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500A09" w:rsidRDefault="00500A09" w:rsidP="00500A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AC1BF2" w:rsidRDefault="00A93BD0" w:rsidP="003A13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надаємо свою тендерну пропозицію щодо </w:t>
      </w:r>
      <w:r w:rsidRPr="00AC1BF2">
        <w:rPr>
          <w:rFonts w:ascii="Times New Roman" w:hAnsi="Times New Roman" w:cs="Times New Roman"/>
          <w:color w:val="auto"/>
          <w:sz w:val="24"/>
          <w:szCs w:val="24"/>
        </w:rPr>
        <w:t xml:space="preserve">участі у </w:t>
      </w:r>
      <w:r w:rsidR="0007232F" w:rsidRPr="00AC1BF2">
        <w:rPr>
          <w:rFonts w:ascii="Times New Roman" w:hAnsi="Times New Roman" w:cs="Times New Roman"/>
          <w:color w:val="auto"/>
          <w:sz w:val="24"/>
          <w:szCs w:val="24"/>
        </w:rPr>
        <w:t xml:space="preserve">відкритих </w:t>
      </w:r>
      <w:r w:rsidRPr="00AC1BF2">
        <w:rPr>
          <w:rFonts w:ascii="Times New Roman" w:hAnsi="Times New Roman" w:cs="Times New Roman"/>
          <w:color w:val="auto"/>
          <w:sz w:val="24"/>
          <w:szCs w:val="24"/>
        </w:rPr>
        <w:t>торгах на закупівлю</w:t>
      </w:r>
      <w:r w:rsidR="0007232F" w:rsidRPr="00AC1B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1BF2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</w:t>
      </w:r>
      <w:r w:rsidR="00441310" w:rsidRPr="00AC1BF2">
        <w:rPr>
          <w:rFonts w:ascii="Times New Roman" w:hAnsi="Times New Roman" w:cs="Times New Roman"/>
          <w:sz w:val="24"/>
          <w:szCs w:val="24"/>
        </w:rPr>
        <w:t xml:space="preserve">«Херсонська міська клінічна лікарня імені  Афанасія і Ольги  </w:t>
      </w:r>
      <w:proofErr w:type="spellStart"/>
      <w:r w:rsidR="00441310" w:rsidRPr="00AC1BF2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441310" w:rsidRPr="00AC1BF2">
        <w:rPr>
          <w:rFonts w:ascii="Times New Roman" w:hAnsi="Times New Roman" w:cs="Times New Roman"/>
          <w:sz w:val="24"/>
          <w:szCs w:val="24"/>
        </w:rPr>
        <w:t>»</w:t>
      </w:r>
      <w:r w:rsidR="0007232F" w:rsidRPr="00AC1BF2">
        <w:rPr>
          <w:rFonts w:ascii="Times New Roman" w:hAnsi="Times New Roman" w:cs="Times New Roman"/>
          <w:sz w:val="24"/>
          <w:szCs w:val="24"/>
        </w:rPr>
        <w:t xml:space="preserve"> </w:t>
      </w:r>
      <w:r w:rsidR="00FF2392" w:rsidRPr="00AC1BF2">
        <w:rPr>
          <w:rFonts w:ascii="Times New Roman" w:hAnsi="Times New Roman" w:cs="Times New Roman"/>
          <w:sz w:val="24"/>
          <w:szCs w:val="24"/>
        </w:rPr>
        <w:t>Херсонської міської</w:t>
      </w:r>
      <w:r w:rsidR="001058CE" w:rsidRPr="00AC1BF2">
        <w:rPr>
          <w:rFonts w:ascii="Times New Roman" w:hAnsi="Times New Roman" w:cs="Times New Roman"/>
          <w:sz w:val="24"/>
          <w:szCs w:val="24"/>
        </w:rPr>
        <w:t xml:space="preserve"> </w:t>
      </w:r>
      <w:r w:rsidR="0007232F" w:rsidRPr="00AC1BF2">
        <w:rPr>
          <w:rFonts w:ascii="Times New Roman" w:hAnsi="Times New Roman" w:cs="Times New Roman"/>
          <w:sz w:val="24"/>
          <w:szCs w:val="24"/>
        </w:rPr>
        <w:t xml:space="preserve">ради, </w:t>
      </w:r>
      <w:r w:rsidR="00CC0E88" w:rsidRPr="00272986">
        <w:rPr>
          <w:rFonts w:ascii="Times New Roman" w:hAnsi="Times New Roman" w:cs="Times New Roman"/>
          <w:b/>
          <w:sz w:val="24"/>
          <w:szCs w:val="24"/>
        </w:rPr>
        <w:t xml:space="preserve">ДК 021:2015: 33110000-4- </w:t>
      </w:r>
      <w:proofErr w:type="spellStart"/>
      <w:r w:rsidR="00CC0E88" w:rsidRPr="00272986">
        <w:rPr>
          <w:rFonts w:ascii="Times New Roman" w:hAnsi="Times New Roman" w:cs="Times New Roman"/>
          <w:b/>
          <w:sz w:val="24"/>
          <w:szCs w:val="24"/>
        </w:rPr>
        <w:t>Візуалізаційне</w:t>
      </w:r>
      <w:proofErr w:type="spellEnd"/>
      <w:r w:rsidR="00CC0E88" w:rsidRPr="00272986">
        <w:rPr>
          <w:rFonts w:ascii="Times New Roman" w:hAnsi="Times New Roman" w:cs="Times New Roman"/>
          <w:b/>
          <w:sz w:val="24"/>
          <w:szCs w:val="24"/>
        </w:rPr>
        <w:t xml:space="preserve"> обладнання для потреб медицини, стоматології та ветеринарної медицини (</w:t>
      </w:r>
      <w:r w:rsidR="00CC0E88" w:rsidRPr="00272986">
        <w:rPr>
          <w:rFonts w:ascii="Times New Roman" w:hAnsi="Times New Roman"/>
          <w:b/>
        </w:rPr>
        <w:t xml:space="preserve">Лінійний датчик </w:t>
      </w:r>
      <w:r w:rsidR="00CC0E88" w:rsidRPr="00187655">
        <w:rPr>
          <w:rFonts w:ascii="Times New Roman" w:hAnsi="Times New Roman"/>
          <w:b/>
          <w:lang w:val="en-US"/>
        </w:rPr>
        <w:t>GE</w:t>
      </w:r>
      <w:r w:rsidR="00CC0E88" w:rsidRPr="00272986">
        <w:rPr>
          <w:rFonts w:ascii="Times New Roman" w:hAnsi="Times New Roman"/>
          <w:b/>
        </w:rPr>
        <w:t xml:space="preserve"> </w:t>
      </w:r>
      <w:r w:rsidR="00CC0E88" w:rsidRPr="00272986">
        <w:rPr>
          <w:rFonts w:ascii="Times New Roman" w:hAnsi="Times New Roman"/>
          <w:b/>
          <w:lang w:val="en-US"/>
        </w:rPr>
        <w:t>L</w:t>
      </w:r>
      <w:r w:rsidR="00CC0E88" w:rsidRPr="00272986">
        <w:rPr>
          <w:rFonts w:ascii="Times New Roman" w:hAnsi="Times New Roman"/>
          <w:b/>
        </w:rPr>
        <w:t>6-12-</w:t>
      </w:r>
      <w:r w:rsidR="00CC0E88" w:rsidRPr="00272986">
        <w:rPr>
          <w:rFonts w:ascii="Times New Roman" w:hAnsi="Times New Roman"/>
          <w:b/>
          <w:lang w:val="en-US"/>
        </w:rPr>
        <w:t>RS</w:t>
      </w:r>
      <w:r w:rsidR="00CC0E88" w:rsidRPr="00272986">
        <w:rPr>
          <w:rFonts w:ascii="Times New Roman" w:hAnsi="Times New Roman"/>
          <w:b/>
        </w:rPr>
        <w:t xml:space="preserve"> для ультразвукової діагностичної системи  </w:t>
      </w:r>
      <w:proofErr w:type="spellStart"/>
      <w:r w:rsidR="00CC0E88" w:rsidRPr="00272986">
        <w:rPr>
          <w:rFonts w:ascii="Times New Roman" w:hAnsi="Times New Roman"/>
          <w:b/>
          <w:lang w:val="en-US"/>
        </w:rPr>
        <w:t>Logiq</w:t>
      </w:r>
      <w:proofErr w:type="spellEnd"/>
      <w:r w:rsidR="00CC0E88" w:rsidRPr="00272986">
        <w:rPr>
          <w:rFonts w:ascii="Times New Roman" w:hAnsi="Times New Roman"/>
          <w:b/>
        </w:rPr>
        <w:t xml:space="preserve"> </w:t>
      </w:r>
      <w:r w:rsidR="00CC0E88" w:rsidRPr="00272986">
        <w:rPr>
          <w:rFonts w:ascii="Times New Roman" w:hAnsi="Times New Roman"/>
          <w:b/>
          <w:lang w:val="en-US"/>
        </w:rPr>
        <w:t>F</w:t>
      </w:r>
      <w:r w:rsidR="00CC0E88" w:rsidRPr="00272986">
        <w:rPr>
          <w:rFonts w:ascii="Times New Roman" w:hAnsi="Times New Roman"/>
          <w:b/>
        </w:rPr>
        <w:t xml:space="preserve">8 </w:t>
      </w:r>
      <w:r w:rsidR="00CC0E88">
        <w:rPr>
          <w:rFonts w:ascii="Times New Roman" w:hAnsi="Times New Roman"/>
        </w:rPr>
        <w:t xml:space="preserve"> </w:t>
      </w:r>
      <w:r w:rsidR="00CC0E88" w:rsidRPr="00B66033">
        <w:rPr>
          <w:rFonts w:ascii="Times New Roman" w:hAnsi="Times New Roman"/>
          <w:b/>
        </w:rPr>
        <w:t xml:space="preserve">(виробник – </w:t>
      </w:r>
      <w:r w:rsidR="00CC0E88" w:rsidRPr="00B66033">
        <w:rPr>
          <w:rFonts w:ascii="Times New Roman" w:hAnsi="Times New Roman"/>
          <w:b/>
          <w:lang w:val="en-US"/>
        </w:rPr>
        <w:t>General</w:t>
      </w:r>
      <w:r w:rsidR="00CC0E88" w:rsidRPr="00B66033">
        <w:rPr>
          <w:rFonts w:ascii="Times New Roman" w:hAnsi="Times New Roman"/>
          <w:b/>
        </w:rPr>
        <w:t xml:space="preserve"> </w:t>
      </w:r>
      <w:r w:rsidR="00CC0E88" w:rsidRPr="00B66033">
        <w:rPr>
          <w:rFonts w:ascii="Times New Roman" w:hAnsi="Times New Roman"/>
          <w:b/>
          <w:lang w:val="en-US"/>
        </w:rPr>
        <w:t>Electric</w:t>
      </w:r>
      <w:r w:rsidR="00CC0E88" w:rsidRPr="00B66033">
        <w:rPr>
          <w:rFonts w:ascii="Times New Roman" w:hAnsi="Times New Roman"/>
          <w:b/>
        </w:rPr>
        <w:t xml:space="preserve"> </w:t>
      </w:r>
      <w:r w:rsidR="00CC0E88" w:rsidRPr="00B66033">
        <w:rPr>
          <w:rFonts w:ascii="Times New Roman" w:hAnsi="Times New Roman"/>
          <w:b/>
          <w:lang w:val="en-US"/>
        </w:rPr>
        <w:t>Healthcare</w:t>
      </w:r>
      <w:r w:rsidR="00CC0E88" w:rsidRPr="00B66033">
        <w:rPr>
          <w:rFonts w:ascii="Times New Roman" w:hAnsi="Times New Roman"/>
          <w:b/>
        </w:rPr>
        <w:t>)</w:t>
      </w:r>
      <w:r w:rsidR="00CC0E88">
        <w:rPr>
          <w:rFonts w:ascii="Times New Roman" w:hAnsi="Times New Roman"/>
          <w:b/>
        </w:rPr>
        <w:t>)</w:t>
      </w:r>
      <w:r w:rsidR="00CC0E88" w:rsidRPr="00272986">
        <w:rPr>
          <w:rFonts w:ascii="Times New Roman" w:hAnsi="Times New Roman" w:cs="Times New Roman"/>
          <w:b/>
          <w:sz w:val="24"/>
          <w:szCs w:val="24"/>
        </w:rPr>
        <w:t xml:space="preserve"> (НК 024:2023-40768</w:t>
      </w:r>
      <w:r w:rsidR="00CC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E88" w:rsidRPr="00272986">
        <w:rPr>
          <w:rFonts w:ascii="Times New Roman" w:hAnsi="Times New Roman" w:cs="Times New Roman"/>
          <w:b/>
          <w:sz w:val="24"/>
          <w:szCs w:val="24"/>
        </w:rPr>
        <w:t>-</w:t>
      </w:r>
      <w:r w:rsidR="00CC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E88" w:rsidRPr="00272986">
        <w:rPr>
          <w:rFonts w:ascii="Times New Roman" w:hAnsi="Times New Roman" w:cs="Times New Roman"/>
          <w:b/>
          <w:sz w:val="24"/>
          <w:szCs w:val="24"/>
        </w:rPr>
        <w:t xml:space="preserve">Давач системи </w:t>
      </w:r>
      <w:proofErr w:type="spellStart"/>
      <w:r w:rsidR="00CC0E88" w:rsidRPr="00272986">
        <w:rPr>
          <w:rFonts w:ascii="Times New Roman" w:hAnsi="Times New Roman" w:cs="Times New Roman"/>
          <w:b/>
          <w:sz w:val="24"/>
          <w:szCs w:val="24"/>
        </w:rPr>
        <w:t>екстракорпоральної</w:t>
      </w:r>
      <w:proofErr w:type="spellEnd"/>
      <w:r w:rsidR="00CC0E88" w:rsidRPr="00272986">
        <w:rPr>
          <w:rFonts w:ascii="Times New Roman" w:hAnsi="Times New Roman" w:cs="Times New Roman"/>
          <w:b/>
          <w:sz w:val="24"/>
          <w:szCs w:val="24"/>
        </w:rPr>
        <w:t xml:space="preserve"> ультразвукової візуалізації ручний</w:t>
      </w:r>
      <w:r w:rsidR="00CC0E88" w:rsidRPr="00B62788">
        <w:rPr>
          <w:rFonts w:ascii="Times New Roman" w:hAnsi="Times New Roman" w:cs="Times New Roman"/>
          <w:b/>
          <w:sz w:val="24"/>
          <w:szCs w:val="24"/>
        </w:rPr>
        <w:t>) (33112200-0 - Ультразвукові установки</w:t>
      </w:r>
      <w:r w:rsidR="00CC0E88" w:rsidRPr="00B627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CC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BF2">
        <w:rPr>
          <w:rFonts w:ascii="Times New Roman" w:hAnsi="Times New Roman" w:cs="Times New Roman"/>
          <w:color w:val="auto"/>
          <w:sz w:val="24"/>
          <w:szCs w:val="24"/>
        </w:rPr>
        <w:t>згідно з технічними та іншими вимогами Замовника тендеру.</w:t>
      </w:r>
    </w:p>
    <w:p w:rsidR="0010194A" w:rsidRDefault="00A93BD0" w:rsidP="003A1326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</w:t>
      </w:r>
      <w:r w:rsidR="003A132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326">
        <w:rPr>
          <w:rFonts w:ascii="Times New Roman" w:hAnsi="Times New Roman" w:cs="Times New Roman"/>
        </w:rPr>
        <w:t>ціну товару, всі податки, збори та інші обов’язкові платежі, витрати Постачальника, враховуючи вартість транспортних послуг на доставку товару до місця поставки, визначеного  Договором, перевірку комплектності, цілісності та відсутності пошкоджень у прис</w:t>
      </w:r>
      <w:r w:rsidR="00420277">
        <w:rPr>
          <w:rFonts w:ascii="Times New Roman" w:hAnsi="Times New Roman" w:cs="Times New Roman"/>
        </w:rPr>
        <w:t>утності представників Замовника,</w:t>
      </w:r>
      <w:r w:rsidR="003A1326">
        <w:rPr>
          <w:rFonts w:ascii="Times New Roman" w:hAnsi="Times New Roman" w:cs="Times New Roman"/>
        </w:rPr>
        <w:t xml:space="preserve"> вартість  </w:t>
      </w:r>
      <w:r w:rsidR="00CC0E88">
        <w:rPr>
          <w:rFonts w:ascii="Times New Roman" w:hAnsi="Times New Roman" w:cs="Times New Roman"/>
          <w:lang w:eastAsia="en-US"/>
        </w:rPr>
        <w:t xml:space="preserve">інсталяції, </w:t>
      </w:r>
      <w:bookmarkStart w:id="0" w:name="_GoBack"/>
      <w:bookmarkEnd w:id="0"/>
      <w:r w:rsidR="0010194A">
        <w:rPr>
          <w:rFonts w:ascii="Times New Roman" w:hAnsi="Times New Roman" w:cs="Times New Roman"/>
          <w:lang w:eastAsia="en-US"/>
        </w:rPr>
        <w:t xml:space="preserve"> </w:t>
      </w:r>
      <w:r w:rsidR="003A1326">
        <w:rPr>
          <w:rFonts w:ascii="Times New Roman" w:hAnsi="Times New Roman" w:cs="Times New Roman"/>
          <w:lang w:eastAsia="en-US"/>
        </w:rPr>
        <w:t>за</w:t>
      </w:r>
      <w:r w:rsidR="003A1326" w:rsidRPr="00B34D71">
        <w:rPr>
          <w:rFonts w:ascii="Times New Roman" w:hAnsi="Times New Roman" w:cs="Times New Roman"/>
          <w:lang w:eastAsia="en-US"/>
        </w:rPr>
        <w:t>пуску обладна</w:t>
      </w:r>
      <w:r w:rsidR="003A1326">
        <w:rPr>
          <w:rFonts w:ascii="Times New Roman" w:hAnsi="Times New Roman" w:cs="Times New Roman"/>
          <w:lang w:eastAsia="en-US"/>
        </w:rPr>
        <w:t>ння в експлуатацію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на загальну суму</w:t>
      </w:r>
      <w:r w:rsidR="0010194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0194A" w:rsidRPr="0010194A" w:rsidRDefault="0010194A" w:rsidP="003A1326">
      <w:pPr>
        <w:tabs>
          <w:tab w:val="right" w:pos="9355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3BD0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E862E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="00A93BD0"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</w:p>
    <w:p w:rsidR="00420277" w:rsidRDefault="00A93BD0" w:rsidP="00E003C7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</w:p>
    <w:p w:rsidR="00610344" w:rsidRDefault="00420277" w:rsidP="00610344">
      <w:pPr>
        <w:spacing w:line="240" w:lineRule="auto"/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3BD0" w:rsidRPr="00DE66F8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1134"/>
        <w:gridCol w:w="904"/>
        <w:gridCol w:w="1254"/>
        <w:gridCol w:w="1194"/>
        <w:gridCol w:w="1254"/>
        <w:gridCol w:w="1212"/>
      </w:tblGrid>
      <w:tr w:rsidR="00610344" w:rsidRPr="00616FBD" w:rsidTr="003A1326">
        <w:trPr>
          <w:trHeight w:val="758"/>
        </w:trPr>
        <w:tc>
          <w:tcPr>
            <w:tcW w:w="560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</w:t>
            </w:r>
            <w:proofErr w:type="spellStart"/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предмету закупівлі</w:t>
            </w:r>
          </w:p>
        </w:tc>
        <w:tc>
          <w:tcPr>
            <w:tcW w:w="113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90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Кіль</w:t>
            </w:r>
            <w:r w:rsidR="003A13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кіс</w:t>
            </w: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Ціна за одиницю,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 ПДВ</w:t>
            </w: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ПДВ за одиницю товару, грн.</w:t>
            </w: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Ціна за одиницю,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 ПДВ</w:t>
            </w: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Загальна вартість,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 ПДВ</w:t>
            </w:r>
          </w:p>
        </w:tc>
      </w:tr>
      <w:tr w:rsidR="00610344" w:rsidRPr="00616FBD" w:rsidTr="003A1326">
        <w:trPr>
          <w:trHeight w:val="363"/>
        </w:trPr>
        <w:tc>
          <w:tcPr>
            <w:tcW w:w="560" w:type="dxa"/>
          </w:tcPr>
          <w:p w:rsidR="00610344" w:rsidRPr="00616FBD" w:rsidRDefault="00610344" w:rsidP="00B0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CC0E88" w:rsidRPr="00CC0E88" w:rsidRDefault="00CC0E88" w:rsidP="00CC0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E88">
              <w:rPr>
                <w:rFonts w:ascii="Times New Roman" w:hAnsi="Times New Roman" w:cs="Times New Roman"/>
                <w:sz w:val="24"/>
                <w:szCs w:val="24"/>
              </w:rPr>
              <w:t xml:space="preserve">ДК 021:2015: 33110000-4- </w:t>
            </w:r>
            <w:proofErr w:type="spellStart"/>
            <w:r w:rsidRPr="00CC0E88">
              <w:rPr>
                <w:rFonts w:ascii="Times New Roman" w:hAnsi="Times New Roman" w:cs="Times New Roman"/>
                <w:sz w:val="24"/>
                <w:szCs w:val="24"/>
              </w:rPr>
              <w:t>Візуалізаційне</w:t>
            </w:r>
            <w:proofErr w:type="spellEnd"/>
            <w:r w:rsidRPr="00CC0E88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для потреб медицини, стоматології та ветеринарної медицини (</w:t>
            </w:r>
            <w:r w:rsidRPr="00CC0E88">
              <w:rPr>
                <w:rFonts w:ascii="Times New Roman" w:hAnsi="Times New Roman"/>
              </w:rPr>
              <w:t xml:space="preserve">Лінійний датчик </w:t>
            </w:r>
            <w:r w:rsidRPr="00CC0E88">
              <w:rPr>
                <w:rFonts w:ascii="Times New Roman" w:hAnsi="Times New Roman"/>
                <w:lang w:val="en-US"/>
              </w:rPr>
              <w:t>GE</w:t>
            </w:r>
            <w:r w:rsidRPr="00CC0E88">
              <w:rPr>
                <w:rFonts w:ascii="Times New Roman" w:hAnsi="Times New Roman"/>
              </w:rPr>
              <w:t xml:space="preserve"> </w:t>
            </w:r>
            <w:r w:rsidRPr="00CC0E88">
              <w:rPr>
                <w:rFonts w:ascii="Times New Roman" w:hAnsi="Times New Roman"/>
                <w:lang w:val="en-US"/>
              </w:rPr>
              <w:t>L</w:t>
            </w:r>
            <w:r w:rsidRPr="00CC0E88">
              <w:rPr>
                <w:rFonts w:ascii="Times New Roman" w:hAnsi="Times New Roman"/>
              </w:rPr>
              <w:t>6-12-</w:t>
            </w:r>
            <w:r w:rsidRPr="00CC0E88">
              <w:rPr>
                <w:rFonts w:ascii="Times New Roman" w:hAnsi="Times New Roman"/>
                <w:lang w:val="en-US"/>
              </w:rPr>
              <w:t>RS</w:t>
            </w:r>
            <w:r w:rsidRPr="00CC0E88">
              <w:rPr>
                <w:rFonts w:ascii="Times New Roman" w:hAnsi="Times New Roman"/>
              </w:rPr>
              <w:t xml:space="preserve"> для ультразвукової діагностичної системи  </w:t>
            </w:r>
            <w:proofErr w:type="spellStart"/>
            <w:r w:rsidRPr="00CC0E88">
              <w:rPr>
                <w:rFonts w:ascii="Times New Roman" w:hAnsi="Times New Roman"/>
                <w:lang w:val="en-US"/>
              </w:rPr>
              <w:t>Logiq</w:t>
            </w:r>
            <w:proofErr w:type="spellEnd"/>
            <w:r w:rsidRPr="00CC0E88">
              <w:rPr>
                <w:rFonts w:ascii="Times New Roman" w:hAnsi="Times New Roman"/>
              </w:rPr>
              <w:t xml:space="preserve"> </w:t>
            </w:r>
            <w:r w:rsidRPr="00CC0E88">
              <w:rPr>
                <w:rFonts w:ascii="Times New Roman" w:hAnsi="Times New Roman"/>
                <w:lang w:val="en-US"/>
              </w:rPr>
              <w:t>F</w:t>
            </w:r>
            <w:r w:rsidRPr="00CC0E88">
              <w:rPr>
                <w:rFonts w:ascii="Times New Roman" w:hAnsi="Times New Roman"/>
              </w:rPr>
              <w:t xml:space="preserve">8  (виробник – </w:t>
            </w:r>
            <w:r w:rsidRPr="00CC0E88">
              <w:rPr>
                <w:rFonts w:ascii="Times New Roman" w:hAnsi="Times New Roman"/>
                <w:lang w:val="en-US"/>
              </w:rPr>
              <w:t>General</w:t>
            </w:r>
            <w:r w:rsidRPr="00CC0E88">
              <w:rPr>
                <w:rFonts w:ascii="Times New Roman" w:hAnsi="Times New Roman"/>
              </w:rPr>
              <w:t xml:space="preserve"> </w:t>
            </w:r>
            <w:r w:rsidRPr="00CC0E88">
              <w:rPr>
                <w:rFonts w:ascii="Times New Roman" w:hAnsi="Times New Roman"/>
                <w:lang w:val="en-US"/>
              </w:rPr>
              <w:t>Electric</w:t>
            </w:r>
            <w:r w:rsidRPr="00CC0E88">
              <w:rPr>
                <w:rFonts w:ascii="Times New Roman" w:hAnsi="Times New Roman"/>
              </w:rPr>
              <w:t xml:space="preserve"> </w:t>
            </w:r>
            <w:r w:rsidRPr="00CC0E88">
              <w:rPr>
                <w:rFonts w:ascii="Times New Roman" w:hAnsi="Times New Roman"/>
                <w:lang w:val="en-US"/>
              </w:rPr>
              <w:t>Healthcare</w:t>
            </w:r>
            <w:r w:rsidRPr="00CC0E88">
              <w:rPr>
                <w:rFonts w:ascii="Times New Roman" w:hAnsi="Times New Roman"/>
              </w:rPr>
              <w:t>)</w:t>
            </w:r>
            <w:r w:rsidRPr="00CC0E88">
              <w:rPr>
                <w:rFonts w:ascii="Times New Roman" w:hAnsi="Times New Roman" w:cs="Times New Roman"/>
                <w:sz w:val="24"/>
                <w:szCs w:val="24"/>
              </w:rPr>
              <w:t xml:space="preserve"> (НК 024:2023-40768 - Давач системи </w:t>
            </w:r>
            <w:proofErr w:type="spellStart"/>
            <w:r w:rsidRPr="00CC0E88">
              <w:rPr>
                <w:rFonts w:ascii="Times New Roman" w:hAnsi="Times New Roman" w:cs="Times New Roman"/>
                <w:sz w:val="24"/>
                <w:szCs w:val="24"/>
              </w:rPr>
              <w:t>екстракорпоральної</w:t>
            </w:r>
            <w:proofErr w:type="spellEnd"/>
            <w:r w:rsidRPr="00CC0E88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ультразвукової візуалізації ручний) (33112200-0 - Ультразвукові установки</w:t>
            </w:r>
            <w:r w:rsidRPr="00CC0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610344" w:rsidRPr="0010194A" w:rsidRDefault="00610344" w:rsidP="00B055A4">
            <w:pPr>
              <w:spacing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10344" w:rsidRPr="003A1326" w:rsidRDefault="0010194A" w:rsidP="00B055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4" w:type="dxa"/>
            <w:vAlign w:val="center"/>
          </w:tcPr>
          <w:p w:rsidR="00610344" w:rsidRPr="003A1326" w:rsidRDefault="003A1326" w:rsidP="00B055A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3A13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10344" w:rsidRPr="00616FBD" w:rsidTr="003A1326">
        <w:trPr>
          <w:trHeight w:val="363"/>
        </w:trPr>
        <w:tc>
          <w:tcPr>
            <w:tcW w:w="560" w:type="dxa"/>
          </w:tcPr>
          <w:p w:rsidR="00610344" w:rsidRDefault="00610344" w:rsidP="00B0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610344" w:rsidRPr="00EA2607" w:rsidRDefault="00610344" w:rsidP="00B055A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607"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пропозиції</w:t>
            </w:r>
          </w:p>
        </w:tc>
        <w:tc>
          <w:tcPr>
            <w:tcW w:w="113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610344" w:rsidRPr="00616FBD" w:rsidRDefault="00610344" w:rsidP="00B055A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У разі визнання нас переможцем торгів, ми візьмемо на себе зобов'язання виконати усі умови, передбачені Дог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>овором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937DC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8937DC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8937DC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Наша тендерна пропозиція буде обов'язковою для нас </w:t>
      </w:r>
      <w:r w:rsidR="0010194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8937DC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і може бути визнана Вами переможцем торгів у будь-який час до закінчення зазначеного терміну.</w:t>
      </w:r>
    </w:p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8937DC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8937DC" w:rsidRPr="00DE66F8" w:rsidRDefault="002B6483" w:rsidP="008937DC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E862EA" w:rsidRPr="00DE66F8" w:rsidRDefault="00E862EA" w:rsidP="00E862EA">
      <w:p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862EA" w:rsidRPr="00DE66F8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F8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Учасника)</w:t>
      </w:r>
    </w:p>
    <w:p w:rsidR="00E862EA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F8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E66F8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E862EA" w:rsidRPr="009476AF" w:rsidRDefault="00E862EA" w:rsidP="008E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EA" w:rsidRDefault="00E862EA" w:rsidP="00E862EA">
      <w:pPr>
        <w:rPr>
          <w:rFonts w:ascii="Times New Roman" w:hAnsi="Times New Roman" w:cs="Times New Roman"/>
          <w:sz w:val="24"/>
          <w:szCs w:val="24"/>
        </w:rPr>
      </w:pPr>
    </w:p>
    <w:p w:rsidR="0007232F" w:rsidRPr="00B6747C" w:rsidRDefault="0007232F" w:rsidP="0007232F">
      <w:pPr>
        <w:ind w:firstLine="284"/>
        <w:jc w:val="both"/>
        <w:rPr>
          <w:rFonts w:ascii="Times New Roman" w:hAnsi="Times New Roman"/>
        </w:rPr>
      </w:pPr>
    </w:p>
    <w:p w:rsidR="0007232F" w:rsidRPr="0045148E" w:rsidRDefault="0007232F" w:rsidP="0007232F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45148E">
        <w:rPr>
          <w:rFonts w:ascii="Times New Roman" w:hAnsi="Times New Roman"/>
        </w:rPr>
        <w:t xml:space="preserve">. </w:t>
      </w:r>
    </w:p>
    <w:p w:rsidR="0007232F" w:rsidRDefault="0007232F" w:rsidP="0007232F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7232F" w:rsidSect="0061034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70" w:rsidRDefault="007B1970">
      <w:r>
        <w:separator/>
      </w:r>
    </w:p>
  </w:endnote>
  <w:endnote w:type="continuationSeparator" w:id="0">
    <w:p w:rsidR="007B1970" w:rsidRDefault="007B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70" w:rsidRDefault="007B1970">
      <w:r>
        <w:separator/>
      </w:r>
    </w:p>
  </w:footnote>
  <w:footnote w:type="continuationSeparator" w:id="0">
    <w:p w:rsidR="007B1970" w:rsidRDefault="007B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E88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65EAF"/>
    <w:rsid w:val="0007232F"/>
    <w:rsid w:val="00077A1B"/>
    <w:rsid w:val="00080CE4"/>
    <w:rsid w:val="00082502"/>
    <w:rsid w:val="00085480"/>
    <w:rsid w:val="00087DF6"/>
    <w:rsid w:val="0009361A"/>
    <w:rsid w:val="00093915"/>
    <w:rsid w:val="00095438"/>
    <w:rsid w:val="000A1050"/>
    <w:rsid w:val="000A1B4B"/>
    <w:rsid w:val="000A428D"/>
    <w:rsid w:val="000A6AE9"/>
    <w:rsid w:val="000B0699"/>
    <w:rsid w:val="000B11BD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194A"/>
    <w:rsid w:val="001041EA"/>
    <w:rsid w:val="001058CE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D3833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612"/>
    <w:rsid w:val="0029407F"/>
    <w:rsid w:val="002A1886"/>
    <w:rsid w:val="002B214E"/>
    <w:rsid w:val="002B6483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A1326"/>
    <w:rsid w:val="003A36C0"/>
    <w:rsid w:val="003A38DE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0AAD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277"/>
    <w:rsid w:val="0042039B"/>
    <w:rsid w:val="0042294E"/>
    <w:rsid w:val="00422DCD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0344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837EF"/>
    <w:rsid w:val="006869E1"/>
    <w:rsid w:val="006951F4"/>
    <w:rsid w:val="006A4E3D"/>
    <w:rsid w:val="006B0792"/>
    <w:rsid w:val="006B14BF"/>
    <w:rsid w:val="006B2878"/>
    <w:rsid w:val="006D7379"/>
    <w:rsid w:val="006E0A83"/>
    <w:rsid w:val="006F012E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1970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20E2"/>
    <w:rsid w:val="00872F23"/>
    <w:rsid w:val="00875094"/>
    <w:rsid w:val="0087603C"/>
    <w:rsid w:val="00880051"/>
    <w:rsid w:val="00881F67"/>
    <w:rsid w:val="00882CF7"/>
    <w:rsid w:val="00883747"/>
    <w:rsid w:val="00892152"/>
    <w:rsid w:val="008937DC"/>
    <w:rsid w:val="00894C62"/>
    <w:rsid w:val="0089551A"/>
    <w:rsid w:val="00895F89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900275"/>
    <w:rsid w:val="00900C4A"/>
    <w:rsid w:val="00901983"/>
    <w:rsid w:val="00901E7D"/>
    <w:rsid w:val="00903B1D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535E0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5381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7C57"/>
    <w:rsid w:val="00AC1BF2"/>
    <w:rsid w:val="00AC30E5"/>
    <w:rsid w:val="00AC4C17"/>
    <w:rsid w:val="00AC53F5"/>
    <w:rsid w:val="00AC6BDC"/>
    <w:rsid w:val="00AD4EEC"/>
    <w:rsid w:val="00AD789A"/>
    <w:rsid w:val="00AE3E9F"/>
    <w:rsid w:val="00AE6284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34E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0E88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574"/>
    <w:rsid w:val="00D04F5A"/>
    <w:rsid w:val="00D05486"/>
    <w:rsid w:val="00D059CB"/>
    <w:rsid w:val="00D21EE2"/>
    <w:rsid w:val="00D22B1D"/>
    <w:rsid w:val="00D25144"/>
    <w:rsid w:val="00D25FDE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33F6"/>
    <w:rsid w:val="00D746FA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3B30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862EA"/>
    <w:rsid w:val="00E90651"/>
    <w:rsid w:val="00E94CCF"/>
    <w:rsid w:val="00E96417"/>
    <w:rsid w:val="00E96ACA"/>
    <w:rsid w:val="00EA2F32"/>
    <w:rsid w:val="00EA3823"/>
    <w:rsid w:val="00EA7353"/>
    <w:rsid w:val="00EA7B7B"/>
    <w:rsid w:val="00EB1345"/>
    <w:rsid w:val="00EC1367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239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,Обычный (Web)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,Обычный (Web) Знак"/>
    <w:link w:val="a8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uiPriority w:val="1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A46D-6B5F-4DB5-914D-E7B0D1A2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27</cp:revision>
  <cp:lastPrinted>2021-03-25T11:59:00Z</cp:lastPrinted>
  <dcterms:created xsi:type="dcterms:W3CDTF">2021-08-06T10:55:00Z</dcterms:created>
  <dcterms:modified xsi:type="dcterms:W3CDTF">2024-03-21T19:21:00Z</dcterms:modified>
</cp:coreProperties>
</file>