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FE1" w:rsidRPr="000E58A2" w:rsidRDefault="00D87FE1" w:rsidP="000E58A2">
      <w:pPr>
        <w:spacing w:after="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0E58A2">
        <w:rPr>
          <w:rFonts w:ascii="Times New Roman" w:eastAsia="Calibri" w:hAnsi="Times New Roman" w:cs="Times New Roman"/>
          <w:bCs/>
          <w:sz w:val="24"/>
          <w:szCs w:val="24"/>
        </w:rPr>
        <w:t xml:space="preserve">Додаток № </w:t>
      </w:r>
      <w:r w:rsidR="00270BA6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2</w:t>
      </w:r>
      <w:r w:rsidRPr="000E58A2">
        <w:rPr>
          <w:rFonts w:ascii="Times New Roman" w:eastAsia="Calibri" w:hAnsi="Times New Roman" w:cs="Times New Roman"/>
          <w:bCs/>
          <w:sz w:val="24"/>
          <w:szCs w:val="24"/>
        </w:rPr>
        <w:t xml:space="preserve"> до тендерної документації</w:t>
      </w:r>
    </w:p>
    <w:p w:rsidR="00D87FE1" w:rsidRPr="000E58A2" w:rsidRDefault="00D87FE1" w:rsidP="000E58A2">
      <w:pPr>
        <w:spacing w:after="0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87FE1" w:rsidRPr="00A2212A" w:rsidRDefault="00D87FE1" w:rsidP="000E58A2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A2212A">
        <w:rPr>
          <w:rFonts w:ascii="Times New Roman" w:eastAsia="Calibri" w:hAnsi="Times New Roman" w:cs="Times New Roman"/>
          <w:b/>
          <w:bCs/>
          <w:sz w:val="24"/>
          <w:szCs w:val="24"/>
        </w:rPr>
        <w:t>Інформація про необхідні технічні, якісні та кількісні характеристики предмета закупівлі та технічна специфікація до предмета закупівлі</w:t>
      </w:r>
      <w:r w:rsidRPr="00A2212A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D87FE1" w:rsidRPr="000E58A2" w:rsidRDefault="00D87FE1" w:rsidP="000E58A2">
      <w:pPr>
        <w:spacing w:after="0"/>
        <w:contextualSpacing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</w:p>
    <w:p w:rsidR="000E58A2" w:rsidRPr="000E58A2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bookmarkStart w:id="0" w:name="_Hlk149566946"/>
      <w:r w:rsidRPr="000E58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Предмет закупівлі: </w:t>
      </w:r>
      <w:r w:rsidRPr="00540D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Металев</w:t>
      </w:r>
      <w:r w:rsidR="00583E09" w:rsidRPr="00540D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а конструкція</w:t>
      </w:r>
      <w:r w:rsidRPr="00540D41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 «Алея Слави»</w:t>
      </w:r>
      <w:r w:rsidRPr="00540D4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, к</w:t>
      </w:r>
      <w:r w:rsidRPr="000E58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од ДК 021:2015 – 44210000-5- Конструкції та їх частини.</w:t>
      </w:r>
      <w:r w:rsidR="00EC79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 xml:space="preserve"> </w:t>
      </w:r>
      <w:r w:rsidR="00EC792C" w:rsidRPr="00EC792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uk-UA"/>
        </w:rPr>
        <w:t>(код ДК 021:2015 – 44212300-2 Конструкції та їх частини).</w:t>
      </w:r>
    </w:p>
    <w:p w:rsidR="000E58A2" w:rsidRPr="000E58A2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Строк поставки товару: до </w:t>
      </w:r>
      <w:r w:rsidR="00FB2D71"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10</w:t>
      </w:r>
      <w:r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FB2D71"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червня</w:t>
      </w:r>
      <w:r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2024 року включно.</w:t>
      </w: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</w:p>
    <w:p w:rsidR="000E58A2" w:rsidRPr="000E58A2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Кількість товару:  </w:t>
      </w:r>
      <w:r w:rsidR="005142E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шт.</w:t>
      </w:r>
    </w:p>
    <w:p w:rsidR="000E58A2" w:rsidRPr="000E58A2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40D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Місце розташування конструкці</w:t>
      </w:r>
      <w:r w:rsidR="005142E0" w:rsidRPr="00540D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Pr="00540D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5142E0" w:rsidRPr="00540D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сквер «Борцям за волю України»</w:t>
      </w:r>
      <w:r w:rsidRPr="00540D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– </w:t>
      </w:r>
      <w:r w:rsidR="005142E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Тернопільська область місто Заліщики</w:t>
      </w:r>
    </w:p>
    <w:bookmarkEnd w:id="0"/>
    <w:p w:rsidR="000E58A2" w:rsidRPr="000E58A2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Учасник визначає ціни на товар, який він пропонує поставити за Договором про закупівлю з урахуванням усіх своїх витрат, податків і зборів, що сплачуються або мають бути сплачені. Не врахована учасником вартість окремих послуг, не сплачується замовником  окремо, а витрати на їх виконання вважаються врахованими у загальній ціні його тендерної пропозиції, за результатами проведеного аукціону. Загальна вартість пропозиції (ціна тендерної пропозиції) і всі інші ціни повинні бути чітко та остаточно визначені. Учасник за власний рахунок здійснює навантаження товару, доставку до місця поставки товару замовнику, вивантаження </w:t>
      </w:r>
      <w:r w:rsidR="00AD210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цього</w:t>
      </w: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товару замовнику</w:t>
      </w:r>
      <w:r w:rsidR="00AD210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та встановлення</w:t>
      </w:r>
      <w:r w:rsidR="00540D41" w:rsidRPr="00540D41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</w:t>
      </w:r>
      <w:r w:rsidR="00540D4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даного товару</w:t>
      </w: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0E58A2" w:rsidRPr="000E58A2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Учасник повинен здійснювати постачання товару, який відповідає вимогам діючого законодавства щодо його якості та екологічної безпеки, що в подальшому не призведе до негативних наслідків для людей та довкілля, під час його використання.</w:t>
      </w:r>
    </w:p>
    <w:p w:rsidR="000E58A2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Металева конструкція складається з </w:t>
      </w:r>
      <w:r w:rsidR="00BC40E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8</w:t>
      </w: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-</w:t>
      </w:r>
      <w:r w:rsidR="00B80874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</w:t>
      </w:r>
      <w:r w:rsidR="005142E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</w:t>
      </w:r>
      <w:r w:rsidRPr="000E58A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частин:</w:t>
      </w:r>
      <w:r w:rsidR="00BC40E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двох рам, трьох стовпчиків, та трьох анкерних закладних</w:t>
      </w:r>
    </w:p>
    <w:p w:rsidR="000E58A2" w:rsidRPr="00537426" w:rsidRDefault="000E58A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Прямокутна рама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 кількості 2 шт.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: рама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розміро</w:t>
      </w:r>
      <w:r w:rsid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3560*1</w:t>
      </w:r>
      <w:r w:rsidR="005165D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7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60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 xml:space="preserve"> мм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,  виконана з металевої профільної труби 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100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х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50х4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мм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 В середині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кожної 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вище зазначеної рами розташовані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рамк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 кількості 24 шт.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розміром 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320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х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420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мм з металевої профільної труби 40х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20х2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мм</w:t>
      </w:r>
      <w:r w:rsidR="009326A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які кріпляться на профільну трубу 30х10х1,2 мм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Металевий каркас</w:t>
      </w:r>
      <w:r w:rsidR="00DA65E7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– 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поґрунтований антикорозійним ґрунтом і пофарбований в сірий колір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Відповідні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розміри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та характеристики 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конструкції 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викладені в Розділ №2 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«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Характеристики та розміри конструкції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»</w:t>
      </w:r>
      <w:r w:rsidR="00B80874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на малюнку №1,2,3,4.</w:t>
      </w:r>
    </w:p>
    <w:p w:rsidR="00C61202" w:rsidRPr="00DA65E7" w:rsidRDefault="00C61202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lightGray"/>
          <w:lang w:eastAsia="uk-UA"/>
        </w:rPr>
      </w:pP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Стовпи в кількості 3 шт.: стовп 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спереду та ззаду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240х2300 мм, з боку 300х2300 мм, викон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ані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з металевої профільної труби 100х100х4 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мм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Металев</w:t>
      </w:r>
      <w:r w:rsidR="005165D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5165D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стовпи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– поґрунтован</w:t>
      </w:r>
      <w:r w:rsidR="005165D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антикорозійним ґрунтом і пофарбован</w:t>
      </w:r>
      <w:r w:rsidR="0075126A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і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 сірий колір.</w:t>
      </w:r>
      <w:bookmarkStart w:id="1" w:name="_GoBack"/>
      <w:bookmarkEnd w:id="1"/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Відповідні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розміри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та характеристики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конструкції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викладені в Розділ №2 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«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Характеристики та розміри конструкці</w:t>
      </w:r>
      <w:r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ї</w:t>
      </w:r>
      <w:r w:rsidR="00714BA8"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»</w:t>
      </w:r>
      <w:r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на малюнку №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</w:t>
      </w:r>
      <w:r w:rsidR="00714BA8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5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714BA8" w:rsidRPr="00537426" w:rsidRDefault="00714BA8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Анкерні закладні в кількості 3 шт.: закладна виконана з металевої пластини </w:t>
      </w:r>
      <w:r w:rsidR="00537426"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440</w:t>
      </w:r>
      <w:r w:rsidR="00FB2D71"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х500</w:t>
      </w:r>
      <w:r w:rsidR="00270BA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  <w:t>x</w:t>
      </w:r>
      <w:r w:rsidR="00270BA6" w:rsidRPr="00270BA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uk-UA"/>
        </w:rPr>
        <w:t>8</w:t>
      </w:r>
      <w:r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мм</w:t>
      </w:r>
      <w:r w:rsidR="00DA65E7" w:rsidRPr="00FB2D71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="00DA65E7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537426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Металева пластина – поґрунтована антикорозійним ґрунтом і пофарбована в сірий колір.</w:t>
      </w:r>
      <w:r w:rsidR="00DA65E7"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53742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lastRenderedPageBreak/>
        <w:t>Відповідні розміри та характеристики анкерних закладних викладені в Розділ №3 «Анкерна закладна» на малюнку №1.</w:t>
      </w:r>
    </w:p>
    <w:p w:rsidR="007219FC" w:rsidRDefault="007219FC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Гарантія на металеву конструкцію 2 роки.</w:t>
      </w:r>
    </w:p>
    <w:p w:rsidR="00BB391C" w:rsidRDefault="00BB391C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Шви конструкції повинні бути зачищені та зашліфовані.</w:t>
      </w:r>
    </w:p>
    <w:p w:rsidR="007A7D5A" w:rsidRDefault="007A7D5A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Конструкція повинна бути поґрунтована антикорозійним ґрунтом по металу.</w:t>
      </w:r>
    </w:p>
    <w:p w:rsidR="007A7D5A" w:rsidRPr="00BB391C" w:rsidRDefault="007A7D5A" w:rsidP="007A7D5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Метод фарбування конструкції – </w:t>
      </w:r>
      <w:r w:rsidR="00D4003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пневматичне</w:t>
      </w: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розпилення. </w:t>
      </w:r>
    </w:p>
    <w:p w:rsidR="00AD2101" w:rsidRPr="00BB391C" w:rsidRDefault="00AD2101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Колір –сірий</w:t>
      </w:r>
      <w:r w:rsid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(</w:t>
      </w:r>
      <w:r w:rsidR="00B14D62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емаль</w:t>
      </w:r>
      <w:r w:rsid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)</w:t>
      </w: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583466" w:rsidRDefault="00260DD5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Постачальник</w:t>
      </w:r>
      <w:r w:rsidR="00583466" w:rsidRPr="005834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здійснює доставку</w:t>
      </w:r>
      <w:r w:rsidR="006D226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та</w:t>
      </w:r>
      <w:r w:rsidR="00583466" w:rsidRPr="005834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монтаж металевої конструкції. Місце поставки: </w:t>
      </w:r>
      <w:r w:rsidR="005834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Тернопільська область, місто Заліщики, </w:t>
      </w:r>
      <w:r w:rsidR="00583466" w:rsidRPr="0058346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сквер «Борцям за волю України». </w:t>
      </w:r>
    </w:p>
    <w:p w:rsidR="00EE7C7D" w:rsidRPr="00BB391C" w:rsidRDefault="00260DD5" w:rsidP="000E58A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Металева к</w:t>
      </w:r>
      <w:r w:rsidR="00EE7C7D" w:rsidRPr="00EE7C7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онструкція повинна</w:t>
      </w:r>
      <w:r w:rsidR="00492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чітко</w:t>
      </w:r>
      <w:r w:rsidR="00EE7C7D" w:rsidRPr="00EE7C7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відповідати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492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загал</w:t>
      </w:r>
      <w:r w:rsidR="00E969E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ьним</w:t>
      </w:r>
      <w:r w:rsidR="00492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вигляд</w:t>
      </w:r>
      <w:r w:rsidR="00E969E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ом</w:t>
      </w:r>
      <w:r w:rsidR="00492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, тип</w:t>
      </w:r>
      <w:r w:rsidR="00E969E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ом</w:t>
      </w:r>
      <w:r w:rsidR="00492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і розмірам</w:t>
      </w:r>
      <w:r w:rsidR="00E969E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и</w:t>
      </w:r>
      <w:r w:rsidR="00EE7C7D" w:rsidRPr="00EE7C7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="00492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які затверджені</w:t>
      </w:r>
      <w:r w:rsidR="00EE7C7D" w:rsidRPr="00EE7C7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рішення</w:t>
      </w:r>
      <w:r w:rsidR="00DA65E7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м</w:t>
      </w:r>
      <w:r w:rsidR="00EE7C7D" w:rsidRPr="00EE7C7D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виконавчого комітету </w:t>
      </w:r>
      <w:proofErr w:type="spellStart"/>
      <w:r w:rsidR="00DA65E7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Заліщицької</w:t>
      </w:r>
      <w:proofErr w:type="spellEnd"/>
      <w:r w:rsidR="00DA65E7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міської ради</w:t>
      </w:r>
      <w:r w:rsidR="00EE7C7D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№ </w:t>
      </w: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70</w:t>
      </w:r>
      <w:r w:rsidR="00EE7C7D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від </w:t>
      </w: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20</w:t>
      </w:r>
      <w:r w:rsidR="00EE7C7D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  <w:r w:rsidR="00DA65E7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0</w:t>
      </w: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3</w:t>
      </w:r>
      <w:r w:rsidR="00EE7C7D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.202</w:t>
      </w:r>
      <w:r w:rsidR="00DA65E7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4</w:t>
      </w: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р., </w:t>
      </w:r>
      <w:r w:rsidR="00492D2B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та які </w:t>
      </w:r>
      <w:r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зазначені в </w:t>
      </w:r>
      <w:r w:rsidR="00E969E6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даному додатку</w:t>
      </w:r>
      <w:r w:rsidR="00DA65E7" w:rsidRPr="00BB391C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D87FE1" w:rsidRPr="00AD7C40" w:rsidRDefault="00CA23A4" w:rsidP="000E58A2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підтвердження відповідності тендерної пропозиції учасника технічним, якісним та кількісним характеристикам предмета закупівлі </w:t>
      </w:r>
      <w:r w:rsidR="00A56CC4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>учасник</w:t>
      </w:r>
      <w:r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20E8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>надає</w:t>
      </w:r>
      <w:r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складі пропозиції сертифікат</w:t>
      </w:r>
      <w:r w:rsidR="00A56CC4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відповідності</w:t>
      </w:r>
      <w:r w:rsidR="00A56CC4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або</w:t>
      </w:r>
      <w:r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сертифікат</w:t>
      </w:r>
      <w:r w:rsidR="00A56CC4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якості </w:t>
      </w:r>
      <w:r w:rsidR="005320E8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>на матеріали, що передбачені у технічному завданні до предмету закупівлі</w:t>
      </w:r>
      <w:r w:rsidR="00B14D62">
        <w:rPr>
          <w:rFonts w:ascii="Times New Roman" w:hAnsi="Times New Roman" w:cs="Times New Roman"/>
          <w:color w:val="000000" w:themeColor="text1"/>
          <w:sz w:val="24"/>
          <w:szCs w:val="24"/>
        </w:rPr>
        <w:t>, а саме на профільні труби, металеву пластину, ґрунт, емаль</w:t>
      </w:r>
      <w:r w:rsidR="00B51206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69CC" w:rsidRPr="00AD7C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D226B" w:rsidRPr="006D226B" w:rsidRDefault="006D226B" w:rsidP="006D226B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Розділ №1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Загальний вигляд.</w:t>
      </w: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№1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ізуалізація 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спереду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</w:p>
    <w:p w:rsidR="003B1B55" w:rsidRPr="006D226B" w:rsidRDefault="003B1B55" w:rsidP="000E58A2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6D226B">
        <w:rPr>
          <w:rFonts w:ascii="Times New Roman" w:hAnsi="Times New Roman" w:cs="Times New Roman"/>
          <w:b/>
          <w:noProof/>
          <w:color w:val="000000" w:themeColor="text1"/>
          <w:sz w:val="23"/>
          <w:szCs w:val="23"/>
          <w:lang w:eastAsia="uk-UA"/>
        </w:rPr>
        <w:drawing>
          <wp:inline distT="0" distB="0" distL="0" distR="0" wp14:anchorId="2E85EF33" wp14:editId="63363FD5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4-04-04_16-22-05-7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E1" w:rsidRPr="006D226B" w:rsidRDefault="00D87FE1" w:rsidP="000E58A2">
      <w:pPr>
        <w:spacing w:after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:rsidR="00D87FE1" w:rsidRPr="006D226B" w:rsidRDefault="00D87FE1" w:rsidP="000E58A2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B1B55" w:rsidRPr="006D226B" w:rsidRDefault="003B1B55" w:rsidP="000E58A2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3B1B55" w:rsidRPr="006D226B" w:rsidRDefault="003B1B55" w:rsidP="000E58A2">
      <w:pPr>
        <w:spacing w:after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:rsidR="006D226B" w:rsidRPr="006D226B" w:rsidRDefault="006D226B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226B" w:rsidRPr="006D226B" w:rsidRDefault="006D226B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226B" w:rsidRPr="006D226B" w:rsidRDefault="006D226B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0500CE" w:rsidRDefault="000500CE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D87FE1" w:rsidRPr="006D226B" w:rsidRDefault="003B1B55" w:rsidP="003B1B55">
      <w:pPr>
        <w:spacing w:after="0" w:line="360" w:lineRule="auto"/>
        <w:jc w:val="right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№2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ізуалізація 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ззаду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</w:p>
    <w:p w:rsidR="003B1B55" w:rsidRPr="006D226B" w:rsidRDefault="003B1B55" w:rsidP="000E58A2">
      <w:pPr>
        <w:spacing w:after="0"/>
        <w:jc w:val="right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6D226B">
        <w:rPr>
          <w:rFonts w:ascii="Times New Roman" w:eastAsia="Calibri" w:hAnsi="Times New Roman" w:cs="Times New Roman"/>
          <w:b/>
          <w:bCs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333BB315" wp14:editId="14520B44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4-04-04_16-22-10-6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DA" w:rsidRPr="006D226B" w:rsidRDefault="009B08DA" w:rsidP="000E58A2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DA65E7" w:rsidRDefault="00DA65E7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9B08DA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№3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ізуалізація 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спереду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</w:p>
    <w:p w:rsidR="003B1B55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2A86F2FE" wp14:editId="1624B219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_viber_2024-04-04_16-22-12-2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DA" w:rsidRPr="006D226B" w:rsidRDefault="009B08DA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B55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B55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500CE" w:rsidRDefault="000500CE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0500CE" w:rsidRDefault="000500CE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№4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ізуалізація 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ззаду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</w:p>
    <w:p w:rsidR="009B08DA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18D128EC" wp14:editId="2B1BB649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4-04-04_16-22-13-5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55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№5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ізуалізація з </w:t>
      </w:r>
      <w:r w:rsidR="005064CA" w:rsidRP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бокової сторони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</w:p>
    <w:p w:rsidR="003B1B55" w:rsidRPr="006D226B" w:rsidRDefault="003B1B55" w:rsidP="003B1B55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B1B55" w:rsidRPr="006D226B" w:rsidRDefault="003B1B55" w:rsidP="009B08DA">
      <w:pP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uk-UA"/>
        </w:rPr>
      </w:pPr>
    </w:p>
    <w:p w:rsidR="009B08DA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612CCC1C" wp14:editId="0E9F33DA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_viber_2024-04-04_16-22-19-4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9E6" w:rsidRDefault="00E969E6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lastRenderedPageBreak/>
        <w:t>Малюнок №6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ізуалізація з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верху.</w:t>
      </w:r>
    </w:p>
    <w:p w:rsidR="009B08DA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0C94F855" wp14:editId="4A0788F4">
            <wp:extent cx="6120765" cy="34429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4-04-04_16-22-00-7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3B1B55" w:rsidRPr="006D226B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9B08DA" w:rsidRPr="006D226B" w:rsidRDefault="003B1B55" w:rsidP="00DA65E7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№7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игляд 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с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перед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у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  <w:r w:rsidRPr="006D2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uk-UA"/>
        </w:rPr>
        <w:drawing>
          <wp:inline distT="0" distB="0" distL="0" distR="0" wp14:anchorId="1E1DDBB3" wp14:editId="7A821A72">
            <wp:extent cx="6120765" cy="34429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_viber_2024-04-04_16-22-15-5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55" w:rsidRPr="006D226B" w:rsidRDefault="003B1B55" w:rsidP="009B08D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B08DA" w:rsidRDefault="003B1B55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lastRenderedPageBreak/>
        <w:t>Малюнок №8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игляд 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з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зад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у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  <w:r>
        <w:rPr>
          <w:noProof/>
          <w:sz w:val="24"/>
          <w:szCs w:val="24"/>
          <w:lang w:eastAsia="uk-UA"/>
        </w:rPr>
        <w:drawing>
          <wp:inline distT="0" distB="0" distL="0" distR="0">
            <wp:extent cx="6120765" cy="34429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_viber_2024-04-04_16-22-17-3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CE" w:rsidRDefault="000500CE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0500CE" w:rsidRDefault="000500CE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8B28CE" w:rsidRDefault="008B28CE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№9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Д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етал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ьний вигляд елемент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ів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конструкції.</w:t>
      </w:r>
    </w:p>
    <w:p w:rsidR="008B28CE" w:rsidRDefault="008B28CE" w:rsidP="003B1B55">
      <w:pPr>
        <w:spacing w:after="0"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6120765" cy="31178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ображення_viber_2024-04-05_16-46-27-7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C6F" w:rsidRDefault="006D0C6F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0C6F" w:rsidRDefault="006D0C6F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0C6F" w:rsidRDefault="006D0C6F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0C6F" w:rsidRDefault="006D0C6F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0C6F" w:rsidRDefault="006D0C6F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0C6F" w:rsidRDefault="006D0C6F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6D0C6F" w:rsidRDefault="006D0C6F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8B28CE" w:rsidRDefault="008B28CE" w:rsidP="003B1B55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lastRenderedPageBreak/>
        <w:t>Малюнок №10</w:t>
      </w:r>
      <w:r w:rsidR="000500CE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Д</w:t>
      </w:r>
      <w:r w:rsidR="005064C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етальний вигляд елементів </w:t>
      </w:r>
      <w:r w:rsidR="007A7D5A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конструкції.</w:t>
      </w:r>
    </w:p>
    <w:p w:rsidR="008B28CE" w:rsidRPr="009B08DA" w:rsidRDefault="008B28CE" w:rsidP="003B1B55">
      <w:pPr>
        <w:spacing w:after="0" w:line="360" w:lineRule="auto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6120765" cy="31178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ображення_viber_2024-04-05_16-46-21-1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DA" w:rsidRPr="009B08DA" w:rsidRDefault="009B08DA" w:rsidP="009B08DA">
      <w:pPr>
        <w:rPr>
          <w:sz w:val="24"/>
          <w:szCs w:val="24"/>
        </w:rPr>
      </w:pPr>
    </w:p>
    <w:p w:rsidR="009B08DA" w:rsidRPr="006D226B" w:rsidRDefault="006D226B" w:rsidP="006D22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26B">
        <w:rPr>
          <w:rFonts w:ascii="Times New Roman" w:hAnsi="Times New Roman" w:cs="Times New Roman"/>
          <w:b/>
          <w:sz w:val="28"/>
          <w:szCs w:val="28"/>
        </w:rPr>
        <w:t>Розділ №2</w:t>
      </w:r>
      <w:r>
        <w:rPr>
          <w:rFonts w:ascii="Times New Roman" w:hAnsi="Times New Roman" w:cs="Times New Roman"/>
          <w:b/>
          <w:sz w:val="28"/>
          <w:szCs w:val="28"/>
        </w:rPr>
        <w:t xml:space="preserve"> Характеристики та розміри конструкції.</w:t>
      </w:r>
    </w:p>
    <w:p w:rsidR="006D226B" w:rsidRDefault="006D226B" w:rsidP="009B08DA">
      <w:pPr>
        <w:rPr>
          <w:sz w:val="24"/>
          <w:szCs w:val="24"/>
        </w:rPr>
      </w:pPr>
    </w:p>
    <w:p w:rsidR="006D226B" w:rsidRPr="009B08DA" w:rsidRDefault="006D226B" w:rsidP="006D226B">
      <w:pPr>
        <w:jc w:val="right"/>
        <w:rPr>
          <w:sz w:val="24"/>
          <w:szCs w:val="24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</w:t>
      </w:r>
      <w:r w:rsidR="001D7D4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1</w:t>
      </w:r>
      <w:r w:rsidR="002F4D20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Розміри конструкції </w:t>
      </w:r>
      <w:r w:rsidR="0009351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  <w:r>
        <w:rPr>
          <w:noProof/>
          <w:sz w:val="24"/>
          <w:szCs w:val="24"/>
          <w:lang w:eastAsia="uk-UA"/>
        </w:rPr>
        <w:drawing>
          <wp:inline distT="0" distB="0" distL="0" distR="0">
            <wp:extent cx="6120765" cy="4327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E7" w:rsidRDefault="00DA65E7" w:rsidP="001D7D48">
      <w:pPr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7357B1" w:rsidRDefault="001D7D48" w:rsidP="001D7D48">
      <w:pPr>
        <w:jc w:val="right"/>
        <w:rPr>
          <w:sz w:val="24"/>
          <w:szCs w:val="24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lastRenderedPageBreak/>
        <w:t>Малюнок №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2</w:t>
      </w:r>
      <w:r w:rsidR="002F4D20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2F4D20" w:rsidRPr="002F4D20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Розміри конструкції </w:t>
      </w:r>
      <w:r w:rsidR="0009351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  <w:r w:rsidR="007357B1">
        <w:rPr>
          <w:noProof/>
          <w:sz w:val="24"/>
          <w:szCs w:val="24"/>
          <w:lang w:eastAsia="uk-UA"/>
        </w:rPr>
        <w:drawing>
          <wp:inline distT="0" distB="0" distL="0" distR="0" wp14:anchorId="33408E4A" wp14:editId="4E9F89A5">
            <wp:extent cx="6120765" cy="4327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ал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B1" w:rsidRDefault="007A7D5A" w:rsidP="001D7D48">
      <w:pPr>
        <w:jc w:val="right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3"/>
          <w:szCs w:val="23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13A6D" wp14:editId="271B24F7">
                <wp:simplePos x="0" y="0"/>
                <wp:positionH relativeFrom="column">
                  <wp:posOffset>4436157</wp:posOffset>
                </wp:positionH>
                <wp:positionV relativeFrom="paragraph">
                  <wp:posOffset>2900528</wp:posOffset>
                </wp:positionV>
                <wp:extent cx="1235122" cy="347497"/>
                <wp:effectExtent l="0" t="0" r="22225" b="146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122" cy="3474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A7D5A" w:rsidRDefault="007A7D5A" w:rsidP="007A7D5A"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Вигляд ззаду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13A6D" id="Прямоугольник 14" o:spid="_x0000_s1026" style="position:absolute;left:0;text-align:left;margin-left:349.3pt;margin-top:228.4pt;width:97.25pt;height:27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" fillcolor="window" strokecolor="window" strokeweight="1pt">
                <v:textbox>
                  <w:txbxContent>
                    <w:p w:rsidR="007A7D5A" w:rsidRDefault="007A7D5A" w:rsidP="007A7D5A"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3"/>
                          <w:szCs w:val="23"/>
                        </w:rPr>
                        <w:t xml:space="preserve">Вигляд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3"/>
                          <w:szCs w:val="23"/>
                        </w:rPr>
                        <w:t>ззаду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3"/>
          <w:szCs w:val="23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6CA692" wp14:editId="653F0F3F">
                <wp:simplePos x="0" y="0"/>
                <wp:positionH relativeFrom="column">
                  <wp:posOffset>4382087</wp:posOffset>
                </wp:positionH>
                <wp:positionV relativeFrom="paragraph">
                  <wp:posOffset>1037760</wp:posOffset>
                </wp:positionV>
                <wp:extent cx="1235122" cy="347497"/>
                <wp:effectExtent l="0" t="0" r="22225" b="146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122" cy="347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7D5A" w:rsidRDefault="007A7D5A" w:rsidP="007A7D5A"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3"/>
                                <w:szCs w:val="23"/>
                              </w:rPr>
                              <w:t>Вигляд спереду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6CA692" id="Прямоугольник 13" o:spid="_x0000_s1027" style="position:absolute;left:0;text-align:left;margin-left:345.05pt;margin-top:81.7pt;width:97.25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" fillcolor="white [3212]" strokecolor="white [3212]" strokeweight="1pt">
                <v:textbox>
                  <w:txbxContent>
                    <w:p w:rsidR="007A7D5A" w:rsidRDefault="007A7D5A" w:rsidP="007A7D5A"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3"/>
                          <w:szCs w:val="23"/>
                        </w:rPr>
                        <w:t>Вигляд спереду</w:t>
                      </w:r>
                    </w:p>
                  </w:txbxContent>
                </v:textbox>
              </v:rect>
            </w:pict>
          </mc:Fallback>
        </mc:AlternateContent>
      </w:r>
      <w:r w:rsidR="001D7D48"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</w:t>
      </w:r>
      <w:r w:rsidR="001D7D4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3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Pr="002F4D20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Розміри конструкції </w:t>
      </w:r>
      <w:r w:rsidR="00093519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.</w:t>
      </w:r>
      <w:r w:rsidR="007357B1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4327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ал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7B1" w:rsidRDefault="001D7D48" w:rsidP="001D7D48">
      <w:pPr>
        <w:jc w:val="right"/>
        <w:rPr>
          <w:sz w:val="24"/>
          <w:szCs w:val="24"/>
        </w:rPr>
      </w:pPr>
      <w:r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lastRenderedPageBreak/>
        <w:t>Малюнок №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>4</w:t>
      </w:r>
      <w:r w:rsidR="00D40036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</w:t>
      </w:r>
      <w:r w:rsidR="00D40036" w:rsidRPr="002F4D20"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Розміри </w:t>
      </w:r>
      <w:r w:rsidR="00D40036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профільних труб</w:t>
      </w:r>
      <w:r w:rsidR="00D40036">
        <w:rPr>
          <w:noProof/>
          <w:sz w:val="24"/>
          <w:szCs w:val="24"/>
          <w:lang w:eastAsia="uk-UA"/>
        </w:rPr>
        <w:t xml:space="preserve"> .</w:t>
      </w:r>
      <w:r w:rsidR="007357B1">
        <w:rPr>
          <w:noProof/>
          <w:sz w:val="24"/>
          <w:szCs w:val="24"/>
          <w:lang w:eastAsia="uk-UA"/>
        </w:rPr>
        <w:drawing>
          <wp:inline distT="0" distB="0" distL="0" distR="0" wp14:anchorId="6C497C93" wp14:editId="5A3D006C">
            <wp:extent cx="6120765" cy="4327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л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A8" w:rsidRDefault="00714BA8" w:rsidP="001D7D48">
      <w:pPr>
        <w:jc w:val="right"/>
        <w:rPr>
          <w:rFonts w:ascii="Times New Roman" w:hAnsi="Times New Roman" w:cs="Times New Roman"/>
          <w:b/>
          <w:color w:val="000000" w:themeColor="text1"/>
          <w:sz w:val="23"/>
          <w:szCs w:val="23"/>
        </w:rPr>
      </w:pPr>
    </w:p>
    <w:p w:rsidR="001D7D48" w:rsidRPr="009B08DA" w:rsidRDefault="00D40036" w:rsidP="001D7D48">
      <w:pPr>
        <w:jc w:val="right"/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3"/>
          <w:szCs w:val="23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AB4D23" wp14:editId="09BAF802">
                <wp:simplePos x="0" y="0"/>
                <wp:positionH relativeFrom="column">
                  <wp:posOffset>4176215</wp:posOffset>
                </wp:positionH>
                <wp:positionV relativeFrom="paragraph">
                  <wp:posOffset>565747</wp:posOffset>
                </wp:positionV>
                <wp:extent cx="1228298" cy="313898"/>
                <wp:effectExtent l="0" t="0" r="10160" b="1016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8" cy="3138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40036" w:rsidRPr="00D40036" w:rsidRDefault="00D40036" w:rsidP="00D40036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D40036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Вигляд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 xml:space="preserve"> збоку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B4D23" id="Прямоугольник 17" o:spid="_x0000_s1028" style="position:absolute;left:0;text-align:left;margin-left:328.85pt;margin-top:44.55pt;width:96.7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" fillcolor="window" strokecolor="window" strokeweight="1pt">
                <v:textbox>
                  <w:txbxContent>
                    <w:p w:rsidR="00D40036" w:rsidRPr="00D40036" w:rsidRDefault="00D40036" w:rsidP="00D40036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  <w:r w:rsidRPr="00D40036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Вигляд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збоку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3"/>
          <w:szCs w:val="23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1B29A" wp14:editId="097D9E28">
                <wp:simplePos x="0" y="0"/>
                <wp:positionH relativeFrom="column">
                  <wp:posOffset>942776</wp:posOffset>
                </wp:positionH>
                <wp:positionV relativeFrom="paragraph">
                  <wp:posOffset>653235</wp:posOffset>
                </wp:positionV>
                <wp:extent cx="1228298" cy="313898"/>
                <wp:effectExtent l="0" t="0" r="10160" b="101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8" cy="31389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036" w:rsidRPr="00D40036" w:rsidRDefault="00D40036" w:rsidP="00D40036">
                            <w:pPr>
                              <w:jc w:val="center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D40036"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>Вигляд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3"/>
                                <w:szCs w:val="23"/>
                              </w:rPr>
                              <w:t xml:space="preserve"> спереду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91B29A" id="Прямоугольник 15" o:spid="_x0000_s1029" style="position:absolute;left:0;text-align:left;margin-left:74.25pt;margin-top:51.45pt;width:96.7pt;height:2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" fillcolor="white [3201]" strokecolor="white [3212]" strokeweight="1pt">
                <v:textbox>
                  <w:txbxContent>
                    <w:p w:rsidR="00D40036" w:rsidRPr="00D40036" w:rsidRDefault="00D40036" w:rsidP="00D40036">
                      <w:pPr>
                        <w:jc w:val="center"/>
                        <w:rPr>
                          <w:b/>
                          <w:sz w:val="23"/>
                          <w:szCs w:val="23"/>
                        </w:rPr>
                      </w:pPr>
                      <w:r w:rsidRPr="00D40036"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>Вигляд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3"/>
                          <w:szCs w:val="23"/>
                        </w:rPr>
                        <w:t xml:space="preserve"> спереду</w:t>
                      </w:r>
                    </w:p>
                  </w:txbxContent>
                </v:textbox>
              </v:rect>
            </w:pict>
          </mc:Fallback>
        </mc:AlternateContent>
      </w:r>
      <w:r w:rsidR="001D7D48" w:rsidRPr="006D226B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Малюнок №</w:t>
      </w:r>
      <w:r w:rsidR="001D7D48">
        <w:rPr>
          <w:rFonts w:ascii="Times New Roman" w:hAnsi="Times New Roman" w:cs="Times New Roman"/>
          <w:b/>
          <w:color w:val="000000" w:themeColor="text1"/>
          <w:sz w:val="23"/>
          <w:szCs w:val="23"/>
        </w:rPr>
        <w:t>5</w:t>
      </w:r>
      <w:r>
        <w:rPr>
          <w:rFonts w:ascii="Times New Roman" w:hAnsi="Times New Roman" w:cs="Times New Roman"/>
          <w:b/>
          <w:color w:val="000000" w:themeColor="text1"/>
          <w:sz w:val="23"/>
          <w:szCs w:val="23"/>
        </w:rPr>
        <w:t xml:space="preserve"> Розміри стовпів.</w:t>
      </w:r>
      <w:r w:rsidR="007357B1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4327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ал 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48" w:rsidRPr="004466E7" w:rsidRDefault="004466E7" w:rsidP="004466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6E7">
        <w:rPr>
          <w:rFonts w:ascii="Times New Roman" w:hAnsi="Times New Roman" w:cs="Times New Roman"/>
          <w:b/>
          <w:sz w:val="28"/>
          <w:szCs w:val="28"/>
        </w:rPr>
        <w:lastRenderedPageBreak/>
        <w:t>Розділ №3 Анкерна закладна</w:t>
      </w:r>
    </w:p>
    <w:p w:rsidR="004466E7" w:rsidRPr="00D40036" w:rsidRDefault="004466E7" w:rsidP="004466E7">
      <w:pPr>
        <w:jc w:val="right"/>
        <w:rPr>
          <w:rFonts w:ascii="Times New Roman" w:hAnsi="Times New Roman" w:cs="Times New Roman"/>
          <w:b/>
          <w:sz w:val="23"/>
          <w:szCs w:val="23"/>
        </w:rPr>
      </w:pPr>
      <w:r w:rsidRPr="00D40036">
        <w:rPr>
          <w:rFonts w:ascii="Times New Roman" w:hAnsi="Times New Roman" w:cs="Times New Roman"/>
          <w:b/>
          <w:sz w:val="23"/>
          <w:szCs w:val="23"/>
        </w:rPr>
        <w:t>Малюнок №1</w:t>
      </w:r>
    </w:p>
    <w:p w:rsidR="001D7D48" w:rsidRPr="009B08DA" w:rsidRDefault="007357B1" w:rsidP="00DA65E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w:drawing>
          <wp:inline distT="0" distB="0" distL="0" distR="0">
            <wp:extent cx="6120765" cy="4327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кладна пластина з анкерами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48" w:rsidRPr="009B08DA" w:rsidRDefault="001D7D48" w:rsidP="001D7D48">
      <w:pPr>
        <w:jc w:val="right"/>
        <w:rPr>
          <w:sz w:val="24"/>
          <w:szCs w:val="24"/>
        </w:rPr>
      </w:pPr>
    </w:p>
    <w:p w:rsidR="009B08DA" w:rsidRPr="00FE0A83" w:rsidRDefault="009B08DA" w:rsidP="009B08DA">
      <w:pPr>
        <w:widowControl w:val="0"/>
        <w:autoSpaceDE w:val="0"/>
        <w:autoSpaceDN w:val="0"/>
        <w:adjustRightInd w:val="0"/>
        <w:jc w:val="center"/>
      </w:pPr>
      <w:r w:rsidRPr="00FE0A83">
        <w:t>__________________________________________________________________________________</w:t>
      </w:r>
    </w:p>
    <w:p w:rsidR="009B08DA" w:rsidRPr="00FE0A83" w:rsidRDefault="009B08DA" w:rsidP="009B08DA">
      <w:pPr>
        <w:widowControl w:val="0"/>
        <w:rPr>
          <w:lang w:eastAsia="zh-CN"/>
        </w:rPr>
      </w:pPr>
      <w:r w:rsidRPr="00FE0A83">
        <w:rPr>
          <w:i/>
        </w:rPr>
        <w:t>Посада, прізвище, ініціали, підпис</w:t>
      </w:r>
      <w:r w:rsidR="0099165D">
        <w:rPr>
          <w:i/>
        </w:rPr>
        <w:t xml:space="preserve"> </w:t>
      </w:r>
      <w:r w:rsidRPr="00FE0A83">
        <w:rPr>
          <w:i/>
        </w:rPr>
        <w:t>уповноваженої особи учасника, завірені</w:t>
      </w:r>
      <w:r w:rsidR="0099165D">
        <w:rPr>
          <w:i/>
        </w:rPr>
        <w:t xml:space="preserve"> </w:t>
      </w:r>
      <w:r w:rsidRPr="00FE0A83">
        <w:rPr>
          <w:i/>
        </w:rPr>
        <w:t>печаткою (прізвище, ініціали, підпис – для фізичної особи).</w:t>
      </w:r>
    </w:p>
    <w:p w:rsidR="009B08DA" w:rsidRPr="009B08DA" w:rsidRDefault="009B08DA" w:rsidP="009B08DA">
      <w:pPr>
        <w:rPr>
          <w:sz w:val="24"/>
          <w:szCs w:val="24"/>
        </w:rPr>
      </w:pPr>
    </w:p>
    <w:p w:rsidR="00D87FE1" w:rsidRPr="009B08DA" w:rsidRDefault="009B08DA" w:rsidP="009B08DA">
      <w:pPr>
        <w:rPr>
          <w:sz w:val="24"/>
          <w:szCs w:val="24"/>
        </w:rPr>
      </w:pPr>
      <w:r w:rsidRPr="009B08DA">
        <w:rPr>
          <w:b/>
          <w:sz w:val="24"/>
          <w:szCs w:val="24"/>
        </w:rPr>
        <w:t>Примітка:</w:t>
      </w:r>
      <w:r w:rsidRPr="009B08DA">
        <w:rPr>
          <w:sz w:val="24"/>
          <w:szCs w:val="24"/>
        </w:rPr>
        <w:t xml:space="preserve"> технічна специфікація повинна бути </w:t>
      </w:r>
      <w:proofErr w:type="spellStart"/>
      <w:r w:rsidRPr="009B08DA">
        <w:rPr>
          <w:sz w:val="24"/>
          <w:szCs w:val="24"/>
        </w:rPr>
        <w:t>завіреніа</w:t>
      </w:r>
      <w:proofErr w:type="spellEnd"/>
      <w:r w:rsidRPr="009B08DA">
        <w:rPr>
          <w:sz w:val="24"/>
          <w:szCs w:val="24"/>
        </w:rPr>
        <w:t xml:space="preserve"> підписом керівника або уповноваженої особи Учасника та скріплені печаткою учасника (у разі її використання)</w:t>
      </w:r>
      <w:r w:rsidRPr="009B08DA">
        <w:rPr>
          <w:iCs/>
          <w:sz w:val="24"/>
          <w:szCs w:val="24"/>
        </w:rPr>
        <w:t>.</w:t>
      </w:r>
    </w:p>
    <w:sectPr w:rsidR="00D87FE1" w:rsidRPr="009B08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FE1"/>
    <w:rsid w:val="000500CE"/>
    <w:rsid w:val="00093519"/>
    <w:rsid w:val="000E58A2"/>
    <w:rsid w:val="001B39AD"/>
    <w:rsid w:val="001D7D48"/>
    <w:rsid w:val="00260DD5"/>
    <w:rsid w:val="00270BA6"/>
    <w:rsid w:val="002F0EA0"/>
    <w:rsid w:val="002F4D20"/>
    <w:rsid w:val="003B1B55"/>
    <w:rsid w:val="004466E7"/>
    <w:rsid w:val="00492D2B"/>
    <w:rsid w:val="005064CA"/>
    <w:rsid w:val="005142E0"/>
    <w:rsid w:val="005165DC"/>
    <w:rsid w:val="005320E8"/>
    <w:rsid w:val="00537426"/>
    <w:rsid w:val="00540D41"/>
    <w:rsid w:val="00583466"/>
    <w:rsid w:val="00583E09"/>
    <w:rsid w:val="006D0C6F"/>
    <w:rsid w:val="006D226B"/>
    <w:rsid w:val="00714BA8"/>
    <w:rsid w:val="007219FC"/>
    <w:rsid w:val="007357B1"/>
    <w:rsid w:val="0075126A"/>
    <w:rsid w:val="00786950"/>
    <w:rsid w:val="007A7D5A"/>
    <w:rsid w:val="007B1EA2"/>
    <w:rsid w:val="00850DE5"/>
    <w:rsid w:val="008B28CE"/>
    <w:rsid w:val="009326A6"/>
    <w:rsid w:val="0099165D"/>
    <w:rsid w:val="009B08DA"/>
    <w:rsid w:val="009D3CED"/>
    <w:rsid w:val="00A2212A"/>
    <w:rsid w:val="00A56CC4"/>
    <w:rsid w:val="00AD2101"/>
    <w:rsid w:val="00AD7C40"/>
    <w:rsid w:val="00B14D62"/>
    <w:rsid w:val="00B51206"/>
    <w:rsid w:val="00B61C47"/>
    <w:rsid w:val="00B662D0"/>
    <w:rsid w:val="00B80874"/>
    <w:rsid w:val="00BB391C"/>
    <w:rsid w:val="00BC40ED"/>
    <w:rsid w:val="00C50EF2"/>
    <w:rsid w:val="00C61202"/>
    <w:rsid w:val="00CA23A4"/>
    <w:rsid w:val="00CC69CC"/>
    <w:rsid w:val="00CD3A45"/>
    <w:rsid w:val="00D40036"/>
    <w:rsid w:val="00D87FE1"/>
    <w:rsid w:val="00DA65E7"/>
    <w:rsid w:val="00DD1DDD"/>
    <w:rsid w:val="00E346E0"/>
    <w:rsid w:val="00E969E6"/>
    <w:rsid w:val="00EC792C"/>
    <w:rsid w:val="00EE7C7D"/>
    <w:rsid w:val="00FB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9D9BF8"/>
  <w15:chartTrackingRefBased/>
  <w15:docId w15:val="{C3861F50-DC2B-41C9-890D-CBB9DBA31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6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B39AD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7A7D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A7D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A7D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A7D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A7D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10</Pages>
  <Words>3022</Words>
  <Characters>1723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 Сторожинський</dc:creator>
  <cp:keywords/>
  <dc:description/>
  <cp:lastModifiedBy>Користувач Windows</cp:lastModifiedBy>
  <cp:revision>36</cp:revision>
  <cp:lastPrinted>2024-04-23T08:36:00Z</cp:lastPrinted>
  <dcterms:created xsi:type="dcterms:W3CDTF">2024-04-02T08:13:00Z</dcterms:created>
  <dcterms:modified xsi:type="dcterms:W3CDTF">2024-04-23T08:48:00Z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9d6ac73d-bcd7-436b-99e7-4ab0626ca7b5</vt:lpwstr>
  </property>
</Properties>
</file>