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54" w:rsidRDefault="00ED5654" w:rsidP="000C4DF5">
      <w:pPr>
        <w:pStyle w:val="3"/>
        <w:tabs>
          <w:tab w:val="left" w:pos="720"/>
        </w:tabs>
        <w:spacing w:before="0" w:after="0" w:line="276" w:lineRule="auto"/>
        <w:jc w:val="center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>ОГОЛОШЕННЯ</w:t>
      </w:r>
    </w:p>
    <w:p w:rsidR="00ED5654" w:rsidRDefault="00ED5654" w:rsidP="000C4DF5">
      <w:pPr>
        <w:pStyle w:val="3"/>
        <w:tabs>
          <w:tab w:val="left" w:pos="720"/>
        </w:tabs>
        <w:spacing w:before="0" w:after="0" w:line="276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>про проведення спрощеної закупівлі через систему електронних закупівель</w:t>
      </w:r>
    </w:p>
    <w:p w:rsidR="00ED5654" w:rsidRDefault="00ED5654" w:rsidP="000C4DF5">
      <w:pPr>
        <w:pStyle w:val="HTML"/>
        <w:spacing w:line="276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</w:pPr>
    </w:p>
    <w:p w:rsidR="00ED5654" w:rsidRDefault="00ED5654" w:rsidP="000C4D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line="276" w:lineRule="auto"/>
        <w:ind w:left="0"/>
        <w:jc w:val="both"/>
        <w:rPr>
          <w:b/>
        </w:rPr>
      </w:pPr>
      <w:r>
        <w:rPr>
          <w:b/>
        </w:rPr>
        <w:t>Замовник:</w:t>
      </w:r>
    </w:p>
    <w:p w:rsidR="00ED5654" w:rsidRDefault="00ED5654" w:rsidP="000C4DF5">
      <w:pPr>
        <w:tabs>
          <w:tab w:val="left" w:pos="0"/>
          <w:tab w:val="left" w:pos="284"/>
          <w:tab w:val="left" w:pos="360"/>
          <w:tab w:val="left" w:pos="851"/>
        </w:tabs>
        <w:spacing w:line="276" w:lineRule="auto"/>
        <w:ind w:hanging="11"/>
        <w:jc w:val="both"/>
        <w:rPr>
          <w:b/>
        </w:rPr>
      </w:pPr>
      <w:r>
        <w:rPr>
          <w:b/>
        </w:rPr>
        <w:t>1.1.Найменування:</w:t>
      </w:r>
      <w:r>
        <w:t xml:space="preserve"> Львівське міське комунальне підприємство «</w:t>
      </w:r>
      <w:proofErr w:type="spellStart"/>
      <w:r>
        <w:t>Львівтеплоенерго</w:t>
      </w:r>
      <w:proofErr w:type="spellEnd"/>
      <w:r>
        <w:t>»</w:t>
      </w:r>
      <w:r w:rsidR="00D07F0E">
        <w:t xml:space="preserve"> (ЗАМОВНИК)</w:t>
      </w:r>
    </w:p>
    <w:p w:rsidR="00ED5654" w:rsidRDefault="00ED5654" w:rsidP="000C4DF5">
      <w:pPr>
        <w:tabs>
          <w:tab w:val="left" w:pos="0"/>
          <w:tab w:val="left" w:pos="284"/>
          <w:tab w:val="left" w:pos="360"/>
        </w:tabs>
        <w:spacing w:line="276" w:lineRule="auto"/>
        <w:ind w:hanging="11"/>
        <w:jc w:val="both"/>
        <w:rPr>
          <w:b/>
        </w:rPr>
      </w:pPr>
      <w:r>
        <w:rPr>
          <w:b/>
          <w:bCs/>
        </w:rPr>
        <w:t>1.2. Код за ЄДРПОУ:</w:t>
      </w:r>
      <w:r>
        <w:t>05506460</w:t>
      </w:r>
    </w:p>
    <w:p w:rsidR="00ED5654" w:rsidRDefault="00ED5654" w:rsidP="000C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1.3.Місцезнаходження: </w:t>
      </w:r>
      <w:r>
        <w:rPr>
          <w:bCs/>
        </w:rPr>
        <w:t>79040,</w:t>
      </w:r>
      <w:r w:rsidRPr="00F9436B">
        <w:rPr>
          <w:bCs/>
        </w:rPr>
        <w:t>м. Львів, вул. Д.Апостола,1</w:t>
      </w:r>
    </w:p>
    <w:p w:rsidR="00ED5654" w:rsidRDefault="00ED5654" w:rsidP="000C4D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line="276" w:lineRule="auto"/>
        <w:ind w:left="0"/>
        <w:jc w:val="both"/>
      </w:pPr>
      <w:r>
        <w:rPr>
          <w:b/>
        </w:rPr>
        <w:t xml:space="preserve">Очікувана вартість закупівлі: </w:t>
      </w:r>
      <w:r w:rsidR="0007398B">
        <w:t>160</w:t>
      </w:r>
      <w:r w:rsidR="00C006EB">
        <w:t> 000,00</w:t>
      </w:r>
      <w:r>
        <w:rPr>
          <w:bCs/>
        </w:rPr>
        <w:t xml:space="preserve"> грн. </w:t>
      </w:r>
      <w:r>
        <w:t>з урахуванням ПДВ.</w:t>
      </w:r>
    </w:p>
    <w:p w:rsidR="00ED5654" w:rsidRPr="00E91591" w:rsidRDefault="00ED5654" w:rsidP="000C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2</w:t>
      </w:r>
      <w:r w:rsidRPr="00E91591">
        <w:rPr>
          <w:b/>
        </w:rPr>
        <w:t xml:space="preserve">.1. Мінімальний крок </w:t>
      </w:r>
      <w:proofErr w:type="spellStart"/>
      <w:r w:rsidRPr="00E91591">
        <w:rPr>
          <w:b/>
        </w:rPr>
        <w:t>аукціону:</w:t>
      </w:r>
      <w:r w:rsidR="0007398B">
        <w:rPr>
          <w:bCs/>
        </w:rPr>
        <w:t>1</w:t>
      </w:r>
      <w:proofErr w:type="spellEnd"/>
      <w:r w:rsidR="00C006EB">
        <w:rPr>
          <w:bCs/>
        </w:rPr>
        <w:t xml:space="preserve"> </w:t>
      </w:r>
      <w:r w:rsidR="0007398B">
        <w:rPr>
          <w:bCs/>
        </w:rPr>
        <w:t>6</w:t>
      </w:r>
      <w:r w:rsidR="00C006EB">
        <w:rPr>
          <w:bCs/>
        </w:rPr>
        <w:t>00,00</w:t>
      </w:r>
      <w:r w:rsidR="001D05E5">
        <w:rPr>
          <w:bCs/>
        </w:rPr>
        <w:t xml:space="preserve"> </w:t>
      </w:r>
      <w:r w:rsidR="00360C8F" w:rsidRPr="00E91591">
        <w:t>(</w:t>
      </w:r>
      <w:r w:rsidR="00AE26DE" w:rsidRPr="00E91591">
        <w:t>1</w:t>
      </w:r>
      <w:r w:rsidRPr="00E91591">
        <w:t>% від очікуваної вартості закупівель)</w:t>
      </w:r>
    </w:p>
    <w:p w:rsidR="00ED5654" w:rsidRPr="00E91591" w:rsidRDefault="00ED5654" w:rsidP="000C4D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line="276" w:lineRule="auto"/>
        <w:ind w:left="0"/>
        <w:jc w:val="both"/>
        <w:rPr>
          <w:b/>
        </w:rPr>
      </w:pPr>
      <w:bookmarkStart w:id="0" w:name="71"/>
      <w:bookmarkStart w:id="1" w:name="59"/>
      <w:bookmarkStart w:id="2" w:name="60"/>
      <w:bookmarkStart w:id="3" w:name="61"/>
      <w:bookmarkStart w:id="4" w:name="64"/>
      <w:bookmarkStart w:id="5" w:name="70"/>
      <w:bookmarkEnd w:id="0"/>
      <w:bookmarkEnd w:id="1"/>
      <w:bookmarkEnd w:id="2"/>
      <w:bookmarkEnd w:id="3"/>
      <w:bookmarkEnd w:id="4"/>
      <w:bookmarkEnd w:id="5"/>
      <w:r w:rsidRPr="00E91591">
        <w:rPr>
          <w:b/>
        </w:rPr>
        <w:t>Інформація про предмет закупівлі:</w:t>
      </w:r>
    </w:p>
    <w:p w:rsidR="00ED5654" w:rsidRPr="00E91591" w:rsidRDefault="00ED5654" w:rsidP="000C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bCs/>
        </w:rPr>
      </w:pPr>
      <w:r w:rsidRPr="00E91591">
        <w:t>3.1. Найменування предмета закупівлі, код закупівлі згідно</w:t>
      </w:r>
      <w:r w:rsidR="00FE118A" w:rsidRPr="00E91591">
        <w:t xml:space="preserve"> ДК 021-2015 (</w:t>
      </w:r>
      <w:proofErr w:type="spellStart"/>
      <w:r w:rsidR="00FE118A" w:rsidRPr="00E91591">
        <w:t>CPV</w:t>
      </w:r>
      <w:proofErr w:type="spellEnd"/>
      <w:r w:rsidR="00FE118A" w:rsidRPr="00E91591">
        <w:t>):</w:t>
      </w:r>
      <w:r w:rsidR="0001767A" w:rsidRPr="0001767A">
        <w:rPr>
          <w:b/>
          <w:i/>
          <w:sz w:val="22"/>
          <w:szCs w:val="22"/>
        </w:rPr>
        <w:t xml:space="preserve"> </w:t>
      </w:r>
      <w:r w:rsidR="0001767A">
        <w:rPr>
          <w:b/>
          <w:i/>
          <w:sz w:val="22"/>
          <w:szCs w:val="22"/>
        </w:rPr>
        <w:t xml:space="preserve">50410000-2  Послуги з ремонту і технічного обслуговування вимірювальних, випробувальних і контрольних приладів  (послуги з ремонту портативного ультразвукового витратоміра рідин </w:t>
      </w:r>
      <w:proofErr w:type="spellStart"/>
      <w:r w:rsidR="0001767A">
        <w:rPr>
          <w:b/>
          <w:i/>
          <w:sz w:val="22"/>
          <w:szCs w:val="22"/>
          <w:lang w:val="en-US"/>
        </w:rPr>
        <w:t>Panametrics</w:t>
      </w:r>
      <w:proofErr w:type="spellEnd"/>
      <w:r w:rsidR="0001767A">
        <w:rPr>
          <w:b/>
          <w:i/>
          <w:sz w:val="22"/>
          <w:szCs w:val="22"/>
        </w:rPr>
        <w:t xml:space="preserve"> </w:t>
      </w:r>
      <w:r w:rsidR="0001767A">
        <w:rPr>
          <w:b/>
          <w:i/>
          <w:sz w:val="22"/>
          <w:szCs w:val="22"/>
          <w:lang w:val="en-US"/>
        </w:rPr>
        <w:t>PT</w:t>
      </w:r>
      <w:r w:rsidR="0001767A">
        <w:rPr>
          <w:b/>
          <w:i/>
          <w:sz w:val="22"/>
          <w:szCs w:val="22"/>
        </w:rPr>
        <w:t xml:space="preserve">878 (не передбачено в плані робіт на </w:t>
      </w:r>
      <w:proofErr w:type="spellStart"/>
      <w:r w:rsidR="0001767A">
        <w:rPr>
          <w:b/>
          <w:i/>
          <w:sz w:val="22"/>
          <w:szCs w:val="22"/>
        </w:rPr>
        <w:t>2022р</w:t>
      </w:r>
      <w:proofErr w:type="spellEnd"/>
      <w:r w:rsidR="0001767A">
        <w:rPr>
          <w:b/>
          <w:i/>
          <w:sz w:val="22"/>
          <w:szCs w:val="22"/>
        </w:rPr>
        <w:t>.))</w:t>
      </w:r>
    </w:p>
    <w:p w:rsidR="00ED5654" w:rsidRPr="00E91591" w:rsidRDefault="00ED5654" w:rsidP="000C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E91591">
        <w:rPr>
          <w:b/>
          <w:bCs/>
        </w:rPr>
        <w:t>3.2. Кількість:</w:t>
      </w:r>
      <w:r w:rsidRPr="00E91591">
        <w:rPr>
          <w:bCs/>
        </w:rPr>
        <w:t xml:space="preserve"> Згідно додатку № </w:t>
      </w:r>
      <w:r w:rsidR="00AC4BC8" w:rsidRPr="00E91591">
        <w:rPr>
          <w:bCs/>
        </w:rPr>
        <w:t>1</w:t>
      </w:r>
    </w:p>
    <w:p w:rsidR="00ED5654" w:rsidRPr="00E91591" w:rsidRDefault="00ED5654" w:rsidP="000C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E91591">
        <w:rPr>
          <w:b/>
        </w:rPr>
        <w:t>3.3. Місце поставки</w:t>
      </w:r>
      <w:r w:rsidR="003B613F">
        <w:rPr>
          <w:b/>
        </w:rPr>
        <w:t xml:space="preserve"> (надання послуг)</w:t>
      </w:r>
      <w:r w:rsidRPr="00E91591">
        <w:rPr>
          <w:b/>
        </w:rPr>
        <w:t>:</w:t>
      </w:r>
      <w:r w:rsidR="00E91591">
        <w:t xml:space="preserve"> </w:t>
      </w:r>
      <w:r w:rsidR="003B613F">
        <w:t xml:space="preserve">На </w:t>
      </w:r>
      <w:proofErr w:type="spellStart"/>
      <w:r w:rsidR="003B613F">
        <w:t>обєкті</w:t>
      </w:r>
      <w:proofErr w:type="spellEnd"/>
      <w:r w:rsidR="003B613F">
        <w:t xml:space="preserve"> виконавця.</w:t>
      </w:r>
    </w:p>
    <w:p w:rsidR="00ED5654" w:rsidRDefault="00ED5654" w:rsidP="000C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E91591">
        <w:rPr>
          <w:b/>
        </w:rPr>
        <w:t xml:space="preserve">3.4. </w:t>
      </w:r>
      <w:r w:rsidR="00642F9A" w:rsidRPr="00E91591">
        <w:rPr>
          <w:b/>
        </w:rPr>
        <w:t xml:space="preserve">Термін </w:t>
      </w:r>
      <w:r w:rsidR="00E91591">
        <w:rPr>
          <w:b/>
        </w:rPr>
        <w:t>надання послуг</w:t>
      </w:r>
      <w:r>
        <w:rPr>
          <w:b/>
        </w:rPr>
        <w:t xml:space="preserve">: </w:t>
      </w:r>
      <w:r>
        <w:t xml:space="preserve">протягом </w:t>
      </w:r>
      <w:r w:rsidR="00F02716">
        <w:t>202</w:t>
      </w:r>
      <w:r w:rsidR="00C006EB">
        <w:t>2</w:t>
      </w:r>
      <w:r>
        <w:t xml:space="preserve"> року</w:t>
      </w:r>
    </w:p>
    <w:p w:rsidR="00ED5654" w:rsidRDefault="00ED5654" w:rsidP="000C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3.5. Технічні (якісні) вимоги до предмету закупівлі:</w:t>
      </w:r>
      <w:r>
        <w:t xml:space="preserve"> Згідно додатку № 1</w:t>
      </w:r>
    </w:p>
    <w:p w:rsidR="00ED5654" w:rsidRDefault="00ED5654" w:rsidP="000C4D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line="276" w:lineRule="auto"/>
        <w:ind w:left="0"/>
        <w:jc w:val="both"/>
        <w:rPr>
          <w:b/>
        </w:rPr>
      </w:pPr>
      <w:bookmarkStart w:id="6" w:name="74"/>
      <w:bookmarkStart w:id="7" w:name="91"/>
      <w:bookmarkStart w:id="8" w:name="92"/>
      <w:bookmarkEnd w:id="6"/>
      <w:bookmarkEnd w:id="7"/>
      <w:bookmarkEnd w:id="8"/>
      <w:r>
        <w:rPr>
          <w:b/>
        </w:rPr>
        <w:t xml:space="preserve">Умови оплати: </w:t>
      </w:r>
      <w:r>
        <w:t>згідно Додатку 3.</w:t>
      </w:r>
    </w:p>
    <w:p w:rsidR="00ED5654" w:rsidRDefault="00ED5654" w:rsidP="000C4D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Дата та час періоду уточнення: </w:t>
      </w:r>
      <w:r>
        <w:t xml:space="preserve">до </w:t>
      </w:r>
      <w:r w:rsidR="00176CEC">
        <w:rPr>
          <w:b/>
        </w:rPr>
        <w:t xml:space="preserve">15:00 год. </w:t>
      </w:r>
      <w:r w:rsidR="00346AEC">
        <w:rPr>
          <w:b/>
        </w:rPr>
        <w:t>2</w:t>
      </w:r>
      <w:r w:rsidR="0001767A">
        <w:rPr>
          <w:b/>
        </w:rPr>
        <w:t>2</w:t>
      </w:r>
      <w:r w:rsidR="00706EDE">
        <w:rPr>
          <w:b/>
        </w:rPr>
        <w:t>.</w:t>
      </w:r>
      <w:r w:rsidR="00F41E76">
        <w:rPr>
          <w:b/>
        </w:rPr>
        <w:t>0</w:t>
      </w:r>
      <w:r w:rsidR="0001767A">
        <w:rPr>
          <w:b/>
        </w:rPr>
        <w:t>8</w:t>
      </w:r>
      <w:r>
        <w:rPr>
          <w:b/>
        </w:rPr>
        <w:t>.202</w:t>
      </w:r>
      <w:r w:rsidR="00C006EB">
        <w:rPr>
          <w:b/>
        </w:rPr>
        <w:t>2</w:t>
      </w:r>
      <w:r w:rsidR="00F41E76">
        <w:rPr>
          <w:b/>
        </w:rPr>
        <w:t xml:space="preserve"> </w:t>
      </w:r>
      <w:r>
        <w:rPr>
          <w:b/>
        </w:rPr>
        <w:t>р</w:t>
      </w:r>
      <w:r w:rsidR="00230548">
        <w:rPr>
          <w:b/>
        </w:rPr>
        <w:t>оку</w:t>
      </w:r>
      <w:r>
        <w:rPr>
          <w:b/>
        </w:rPr>
        <w:t xml:space="preserve">. </w:t>
      </w:r>
    </w:p>
    <w:p w:rsidR="00F81E45" w:rsidRPr="00F81E45" w:rsidRDefault="00ED5654" w:rsidP="000C4D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line="276" w:lineRule="auto"/>
        <w:ind w:left="0"/>
        <w:jc w:val="both"/>
        <w:rPr>
          <w:rFonts w:eastAsia="Times New Roman"/>
          <w:b/>
          <w:color w:val="000000"/>
          <w:lang w:eastAsia="ru-RU"/>
        </w:rPr>
      </w:pPr>
      <w:r>
        <w:rPr>
          <w:b/>
        </w:rPr>
        <w:t xml:space="preserve">Кінцевий строк подання </w:t>
      </w:r>
      <w:r w:rsidRPr="00290005">
        <w:rPr>
          <w:b/>
        </w:rPr>
        <w:t>пропозицій</w:t>
      </w:r>
      <w:r>
        <w:rPr>
          <w:b/>
        </w:rPr>
        <w:t xml:space="preserve">: </w:t>
      </w:r>
      <w:r>
        <w:t xml:space="preserve">до </w:t>
      </w:r>
      <w:r>
        <w:rPr>
          <w:b/>
        </w:rPr>
        <w:t xml:space="preserve">18:00 год. </w:t>
      </w:r>
      <w:r w:rsidR="0001767A">
        <w:rPr>
          <w:b/>
        </w:rPr>
        <w:t>25</w:t>
      </w:r>
      <w:r w:rsidR="00F41E76">
        <w:rPr>
          <w:b/>
        </w:rPr>
        <w:t>.0</w:t>
      </w:r>
      <w:r w:rsidR="0001767A">
        <w:rPr>
          <w:b/>
        </w:rPr>
        <w:t>8</w:t>
      </w:r>
      <w:r w:rsidR="00F41E76">
        <w:rPr>
          <w:b/>
        </w:rPr>
        <w:t>.202</w:t>
      </w:r>
      <w:r w:rsidR="00C006EB">
        <w:rPr>
          <w:b/>
        </w:rPr>
        <w:t>2</w:t>
      </w:r>
      <w:r w:rsidR="00F41E76">
        <w:rPr>
          <w:b/>
        </w:rPr>
        <w:t xml:space="preserve"> року</w:t>
      </w:r>
    </w:p>
    <w:p w:rsidR="00ED5654" w:rsidRDefault="00F81E45" w:rsidP="000C4D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line="276" w:lineRule="auto"/>
        <w:ind w:left="0"/>
        <w:jc w:val="both"/>
        <w:rPr>
          <w:rFonts w:eastAsia="Times New Roman"/>
          <w:b/>
          <w:color w:val="000000"/>
          <w:lang w:eastAsia="ru-RU"/>
        </w:rPr>
      </w:pPr>
      <w:r w:rsidRPr="00614583">
        <w:rPr>
          <w:b/>
        </w:rPr>
        <w:t>Перелік критеріїв та методика оцінки пропозицій із зазначенням питомої ваги критеріїв:</w:t>
      </w:r>
      <w:r w:rsidR="00ED5654">
        <w:rPr>
          <w:b/>
        </w:rPr>
        <w:t xml:space="preserve">: </w:t>
      </w:r>
      <w:r w:rsidR="00ED5654">
        <w:rPr>
          <w:rFonts w:eastAsia="Times New Roman"/>
          <w:color w:val="000000"/>
          <w:lang w:eastAsia="ru-RU"/>
        </w:rPr>
        <w:t xml:space="preserve">Оцінка тендерних пропозицій здійснюється на основі критерію – </w:t>
      </w:r>
      <w:r w:rsidR="00ED5654">
        <w:rPr>
          <w:rFonts w:eastAsia="Times New Roman"/>
          <w:b/>
          <w:color w:val="000000"/>
          <w:lang w:eastAsia="ru-RU"/>
        </w:rPr>
        <w:t>«Ціна»</w:t>
      </w:r>
      <w:r w:rsidR="00ED5654">
        <w:rPr>
          <w:rFonts w:eastAsia="Times New Roman"/>
          <w:b/>
          <w:i/>
          <w:color w:val="000000"/>
          <w:lang w:eastAsia="ru-RU"/>
        </w:rPr>
        <w:t xml:space="preserve">(вказується для платників ПДВ – «з ПДВ», а для не платників – «без ПДВ»)  </w:t>
      </w:r>
      <w:r w:rsidR="00ED5654">
        <w:rPr>
          <w:rFonts w:eastAsia="Times New Roman"/>
          <w:b/>
          <w:color w:val="000000"/>
          <w:lang w:eastAsia="ru-RU"/>
        </w:rPr>
        <w:t>та «Сплата учасником ПДВ».</w:t>
      </w:r>
    </w:p>
    <w:p w:rsidR="00ED5654" w:rsidRDefault="00ED5654" w:rsidP="000C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right="11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Питома вага критеріїв оцінки:</w:t>
      </w:r>
    </w:p>
    <w:p w:rsidR="00ED5654" w:rsidRDefault="00ED5654" w:rsidP="000C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right="113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i/>
          <w:color w:val="000000"/>
          <w:lang w:eastAsia="ru-RU"/>
        </w:rPr>
        <w:t>–</w:t>
      </w:r>
      <w:r>
        <w:rPr>
          <w:rFonts w:eastAsia="Times New Roman"/>
          <w:b/>
          <w:color w:val="000000"/>
          <w:lang w:eastAsia="ru-RU"/>
        </w:rPr>
        <w:t>«Ціна»</w:t>
      </w:r>
      <w:r>
        <w:rPr>
          <w:rFonts w:eastAsia="Times New Roman"/>
          <w:b/>
          <w:i/>
          <w:color w:val="000000"/>
          <w:lang w:eastAsia="ru-RU"/>
        </w:rPr>
        <w:t xml:space="preserve">– </w:t>
      </w:r>
      <w:r w:rsidR="00DF65B4">
        <w:rPr>
          <w:rFonts w:eastAsia="Times New Roman"/>
          <w:color w:val="000000"/>
          <w:lang w:eastAsia="ru-RU"/>
        </w:rPr>
        <w:t>100</w:t>
      </w:r>
      <w:r>
        <w:rPr>
          <w:rFonts w:eastAsia="Times New Roman"/>
          <w:color w:val="000000"/>
          <w:lang w:eastAsia="ru-RU"/>
        </w:rPr>
        <w:t xml:space="preserve">%  </w:t>
      </w:r>
    </w:p>
    <w:p w:rsidR="00ED5654" w:rsidRDefault="00ED5654" w:rsidP="0029000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right="40" w:firstLine="709"/>
        <w:contextualSpacing/>
        <w:jc w:val="center"/>
        <w:outlineLvl w:val="2"/>
        <w:rPr>
          <w:rFonts w:eastAsia="Arial"/>
          <w:b/>
          <w:i/>
          <w:color w:val="000000"/>
          <w:u w:val="single"/>
          <w:lang w:eastAsia="ru-RU"/>
        </w:rPr>
      </w:pPr>
      <w:r>
        <w:rPr>
          <w:rFonts w:eastAsia="Arial"/>
          <w:b/>
          <w:i/>
          <w:color w:val="000000"/>
          <w:u w:val="single"/>
          <w:lang w:eastAsia="ru-RU"/>
        </w:rPr>
        <w:t>Методика оцінки:</w:t>
      </w:r>
    </w:p>
    <w:p w:rsidR="00ED5654" w:rsidRDefault="00ED5654" w:rsidP="00290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113" w:firstLine="70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Оцінка тендерних пропозицій проводиться електронною системою закупівель автоматично на основі критерію «</w:t>
      </w:r>
      <w:r>
        <w:rPr>
          <w:rFonts w:eastAsia="Times New Roman"/>
          <w:b/>
          <w:color w:val="000000"/>
          <w:lang w:eastAsia="ru-RU"/>
        </w:rPr>
        <w:t>Ціна»</w:t>
      </w:r>
      <w:r>
        <w:rPr>
          <w:rFonts w:eastAsia="Times New Roman"/>
          <w:b/>
          <w:i/>
          <w:color w:val="000000"/>
          <w:lang w:eastAsia="ru-RU"/>
        </w:rPr>
        <w:t xml:space="preserve"> - </w:t>
      </w:r>
      <w:r w:rsidR="001D05E5">
        <w:rPr>
          <w:rFonts w:eastAsia="Times New Roman"/>
          <w:b/>
          <w:i/>
          <w:color w:val="000000"/>
          <w:lang w:eastAsia="ru-RU"/>
        </w:rPr>
        <w:t>100</w:t>
      </w:r>
      <w:r>
        <w:rPr>
          <w:rFonts w:eastAsia="Times New Roman"/>
          <w:b/>
          <w:i/>
          <w:color w:val="000000"/>
          <w:lang w:eastAsia="ru-RU"/>
        </w:rPr>
        <w:t>%</w:t>
      </w:r>
      <w:r>
        <w:rPr>
          <w:rFonts w:eastAsia="Times New Roman"/>
          <w:i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>яку учасник подає у своїй тендерній пропозиції та шляхом застосування електронного аукціону;</w:t>
      </w:r>
    </w:p>
    <w:p w:rsidR="00ED5654" w:rsidRDefault="00ED5654" w:rsidP="00290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firstLine="709"/>
        <w:jc w:val="both"/>
        <w:rPr>
          <w:rFonts w:eastAsia="Times New Roman"/>
          <w:color w:val="000000"/>
          <w:bdr w:val="none" w:sz="0" w:space="0" w:color="auto" w:frame="1"/>
        </w:rPr>
      </w:pPr>
      <w:r>
        <w:rPr>
          <w:rFonts w:eastAsia="Times New Roman"/>
          <w:color w:val="000000"/>
          <w:bdr w:val="none" w:sz="0" w:space="0" w:color="auto" w:frame="1"/>
        </w:rPr>
        <w:t>Найбільш економічно вигідною пропозицією визначається тендерна пропозиція з найнижчою ціною  та відповідною до усіх кваліфікаційних вимог та нецінового критерію Замовника.</w:t>
      </w:r>
    </w:p>
    <w:p w:rsidR="00ED5654" w:rsidRDefault="00ED5654" w:rsidP="0029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Times New Roman"/>
          <w:color w:val="000000"/>
          <w:bdr w:val="none" w:sz="0" w:space="0" w:color="auto" w:frame="1"/>
        </w:rPr>
        <w:t>Після оцінки пропозицій замовник розглядає тендерні пропозиції на відповідність вимогам тендерної документації з переліку учасників, починаючи з учасника, пропозиція якого за результатом оцінки визначена найбільш економічно вигідною.</w:t>
      </w:r>
    </w:p>
    <w:p w:rsidR="00ED5654" w:rsidRDefault="00ED5654" w:rsidP="0029000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spacing w:before="120"/>
        <w:ind w:left="0" w:firstLine="709"/>
        <w:jc w:val="both"/>
        <w:rPr>
          <w:b/>
        </w:rPr>
      </w:pPr>
      <w:r>
        <w:rPr>
          <w:b/>
        </w:rPr>
        <w:t xml:space="preserve">Розмір та умови надання забезпечення пропозицій учасників: </w:t>
      </w:r>
      <w:r>
        <w:t>не вимагається.</w:t>
      </w:r>
    </w:p>
    <w:p w:rsidR="00ED5654" w:rsidRDefault="00ED5654" w:rsidP="0029000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2062"/>
        </w:tabs>
        <w:ind w:left="0" w:firstLine="709"/>
        <w:jc w:val="both"/>
        <w:rPr>
          <w:b/>
        </w:rPr>
      </w:pPr>
      <w:r>
        <w:rPr>
          <w:b/>
        </w:rPr>
        <w:t xml:space="preserve">Розмір та умови надання забезпечення виконання договору про закупівлю: </w:t>
      </w:r>
      <w:r>
        <w:t>не вимагається.</w:t>
      </w:r>
    </w:p>
    <w:p w:rsidR="00ED5654" w:rsidRDefault="00ED5654" w:rsidP="0029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Інша інформація: </w:t>
      </w:r>
    </w:p>
    <w:p w:rsidR="00ED5654" w:rsidRDefault="00ED5654" w:rsidP="0029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1. Учасник завантажує в електронну систему закупівель інформацію та документи згідно Додатку 1, Додатку 2, Додатку 3 (проект договору має бути затверджений підписом та печаткою учасника), Додатку 4 (за результатами аукціону).</w:t>
      </w:r>
    </w:p>
    <w:p w:rsidR="00ED5654" w:rsidRDefault="00ED5654" w:rsidP="0029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 Пропозиції учасників електронних торгів відхиляються у випадку, якщо учасником не дотримано вимоги зазначені в оголошенні та документації про проведення процедури електронних торгів.</w:t>
      </w:r>
    </w:p>
    <w:p w:rsidR="00ED5654" w:rsidRDefault="00ED5654" w:rsidP="0029000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eastAsia="SimSun" w:hAnsi="Times New Roman"/>
          <w:b/>
          <w:color w:val="00000A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uk-UA"/>
        </w:rPr>
        <w:lastRenderedPageBreak/>
        <w:t>Додатки до оголошення:</w:t>
      </w:r>
    </w:p>
    <w:p w:rsidR="00ED5654" w:rsidRDefault="00ED5654" w:rsidP="0029000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color w:val="00000A"/>
          <w:sz w:val="24"/>
          <w:szCs w:val="24"/>
          <w:lang w:eastAsia="uk-UA"/>
        </w:rPr>
      </w:pPr>
      <w:r>
        <w:rPr>
          <w:rFonts w:ascii="Times New Roman" w:hAnsi="Times New Roman"/>
          <w:color w:val="00000A"/>
          <w:sz w:val="24"/>
          <w:szCs w:val="24"/>
          <w:lang w:eastAsia="uk-UA"/>
        </w:rPr>
        <w:t>Додаток № 1 – Інформація про технічн</w:t>
      </w:r>
      <w:r w:rsidR="0017268F">
        <w:rPr>
          <w:rFonts w:ascii="Times New Roman" w:hAnsi="Times New Roman"/>
          <w:color w:val="00000A"/>
          <w:sz w:val="24"/>
          <w:szCs w:val="24"/>
          <w:lang w:eastAsia="uk-UA"/>
        </w:rPr>
        <w:t>е завдання та</w:t>
      </w:r>
      <w:r>
        <w:rPr>
          <w:rFonts w:ascii="Times New Roman" w:hAnsi="Times New Roman"/>
          <w:color w:val="00000A"/>
          <w:sz w:val="24"/>
          <w:szCs w:val="24"/>
          <w:lang w:eastAsia="uk-UA"/>
        </w:rPr>
        <w:t xml:space="preserve"> інші характеристики предмета закупівлі.</w:t>
      </w:r>
    </w:p>
    <w:p w:rsidR="00ED5654" w:rsidRDefault="00ED5654" w:rsidP="0029000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color w:val="00000A"/>
          <w:sz w:val="24"/>
          <w:szCs w:val="24"/>
          <w:lang w:eastAsia="uk-UA"/>
        </w:rPr>
      </w:pPr>
      <w:r>
        <w:rPr>
          <w:rFonts w:ascii="Times New Roman" w:hAnsi="Times New Roman"/>
          <w:color w:val="00000A"/>
          <w:sz w:val="24"/>
          <w:szCs w:val="24"/>
          <w:lang w:eastAsia="uk-UA"/>
        </w:rPr>
        <w:t>Додаток № 2 – Вимоги до учасників.</w:t>
      </w:r>
    </w:p>
    <w:p w:rsidR="00ED5654" w:rsidRDefault="00ED5654" w:rsidP="0029000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color w:val="00000A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4"/>
          <w:szCs w:val="24"/>
          <w:lang w:eastAsia="uk-UA"/>
        </w:rPr>
        <w:t>Додаток № 3 –Проект договору про закупівлю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. </w:t>
      </w:r>
    </w:p>
    <w:p w:rsidR="00ED5654" w:rsidRDefault="00ED5654" w:rsidP="0029000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color w:val="00000A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A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 №4 – Форма «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ru-RU"/>
        </w:rPr>
        <w:t>спрощеної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ru-RU"/>
        </w:rPr>
        <w:t>закупі</w:t>
      </w:r>
      <w:proofErr w:type="gramStart"/>
      <w:r>
        <w:rPr>
          <w:rFonts w:ascii="Times New Roman" w:hAnsi="Times New Roman"/>
          <w:color w:val="00000A"/>
          <w:sz w:val="24"/>
          <w:szCs w:val="24"/>
          <w:lang w:val="ru-RU"/>
        </w:rPr>
        <w:t>вл</w:t>
      </w:r>
      <w:proofErr w:type="gramEnd"/>
      <w:r>
        <w:rPr>
          <w:rFonts w:ascii="Times New Roman" w:hAnsi="Times New Roman"/>
          <w:color w:val="00000A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ru-RU"/>
        </w:rPr>
        <w:t>»</w:t>
      </w:r>
    </w:p>
    <w:p w:rsidR="00ED5654" w:rsidRDefault="00ED5654" w:rsidP="00ED56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hAnsi="Times New Roman"/>
          <w:color w:val="00000A"/>
          <w:sz w:val="24"/>
          <w:szCs w:val="24"/>
          <w:lang w:eastAsia="uk-UA"/>
        </w:rPr>
      </w:pPr>
    </w:p>
    <w:p w:rsidR="00ED5654" w:rsidRDefault="00ED5654" w:rsidP="00ED5654">
      <w:pPr>
        <w:pStyle w:val="HTML"/>
        <w:rPr>
          <w:rFonts w:ascii="Times New Roman" w:hAnsi="Times New Roman"/>
          <w:b/>
          <w:color w:val="00000A"/>
          <w:sz w:val="23"/>
          <w:szCs w:val="23"/>
          <w:lang w:val="ru-RU"/>
        </w:rPr>
      </w:pPr>
      <w:proofErr w:type="spellStart"/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>Уповноважена</w:t>
      </w:r>
      <w:proofErr w:type="spellEnd"/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 xml:space="preserve"> особа </w:t>
      </w:r>
      <w:proofErr w:type="spellStart"/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>ЛМКП</w:t>
      </w:r>
      <w:proofErr w:type="spellEnd"/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>Львівтеплоенерго</w:t>
      </w:r>
      <w:proofErr w:type="spellEnd"/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 xml:space="preserve">»        _______________        </w:t>
      </w:r>
      <w:proofErr w:type="spellStart"/>
      <w:r w:rsidR="007B1212">
        <w:rPr>
          <w:rFonts w:ascii="Times New Roman" w:hAnsi="Times New Roman"/>
          <w:b/>
          <w:color w:val="00000A"/>
          <w:sz w:val="24"/>
          <w:szCs w:val="24"/>
          <w:lang w:val="ru-RU"/>
        </w:rPr>
        <w:t>Гнідець</w:t>
      </w:r>
      <w:proofErr w:type="spellEnd"/>
      <w:r w:rsidR="007B1212">
        <w:rPr>
          <w:rFonts w:ascii="Times New Roman" w:hAnsi="Times New Roman"/>
          <w:b/>
          <w:color w:val="00000A"/>
          <w:sz w:val="24"/>
          <w:szCs w:val="24"/>
          <w:lang w:val="ru-RU"/>
        </w:rPr>
        <w:t xml:space="preserve"> </w:t>
      </w:r>
      <w:proofErr w:type="spellStart"/>
      <w:r w:rsidR="007B1212">
        <w:rPr>
          <w:rFonts w:ascii="Times New Roman" w:hAnsi="Times New Roman"/>
          <w:b/>
          <w:color w:val="00000A"/>
          <w:sz w:val="24"/>
          <w:szCs w:val="24"/>
          <w:lang w:val="ru-RU"/>
        </w:rPr>
        <w:t>Д.Г</w:t>
      </w:r>
      <w:proofErr w:type="spellEnd"/>
      <w:r w:rsidR="007B1212">
        <w:rPr>
          <w:rFonts w:ascii="Times New Roman" w:hAnsi="Times New Roman"/>
          <w:b/>
          <w:color w:val="00000A"/>
          <w:sz w:val="24"/>
          <w:szCs w:val="24"/>
          <w:lang w:val="ru-RU"/>
        </w:rPr>
        <w:t>.</w:t>
      </w:r>
    </w:p>
    <w:p w:rsidR="00ED5654" w:rsidRDefault="00ED5654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D13A81" w:rsidRPr="000C369A" w:rsidRDefault="00D13A81" w:rsidP="00D13A81">
      <w:pPr>
        <w:pStyle w:val="12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36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D13A81" w:rsidRPr="000C369A" w:rsidRDefault="00D13A81" w:rsidP="00D13A81">
      <w:pPr>
        <w:pStyle w:val="2"/>
        <w:spacing w:before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9" w:name="_oboadrodfp21" w:colFirst="0" w:colLast="0"/>
      <w:bookmarkEnd w:id="9"/>
    </w:p>
    <w:p w:rsidR="006A0D19" w:rsidRDefault="00D13A81" w:rsidP="00D00B99">
      <w:pPr>
        <w:ind w:firstLine="851"/>
        <w:jc w:val="both"/>
        <w:rPr>
          <w:b/>
          <w:sz w:val="28"/>
          <w:szCs w:val="28"/>
        </w:rPr>
      </w:pPr>
      <w:r w:rsidRPr="006D426C">
        <w:rPr>
          <w:b/>
          <w:sz w:val="28"/>
          <w:szCs w:val="28"/>
        </w:rPr>
        <w:t>Інформація про технічні, якісні та кількісні характеристики предмета закупівлі</w:t>
      </w:r>
    </w:p>
    <w:p w:rsidR="0001767A" w:rsidRDefault="0001767A" w:rsidP="0001767A">
      <w:pPr>
        <w:ind w:firstLine="426"/>
        <w:jc w:val="both"/>
        <w:rPr>
          <w:sz w:val="28"/>
          <w:szCs w:val="28"/>
        </w:rPr>
      </w:pPr>
    </w:p>
    <w:p w:rsidR="0001767A" w:rsidRPr="0001767A" w:rsidRDefault="0001767A" w:rsidP="0001767A">
      <w:pPr>
        <w:spacing w:line="360" w:lineRule="auto"/>
        <w:ind w:firstLine="567"/>
        <w:jc w:val="both"/>
        <w:rPr>
          <w:sz w:val="28"/>
          <w:szCs w:val="28"/>
        </w:rPr>
      </w:pPr>
      <w:r w:rsidRPr="0001767A">
        <w:rPr>
          <w:sz w:val="28"/>
          <w:szCs w:val="28"/>
        </w:rPr>
        <w:t xml:space="preserve">Для відновлення працездатності портативного ультразвукового витратоміра </w:t>
      </w:r>
      <w:r w:rsidRPr="0001767A">
        <w:rPr>
          <w:sz w:val="28"/>
          <w:szCs w:val="28"/>
          <w:lang w:val="en-US"/>
        </w:rPr>
        <w:t>PT</w:t>
      </w:r>
      <w:r w:rsidRPr="0001767A">
        <w:rPr>
          <w:sz w:val="28"/>
          <w:szCs w:val="28"/>
        </w:rPr>
        <w:t xml:space="preserve">878 </w:t>
      </w:r>
      <w:r w:rsidRPr="0001767A">
        <w:rPr>
          <w:sz w:val="28"/>
          <w:szCs w:val="28"/>
          <w:lang w:val="en-US"/>
        </w:rPr>
        <w:t>GE</w:t>
      </w:r>
      <w:r w:rsidRPr="0001767A">
        <w:rPr>
          <w:sz w:val="28"/>
          <w:szCs w:val="28"/>
        </w:rPr>
        <w:t xml:space="preserve"> </w:t>
      </w:r>
      <w:proofErr w:type="spellStart"/>
      <w:r w:rsidRPr="0001767A">
        <w:rPr>
          <w:sz w:val="28"/>
          <w:szCs w:val="28"/>
          <w:lang w:val="en-US"/>
        </w:rPr>
        <w:t>Panametrics</w:t>
      </w:r>
      <w:proofErr w:type="spellEnd"/>
      <w:r w:rsidRPr="0001767A">
        <w:rPr>
          <w:sz w:val="28"/>
          <w:szCs w:val="28"/>
        </w:rPr>
        <w:t xml:space="preserve"> сер. № </w:t>
      </w:r>
      <w:proofErr w:type="spellStart"/>
      <w:r w:rsidRPr="0001767A">
        <w:rPr>
          <w:sz w:val="28"/>
          <w:szCs w:val="28"/>
        </w:rPr>
        <w:t>РТ7-5688Е</w:t>
      </w:r>
      <w:proofErr w:type="spellEnd"/>
      <w:r w:rsidRPr="0001767A">
        <w:rPr>
          <w:sz w:val="28"/>
          <w:szCs w:val="28"/>
        </w:rPr>
        <w:t xml:space="preserve"> виконати ремонт, а саме:</w:t>
      </w:r>
    </w:p>
    <w:p w:rsidR="0001767A" w:rsidRPr="0001767A" w:rsidRDefault="0001767A" w:rsidP="0001767A">
      <w:pPr>
        <w:pStyle w:val="ae"/>
        <w:numPr>
          <w:ilvl w:val="0"/>
          <w:numId w:val="4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7A">
        <w:rPr>
          <w:rFonts w:ascii="Times New Roman" w:hAnsi="Times New Roman" w:cs="Times New Roman"/>
          <w:sz w:val="28"/>
          <w:szCs w:val="28"/>
        </w:rPr>
        <w:t>замінити резервну батарею;</w:t>
      </w:r>
    </w:p>
    <w:p w:rsidR="0001767A" w:rsidRPr="0001767A" w:rsidRDefault="0001767A" w:rsidP="0001767A">
      <w:pPr>
        <w:pStyle w:val="ae"/>
        <w:numPr>
          <w:ilvl w:val="0"/>
          <w:numId w:val="4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7A">
        <w:rPr>
          <w:rFonts w:ascii="Times New Roman" w:hAnsi="Times New Roman" w:cs="Times New Roman"/>
          <w:sz w:val="28"/>
          <w:szCs w:val="28"/>
        </w:rPr>
        <w:t xml:space="preserve">замінити кабель ультразвукових перетворювачів (довжина не менше 7,5 м, тип коаксіальний, роз’єми підключення </w:t>
      </w:r>
      <w:proofErr w:type="spellStart"/>
      <w:r w:rsidRPr="0001767A">
        <w:rPr>
          <w:rFonts w:ascii="Times New Roman" w:hAnsi="Times New Roman" w:cs="Times New Roman"/>
          <w:sz w:val="28"/>
          <w:szCs w:val="28"/>
          <w:lang w:val="en-US"/>
        </w:rPr>
        <w:t>Lemo</w:t>
      </w:r>
      <w:proofErr w:type="spellEnd"/>
      <w:r w:rsidRPr="0001767A">
        <w:rPr>
          <w:rFonts w:ascii="Times New Roman" w:hAnsi="Times New Roman" w:cs="Times New Roman"/>
          <w:sz w:val="28"/>
          <w:szCs w:val="28"/>
        </w:rPr>
        <w:t xml:space="preserve">, </w:t>
      </w:r>
      <w:r w:rsidRPr="0001767A">
        <w:rPr>
          <w:rFonts w:ascii="Times New Roman" w:hAnsi="Times New Roman" w:cs="Times New Roman"/>
          <w:sz w:val="28"/>
          <w:szCs w:val="28"/>
          <w:lang w:val="en-US"/>
        </w:rPr>
        <w:t>BNC</w:t>
      </w:r>
      <w:r w:rsidRPr="0001767A">
        <w:rPr>
          <w:rFonts w:ascii="Times New Roman" w:hAnsi="Times New Roman" w:cs="Times New Roman"/>
          <w:sz w:val="28"/>
          <w:szCs w:val="28"/>
        </w:rPr>
        <w:t>);</w:t>
      </w:r>
    </w:p>
    <w:p w:rsidR="0001767A" w:rsidRPr="0001767A" w:rsidRDefault="0001767A" w:rsidP="0001767A">
      <w:pPr>
        <w:pStyle w:val="ae"/>
        <w:numPr>
          <w:ilvl w:val="0"/>
          <w:numId w:val="4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7A">
        <w:rPr>
          <w:rFonts w:ascii="Times New Roman" w:hAnsi="Times New Roman" w:cs="Times New Roman"/>
          <w:sz w:val="28"/>
          <w:szCs w:val="28"/>
        </w:rPr>
        <w:t xml:space="preserve">замінити ультразвукові перетворювачі тип </w:t>
      </w:r>
      <w:r w:rsidRPr="000176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767A">
        <w:rPr>
          <w:rFonts w:ascii="Times New Roman" w:hAnsi="Times New Roman" w:cs="Times New Roman"/>
          <w:sz w:val="28"/>
          <w:szCs w:val="28"/>
        </w:rPr>
        <w:t>-</w:t>
      </w:r>
      <w:r w:rsidRPr="0001767A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01767A">
        <w:rPr>
          <w:rFonts w:ascii="Times New Roman" w:hAnsi="Times New Roman" w:cs="Times New Roman"/>
          <w:sz w:val="28"/>
          <w:szCs w:val="28"/>
        </w:rPr>
        <w:t>-401 (частота 1,0 МГц, діапазон робочих температур від -</w:t>
      </w:r>
      <w:proofErr w:type="spellStart"/>
      <w:r w:rsidRPr="0001767A">
        <w:rPr>
          <w:rFonts w:ascii="Times New Roman" w:hAnsi="Times New Roman" w:cs="Times New Roman"/>
          <w:sz w:val="28"/>
          <w:szCs w:val="28"/>
        </w:rPr>
        <w:t>40</w:t>
      </w:r>
      <w:r w:rsidRPr="0001767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1767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1767A">
        <w:rPr>
          <w:rFonts w:ascii="Times New Roman" w:hAnsi="Times New Roman" w:cs="Times New Roman"/>
          <w:sz w:val="28"/>
          <w:szCs w:val="28"/>
        </w:rPr>
        <w:t xml:space="preserve"> до +</w:t>
      </w:r>
      <w:proofErr w:type="spellStart"/>
      <w:r w:rsidRPr="0001767A">
        <w:rPr>
          <w:rFonts w:ascii="Times New Roman" w:hAnsi="Times New Roman" w:cs="Times New Roman"/>
          <w:sz w:val="28"/>
          <w:szCs w:val="28"/>
        </w:rPr>
        <w:t>150</w:t>
      </w:r>
      <w:r w:rsidRPr="0001767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1767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1767A">
        <w:rPr>
          <w:rFonts w:ascii="Times New Roman" w:hAnsi="Times New Roman" w:cs="Times New Roman"/>
          <w:sz w:val="28"/>
          <w:szCs w:val="28"/>
        </w:rPr>
        <w:t xml:space="preserve">, роз’єми підключення </w:t>
      </w:r>
      <w:r w:rsidRPr="0001767A">
        <w:rPr>
          <w:rFonts w:ascii="Times New Roman" w:hAnsi="Times New Roman" w:cs="Times New Roman"/>
          <w:sz w:val="28"/>
          <w:szCs w:val="28"/>
          <w:lang w:val="en-US"/>
        </w:rPr>
        <w:t>BNC</w:t>
      </w:r>
      <w:r w:rsidRPr="0001767A">
        <w:rPr>
          <w:rFonts w:ascii="Times New Roman" w:hAnsi="Times New Roman" w:cs="Times New Roman"/>
          <w:sz w:val="28"/>
          <w:szCs w:val="28"/>
        </w:rPr>
        <w:t>;</w:t>
      </w:r>
    </w:p>
    <w:p w:rsidR="0001767A" w:rsidRPr="0001767A" w:rsidRDefault="0001767A" w:rsidP="0001767A">
      <w:pPr>
        <w:spacing w:line="360" w:lineRule="auto"/>
        <w:ind w:firstLine="567"/>
        <w:jc w:val="both"/>
        <w:rPr>
          <w:sz w:val="28"/>
          <w:szCs w:val="28"/>
        </w:rPr>
      </w:pPr>
      <w:r w:rsidRPr="0001767A">
        <w:rPr>
          <w:sz w:val="28"/>
          <w:szCs w:val="28"/>
        </w:rPr>
        <w:t>Гарантія на замінені частини (крім кабелю), не менше 12 місяців з моменту підписання видаткової накладної/акту виконаних робіт.</w:t>
      </w:r>
    </w:p>
    <w:p w:rsidR="0001767A" w:rsidRPr="0001767A" w:rsidRDefault="0001767A" w:rsidP="0001767A">
      <w:pPr>
        <w:spacing w:line="360" w:lineRule="auto"/>
        <w:ind w:firstLine="567"/>
        <w:jc w:val="both"/>
        <w:rPr>
          <w:sz w:val="28"/>
          <w:szCs w:val="28"/>
        </w:rPr>
      </w:pPr>
      <w:r w:rsidRPr="0001767A">
        <w:rPr>
          <w:sz w:val="28"/>
          <w:szCs w:val="28"/>
        </w:rPr>
        <w:t>Учасник в складі своєї тендерної пропозиції підтверджує документально інформацію, стосовно наявності кваліфікованих кадрів (повинні мати технічну, професійну підготовку та посвідчення, сертифікат тощо; володіти знаннями, необхідними для організації та проведення ремонтних робіт, довідок про несправність витратоміра, протоколів і звітів, які демонструють виконання ремонтних робіт по витратоміру).</w:t>
      </w:r>
    </w:p>
    <w:p w:rsidR="00A025CE" w:rsidRDefault="00A025CE" w:rsidP="00D00B99">
      <w:pPr>
        <w:suppressAutoHyphens w:val="0"/>
        <w:ind w:firstLine="851"/>
        <w:jc w:val="both"/>
        <w:rPr>
          <w:b/>
          <w:szCs w:val="20"/>
        </w:rPr>
      </w:pPr>
    </w:p>
    <w:p w:rsidR="00A025CE" w:rsidRDefault="00A025CE" w:rsidP="00D00B99">
      <w:pPr>
        <w:suppressAutoHyphens w:val="0"/>
        <w:ind w:firstLine="851"/>
        <w:jc w:val="both"/>
        <w:rPr>
          <w:b/>
          <w:szCs w:val="20"/>
        </w:rPr>
      </w:pPr>
    </w:p>
    <w:p w:rsidR="00036AE8" w:rsidRPr="006D426C" w:rsidRDefault="00036AE8" w:rsidP="00D00B99">
      <w:pPr>
        <w:ind w:firstLine="851"/>
        <w:jc w:val="both"/>
        <w:rPr>
          <w:b/>
          <w:bCs/>
          <w:sz w:val="28"/>
          <w:szCs w:val="28"/>
        </w:rPr>
      </w:pPr>
      <w:r w:rsidRPr="006D426C">
        <w:rPr>
          <w:b/>
          <w:bCs/>
          <w:color w:val="000000"/>
          <w:sz w:val="28"/>
          <w:szCs w:val="28"/>
        </w:rPr>
        <w:t xml:space="preserve">з питань проведення процедури </w:t>
      </w:r>
      <w:proofErr w:type="spellStart"/>
      <w:r w:rsidRPr="006D426C">
        <w:rPr>
          <w:b/>
          <w:bCs/>
          <w:color w:val="000000"/>
          <w:sz w:val="28"/>
          <w:szCs w:val="28"/>
        </w:rPr>
        <w:t>закупівлі:</w:t>
      </w:r>
      <w:r w:rsidR="00642F9A" w:rsidRPr="006D426C">
        <w:rPr>
          <w:sz w:val="28"/>
          <w:szCs w:val="28"/>
        </w:rPr>
        <w:t>уповноважена</w:t>
      </w:r>
      <w:proofErr w:type="spellEnd"/>
      <w:r w:rsidR="00642F9A" w:rsidRPr="006D426C">
        <w:rPr>
          <w:sz w:val="28"/>
          <w:szCs w:val="28"/>
        </w:rPr>
        <w:t xml:space="preserve"> особа </w:t>
      </w:r>
      <w:r w:rsidRPr="006D426C">
        <w:rPr>
          <w:sz w:val="28"/>
          <w:szCs w:val="28"/>
        </w:rPr>
        <w:t>–</w:t>
      </w:r>
      <w:proofErr w:type="spellStart"/>
      <w:r w:rsidR="00814DEE" w:rsidRPr="006D426C">
        <w:rPr>
          <w:sz w:val="28"/>
          <w:szCs w:val="28"/>
        </w:rPr>
        <w:t>Гнідець</w:t>
      </w:r>
      <w:proofErr w:type="spellEnd"/>
      <w:r w:rsidR="00814DEE" w:rsidRPr="006D426C">
        <w:rPr>
          <w:sz w:val="28"/>
          <w:szCs w:val="28"/>
        </w:rPr>
        <w:t xml:space="preserve"> </w:t>
      </w:r>
      <w:proofErr w:type="spellStart"/>
      <w:r w:rsidR="00814DEE" w:rsidRPr="006D426C">
        <w:rPr>
          <w:sz w:val="28"/>
          <w:szCs w:val="28"/>
        </w:rPr>
        <w:t>Д.Г</w:t>
      </w:r>
      <w:proofErr w:type="spellEnd"/>
      <w:r w:rsidR="00814DEE" w:rsidRPr="006D426C">
        <w:rPr>
          <w:sz w:val="28"/>
          <w:szCs w:val="28"/>
        </w:rPr>
        <w:t>.</w:t>
      </w:r>
      <w:r w:rsidRPr="006D426C">
        <w:rPr>
          <w:sz w:val="28"/>
          <w:szCs w:val="28"/>
        </w:rPr>
        <w:t xml:space="preserve"> </w:t>
      </w:r>
      <w:proofErr w:type="spellStart"/>
      <w:r w:rsidRPr="006D426C">
        <w:rPr>
          <w:sz w:val="28"/>
          <w:szCs w:val="28"/>
        </w:rPr>
        <w:t>тел</w:t>
      </w:r>
      <w:proofErr w:type="spellEnd"/>
      <w:r w:rsidRPr="006D426C">
        <w:rPr>
          <w:sz w:val="28"/>
          <w:szCs w:val="28"/>
        </w:rPr>
        <w:t xml:space="preserve">. </w:t>
      </w:r>
      <w:r w:rsidRPr="006D426C">
        <w:rPr>
          <w:b/>
          <w:sz w:val="28"/>
          <w:szCs w:val="28"/>
        </w:rPr>
        <w:t>(0</w:t>
      </w:r>
      <w:r w:rsidR="00814DEE" w:rsidRPr="006D426C">
        <w:rPr>
          <w:b/>
          <w:sz w:val="28"/>
          <w:szCs w:val="28"/>
        </w:rPr>
        <w:t>67</w:t>
      </w:r>
      <w:r w:rsidRPr="006D426C">
        <w:rPr>
          <w:b/>
          <w:sz w:val="28"/>
          <w:szCs w:val="28"/>
        </w:rPr>
        <w:t xml:space="preserve">) </w:t>
      </w:r>
      <w:r w:rsidR="00814DEE" w:rsidRPr="006D426C">
        <w:rPr>
          <w:b/>
          <w:sz w:val="28"/>
          <w:szCs w:val="28"/>
        </w:rPr>
        <w:t>340 25 44</w:t>
      </w:r>
    </w:p>
    <w:p w:rsidR="00036AE8" w:rsidRPr="006D426C" w:rsidRDefault="00036AE8" w:rsidP="00D00B99">
      <w:pPr>
        <w:ind w:firstLine="851"/>
        <w:jc w:val="both"/>
        <w:rPr>
          <w:b/>
          <w:bCs/>
          <w:sz w:val="28"/>
          <w:szCs w:val="28"/>
        </w:rPr>
      </w:pPr>
    </w:p>
    <w:p w:rsidR="00642F9A" w:rsidRPr="006D426C" w:rsidRDefault="00036AE8" w:rsidP="00D00B99">
      <w:pPr>
        <w:ind w:firstLine="851"/>
        <w:jc w:val="both"/>
        <w:rPr>
          <w:rStyle w:val="ad"/>
          <w:color w:val="auto"/>
          <w:sz w:val="28"/>
          <w:szCs w:val="28"/>
          <w:u w:val="none"/>
        </w:rPr>
      </w:pPr>
      <w:r w:rsidRPr="006D426C">
        <w:rPr>
          <w:b/>
          <w:bCs/>
          <w:sz w:val="28"/>
          <w:szCs w:val="28"/>
        </w:rPr>
        <w:t xml:space="preserve">з технічних </w:t>
      </w:r>
      <w:proofErr w:type="spellStart"/>
      <w:r w:rsidRPr="006D426C">
        <w:rPr>
          <w:b/>
          <w:bCs/>
          <w:sz w:val="28"/>
          <w:szCs w:val="28"/>
        </w:rPr>
        <w:t>питань:</w:t>
      </w:r>
      <w:r w:rsidR="0001767A">
        <w:rPr>
          <w:b/>
          <w:sz w:val="28"/>
          <w:szCs w:val="28"/>
        </w:rPr>
        <w:t>Романків</w:t>
      </w:r>
      <w:proofErr w:type="spellEnd"/>
      <w:r w:rsidR="0001767A">
        <w:rPr>
          <w:b/>
          <w:sz w:val="28"/>
          <w:szCs w:val="28"/>
        </w:rPr>
        <w:t xml:space="preserve"> Дмитро</w:t>
      </w:r>
      <w:r w:rsidR="00982116">
        <w:rPr>
          <w:b/>
          <w:sz w:val="28"/>
          <w:szCs w:val="28"/>
        </w:rPr>
        <w:t xml:space="preserve"> </w:t>
      </w:r>
      <w:proofErr w:type="spellStart"/>
      <w:r w:rsidR="002E233A" w:rsidRPr="006D426C">
        <w:rPr>
          <w:sz w:val="28"/>
          <w:szCs w:val="28"/>
        </w:rPr>
        <w:t>тел</w:t>
      </w:r>
      <w:proofErr w:type="spellEnd"/>
      <w:r w:rsidR="002E233A" w:rsidRPr="006D426C">
        <w:rPr>
          <w:sz w:val="28"/>
          <w:szCs w:val="28"/>
        </w:rPr>
        <w:t xml:space="preserve">. </w:t>
      </w:r>
      <w:r w:rsidR="002E233A" w:rsidRPr="006D426C">
        <w:rPr>
          <w:b/>
          <w:sz w:val="28"/>
          <w:szCs w:val="28"/>
        </w:rPr>
        <w:t>(0</w:t>
      </w:r>
      <w:r w:rsidR="00230548" w:rsidRPr="006D426C">
        <w:rPr>
          <w:b/>
          <w:sz w:val="28"/>
          <w:szCs w:val="28"/>
        </w:rPr>
        <w:t>67</w:t>
      </w:r>
      <w:r w:rsidR="002E233A" w:rsidRPr="006D426C">
        <w:rPr>
          <w:b/>
          <w:sz w:val="28"/>
          <w:szCs w:val="28"/>
        </w:rPr>
        <w:t xml:space="preserve">) </w:t>
      </w:r>
      <w:r w:rsidR="00E91591">
        <w:rPr>
          <w:b/>
          <w:sz w:val="28"/>
          <w:szCs w:val="28"/>
        </w:rPr>
        <w:t xml:space="preserve">340 25 </w:t>
      </w:r>
      <w:r w:rsidR="0001767A">
        <w:rPr>
          <w:b/>
          <w:sz w:val="28"/>
          <w:szCs w:val="28"/>
        </w:rPr>
        <w:t>41</w:t>
      </w:r>
    </w:p>
    <w:p w:rsidR="00642F9A" w:rsidRDefault="00642F9A" w:rsidP="00D00B99">
      <w:pPr>
        <w:ind w:firstLine="851"/>
        <w:jc w:val="both"/>
      </w:pPr>
    </w:p>
    <w:p w:rsidR="00036AE8" w:rsidRDefault="00036AE8" w:rsidP="00036AE8">
      <w:pPr>
        <w:jc w:val="both"/>
        <w:rPr>
          <w:color w:val="000000"/>
        </w:rPr>
        <w:sectPr w:rsidR="00036AE8" w:rsidSect="002900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714DF" w:rsidRDefault="00E714DF" w:rsidP="00E714DF">
      <w:pPr>
        <w:ind w:right="551"/>
        <w:jc w:val="right"/>
        <w:rPr>
          <w:b/>
        </w:rPr>
      </w:pPr>
      <w:r>
        <w:rPr>
          <w:b/>
        </w:rPr>
        <w:lastRenderedPageBreak/>
        <w:t>Додаток № 2</w:t>
      </w:r>
    </w:p>
    <w:p w:rsidR="00E714DF" w:rsidRDefault="00E714DF" w:rsidP="00E714DF">
      <w:pPr>
        <w:ind w:right="551"/>
        <w:jc w:val="right"/>
        <w:rPr>
          <w:b/>
        </w:rPr>
      </w:pPr>
    </w:p>
    <w:p w:rsidR="00E714DF" w:rsidRPr="007C62A5" w:rsidRDefault="00E714DF" w:rsidP="00E714DF">
      <w:pPr>
        <w:suppressAutoHyphens w:val="0"/>
        <w:jc w:val="center"/>
        <w:rPr>
          <w:rFonts w:eastAsia="Times New Roman"/>
          <w:b/>
          <w:color w:val="000000"/>
          <w:sz w:val="22"/>
          <w:lang w:eastAsia="ru-RU"/>
        </w:rPr>
      </w:pPr>
      <w:r w:rsidRPr="007C62A5">
        <w:rPr>
          <w:rFonts w:eastAsia="Times New Roman"/>
          <w:b/>
          <w:color w:val="000000"/>
          <w:sz w:val="22"/>
          <w:lang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  <w:r w:rsidRPr="007C62A5">
        <w:rPr>
          <w:rFonts w:eastAsia="Times New Roman"/>
          <w:i/>
          <w:color w:val="000000"/>
          <w:lang w:eastAsia="ru-RU"/>
        </w:rPr>
        <w:t>*</w:t>
      </w:r>
    </w:p>
    <w:p w:rsidR="00E714DF" w:rsidRDefault="00694F4F" w:rsidP="00E714DF">
      <w:pPr>
        <w:suppressAutoHyphens w:val="0"/>
        <w:ind w:firstLine="720"/>
        <w:jc w:val="center"/>
        <w:rPr>
          <w:rFonts w:eastAsia="Times New Roman"/>
          <w:b/>
          <w:color w:val="000000"/>
          <w:sz w:val="28"/>
          <w:lang w:eastAsia="ru-RU"/>
        </w:rPr>
      </w:pPr>
      <w:r>
        <w:rPr>
          <w:rFonts w:eastAsia="Times New Roman"/>
          <w:b/>
          <w:color w:val="000000"/>
          <w:sz w:val="28"/>
          <w:lang w:eastAsia="ru-RU"/>
        </w:rPr>
        <w:t>(Вимоги до учасників)</w:t>
      </w:r>
    </w:p>
    <w:p w:rsidR="00E066E1" w:rsidRDefault="00E066E1" w:rsidP="00E714DF">
      <w:pPr>
        <w:suppressAutoHyphens w:val="0"/>
        <w:ind w:firstLine="720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E066E1" w:rsidRPr="00CC52A8" w:rsidRDefault="00E066E1" w:rsidP="00CC52A8">
      <w:pPr>
        <w:pStyle w:val="Style11"/>
        <w:widowControl/>
        <w:ind w:firstLine="567"/>
        <w:rPr>
          <w:rStyle w:val="FontStyle80"/>
          <w:sz w:val="24"/>
          <w:szCs w:val="24"/>
          <w:u w:val="single"/>
        </w:rPr>
      </w:pPr>
      <w:r w:rsidRPr="00CC52A8">
        <w:rPr>
          <w:rStyle w:val="FontStyle80"/>
          <w:sz w:val="24"/>
          <w:szCs w:val="24"/>
          <w:u w:val="single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E066E1" w:rsidRPr="00CC52A8" w:rsidRDefault="00E066E1" w:rsidP="00FF5638">
      <w:pPr>
        <w:pStyle w:val="Style46"/>
        <w:widowControl/>
        <w:numPr>
          <w:ilvl w:val="0"/>
          <w:numId w:val="20"/>
        </w:numPr>
        <w:tabs>
          <w:tab w:val="left" w:pos="151"/>
        </w:tabs>
        <w:ind w:firstLine="567"/>
        <w:rPr>
          <w:rStyle w:val="FontStyle81"/>
          <w:rFonts w:eastAsiaTheme="majorEastAsia"/>
          <w:sz w:val="24"/>
          <w:szCs w:val="24"/>
        </w:rPr>
      </w:pPr>
      <w:r w:rsidRPr="00CC52A8">
        <w:rPr>
          <w:rStyle w:val="FontStyle81"/>
          <w:rFonts w:eastAsiaTheme="majorEastAsia"/>
          <w:sz w:val="24"/>
          <w:szCs w:val="24"/>
        </w:rPr>
        <w:t>копію Статуту або витягу зі Статуту (перша сторінка, сторінка(и) з переліком видів діяльності підприємства, сторінка(и) щодо повноважень директора та загальних зборів (акціонерів та /або учасників) та остання сторінка);</w:t>
      </w:r>
    </w:p>
    <w:p w:rsidR="00E066E1" w:rsidRPr="00146729" w:rsidRDefault="00E066E1" w:rsidP="00FF5638">
      <w:pPr>
        <w:pStyle w:val="Style46"/>
        <w:widowControl/>
        <w:numPr>
          <w:ilvl w:val="0"/>
          <w:numId w:val="20"/>
        </w:numPr>
        <w:tabs>
          <w:tab w:val="left" w:pos="151"/>
        </w:tabs>
        <w:ind w:firstLine="567"/>
        <w:rPr>
          <w:rStyle w:val="FontStyle81"/>
          <w:rFonts w:eastAsiaTheme="majorEastAsia"/>
          <w:sz w:val="24"/>
          <w:szCs w:val="24"/>
        </w:rPr>
      </w:pPr>
      <w:r w:rsidRPr="00CC52A8">
        <w:rPr>
          <w:rStyle w:val="FontStyle81"/>
          <w:rFonts w:eastAsiaTheme="majorEastAsia"/>
          <w:sz w:val="24"/>
          <w:szCs w:val="24"/>
        </w:rPr>
        <w:t>копію свідоцтва про державну реєстрацію або копію витягу або виписки з Єдиного державного реєстру юридичних осіб та фізичних осіб</w:t>
      </w:r>
      <w:r w:rsidRPr="00146729">
        <w:rPr>
          <w:rStyle w:val="FontStyle81"/>
          <w:rFonts w:eastAsiaTheme="majorEastAsia"/>
          <w:sz w:val="24"/>
          <w:szCs w:val="24"/>
        </w:rPr>
        <w:t>-підприємців;</w:t>
      </w:r>
    </w:p>
    <w:p w:rsidR="00E066E1" w:rsidRPr="00146729" w:rsidRDefault="00E066E1" w:rsidP="00FF5638">
      <w:pPr>
        <w:pStyle w:val="Style46"/>
        <w:widowControl/>
        <w:numPr>
          <w:ilvl w:val="0"/>
          <w:numId w:val="20"/>
        </w:numPr>
        <w:tabs>
          <w:tab w:val="left" w:pos="151"/>
        </w:tabs>
        <w:ind w:firstLine="567"/>
        <w:rPr>
          <w:rStyle w:val="FontStyle81"/>
          <w:rFonts w:eastAsiaTheme="majorEastAsia"/>
          <w:sz w:val="24"/>
          <w:szCs w:val="24"/>
        </w:rPr>
      </w:pPr>
      <w:r w:rsidRPr="00146729">
        <w:rPr>
          <w:rStyle w:val="FontStyle81"/>
          <w:rFonts w:eastAsiaTheme="majorEastAsia"/>
          <w:sz w:val="24"/>
          <w:szCs w:val="24"/>
        </w:rPr>
        <w:t>копію свідоцтва про реєстрацію платника податку на додану вартість та/або витяг з реєстру платників ПДВ</w:t>
      </w:r>
      <w:r w:rsidR="00ED34FD">
        <w:rPr>
          <w:rStyle w:val="FontStyle81"/>
          <w:rFonts w:eastAsiaTheme="majorEastAsia"/>
          <w:sz w:val="24"/>
          <w:szCs w:val="24"/>
        </w:rPr>
        <w:t xml:space="preserve"> (якщо учасник є платником ПДВ)</w:t>
      </w:r>
      <w:r w:rsidRPr="00146729">
        <w:rPr>
          <w:rStyle w:val="FontStyle81"/>
          <w:rFonts w:eastAsiaTheme="majorEastAsia"/>
          <w:sz w:val="24"/>
          <w:szCs w:val="24"/>
        </w:rPr>
        <w:t>;</w:t>
      </w:r>
    </w:p>
    <w:p w:rsidR="00E066E1" w:rsidRPr="00146729" w:rsidRDefault="00E066E1" w:rsidP="00FF5638">
      <w:pPr>
        <w:pStyle w:val="Style46"/>
        <w:widowControl/>
        <w:numPr>
          <w:ilvl w:val="0"/>
          <w:numId w:val="20"/>
        </w:numPr>
        <w:tabs>
          <w:tab w:val="left" w:pos="151"/>
        </w:tabs>
        <w:spacing w:before="10"/>
        <w:ind w:firstLine="567"/>
        <w:rPr>
          <w:rStyle w:val="FontStyle81"/>
          <w:rFonts w:eastAsiaTheme="majorEastAsia"/>
          <w:sz w:val="24"/>
          <w:szCs w:val="24"/>
        </w:rPr>
      </w:pPr>
      <w:r w:rsidRPr="00146729">
        <w:rPr>
          <w:rStyle w:val="FontStyle81"/>
          <w:rFonts w:eastAsiaTheme="majorEastAsia"/>
          <w:sz w:val="24"/>
          <w:szCs w:val="24"/>
        </w:rPr>
        <w:t>документи, що підтверджують повноваження особи на укладення договору;</w:t>
      </w:r>
    </w:p>
    <w:p w:rsidR="00E066E1" w:rsidRDefault="00E066E1" w:rsidP="00FF5638">
      <w:pPr>
        <w:pStyle w:val="Style46"/>
        <w:widowControl/>
        <w:numPr>
          <w:ilvl w:val="0"/>
          <w:numId w:val="21"/>
        </w:numPr>
        <w:tabs>
          <w:tab w:val="left" w:pos="185"/>
        </w:tabs>
        <w:spacing w:before="5"/>
        <w:ind w:firstLine="567"/>
        <w:rPr>
          <w:rStyle w:val="FontStyle81"/>
          <w:rFonts w:eastAsiaTheme="majorEastAsia"/>
          <w:sz w:val="24"/>
          <w:szCs w:val="24"/>
        </w:rPr>
      </w:pPr>
      <w:r w:rsidRPr="00146729">
        <w:rPr>
          <w:rStyle w:val="FontStyle81"/>
          <w:rFonts w:eastAsiaTheme="majorEastAsia"/>
          <w:sz w:val="24"/>
          <w:szCs w:val="24"/>
        </w:rPr>
        <w:t>контактні данні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ім'я, по-батькові, посада, контактний телефон);</w:t>
      </w:r>
    </w:p>
    <w:p w:rsidR="00CC52A8" w:rsidRPr="00FF5638" w:rsidRDefault="00CC52A8" w:rsidP="00FF5638">
      <w:pPr>
        <w:pStyle w:val="Style46"/>
        <w:widowControl/>
        <w:numPr>
          <w:ilvl w:val="0"/>
          <w:numId w:val="21"/>
        </w:numPr>
        <w:tabs>
          <w:tab w:val="left" w:pos="185"/>
        </w:tabs>
        <w:ind w:firstLine="567"/>
        <w:rPr>
          <w:rFonts w:eastAsiaTheme="majorEastAsia"/>
        </w:rPr>
      </w:pPr>
      <w:r w:rsidRPr="00FF5638">
        <w:t xml:space="preserve">завірену копію Проекту договору </w:t>
      </w:r>
      <w:r w:rsidR="00BD5D39" w:rsidRPr="00FF5638">
        <w:t>(Додаток №3 до тендерної документації)</w:t>
      </w:r>
    </w:p>
    <w:p w:rsidR="00B85723" w:rsidRPr="00FF5638" w:rsidRDefault="00B85723" w:rsidP="00FF5638">
      <w:pPr>
        <w:pStyle w:val="Style46"/>
        <w:widowControl/>
        <w:numPr>
          <w:ilvl w:val="0"/>
          <w:numId w:val="21"/>
        </w:numPr>
        <w:tabs>
          <w:tab w:val="left" w:pos="185"/>
        </w:tabs>
        <w:ind w:firstLine="567"/>
        <w:rPr>
          <w:rFonts w:eastAsiaTheme="majorEastAsia"/>
        </w:rPr>
      </w:pPr>
      <w:proofErr w:type="spellStart"/>
      <w:r w:rsidRPr="00FF5638">
        <w:rPr>
          <w:color w:val="00000A"/>
          <w:lang w:val="ru-RU"/>
        </w:rPr>
        <w:t>пропозицію</w:t>
      </w:r>
      <w:proofErr w:type="spellEnd"/>
      <w:r w:rsidRPr="00FF5638">
        <w:rPr>
          <w:color w:val="00000A"/>
          <w:lang w:val="ru-RU"/>
        </w:rPr>
        <w:t xml:space="preserve"> </w:t>
      </w:r>
      <w:proofErr w:type="spellStart"/>
      <w:r w:rsidRPr="00FF5638">
        <w:rPr>
          <w:color w:val="00000A"/>
          <w:lang w:val="ru-RU"/>
        </w:rPr>
        <w:t>спрощеної</w:t>
      </w:r>
      <w:proofErr w:type="spellEnd"/>
      <w:r w:rsidRPr="00FF5638">
        <w:rPr>
          <w:color w:val="00000A"/>
          <w:lang w:val="ru-RU"/>
        </w:rPr>
        <w:t xml:space="preserve"> </w:t>
      </w:r>
      <w:proofErr w:type="spellStart"/>
      <w:r w:rsidRPr="00FF5638">
        <w:rPr>
          <w:color w:val="00000A"/>
          <w:lang w:val="ru-RU"/>
        </w:rPr>
        <w:t>закупі</w:t>
      </w:r>
      <w:proofErr w:type="gramStart"/>
      <w:r w:rsidRPr="00FF5638">
        <w:rPr>
          <w:color w:val="00000A"/>
          <w:lang w:val="ru-RU"/>
        </w:rPr>
        <w:t>вл</w:t>
      </w:r>
      <w:proofErr w:type="gramEnd"/>
      <w:r w:rsidRPr="00FF5638">
        <w:rPr>
          <w:color w:val="00000A"/>
          <w:lang w:val="ru-RU"/>
        </w:rPr>
        <w:t>і</w:t>
      </w:r>
      <w:proofErr w:type="spellEnd"/>
      <w:r w:rsidRPr="00FF5638">
        <w:rPr>
          <w:color w:val="00000A"/>
          <w:lang w:val="ru-RU"/>
        </w:rPr>
        <w:t xml:space="preserve">, ( </w:t>
      </w:r>
      <w:proofErr w:type="spellStart"/>
      <w:r w:rsidRPr="00FF5638">
        <w:rPr>
          <w:color w:val="00000A"/>
          <w:lang w:val="ru-RU"/>
        </w:rPr>
        <w:t>Додаток</w:t>
      </w:r>
      <w:proofErr w:type="spellEnd"/>
      <w:r w:rsidRPr="00FF5638">
        <w:rPr>
          <w:color w:val="00000A"/>
          <w:lang w:val="ru-RU"/>
        </w:rPr>
        <w:t xml:space="preserve"> №4 до </w:t>
      </w:r>
      <w:proofErr w:type="spellStart"/>
      <w:r w:rsidRPr="00FF5638">
        <w:rPr>
          <w:color w:val="00000A"/>
          <w:lang w:val="ru-RU"/>
        </w:rPr>
        <w:t>тендерної</w:t>
      </w:r>
      <w:proofErr w:type="spellEnd"/>
      <w:r w:rsidRPr="00FF5638">
        <w:rPr>
          <w:color w:val="00000A"/>
          <w:lang w:val="ru-RU"/>
        </w:rPr>
        <w:t xml:space="preserve"> </w:t>
      </w:r>
      <w:proofErr w:type="spellStart"/>
      <w:r w:rsidRPr="00FF5638">
        <w:rPr>
          <w:color w:val="00000A"/>
          <w:lang w:val="ru-RU"/>
        </w:rPr>
        <w:t>документації</w:t>
      </w:r>
      <w:proofErr w:type="spellEnd"/>
      <w:r w:rsidRPr="00FF5638">
        <w:rPr>
          <w:color w:val="00000A"/>
          <w:lang w:val="ru-RU"/>
        </w:rPr>
        <w:t>)</w:t>
      </w:r>
    </w:p>
    <w:p w:rsidR="000621BB" w:rsidRPr="00FF5638" w:rsidRDefault="000621BB" w:rsidP="00FF5638">
      <w:pPr>
        <w:pStyle w:val="ae"/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638">
        <w:rPr>
          <w:rFonts w:ascii="Times New Roman" w:hAnsi="Times New Roman" w:cs="Times New Roman"/>
          <w:bCs/>
          <w:color w:val="000000"/>
          <w:sz w:val="24"/>
          <w:szCs w:val="24"/>
        </w:rPr>
        <w:t>документ</w:t>
      </w:r>
      <w:r w:rsidR="0001767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F56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відповідність вимогам зазначеними </w:t>
      </w:r>
      <w:r w:rsidR="006A0D19" w:rsidRPr="00FF5638">
        <w:rPr>
          <w:rFonts w:ascii="Times New Roman" w:hAnsi="Times New Roman" w:cs="Times New Roman"/>
          <w:bCs/>
          <w:color w:val="000000"/>
          <w:sz w:val="24"/>
          <w:szCs w:val="24"/>
        </w:rPr>
        <w:t>у Додатку № 1 до даної документації.</w:t>
      </w:r>
    </w:p>
    <w:p w:rsidR="00FE5949" w:rsidRPr="00FF5638" w:rsidRDefault="00FE5949" w:rsidP="00FF5638">
      <w:pPr>
        <w:pStyle w:val="ae"/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638">
        <w:rPr>
          <w:rFonts w:ascii="Times New Roman" w:hAnsi="Times New Roman" w:cs="Times New Roman"/>
          <w:bCs/>
          <w:color w:val="000000"/>
          <w:sz w:val="24"/>
          <w:szCs w:val="24"/>
        </w:rPr>
        <w:t>копію договору на поставку аналогічного виду товарів</w:t>
      </w:r>
      <w:r w:rsidR="00E91591" w:rsidRPr="00FF5638">
        <w:rPr>
          <w:rFonts w:ascii="Times New Roman" w:hAnsi="Times New Roman" w:cs="Times New Roman"/>
          <w:bCs/>
          <w:color w:val="000000"/>
          <w:sz w:val="24"/>
          <w:szCs w:val="24"/>
        </w:rPr>
        <w:t>/послуг</w:t>
      </w:r>
    </w:p>
    <w:p w:rsidR="001D05E5" w:rsidRPr="00FF5638" w:rsidRDefault="001D05E5" w:rsidP="0001767A">
      <w:pPr>
        <w:shd w:val="clear" w:color="auto" w:fill="FFFFFF"/>
        <w:ind w:firstLine="567"/>
        <w:jc w:val="both"/>
        <w:textAlignment w:val="baseline"/>
        <w:rPr>
          <w:bCs/>
          <w:color w:val="000000"/>
        </w:rPr>
      </w:pPr>
    </w:p>
    <w:p w:rsidR="00E066E1" w:rsidRPr="00146729" w:rsidRDefault="00E066E1" w:rsidP="00CC52A8">
      <w:pPr>
        <w:pStyle w:val="Style45"/>
        <w:widowControl/>
        <w:spacing w:before="65" w:line="240" w:lineRule="auto"/>
        <w:ind w:firstLine="567"/>
        <w:jc w:val="both"/>
        <w:rPr>
          <w:rStyle w:val="FontStyle81"/>
          <w:rFonts w:eastAsiaTheme="majorEastAsia"/>
          <w:sz w:val="24"/>
          <w:szCs w:val="24"/>
        </w:rPr>
      </w:pPr>
      <w:r w:rsidRPr="00146729">
        <w:rPr>
          <w:rStyle w:val="FontStyle81"/>
          <w:rFonts w:eastAsiaTheme="majorEastAsia"/>
          <w:sz w:val="24"/>
          <w:szCs w:val="24"/>
        </w:rPr>
        <w:t>Інші обов'язкові умови та вимоги до учасників закупівлі:</w:t>
      </w:r>
    </w:p>
    <w:p w:rsidR="00E066E1" w:rsidRPr="00146729" w:rsidRDefault="00E066E1" w:rsidP="00CC52A8">
      <w:pPr>
        <w:pStyle w:val="Style45"/>
        <w:widowControl/>
        <w:spacing w:line="240" w:lineRule="exact"/>
        <w:ind w:firstLine="567"/>
        <w:jc w:val="both"/>
      </w:pPr>
    </w:p>
    <w:p w:rsidR="00E066E1" w:rsidRPr="00146729" w:rsidRDefault="00E066E1" w:rsidP="00CC52A8">
      <w:pPr>
        <w:pStyle w:val="Style45"/>
        <w:widowControl/>
        <w:spacing w:before="118" w:line="240" w:lineRule="auto"/>
        <w:ind w:firstLine="567"/>
        <w:jc w:val="both"/>
        <w:rPr>
          <w:rStyle w:val="FontStyle81"/>
          <w:rFonts w:eastAsiaTheme="majorEastAsia"/>
          <w:sz w:val="24"/>
          <w:szCs w:val="24"/>
        </w:rPr>
      </w:pPr>
      <w:r w:rsidRPr="00146729">
        <w:rPr>
          <w:rStyle w:val="FontStyle81"/>
          <w:rFonts w:eastAsiaTheme="majorEastAsia"/>
          <w:sz w:val="24"/>
          <w:szCs w:val="24"/>
        </w:rPr>
        <w:t>Фактом подання своєї пропозиції Учасник:</w:t>
      </w:r>
    </w:p>
    <w:p w:rsidR="00E066E1" w:rsidRPr="00146729" w:rsidRDefault="00BA58CC" w:rsidP="00CC52A8">
      <w:pPr>
        <w:pStyle w:val="Style2"/>
        <w:widowControl/>
        <w:numPr>
          <w:ilvl w:val="0"/>
          <w:numId w:val="22"/>
        </w:numPr>
        <w:tabs>
          <w:tab w:val="left" w:pos="415"/>
        </w:tabs>
        <w:spacing w:before="252" w:line="362" w:lineRule="exact"/>
        <w:ind w:firstLine="567"/>
        <w:jc w:val="both"/>
        <w:rPr>
          <w:rStyle w:val="FontStyle81"/>
          <w:rFonts w:eastAsiaTheme="majorEastAsia"/>
          <w:sz w:val="24"/>
          <w:szCs w:val="24"/>
        </w:rPr>
      </w:pPr>
      <w:r>
        <w:rPr>
          <w:rStyle w:val="FontStyle81"/>
          <w:rFonts w:eastAsiaTheme="majorEastAsia"/>
          <w:sz w:val="24"/>
          <w:szCs w:val="24"/>
        </w:rPr>
        <w:t>п</w:t>
      </w:r>
      <w:r w:rsidR="00E066E1" w:rsidRPr="00146729">
        <w:rPr>
          <w:rStyle w:val="FontStyle81"/>
          <w:rFonts w:eastAsiaTheme="majorEastAsia"/>
          <w:sz w:val="24"/>
          <w:szCs w:val="24"/>
        </w:rPr>
        <w:t>ідтверджує ознайомлення з технічними вимогами, істотними умовами договору та з вимогами до учасників закупівлі і визнає обов'язковість їх дотримання.</w:t>
      </w:r>
    </w:p>
    <w:p w:rsidR="00E066E1" w:rsidRPr="00146729" w:rsidRDefault="00E066E1" w:rsidP="00CC52A8">
      <w:pPr>
        <w:pStyle w:val="Style45"/>
        <w:widowControl/>
        <w:spacing w:before="223" w:line="365" w:lineRule="exact"/>
        <w:ind w:firstLine="567"/>
        <w:jc w:val="both"/>
        <w:rPr>
          <w:rStyle w:val="FontStyle81"/>
          <w:rFonts w:eastAsiaTheme="majorEastAsia"/>
          <w:sz w:val="24"/>
          <w:szCs w:val="24"/>
        </w:rPr>
      </w:pPr>
      <w:r w:rsidRPr="00146729">
        <w:rPr>
          <w:rStyle w:val="FontStyle81"/>
          <w:rFonts w:eastAsiaTheme="majorEastAsia"/>
          <w:sz w:val="24"/>
          <w:szCs w:val="24"/>
        </w:rPr>
        <w:t>Погоджується з тим, що замовник може відхилити його пропозицію, та розуміє, що замовник не обмежений у прийнятті будь-якої іншої пропозиції з більш вигідними для нього умовами.</w:t>
      </w:r>
    </w:p>
    <w:p w:rsidR="00D07F0E" w:rsidRPr="00D07F0E" w:rsidRDefault="00E066E1" w:rsidP="00CC52A8">
      <w:pPr>
        <w:pStyle w:val="Style45"/>
        <w:widowControl/>
        <w:spacing w:before="194" w:line="374" w:lineRule="exact"/>
        <w:ind w:firstLine="567"/>
        <w:jc w:val="both"/>
        <w:rPr>
          <w:rFonts w:eastAsiaTheme="majorEastAsia"/>
        </w:rPr>
      </w:pPr>
      <w:r w:rsidRPr="00146729">
        <w:rPr>
          <w:rStyle w:val="FontStyle81"/>
          <w:rFonts w:eastAsiaTheme="majorEastAsia"/>
          <w:sz w:val="24"/>
          <w:szCs w:val="24"/>
        </w:rPr>
        <w:t>Погоджується з тим, що його цінова пропозиція у випадку укладення договору є дійсною протяг</w:t>
      </w:r>
      <w:r w:rsidR="00D07F0E">
        <w:rPr>
          <w:rStyle w:val="FontStyle81"/>
          <w:rFonts w:eastAsiaTheme="majorEastAsia"/>
          <w:sz w:val="24"/>
          <w:szCs w:val="24"/>
        </w:rPr>
        <w:t xml:space="preserve">ом усього періоду дії </w:t>
      </w:r>
      <w:proofErr w:type="spellStart"/>
      <w:r w:rsidR="00D07F0E">
        <w:rPr>
          <w:rStyle w:val="FontStyle81"/>
          <w:rFonts w:eastAsiaTheme="majorEastAsia"/>
          <w:sz w:val="24"/>
          <w:szCs w:val="24"/>
        </w:rPr>
        <w:t>договору.</w:t>
      </w:r>
      <w:r w:rsidR="00D07F0E" w:rsidRPr="00290005">
        <w:rPr>
          <w:lang w:eastAsia="ru-RU"/>
        </w:rPr>
        <w:t>Цінова</w:t>
      </w:r>
      <w:proofErr w:type="spellEnd"/>
      <w:r w:rsidR="00D07F0E" w:rsidRPr="00290005">
        <w:rPr>
          <w:lang w:eastAsia="ru-RU"/>
        </w:rPr>
        <w:t xml:space="preserve"> пропозиція </w:t>
      </w:r>
      <w:r w:rsidR="00D07F0E">
        <w:rPr>
          <w:lang w:eastAsia="ru-RU"/>
        </w:rPr>
        <w:t>спрощен</w:t>
      </w:r>
      <w:r w:rsidR="00D07F0E" w:rsidRPr="00290005">
        <w:rPr>
          <w:lang w:eastAsia="ru-RU"/>
        </w:rPr>
        <w:t xml:space="preserve">ої закупівлі згідно Додатку 4 за остаточними результатами </w:t>
      </w:r>
      <w:r w:rsidR="00D07F0E" w:rsidRPr="00AC1448">
        <w:rPr>
          <w:lang w:eastAsia="ru-RU"/>
        </w:rPr>
        <w:t>аукціо</w:t>
      </w:r>
      <w:r w:rsidR="00D5023A">
        <w:rPr>
          <w:lang w:eastAsia="ru-RU"/>
        </w:rPr>
        <w:t xml:space="preserve">ну повинна бути надана учасником якого визначено </w:t>
      </w:r>
      <w:proofErr w:type="spellStart"/>
      <w:r w:rsidR="00D5023A">
        <w:rPr>
          <w:lang w:eastAsia="ru-RU"/>
        </w:rPr>
        <w:t>переможчем</w:t>
      </w:r>
      <w:proofErr w:type="spellEnd"/>
      <w:r w:rsidR="00D5023A">
        <w:rPr>
          <w:lang w:eastAsia="ru-RU"/>
        </w:rPr>
        <w:t xml:space="preserve"> процедури закупівлі, протягом 2-х робочих днів з дня прийняття рішення про намір класти договір про закупівлю надає в паперовому вигляді замовнику.</w:t>
      </w:r>
    </w:p>
    <w:p w:rsidR="00E066E1" w:rsidRDefault="00E066E1" w:rsidP="00CC52A8">
      <w:pPr>
        <w:suppressAutoHyphens w:val="0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</w:p>
    <w:p w:rsidR="00E714DF" w:rsidRPr="007C62A5" w:rsidRDefault="00E714DF" w:rsidP="00CC52A8">
      <w:pPr>
        <w:suppressAutoHyphens w:val="0"/>
        <w:spacing w:before="120"/>
        <w:ind w:right="23" w:firstLine="567"/>
        <w:jc w:val="both"/>
        <w:rPr>
          <w:rFonts w:eastAsia="Times New Roman"/>
          <w:b/>
          <w:i/>
          <w:color w:val="000000"/>
          <w:lang w:eastAsia="ru-RU"/>
        </w:rPr>
      </w:pPr>
      <w:r w:rsidRPr="007C62A5">
        <w:rPr>
          <w:rFonts w:eastAsia="Times New Roman"/>
          <w:b/>
          <w:i/>
          <w:color w:val="000000"/>
          <w:lang w:eastAsia="ru-RU"/>
        </w:rPr>
        <w:t>* Примітки:</w:t>
      </w:r>
    </w:p>
    <w:p w:rsidR="00E714DF" w:rsidRPr="007C62A5" w:rsidRDefault="00E714DF" w:rsidP="00CC52A8">
      <w:pPr>
        <w:suppressAutoHyphens w:val="0"/>
        <w:ind w:right="22" w:firstLine="567"/>
        <w:jc w:val="both"/>
        <w:rPr>
          <w:rFonts w:eastAsia="Times New Roman"/>
          <w:i/>
          <w:color w:val="000000"/>
          <w:lang w:eastAsia="ru-RU"/>
        </w:rPr>
      </w:pPr>
      <w:r w:rsidRPr="007C62A5">
        <w:rPr>
          <w:rFonts w:eastAsia="Times New Roman"/>
          <w:i/>
          <w:color w:val="000000"/>
          <w:lang w:eastAsia="ru-RU"/>
        </w:rPr>
        <w:t>- Замовник має право звернутися за підтвердженням інформації наданої учасником до органів державної влади, підприємств, установ, організацій відповідно до їх компетенції.</w:t>
      </w:r>
    </w:p>
    <w:p w:rsidR="00E714DF" w:rsidRPr="007C62A5" w:rsidRDefault="00E714DF" w:rsidP="00CC52A8">
      <w:pPr>
        <w:suppressAutoHyphens w:val="0"/>
        <w:ind w:right="22" w:firstLine="567"/>
        <w:jc w:val="both"/>
        <w:rPr>
          <w:rFonts w:eastAsia="Times New Roman"/>
          <w:i/>
          <w:color w:val="000000"/>
          <w:lang w:eastAsia="ru-RU"/>
        </w:rPr>
      </w:pPr>
      <w:r w:rsidRPr="007C62A5">
        <w:rPr>
          <w:rFonts w:eastAsia="Times New Roman"/>
          <w:i/>
          <w:color w:val="000000"/>
          <w:lang w:eastAsia="ru-RU"/>
        </w:rPr>
        <w:t xml:space="preserve">- у разі подання </w:t>
      </w:r>
      <w:r w:rsidRPr="007C62A5">
        <w:rPr>
          <w:rFonts w:eastAsia="Times New Roman"/>
          <w:i/>
          <w:color w:val="auto"/>
          <w:lang w:eastAsia="ru-RU"/>
        </w:rPr>
        <w:t>оригіналів або копій оригіналів</w:t>
      </w:r>
      <w:r w:rsidRPr="007C62A5">
        <w:rPr>
          <w:rFonts w:eastAsia="Times New Roman"/>
          <w:i/>
          <w:color w:val="000000"/>
          <w:lang w:eastAsia="ru-RU"/>
        </w:rPr>
        <w:t xml:space="preserve"> документів, </w:t>
      </w:r>
      <w:r w:rsidRPr="007C62A5">
        <w:rPr>
          <w:rFonts w:eastAsia="Times New Roman"/>
          <w:i/>
          <w:color w:val="auto"/>
          <w:lang w:eastAsia="ru-RU"/>
        </w:rPr>
        <w:t xml:space="preserve">виданих органами державної влади, організаціями (підприємствами, установами) іноземних держав, </w:t>
      </w:r>
      <w:r w:rsidRPr="007C62A5">
        <w:rPr>
          <w:rFonts w:eastAsia="Times New Roman"/>
          <w:i/>
          <w:color w:val="auto"/>
          <w:lang w:eastAsia="ru-RU"/>
        </w:rPr>
        <w:lastRenderedPageBreak/>
        <w:t xml:space="preserve">іноземною мовою, </w:t>
      </w:r>
      <w:r w:rsidRPr="007C62A5">
        <w:rPr>
          <w:rFonts w:eastAsia="Times New Roman"/>
          <w:i/>
          <w:color w:val="000000"/>
          <w:lang w:eastAsia="ru-RU"/>
        </w:rPr>
        <w:t>разом з ними обов’язково подається їх переклад українською мовою належним чином засвідчений перекладацькою агенцією.</w:t>
      </w:r>
    </w:p>
    <w:p w:rsidR="00E714DF" w:rsidRPr="007C62A5" w:rsidRDefault="00E714DF" w:rsidP="00CC52A8">
      <w:pPr>
        <w:suppressAutoHyphens w:val="0"/>
        <w:ind w:right="22" w:firstLine="567"/>
        <w:jc w:val="both"/>
        <w:rPr>
          <w:rFonts w:eastAsia="Times New Roman"/>
          <w:i/>
          <w:color w:val="auto"/>
          <w:lang w:val="ru-RU" w:eastAsia="ru-RU"/>
        </w:rPr>
      </w:pPr>
      <w:r w:rsidRPr="007C62A5">
        <w:rPr>
          <w:rFonts w:eastAsia="Times New Roman"/>
          <w:color w:val="000000"/>
          <w:lang w:eastAsia="ru-RU"/>
        </w:rPr>
        <w:t xml:space="preserve">- </w:t>
      </w:r>
      <w:r w:rsidRPr="007C62A5">
        <w:rPr>
          <w:rFonts w:eastAsia="Times New Roman"/>
          <w:i/>
          <w:color w:val="000000"/>
          <w:lang w:eastAsia="ru-RU"/>
        </w:rPr>
        <w:t>учасник нерезидент повинен надати вказані документи з урахуванням особливостей законодавства країни, в якій цей учасник зареєстрований.  У разі якщо особливостями законодавства країни, в якій зареєстрований  учасник не передбачено саме такого документу то учасник повинен надати аналог документу.  Аналог документу має бути легалізований відповідно до встановленого порядку.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</w:t>
      </w:r>
      <w:r w:rsidRPr="007C62A5">
        <w:rPr>
          <w:rFonts w:eastAsia="Times New Roman"/>
          <w:color w:val="000000"/>
          <w:lang w:eastAsia="ru-RU"/>
        </w:rPr>
        <w:t>.</w:t>
      </w:r>
    </w:p>
    <w:p w:rsidR="00E714DF" w:rsidRDefault="00E714DF" w:rsidP="00CC52A8">
      <w:pPr>
        <w:suppressAutoHyphens w:val="0"/>
        <w:ind w:right="22" w:firstLine="567"/>
        <w:jc w:val="both"/>
        <w:rPr>
          <w:rFonts w:eastAsia="Times New Roman"/>
          <w:i/>
          <w:color w:val="auto"/>
          <w:lang w:eastAsia="ru-RU"/>
        </w:rPr>
      </w:pPr>
      <w:r w:rsidRPr="007C62A5">
        <w:rPr>
          <w:rFonts w:eastAsia="Times New Roman"/>
          <w:i/>
          <w:color w:val="auto"/>
          <w:lang w:eastAsia="ru-RU"/>
        </w:rPr>
        <w:t>- замовник не заперечує щодо надання учасником за його бажанням будь-яких додаткових документів.</w:t>
      </w:r>
    </w:p>
    <w:p w:rsidR="008913D5" w:rsidRDefault="008913D5" w:rsidP="00CC52A8">
      <w:pPr>
        <w:jc w:val="both"/>
        <w:rPr>
          <w:lang w:eastAsia="ru-RU"/>
        </w:rPr>
      </w:pPr>
      <w:r>
        <w:rPr>
          <w:lang w:eastAsia="ru-RU"/>
        </w:rPr>
        <w:br w:type="page"/>
      </w:r>
    </w:p>
    <w:p w:rsidR="00460E1E" w:rsidRDefault="00460E1E" w:rsidP="00460E1E">
      <w:pPr>
        <w:jc w:val="right"/>
      </w:pPr>
      <w:r>
        <w:lastRenderedPageBreak/>
        <w:t>Додаток №3</w:t>
      </w:r>
    </w:p>
    <w:p w:rsidR="000621BB" w:rsidRDefault="000621BB" w:rsidP="000621BB">
      <w:pPr>
        <w:widowControl w:val="0"/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i/>
          <w:color w:val="auto"/>
          <w:u w:val="single"/>
          <w:lang w:eastAsia="ru-RU"/>
        </w:rPr>
      </w:pPr>
      <w:r w:rsidRPr="004D4CA2">
        <w:rPr>
          <w:rFonts w:ascii="Times New Roman CYR" w:eastAsia="Times New Roman" w:hAnsi="Times New Roman CYR" w:cs="Times New Roman CYR"/>
          <w:b/>
          <w:i/>
          <w:color w:val="auto"/>
          <w:u w:val="single"/>
          <w:lang w:eastAsia="ru-RU"/>
        </w:rPr>
        <w:t>ПРОЕКТ  ДОГОВОРУ</w:t>
      </w:r>
    </w:p>
    <w:p w:rsidR="00FD4F74" w:rsidRPr="00997E01" w:rsidRDefault="00FD4F74" w:rsidP="000621B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b/>
          <w:i/>
          <w:color w:val="auto"/>
          <w:u w:val="single"/>
          <w:lang w:eastAsia="ru-RU"/>
        </w:rPr>
      </w:pPr>
    </w:p>
    <w:p w:rsidR="0001767A" w:rsidRDefault="0001767A" w:rsidP="0001767A">
      <w:pPr>
        <w:pStyle w:val="HTML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01767A" w:rsidRPr="0001767A" w:rsidRDefault="0001767A" w:rsidP="0001767A">
      <w:pPr>
        <w:pStyle w:val="HTML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1767A">
        <w:rPr>
          <w:rFonts w:ascii="Times New Roman" w:hAnsi="Times New Roman"/>
          <w:b/>
          <w:sz w:val="22"/>
          <w:szCs w:val="22"/>
          <w:lang w:val="uk-UA"/>
        </w:rPr>
        <w:t xml:space="preserve">ДОГОВІР  </w:t>
      </w:r>
    </w:p>
    <w:p w:rsidR="0001767A" w:rsidRPr="0001767A" w:rsidRDefault="0001767A" w:rsidP="0001767A">
      <w:pPr>
        <w:pStyle w:val="HTML"/>
        <w:jc w:val="center"/>
        <w:rPr>
          <w:rFonts w:ascii="Times New Roman" w:hAnsi="Times New Roman"/>
          <w:b/>
          <w:szCs w:val="22"/>
          <w:lang w:val="uk-UA"/>
        </w:rPr>
      </w:pPr>
      <w:r w:rsidRPr="0001767A">
        <w:rPr>
          <w:rFonts w:ascii="Times New Roman" w:hAnsi="Times New Roman"/>
          <w:b/>
          <w:sz w:val="22"/>
          <w:szCs w:val="22"/>
          <w:lang w:val="uk-UA"/>
        </w:rPr>
        <w:t xml:space="preserve"> на закупівлю  послуг №________</w:t>
      </w:r>
      <w:r w:rsidRPr="0001767A">
        <w:rPr>
          <w:rFonts w:ascii="Times New Roman" w:hAnsi="Times New Roman"/>
          <w:b/>
          <w:szCs w:val="22"/>
          <w:lang w:val="uk-UA"/>
        </w:rPr>
        <w:t xml:space="preserve"> </w:t>
      </w:r>
    </w:p>
    <w:p w:rsidR="0001767A" w:rsidRPr="0001767A" w:rsidRDefault="0001767A" w:rsidP="0001767A">
      <w:pPr>
        <w:pStyle w:val="HTMLTimesNewRoman11"/>
        <w:rPr>
          <w:rFonts w:cs="Times New Roman"/>
          <w:b/>
          <w:szCs w:val="22"/>
          <w:lang w:val="uk-UA"/>
        </w:rPr>
      </w:pPr>
    </w:p>
    <w:p w:rsidR="0001767A" w:rsidRPr="0001767A" w:rsidRDefault="0001767A" w:rsidP="0001767A">
      <w:pPr>
        <w:pStyle w:val="HTML"/>
        <w:tabs>
          <w:tab w:val="left" w:pos="10260"/>
          <w:tab w:val="left" w:pos="10440"/>
        </w:tabs>
        <w:jc w:val="both"/>
        <w:rPr>
          <w:rStyle w:val="HTMLTimesNewRoman110"/>
          <w:rFonts w:eastAsia="SimSun" w:cs="Times New Roman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м. Львів                                                                                                “____” _____________</w:t>
      </w:r>
      <w:r w:rsidRPr="0001767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01767A">
        <w:rPr>
          <w:rFonts w:ascii="Times New Roman" w:hAnsi="Times New Roman"/>
          <w:sz w:val="22"/>
          <w:szCs w:val="22"/>
          <w:lang w:val="uk-UA"/>
        </w:rPr>
        <w:t>2022 року</w:t>
      </w:r>
      <w:r w:rsidRPr="0001767A">
        <w:rPr>
          <w:rStyle w:val="HTMLTimesNewRoman110"/>
          <w:rFonts w:eastAsia="SimSun" w:cs="Times New Roman"/>
          <w:szCs w:val="22"/>
          <w:lang w:val="uk-UA"/>
        </w:rPr>
        <w:t xml:space="preserve">    </w:t>
      </w:r>
    </w:p>
    <w:p w:rsidR="0001767A" w:rsidRPr="0001767A" w:rsidRDefault="0001767A" w:rsidP="0001767A">
      <w:pPr>
        <w:pStyle w:val="HTMLTimesNewRoman11"/>
        <w:jc w:val="both"/>
        <w:rPr>
          <w:rFonts w:cs="Times New Roman"/>
          <w:szCs w:val="22"/>
          <w:lang w:val="uk-UA"/>
        </w:rPr>
      </w:pPr>
      <w:r w:rsidRPr="0001767A">
        <w:rPr>
          <w:rStyle w:val="HTMLTimesNewRoman110"/>
          <w:rFonts w:cs="Times New Roman"/>
          <w:szCs w:val="22"/>
          <w:lang w:val="uk-UA"/>
        </w:rPr>
        <w:br/>
      </w:r>
      <w:bookmarkStart w:id="10" w:name="20"/>
      <w:bookmarkEnd w:id="10"/>
      <w:r w:rsidRPr="0001767A">
        <w:rPr>
          <w:rStyle w:val="HTMLTimesNewRoman110"/>
          <w:rFonts w:cs="Times New Roman"/>
          <w:szCs w:val="22"/>
          <w:lang w:val="uk-UA"/>
        </w:rPr>
        <w:tab/>
      </w:r>
      <w:proofErr w:type="spellStart"/>
      <w:r w:rsidRPr="0001767A">
        <w:rPr>
          <w:rFonts w:cs="Times New Roman"/>
          <w:sz w:val="24"/>
          <w:szCs w:val="24"/>
          <w:lang w:val="uk-UA"/>
        </w:rPr>
        <w:t>ЛМКП</w:t>
      </w:r>
      <w:proofErr w:type="spellEnd"/>
      <w:r w:rsidRPr="0001767A">
        <w:rPr>
          <w:rFonts w:cs="Times New Roman"/>
          <w:sz w:val="24"/>
          <w:szCs w:val="24"/>
          <w:lang w:val="uk-UA"/>
        </w:rPr>
        <w:t xml:space="preserve"> «</w:t>
      </w:r>
      <w:proofErr w:type="spellStart"/>
      <w:r w:rsidRPr="0001767A">
        <w:rPr>
          <w:rFonts w:cs="Times New Roman"/>
          <w:sz w:val="24"/>
          <w:szCs w:val="24"/>
          <w:lang w:val="uk-UA"/>
        </w:rPr>
        <w:t>Львівтеплоенерго</w:t>
      </w:r>
      <w:proofErr w:type="spellEnd"/>
      <w:r w:rsidRPr="0001767A">
        <w:rPr>
          <w:rFonts w:cs="Times New Roman"/>
          <w:sz w:val="24"/>
          <w:szCs w:val="24"/>
          <w:lang w:val="uk-UA"/>
        </w:rPr>
        <w:t>»</w:t>
      </w:r>
      <w:r w:rsidRPr="0001767A">
        <w:rPr>
          <w:rStyle w:val="HTMLTimesNewRoman110"/>
          <w:rFonts w:cs="Times New Roman"/>
          <w:szCs w:val="22"/>
          <w:lang w:val="uk-UA"/>
        </w:rPr>
        <w:t xml:space="preserve">, в особі директора </w:t>
      </w:r>
      <w:r w:rsidRPr="0001767A">
        <w:rPr>
          <w:rFonts w:cs="Times New Roman"/>
          <w:sz w:val="24"/>
          <w:szCs w:val="24"/>
          <w:lang w:val="uk-UA"/>
        </w:rPr>
        <w:t>Вольського Валентина Володимировича</w:t>
      </w:r>
      <w:r w:rsidRPr="0001767A">
        <w:rPr>
          <w:rFonts w:cs="Times New Roman"/>
          <w:b/>
          <w:szCs w:val="22"/>
          <w:lang w:val="uk-UA"/>
        </w:rPr>
        <w:t>,</w:t>
      </w:r>
      <w:r w:rsidRPr="0001767A">
        <w:rPr>
          <w:rStyle w:val="HTMLTimesNewRoman110"/>
          <w:rFonts w:cs="Times New Roman"/>
          <w:szCs w:val="22"/>
          <w:lang w:val="uk-UA"/>
        </w:rPr>
        <w:t xml:space="preserve"> що діє на підставі Статуту, в подальшому Замовник, з однієї сторони, та _________________________________________</w:t>
      </w:r>
      <w:r w:rsidRPr="0001767A">
        <w:rPr>
          <w:rFonts w:cs="Times New Roman"/>
          <w:szCs w:val="22"/>
          <w:lang w:val="uk-UA"/>
        </w:rPr>
        <w:t>,</w:t>
      </w:r>
      <w:r w:rsidRPr="0001767A">
        <w:rPr>
          <w:rStyle w:val="HTMLTimesNewRoman110"/>
          <w:rFonts w:cs="Times New Roman"/>
          <w:szCs w:val="22"/>
          <w:lang w:val="uk-UA"/>
        </w:rPr>
        <w:t xml:space="preserve">  в особі ______________________________________________</w:t>
      </w:r>
      <w:r w:rsidRPr="0001767A">
        <w:rPr>
          <w:rFonts w:cs="Times New Roman"/>
          <w:szCs w:val="22"/>
          <w:lang w:val="uk-UA"/>
        </w:rPr>
        <w:t xml:space="preserve">, що є платником  податку _______________________________, в подальшому Виконавець , з другої сторони, (далі – Сторони), уклали цей  договір за результатами проведеної спрощеної закупівлі_________________________________________ про таке (далі — Договір): </w:t>
      </w:r>
    </w:p>
    <w:p w:rsidR="0001767A" w:rsidRDefault="0001767A" w:rsidP="0001767A">
      <w:pPr>
        <w:pStyle w:val="HTMLTimesNewRoman11"/>
        <w:jc w:val="center"/>
        <w:rPr>
          <w:rFonts w:cs="Times New Roman"/>
          <w:b/>
          <w:szCs w:val="22"/>
          <w:lang w:val="uk-UA"/>
        </w:rPr>
      </w:pPr>
      <w:bookmarkStart w:id="11" w:name="26"/>
    </w:p>
    <w:p w:rsidR="0001767A" w:rsidRPr="0001767A" w:rsidRDefault="0001767A" w:rsidP="0001767A">
      <w:pPr>
        <w:pStyle w:val="HTMLTimesNewRoman11"/>
        <w:jc w:val="center"/>
        <w:rPr>
          <w:rFonts w:cs="Times New Roman"/>
          <w:b/>
          <w:szCs w:val="22"/>
          <w:lang w:val="uk-UA"/>
        </w:rPr>
      </w:pPr>
      <w:r w:rsidRPr="0001767A">
        <w:rPr>
          <w:rFonts w:cs="Times New Roman"/>
          <w:b/>
          <w:szCs w:val="22"/>
          <w:lang w:val="uk-UA"/>
        </w:rPr>
        <w:t>1</w:t>
      </w:r>
      <w:r w:rsidRPr="0001767A">
        <w:rPr>
          <w:rFonts w:cs="Times New Roman"/>
          <w:b/>
          <w:szCs w:val="22"/>
        </w:rPr>
        <w:t>.</w:t>
      </w:r>
      <w:bookmarkEnd w:id="11"/>
      <w:r w:rsidRPr="0001767A">
        <w:rPr>
          <w:rFonts w:cs="Times New Roman"/>
          <w:b/>
          <w:szCs w:val="22"/>
        </w:rPr>
        <w:t>Предмет</w:t>
      </w:r>
      <w:r w:rsidRPr="0001767A">
        <w:rPr>
          <w:rFonts w:cs="Times New Roman"/>
          <w:b/>
          <w:szCs w:val="22"/>
          <w:lang w:val="uk-UA"/>
        </w:rPr>
        <w:t xml:space="preserve"> </w:t>
      </w:r>
      <w:r w:rsidRPr="0001767A">
        <w:rPr>
          <w:rFonts w:cs="Times New Roman"/>
          <w:b/>
          <w:szCs w:val="22"/>
        </w:rPr>
        <w:t xml:space="preserve">договору </w:t>
      </w:r>
    </w:p>
    <w:p w:rsidR="0001767A" w:rsidRPr="0001767A" w:rsidRDefault="0001767A" w:rsidP="0001767A">
      <w:pPr>
        <w:spacing w:line="276" w:lineRule="auto"/>
        <w:jc w:val="both"/>
        <w:rPr>
          <w:sz w:val="22"/>
          <w:szCs w:val="22"/>
        </w:rPr>
      </w:pPr>
      <w:r w:rsidRPr="0001767A">
        <w:rPr>
          <w:sz w:val="22"/>
          <w:szCs w:val="22"/>
        </w:rPr>
        <w:t>1.1.</w:t>
      </w:r>
      <w:r w:rsidRPr="0001767A">
        <w:rPr>
          <w:b/>
          <w:bCs/>
          <w:sz w:val="22"/>
          <w:szCs w:val="22"/>
        </w:rPr>
        <w:t xml:space="preserve"> </w:t>
      </w:r>
      <w:r w:rsidRPr="0001767A">
        <w:rPr>
          <w:sz w:val="22"/>
          <w:szCs w:val="22"/>
        </w:rPr>
        <w:t xml:space="preserve">Відповідно до даного Договору Замовник доручає, а Виконавець приймає на себе зобов'язання  надати послуги за предметом закупівлі -  </w:t>
      </w:r>
      <w:r w:rsidRPr="0001767A">
        <w:rPr>
          <w:b/>
          <w:i/>
          <w:sz w:val="22"/>
          <w:szCs w:val="22"/>
        </w:rPr>
        <w:t xml:space="preserve">«ДК-021:2015 50410000-2  Послуги з ремонту і технічного обслуговування вимірювальних, випробувальних і контрольних приладів  (послуги з ремонту портативного ультразвукового витратоміра рідин </w:t>
      </w:r>
      <w:proofErr w:type="spellStart"/>
      <w:r w:rsidRPr="0001767A">
        <w:rPr>
          <w:b/>
          <w:i/>
          <w:sz w:val="22"/>
          <w:szCs w:val="22"/>
          <w:lang w:val="en-US"/>
        </w:rPr>
        <w:t>Panametrics</w:t>
      </w:r>
      <w:proofErr w:type="spellEnd"/>
      <w:r w:rsidRPr="0001767A">
        <w:rPr>
          <w:b/>
          <w:i/>
          <w:sz w:val="22"/>
          <w:szCs w:val="22"/>
        </w:rPr>
        <w:t xml:space="preserve"> </w:t>
      </w:r>
      <w:r w:rsidRPr="0001767A">
        <w:rPr>
          <w:b/>
          <w:i/>
          <w:sz w:val="22"/>
          <w:szCs w:val="22"/>
          <w:lang w:val="en-US"/>
        </w:rPr>
        <w:t>PT</w:t>
      </w:r>
      <w:r w:rsidRPr="0001767A">
        <w:rPr>
          <w:b/>
          <w:i/>
          <w:sz w:val="22"/>
          <w:szCs w:val="22"/>
        </w:rPr>
        <w:t xml:space="preserve">878 (не передбачено в плані робіт на </w:t>
      </w:r>
      <w:proofErr w:type="spellStart"/>
      <w:r w:rsidRPr="0001767A">
        <w:rPr>
          <w:b/>
          <w:i/>
          <w:sz w:val="22"/>
          <w:szCs w:val="22"/>
        </w:rPr>
        <w:t>2022р</w:t>
      </w:r>
      <w:proofErr w:type="spellEnd"/>
      <w:r w:rsidRPr="0001767A">
        <w:rPr>
          <w:b/>
          <w:i/>
          <w:sz w:val="22"/>
          <w:szCs w:val="22"/>
        </w:rPr>
        <w:t>.))</w:t>
      </w:r>
      <w:r w:rsidRPr="0001767A">
        <w:rPr>
          <w:sz w:val="22"/>
          <w:szCs w:val="22"/>
        </w:rPr>
        <w:t>», (далі – Послуги).</w:t>
      </w:r>
    </w:p>
    <w:p w:rsidR="0001767A" w:rsidRPr="0001767A" w:rsidRDefault="0001767A" w:rsidP="0001767A">
      <w:pPr>
        <w:spacing w:line="276" w:lineRule="auto"/>
        <w:jc w:val="both"/>
        <w:rPr>
          <w:sz w:val="22"/>
          <w:szCs w:val="22"/>
        </w:rPr>
      </w:pPr>
      <w:r w:rsidRPr="0001767A">
        <w:rPr>
          <w:sz w:val="22"/>
          <w:szCs w:val="22"/>
        </w:rPr>
        <w:t>1.2.. Місце надання послуг:____________________________________________________________.</w:t>
      </w:r>
    </w:p>
    <w:p w:rsidR="0001767A" w:rsidRPr="0001767A" w:rsidRDefault="0001767A" w:rsidP="0001767A">
      <w:pPr>
        <w:spacing w:line="276" w:lineRule="auto"/>
        <w:jc w:val="both"/>
        <w:rPr>
          <w:sz w:val="22"/>
          <w:szCs w:val="22"/>
        </w:rPr>
      </w:pPr>
      <w:r w:rsidRPr="0001767A">
        <w:rPr>
          <w:sz w:val="22"/>
          <w:szCs w:val="22"/>
        </w:rPr>
        <w:t>1.3. Строк надання послуг: не більше 3-</w:t>
      </w:r>
      <w:proofErr w:type="spellStart"/>
      <w:r w:rsidRPr="0001767A">
        <w:rPr>
          <w:sz w:val="22"/>
          <w:szCs w:val="22"/>
        </w:rPr>
        <w:t>ьох</w:t>
      </w:r>
      <w:proofErr w:type="spellEnd"/>
      <w:r w:rsidRPr="0001767A">
        <w:rPr>
          <w:sz w:val="22"/>
          <w:szCs w:val="22"/>
        </w:rPr>
        <w:t xml:space="preserve"> тижнів після отримання Виконавцем авансу.</w:t>
      </w:r>
    </w:p>
    <w:p w:rsidR="0001767A" w:rsidRPr="0001767A" w:rsidRDefault="0001767A" w:rsidP="0001767A">
      <w:pPr>
        <w:pStyle w:val="af6"/>
        <w:spacing w:before="120" w:after="0"/>
        <w:jc w:val="center"/>
        <w:rPr>
          <w:b/>
          <w:sz w:val="22"/>
          <w:szCs w:val="22"/>
        </w:rPr>
      </w:pPr>
      <w:r w:rsidRPr="0001767A">
        <w:rPr>
          <w:b/>
          <w:bCs/>
          <w:sz w:val="22"/>
          <w:szCs w:val="22"/>
        </w:rPr>
        <w:t>2.</w:t>
      </w:r>
      <w:r w:rsidRPr="0001767A">
        <w:rPr>
          <w:b/>
          <w:sz w:val="22"/>
          <w:szCs w:val="22"/>
        </w:rPr>
        <w:t xml:space="preserve"> Ціна і загальна сума Договору, умови розрахунків</w:t>
      </w:r>
      <w:bookmarkStart w:id="12" w:name="41"/>
      <w:bookmarkEnd w:id="12"/>
    </w:p>
    <w:p w:rsidR="0001767A" w:rsidRPr="0001767A" w:rsidRDefault="0001767A" w:rsidP="0001767A">
      <w:pPr>
        <w:pStyle w:val="af6"/>
        <w:spacing w:after="0"/>
        <w:jc w:val="both"/>
        <w:rPr>
          <w:sz w:val="22"/>
          <w:szCs w:val="22"/>
        </w:rPr>
      </w:pPr>
      <w:r w:rsidRPr="0001767A">
        <w:rPr>
          <w:sz w:val="22"/>
          <w:szCs w:val="22"/>
        </w:rPr>
        <w:t xml:space="preserve">2.1. Загальна сума Договору становить  ______________________________________________грн. з/без </w:t>
      </w:r>
      <w:proofErr w:type="spellStart"/>
      <w:r w:rsidRPr="0001767A">
        <w:rPr>
          <w:sz w:val="22"/>
          <w:szCs w:val="22"/>
        </w:rPr>
        <w:t>ПДВ</w:t>
      </w:r>
      <w:proofErr w:type="spellEnd"/>
      <w:r w:rsidRPr="00550CF2">
        <w:rPr>
          <w:sz w:val="22"/>
          <w:szCs w:val="22"/>
        </w:rPr>
        <w:t>.</w:t>
      </w:r>
      <w:r w:rsidR="003B613F" w:rsidRPr="00550CF2">
        <w:rPr>
          <w:sz w:val="22"/>
          <w:szCs w:val="22"/>
        </w:rPr>
        <w:t xml:space="preserve"> </w:t>
      </w:r>
      <w:r w:rsidR="00550CF2" w:rsidRPr="00550CF2">
        <w:rPr>
          <w:sz w:val="22"/>
          <w:szCs w:val="22"/>
        </w:rPr>
        <w:t xml:space="preserve">Вартість послуг за цим договором включає всі необхідні збори та інші обов’язкові платежі, а також усі витрати </w:t>
      </w:r>
      <w:r w:rsidR="00550CF2">
        <w:rPr>
          <w:sz w:val="22"/>
          <w:szCs w:val="22"/>
        </w:rPr>
        <w:t>(транспортування</w:t>
      </w:r>
      <w:r w:rsidR="007B77CF">
        <w:rPr>
          <w:sz w:val="22"/>
          <w:szCs w:val="22"/>
        </w:rPr>
        <w:t xml:space="preserve"> приладу</w:t>
      </w:r>
      <w:r w:rsidR="00550CF2">
        <w:rPr>
          <w:sz w:val="22"/>
          <w:szCs w:val="22"/>
        </w:rPr>
        <w:t xml:space="preserve">, тощо) </w:t>
      </w:r>
      <w:r w:rsidR="00550CF2" w:rsidRPr="00550CF2">
        <w:rPr>
          <w:sz w:val="22"/>
          <w:szCs w:val="22"/>
        </w:rPr>
        <w:t>та інші податки Виконавця, необхідні для виконання цього Договору.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2.3. Ціна після підписання Договору Сторонами незмінна.</w:t>
      </w:r>
      <w:bookmarkStart w:id="13" w:name="_GoBack"/>
      <w:bookmarkEnd w:id="13"/>
    </w:p>
    <w:p w:rsidR="0001767A" w:rsidRPr="0001767A" w:rsidRDefault="0001767A" w:rsidP="0001767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eastAsia="ru-RU"/>
        </w:rPr>
      </w:pPr>
      <w:r w:rsidRPr="0001767A">
        <w:rPr>
          <w:sz w:val="22"/>
          <w:szCs w:val="22"/>
        </w:rPr>
        <w:t xml:space="preserve">2.4. Замовник перераховує на розрахунковий рахунок Виконавця аванс   </w:t>
      </w:r>
      <w:r w:rsidRPr="0001767A">
        <w:rPr>
          <w:sz w:val="22"/>
          <w:szCs w:val="22"/>
          <w:u w:val="single"/>
          <w:lang w:eastAsia="ru-RU"/>
        </w:rPr>
        <w:t>у розмірі 30%  вартості договору протягом 3 робочих з дати виставлення рахунку, а  решта  - протягом _10 днів  після підписання актів наданих послуг.</w:t>
      </w:r>
    </w:p>
    <w:p w:rsidR="0001767A" w:rsidRPr="0001767A" w:rsidRDefault="0001767A" w:rsidP="0001767A">
      <w:pPr>
        <w:pStyle w:val="HTML"/>
        <w:spacing w:before="120"/>
        <w:jc w:val="center"/>
        <w:rPr>
          <w:rFonts w:ascii="Times New Roman" w:hAnsi="Times New Roman"/>
          <w:b/>
          <w:sz w:val="22"/>
          <w:szCs w:val="22"/>
          <w:lang w:val="uk-UA"/>
        </w:rPr>
      </w:pPr>
      <w:bookmarkStart w:id="14" w:name="43"/>
      <w:bookmarkStart w:id="15" w:name="44"/>
      <w:bookmarkStart w:id="16" w:name="45"/>
      <w:bookmarkStart w:id="17" w:name="46"/>
      <w:bookmarkEnd w:id="14"/>
      <w:bookmarkEnd w:id="15"/>
      <w:bookmarkEnd w:id="16"/>
      <w:bookmarkEnd w:id="17"/>
      <w:r w:rsidRPr="0001767A">
        <w:rPr>
          <w:rFonts w:ascii="Times New Roman" w:hAnsi="Times New Roman"/>
          <w:b/>
          <w:bCs/>
          <w:sz w:val="22"/>
          <w:szCs w:val="22"/>
          <w:lang w:val="uk-UA"/>
        </w:rPr>
        <w:t xml:space="preserve">3. </w:t>
      </w:r>
      <w:r w:rsidRPr="0001767A">
        <w:rPr>
          <w:rFonts w:ascii="Times New Roman" w:hAnsi="Times New Roman"/>
          <w:b/>
          <w:sz w:val="22"/>
          <w:szCs w:val="22"/>
          <w:lang w:val="uk-UA"/>
        </w:rPr>
        <w:t xml:space="preserve">Зобов’язання сторін 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3.1. Замовник зобов’язується: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3.1.1. Своєчасно та в повному обсязі сплатити вартість наданих послуг.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3.1.2. Прийняти надані послуги у разі відсутності зауважень щодо якості наданих послуг та відповідності їх умовам цього Договору.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3.2. Замовник має право: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3.2.1. Призупинити надання послуг, якщо в процесі надання послуг за цим Договором Замовником буде встановлена недоцільність їхнього подальшого проведення або неминучість одержання негативних результатів, про що Замовник протягом 2-х календарних днів повинен письмово повідомити Виконавця. У цьому разі Замовник зобов’язаний в 10-денний термін з дня призупинення (отримання Виконавцем повідомлення) надання послуг розглянути питання про порядок продовження надання послуг за цим Договором або достроково в односторонньому порядку розірвати цей Договір;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3.2.2. Відмовитися прийняти й оплатити послуги, направити на адресу виконавця мотивовану відмову від їх приймання.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 xml:space="preserve">3.3. Виконавець зобов’язується: 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3.3.1. Своєчасно і якісно надати послуги, що обумовлені  даним договором, та у строк, передбачений Договором;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 xml:space="preserve">3.3.2. Послуги, надані Виконавцем, повинні виконуватися відповідно встановленим вимогам чинного законодавства, нормативних документів і актів. 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 xml:space="preserve">4.3.3. </w:t>
      </w:r>
      <w:r w:rsidRPr="0001767A">
        <w:rPr>
          <w:bCs/>
          <w:sz w:val="22"/>
          <w:szCs w:val="22"/>
          <w:lang w:eastAsia="ru-RU"/>
        </w:rPr>
        <w:t>На першу вимогу Замовника   Виконавець  зобов’язаний підписувати Акти звіряння взаємних розрахунків за Договором.</w:t>
      </w:r>
      <w:r w:rsidRPr="0001767A">
        <w:rPr>
          <w:sz w:val="22"/>
          <w:szCs w:val="22"/>
        </w:rPr>
        <w:t xml:space="preserve">   </w:t>
      </w:r>
    </w:p>
    <w:p w:rsidR="0001767A" w:rsidRPr="0001767A" w:rsidRDefault="0001767A" w:rsidP="0001767A">
      <w:pPr>
        <w:jc w:val="both"/>
        <w:rPr>
          <w:sz w:val="22"/>
          <w:szCs w:val="22"/>
        </w:rPr>
      </w:pPr>
      <w:r w:rsidRPr="0001767A">
        <w:rPr>
          <w:sz w:val="22"/>
          <w:szCs w:val="22"/>
        </w:rPr>
        <w:t>4.4. Виконавець має право:</w:t>
      </w:r>
    </w:p>
    <w:p w:rsidR="0001767A" w:rsidRPr="0001767A" w:rsidRDefault="0001767A" w:rsidP="0001767A">
      <w:pPr>
        <w:jc w:val="both"/>
        <w:rPr>
          <w:b/>
          <w:sz w:val="22"/>
          <w:szCs w:val="22"/>
        </w:rPr>
      </w:pPr>
      <w:r w:rsidRPr="0001767A">
        <w:rPr>
          <w:sz w:val="22"/>
          <w:szCs w:val="22"/>
        </w:rPr>
        <w:lastRenderedPageBreak/>
        <w:t>4.4.1. Своєчасно та в повному обсязі отримати плату за надані послуги</w:t>
      </w:r>
      <w:r w:rsidRPr="0001767A">
        <w:rPr>
          <w:b/>
          <w:sz w:val="22"/>
          <w:szCs w:val="22"/>
        </w:rPr>
        <w:t xml:space="preserve">, </w:t>
      </w:r>
      <w:r w:rsidRPr="0001767A">
        <w:rPr>
          <w:sz w:val="22"/>
          <w:szCs w:val="22"/>
        </w:rPr>
        <w:t>з урахуванням умов та особливостей, визначених договором , з урахуванням умов та особистостей, визначених Договором.</w:t>
      </w:r>
      <w:r w:rsidRPr="0001767A">
        <w:rPr>
          <w:b/>
          <w:sz w:val="22"/>
          <w:szCs w:val="22"/>
        </w:rPr>
        <w:t xml:space="preserve"> </w:t>
      </w:r>
    </w:p>
    <w:p w:rsidR="0001767A" w:rsidRPr="0001767A" w:rsidRDefault="0001767A" w:rsidP="0001767A">
      <w:pPr>
        <w:pStyle w:val="HTML"/>
        <w:tabs>
          <w:tab w:val="clear" w:pos="10076"/>
          <w:tab w:val="left" w:pos="-1620"/>
          <w:tab w:val="left" w:pos="10080"/>
          <w:tab w:val="left" w:pos="10440"/>
        </w:tabs>
        <w:spacing w:before="120"/>
        <w:jc w:val="center"/>
        <w:rPr>
          <w:rStyle w:val="HTMLTimesNewRoman110"/>
          <w:rFonts w:eastAsia="SimSun" w:cs="Times New Roman"/>
          <w:szCs w:val="22"/>
        </w:rPr>
      </w:pPr>
      <w:bookmarkStart w:id="18" w:name="83"/>
      <w:bookmarkEnd w:id="18"/>
      <w:r w:rsidRPr="0001767A">
        <w:rPr>
          <w:rFonts w:ascii="Times New Roman" w:hAnsi="Times New Roman"/>
          <w:b/>
          <w:bCs/>
          <w:sz w:val="22"/>
          <w:szCs w:val="22"/>
          <w:lang w:val="uk-UA"/>
        </w:rPr>
        <w:t>4.</w:t>
      </w:r>
      <w:r w:rsidRPr="000176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01767A">
        <w:rPr>
          <w:rFonts w:ascii="Times New Roman" w:hAnsi="Times New Roman"/>
          <w:b/>
          <w:sz w:val="22"/>
          <w:szCs w:val="22"/>
          <w:lang w:val="uk-UA"/>
        </w:rPr>
        <w:t>Відповідальність сторін</w:t>
      </w:r>
      <w:bookmarkStart w:id="19" w:name="84"/>
      <w:bookmarkEnd w:id="19"/>
    </w:p>
    <w:p w:rsidR="0001767A" w:rsidRPr="0001767A" w:rsidRDefault="0001767A" w:rsidP="0001767A">
      <w:pPr>
        <w:pStyle w:val="a4"/>
        <w:spacing w:before="0"/>
        <w:rPr>
          <w:rFonts w:ascii="Times New Roman" w:hAnsi="Times New Roman" w:cs="Times New Roman"/>
          <w:color w:val="000000"/>
        </w:rPr>
      </w:pPr>
      <w:r w:rsidRPr="0001767A">
        <w:rPr>
          <w:rFonts w:ascii="Times New Roman" w:hAnsi="Times New Roman" w:cs="Times New Roman"/>
          <w:color w:val="000000"/>
        </w:rPr>
        <w:t>4.1. За невиконання або неналежне виконання зобов’язань по вказаному договору Сторони несуть відповідальність у відповідності з діючим законодавством України.</w:t>
      </w:r>
    </w:p>
    <w:p w:rsidR="0001767A" w:rsidRPr="0001767A" w:rsidRDefault="0001767A" w:rsidP="0001767A">
      <w:pPr>
        <w:pStyle w:val="a4"/>
        <w:spacing w:before="0"/>
        <w:rPr>
          <w:rFonts w:ascii="Times New Roman" w:hAnsi="Times New Roman" w:cs="Times New Roman"/>
          <w:color w:val="000000"/>
        </w:rPr>
      </w:pPr>
      <w:r w:rsidRPr="0001767A">
        <w:rPr>
          <w:rFonts w:ascii="Times New Roman" w:hAnsi="Times New Roman" w:cs="Times New Roman"/>
          <w:color w:val="000000"/>
        </w:rPr>
        <w:t>4.2. За порушення строків надання послуг, передбачених Договором, виконавець сплачує штраф у розмірі подвійної облікової ставки НБУ, що діяла у період, за який нараховується штраф, від ціни договору за кожен день прострочення.</w:t>
      </w:r>
    </w:p>
    <w:p w:rsidR="0001767A" w:rsidRPr="0001767A" w:rsidRDefault="0001767A" w:rsidP="0001767A">
      <w:pPr>
        <w:pStyle w:val="a4"/>
        <w:spacing w:before="0"/>
        <w:rPr>
          <w:rFonts w:ascii="Times New Roman" w:hAnsi="Times New Roman" w:cs="Times New Roman"/>
          <w:color w:val="000000"/>
        </w:rPr>
      </w:pPr>
      <w:r w:rsidRPr="0001767A">
        <w:rPr>
          <w:rFonts w:ascii="Times New Roman" w:hAnsi="Times New Roman" w:cs="Times New Roman"/>
          <w:color w:val="000000"/>
        </w:rPr>
        <w:t>4.3. Виплата штрафних санкцій не звільняє Сторони від виконання прийнятих на себе договірних зобов’язань.</w:t>
      </w:r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spacing w:before="12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01767A">
        <w:rPr>
          <w:rFonts w:ascii="Times New Roman" w:hAnsi="Times New Roman"/>
          <w:b/>
          <w:sz w:val="22"/>
          <w:szCs w:val="22"/>
          <w:lang w:val="uk-UA"/>
        </w:rPr>
        <w:t>5. Порядок виконання, завдання та приймання послуг</w:t>
      </w:r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5.1. Приймання і здавання наданих Послуг здійснюється згідно акту виконаних робіт.</w:t>
      </w:r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 xml:space="preserve">5.2. Замовник зобов’язаний протягом трьох робочих днів  повернути виконавцю один примірник </w:t>
      </w:r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підписаного і завіреного печаткою акту виконаних робіт або надати обґрунтовану відмову від приймання Послуг.</w:t>
      </w:r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 xml:space="preserve">5.3. З моменту підписання акту наданих послуг до замовника переходить право власності на предмет Договору. </w:t>
      </w:r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01767A">
        <w:rPr>
          <w:rFonts w:ascii="Times New Roman" w:hAnsi="Times New Roman"/>
          <w:b/>
          <w:sz w:val="22"/>
          <w:szCs w:val="22"/>
          <w:lang w:val="uk-UA"/>
        </w:rPr>
        <w:t>6. Вирішення спорів</w:t>
      </w:r>
      <w:bookmarkStart w:id="20" w:name="95"/>
      <w:bookmarkEnd w:id="20"/>
    </w:p>
    <w:p w:rsidR="0001767A" w:rsidRPr="0001767A" w:rsidRDefault="0001767A" w:rsidP="0001767A">
      <w:pPr>
        <w:pStyle w:val="HTML"/>
        <w:tabs>
          <w:tab w:val="clear" w:pos="10076"/>
          <w:tab w:val="left" w:pos="-2340"/>
          <w:tab w:val="left" w:pos="10080"/>
          <w:tab w:val="left" w:pos="1026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 xml:space="preserve">6.1. Усі суперечки і розбіжностей, що можуть виникнути з даного Договору, Сторони зобов'язуються вирішувати їх шляхом взаємних переговорів та консультацій. </w:t>
      </w:r>
    </w:p>
    <w:p w:rsidR="0001767A" w:rsidRPr="0001767A" w:rsidRDefault="0001767A" w:rsidP="0001767A">
      <w:pPr>
        <w:pStyle w:val="HTMLTimesNewRoman11"/>
        <w:jc w:val="both"/>
        <w:rPr>
          <w:rFonts w:cs="Times New Roman"/>
          <w:szCs w:val="22"/>
          <w:lang w:val="uk-UA"/>
        </w:rPr>
      </w:pPr>
      <w:r w:rsidRPr="0001767A">
        <w:rPr>
          <w:rFonts w:cs="Times New Roman"/>
          <w:szCs w:val="22"/>
          <w:lang w:val="uk-UA"/>
        </w:rPr>
        <w:t xml:space="preserve">6.2. </w:t>
      </w:r>
      <w:bookmarkStart w:id="21" w:name="96"/>
      <w:bookmarkEnd w:id="21"/>
      <w:r w:rsidRPr="0001767A">
        <w:rPr>
          <w:rFonts w:cs="Times New Roman"/>
          <w:szCs w:val="22"/>
          <w:lang w:val="uk-UA"/>
        </w:rPr>
        <w:t>Якщо Сторони не прийшли до згоди, суперечки розглядаються у відповідності до чинного законодавства України.</w:t>
      </w:r>
    </w:p>
    <w:p w:rsidR="0001767A" w:rsidRPr="0001767A" w:rsidRDefault="0001767A" w:rsidP="0001767A">
      <w:pPr>
        <w:pStyle w:val="HTMLTimesNewRoman11"/>
        <w:jc w:val="both"/>
        <w:rPr>
          <w:rFonts w:cs="Times New Roman"/>
          <w:szCs w:val="22"/>
          <w:lang w:val="uk-UA"/>
        </w:rPr>
      </w:pP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b/>
          <w:sz w:val="22"/>
          <w:szCs w:val="22"/>
          <w:lang w:val="uk-UA"/>
        </w:rPr>
      </w:pPr>
      <w:bookmarkStart w:id="22" w:name="88"/>
      <w:bookmarkEnd w:id="22"/>
      <w:proofErr w:type="spellStart"/>
      <w:r w:rsidRPr="0001767A">
        <w:rPr>
          <w:rFonts w:ascii="Times New Roman" w:hAnsi="Times New Roman"/>
          <w:b/>
          <w:sz w:val="22"/>
          <w:szCs w:val="22"/>
          <w:lang w:val="uk-UA"/>
        </w:rPr>
        <w:t>7.Обставини</w:t>
      </w:r>
      <w:proofErr w:type="spellEnd"/>
      <w:r w:rsidRPr="0001767A">
        <w:rPr>
          <w:rFonts w:ascii="Times New Roman" w:hAnsi="Times New Roman"/>
          <w:b/>
          <w:sz w:val="22"/>
          <w:szCs w:val="22"/>
          <w:lang w:val="uk-UA"/>
        </w:rPr>
        <w:t xml:space="preserve"> непереборної сили:</w:t>
      </w: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01767A">
        <w:rPr>
          <w:rStyle w:val="HTMLTimesNewRoman110"/>
          <w:rFonts w:eastAsia="SimSun" w:cs="Times New Roman"/>
          <w:sz w:val="22"/>
          <w:szCs w:val="22"/>
          <w:lang w:val="uk-UA"/>
        </w:rPr>
        <w:t>7.1. Сторони звільняються від відповідальності за невиконання або  неналежне  виконання  зобов'язань за цим Договором у разі виникнення обставин непереборної сили,  які не існували під час укладання Договору та виникли  поза  волею  Сторін  (</w:t>
      </w:r>
      <w:r w:rsidRPr="0001767A">
        <w:rPr>
          <w:rFonts w:ascii="Times New Roman" w:hAnsi="Times New Roman"/>
          <w:sz w:val="22"/>
          <w:szCs w:val="22"/>
          <w:lang w:val="uk-UA"/>
        </w:rPr>
        <w:t xml:space="preserve">воєнні дії, блокади, страйки, пожежі, повені, землетруси, інші стихійні лиха чи природні явища </w:t>
      </w:r>
      <w:r w:rsidRPr="0001767A">
        <w:rPr>
          <w:rStyle w:val="HTMLTimesNewRoman110"/>
          <w:rFonts w:eastAsia="SimSun" w:cs="Times New Roman"/>
          <w:sz w:val="22"/>
          <w:szCs w:val="22"/>
          <w:lang w:val="uk-UA"/>
        </w:rPr>
        <w:t xml:space="preserve"> тощо).</w:t>
      </w: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bookmarkStart w:id="23" w:name="90"/>
      <w:bookmarkEnd w:id="23"/>
      <w:r w:rsidRPr="0001767A">
        <w:rPr>
          <w:rFonts w:ascii="Times New Roman" w:hAnsi="Times New Roman"/>
          <w:sz w:val="22"/>
          <w:szCs w:val="22"/>
          <w:lang w:val="uk-UA"/>
        </w:rPr>
        <w:t xml:space="preserve">7.2. Сторона,  що не  може  виконувати  зобов'язання за цим Договором унаслідок  дії обставин непереборної сили, повинна не пізніше, ніж протягом 3 робочих днів  з  моменту їх  виникнення повідомити про це іншу Сторону у письмовій формі. </w:t>
      </w: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7</w:t>
      </w:r>
      <w:r w:rsidRPr="0001767A">
        <w:rPr>
          <w:rFonts w:ascii="Times New Roman" w:hAnsi="Times New Roman"/>
          <w:sz w:val="22"/>
          <w:szCs w:val="22"/>
          <w:lang w:val="ru-RU"/>
        </w:rPr>
        <w:t xml:space="preserve">.3. </w:t>
      </w:r>
      <w:r w:rsidRPr="0001767A">
        <w:rPr>
          <w:rFonts w:ascii="Times New Roman" w:hAnsi="Times New Roman"/>
          <w:sz w:val="22"/>
          <w:szCs w:val="22"/>
          <w:lang w:val="uk-UA"/>
        </w:rPr>
        <w:t>Настання непереборної сили має бути засвідчено компетентним органом, що визначений чинним в Україні законодавством.</w:t>
      </w: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bookmarkStart w:id="24" w:name="93"/>
      <w:bookmarkEnd w:id="24"/>
      <w:r w:rsidRPr="0001767A">
        <w:rPr>
          <w:rFonts w:ascii="Times New Roman" w:hAnsi="Times New Roman"/>
          <w:sz w:val="22"/>
          <w:szCs w:val="22"/>
          <w:lang w:val="uk-UA"/>
        </w:rPr>
        <w:t>7</w:t>
      </w:r>
      <w:r w:rsidRPr="0001767A">
        <w:rPr>
          <w:rFonts w:ascii="Times New Roman" w:hAnsi="Times New Roman"/>
          <w:sz w:val="22"/>
          <w:szCs w:val="22"/>
          <w:lang w:val="ru-RU"/>
        </w:rPr>
        <w:t xml:space="preserve">.4. </w:t>
      </w:r>
      <w:proofErr w:type="gramStart"/>
      <w:r w:rsidRPr="0001767A">
        <w:rPr>
          <w:rFonts w:ascii="Times New Roman" w:hAnsi="Times New Roman"/>
          <w:sz w:val="22"/>
          <w:szCs w:val="22"/>
          <w:lang w:val="ru-RU"/>
        </w:rPr>
        <w:t>У</w:t>
      </w:r>
      <w:proofErr w:type="gramEnd"/>
      <w:r w:rsidRPr="0001767A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proofErr w:type="gramStart"/>
      <w:r w:rsidRPr="0001767A">
        <w:rPr>
          <w:rFonts w:ascii="Times New Roman" w:hAnsi="Times New Roman"/>
          <w:sz w:val="22"/>
          <w:szCs w:val="22"/>
          <w:lang w:val="ru-RU"/>
        </w:rPr>
        <w:t>раз</w:t>
      </w:r>
      <w:proofErr w:type="gramEnd"/>
      <w:r w:rsidRPr="0001767A">
        <w:rPr>
          <w:rFonts w:ascii="Times New Roman" w:hAnsi="Times New Roman"/>
          <w:sz w:val="22"/>
          <w:szCs w:val="22"/>
          <w:lang w:val="ru-RU"/>
        </w:rPr>
        <w:t>і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коли строк</w:t>
      </w:r>
      <w:r w:rsidRPr="0001767A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дії</w:t>
      </w:r>
      <w:proofErr w:type="spellEnd"/>
      <w:r w:rsidRPr="0001767A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обставин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непереборної</w:t>
      </w:r>
      <w:proofErr w:type="spellEnd"/>
      <w:r w:rsidRPr="0001767A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сили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продовжується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більше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ніж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1767A">
        <w:rPr>
          <w:rFonts w:ascii="Times New Roman" w:hAnsi="Times New Roman"/>
          <w:sz w:val="22"/>
          <w:szCs w:val="22"/>
          <w:lang w:val="uk-UA"/>
        </w:rPr>
        <w:t>90</w:t>
      </w:r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днів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кожна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із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Сторін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установленому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порядку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має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право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розірвати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цей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Договір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. У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разі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попередньої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оплати </w:t>
      </w:r>
      <w:r w:rsidRPr="0001767A">
        <w:rPr>
          <w:rFonts w:ascii="Times New Roman" w:hAnsi="Times New Roman"/>
          <w:sz w:val="22"/>
          <w:szCs w:val="22"/>
          <w:lang w:val="uk-UA"/>
        </w:rPr>
        <w:t xml:space="preserve">виконавець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повертає</w:t>
      </w:r>
      <w:proofErr w:type="spellEnd"/>
      <w:r w:rsidRPr="0001767A">
        <w:rPr>
          <w:rFonts w:ascii="Times New Roman" w:hAnsi="Times New Roman"/>
          <w:sz w:val="22"/>
          <w:szCs w:val="22"/>
          <w:lang w:val="uk-UA"/>
        </w:rPr>
        <w:t xml:space="preserve">  замовнику 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кошти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протягом</w:t>
      </w:r>
      <w:proofErr w:type="spellEnd"/>
      <w:r w:rsidRPr="0001767A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трьох</w:t>
      </w:r>
      <w:proofErr w:type="spellEnd"/>
      <w:r w:rsidRPr="0001767A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днів</w:t>
      </w:r>
      <w:proofErr w:type="spellEnd"/>
      <w:r w:rsidRPr="0001767A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1767A">
        <w:rPr>
          <w:rFonts w:ascii="Times New Roman" w:hAnsi="Times New Roman"/>
          <w:sz w:val="22"/>
          <w:szCs w:val="22"/>
          <w:lang w:val="ru-RU"/>
        </w:rPr>
        <w:t>з</w:t>
      </w:r>
      <w:r w:rsidRPr="0001767A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1767A">
        <w:rPr>
          <w:rFonts w:ascii="Times New Roman" w:hAnsi="Times New Roman"/>
          <w:sz w:val="22"/>
          <w:szCs w:val="22"/>
          <w:lang w:val="ru-RU"/>
        </w:rPr>
        <w:t xml:space="preserve">дня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розірвання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67A">
        <w:rPr>
          <w:rFonts w:ascii="Times New Roman" w:hAnsi="Times New Roman"/>
          <w:sz w:val="22"/>
          <w:szCs w:val="22"/>
          <w:lang w:val="ru-RU"/>
        </w:rPr>
        <w:t>цього</w:t>
      </w:r>
      <w:proofErr w:type="spellEnd"/>
      <w:r w:rsidRPr="0001767A">
        <w:rPr>
          <w:rFonts w:ascii="Times New Roman" w:hAnsi="Times New Roman"/>
          <w:sz w:val="22"/>
          <w:szCs w:val="22"/>
          <w:lang w:val="ru-RU"/>
        </w:rPr>
        <w:t xml:space="preserve"> Договору. </w:t>
      </w:r>
    </w:p>
    <w:p w:rsidR="0001767A" w:rsidRPr="0001767A" w:rsidRDefault="0001767A" w:rsidP="0001767A">
      <w:pPr>
        <w:pStyle w:val="HTML"/>
        <w:tabs>
          <w:tab w:val="left" w:pos="864"/>
        </w:tabs>
        <w:spacing w:before="12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01767A">
        <w:rPr>
          <w:rFonts w:ascii="Times New Roman" w:hAnsi="Times New Roman"/>
          <w:b/>
          <w:sz w:val="22"/>
          <w:szCs w:val="22"/>
          <w:lang w:val="uk-UA"/>
        </w:rPr>
        <w:t>8. Інші умови Договору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8.1. Даний Договір складено у двох оригінальних примірниках, один для Замовника і один для Виконавця.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8.2. У випадках, не передбачених даним Договором, Сторони керуються чинним законодавством України.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8.3. 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8.4. Усі виправлення за текстом цього Договору мають юридичну силу лише за взаємним їх посвідченням уповноваженими представниками Сторін у кожному окремому випадку.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ru-RU"/>
        </w:rPr>
        <w:t>8</w:t>
      </w:r>
      <w:r w:rsidRPr="0001767A">
        <w:rPr>
          <w:rFonts w:ascii="Times New Roman" w:hAnsi="Times New Roman"/>
          <w:sz w:val="22"/>
          <w:szCs w:val="22"/>
          <w:lang w:val="uk-UA"/>
        </w:rPr>
        <w:t>.5. Усі додатки, доповнення та зміни до даного Договору є його невід'ємними частинами.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8.6. Сторони зобов'язуються негайно повідомляти одна одну у випадку зміни відомостей, зазначених в статті 14 даного Договору.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>8.7. Жодна із Сторін не має права передавати повністю чи частково свої права і зобов'язання, пов'язані з цим договором, будь-яким третім особам до тих пір, поки не отримає письмове погодження на таку передачу від іншої Сторони. Будь-яка передача прав та зобов'язань вчинена з порушенням вимог цього Договору вважається недійсною.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01767A">
        <w:rPr>
          <w:rFonts w:ascii="Times New Roman" w:hAnsi="Times New Roman"/>
          <w:sz w:val="22"/>
          <w:szCs w:val="22"/>
          <w:lang w:val="uk-UA"/>
        </w:rPr>
        <w:t xml:space="preserve">8.8. Сторони зобов'язуються при виконанні цього Договору не зводити співробітництво лише до дотримання вимог, що містяться в цьому Договорі, підтримувати ділові контакти та вживати всіх необхідних заходів для забезпечення ефективності та розвитку їх комерційних </w:t>
      </w:r>
      <w:proofErr w:type="spellStart"/>
      <w:r w:rsidRPr="0001767A">
        <w:rPr>
          <w:rFonts w:ascii="Times New Roman" w:hAnsi="Times New Roman"/>
          <w:sz w:val="22"/>
          <w:szCs w:val="22"/>
          <w:lang w:val="uk-UA"/>
        </w:rPr>
        <w:t>зв'язків</w:t>
      </w:r>
      <w:proofErr w:type="spellEnd"/>
      <w:r w:rsidRPr="0001767A">
        <w:rPr>
          <w:rFonts w:ascii="Times New Roman" w:hAnsi="Times New Roman"/>
          <w:sz w:val="22"/>
          <w:szCs w:val="22"/>
          <w:lang w:val="uk-UA"/>
        </w:rPr>
        <w:t>.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lastRenderedPageBreak/>
        <w:t>8.9.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частиною 5 статті 41 Закону України «Про публічні закупівлі», а саме: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t>1) зменшення обсягів закупівлі, зокрема з урахуванням фактичного обсягу видатків замовника;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t>2) зміни ціни за одиницю товару не більше ніж на 10 відсотків у разі коливання ціни такого товару на ринку за умови, що зазначена зміна не призведе до збільшення суми, визначеної в договорі;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договорі;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t>5) узгодженої зміни ціни в бік зменшення (без зміни кількості (обсягу) та якості товарів, робіт і послуг);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t xml:space="preserve">6) зміни ціни у зв’язку із зміною ставок податків і зборів </w:t>
      </w:r>
      <w:proofErr w:type="spellStart"/>
      <w:r w:rsidRPr="0001767A">
        <w:rPr>
          <w:rFonts w:ascii="Times New Roman" w:hAnsi="Times New Roman"/>
          <w:sz w:val="22"/>
          <w:szCs w:val="22"/>
        </w:rPr>
        <w:t>пропорційно</w:t>
      </w:r>
      <w:proofErr w:type="spellEnd"/>
      <w:r w:rsidRPr="0001767A">
        <w:rPr>
          <w:rFonts w:ascii="Times New Roman" w:hAnsi="Times New Roman"/>
          <w:sz w:val="22"/>
          <w:szCs w:val="22"/>
        </w:rPr>
        <w:t xml:space="preserve"> до змін таких ставок;</w:t>
      </w:r>
    </w:p>
    <w:p w:rsidR="0001767A" w:rsidRPr="0001767A" w:rsidRDefault="0001767A" w:rsidP="0001767A">
      <w:pPr>
        <w:pStyle w:val="af8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767A">
        <w:rPr>
          <w:rFonts w:ascii="Times New Roman" w:hAnsi="Times New Roman"/>
          <w:sz w:val="22"/>
          <w:szCs w:val="22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1767A">
        <w:rPr>
          <w:rFonts w:ascii="Times New Roman" w:hAnsi="Times New Roman"/>
          <w:sz w:val="22"/>
          <w:szCs w:val="22"/>
        </w:rPr>
        <w:t>Platts</w:t>
      </w:r>
      <w:proofErr w:type="spellEnd"/>
      <w:r w:rsidRPr="0001767A">
        <w:rPr>
          <w:rFonts w:ascii="Times New Roman" w:hAnsi="Times New Roman"/>
          <w:sz w:val="22"/>
          <w:szCs w:val="22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ціни.</w:t>
      </w:r>
    </w:p>
    <w:p w:rsidR="0001767A" w:rsidRPr="0001767A" w:rsidRDefault="0001767A" w:rsidP="0001767A">
      <w:pPr>
        <w:pStyle w:val="HTML"/>
        <w:tabs>
          <w:tab w:val="left" w:pos="864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01767A" w:rsidRPr="0001767A" w:rsidRDefault="0001767A" w:rsidP="0001767A">
      <w:pPr>
        <w:pStyle w:val="af6"/>
        <w:spacing w:after="0"/>
        <w:jc w:val="both"/>
        <w:rPr>
          <w:b/>
          <w:sz w:val="22"/>
          <w:szCs w:val="22"/>
        </w:rPr>
      </w:pPr>
      <w:proofErr w:type="spellStart"/>
      <w:r w:rsidRPr="0001767A">
        <w:rPr>
          <w:b/>
          <w:sz w:val="22"/>
          <w:szCs w:val="22"/>
        </w:rPr>
        <w:t>9.Термін</w:t>
      </w:r>
      <w:proofErr w:type="spellEnd"/>
      <w:r w:rsidRPr="0001767A">
        <w:rPr>
          <w:b/>
          <w:sz w:val="22"/>
          <w:szCs w:val="22"/>
        </w:rPr>
        <w:t xml:space="preserve"> дії договору</w:t>
      </w:r>
    </w:p>
    <w:p w:rsidR="0001767A" w:rsidRPr="0001767A" w:rsidRDefault="0001767A" w:rsidP="0001767A">
      <w:pPr>
        <w:pStyle w:val="af6"/>
        <w:spacing w:after="0"/>
        <w:jc w:val="both"/>
        <w:rPr>
          <w:sz w:val="22"/>
          <w:szCs w:val="22"/>
        </w:rPr>
      </w:pPr>
      <w:r w:rsidRPr="0001767A">
        <w:rPr>
          <w:sz w:val="22"/>
          <w:szCs w:val="22"/>
        </w:rPr>
        <w:t xml:space="preserve"> 9.1. Договір набирає чинності з моменту його підписання та скріплення печатками (за наявності) і діє до </w:t>
      </w:r>
      <w:proofErr w:type="spellStart"/>
      <w:r w:rsidRPr="0001767A">
        <w:rPr>
          <w:sz w:val="22"/>
          <w:szCs w:val="22"/>
        </w:rPr>
        <w:t>31.12.2022р</w:t>
      </w:r>
      <w:proofErr w:type="spellEnd"/>
      <w:r w:rsidRPr="0001767A">
        <w:rPr>
          <w:sz w:val="22"/>
          <w:szCs w:val="22"/>
        </w:rPr>
        <w:t>. , але в будь-якому випадку до повного виконання Сторонами своїх зобов’язань.</w:t>
      </w:r>
      <w:bookmarkStart w:id="25" w:name="101"/>
      <w:bookmarkEnd w:id="25"/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01767A">
        <w:rPr>
          <w:rFonts w:ascii="Times New Roman" w:hAnsi="Times New Roman"/>
          <w:color w:val="auto"/>
          <w:sz w:val="22"/>
          <w:szCs w:val="22"/>
          <w:lang w:val="uk-UA"/>
        </w:rPr>
        <w:t xml:space="preserve"> 9.2. Будь-які персональні дані, що передаються чи можуть передаватись за цим Договором, становитимуть конфіденційну інформацію, що не підлягає розголошенню/передачі у будь-якому вигляді, окрім випадків, прямо передбачених законодавством України. Про всі випадки розголошення/передачі персональних даних за цим Договором Сторони негайно інформують одна одну у письмовому вигляді.</w:t>
      </w: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1767A" w:rsidRPr="0001767A" w:rsidRDefault="0001767A" w:rsidP="0001767A">
      <w:pPr>
        <w:pStyle w:val="HTML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1767A">
        <w:rPr>
          <w:rFonts w:ascii="Times New Roman" w:hAnsi="Times New Roman"/>
          <w:b/>
          <w:sz w:val="22"/>
          <w:szCs w:val="22"/>
          <w:lang w:val="uk-UA"/>
        </w:rPr>
        <w:t>10. Юридичні адреси, банківські реквізити сторін</w:t>
      </w:r>
    </w:p>
    <w:p w:rsidR="0001767A" w:rsidRPr="0001767A" w:rsidRDefault="0001767A" w:rsidP="0001767A">
      <w:pPr>
        <w:pStyle w:val="HTML"/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01767A" w:rsidRPr="0001767A" w:rsidTr="0001767A">
        <w:trPr>
          <w:trHeight w:val="9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767A" w:rsidRPr="0001767A" w:rsidRDefault="0001767A" w:rsidP="002B08C0">
            <w:pPr>
              <w:jc w:val="both"/>
            </w:pPr>
            <w:r w:rsidRPr="0001767A">
              <w:rPr>
                <w:bCs/>
                <w:color w:val="000000"/>
                <w:spacing w:val="4"/>
                <w:sz w:val="22"/>
                <w:szCs w:val="22"/>
              </w:rPr>
              <w:t>Замовник</w:t>
            </w:r>
            <w:r w:rsidRPr="0001767A">
              <w:rPr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767A" w:rsidRPr="0001767A" w:rsidRDefault="0001767A" w:rsidP="002B08C0">
            <w:r w:rsidRPr="0001767A">
              <w:rPr>
                <w:sz w:val="22"/>
                <w:szCs w:val="22"/>
              </w:rPr>
              <w:t>Виконавець:</w:t>
            </w:r>
          </w:p>
        </w:tc>
      </w:tr>
      <w:tr w:rsidR="0001767A" w:rsidRPr="0001767A" w:rsidTr="0001767A">
        <w:trPr>
          <w:trHeight w:val="2222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01767A" w:rsidRPr="0001767A" w:rsidRDefault="0001767A" w:rsidP="002B08C0">
            <w:pPr>
              <w:jc w:val="both"/>
            </w:pPr>
            <w:proofErr w:type="spellStart"/>
            <w:r w:rsidRPr="0001767A">
              <w:rPr>
                <w:sz w:val="22"/>
                <w:szCs w:val="22"/>
              </w:rPr>
              <w:t>ЛМКП</w:t>
            </w:r>
            <w:proofErr w:type="spellEnd"/>
            <w:r w:rsidRPr="0001767A">
              <w:rPr>
                <w:sz w:val="22"/>
                <w:szCs w:val="22"/>
              </w:rPr>
              <w:t xml:space="preserve"> «</w:t>
            </w:r>
            <w:proofErr w:type="spellStart"/>
            <w:r w:rsidRPr="0001767A">
              <w:rPr>
                <w:sz w:val="22"/>
                <w:szCs w:val="22"/>
              </w:rPr>
              <w:t>Львівтеплоенерго</w:t>
            </w:r>
            <w:proofErr w:type="spellEnd"/>
            <w:r w:rsidRPr="0001767A">
              <w:rPr>
                <w:sz w:val="22"/>
                <w:szCs w:val="22"/>
              </w:rPr>
              <w:t>»</w:t>
            </w:r>
          </w:p>
          <w:p w:rsidR="0001767A" w:rsidRPr="0001767A" w:rsidRDefault="0001767A" w:rsidP="002B08C0">
            <w:pPr>
              <w:jc w:val="both"/>
            </w:pPr>
            <w:r w:rsidRPr="0001767A">
              <w:rPr>
                <w:sz w:val="22"/>
                <w:szCs w:val="22"/>
              </w:rPr>
              <w:t xml:space="preserve">79040, м. Львів, вул. </w:t>
            </w:r>
            <w:proofErr w:type="spellStart"/>
            <w:r w:rsidRPr="0001767A">
              <w:rPr>
                <w:sz w:val="22"/>
                <w:szCs w:val="22"/>
              </w:rPr>
              <w:t>Д.Апостола</w:t>
            </w:r>
            <w:proofErr w:type="spellEnd"/>
            <w:r w:rsidRPr="0001767A">
              <w:rPr>
                <w:sz w:val="22"/>
                <w:szCs w:val="22"/>
              </w:rPr>
              <w:t>, 1</w:t>
            </w:r>
          </w:p>
          <w:p w:rsidR="0001767A" w:rsidRPr="0001767A" w:rsidRDefault="0001767A" w:rsidP="002B08C0">
            <w:pPr>
              <w:jc w:val="both"/>
            </w:pPr>
            <w:r w:rsidRPr="0001767A">
              <w:rPr>
                <w:sz w:val="22"/>
                <w:szCs w:val="22"/>
              </w:rPr>
              <w:t xml:space="preserve">Код </w:t>
            </w:r>
            <w:proofErr w:type="spellStart"/>
            <w:r w:rsidRPr="0001767A">
              <w:rPr>
                <w:sz w:val="22"/>
                <w:szCs w:val="22"/>
              </w:rPr>
              <w:t>ЄДРПОУ</w:t>
            </w:r>
            <w:proofErr w:type="spellEnd"/>
            <w:r w:rsidRPr="0001767A">
              <w:rPr>
                <w:sz w:val="22"/>
                <w:szCs w:val="22"/>
              </w:rPr>
              <w:t xml:space="preserve"> 05506460</w:t>
            </w:r>
          </w:p>
          <w:p w:rsidR="0001767A" w:rsidRPr="0001767A" w:rsidRDefault="0001767A" w:rsidP="002B08C0">
            <w:pPr>
              <w:jc w:val="both"/>
            </w:pPr>
            <w:proofErr w:type="spellStart"/>
            <w:r w:rsidRPr="0001767A">
              <w:rPr>
                <w:sz w:val="22"/>
                <w:szCs w:val="22"/>
              </w:rPr>
              <w:t>ІПН</w:t>
            </w:r>
            <w:proofErr w:type="spellEnd"/>
            <w:r w:rsidRPr="0001767A">
              <w:rPr>
                <w:sz w:val="22"/>
                <w:szCs w:val="22"/>
              </w:rPr>
              <w:t xml:space="preserve"> 055064613028</w:t>
            </w:r>
          </w:p>
          <w:p w:rsidR="0001767A" w:rsidRPr="0001767A" w:rsidRDefault="0001767A" w:rsidP="002B08C0">
            <w:pPr>
              <w:jc w:val="both"/>
            </w:pPr>
            <w:r w:rsidRPr="0001767A">
              <w:rPr>
                <w:sz w:val="22"/>
                <w:szCs w:val="22"/>
              </w:rPr>
              <w:t xml:space="preserve">р/р </w:t>
            </w:r>
            <w:r w:rsidRPr="0001767A">
              <w:rPr>
                <w:sz w:val="22"/>
                <w:szCs w:val="22"/>
                <w:lang w:val="en-US"/>
              </w:rPr>
              <w:t>UA</w:t>
            </w:r>
            <w:r w:rsidRPr="0001767A">
              <w:rPr>
                <w:sz w:val="22"/>
                <w:szCs w:val="22"/>
              </w:rPr>
              <w:t>943065000000026005300002611</w:t>
            </w:r>
          </w:p>
          <w:p w:rsidR="0001767A" w:rsidRPr="0001767A" w:rsidRDefault="0001767A" w:rsidP="002B08C0">
            <w:pPr>
              <w:jc w:val="both"/>
            </w:pPr>
            <w:r w:rsidRPr="0001767A">
              <w:rPr>
                <w:sz w:val="22"/>
                <w:szCs w:val="22"/>
              </w:rPr>
              <w:t>в АТ «</w:t>
            </w:r>
            <w:proofErr w:type="spellStart"/>
            <w:r w:rsidRPr="0001767A">
              <w:rPr>
                <w:sz w:val="22"/>
                <w:szCs w:val="22"/>
              </w:rPr>
              <w:t>АБ</w:t>
            </w:r>
            <w:proofErr w:type="spellEnd"/>
            <w:r w:rsidRPr="0001767A">
              <w:rPr>
                <w:sz w:val="22"/>
                <w:szCs w:val="22"/>
              </w:rPr>
              <w:t xml:space="preserve"> «</w:t>
            </w:r>
            <w:proofErr w:type="spellStart"/>
            <w:r w:rsidRPr="0001767A">
              <w:rPr>
                <w:sz w:val="22"/>
                <w:szCs w:val="22"/>
              </w:rPr>
              <w:t>РАДАБАНК</w:t>
            </w:r>
            <w:proofErr w:type="spellEnd"/>
            <w:r w:rsidRPr="0001767A">
              <w:rPr>
                <w:sz w:val="22"/>
                <w:szCs w:val="22"/>
              </w:rPr>
              <w:t>»</w:t>
            </w:r>
          </w:p>
          <w:p w:rsidR="0001767A" w:rsidRPr="0001767A" w:rsidRDefault="0001767A" w:rsidP="002B08C0">
            <w:pPr>
              <w:jc w:val="both"/>
            </w:pPr>
            <w:proofErr w:type="spellStart"/>
            <w:r w:rsidRPr="0001767A">
              <w:rPr>
                <w:sz w:val="22"/>
                <w:szCs w:val="22"/>
              </w:rPr>
              <w:t>МФО</w:t>
            </w:r>
            <w:proofErr w:type="spellEnd"/>
            <w:r w:rsidRPr="0001767A">
              <w:rPr>
                <w:sz w:val="22"/>
                <w:szCs w:val="22"/>
              </w:rPr>
              <w:t xml:space="preserve"> 306500</w:t>
            </w:r>
          </w:p>
          <w:p w:rsidR="0001767A" w:rsidRPr="0001767A" w:rsidRDefault="0001767A" w:rsidP="002B08C0">
            <w:pPr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01767A" w:rsidRPr="0001767A" w:rsidRDefault="0001767A" w:rsidP="002B08C0"/>
        </w:tc>
      </w:tr>
    </w:tbl>
    <w:p w:rsidR="0001767A" w:rsidRPr="0001767A" w:rsidRDefault="0001767A" w:rsidP="0001767A">
      <w:pPr>
        <w:jc w:val="both"/>
        <w:rPr>
          <w:sz w:val="22"/>
          <w:szCs w:val="22"/>
        </w:rPr>
      </w:pPr>
    </w:p>
    <w:p w:rsidR="0001767A" w:rsidRPr="0001767A" w:rsidRDefault="0001767A" w:rsidP="0001767A">
      <w:pPr>
        <w:jc w:val="both"/>
        <w:rPr>
          <w:sz w:val="22"/>
          <w:szCs w:val="22"/>
        </w:rPr>
      </w:pPr>
    </w:p>
    <w:p w:rsidR="0001767A" w:rsidRPr="0001767A" w:rsidRDefault="0001767A" w:rsidP="0001767A">
      <w:pPr>
        <w:ind w:left="-142" w:firstLine="142"/>
        <w:rPr>
          <w:sz w:val="22"/>
          <w:szCs w:val="22"/>
        </w:rPr>
      </w:pPr>
      <w:r w:rsidRPr="0001767A">
        <w:rPr>
          <w:sz w:val="22"/>
          <w:szCs w:val="22"/>
        </w:rPr>
        <w:t xml:space="preserve">Директор__________ Валентин ВОЛЬСЬКИЙ             Директор _________ </w:t>
      </w: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1767A" w:rsidRPr="0001767A" w:rsidRDefault="0001767A" w:rsidP="0001767A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621BB" w:rsidRPr="0001767A" w:rsidRDefault="000621BB" w:rsidP="009838F6">
      <w:pPr>
        <w:rPr>
          <w:b/>
          <w:i/>
          <w:sz w:val="32"/>
          <w:szCs w:val="32"/>
        </w:rPr>
      </w:pPr>
      <w:r w:rsidRPr="0001767A">
        <w:rPr>
          <w:b/>
          <w:sz w:val="32"/>
          <w:szCs w:val="32"/>
          <w:u w:val="single"/>
        </w:rPr>
        <w:t>Примітки</w:t>
      </w:r>
      <w:r w:rsidRPr="0001767A">
        <w:rPr>
          <w:b/>
          <w:sz w:val="32"/>
          <w:szCs w:val="32"/>
        </w:rPr>
        <w:t>:</w:t>
      </w:r>
      <w:r w:rsidRPr="0001767A">
        <w:rPr>
          <w:b/>
          <w:i/>
          <w:sz w:val="32"/>
          <w:szCs w:val="32"/>
        </w:rPr>
        <w:t xml:space="preserve"> Учасник повинен завірити підписом та печаткою (при наявності) даний проект договору.</w:t>
      </w:r>
    </w:p>
    <w:p w:rsidR="0026346A" w:rsidRDefault="0026346A" w:rsidP="00874A6D">
      <w:pPr>
        <w:jc w:val="right"/>
        <w:rPr>
          <w:b/>
        </w:rPr>
      </w:pPr>
    </w:p>
    <w:p w:rsidR="0026346A" w:rsidRDefault="0026346A" w:rsidP="00874A6D">
      <w:pPr>
        <w:jc w:val="right"/>
        <w:rPr>
          <w:b/>
        </w:rPr>
      </w:pPr>
    </w:p>
    <w:p w:rsidR="00B66E45" w:rsidRDefault="00A31623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74A6D" w:rsidRPr="00E7442D" w:rsidRDefault="00874A6D" w:rsidP="00874A6D">
      <w:pPr>
        <w:jc w:val="right"/>
        <w:rPr>
          <w:b/>
        </w:rPr>
      </w:pPr>
      <w:r w:rsidRPr="00E7442D">
        <w:rPr>
          <w:b/>
        </w:rPr>
        <w:lastRenderedPageBreak/>
        <w:t>Додаток №4</w:t>
      </w:r>
    </w:p>
    <w:p w:rsidR="00874A6D" w:rsidRDefault="00874A6D" w:rsidP="00874A6D">
      <w:pPr>
        <w:jc w:val="right"/>
      </w:pPr>
    </w:p>
    <w:p w:rsidR="00AC4F1C" w:rsidRPr="00AC4F1C" w:rsidRDefault="00AC4F1C" w:rsidP="00AC4F1C">
      <w:pPr>
        <w:suppressAutoHyphens w:val="0"/>
        <w:spacing w:line="276" w:lineRule="auto"/>
        <w:ind w:right="4961"/>
        <w:rPr>
          <w:rFonts w:eastAsia="Calibri"/>
          <w:i/>
          <w:iCs/>
          <w:color w:val="auto"/>
          <w:sz w:val="20"/>
          <w:szCs w:val="20"/>
          <w:lang w:eastAsia="ru-RU"/>
        </w:rPr>
      </w:pPr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 xml:space="preserve">Форма </w:t>
      </w:r>
      <w:r w:rsidRPr="00AC4F1C">
        <w:rPr>
          <w:rFonts w:eastAsia="Calibri"/>
          <w:i/>
          <w:iCs/>
          <w:color w:val="auto"/>
          <w:sz w:val="20"/>
          <w:szCs w:val="20"/>
          <w:lang w:eastAsia="ru-RU"/>
        </w:rPr>
        <w:t>«П</w:t>
      </w:r>
      <w:proofErr w:type="spellStart"/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>ропозиція</w:t>
      </w:r>
      <w:proofErr w:type="spellEnd"/>
      <w:r w:rsidRPr="00AC4F1C">
        <w:rPr>
          <w:rFonts w:eastAsia="Calibri"/>
          <w:i/>
          <w:iCs/>
          <w:color w:val="auto"/>
          <w:sz w:val="20"/>
          <w:szCs w:val="20"/>
          <w:lang w:eastAsia="ru-RU"/>
        </w:rPr>
        <w:t xml:space="preserve"> спрощеної закупі</w:t>
      </w:r>
      <w:proofErr w:type="gramStart"/>
      <w:r w:rsidRPr="00AC4F1C">
        <w:rPr>
          <w:rFonts w:eastAsia="Calibri"/>
          <w:i/>
          <w:iCs/>
          <w:color w:val="auto"/>
          <w:sz w:val="20"/>
          <w:szCs w:val="20"/>
          <w:lang w:eastAsia="ru-RU"/>
        </w:rPr>
        <w:t>вл</w:t>
      </w:r>
      <w:proofErr w:type="gramEnd"/>
      <w:r w:rsidRPr="00AC4F1C">
        <w:rPr>
          <w:rFonts w:eastAsia="Calibri"/>
          <w:i/>
          <w:iCs/>
          <w:color w:val="auto"/>
          <w:sz w:val="20"/>
          <w:szCs w:val="20"/>
          <w:lang w:eastAsia="ru-RU"/>
        </w:rPr>
        <w:t>і»</w:t>
      </w:r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 xml:space="preserve"> у </w:t>
      </w:r>
      <w:proofErr w:type="spellStart"/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>наведеному</w:t>
      </w:r>
      <w:proofErr w:type="spellEnd"/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 xml:space="preserve"> </w:t>
      </w:r>
      <w:proofErr w:type="spellStart"/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>нижче</w:t>
      </w:r>
      <w:proofErr w:type="spellEnd"/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 xml:space="preserve"> </w:t>
      </w:r>
      <w:proofErr w:type="spellStart"/>
      <w:r w:rsidRPr="00AC4F1C">
        <w:rPr>
          <w:rFonts w:eastAsia="Calibri"/>
          <w:i/>
          <w:iCs/>
          <w:color w:val="auto"/>
          <w:sz w:val="20"/>
          <w:szCs w:val="20"/>
          <w:lang w:val="ru-RU" w:eastAsia="ru-RU"/>
        </w:rPr>
        <w:t>вигляді</w:t>
      </w:r>
      <w:proofErr w:type="spellEnd"/>
      <w:r w:rsidRPr="00AC4F1C">
        <w:rPr>
          <w:rFonts w:eastAsia="Calibri"/>
          <w:i/>
          <w:iCs/>
          <w:color w:val="auto"/>
          <w:sz w:val="20"/>
          <w:szCs w:val="20"/>
          <w:lang w:eastAsia="ru-RU"/>
        </w:rPr>
        <w:t xml:space="preserve"> </w:t>
      </w:r>
      <w:proofErr w:type="spellStart"/>
      <w:r w:rsidRPr="00AC4F1C">
        <w:rPr>
          <w:rFonts w:eastAsia="Calibri"/>
          <w:i/>
          <w:iCs/>
          <w:color w:val="auto"/>
          <w:sz w:val="20"/>
          <w:szCs w:val="20"/>
          <w:lang w:eastAsia="ru-RU"/>
        </w:rPr>
        <w:t>надаєтьсяПЕРЕМОЖЦЕМ</w:t>
      </w:r>
      <w:proofErr w:type="spellEnd"/>
      <w:r w:rsidRPr="00AC4F1C">
        <w:rPr>
          <w:rFonts w:eastAsia="Calibri"/>
          <w:i/>
          <w:iCs/>
          <w:color w:val="auto"/>
          <w:sz w:val="20"/>
          <w:szCs w:val="20"/>
          <w:lang w:eastAsia="ru-RU"/>
        </w:rPr>
        <w:t xml:space="preserve">  закупівлі </w:t>
      </w:r>
    </w:p>
    <w:p w:rsidR="00874A6D" w:rsidRDefault="00874A6D" w:rsidP="00874A6D">
      <w:pPr>
        <w:suppressAutoHyphens w:val="0"/>
        <w:spacing w:line="276" w:lineRule="auto"/>
        <w:ind w:right="4961"/>
        <w:rPr>
          <w:rFonts w:eastAsia="Calibri"/>
          <w:i/>
          <w:iCs/>
          <w:color w:val="auto"/>
          <w:sz w:val="20"/>
          <w:szCs w:val="20"/>
          <w:lang w:eastAsia="ru-RU"/>
        </w:rPr>
      </w:pPr>
    </w:p>
    <w:p w:rsidR="00714714" w:rsidRPr="00B27081" w:rsidRDefault="00714714" w:rsidP="00874A6D">
      <w:pPr>
        <w:suppressAutoHyphens w:val="0"/>
        <w:spacing w:line="276" w:lineRule="auto"/>
        <w:ind w:right="4961"/>
        <w:rPr>
          <w:rFonts w:eastAsia="Calibri"/>
          <w:i/>
          <w:iCs/>
          <w:color w:val="auto"/>
          <w:sz w:val="20"/>
          <w:szCs w:val="20"/>
          <w:lang w:eastAsia="ru-RU"/>
        </w:rPr>
      </w:pPr>
    </w:p>
    <w:p w:rsidR="00874A6D" w:rsidRPr="00B27081" w:rsidRDefault="00874A6D" w:rsidP="00874A6D">
      <w:pPr>
        <w:spacing w:line="276" w:lineRule="auto"/>
        <w:ind w:hanging="720"/>
        <w:jc w:val="center"/>
        <w:outlineLvl w:val="0"/>
        <w:rPr>
          <w:rFonts w:eastAsia="Calibri"/>
          <w:b/>
          <w:bCs/>
          <w:color w:val="auto"/>
          <w:sz w:val="28"/>
          <w:szCs w:val="28"/>
          <w:lang w:eastAsia="ar-SA"/>
        </w:rPr>
      </w:pPr>
      <w:proofErr w:type="spellStart"/>
      <w:r w:rsidRPr="00B27081">
        <w:rPr>
          <w:rFonts w:eastAsia="Calibri"/>
          <w:b/>
          <w:bCs/>
          <w:color w:val="auto"/>
          <w:sz w:val="28"/>
          <w:szCs w:val="28"/>
          <w:lang w:val="ru-RU" w:eastAsia="ar-SA"/>
        </w:rPr>
        <w:t>Пропозиція</w:t>
      </w:r>
      <w:proofErr w:type="spellEnd"/>
      <w:r w:rsidRPr="00B27081">
        <w:rPr>
          <w:rFonts w:eastAsia="Calibri"/>
          <w:b/>
          <w:bCs/>
          <w:color w:val="auto"/>
          <w:sz w:val="28"/>
          <w:szCs w:val="28"/>
          <w:lang w:val="ru-RU" w:eastAsia="ar-SA"/>
        </w:rPr>
        <w:t xml:space="preserve"> </w:t>
      </w:r>
      <w:r>
        <w:rPr>
          <w:rFonts w:eastAsia="Calibri"/>
          <w:b/>
          <w:bCs/>
          <w:color w:val="auto"/>
          <w:sz w:val="28"/>
          <w:szCs w:val="28"/>
          <w:lang w:eastAsia="ar-SA"/>
        </w:rPr>
        <w:t>спр</w:t>
      </w:r>
      <w:r w:rsidRPr="00B27081">
        <w:rPr>
          <w:rFonts w:eastAsia="Calibri"/>
          <w:b/>
          <w:bCs/>
          <w:color w:val="auto"/>
          <w:sz w:val="28"/>
          <w:szCs w:val="28"/>
          <w:lang w:eastAsia="ar-SA"/>
        </w:rPr>
        <w:t>о</w:t>
      </w:r>
      <w:r>
        <w:rPr>
          <w:rFonts w:eastAsia="Calibri"/>
          <w:b/>
          <w:bCs/>
          <w:color w:val="auto"/>
          <w:sz w:val="28"/>
          <w:szCs w:val="28"/>
          <w:lang w:eastAsia="ar-SA"/>
        </w:rPr>
        <w:t>щено</w:t>
      </w:r>
      <w:r w:rsidRPr="00B27081">
        <w:rPr>
          <w:rFonts w:eastAsia="Calibri"/>
          <w:b/>
          <w:bCs/>
          <w:color w:val="auto"/>
          <w:sz w:val="28"/>
          <w:szCs w:val="28"/>
          <w:lang w:eastAsia="ar-SA"/>
        </w:rPr>
        <w:t>ї закупі</w:t>
      </w:r>
      <w:proofErr w:type="gramStart"/>
      <w:r w:rsidRPr="00B27081">
        <w:rPr>
          <w:rFonts w:eastAsia="Calibri"/>
          <w:b/>
          <w:bCs/>
          <w:color w:val="auto"/>
          <w:sz w:val="28"/>
          <w:szCs w:val="28"/>
          <w:lang w:eastAsia="ar-SA"/>
        </w:rPr>
        <w:t>вл</w:t>
      </w:r>
      <w:proofErr w:type="gramEnd"/>
      <w:r w:rsidRPr="00B27081">
        <w:rPr>
          <w:rFonts w:eastAsia="Calibri"/>
          <w:b/>
          <w:bCs/>
          <w:color w:val="auto"/>
          <w:sz w:val="28"/>
          <w:szCs w:val="28"/>
          <w:lang w:eastAsia="ar-SA"/>
        </w:rPr>
        <w:t>і</w:t>
      </w:r>
    </w:p>
    <w:p w:rsidR="00874A6D" w:rsidRPr="00B27081" w:rsidRDefault="00874A6D" w:rsidP="00874A6D">
      <w:pPr>
        <w:spacing w:after="200" w:line="276" w:lineRule="auto"/>
        <w:ind w:hanging="720"/>
        <w:jc w:val="center"/>
        <w:rPr>
          <w:rFonts w:eastAsia="Calibri"/>
          <w:color w:val="auto"/>
          <w:lang w:val="ru-RU" w:eastAsia="ar-SA"/>
        </w:rPr>
      </w:pPr>
      <w:r w:rsidRPr="00B27081">
        <w:rPr>
          <w:rFonts w:eastAsia="Calibri"/>
          <w:color w:val="auto"/>
          <w:lang w:val="ru-RU" w:eastAsia="ar-SA"/>
        </w:rPr>
        <w:t xml:space="preserve">(форма, яка </w:t>
      </w:r>
      <w:proofErr w:type="spellStart"/>
      <w:proofErr w:type="gramStart"/>
      <w:r w:rsidRPr="00B27081">
        <w:rPr>
          <w:rFonts w:eastAsia="Calibri"/>
          <w:color w:val="auto"/>
          <w:lang w:val="ru-RU" w:eastAsia="ar-SA"/>
        </w:rPr>
        <w:t>подаєтьс</w:t>
      </w:r>
      <w:proofErr w:type="spellEnd"/>
      <w:r w:rsidRPr="00B27081">
        <w:rPr>
          <w:rFonts w:eastAsia="Calibri"/>
          <w:color w:val="auto"/>
          <w:lang w:eastAsia="ar-SA"/>
        </w:rPr>
        <w:t>я</w:t>
      </w:r>
      <w:proofErr w:type="gramEnd"/>
      <w:r w:rsidRPr="00B27081">
        <w:rPr>
          <w:rFonts w:eastAsia="Calibri"/>
          <w:color w:val="auto"/>
          <w:lang w:eastAsia="ar-SA"/>
        </w:rPr>
        <w:t xml:space="preserve"> </w:t>
      </w:r>
      <w:r w:rsidRPr="00B27081">
        <w:rPr>
          <w:rFonts w:eastAsia="Calibri"/>
          <w:color w:val="auto"/>
          <w:lang w:val="ru-RU" w:eastAsia="ar-SA"/>
        </w:rPr>
        <w:t xml:space="preserve">на </w:t>
      </w:r>
      <w:proofErr w:type="spellStart"/>
      <w:r w:rsidRPr="00B27081">
        <w:rPr>
          <w:rFonts w:eastAsia="Calibri"/>
          <w:color w:val="auto"/>
          <w:lang w:val="ru-RU" w:eastAsia="ar-SA"/>
        </w:rPr>
        <w:t>фірмовому</w:t>
      </w:r>
      <w:proofErr w:type="spellEnd"/>
      <w:r w:rsidRPr="00B27081">
        <w:rPr>
          <w:rFonts w:eastAsia="Calibri"/>
          <w:color w:val="auto"/>
          <w:lang w:val="ru-RU" w:eastAsia="ar-SA"/>
        </w:rPr>
        <w:t xml:space="preserve"> бланку)</w:t>
      </w:r>
    </w:p>
    <w:p w:rsidR="0001767A" w:rsidRPr="00E91591" w:rsidRDefault="00874A6D" w:rsidP="0001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bCs/>
        </w:rPr>
      </w:pPr>
      <w:r w:rsidRPr="00CB4404">
        <w:rPr>
          <w:rFonts w:eastAsia="Calibri"/>
          <w:color w:val="auto"/>
          <w:lang w:eastAsia="ar-SA"/>
        </w:rPr>
        <w:t xml:space="preserve">Ми, </w:t>
      </w:r>
      <w:r w:rsidRPr="00CB4404">
        <w:rPr>
          <w:rFonts w:eastAsia="Calibri"/>
          <w:color w:val="auto"/>
          <w:u w:val="single"/>
          <w:lang w:eastAsia="ar-SA"/>
        </w:rPr>
        <w:t>(назва Учасника),</w:t>
      </w:r>
      <w:r w:rsidRPr="00CB4404">
        <w:rPr>
          <w:rFonts w:eastAsia="Calibri"/>
          <w:color w:val="auto"/>
          <w:lang w:eastAsia="ar-SA"/>
        </w:rPr>
        <w:t xml:space="preserve"> надаємо свою пропозицію для підписання договору за результатами аукціону на </w:t>
      </w:r>
      <w:proofErr w:type="spellStart"/>
      <w:r w:rsidRPr="00CB4404">
        <w:rPr>
          <w:rFonts w:eastAsia="Calibri"/>
          <w:color w:val="auto"/>
          <w:lang w:eastAsia="ar-SA"/>
        </w:rPr>
        <w:t>закупівлю:</w:t>
      </w:r>
      <w:r w:rsidR="000621BB">
        <w:rPr>
          <w:b/>
        </w:rPr>
        <w:t>ДК</w:t>
      </w:r>
      <w:proofErr w:type="spellEnd"/>
      <w:r w:rsidR="000621BB">
        <w:rPr>
          <w:b/>
        </w:rPr>
        <w:t xml:space="preserve"> 021-2015 (</w:t>
      </w:r>
      <w:proofErr w:type="spellStart"/>
      <w:r w:rsidR="000621BB">
        <w:rPr>
          <w:b/>
        </w:rPr>
        <w:t>CPV</w:t>
      </w:r>
      <w:proofErr w:type="spellEnd"/>
      <w:r w:rsidR="000621BB">
        <w:rPr>
          <w:b/>
        </w:rPr>
        <w:t xml:space="preserve">) </w:t>
      </w:r>
      <w:r w:rsidR="0001767A">
        <w:rPr>
          <w:b/>
          <w:i/>
          <w:sz w:val="22"/>
          <w:szCs w:val="22"/>
        </w:rPr>
        <w:t xml:space="preserve">50410000-2  Послуги з ремонту і технічного обслуговування вимірювальних, випробувальних і контрольних приладів  (послуги з ремонту портативного ультразвукового витратоміра рідин </w:t>
      </w:r>
      <w:proofErr w:type="spellStart"/>
      <w:r w:rsidR="0001767A">
        <w:rPr>
          <w:b/>
          <w:i/>
          <w:sz w:val="22"/>
          <w:szCs w:val="22"/>
          <w:lang w:val="en-US"/>
        </w:rPr>
        <w:t>Panametrics</w:t>
      </w:r>
      <w:proofErr w:type="spellEnd"/>
      <w:r w:rsidR="0001767A">
        <w:rPr>
          <w:b/>
          <w:i/>
          <w:sz w:val="22"/>
          <w:szCs w:val="22"/>
        </w:rPr>
        <w:t xml:space="preserve"> </w:t>
      </w:r>
      <w:r w:rsidR="0001767A">
        <w:rPr>
          <w:b/>
          <w:i/>
          <w:sz w:val="22"/>
          <w:szCs w:val="22"/>
          <w:lang w:val="en-US"/>
        </w:rPr>
        <w:t>PT</w:t>
      </w:r>
      <w:r w:rsidR="0001767A">
        <w:rPr>
          <w:b/>
          <w:i/>
          <w:sz w:val="22"/>
          <w:szCs w:val="22"/>
        </w:rPr>
        <w:t xml:space="preserve">878 (не передбачено в плані робіт на </w:t>
      </w:r>
      <w:proofErr w:type="spellStart"/>
      <w:r w:rsidR="0001767A">
        <w:rPr>
          <w:b/>
          <w:i/>
          <w:sz w:val="22"/>
          <w:szCs w:val="22"/>
        </w:rPr>
        <w:t>2022р</w:t>
      </w:r>
      <w:proofErr w:type="spellEnd"/>
      <w:r w:rsidR="0001767A">
        <w:rPr>
          <w:b/>
          <w:i/>
          <w:sz w:val="22"/>
          <w:szCs w:val="22"/>
        </w:rPr>
        <w:t>.))</w:t>
      </w:r>
    </w:p>
    <w:p w:rsidR="00574F64" w:rsidRDefault="00874A6D" w:rsidP="00574F64">
      <w:pPr>
        <w:suppressAutoHyphens w:val="0"/>
        <w:spacing w:line="276" w:lineRule="auto"/>
        <w:ind w:firstLine="851"/>
        <w:jc w:val="both"/>
        <w:rPr>
          <w:rFonts w:eastAsia="Calibri"/>
          <w:color w:val="auto"/>
          <w:lang w:val="ru-RU" w:eastAsia="ru-RU"/>
        </w:rPr>
      </w:pPr>
      <w:r w:rsidRPr="00B27081">
        <w:rPr>
          <w:rFonts w:eastAsia="Calibri"/>
          <w:color w:val="auto"/>
          <w:lang w:eastAsia="ru-RU"/>
        </w:rPr>
        <w:t xml:space="preserve">Вивчивши документацію </w:t>
      </w:r>
      <w:r>
        <w:rPr>
          <w:rFonts w:eastAsia="Calibri"/>
          <w:color w:val="auto"/>
          <w:lang w:eastAsia="ru-RU"/>
        </w:rPr>
        <w:t>спрощен</w:t>
      </w:r>
      <w:r w:rsidRPr="00B27081">
        <w:rPr>
          <w:rFonts w:eastAsia="Calibri"/>
          <w:color w:val="auto"/>
          <w:lang w:eastAsia="ru-RU"/>
        </w:rPr>
        <w:t xml:space="preserve">ої закупівлі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на загальну </w:t>
      </w:r>
      <w:r w:rsidRPr="00CB4404">
        <w:rPr>
          <w:rFonts w:eastAsia="Calibri"/>
          <w:color w:val="auto"/>
          <w:lang w:eastAsia="ru-RU"/>
        </w:rPr>
        <w:t>суму грн. (зазначається з ПДВ, якщо учасник є платником ПДВ, або – без ПДВ, якщо учасник не є платником ПДВ):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588"/>
        <w:gridCol w:w="3630"/>
        <w:gridCol w:w="3982"/>
        <w:gridCol w:w="1562"/>
      </w:tblGrid>
      <w:tr w:rsidR="00E52239" w:rsidRPr="005F5183" w:rsidTr="00E52239">
        <w:trPr>
          <w:trHeight w:val="9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39" w:rsidRPr="005F5183" w:rsidRDefault="00E52239" w:rsidP="007E00C8">
            <w:pPr>
              <w:jc w:val="center"/>
            </w:pPr>
            <w:r w:rsidRPr="005F5183">
              <w:rPr>
                <w:sz w:val="22"/>
                <w:szCs w:val="22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39" w:rsidRPr="005F5183" w:rsidRDefault="00E52239" w:rsidP="007E00C8">
            <w:pPr>
              <w:jc w:val="center"/>
            </w:pPr>
            <w:r w:rsidRPr="005F5183">
              <w:rPr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39" w:rsidRPr="005F5183" w:rsidRDefault="00E52239" w:rsidP="007E00C8">
            <w:pPr>
              <w:jc w:val="center"/>
            </w:pPr>
            <w:r w:rsidRPr="005F5183">
              <w:rPr>
                <w:sz w:val="22"/>
                <w:szCs w:val="22"/>
              </w:rPr>
              <w:t>Од. виміру</w:t>
            </w:r>
            <w:r>
              <w:rPr>
                <w:sz w:val="22"/>
                <w:szCs w:val="22"/>
              </w:rPr>
              <w:t>, кількість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9" w:rsidRPr="005F5183" w:rsidRDefault="00E52239" w:rsidP="007E00C8">
            <w:pPr>
              <w:jc w:val="center"/>
            </w:pPr>
            <w:r>
              <w:rPr>
                <w:sz w:val="22"/>
                <w:szCs w:val="22"/>
              </w:rPr>
              <w:t>Сума, грн. (без ПДВ)</w:t>
            </w:r>
          </w:p>
        </w:tc>
      </w:tr>
      <w:tr w:rsidR="00E52239" w:rsidRPr="005F5183" w:rsidTr="007E00C8">
        <w:trPr>
          <w:trHeight w:val="5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39" w:rsidRPr="005F5183" w:rsidRDefault="00E52239" w:rsidP="007E00C8">
            <w:pPr>
              <w:jc w:val="center"/>
            </w:pPr>
            <w:r w:rsidRPr="005F5183">
              <w:rPr>
                <w:sz w:val="22"/>
                <w:szCs w:val="22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39" w:rsidRPr="005F5183" w:rsidRDefault="0001767A" w:rsidP="007E00C8">
            <w:pPr>
              <w:rPr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 xml:space="preserve">Послуги з ремонту портативного ультразвукового витратоміра рідин </w:t>
            </w: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Panametrics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PT</w:t>
            </w:r>
            <w:r>
              <w:rPr>
                <w:b/>
                <w:i/>
                <w:sz w:val="22"/>
                <w:szCs w:val="22"/>
              </w:rPr>
              <w:t>878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39" w:rsidRPr="00DF65B4" w:rsidRDefault="0001767A" w:rsidP="00DF65B4">
            <w:pPr>
              <w:pStyle w:val="ae"/>
              <w:ind w:left="1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послуга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39" w:rsidRPr="005F5183" w:rsidRDefault="00E52239" w:rsidP="007E00C8">
            <w:pPr>
              <w:jc w:val="center"/>
              <w:rPr>
                <w:color w:val="000000"/>
              </w:rPr>
            </w:pPr>
          </w:p>
        </w:tc>
      </w:tr>
      <w:tr w:rsidR="00574F64" w:rsidRPr="005F5183" w:rsidTr="00E52239">
        <w:trPr>
          <w:trHeight w:val="502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F64" w:rsidRPr="005F5183" w:rsidRDefault="00574F64" w:rsidP="00574F6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в.т.ч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ПДВ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64" w:rsidRPr="005F5183" w:rsidRDefault="00574F64" w:rsidP="007E00C8">
            <w:pPr>
              <w:jc w:val="center"/>
              <w:rPr>
                <w:color w:val="000000"/>
              </w:rPr>
            </w:pPr>
          </w:p>
        </w:tc>
      </w:tr>
      <w:tr w:rsidR="00574F64" w:rsidRPr="005F5183" w:rsidTr="00E52239">
        <w:trPr>
          <w:trHeight w:val="502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F64" w:rsidRDefault="00574F64" w:rsidP="00574F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Всього, з ПДВ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64" w:rsidRPr="005F5183" w:rsidRDefault="00574F64" w:rsidP="007E00C8">
            <w:pPr>
              <w:jc w:val="center"/>
              <w:rPr>
                <w:color w:val="000000"/>
              </w:rPr>
            </w:pPr>
          </w:p>
        </w:tc>
      </w:tr>
    </w:tbl>
    <w:p w:rsidR="00574F64" w:rsidRDefault="00574F64" w:rsidP="00574F64">
      <w:pPr>
        <w:suppressAutoHyphens w:val="0"/>
        <w:spacing w:line="276" w:lineRule="auto"/>
        <w:ind w:firstLine="851"/>
        <w:jc w:val="both"/>
        <w:rPr>
          <w:rFonts w:eastAsia="Calibri"/>
          <w:color w:val="auto"/>
          <w:lang w:val="ru-RU" w:eastAsia="ru-RU"/>
        </w:rPr>
      </w:pPr>
    </w:p>
    <w:p w:rsidR="00874A6D" w:rsidRPr="00B27081" w:rsidRDefault="00874A6D" w:rsidP="00574F64">
      <w:pPr>
        <w:suppressAutoHyphens w:val="0"/>
        <w:spacing w:line="276" w:lineRule="auto"/>
        <w:ind w:firstLine="851"/>
        <w:jc w:val="both"/>
        <w:rPr>
          <w:rFonts w:eastAsia="Calibri"/>
          <w:color w:val="auto"/>
          <w:lang w:eastAsia="ru-RU"/>
        </w:rPr>
      </w:pPr>
      <w:r w:rsidRPr="00B27081">
        <w:rPr>
          <w:rFonts w:eastAsia="Calibri"/>
          <w:color w:val="auto"/>
          <w:lang w:eastAsia="ru-RU"/>
        </w:rPr>
        <w:t>Загальна вартість пропозиції:_____________________________ (цифрою та словами)</w:t>
      </w:r>
    </w:p>
    <w:p w:rsidR="00874A6D" w:rsidRPr="00CB4404" w:rsidRDefault="00874A6D" w:rsidP="00874A6D">
      <w:pPr>
        <w:suppressAutoHyphens w:val="0"/>
        <w:spacing w:line="276" w:lineRule="auto"/>
        <w:ind w:firstLine="539"/>
        <w:jc w:val="both"/>
        <w:rPr>
          <w:rFonts w:eastAsia="Calibri"/>
          <w:color w:val="auto"/>
          <w:lang w:eastAsia="ru-RU"/>
        </w:rPr>
      </w:pPr>
      <w:r w:rsidRPr="00CB4404">
        <w:rPr>
          <w:rFonts w:eastAsia="Calibri"/>
          <w:color w:val="auto"/>
          <w:lang w:eastAsia="ru-RU"/>
        </w:rPr>
        <w:t>1. Якщо наша пропозиція буде акцептована, ми візьмемо на себе зобов'язання виконати всі умови, передбачені основними умовами до Договору та Договору в цілому.</w:t>
      </w:r>
    </w:p>
    <w:p w:rsidR="00874A6D" w:rsidRPr="00CB4404" w:rsidRDefault="00874A6D" w:rsidP="00874A6D">
      <w:pPr>
        <w:suppressAutoHyphens w:val="0"/>
        <w:spacing w:line="276" w:lineRule="auto"/>
        <w:ind w:firstLine="539"/>
        <w:jc w:val="both"/>
        <w:rPr>
          <w:rFonts w:eastAsia="Calibri"/>
          <w:color w:val="auto"/>
          <w:lang w:eastAsia="ru-RU"/>
        </w:rPr>
      </w:pPr>
      <w:r w:rsidRPr="00CB4404">
        <w:rPr>
          <w:rFonts w:eastAsia="Calibri"/>
          <w:color w:val="auto"/>
          <w:lang w:eastAsia="ru-RU"/>
        </w:rPr>
        <w:t>2. Ми погоджуємося з умовами, що Ви можете відхилити нашу чи всі пропозиції допорогової закупівлі та розуміємо, що Ви не обмежені у прийнятті будь-якої іншої пропозиції - більш економічно вигідної.</w:t>
      </w:r>
    </w:p>
    <w:p w:rsidR="00874A6D" w:rsidRPr="00CB4404" w:rsidRDefault="00874A6D" w:rsidP="00874A6D">
      <w:pPr>
        <w:suppressAutoHyphens w:val="0"/>
        <w:spacing w:line="276" w:lineRule="auto"/>
        <w:ind w:firstLine="539"/>
        <w:jc w:val="both"/>
        <w:rPr>
          <w:rFonts w:eastAsia="Calibri"/>
          <w:color w:val="auto"/>
          <w:lang w:eastAsia="ru-RU"/>
        </w:rPr>
      </w:pPr>
      <w:r w:rsidRPr="00CB4404">
        <w:rPr>
          <w:rFonts w:eastAsia="Calibri"/>
          <w:color w:val="auto"/>
          <w:lang w:eastAsia="ru-RU"/>
        </w:rPr>
        <w:t>3. Якщо наша пропозиція буде акцептована, ми зобов'язуємося підписати Договір із зазначенням основних умов до Договору з Замовником не пізніше 20 днів з дня прийняття рішення про намір укласти договір про закупівлю.</w:t>
      </w:r>
    </w:p>
    <w:p w:rsidR="00874A6D" w:rsidRPr="00CB4404" w:rsidRDefault="00874A6D" w:rsidP="00874A6D">
      <w:pPr>
        <w:suppressAutoHyphens w:val="0"/>
        <w:spacing w:after="200" w:line="276" w:lineRule="auto"/>
        <w:ind w:firstLine="540"/>
        <w:jc w:val="both"/>
        <w:rPr>
          <w:rFonts w:eastAsia="Calibri"/>
          <w:color w:val="auto"/>
          <w:lang w:eastAsia="ru-RU"/>
        </w:rPr>
      </w:pPr>
      <w:r w:rsidRPr="00CB4404">
        <w:rPr>
          <w:rFonts w:eastAsia="Calibri"/>
          <w:color w:val="auto"/>
          <w:lang w:eastAsia="ru-RU"/>
        </w:rPr>
        <w:t>4. Ми погоджуємось, що наша пропозиція буде дійсна протягом 90  днів після її подання.</w:t>
      </w:r>
    </w:p>
    <w:p w:rsidR="00874A6D" w:rsidRPr="00CB4404" w:rsidRDefault="00874A6D" w:rsidP="00874A6D">
      <w:pPr>
        <w:spacing w:after="200" w:line="276" w:lineRule="auto"/>
        <w:ind w:firstLine="540"/>
        <w:jc w:val="center"/>
        <w:rPr>
          <w:rFonts w:eastAsia="Calibri"/>
          <w:i/>
          <w:iCs/>
          <w:color w:val="auto"/>
          <w:lang w:eastAsia="ar-SA"/>
        </w:rPr>
      </w:pPr>
      <w:r w:rsidRPr="00CB4404">
        <w:rPr>
          <w:rFonts w:eastAsia="Calibri"/>
          <w:i/>
          <w:iCs/>
          <w:color w:val="auto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AC4F1C" w:rsidRDefault="00874A6D" w:rsidP="00AC4F1C">
      <w:pPr>
        <w:ind w:firstLine="540"/>
        <w:jc w:val="both"/>
        <w:rPr>
          <w:rFonts w:eastAsia="Calibri"/>
          <w:i/>
          <w:color w:val="auto"/>
          <w:sz w:val="22"/>
          <w:szCs w:val="22"/>
          <w:lang w:eastAsia="ru-RU"/>
        </w:rPr>
      </w:pPr>
      <w:r w:rsidRPr="00CB4404">
        <w:rPr>
          <w:rFonts w:eastAsia="Calibri"/>
          <w:b/>
          <w:bCs/>
          <w:color w:val="auto"/>
          <w:sz w:val="22"/>
          <w:szCs w:val="22"/>
          <w:u w:val="single"/>
          <w:lang w:eastAsia="ru-RU"/>
        </w:rPr>
        <w:t>Увага!</w:t>
      </w:r>
      <w:r w:rsidR="00AC4F1C" w:rsidRPr="00AC4F1C">
        <w:rPr>
          <w:rFonts w:eastAsia="Calibri"/>
          <w:i/>
          <w:color w:val="auto"/>
          <w:sz w:val="22"/>
          <w:szCs w:val="22"/>
          <w:lang w:eastAsia="ru-RU"/>
        </w:rPr>
        <w:t xml:space="preserve">Учасник,  якого </w:t>
      </w:r>
      <w:r w:rsidR="00AC4F1C" w:rsidRPr="00AC4F1C">
        <w:rPr>
          <w:rFonts w:eastAsia="Calibri"/>
          <w:bCs/>
          <w:i/>
          <w:color w:val="auto"/>
          <w:sz w:val="22"/>
          <w:szCs w:val="22"/>
          <w:lang w:eastAsia="ru-RU"/>
        </w:rPr>
        <w:t xml:space="preserve"> визначено Переможцем процедури закупівлі,  протягом 2-х робочих  днів </w:t>
      </w:r>
      <w:r w:rsidR="00AC4F1C" w:rsidRPr="00AC4F1C">
        <w:rPr>
          <w:rFonts w:eastAsia="Calibri"/>
          <w:i/>
          <w:color w:val="auto"/>
          <w:sz w:val="22"/>
          <w:szCs w:val="22"/>
          <w:lang w:eastAsia="ru-RU"/>
        </w:rPr>
        <w:t xml:space="preserve"> з дня прийняття рішення про намір укласти договір про закупівлю надає в паперовому вигляді замовнику заповнену форму «Пропозиція спрощеної  закупівлі».</w:t>
      </w:r>
    </w:p>
    <w:p w:rsidR="00D93FC5" w:rsidRDefault="00D93FC5" w:rsidP="00AC4F1C">
      <w:pPr>
        <w:ind w:firstLine="540"/>
        <w:jc w:val="both"/>
        <w:rPr>
          <w:rFonts w:eastAsia="Calibri"/>
          <w:i/>
          <w:color w:val="auto"/>
          <w:sz w:val="22"/>
          <w:szCs w:val="22"/>
          <w:lang w:eastAsia="ru-RU"/>
        </w:rPr>
      </w:pPr>
    </w:p>
    <w:p w:rsidR="00D93FC5" w:rsidRDefault="00D93FC5" w:rsidP="00AC4F1C">
      <w:pPr>
        <w:ind w:firstLine="540"/>
        <w:jc w:val="both"/>
        <w:rPr>
          <w:rFonts w:eastAsia="Calibri"/>
          <w:i/>
          <w:color w:val="auto"/>
          <w:sz w:val="22"/>
          <w:szCs w:val="22"/>
          <w:lang w:eastAsia="ru-RU"/>
        </w:rPr>
      </w:pPr>
    </w:p>
    <w:sectPr w:rsidR="00D93FC5" w:rsidSect="00036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4B" w:rsidRDefault="00CB0A4B" w:rsidP="004E4D5F">
      <w:r>
        <w:separator/>
      </w:r>
    </w:p>
  </w:endnote>
  <w:endnote w:type="continuationSeparator" w:id="0">
    <w:p w:rsidR="00CB0A4B" w:rsidRDefault="00CB0A4B" w:rsidP="004E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4B" w:rsidRDefault="00CB0A4B" w:rsidP="004E4D5F">
      <w:r>
        <w:separator/>
      </w:r>
    </w:p>
  </w:footnote>
  <w:footnote w:type="continuationSeparator" w:id="0">
    <w:p w:rsidR="00CB0A4B" w:rsidRDefault="00CB0A4B" w:rsidP="004E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D4C7A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D325E2A"/>
    <w:name w:val="WW8Num2"/>
    <w:lvl w:ilvl="0">
      <w:start w:val="1"/>
      <w:numFmt w:val="decimal"/>
      <w:lvlText w:val="%1."/>
      <w:lvlJc w:val="left"/>
      <w:pPr>
        <w:tabs>
          <w:tab w:val="num" w:pos="1276"/>
        </w:tabs>
        <w:ind w:left="1636" w:hanging="360"/>
      </w:pPr>
      <w:rPr>
        <w:b/>
        <w:bCs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  <w:rPr>
        <w:b w:val="0"/>
        <w:bCs/>
        <w:color w:val="00000A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bCs/>
        <w:i w:val="0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986EC4"/>
    <w:multiLevelType w:val="multilevel"/>
    <w:tmpl w:val="287C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02145B73"/>
    <w:multiLevelType w:val="hybridMultilevel"/>
    <w:tmpl w:val="C4BACE3C"/>
    <w:lvl w:ilvl="0" w:tplc="BE44D506"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029C54E2"/>
    <w:multiLevelType w:val="multilevel"/>
    <w:tmpl w:val="A28C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04A028E2"/>
    <w:multiLevelType w:val="multilevel"/>
    <w:tmpl w:val="3E244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0D06619B"/>
    <w:multiLevelType w:val="hybridMultilevel"/>
    <w:tmpl w:val="449A1C54"/>
    <w:lvl w:ilvl="0" w:tplc="D26863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C6E2B"/>
    <w:multiLevelType w:val="hybridMultilevel"/>
    <w:tmpl w:val="D9C05994"/>
    <w:lvl w:ilvl="0" w:tplc="55422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5441"/>
    <w:multiLevelType w:val="multilevel"/>
    <w:tmpl w:val="30CC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E3624DA"/>
    <w:multiLevelType w:val="multilevel"/>
    <w:tmpl w:val="CB7CD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20050BB4"/>
    <w:multiLevelType w:val="multilevel"/>
    <w:tmpl w:val="55D676D8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1283003"/>
    <w:multiLevelType w:val="hybridMultilevel"/>
    <w:tmpl w:val="1AFA6836"/>
    <w:lvl w:ilvl="0" w:tplc="F6D859D6">
      <w:start w:val="1"/>
      <w:numFmt w:val="bullet"/>
      <w:lvlText w:val=""/>
      <w:lvlJc w:val="left"/>
      <w:pPr>
        <w:tabs>
          <w:tab w:val="num" w:pos="1224"/>
        </w:tabs>
        <w:ind w:left="580" w:firstLine="284"/>
      </w:pPr>
      <w:rPr>
        <w:rFonts w:ascii="Symbol" w:hAnsi="Symbol" w:hint="default"/>
        <w:sz w:val="16"/>
      </w:rPr>
    </w:lvl>
    <w:lvl w:ilvl="1" w:tplc="0422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>
    <w:nsid w:val="23D1529C"/>
    <w:multiLevelType w:val="hybridMultilevel"/>
    <w:tmpl w:val="01F2FB1E"/>
    <w:lvl w:ilvl="0" w:tplc="000C48B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1" w:hanging="360"/>
      </w:pPr>
    </w:lvl>
    <w:lvl w:ilvl="2" w:tplc="0422001B" w:tentative="1">
      <w:start w:val="1"/>
      <w:numFmt w:val="lowerRoman"/>
      <w:lvlText w:val="%3."/>
      <w:lvlJc w:val="right"/>
      <w:pPr>
        <w:ind w:left="2541" w:hanging="180"/>
      </w:pPr>
    </w:lvl>
    <w:lvl w:ilvl="3" w:tplc="0422000F" w:tentative="1">
      <w:start w:val="1"/>
      <w:numFmt w:val="decimal"/>
      <w:lvlText w:val="%4."/>
      <w:lvlJc w:val="left"/>
      <w:pPr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23F70180"/>
    <w:multiLevelType w:val="multilevel"/>
    <w:tmpl w:val="DE04D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886FD6"/>
    <w:multiLevelType w:val="singleLevel"/>
    <w:tmpl w:val="016833A0"/>
    <w:lvl w:ilvl="0">
      <w:start w:val="4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2A5C49CE"/>
    <w:multiLevelType w:val="hybridMultilevel"/>
    <w:tmpl w:val="66A2B16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B6A3A0E"/>
    <w:multiLevelType w:val="hybridMultilevel"/>
    <w:tmpl w:val="15D03522"/>
    <w:lvl w:ilvl="0" w:tplc="CC9CFF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7679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</w:abstractNum>
  <w:abstractNum w:abstractNumId="19">
    <w:nsid w:val="31F3677F"/>
    <w:multiLevelType w:val="hybridMultilevel"/>
    <w:tmpl w:val="86607726"/>
    <w:lvl w:ilvl="0" w:tplc="3C7CB2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17D4D"/>
    <w:multiLevelType w:val="singleLevel"/>
    <w:tmpl w:val="A3A80A7A"/>
    <w:lvl w:ilvl="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</w:lvl>
  </w:abstractNum>
  <w:abstractNum w:abstractNumId="21">
    <w:nsid w:val="41D12E23"/>
    <w:multiLevelType w:val="multilevel"/>
    <w:tmpl w:val="3B72EF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9508D7"/>
    <w:multiLevelType w:val="multilevel"/>
    <w:tmpl w:val="AA96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474014C0"/>
    <w:multiLevelType w:val="multilevel"/>
    <w:tmpl w:val="82740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90B7A6F"/>
    <w:multiLevelType w:val="hybridMultilevel"/>
    <w:tmpl w:val="B95EBF72"/>
    <w:lvl w:ilvl="0" w:tplc="EDE2BD10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C7E2A"/>
    <w:multiLevelType w:val="multilevel"/>
    <w:tmpl w:val="DB7600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C97FD0"/>
    <w:multiLevelType w:val="hybridMultilevel"/>
    <w:tmpl w:val="A45CD396"/>
    <w:lvl w:ilvl="0" w:tplc="6614932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90E49"/>
    <w:multiLevelType w:val="multilevel"/>
    <w:tmpl w:val="7B2EF7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52EF54D7"/>
    <w:multiLevelType w:val="hybridMultilevel"/>
    <w:tmpl w:val="2E305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25904"/>
    <w:multiLevelType w:val="hybridMultilevel"/>
    <w:tmpl w:val="F2345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70B25"/>
    <w:multiLevelType w:val="multilevel"/>
    <w:tmpl w:val="6AEC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5C7B35A8"/>
    <w:multiLevelType w:val="multilevel"/>
    <w:tmpl w:val="657013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2213BD"/>
    <w:multiLevelType w:val="multilevel"/>
    <w:tmpl w:val="D9E4BF8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67D073C9"/>
    <w:multiLevelType w:val="hybridMultilevel"/>
    <w:tmpl w:val="CC72E590"/>
    <w:lvl w:ilvl="0" w:tplc="FFBA39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BDC1BA3"/>
    <w:multiLevelType w:val="hybridMultilevel"/>
    <w:tmpl w:val="1BFE540E"/>
    <w:lvl w:ilvl="0" w:tplc="AC8AC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14C92"/>
    <w:multiLevelType w:val="multilevel"/>
    <w:tmpl w:val="997A75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72E33EB3"/>
    <w:multiLevelType w:val="multilevel"/>
    <w:tmpl w:val="2D12727A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2160"/>
      </w:pPr>
      <w:rPr>
        <w:rFonts w:cs="Times New Roman"/>
      </w:rPr>
    </w:lvl>
  </w:abstractNum>
  <w:abstractNum w:abstractNumId="37">
    <w:nsid w:val="74EC4ECC"/>
    <w:multiLevelType w:val="hybridMultilevel"/>
    <w:tmpl w:val="24C29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0E"/>
    <w:multiLevelType w:val="hybridMultilevel"/>
    <w:tmpl w:val="0A4E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15902"/>
    <w:multiLevelType w:val="hybridMultilevel"/>
    <w:tmpl w:val="4420FC7C"/>
    <w:lvl w:ilvl="0" w:tplc="EB721B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4782B"/>
    <w:multiLevelType w:val="singleLevel"/>
    <w:tmpl w:val="D61EBD3C"/>
    <w:lvl w:ilvl="0">
      <w:start w:val="1"/>
      <w:numFmt w:val="decimal"/>
      <w:lvlText w:val="12.%1."/>
      <w:legacy w:legacy="1" w:legacySpace="0" w:legacyIndent="463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"/>
  </w:num>
  <w:num w:numId="4">
    <w:abstractNumId w:val="16"/>
  </w:num>
  <w:num w:numId="5">
    <w:abstractNumId w:val="15"/>
    <w:lvlOverride w:ilvl="0">
      <w:startOverride w:val="4"/>
    </w:lvlOverride>
  </w:num>
  <w:num w:numId="6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</w:num>
  <w:num w:numId="12">
    <w:abstractNumId w:val="40"/>
    <w:lvlOverride w:ilvl="0">
      <w:lvl w:ilvl="0">
        <w:start w:val="1"/>
        <w:numFmt w:val="decimal"/>
        <w:lvlText w:val="12.%1."/>
        <w:legacy w:legacy="1" w:legacySpace="0" w:legacyIndent="4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4"/>
  </w:num>
  <w:num w:numId="14">
    <w:abstractNumId w:val="17"/>
  </w:num>
  <w:num w:numId="15">
    <w:abstractNumId w:val="7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1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21"/>
  </w:num>
  <w:num w:numId="32">
    <w:abstractNumId w:val="2"/>
  </w:num>
  <w:num w:numId="33">
    <w:abstractNumId w:val="29"/>
  </w:num>
  <w:num w:numId="34">
    <w:abstractNumId w:val="20"/>
  </w:num>
  <w:num w:numId="35">
    <w:abstractNumId w:val="4"/>
  </w:num>
  <w:num w:numId="36">
    <w:abstractNumId w:val="26"/>
  </w:num>
  <w:num w:numId="37">
    <w:abstractNumId w:val="38"/>
  </w:num>
  <w:num w:numId="38">
    <w:abstractNumId w:val="5"/>
  </w:num>
  <w:num w:numId="39">
    <w:abstractNumId w:val="31"/>
  </w:num>
  <w:num w:numId="40">
    <w:abstractNumId w:val="14"/>
  </w:num>
  <w:num w:numId="41">
    <w:abstractNumId w:val="24"/>
  </w:num>
  <w:num w:numId="42">
    <w:abstractNumId w:val="39"/>
  </w:num>
  <w:num w:numId="43">
    <w:abstractNumId w:val="19"/>
  </w:num>
  <w:num w:numId="44">
    <w:abstractNumId w:val="28"/>
  </w:num>
  <w:num w:numId="45">
    <w:abstractNumId w:val="37"/>
  </w:num>
  <w:num w:numId="46">
    <w:abstractNumId w:val="2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A59"/>
    <w:rsid w:val="0001767A"/>
    <w:rsid w:val="00024C53"/>
    <w:rsid w:val="00026557"/>
    <w:rsid w:val="000354BB"/>
    <w:rsid w:val="00036AE8"/>
    <w:rsid w:val="000621BB"/>
    <w:rsid w:val="0007398B"/>
    <w:rsid w:val="00080B24"/>
    <w:rsid w:val="00085C97"/>
    <w:rsid w:val="000B7307"/>
    <w:rsid w:val="000C4DF5"/>
    <w:rsid w:val="000E72C8"/>
    <w:rsid w:val="0010028F"/>
    <w:rsid w:val="00121B88"/>
    <w:rsid w:val="00131973"/>
    <w:rsid w:val="0014623D"/>
    <w:rsid w:val="00157591"/>
    <w:rsid w:val="00164063"/>
    <w:rsid w:val="0017268F"/>
    <w:rsid w:val="00176CEC"/>
    <w:rsid w:val="00184320"/>
    <w:rsid w:val="001A6FDE"/>
    <w:rsid w:val="001C37D7"/>
    <w:rsid w:val="001D05E5"/>
    <w:rsid w:val="001E1C9E"/>
    <w:rsid w:val="001F6166"/>
    <w:rsid w:val="001F634D"/>
    <w:rsid w:val="002035B2"/>
    <w:rsid w:val="00226106"/>
    <w:rsid w:val="00230548"/>
    <w:rsid w:val="00256A2F"/>
    <w:rsid w:val="0026346A"/>
    <w:rsid w:val="00276512"/>
    <w:rsid w:val="00287492"/>
    <w:rsid w:val="00290005"/>
    <w:rsid w:val="002C4CBF"/>
    <w:rsid w:val="002C78C1"/>
    <w:rsid w:val="002C7ED9"/>
    <w:rsid w:val="002D4BB7"/>
    <w:rsid w:val="002D6DA3"/>
    <w:rsid w:val="002E110D"/>
    <w:rsid w:val="002E233A"/>
    <w:rsid w:val="002E64F4"/>
    <w:rsid w:val="002F305F"/>
    <w:rsid w:val="00306808"/>
    <w:rsid w:val="00323822"/>
    <w:rsid w:val="00327597"/>
    <w:rsid w:val="00346AEC"/>
    <w:rsid w:val="003505D1"/>
    <w:rsid w:val="00360C8F"/>
    <w:rsid w:val="003625B9"/>
    <w:rsid w:val="00370EED"/>
    <w:rsid w:val="003B1ACC"/>
    <w:rsid w:val="003B613F"/>
    <w:rsid w:val="003D2B7B"/>
    <w:rsid w:val="003D2C60"/>
    <w:rsid w:val="004042E5"/>
    <w:rsid w:val="004343F0"/>
    <w:rsid w:val="00450E4B"/>
    <w:rsid w:val="00460E1E"/>
    <w:rsid w:val="00480588"/>
    <w:rsid w:val="0049402D"/>
    <w:rsid w:val="004946D0"/>
    <w:rsid w:val="00494E00"/>
    <w:rsid w:val="004A52C0"/>
    <w:rsid w:val="004A6747"/>
    <w:rsid w:val="004A7A1B"/>
    <w:rsid w:val="004B49FD"/>
    <w:rsid w:val="004C3456"/>
    <w:rsid w:val="004D0376"/>
    <w:rsid w:val="004E0039"/>
    <w:rsid w:val="004E378F"/>
    <w:rsid w:val="004E4D5F"/>
    <w:rsid w:val="00507396"/>
    <w:rsid w:val="00520313"/>
    <w:rsid w:val="00522B1B"/>
    <w:rsid w:val="00527A48"/>
    <w:rsid w:val="005334DF"/>
    <w:rsid w:val="00550CF2"/>
    <w:rsid w:val="00552A81"/>
    <w:rsid w:val="00562924"/>
    <w:rsid w:val="00567A5D"/>
    <w:rsid w:val="00574F64"/>
    <w:rsid w:val="00583365"/>
    <w:rsid w:val="00586EFA"/>
    <w:rsid w:val="005A1FCE"/>
    <w:rsid w:val="005C20DB"/>
    <w:rsid w:val="005C76F5"/>
    <w:rsid w:val="005D2F6C"/>
    <w:rsid w:val="005F43CB"/>
    <w:rsid w:val="005F700B"/>
    <w:rsid w:val="00600C1C"/>
    <w:rsid w:val="006135E2"/>
    <w:rsid w:val="00621607"/>
    <w:rsid w:val="006244B0"/>
    <w:rsid w:val="00624F44"/>
    <w:rsid w:val="006317EC"/>
    <w:rsid w:val="00642F9A"/>
    <w:rsid w:val="00661510"/>
    <w:rsid w:val="006740FC"/>
    <w:rsid w:val="00674609"/>
    <w:rsid w:val="00677E4C"/>
    <w:rsid w:val="0068029A"/>
    <w:rsid w:val="00694F4F"/>
    <w:rsid w:val="006A0D19"/>
    <w:rsid w:val="006A2494"/>
    <w:rsid w:val="006D426C"/>
    <w:rsid w:val="006E7DE8"/>
    <w:rsid w:val="00705EEF"/>
    <w:rsid w:val="00706EDE"/>
    <w:rsid w:val="00714714"/>
    <w:rsid w:val="007204A1"/>
    <w:rsid w:val="00733315"/>
    <w:rsid w:val="00764614"/>
    <w:rsid w:val="00766DE0"/>
    <w:rsid w:val="007765DA"/>
    <w:rsid w:val="00793085"/>
    <w:rsid w:val="007A27F4"/>
    <w:rsid w:val="007B1212"/>
    <w:rsid w:val="007B77CF"/>
    <w:rsid w:val="007C0484"/>
    <w:rsid w:val="007C69AB"/>
    <w:rsid w:val="007E00C8"/>
    <w:rsid w:val="007F3C64"/>
    <w:rsid w:val="007F68E8"/>
    <w:rsid w:val="008032F1"/>
    <w:rsid w:val="00814DEE"/>
    <w:rsid w:val="00831CB8"/>
    <w:rsid w:val="00844547"/>
    <w:rsid w:val="00863D80"/>
    <w:rsid w:val="008677CB"/>
    <w:rsid w:val="00873927"/>
    <w:rsid w:val="00874A6D"/>
    <w:rsid w:val="00882A9D"/>
    <w:rsid w:val="008833F5"/>
    <w:rsid w:val="008913D5"/>
    <w:rsid w:val="008957CC"/>
    <w:rsid w:val="008C3933"/>
    <w:rsid w:val="008D0C87"/>
    <w:rsid w:val="008D451A"/>
    <w:rsid w:val="009044FC"/>
    <w:rsid w:val="0093010F"/>
    <w:rsid w:val="00940473"/>
    <w:rsid w:val="00940A59"/>
    <w:rsid w:val="00970B1C"/>
    <w:rsid w:val="009751CD"/>
    <w:rsid w:val="00980482"/>
    <w:rsid w:val="00982116"/>
    <w:rsid w:val="009838F6"/>
    <w:rsid w:val="00997E01"/>
    <w:rsid w:val="009B2E42"/>
    <w:rsid w:val="009B77B5"/>
    <w:rsid w:val="009C30AA"/>
    <w:rsid w:val="009E1796"/>
    <w:rsid w:val="009F0FBD"/>
    <w:rsid w:val="009F4783"/>
    <w:rsid w:val="009F48A2"/>
    <w:rsid w:val="00A025CE"/>
    <w:rsid w:val="00A11ADA"/>
    <w:rsid w:val="00A122FA"/>
    <w:rsid w:val="00A176E4"/>
    <w:rsid w:val="00A27AB8"/>
    <w:rsid w:val="00A31623"/>
    <w:rsid w:val="00A31B89"/>
    <w:rsid w:val="00A4008B"/>
    <w:rsid w:val="00A4534E"/>
    <w:rsid w:val="00A5249D"/>
    <w:rsid w:val="00A71088"/>
    <w:rsid w:val="00A861EE"/>
    <w:rsid w:val="00A97689"/>
    <w:rsid w:val="00AB0142"/>
    <w:rsid w:val="00AB07D2"/>
    <w:rsid w:val="00AB1527"/>
    <w:rsid w:val="00AB58E9"/>
    <w:rsid w:val="00AC1448"/>
    <w:rsid w:val="00AC4BC8"/>
    <w:rsid w:val="00AC4F1C"/>
    <w:rsid w:val="00AE1F96"/>
    <w:rsid w:val="00AE26DE"/>
    <w:rsid w:val="00AE603A"/>
    <w:rsid w:val="00AE63BD"/>
    <w:rsid w:val="00AF6E4A"/>
    <w:rsid w:val="00B02034"/>
    <w:rsid w:val="00B0718B"/>
    <w:rsid w:val="00B26A1B"/>
    <w:rsid w:val="00B45E87"/>
    <w:rsid w:val="00B66E45"/>
    <w:rsid w:val="00B71D14"/>
    <w:rsid w:val="00B81E37"/>
    <w:rsid w:val="00B85723"/>
    <w:rsid w:val="00B93A3F"/>
    <w:rsid w:val="00BA58CC"/>
    <w:rsid w:val="00BB6F20"/>
    <w:rsid w:val="00BD4D95"/>
    <w:rsid w:val="00BD5D39"/>
    <w:rsid w:val="00BF2892"/>
    <w:rsid w:val="00C006EB"/>
    <w:rsid w:val="00C03E53"/>
    <w:rsid w:val="00C0531B"/>
    <w:rsid w:val="00C17B86"/>
    <w:rsid w:val="00C341AA"/>
    <w:rsid w:val="00C4704D"/>
    <w:rsid w:val="00C51630"/>
    <w:rsid w:val="00C7659E"/>
    <w:rsid w:val="00C86A3F"/>
    <w:rsid w:val="00C92CAD"/>
    <w:rsid w:val="00C96FA3"/>
    <w:rsid w:val="00CA4E48"/>
    <w:rsid w:val="00CB0A4B"/>
    <w:rsid w:val="00CC52A8"/>
    <w:rsid w:val="00CC6292"/>
    <w:rsid w:val="00D00B99"/>
    <w:rsid w:val="00D04D11"/>
    <w:rsid w:val="00D07F0E"/>
    <w:rsid w:val="00D13A81"/>
    <w:rsid w:val="00D31259"/>
    <w:rsid w:val="00D5023A"/>
    <w:rsid w:val="00D521B2"/>
    <w:rsid w:val="00D730AD"/>
    <w:rsid w:val="00D7538C"/>
    <w:rsid w:val="00D93FC5"/>
    <w:rsid w:val="00D95B54"/>
    <w:rsid w:val="00DA4349"/>
    <w:rsid w:val="00DB4DF7"/>
    <w:rsid w:val="00DC0243"/>
    <w:rsid w:val="00DC3077"/>
    <w:rsid w:val="00DE64BA"/>
    <w:rsid w:val="00DF65B4"/>
    <w:rsid w:val="00DF7265"/>
    <w:rsid w:val="00E066E1"/>
    <w:rsid w:val="00E13754"/>
    <w:rsid w:val="00E2400E"/>
    <w:rsid w:val="00E52239"/>
    <w:rsid w:val="00E714DF"/>
    <w:rsid w:val="00E7206B"/>
    <w:rsid w:val="00E827C8"/>
    <w:rsid w:val="00E91591"/>
    <w:rsid w:val="00E93542"/>
    <w:rsid w:val="00E93E1F"/>
    <w:rsid w:val="00EA0B71"/>
    <w:rsid w:val="00EA34D5"/>
    <w:rsid w:val="00EB2857"/>
    <w:rsid w:val="00EB6264"/>
    <w:rsid w:val="00EC4093"/>
    <w:rsid w:val="00ED34FD"/>
    <w:rsid w:val="00ED5654"/>
    <w:rsid w:val="00F00142"/>
    <w:rsid w:val="00F02716"/>
    <w:rsid w:val="00F16A02"/>
    <w:rsid w:val="00F16E4F"/>
    <w:rsid w:val="00F21473"/>
    <w:rsid w:val="00F278AA"/>
    <w:rsid w:val="00F3354D"/>
    <w:rsid w:val="00F41E76"/>
    <w:rsid w:val="00F605AE"/>
    <w:rsid w:val="00F81E45"/>
    <w:rsid w:val="00F85538"/>
    <w:rsid w:val="00F8575E"/>
    <w:rsid w:val="00F9436B"/>
    <w:rsid w:val="00FA611B"/>
    <w:rsid w:val="00FB47C9"/>
    <w:rsid w:val="00FB5810"/>
    <w:rsid w:val="00FC1EBD"/>
    <w:rsid w:val="00FD470E"/>
    <w:rsid w:val="00FD4F74"/>
    <w:rsid w:val="00FD783A"/>
    <w:rsid w:val="00FD7E89"/>
    <w:rsid w:val="00FE118A"/>
    <w:rsid w:val="00FE5949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62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5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27C8"/>
    <w:pPr>
      <w:keepNext/>
      <w:suppressAutoHyphens w:val="0"/>
      <w:jc w:val="center"/>
      <w:outlineLvl w:val="3"/>
    </w:pPr>
    <w:rPr>
      <w:rFonts w:eastAsia="Times New Roman"/>
      <w:b/>
      <w:color w:val="auto"/>
      <w:sz w:val="32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4008B"/>
    <w:pPr>
      <w:keepNext/>
      <w:keepLines/>
      <w:widowControl w:val="0"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D5654"/>
    <w:rPr>
      <w:rFonts w:ascii="Cambria" w:eastAsia="Times New Roman" w:hAnsi="Cambria" w:cs="Times New Roman"/>
      <w:b/>
      <w:bCs/>
      <w:color w:val="00000A"/>
      <w:sz w:val="26"/>
      <w:szCs w:val="26"/>
      <w:lang w:eastAsia="uk-UA"/>
    </w:rPr>
  </w:style>
  <w:style w:type="paragraph" w:styleId="HTML">
    <w:name w:val="HTML Preformatted"/>
    <w:basedOn w:val="a"/>
    <w:link w:val="HTML0"/>
    <w:unhideWhenUsed/>
    <w:rsid w:val="00ED5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20"/>
      <w:lang w:val="en-US" w:eastAsia="ru-RU"/>
    </w:rPr>
  </w:style>
  <w:style w:type="character" w:customStyle="1" w:styleId="HTML0">
    <w:name w:val="Стандартний HTML Знак"/>
    <w:basedOn w:val="a0"/>
    <w:link w:val="HTML"/>
    <w:rsid w:val="00ED5654"/>
    <w:rPr>
      <w:rFonts w:ascii="Courier New" w:eastAsia="SimSun" w:hAnsi="Courier New" w:cs="Times New Roman"/>
      <w:color w:val="000000"/>
      <w:sz w:val="18"/>
      <w:szCs w:val="20"/>
      <w:lang w:val="en-US" w:eastAsia="ru-RU"/>
    </w:rPr>
  </w:style>
  <w:style w:type="character" w:customStyle="1" w:styleId="a3">
    <w:name w:val="Звичайний (веб) Знак"/>
    <w:link w:val="a4"/>
    <w:uiPriority w:val="99"/>
    <w:semiHidden/>
    <w:locked/>
    <w:rsid w:val="00ED5654"/>
    <w:rPr>
      <w:rFonts w:ascii="Helvetica" w:hAnsi="Helvetica" w:cs="Helvetica"/>
      <w:color w:val="000044"/>
    </w:rPr>
  </w:style>
  <w:style w:type="paragraph" w:styleId="a4">
    <w:name w:val="Normal (Web)"/>
    <w:basedOn w:val="a"/>
    <w:link w:val="a3"/>
    <w:uiPriority w:val="99"/>
    <w:unhideWhenUsed/>
    <w:rsid w:val="00ED5654"/>
    <w:pPr>
      <w:widowControl w:val="0"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eastAsia="en-US"/>
    </w:rPr>
  </w:style>
  <w:style w:type="paragraph" w:styleId="a5">
    <w:name w:val="Body Text Indent"/>
    <w:basedOn w:val="a"/>
    <w:link w:val="a6"/>
    <w:rsid w:val="00E714DF"/>
    <w:pPr>
      <w:ind w:left="283" w:firstLine="851"/>
      <w:jc w:val="both"/>
    </w:pPr>
    <w:rPr>
      <w:rFonts w:eastAsia="Times New Roman"/>
      <w:color w:val="auto"/>
      <w:kern w:val="1"/>
      <w:szCs w:val="20"/>
      <w:lang w:eastAsia="ar-SA"/>
    </w:rPr>
  </w:style>
  <w:style w:type="character" w:customStyle="1" w:styleId="a6">
    <w:name w:val="Основний текст з відступом Знак"/>
    <w:basedOn w:val="a0"/>
    <w:link w:val="a5"/>
    <w:rsid w:val="00E714D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">
    <w:name w:val="Абзац списка1"/>
    <w:basedOn w:val="a"/>
    <w:rsid w:val="00E714DF"/>
    <w:pPr>
      <w:suppressAutoHyphens w:val="0"/>
      <w:ind w:left="720"/>
    </w:pPr>
    <w:rPr>
      <w:rFonts w:eastAsia="Times New Roman"/>
      <w:color w:val="auto"/>
      <w:kern w:val="1"/>
      <w:lang w:val="ru-RU" w:eastAsia="ar-SA"/>
    </w:rPr>
  </w:style>
  <w:style w:type="paragraph" w:styleId="a7">
    <w:name w:val="header"/>
    <w:basedOn w:val="a"/>
    <w:link w:val="a8"/>
    <w:unhideWhenUsed/>
    <w:rsid w:val="00176CEC"/>
    <w:pPr>
      <w:tabs>
        <w:tab w:val="center" w:pos="4819"/>
        <w:tab w:val="right" w:pos="9639"/>
      </w:tabs>
      <w:suppressAutoHyphens w:val="0"/>
      <w:spacing w:after="200" w:line="276" w:lineRule="auto"/>
    </w:pPr>
    <w:rPr>
      <w:rFonts w:eastAsia="Times New Roman"/>
      <w:color w:val="auto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rsid w:val="00176C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176CEC"/>
    <w:pPr>
      <w:tabs>
        <w:tab w:val="center" w:pos="4819"/>
        <w:tab w:val="right" w:pos="9639"/>
      </w:tabs>
      <w:suppressAutoHyphens w:val="0"/>
      <w:spacing w:after="200" w:line="276" w:lineRule="auto"/>
    </w:pPr>
    <w:rPr>
      <w:rFonts w:eastAsia="Times New Roman"/>
      <w:color w:val="auto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rsid w:val="00176CEC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nhideWhenUsed/>
    <w:rsid w:val="00176CEC"/>
    <w:pPr>
      <w:suppressAutoHyphens w:val="0"/>
    </w:pPr>
    <w:rPr>
      <w:rFonts w:ascii="Tahoma" w:eastAsia="Times New Roman" w:hAnsi="Tahoma" w:cs="Tahoma"/>
      <w:color w:val="auto"/>
      <w:sz w:val="16"/>
      <w:szCs w:val="16"/>
      <w:lang w:val="ru-RU" w:eastAsia="en-US"/>
    </w:rPr>
  </w:style>
  <w:style w:type="character" w:customStyle="1" w:styleId="ac">
    <w:name w:val="Текст у виносці Знак"/>
    <w:basedOn w:val="a0"/>
    <w:link w:val="ab"/>
    <w:rsid w:val="00176CEC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Hyperlink"/>
    <w:basedOn w:val="a0"/>
    <w:uiPriority w:val="99"/>
    <w:unhideWhenUsed/>
    <w:rsid w:val="00036AE8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36AE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036AE8"/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paragraph" w:customStyle="1" w:styleId="24">
    <w:name w:val="Основной текст с отступом 24"/>
    <w:basedOn w:val="a"/>
    <w:rsid w:val="00036AE8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val="ru-RU" w:eastAsia="zh-CN"/>
    </w:rPr>
  </w:style>
  <w:style w:type="paragraph" w:customStyle="1" w:styleId="210">
    <w:name w:val="Основной текст с отступом 21"/>
    <w:basedOn w:val="a"/>
    <w:rsid w:val="00036AE8"/>
    <w:pPr>
      <w:spacing w:after="120" w:line="480" w:lineRule="auto"/>
      <w:ind w:left="283"/>
    </w:pPr>
    <w:rPr>
      <w:rFonts w:ascii="Calibri" w:eastAsia="Times New Roman" w:hAnsi="Calibri"/>
      <w:color w:val="auto"/>
      <w:sz w:val="22"/>
      <w:szCs w:val="22"/>
      <w:lang w:val="ru-RU" w:eastAsia="zh-CN"/>
    </w:rPr>
  </w:style>
  <w:style w:type="paragraph" w:customStyle="1" w:styleId="Normal1">
    <w:name w:val="Normal1"/>
    <w:uiPriority w:val="99"/>
    <w:rsid w:val="00036AE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WW-">
    <w:name w:val="WW-Базовый"/>
    <w:rsid w:val="00694F4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1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12">
    <w:name w:val="Обычный1"/>
    <w:uiPriority w:val="99"/>
    <w:rsid w:val="00D13A81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ae">
    <w:name w:val="List Paragraph"/>
    <w:basedOn w:val="a"/>
    <w:uiPriority w:val="34"/>
    <w:qFormat/>
    <w:rsid w:val="00D13A8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400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 w:bidi="uk-UA"/>
    </w:rPr>
  </w:style>
  <w:style w:type="character" w:customStyle="1" w:styleId="2Verdana105pt">
    <w:name w:val="Основний текст (2) + Verdana;10;5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Verdana9pt">
    <w:name w:val="Основний текст (2) + Verdana;9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">
    <w:name w:val="Підпис до таблиці_"/>
    <w:basedOn w:val="a0"/>
    <w:link w:val="af0"/>
    <w:rsid w:val="00A4008B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Verdana7pt">
    <w:name w:val="Основний текст (2) + Verdana;7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af0">
    <w:name w:val="Підпис до таблиці"/>
    <w:basedOn w:val="a"/>
    <w:link w:val="af"/>
    <w:rsid w:val="00A4008B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paragraph" w:styleId="af1">
    <w:name w:val="No Spacing"/>
    <w:uiPriority w:val="1"/>
    <w:qFormat/>
    <w:rsid w:val="00A400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Style35">
    <w:name w:val="Style35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6">
    <w:name w:val="Style36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7">
    <w:name w:val="Style37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263" w:lineRule="exact"/>
    </w:pPr>
    <w:rPr>
      <w:rFonts w:eastAsia="Times New Roman"/>
      <w:color w:val="auto"/>
    </w:rPr>
  </w:style>
  <w:style w:type="character" w:customStyle="1" w:styleId="FontStyle67">
    <w:name w:val="Font Style67"/>
    <w:uiPriority w:val="99"/>
    <w:rsid w:val="005334DF"/>
    <w:rPr>
      <w:rFonts w:ascii="Arial" w:hAnsi="Arial" w:cs="Arial"/>
      <w:b/>
      <w:bCs/>
      <w:sz w:val="20"/>
      <w:szCs w:val="20"/>
    </w:rPr>
  </w:style>
  <w:style w:type="character" w:customStyle="1" w:styleId="FontStyle71">
    <w:name w:val="Font Style71"/>
    <w:uiPriority w:val="99"/>
    <w:rsid w:val="005334DF"/>
    <w:rPr>
      <w:rFonts w:ascii="Arial" w:hAnsi="Arial" w:cs="Arial"/>
      <w:sz w:val="20"/>
      <w:szCs w:val="20"/>
    </w:rPr>
  </w:style>
  <w:style w:type="character" w:customStyle="1" w:styleId="FontStyle64">
    <w:name w:val="Font Style64"/>
    <w:uiPriority w:val="99"/>
    <w:rsid w:val="005334DF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65">
    <w:name w:val="Font Style65"/>
    <w:uiPriority w:val="99"/>
    <w:rsid w:val="005334DF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ascii="Arial Narrow" w:eastAsia="Times New Roman" w:hAnsi="Arial Narrow"/>
      <w:color w:val="auto"/>
    </w:rPr>
  </w:style>
  <w:style w:type="paragraph" w:customStyle="1" w:styleId="Style3">
    <w:name w:val="Style3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ascii="Arial Narrow" w:eastAsia="Times New Roman" w:hAnsi="Arial Narrow"/>
      <w:color w:val="auto"/>
    </w:rPr>
  </w:style>
  <w:style w:type="character" w:customStyle="1" w:styleId="FontStyle12">
    <w:name w:val="Font Style12"/>
    <w:uiPriority w:val="99"/>
    <w:rsid w:val="005334DF"/>
    <w:rPr>
      <w:rFonts w:ascii="Arial Narrow" w:hAnsi="Arial Narrow" w:cs="Arial Narrow"/>
      <w:sz w:val="30"/>
      <w:szCs w:val="30"/>
    </w:rPr>
  </w:style>
  <w:style w:type="paragraph" w:customStyle="1" w:styleId="Style1">
    <w:name w:val="Style1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258" w:lineRule="exact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334DF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color w:val="auto"/>
    </w:rPr>
  </w:style>
  <w:style w:type="paragraph" w:customStyle="1" w:styleId="Style10">
    <w:name w:val="Style10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2">
    <w:name w:val="Style42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7">
    <w:name w:val="Style47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197" w:lineRule="exact"/>
      <w:jc w:val="center"/>
    </w:pPr>
    <w:rPr>
      <w:rFonts w:eastAsia="Times New Roman"/>
      <w:color w:val="auto"/>
    </w:rPr>
  </w:style>
  <w:style w:type="character" w:customStyle="1" w:styleId="FontStyle53">
    <w:name w:val="Font Style53"/>
    <w:uiPriority w:val="99"/>
    <w:rsid w:val="005334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uiPriority w:val="99"/>
    <w:rsid w:val="005334DF"/>
    <w:rPr>
      <w:rFonts w:ascii="Arial" w:hAnsi="Arial" w:cs="Arial"/>
      <w:sz w:val="28"/>
      <w:szCs w:val="28"/>
    </w:rPr>
  </w:style>
  <w:style w:type="character" w:customStyle="1" w:styleId="FontStyle70">
    <w:name w:val="Font Style70"/>
    <w:uiPriority w:val="99"/>
    <w:rsid w:val="005334DF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5334D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73">
    <w:name w:val="Font Style73"/>
    <w:uiPriority w:val="99"/>
    <w:rsid w:val="00E93E1F"/>
    <w:rPr>
      <w:rFonts w:ascii="Arial" w:hAnsi="Arial" w:cs="Arial"/>
      <w:sz w:val="16"/>
      <w:szCs w:val="16"/>
    </w:rPr>
  </w:style>
  <w:style w:type="paragraph" w:customStyle="1" w:styleId="Style13">
    <w:name w:val="Style13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15">
    <w:name w:val="Style15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18">
    <w:name w:val="Style18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9">
    <w:name w:val="Style39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5">
    <w:name w:val="Style45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48" w:lineRule="exact"/>
    </w:pPr>
    <w:rPr>
      <w:rFonts w:eastAsia="Times New Roman"/>
      <w:color w:val="auto"/>
    </w:rPr>
  </w:style>
  <w:style w:type="paragraph" w:customStyle="1" w:styleId="Style48">
    <w:name w:val="Style48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59">
    <w:name w:val="Font Style59"/>
    <w:uiPriority w:val="99"/>
    <w:rsid w:val="00E06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uiPriority w:val="99"/>
    <w:rsid w:val="00E066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uiPriority w:val="99"/>
    <w:rsid w:val="00E066E1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rsid w:val="00E066E1"/>
    <w:rPr>
      <w:rFonts w:ascii="Times New Roman" w:hAnsi="Times New Roman" w:cs="Times New Roman"/>
      <w:sz w:val="36"/>
      <w:szCs w:val="36"/>
    </w:rPr>
  </w:style>
  <w:style w:type="character" w:customStyle="1" w:styleId="FontStyle77">
    <w:name w:val="Font Style77"/>
    <w:uiPriority w:val="99"/>
    <w:rsid w:val="00E06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E066E1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uiPriority w:val="99"/>
    <w:rsid w:val="00E066E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uiPriority w:val="99"/>
    <w:rsid w:val="00E066E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34" w:lineRule="exact"/>
      <w:jc w:val="both"/>
    </w:pPr>
    <w:rPr>
      <w:rFonts w:eastAsia="Times New Roman"/>
      <w:color w:val="auto"/>
    </w:rPr>
  </w:style>
  <w:style w:type="paragraph" w:customStyle="1" w:styleId="Style14">
    <w:name w:val="Style14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18" w:lineRule="exact"/>
    </w:pPr>
    <w:rPr>
      <w:rFonts w:eastAsia="Times New Roman"/>
      <w:color w:val="auto"/>
    </w:rPr>
  </w:style>
  <w:style w:type="paragraph" w:customStyle="1" w:styleId="Style46">
    <w:name w:val="Style46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/>
      <w:color w:val="auto"/>
    </w:rPr>
  </w:style>
  <w:style w:type="character" w:customStyle="1" w:styleId="FontStyle80">
    <w:name w:val="Font Style80"/>
    <w:uiPriority w:val="99"/>
    <w:rsid w:val="00E066E1"/>
    <w:rPr>
      <w:rFonts w:ascii="Times New Roman" w:hAnsi="Times New Roman" w:cs="Times New Roman"/>
      <w:i/>
      <w:iCs/>
      <w:sz w:val="26"/>
      <w:szCs w:val="26"/>
    </w:rPr>
  </w:style>
  <w:style w:type="table" w:customStyle="1" w:styleId="23">
    <w:name w:val="Сетка таблицы2"/>
    <w:basedOn w:val="a1"/>
    <w:next w:val="af2"/>
    <w:uiPriority w:val="59"/>
    <w:rsid w:val="00230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2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6346A"/>
    <w:pPr>
      <w:suppressAutoHyphens w:val="0"/>
    </w:pPr>
    <w:rPr>
      <w:rFonts w:ascii="Verdana" w:eastAsia="Times New Roman" w:hAnsi="Verdana" w:cs="Verdana"/>
      <w:color w:val="auto"/>
      <w:sz w:val="20"/>
      <w:szCs w:val="20"/>
      <w:lang w:eastAsia="en-US"/>
    </w:rPr>
  </w:style>
  <w:style w:type="character" w:styleId="af4">
    <w:name w:val="Emphasis"/>
    <w:qFormat/>
    <w:rsid w:val="0026346A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0621B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0621BB"/>
    <w:rPr>
      <w:rFonts w:ascii="Times New Roman" w:eastAsia="SimSun" w:hAnsi="Times New Roman" w:cs="Times New Roman"/>
      <w:color w:val="00000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06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af5">
    <w:name w:val="Strong"/>
    <w:qFormat/>
    <w:rsid w:val="000621BB"/>
    <w:rPr>
      <w:b/>
    </w:rPr>
  </w:style>
  <w:style w:type="paragraph" w:styleId="af6">
    <w:name w:val="Body Text"/>
    <w:basedOn w:val="a"/>
    <w:link w:val="af7"/>
    <w:unhideWhenUsed/>
    <w:rsid w:val="009B77B5"/>
    <w:pPr>
      <w:spacing w:after="120"/>
    </w:pPr>
  </w:style>
  <w:style w:type="character" w:customStyle="1" w:styleId="af7">
    <w:name w:val="Основний текст Знак"/>
    <w:basedOn w:val="a0"/>
    <w:link w:val="af6"/>
    <w:uiPriority w:val="99"/>
    <w:semiHidden/>
    <w:rsid w:val="009B77B5"/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character" w:customStyle="1" w:styleId="25">
    <w:name w:val="Основний текст (2)_"/>
    <w:basedOn w:val="a0"/>
    <w:link w:val="211"/>
    <w:locked/>
    <w:rsid w:val="004E0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6">
    <w:name w:val="Основний текст (2)"/>
    <w:basedOn w:val="25"/>
    <w:uiPriority w:val="99"/>
    <w:rsid w:val="004E0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0">
    <w:name w:val="Основний текст (2) + 10"/>
    <w:aliases w:val="5 pt,Не напівжирний,Курсив1"/>
    <w:basedOn w:val="25"/>
    <w:uiPriority w:val="99"/>
    <w:rsid w:val="004E0039"/>
    <w:rPr>
      <w:rFonts w:ascii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character" w:customStyle="1" w:styleId="27">
    <w:name w:val="Основний текст (2) + Не напівжирний"/>
    <w:basedOn w:val="25"/>
    <w:uiPriority w:val="99"/>
    <w:rsid w:val="004E0039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2FranklinGothicDemi">
    <w:name w:val="Основний текст (2) + Franklin Gothic Demi"/>
    <w:aliases w:val="10,5 pt1,Не напівжирний1"/>
    <w:basedOn w:val="25"/>
    <w:uiPriority w:val="99"/>
    <w:rsid w:val="004E0039"/>
    <w:rPr>
      <w:rFonts w:ascii="Franklin Gothic Demi" w:hAnsi="Franklin Gothic Demi" w:cs="Franklin Gothic Demi"/>
      <w:b w:val="0"/>
      <w:bCs w:val="0"/>
      <w:sz w:val="21"/>
      <w:szCs w:val="21"/>
      <w:shd w:val="clear" w:color="auto" w:fill="FFFFFF"/>
    </w:rPr>
  </w:style>
  <w:style w:type="paragraph" w:customStyle="1" w:styleId="211">
    <w:name w:val="Основний текст (2)1"/>
    <w:basedOn w:val="a"/>
    <w:link w:val="25"/>
    <w:uiPriority w:val="99"/>
    <w:rsid w:val="004E0039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/>
      <w:b/>
      <w:bCs/>
      <w:color w:val="auto"/>
      <w:lang w:eastAsia="en-US"/>
    </w:rPr>
  </w:style>
  <w:style w:type="character" w:customStyle="1" w:styleId="33">
    <w:name w:val="Основний текст (3)_"/>
    <w:basedOn w:val="a0"/>
    <w:link w:val="34"/>
    <w:uiPriority w:val="99"/>
    <w:locked/>
    <w:rsid w:val="004E003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ий текст (4)_"/>
    <w:basedOn w:val="a0"/>
    <w:link w:val="410"/>
    <w:uiPriority w:val="99"/>
    <w:locked/>
    <w:rsid w:val="004E003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12pt">
    <w:name w:val="Основний текст (4) + 12 pt"/>
    <w:aliases w:val="Не курсив"/>
    <w:basedOn w:val="41"/>
    <w:uiPriority w:val="99"/>
    <w:rsid w:val="004E0039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42">
    <w:name w:val="Основний текст (4)"/>
    <w:basedOn w:val="41"/>
    <w:uiPriority w:val="99"/>
    <w:rsid w:val="004E0039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</w:rPr>
  </w:style>
  <w:style w:type="paragraph" w:customStyle="1" w:styleId="34">
    <w:name w:val="Основний текст (3)"/>
    <w:basedOn w:val="a"/>
    <w:link w:val="33"/>
    <w:uiPriority w:val="99"/>
    <w:rsid w:val="004E0039"/>
    <w:pPr>
      <w:widowControl w:val="0"/>
      <w:shd w:val="clear" w:color="auto" w:fill="FFFFFF"/>
      <w:suppressAutoHyphens w:val="0"/>
      <w:spacing w:line="250" w:lineRule="exact"/>
    </w:pPr>
    <w:rPr>
      <w:rFonts w:eastAsiaTheme="minorHAnsi"/>
      <w:color w:val="auto"/>
      <w:sz w:val="22"/>
      <w:szCs w:val="22"/>
      <w:lang w:eastAsia="en-US"/>
    </w:rPr>
  </w:style>
  <w:style w:type="paragraph" w:customStyle="1" w:styleId="410">
    <w:name w:val="Основний текст (4)1"/>
    <w:basedOn w:val="a"/>
    <w:link w:val="41"/>
    <w:uiPriority w:val="99"/>
    <w:rsid w:val="004E0039"/>
    <w:pPr>
      <w:widowControl w:val="0"/>
      <w:shd w:val="clear" w:color="auto" w:fill="FFFFFF"/>
      <w:suppressAutoHyphens w:val="0"/>
      <w:spacing w:before="180" w:line="250" w:lineRule="exact"/>
    </w:pPr>
    <w:rPr>
      <w:rFonts w:eastAsiaTheme="minorHAnsi"/>
      <w:i/>
      <w:iCs/>
      <w:color w:val="auto"/>
      <w:sz w:val="21"/>
      <w:szCs w:val="21"/>
      <w:lang w:eastAsia="en-US"/>
    </w:rPr>
  </w:style>
  <w:style w:type="character" w:customStyle="1" w:styleId="5">
    <w:name w:val="Основний текст (5)_"/>
    <w:basedOn w:val="a0"/>
    <w:link w:val="50"/>
    <w:uiPriority w:val="99"/>
    <w:locked/>
    <w:rsid w:val="008833F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21pt">
    <w:name w:val="Основний текст (5) + 21 pt"/>
    <w:aliases w:val="Напівжирний,Не курсив1"/>
    <w:basedOn w:val="5"/>
    <w:uiPriority w:val="99"/>
    <w:rsid w:val="008833F5"/>
    <w:rPr>
      <w:rFonts w:ascii="Times New Roman" w:hAnsi="Times New Roman" w:cs="Times New Roman"/>
      <w:b/>
      <w:bCs/>
      <w:i w:val="0"/>
      <w:iCs w:val="0"/>
      <w:sz w:val="42"/>
      <w:szCs w:val="42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8833F5"/>
    <w:pPr>
      <w:widowControl w:val="0"/>
      <w:shd w:val="clear" w:color="auto" w:fill="FFFFFF"/>
      <w:suppressAutoHyphens w:val="0"/>
      <w:spacing w:before="540" w:line="240" w:lineRule="atLeast"/>
    </w:pPr>
    <w:rPr>
      <w:rFonts w:eastAsiaTheme="minorHAnsi"/>
      <w:i/>
      <w:iCs/>
      <w:color w:val="auto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827C8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customStyle="1" w:styleId="HTMLTimesNewRoman11">
    <w:name w:val="Стиль Стандартный HTML + (латиница) Times New Roman 11 пт"/>
    <w:basedOn w:val="HTML"/>
    <w:link w:val="HTMLTimesNewRoman110"/>
    <w:rsid w:val="0001767A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</w:pPr>
    <w:rPr>
      <w:rFonts w:ascii="Times New Roman" w:eastAsia="Times New Roman" w:hAnsi="Times New Roman" w:cs="Courier New"/>
      <w:sz w:val="22"/>
      <w:szCs w:val="21"/>
      <w:lang w:val="ru-RU" w:eastAsia="zh-CN"/>
    </w:rPr>
  </w:style>
  <w:style w:type="character" w:customStyle="1" w:styleId="HTMLTimesNewRoman110">
    <w:name w:val="Стиль Стандартный HTML + (латиница) Times New Roman 11 пт Знак"/>
    <w:link w:val="HTMLTimesNewRoman11"/>
    <w:rsid w:val="0001767A"/>
    <w:rPr>
      <w:rFonts w:ascii="Times New Roman" w:eastAsia="Times New Roman" w:hAnsi="Times New Roman" w:cs="Courier New"/>
      <w:color w:val="000000"/>
      <w:szCs w:val="21"/>
      <w:lang w:val="ru-RU" w:eastAsia="zh-CN"/>
    </w:rPr>
  </w:style>
  <w:style w:type="paragraph" w:customStyle="1" w:styleId="af8">
    <w:name w:val="Нормальний текст"/>
    <w:basedOn w:val="a"/>
    <w:rsid w:val="0001767A"/>
    <w:pPr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62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5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27C8"/>
    <w:pPr>
      <w:keepNext/>
      <w:suppressAutoHyphens w:val="0"/>
      <w:jc w:val="center"/>
      <w:outlineLvl w:val="3"/>
    </w:pPr>
    <w:rPr>
      <w:rFonts w:eastAsia="Times New Roman"/>
      <w:b/>
      <w:color w:val="auto"/>
      <w:sz w:val="32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4008B"/>
    <w:pPr>
      <w:keepNext/>
      <w:keepLines/>
      <w:widowControl w:val="0"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D5654"/>
    <w:rPr>
      <w:rFonts w:ascii="Cambria" w:eastAsia="Times New Roman" w:hAnsi="Cambria" w:cs="Times New Roman"/>
      <w:b/>
      <w:bCs/>
      <w:color w:val="00000A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D5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654"/>
    <w:rPr>
      <w:rFonts w:ascii="Courier New" w:eastAsia="SimSun" w:hAnsi="Courier New" w:cs="Times New Roman"/>
      <w:color w:val="000000"/>
      <w:sz w:val="18"/>
      <w:szCs w:val="20"/>
      <w:lang w:val="en-US"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ED5654"/>
    <w:rPr>
      <w:rFonts w:ascii="Helvetica" w:hAnsi="Helvetica" w:cs="Helvetica"/>
      <w:color w:val="000044"/>
      <w:lang w:val="x-none"/>
    </w:rPr>
  </w:style>
  <w:style w:type="paragraph" w:styleId="a4">
    <w:name w:val="Normal (Web)"/>
    <w:basedOn w:val="a"/>
    <w:link w:val="a3"/>
    <w:unhideWhenUsed/>
    <w:rsid w:val="00ED5654"/>
    <w:pPr>
      <w:widowControl w:val="0"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val="x-none" w:eastAsia="en-US"/>
    </w:rPr>
  </w:style>
  <w:style w:type="paragraph" w:styleId="a5">
    <w:name w:val="Body Text Indent"/>
    <w:basedOn w:val="a"/>
    <w:link w:val="a6"/>
    <w:rsid w:val="00E714DF"/>
    <w:pPr>
      <w:ind w:left="283" w:firstLine="851"/>
      <w:jc w:val="both"/>
    </w:pPr>
    <w:rPr>
      <w:rFonts w:eastAsia="Times New Roman"/>
      <w:color w:val="auto"/>
      <w:kern w:val="1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714D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">
    <w:name w:val="Абзац списка1"/>
    <w:basedOn w:val="a"/>
    <w:rsid w:val="00E714DF"/>
    <w:pPr>
      <w:suppressAutoHyphens w:val="0"/>
      <w:ind w:left="720"/>
    </w:pPr>
    <w:rPr>
      <w:rFonts w:eastAsia="Times New Roman"/>
      <w:color w:val="auto"/>
      <w:kern w:val="1"/>
      <w:lang w:val="ru-RU" w:eastAsia="ar-SA"/>
    </w:rPr>
  </w:style>
  <w:style w:type="paragraph" w:styleId="a7">
    <w:name w:val="header"/>
    <w:basedOn w:val="a"/>
    <w:link w:val="a8"/>
    <w:unhideWhenUsed/>
    <w:rsid w:val="00176CEC"/>
    <w:pPr>
      <w:tabs>
        <w:tab w:val="center" w:pos="4819"/>
        <w:tab w:val="right" w:pos="9639"/>
      </w:tabs>
      <w:suppressAutoHyphens w:val="0"/>
      <w:spacing w:after="200" w:line="276" w:lineRule="auto"/>
    </w:pPr>
    <w:rPr>
      <w:rFonts w:eastAsia="Times New Roman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rsid w:val="00176C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176CEC"/>
    <w:pPr>
      <w:tabs>
        <w:tab w:val="center" w:pos="4819"/>
        <w:tab w:val="right" w:pos="9639"/>
      </w:tabs>
      <w:suppressAutoHyphens w:val="0"/>
      <w:spacing w:after="200" w:line="276" w:lineRule="auto"/>
    </w:pPr>
    <w:rPr>
      <w:rFonts w:eastAsia="Times New Roman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rsid w:val="00176CEC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nhideWhenUsed/>
    <w:rsid w:val="00176CEC"/>
    <w:pPr>
      <w:suppressAutoHyphens w:val="0"/>
    </w:pPr>
    <w:rPr>
      <w:rFonts w:ascii="Tahoma" w:eastAsia="Times New Roman" w:hAnsi="Tahoma" w:cs="Tahoma"/>
      <w:color w:val="auto"/>
      <w:sz w:val="16"/>
      <w:szCs w:val="16"/>
      <w:lang w:val="ru-RU" w:eastAsia="en-US"/>
    </w:rPr>
  </w:style>
  <w:style w:type="character" w:customStyle="1" w:styleId="ac">
    <w:name w:val="Текст выноски Знак"/>
    <w:basedOn w:val="a0"/>
    <w:link w:val="ab"/>
    <w:rsid w:val="00176CEC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Hyperlink"/>
    <w:basedOn w:val="a0"/>
    <w:uiPriority w:val="99"/>
    <w:unhideWhenUsed/>
    <w:rsid w:val="00036AE8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36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AE8"/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paragraph" w:customStyle="1" w:styleId="24">
    <w:name w:val="Основной текст с отступом 24"/>
    <w:basedOn w:val="a"/>
    <w:rsid w:val="00036AE8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val="ru-RU" w:eastAsia="zh-CN"/>
    </w:rPr>
  </w:style>
  <w:style w:type="paragraph" w:customStyle="1" w:styleId="210">
    <w:name w:val="Основной текст с отступом 21"/>
    <w:basedOn w:val="a"/>
    <w:rsid w:val="00036AE8"/>
    <w:pPr>
      <w:spacing w:after="120" w:line="480" w:lineRule="auto"/>
      <w:ind w:left="283"/>
    </w:pPr>
    <w:rPr>
      <w:rFonts w:ascii="Calibri" w:eastAsia="Times New Roman" w:hAnsi="Calibri"/>
      <w:color w:val="auto"/>
      <w:sz w:val="22"/>
      <w:szCs w:val="22"/>
      <w:lang w:val="ru-RU" w:eastAsia="zh-CN"/>
    </w:rPr>
  </w:style>
  <w:style w:type="paragraph" w:customStyle="1" w:styleId="Normal1">
    <w:name w:val="Normal1"/>
    <w:uiPriority w:val="99"/>
    <w:rsid w:val="00036AE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WW-">
    <w:name w:val="WW-Базовый"/>
    <w:rsid w:val="00694F4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1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12">
    <w:name w:val="Обычный1"/>
    <w:uiPriority w:val="99"/>
    <w:rsid w:val="00D13A81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ae">
    <w:name w:val="List Paragraph"/>
    <w:basedOn w:val="a"/>
    <w:uiPriority w:val="34"/>
    <w:qFormat/>
    <w:rsid w:val="00D13A8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400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 w:bidi="uk-UA"/>
    </w:rPr>
  </w:style>
  <w:style w:type="character" w:customStyle="1" w:styleId="2Verdana105pt">
    <w:name w:val="Основний текст (2) + Verdana;10;5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Verdana9pt">
    <w:name w:val="Основний текст (2) + Verdana;9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">
    <w:name w:val="Підпис до таблиці_"/>
    <w:basedOn w:val="a0"/>
    <w:link w:val="af0"/>
    <w:rsid w:val="00A4008B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Verdana7pt">
    <w:name w:val="Основний текст (2) + Verdana;7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af0">
    <w:name w:val="Підпис до таблиці"/>
    <w:basedOn w:val="a"/>
    <w:link w:val="af"/>
    <w:rsid w:val="00A4008B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paragraph" w:styleId="af1">
    <w:name w:val="No Spacing"/>
    <w:uiPriority w:val="1"/>
    <w:qFormat/>
    <w:rsid w:val="00A400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Style35">
    <w:name w:val="Style35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6">
    <w:name w:val="Style36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7">
    <w:name w:val="Style37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263" w:lineRule="exact"/>
    </w:pPr>
    <w:rPr>
      <w:rFonts w:eastAsia="Times New Roman"/>
      <w:color w:val="auto"/>
    </w:rPr>
  </w:style>
  <w:style w:type="character" w:customStyle="1" w:styleId="FontStyle67">
    <w:name w:val="Font Style67"/>
    <w:uiPriority w:val="99"/>
    <w:rsid w:val="005334DF"/>
    <w:rPr>
      <w:rFonts w:ascii="Arial" w:hAnsi="Arial" w:cs="Arial"/>
      <w:b/>
      <w:bCs/>
      <w:sz w:val="20"/>
      <w:szCs w:val="20"/>
    </w:rPr>
  </w:style>
  <w:style w:type="character" w:customStyle="1" w:styleId="FontStyle71">
    <w:name w:val="Font Style71"/>
    <w:uiPriority w:val="99"/>
    <w:rsid w:val="005334DF"/>
    <w:rPr>
      <w:rFonts w:ascii="Arial" w:hAnsi="Arial" w:cs="Arial"/>
      <w:sz w:val="20"/>
      <w:szCs w:val="20"/>
    </w:rPr>
  </w:style>
  <w:style w:type="character" w:customStyle="1" w:styleId="FontStyle64">
    <w:name w:val="Font Style64"/>
    <w:uiPriority w:val="99"/>
    <w:rsid w:val="005334DF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65">
    <w:name w:val="Font Style65"/>
    <w:uiPriority w:val="99"/>
    <w:rsid w:val="005334DF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ascii="Arial Narrow" w:eastAsia="Times New Roman" w:hAnsi="Arial Narrow"/>
      <w:color w:val="auto"/>
    </w:rPr>
  </w:style>
  <w:style w:type="paragraph" w:customStyle="1" w:styleId="Style3">
    <w:name w:val="Style3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ascii="Arial Narrow" w:eastAsia="Times New Roman" w:hAnsi="Arial Narrow"/>
      <w:color w:val="auto"/>
    </w:rPr>
  </w:style>
  <w:style w:type="character" w:customStyle="1" w:styleId="FontStyle12">
    <w:name w:val="Font Style12"/>
    <w:uiPriority w:val="99"/>
    <w:rsid w:val="005334DF"/>
    <w:rPr>
      <w:rFonts w:ascii="Arial Narrow" w:hAnsi="Arial Narrow" w:cs="Arial Narrow"/>
      <w:sz w:val="30"/>
      <w:szCs w:val="30"/>
    </w:rPr>
  </w:style>
  <w:style w:type="paragraph" w:customStyle="1" w:styleId="Style1">
    <w:name w:val="Style1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258" w:lineRule="exact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334DF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color w:val="auto"/>
    </w:rPr>
  </w:style>
  <w:style w:type="paragraph" w:customStyle="1" w:styleId="Style10">
    <w:name w:val="Style10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2">
    <w:name w:val="Style42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7">
    <w:name w:val="Style47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197" w:lineRule="exact"/>
      <w:jc w:val="center"/>
    </w:pPr>
    <w:rPr>
      <w:rFonts w:eastAsia="Times New Roman"/>
      <w:color w:val="auto"/>
    </w:rPr>
  </w:style>
  <w:style w:type="character" w:customStyle="1" w:styleId="FontStyle53">
    <w:name w:val="Font Style53"/>
    <w:uiPriority w:val="99"/>
    <w:rsid w:val="005334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uiPriority w:val="99"/>
    <w:rsid w:val="005334DF"/>
    <w:rPr>
      <w:rFonts w:ascii="Arial" w:hAnsi="Arial" w:cs="Arial"/>
      <w:sz w:val="28"/>
      <w:szCs w:val="28"/>
    </w:rPr>
  </w:style>
  <w:style w:type="character" w:customStyle="1" w:styleId="FontStyle70">
    <w:name w:val="Font Style70"/>
    <w:uiPriority w:val="99"/>
    <w:rsid w:val="005334DF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5334D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73">
    <w:name w:val="Font Style73"/>
    <w:uiPriority w:val="99"/>
    <w:rsid w:val="00E93E1F"/>
    <w:rPr>
      <w:rFonts w:ascii="Arial" w:hAnsi="Arial" w:cs="Arial"/>
      <w:sz w:val="16"/>
      <w:szCs w:val="16"/>
    </w:rPr>
  </w:style>
  <w:style w:type="paragraph" w:customStyle="1" w:styleId="Style13">
    <w:name w:val="Style13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15">
    <w:name w:val="Style15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18">
    <w:name w:val="Style18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9">
    <w:name w:val="Style39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5">
    <w:name w:val="Style45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48" w:lineRule="exact"/>
    </w:pPr>
    <w:rPr>
      <w:rFonts w:eastAsia="Times New Roman"/>
      <w:color w:val="auto"/>
    </w:rPr>
  </w:style>
  <w:style w:type="paragraph" w:customStyle="1" w:styleId="Style48">
    <w:name w:val="Style48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59">
    <w:name w:val="Font Style59"/>
    <w:uiPriority w:val="99"/>
    <w:rsid w:val="00E06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uiPriority w:val="99"/>
    <w:rsid w:val="00E066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uiPriority w:val="99"/>
    <w:rsid w:val="00E066E1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rsid w:val="00E066E1"/>
    <w:rPr>
      <w:rFonts w:ascii="Times New Roman" w:hAnsi="Times New Roman" w:cs="Times New Roman"/>
      <w:sz w:val="36"/>
      <w:szCs w:val="36"/>
    </w:rPr>
  </w:style>
  <w:style w:type="character" w:customStyle="1" w:styleId="FontStyle77">
    <w:name w:val="Font Style77"/>
    <w:uiPriority w:val="99"/>
    <w:rsid w:val="00E06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E066E1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uiPriority w:val="99"/>
    <w:rsid w:val="00E066E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uiPriority w:val="99"/>
    <w:rsid w:val="00E066E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34" w:lineRule="exact"/>
      <w:jc w:val="both"/>
    </w:pPr>
    <w:rPr>
      <w:rFonts w:eastAsia="Times New Roman"/>
      <w:color w:val="auto"/>
    </w:rPr>
  </w:style>
  <w:style w:type="paragraph" w:customStyle="1" w:styleId="Style14">
    <w:name w:val="Style14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18" w:lineRule="exact"/>
    </w:pPr>
    <w:rPr>
      <w:rFonts w:eastAsia="Times New Roman"/>
      <w:color w:val="auto"/>
    </w:rPr>
  </w:style>
  <w:style w:type="paragraph" w:customStyle="1" w:styleId="Style46">
    <w:name w:val="Style46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/>
      <w:color w:val="auto"/>
    </w:rPr>
  </w:style>
  <w:style w:type="character" w:customStyle="1" w:styleId="FontStyle80">
    <w:name w:val="Font Style80"/>
    <w:uiPriority w:val="99"/>
    <w:rsid w:val="00E066E1"/>
    <w:rPr>
      <w:rFonts w:ascii="Times New Roman" w:hAnsi="Times New Roman" w:cs="Times New Roman"/>
      <w:i/>
      <w:iCs/>
      <w:sz w:val="26"/>
      <w:szCs w:val="26"/>
    </w:rPr>
  </w:style>
  <w:style w:type="table" w:customStyle="1" w:styleId="23">
    <w:name w:val="Сетка таблицы2"/>
    <w:basedOn w:val="a1"/>
    <w:next w:val="af2"/>
    <w:uiPriority w:val="59"/>
    <w:rsid w:val="00230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2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6346A"/>
    <w:pPr>
      <w:suppressAutoHyphens w:val="0"/>
    </w:pPr>
    <w:rPr>
      <w:rFonts w:ascii="Verdana" w:eastAsia="Times New Roman" w:hAnsi="Verdana" w:cs="Verdana"/>
      <w:color w:val="auto"/>
      <w:sz w:val="20"/>
      <w:szCs w:val="20"/>
      <w:lang w:eastAsia="en-US"/>
    </w:rPr>
  </w:style>
  <w:style w:type="character" w:styleId="af4">
    <w:name w:val="Emphasis"/>
    <w:qFormat/>
    <w:rsid w:val="0026346A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0621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1BB"/>
    <w:rPr>
      <w:rFonts w:ascii="Times New Roman" w:eastAsia="SimSun" w:hAnsi="Times New Roman" w:cs="Times New Roman"/>
      <w:color w:val="00000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06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af5">
    <w:name w:val="Strong"/>
    <w:qFormat/>
    <w:rsid w:val="000621BB"/>
    <w:rPr>
      <w:b/>
    </w:rPr>
  </w:style>
  <w:style w:type="paragraph" w:styleId="af6">
    <w:name w:val="Body Text"/>
    <w:basedOn w:val="a"/>
    <w:link w:val="af7"/>
    <w:unhideWhenUsed/>
    <w:rsid w:val="009B77B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B77B5"/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character" w:customStyle="1" w:styleId="25">
    <w:name w:val="Основний текст (2)_"/>
    <w:basedOn w:val="a0"/>
    <w:link w:val="211"/>
    <w:locked/>
    <w:rsid w:val="004E0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6">
    <w:name w:val="Основний текст (2)"/>
    <w:basedOn w:val="25"/>
    <w:uiPriority w:val="99"/>
    <w:rsid w:val="004E0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0">
    <w:name w:val="Основний текст (2) + 10"/>
    <w:aliases w:val="5 pt,Не напівжирний,Курсив1"/>
    <w:basedOn w:val="25"/>
    <w:uiPriority w:val="99"/>
    <w:rsid w:val="004E0039"/>
    <w:rPr>
      <w:rFonts w:ascii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character" w:customStyle="1" w:styleId="27">
    <w:name w:val="Основний текст (2) + Не напівжирний"/>
    <w:basedOn w:val="25"/>
    <w:uiPriority w:val="99"/>
    <w:rsid w:val="004E0039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2FranklinGothicDemi">
    <w:name w:val="Основний текст (2) + Franklin Gothic Demi"/>
    <w:aliases w:val="10,5 pt1,Не напівжирний1"/>
    <w:basedOn w:val="25"/>
    <w:uiPriority w:val="99"/>
    <w:rsid w:val="004E0039"/>
    <w:rPr>
      <w:rFonts w:ascii="Franklin Gothic Demi" w:hAnsi="Franklin Gothic Demi" w:cs="Franklin Gothic Demi"/>
      <w:b w:val="0"/>
      <w:bCs w:val="0"/>
      <w:sz w:val="21"/>
      <w:szCs w:val="21"/>
      <w:shd w:val="clear" w:color="auto" w:fill="FFFFFF"/>
    </w:rPr>
  </w:style>
  <w:style w:type="paragraph" w:customStyle="1" w:styleId="211">
    <w:name w:val="Основний текст (2)1"/>
    <w:basedOn w:val="a"/>
    <w:link w:val="25"/>
    <w:uiPriority w:val="99"/>
    <w:rsid w:val="004E0039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/>
      <w:b/>
      <w:bCs/>
      <w:color w:val="auto"/>
      <w:lang w:eastAsia="en-US"/>
    </w:rPr>
  </w:style>
  <w:style w:type="character" w:customStyle="1" w:styleId="33">
    <w:name w:val="Основний текст (3)_"/>
    <w:basedOn w:val="a0"/>
    <w:link w:val="34"/>
    <w:uiPriority w:val="99"/>
    <w:locked/>
    <w:rsid w:val="004E003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ий текст (4)_"/>
    <w:basedOn w:val="a0"/>
    <w:link w:val="410"/>
    <w:uiPriority w:val="99"/>
    <w:locked/>
    <w:rsid w:val="004E003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12pt">
    <w:name w:val="Основний текст (4) + 12 pt"/>
    <w:aliases w:val="Не курсив"/>
    <w:basedOn w:val="41"/>
    <w:uiPriority w:val="99"/>
    <w:rsid w:val="004E0039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42">
    <w:name w:val="Основний текст (4)"/>
    <w:basedOn w:val="41"/>
    <w:uiPriority w:val="99"/>
    <w:rsid w:val="004E0039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</w:rPr>
  </w:style>
  <w:style w:type="paragraph" w:customStyle="1" w:styleId="34">
    <w:name w:val="Основний текст (3)"/>
    <w:basedOn w:val="a"/>
    <w:link w:val="33"/>
    <w:uiPriority w:val="99"/>
    <w:rsid w:val="004E0039"/>
    <w:pPr>
      <w:widowControl w:val="0"/>
      <w:shd w:val="clear" w:color="auto" w:fill="FFFFFF"/>
      <w:suppressAutoHyphens w:val="0"/>
      <w:spacing w:line="250" w:lineRule="exact"/>
    </w:pPr>
    <w:rPr>
      <w:rFonts w:eastAsiaTheme="minorHAnsi"/>
      <w:color w:val="auto"/>
      <w:sz w:val="22"/>
      <w:szCs w:val="22"/>
      <w:lang w:eastAsia="en-US"/>
    </w:rPr>
  </w:style>
  <w:style w:type="paragraph" w:customStyle="1" w:styleId="410">
    <w:name w:val="Основний текст (4)1"/>
    <w:basedOn w:val="a"/>
    <w:link w:val="41"/>
    <w:uiPriority w:val="99"/>
    <w:rsid w:val="004E0039"/>
    <w:pPr>
      <w:widowControl w:val="0"/>
      <w:shd w:val="clear" w:color="auto" w:fill="FFFFFF"/>
      <w:suppressAutoHyphens w:val="0"/>
      <w:spacing w:before="180" w:line="250" w:lineRule="exact"/>
    </w:pPr>
    <w:rPr>
      <w:rFonts w:eastAsiaTheme="minorHAnsi"/>
      <w:i/>
      <w:iCs/>
      <w:color w:val="auto"/>
      <w:sz w:val="21"/>
      <w:szCs w:val="21"/>
      <w:lang w:eastAsia="en-US"/>
    </w:rPr>
  </w:style>
  <w:style w:type="character" w:customStyle="1" w:styleId="5">
    <w:name w:val="Основний текст (5)_"/>
    <w:basedOn w:val="a0"/>
    <w:link w:val="50"/>
    <w:uiPriority w:val="99"/>
    <w:locked/>
    <w:rsid w:val="008833F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21pt">
    <w:name w:val="Основний текст (5) + 21 pt"/>
    <w:aliases w:val="Напівжирний,Не курсив1"/>
    <w:basedOn w:val="5"/>
    <w:uiPriority w:val="99"/>
    <w:rsid w:val="008833F5"/>
    <w:rPr>
      <w:rFonts w:ascii="Times New Roman" w:hAnsi="Times New Roman" w:cs="Times New Roman"/>
      <w:b/>
      <w:bCs/>
      <w:i w:val="0"/>
      <w:iCs w:val="0"/>
      <w:sz w:val="42"/>
      <w:szCs w:val="42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8833F5"/>
    <w:pPr>
      <w:widowControl w:val="0"/>
      <w:shd w:val="clear" w:color="auto" w:fill="FFFFFF"/>
      <w:suppressAutoHyphens w:val="0"/>
      <w:spacing w:before="540" w:line="240" w:lineRule="atLeast"/>
    </w:pPr>
    <w:rPr>
      <w:rFonts w:eastAsiaTheme="minorHAnsi"/>
      <w:i/>
      <w:iCs/>
      <w:color w:val="auto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827C8"/>
    <w:rPr>
      <w:rFonts w:ascii="Times New Roman" w:eastAsia="Times New Roman" w:hAnsi="Times New Roman" w:cs="Times New Roman"/>
      <w:b/>
      <w:sz w:val="32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B04D-72AD-419A-8791-2E88E272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12573</Words>
  <Characters>7168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23</cp:revision>
  <cp:lastPrinted>2022-06-08T09:36:00Z</cp:lastPrinted>
  <dcterms:created xsi:type="dcterms:W3CDTF">2022-06-08T09:40:00Z</dcterms:created>
  <dcterms:modified xsi:type="dcterms:W3CDTF">2022-08-16T07:07:00Z</dcterms:modified>
</cp:coreProperties>
</file>