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6EA9" w14:textId="77777777" w:rsidR="00165DE7" w:rsidRDefault="00165DE7" w:rsidP="00165DE7">
      <w:pPr>
        <w:spacing w:after="0" w:line="240" w:lineRule="auto"/>
        <w:ind w:left="5660"/>
        <w:jc w:val="right"/>
        <w:rPr>
          <w:rFonts w:ascii="Times New Roman" w:eastAsia="Times New Roman" w:hAnsi="Times New Roman"/>
          <w:b/>
          <w:bCs/>
          <w:color w:val="000000"/>
          <w:sz w:val="24"/>
          <w:szCs w:val="24"/>
          <w:lang w:val="uk-UA" w:eastAsia="ru-RU"/>
        </w:rPr>
      </w:pPr>
    </w:p>
    <w:p w14:paraId="50DE87B6" w14:textId="77777777" w:rsidR="00695F99" w:rsidRPr="00695F99" w:rsidRDefault="00695F99" w:rsidP="00695F99">
      <w:pPr>
        <w:spacing w:after="0" w:line="240" w:lineRule="auto"/>
        <w:ind w:left="6372" w:firstLine="708"/>
        <w:jc w:val="right"/>
        <w:rPr>
          <w:rFonts w:ascii="Times New Roman" w:eastAsia="Times New Roman" w:hAnsi="Times New Roman"/>
          <w:sz w:val="24"/>
          <w:szCs w:val="24"/>
          <w:lang w:val="uk-UA"/>
        </w:rPr>
      </w:pPr>
      <w:r w:rsidRPr="00695F99">
        <w:rPr>
          <w:rFonts w:ascii="Times New Roman" w:eastAsia="Times New Roman" w:hAnsi="Times New Roman"/>
          <w:b/>
          <w:bCs/>
          <w:color w:val="000000"/>
          <w:sz w:val="24"/>
          <w:szCs w:val="24"/>
          <w:lang w:val="uk-UA"/>
        </w:rPr>
        <w:t>ДОДАТОК 5</w:t>
      </w:r>
      <w:r w:rsidRPr="00695F99">
        <w:rPr>
          <w:rFonts w:ascii="Times New Roman" w:eastAsia="Times New Roman" w:hAnsi="Times New Roman"/>
          <w:color w:val="000000"/>
          <w:sz w:val="24"/>
          <w:szCs w:val="24"/>
          <w:lang w:val="uk-UA"/>
        </w:rPr>
        <w:t> </w:t>
      </w:r>
    </w:p>
    <w:p w14:paraId="040928F0" w14:textId="77777777" w:rsidR="00695F99" w:rsidRPr="00695F99" w:rsidRDefault="00695F99" w:rsidP="00695F99">
      <w:pPr>
        <w:spacing w:after="0" w:line="240" w:lineRule="auto"/>
        <w:ind w:left="6237"/>
        <w:jc w:val="right"/>
        <w:rPr>
          <w:rFonts w:ascii="Times New Roman" w:eastAsia="Times New Roman" w:hAnsi="Times New Roman"/>
          <w:sz w:val="24"/>
          <w:szCs w:val="24"/>
          <w:lang w:val="uk-UA"/>
        </w:rPr>
      </w:pPr>
      <w:r w:rsidRPr="00695F99">
        <w:rPr>
          <w:rFonts w:ascii="Times New Roman" w:eastAsia="Times New Roman" w:hAnsi="Times New Roman"/>
          <w:b/>
          <w:bCs/>
          <w:color w:val="000000"/>
          <w:sz w:val="24"/>
          <w:szCs w:val="24"/>
          <w:lang w:val="uk-UA"/>
        </w:rPr>
        <w:t xml:space="preserve">до тендерної документації </w:t>
      </w:r>
    </w:p>
    <w:p w14:paraId="6E742E2A" w14:textId="77777777" w:rsidR="00695F99" w:rsidRPr="00695F99" w:rsidRDefault="00695F99" w:rsidP="00695F99">
      <w:pPr>
        <w:tabs>
          <w:tab w:val="left" w:pos="9498"/>
        </w:tabs>
        <w:suppressAutoHyphens/>
        <w:spacing w:after="0" w:line="240" w:lineRule="auto"/>
        <w:ind w:right="-1"/>
        <w:jc w:val="center"/>
        <w:rPr>
          <w:rFonts w:ascii="Times New Roman" w:eastAsia="Times New Roman" w:hAnsi="Times New Roman"/>
          <w:b/>
          <w:kern w:val="1"/>
          <w:lang w:val="uk-UA" w:eastAsia="hi-IN" w:bidi="hi-IN"/>
        </w:rPr>
      </w:pPr>
    </w:p>
    <w:p w14:paraId="4A238B61" w14:textId="77777777" w:rsidR="00695F99" w:rsidRDefault="00695F99" w:rsidP="00695F99">
      <w:pPr>
        <w:tabs>
          <w:tab w:val="left" w:pos="9498"/>
        </w:tabs>
        <w:suppressAutoHyphens/>
        <w:spacing w:after="0" w:line="240" w:lineRule="auto"/>
        <w:ind w:right="-1"/>
        <w:jc w:val="center"/>
        <w:rPr>
          <w:rFonts w:ascii="Times New Roman" w:eastAsia="Times New Roman" w:hAnsi="Times New Roman"/>
          <w:b/>
          <w:kern w:val="1"/>
          <w:sz w:val="24"/>
          <w:szCs w:val="24"/>
          <w:lang w:val="uk-UA" w:eastAsia="hi-IN" w:bidi="hi-IN"/>
        </w:rPr>
      </w:pPr>
    </w:p>
    <w:p w14:paraId="7A1BFD30" w14:textId="67DDFC43" w:rsidR="00695F99" w:rsidRPr="00695F99" w:rsidRDefault="00695F99" w:rsidP="00695F99">
      <w:pPr>
        <w:tabs>
          <w:tab w:val="left" w:pos="9498"/>
        </w:tabs>
        <w:suppressAutoHyphens/>
        <w:spacing w:after="0" w:line="240" w:lineRule="auto"/>
        <w:ind w:right="-1"/>
        <w:jc w:val="center"/>
        <w:rPr>
          <w:rFonts w:ascii="Times New Roman" w:eastAsia="Times New Roman" w:hAnsi="Times New Roman"/>
          <w:sz w:val="24"/>
          <w:szCs w:val="24"/>
          <w:lang w:eastAsia="zh-CN"/>
        </w:rPr>
      </w:pPr>
      <w:r w:rsidRPr="00695F99">
        <w:rPr>
          <w:rFonts w:ascii="Times New Roman" w:eastAsia="Times New Roman" w:hAnsi="Times New Roman"/>
          <w:b/>
          <w:kern w:val="1"/>
          <w:sz w:val="24"/>
          <w:szCs w:val="24"/>
          <w:lang w:val="uk-UA" w:eastAsia="hi-IN" w:bidi="hi-IN"/>
        </w:rPr>
        <w:t>ТЕХНІЧНІ ВИМОГИ</w:t>
      </w:r>
    </w:p>
    <w:p w14:paraId="1ECD0510" w14:textId="77777777" w:rsidR="00695F99" w:rsidRPr="00695F99" w:rsidRDefault="00695F99" w:rsidP="00695F99">
      <w:pPr>
        <w:widowControl w:val="0"/>
        <w:tabs>
          <w:tab w:val="left" w:pos="0"/>
        </w:tabs>
        <w:suppressAutoHyphens/>
        <w:spacing w:after="0" w:line="240" w:lineRule="exact"/>
        <w:jc w:val="center"/>
        <w:rPr>
          <w:rFonts w:ascii="Times New Roman" w:eastAsia="Times New Roman" w:hAnsi="Times New Roman"/>
          <w:sz w:val="24"/>
          <w:szCs w:val="24"/>
          <w:lang w:eastAsia="zh-CN"/>
        </w:rPr>
      </w:pPr>
      <w:r w:rsidRPr="00695F99">
        <w:rPr>
          <w:rFonts w:ascii="Times New Roman" w:hAnsi="Times New Roman"/>
          <w:b/>
          <w:bCs/>
          <w:sz w:val="24"/>
          <w:szCs w:val="24"/>
          <w:lang w:val="uk-UA" w:eastAsia="zh-CN"/>
        </w:rPr>
        <w:t>до предмету закупівлі</w:t>
      </w:r>
    </w:p>
    <w:p w14:paraId="3A47FC92" w14:textId="3177239C" w:rsidR="00695F99" w:rsidRPr="00695F99" w:rsidRDefault="00695F99" w:rsidP="00695F99">
      <w:pPr>
        <w:suppressAutoHyphens/>
        <w:spacing w:after="0" w:line="240" w:lineRule="auto"/>
        <w:jc w:val="center"/>
        <w:rPr>
          <w:rFonts w:ascii="Times New Roman" w:eastAsia="Times New Roman" w:hAnsi="Times New Roman"/>
          <w:b/>
          <w:sz w:val="24"/>
          <w:szCs w:val="24"/>
          <w:lang w:val="uk-UA" w:eastAsia="zh-CN"/>
        </w:rPr>
      </w:pPr>
      <w:r w:rsidRPr="00695F99">
        <w:rPr>
          <w:rFonts w:ascii="Times New Roman" w:eastAsia="Times New Roman" w:hAnsi="Times New Roman"/>
          <w:b/>
          <w:sz w:val="24"/>
          <w:szCs w:val="24"/>
          <w:lang w:val="uk-UA" w:eastAsia="zh-CN"/>
        </w:rPr>
        <w:t>«Бухгалтерські та аудиторські послуги»</w:t>
      </w:r>
    </w:p>
    <w:p w14:paraId="76B14AFF" w14:textId="69E2275D" w:rsidR="00695F99" w:rsidRPr="00695F99" w:rsidRDefault="00695F99" w:rsidP="00695F99">
      <w:pPr>
        <w:suppressAutoHyphens/>
        <w:spacing w:after="0" w:line="240" w:lineRule="auto"/>
        <w:jc w:val="center"/>
        <w:rPr>
          <w:rFonts w:ascii="Times New Roman" w:eastAsia="Times New Roman" w:hAnsi="Times New Roman"/>
          <w:b/>
          <w:sz w:val="24"/>
          <w:szCs w:val="24"/>
          <w:lang w:val="uk-UA" w:eastAsia="zh-CN"/>
        </w:rPr>
      </w:pPr>
      <w:r w:rsidRPr="00695F99">
        <w:rPr>
          <w:rFonts w:ascii="Times New Roman" w:eastAsia="Times New Roman" w:hAnsi="Times New Roman"/>
          <w:b/>
          <w:sz w:val="24"/>
          <w:szCs w:val="24"/>
          <w:lang w:val="uk-UA" w:eastAsia="zh-CN"/>
        </w:rPr>
        <w:t>код CPV за ДК 021:2015:79210000-9</w:t>
      </w:r>
    </w:p>
    <w:p w14:paraId="715FDC19" w14:textId="57A32709" w:rsidR="00165DE7" w:rsidRPr="00071A33" w:rsidRDefault="00695F99" w:rsidP="00695F99">
      <w:pPr>
        <w:pStyle w:val="Style6"/>
        <w:widowControl/>
        <w:tabs>
          <w:tab w:val="left" w:pos="2790"/>
        </w:tabs>
        <w:spacing w:line="240" w:lineRule="auto"/>
        <w:rPr>
          <w:rFonts w:ascii="Times New Roman" w:hAnsi="Times New Roman" w:cs="Times New Roman"/>
          <w:b/>
          <w:lang w:val="uk-UA"/>
        </w:rPr>
      </w:pPr>
      <w:r w:rsidRPr="00695F99">
        <w:rPr>
          <w:rFonts w:ascii="Times New Roman" w:eastAsia="Times New Roman" w:hAnsi="Times New Roman" w:cs="Times New Roman"/>
          <w:b/>
          <w:bCs/>
          <w:lang w:val="uk-UA"/>
        </w:rPr>
        <w:t xml:space="preserve"> (аудиторські послуги щодо аудиту річної фінансової звітності за 2022 та 2023 роки</w:t>
      </w:r>
      <w:r w:rsidRPr="00695F99">
        <w:rPr>
          <w:rFonts w:ascii="Times New Roman" w:eastAsia="Times New Roman" w:hAnsi="Times New Roman" w:cs="Times New Roman"/>
          <w:b/>
          <w:lang w:val="uk-UA"/>
        </w:rPr>
        <w:t>)</w:t>
      </w:r>
    </w:p>
    <w:p w14:paraId="058B9961" w14:textId="511F7F72" w:rsidR="00165DE7" w:rsidRPr="00071A33" w:rsidRDefault="00165DE7" w:rsidP="00D4306C">
      <w:pPr>
        <w:spacing w:after="0" w:line="240" w:lineRule="auto"/>
        <w:jc w:val="center"/>
        <w:rPr>
          <w:rFonts w:ascii="Times New Roman" w:hAnsi="Times New Roman"/>
          <w:b/>
          <w:sz w:val="24"/>
          <w:szCs w:val="24"/>
          <w:lang w:val="uk-UA"/>
        </w:rPr>
      </w:pPr>
    </w:p>
    <w:p w14:paraId="5787E019" w14:textId="77777777" w:rsidR="00165DE7" w:rsidRPr="00071A33" w:rsidRDefault="00165DE7" w:rsidP="00593AF9">
      <w:pPr>
        <w:spacing w:after="0" w:line="240" w:lineRule="auto"/>
        <w:ind w:firstLine="709"/>
        <w:jc w:val="both"/>
        <w:rPr>
          <w:rFonts w:ascii="Times New Roman" w:hAnsi="Times New Roman"/>
          <w:b/>
          <w:sz w:val="24"/>
          <w:szCs w:val="24"/>
          <w:lang w:val="uk-UA"/>
        </w:rPr>
      </w:pPr>
    </w:p>
    <w:p w14:paraId="68CF2963" w14:textId="30C373B1" w:rsidR="00695F99" w:rsidRDefault="00DB0F4A" w:rsidP="00695F99">
      <w:pPr>
        <w:spacing w:after="0" w:line="240" w:lineRule="auto"/>
        <w:ind w:firstLine="708"/>
        <w:jc w:val="both"/>
        <w:rPr>
          <w:rFonts w:ascii="Times New Roman" w:hAnsi="Times New Roman"/>
          <w:color w:val="000000" w:themeColor="text1"/>
          <w:sz w:val="24"/>
          <w:szCs w:val="24"/>
          <w:lang w:val="uk-UA"/>
        </w:rPr>
      </w:pPr>
      <w:r w:rsidRPr="00695F99">
        <w:rPr>
          <w:rFonts w:ascii="Times New Roman" w:hAnsi="Times New Roman"/>
          <w:sz w:val="24"/>
          <w:szCs w:val="24"/>
          <w:lang w:val="uk-UA"/>
        </w:rPr>
        <w:t xml:space="preserve">Закупівля аудиторських послуг здійснюється на виконання </w:t>
      </w:r>
      <w:r w:rsidR="00695F99">
        <w:rPr>
          <w:rFonts w:ascii="Times New Roman" w:hAnsi="Times New Roman"/>
          <w:color w:val="000000" w:themeColor="text1"/>
          <w:sz w:val="24"/>
          <w:szCs w:val="24"/>
          <w:lang w:val="uk-UA"/>
        </w:rPr>
        <w:t xml:space="preserve">Закону </w:t>
      </w:r>
      <w:r w:rsidR="00D4306C" w:rsidRPr="00695F99">
        <w:rPr>
          <w:rFonts w:ascii="Times New Roman" w:hAnsi="Times New Roman"/>
          <w:color w:val="000000" w:themeColor="text1"/>
          <w:sz w:val="24"/>
          <w:szCs w:val="24"/>
          <w:lang w:val="uk-UA"/>
        </w:rPr>
        <w:t>України «Про бухгалтерський облік та фінансову звітність в Україні» від 16 липня 1999 року № 996-</w:t>
      </w:r>
      <w:r w:rsidR="00D4306C" w:rsidRPr="00695F99">
        <w:rPr>
          <w:rFonts w:ascii="Times New Roman" w:hAnsi="Times New Roman"/>
          <w:color w:val="000000" w:themeColor="text1"/>
          <w:sz w:val="24"/>
          <w:szCs w:val="24"/>
        </w:rPr>
        <w:t>XIV</w:t>
      </w:r>
      <w:r w:rsidR="00D4306C" w:rsidRPr="00695F99">
        <w:rPr>
          <w:rFonts w:ascii="Times New Roman" w:hAnsi="Times New Roman"/>
          <w:color w:val="000000" w:themeColor="text1"/>
          <w:sz w:val="24"/>
          <w:szCs w:val="24"/>
          <w:lang w:val="uk-UA"/>
        </w:rPr>
        <w:t xml:space="preserve"> та відповідно до Національних положень (стандартів) бухгалтерського обліку (НП(С)БО).</w:t>
      </w:r>
    </w:p>
    <w:p w14:paraId="553A2318" w14:textId="4A7B0596" w:rsidR="00FE6A46" w:rsidRPr="00FE6A46" w:rsidRDefault="00FE6A46" w:rsidP="00FE6A46">
      <w:pPr>
        <w:spacing w:after="0" w:line="240" w:lineRule="auto"/>
        <w:ind w:firstLine="708"/>
        <w:jc w:val="both"/>
        <w:rPr>
          <w:rFonts w:ascii="Times New Roman" w:hAnsi="Times New Roman"/>
          <w:color w:val="000000" w:themeColor="text1"/>
          <w:sz w:val="24"/>
          <w:szCs w:val="24"/>
          <w:lang w:val="uk-UA"/>
        </w:rPr>
      </w:pPr>
      <w:r w:rsidRPr="00FE6A46">
        <w:rPr>
          <w:rFonts w:ascii="Times New Roman" w:hAnsi="Times New Roman"/>
          <w:color w:val="000000" w:themeColor="text1"/>
          <w:sz w:val="24"/>
          <w:szCs w:val="24"/>
        </w:rPr>
        <w:t xml:space="preserve">Строк надання послуг – з дати підписання договору </w:t>
      </w:r>
      <w:r w:rsidRPr="00FE6A46">
        <w:rPr>
          <w:rFonts w:ascii="Times New Roman" w:hAnsi="Times New Roman"/>
          <w:color w:val="000000" w:themeColor="text1"/>
          <w:sz w:val="24"/>
          <w:szCs w:val="24"/>
          <w:lang w:val="uk-UA"/>
        </w:rPr>
        <w:t>до 30.06.2024 року</w:t>
      </w:r>
      <w:r w:rsidRPr="00FE6A46">
        <w:rPr>
          <w:rFonts w:ascii="Times New Roman" w:hAnsi="Times New Roman"/>
          <w:b/>
          <w:color w:val="000000" w:themeColor="text1"/>
          <w:sz w:val="24"/>
          <w:szCs w:val="24"/>
          <w:lang w:val="uk-UA"/>
        </w:rPr>
        <w:t xml:space="preserve"> </w:t>
      </w:r>
      <w:r w:rsidRPr="00FE6A46">
        <w:rPr>
          <w:rFonts w:ascii="Times New Roman" w:hAnsi="Times New Roman"/>
          <w:color w:val="000000" w:themeColor="text1"/>
          <w:sz w:val="24"/>
          <w:szCs w:val="24"/>
          <w:lang w:val="uk-UA"/>
        </w:rPr>
        <w:t>включно.</w:t>
      </w:r>
    </w:p>
    <w:p w14:paraId="5045DF2C" w14:textId="25988FBE" w:rsidR="00D4306C" w:rsidRPr="00695F99" w:rsidRDefault="00D4306C" w:rsidP="00695F99">
      <w:pPr>
        <w:spacing w:after="0" w:line="240" w:lineRule="auto"/>
        <w:jc w:val="both"/>
        <w:rPr>
          <w:rFonts w:ascii="Times New Roman" w:hAnsi="Times New Roman"/>
          <w:color w:val="000000" w:themeColor="text1"/>
          <w:sz w:val="24"/>
          <w:szCs w:val="24"/>
          <w:lang w:val="uk-UA"/>
        </w:rPr>
      </w:pPr>
      <w:r w:rsidRPr="00695F99">
        <w:rPr>
          <w:rFonts w:ascii="Times New Roman" w:hAnsi="Times New Roman"/>
          <w:color w:val="000000" w:themeColor="text1"/>
          <w:sz w:val="24"/>
          <w:szCs w:val="24"/>
          <w:lang w:val="uk-UA"/>
        </w:rPr>
        <w:tab/>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3260"/>
        <w:gridCol w:w="1134"/>
        <w:gridCol w:w="993"/>
      </w:tblGrid>
      <w:tr w:rsidR="00AB63FC" w:rsidRPr="00695F99" w14:paraId="3669A1E6" w14:textId="77777777" w:rsidTr="00695F99">
        <w:tc>
          <w:tcPr>
            <w:tcW w:w="568" w:type="dxa"/>
            <w:shd w:val="clear" w:color="auto" w:fill="auto"/>
          </w:tcPr>
          <w:p w14:paraId="0EBC731C" w14:textId="77777777" w:rsidR="00AB63FC" w:rsidRPr="00695F99" w:rsidRDefault="00AB63FC" w:rsidP="00695F99">
            <w:pPr>
              <w:spacing w:after="0" w:line="240" w:lineRule="auto"/>
              <w:jc w:val="both"/>
              <w:rPr>
                <w:rFonts w:ascii="Times New Roman" w:hAnsi="Times New Roman"/>
                <w:b/>
                <w:bCs/>
                <w:sz w:val="24"/>
                <w:szCs w:val="24"/>
                <w:lang w:val="en-US"/>
              </w:rPr>
            </w:pPr>
            <w:r w:rsidRPr="00695F99">
              <w:rPr>
                <w:rFonts w:ascii="Times New Roman" w:hAnsi="Times New Roman"/>
                <w:b/>
                <w:bCs/>
                <w:sz w:val="24"/>
                <w:szCs w:val="24"/>
              </w:rPr>
              <w:t xml:space="preserve">№ </w:t>
            </w:r>
          </w:p>
          <w:p w14:paraId="6E98ACF2" w14:textId="77777777" w:rsidR="00AB63FC" w:rsidRPr="00695F99" w:rsidRDefault="00AB63FC" w:rsidP="00695F99">
            <w:pPr>
              <w:spacing w:after="0" w:line="240" w:lineRule="auto"/>
              <w:jc w:val="both"/>
              <w:rPr>
                <w:rFonts w:ascii="Times New Roman" w:hAnsi="Times New Roman"/>
                <w:b/>
                <w:caps/>
                <w:sz w:val="24"/>
                <w:szCs w:val="24"/>
                <w:lang w:val="en-US"/>
              </w:rPr>
            </w:pPr>
            <w:r w:rsidRPr="00695F99">
              <w:rPr>
                <w:rFonts w:ascii="Times New Roman" w:hAnsi="Times New Roman"/>
                <w:b/>
                <w:bCs/>
                <w:sz w:val="24"/>
                <w:szCs w:val="24"/>
              </w:rPr>
              <w:t>п/п</w:t>
            </w:r>
          </w:p>
        </w:tc>
        <w:tc>
          <w:tcPr>
            <w:tcW w:w="4394" w:type="dxa"/>
            <w:shd w:val="clear" w:color="auto" w:fill="auto"/>
          </w:tcPr>
          <w:p w14:paraId="722FAD75" w14:textId="2C3F080C" w:rsidR="00AB63FC" w:rsidRPr="00695F99" w:rsidRDefault="00AB63FC" w:rsidP="00695F99">
            <w:pPr>
              <w:spacing w:after="0" w:line="240" w:lineRule="auto"/>
              <w:jc w:val="center"/>
              <w:rPr>
                <w:rFonts w:ascii="Times New Roman" w:hAnsi="Times New Roman"/>
                <w:b/>
                <w:caps/>
                <w:sz w:val="24"/>
                <w:szCs w:val="24"/>
                <w:lang w:val="en-US"/>
              </w:rPr>
            </w:pPr>
            <w:r w:rsidRPr="00695F99">
              <w:rPr>
                <w:rFonts w:ascii="Times New Roman" w:hAnsi="Times New Roman"/>
                <w:b/>
                <w:bCs/>
                <w:sz w:val="24"/>
                <w:szCs w:val="24"/>
              </w:rPr>
              <w:t>Найменування послуги</w:t>
            </w:r>
          </w:p>
        </w:tc>
        <w:tc>
          <w:tcPr>
            <w:tcW w:w="3260" w:type="dxa"/>
          </w:tcPr>
          <w:p w14:paraId="2A1E50ED" w14:textId="77777777" w:rsidR="00AB63FC" w:rsidRPr="00695F99" w:rsidRDefault="00AB63FC" w:rsidP="00695F99">
            <w:pPr>
              <w:spacing w:after="0" w:line="240" w:lineRule="auto"/>
              <w:jc w:val="center"/>
              <w:rPr>
                <w:rFonts w:ascii="Times New Roman" w:hAnsi="Times New Roman"/>
                <w:b/>
                <w:bCs/>
                <w:sz w:val="24"/>
                <w:szCs w:val="24"/>
              </w:rPr>
            </w:pPr>
            <w:r w:rsidRPr="00695F99">
              <w:rPr>
                <w:rFonts w:ascii="Times New Roman" w:hAnsi="Times New Roman"/>
                <w:b/>
                <w:bCs/>
                <w:sz w:val="24"/>
                <w:szCs w:val="24"/>
              </w:rPr>
              <w:t>Опис</w:t>
            </w:r>
          </w:p>
        </w:tc>
        <w:tc>
          <w:tcPr>
            <w:tcW w:w="1134" w:type="dxa"/>
          </w:tcPr>
          <w:p w14:paraId="68134B78" w14:textId="1D1278B6" w:rsidR="00AB63FC" w:rsidRPr="00695F99" w:rsidRDefault="00AB63FC" w:rsidP="00695F99">
            <w:pPr>
              <w:spacing w:after="0" w:line="240" w:lineRule="auto"/>
              <w:jc w:val="both"/>
              <w:rPr>
                <w:rFonts w:ascii="Times New Roman" w:hAnsi="Times New Roman"/>
                <w:b/>
                <w:bCs/>
                <w:sz w:val="24"/>
                <w:szCs w:val="24"/>
              </w:rPr>
            </w:pPr>
            <w:r w:rsidRPr="00695F99">
              <w:rPr>
                <w:rFonts w:ascii="Times New Roman" w:hAnsi="Times New Roman"/>
                <w:b/>
                <w:bCs/>
                <w:sz w:val="24"/>
                <w:szCs w:val="24"/>
              </w:rPr>
              <w:t xml:space="preserve">Од. </w:t>
            </w:r>
          </w:p>
          <w:p w14:paraId="47431D59" w14:textId="77777777" w:rsidR="00AB63FC" w:rsidRPr="00695F99" w:rsidRDefault="00AB63FC" w:rsidP="00695F99">
            <w:pPr>
              <w:spacing w:after="0" w:line="240" w:lineRule="auto"/>
              <w:jc w:val="center"/>
              <w:rPr>
                <w:rFonts w:ascii="Times New Roman" w:hAnsi="Times New Roman"/>
                <w:b/>
                <w:bCs/>
                <w:sz w:val="24"/>
                <w:szCs w:val="24"/>
              </w:rPr>
            </w:pPr>
            <w:r w:rsidRPr="00695F99">
              <w:rPr>
                <w:rFonts w:ascii="Times New Roman" w:hAnsi="Times New Roman"/>
                <w:b/>
                <w:bCs/>
                <w:sz w:val="24"/>
                <w:szCs w:val="24"/>
              </w:rPr>
              <w:t>виміру</w:t>
            </w:r>
          </w:p>
        </w:tc>
        <w:tc>
          <w:tcPr>
            <w:tcW w:w="993" w:type="dxa"/>
          </w:tcPr>
          <w:p w14:paraId="74C9C89A" w14:textId="77777777" w:rsidR="00AB63FC" w:rsidRPr="00695F99" w:rsidRDefault="00AB63FC" w:rsidP="00695F99">
            <w:pPr>
              <w:spacing w:after="0" w:line="240" w:lineRule="auto"/>
              <w:jc w:val="both"/>
              <w:rPr>
                <w:rFonts w:ascii="Times New Roman" w:hAnsi="Times New Roman"/>
                <w:b/>
                <w:bCs/>
                <w:sz w:val="24"/>
                <w:szCs w:val="24"/>
              </w:rPr>
            </w:pPr>
            <w:r w:rsidRPr="00695F99">
              <w:rPr>
                <w:rFonts w:ascii="Times New Roman" w:hAnsi="Times New Roman"/>
                <w:b/>
                <w:bCs/>
                <w:sz w:val="24"/>
                <w:szCs w:val="24"/>
              </w:rPr>
              <w:t>Обсяг</w:t>
            </w:r>
          </w:p>
          <w:p w14:paraId="7C21C403" w14:textId="77777777" w:rsidR="00AB63FC" w:rsidRPr="00695F99" w:rsidRDefault="00AB63FC" w:rsidP="00695F99">
            <w:pPr>
              <w:spacing w:after="0" w:line="240" w:lineRule="auto"/>
              <w:jc w:val="both"/>
              <w:rPr>
                <w:rFonts w:ascii="Times New Roman" w:hAnsi="Times New Roman"/>
                <w:b/>
                <w:bCs/>
                <w:sz w:val="24"/>
                <w:szCs w:val="24"/>
              </w:rPr>
            </w:pPr>
            <w:r w:rsidRPr="00695F99">
              <w:rPr>
                <w:rFonts w:ascii="Times New Roman" w:hAnsi="Times New Roman"/>
                <w:b/>
                <w:sz w:val="24"/>
                <w:szCs w:val="24"/>
              </w:rPr>
              <w:t>послуг</w:t>
            </w:r>
          </w:p>
        </w:tc>
      </w:tr>
      <w:tr w:rsidR="00AB63FC" w:rsidRPr="00695F99" w14:paraId="7267293F" w14:textId="77777777" w:rsidTr="00695F99">
        <w:trPr>
          <w:trHeight w:val="942"/>
        </w:trPr>
        <w:tc>
          <w:tcPr>
            <w:tcW w:w="568" w:type="dxa"/>
            <w:shd w:val="clear" w:color="auto" w:fill="auto"/>
            <w:vAlign w:val="center"/>
          </w:tcPr>
          <w:p w14:paraId="0D74C34F" w14:textId="77777777" w:rsidR="00AB63FC" w:rsidRPr="00695F99" w:rsidRDefault="00AB63FC" w:rsidP="00695F99">
            <w:pPr>
              <w:spacing w:after="0" w:line="240" w:lineRule="auto"/>
              <w:jc w:val="both"/>
              <w:rPr>
                <w:rFonts w:ascii="Times New Roman" w:hAnsi="Times New Roman"/>
                <w:b/>
                <w:caps/>
                <w:sz w:val="24"/>
                <w:szCs w:val="24"/>
                <w:lang w:val="en-US"/>
              </w:rPr>
            </w:pPr>
            <w:r w:rsidRPr="00695F99">
              <w:rPr>
                <w:rFonts w:ascii="Times New Roman" w:hAnsi="Times New Roman"/>
                <w:b/>
                <w:caps/>
                <w:sz w:val="24"/>
                <w:szCs w:val="24"/>
                <w:lang w:val="en-US"/>
              </w:rPr>
              <w:t>1</w:t>
            </w:r>
          </w:p>
        </w:tc>
        <w:tc>
          <w:tcPr>
            <w:tcW w:w="4394" w:type="dxa"/>
            <w:shd w:val="clear" w:color="auto" w:fill="auto"/>
            <w:vAlign w:val="center"/>
          </w:tcPr>
          <w:p w14:paraId="2BA772B0" w14:textId="014767C4" w:rsidR="00AB63FC" w:rsidRPr="00695F99" w:rsidRDefault="00AB63FC" w:rsidP="00695F99">
            <w:pPr>
              <w:rPr>
                <w:rFonts w:ascii="Times New Roman" w:hAnsi="Times New Roman"/>
                <w:sz w:val="24"/>
                <w:szCs w:val="24"/>
                <w:lang w:val="en-US"/>
              </w:rPr>
            </w:pPr>
            <w:r w:rsidRPr="00695F99">
              <w:rPr>
                <w:rFonts w:ascii="Times New Roman" w:hAnsi="Times New Roman"/>
                <w:sz w:val="24"/>
                <w:szCs w:val="24"/>
              </w:rPr>
              <w:t>Аудиторські</w:t>
            </w:r>
            <w:r w:rsidRPr="00695F99">
              <w:rPr>
                <w:rFonts w:ascii="Times New Roman" w:hAnsi="Times New Roman"/>
                <w:sz w:val="24"/>
                <w:szCs w:val="24"/>
                <w:lang w:val="en-US"/>
              </w:rPr>
              <w:t xml:space="preserve"> </w:t>
            </w:r>
            <w:r w:rsidRPr="00695F99">
              <w:rPr>
                <w:rFonts w:ascii="Times New Roman" w:hAnsi="Times New Roman"/>
                <w:sz w:val="24"/>
                <w:szCs w:val="24"/>
              </w:rPr>
              <w:t>послуги</w:t>
            </w:r>
            <w:r w:rsidRPr="00695F99">
              <w:rPr>
                <w:rFonts w:ascii="Times New Roman" w:hAnsi="Times New Roman"/>
                <w:sz w:val="24"/>
                <w:szCs w:val="24"/>
                <w:lang w:val="en-US"/>
              </w:rPr>
              <w:t xml:space="preserve"> </w:t>
            </w:r>
            <w:r w:rsidRPr="00695F99">
              <w:rPr>
                <w:rFonts w:ascii="Times New Roman" w:hAnsi="Times New Roman"/>
                <w:sz w:val="24"/>
                <w:szCs w:val="24"/>
              </w:rPr>
              <w:t>щодо</w:t>
            </w:r>
            <w:r w:rsidRPr="00695F99">
              <w:rPr>
                <w:rFonts w:ascii="Times New Roman" w:hAnsi="Times New Roman"/>
                <w:sz w:val="24"/>
                <w:szCs w:val="24"/>
                <w:lang w:val="en-US"/>
              </w:rPr>
              <w:t xml:space="preserve"> </w:t>
            </w:r>
            <w:r w:rsidRPr="00695F99">
              <w:rPr>
                <w:rFonts w:ascii="Times New Roman" w:hAnsi="Times New Roman"/>
                <w:sz w:val="24"/>
                <w:szCs w:val="24"/>
              </w:rPr>
              <w:t>аудиту</w:t>
            </w:r>
            <w:r w:rsidRPr="00695F99">
              <w:rPr>
                <w:rFonts w:ascii="Times New Roman" w:hAnsi="Times New Roman"/>
                <w:sz w:val="24"/>
                <w:szCs w:val="24"/>
                <w:lang w:val="en-US"/>
              </w:rPr>
              <w:t xml:space="preserve"> </w:t>
            </w:r>
            <w:r w:rsidRPr="00695F99">
              <w:rPr>
                <w:rFonts w:ascii="Times New Roman" w:hAnsi="Times New Roman"/>
                <w:sz w:val="24"/>
                <w:szCs w:val="24"/>
              </w:rPr>
              <w:t>річної</w:t>
            </w:r>
            <w:r w:rsidRPr="00695F99">
              <w:rPr>
                <w:rFonts w:ascii="Times New Roman" w:hAnsi="Times New Roman"/>
                <w:sz w:val="24"/>
                <w:szCs w:val="24"/>
                <w:lang w:val="en-US"/>
              </w:rPr>
              <w:t xml:space="preserve"> </w:t>
            </w:r>
            <w:r w:rsidRPr="00695F99">
              <w:rPr>
                <w:rFonts w:ascii="Times New Roman" w:hAnsi="Times New Roman"/>
                <w:sz w:val="24"/>
                <w:szCs w:val="24"/>
              </w:rPr>
              <w:t>фінансової</w:t>
            </w:r>
            <w:r w:rsidRPr="00695F99">
              <w:rPr>
                <w:rFonts w:ascii="Times New Roman" w:hAnsi="Times New Roman"/>
                <w:sz w:val="24"/>
                <w:szCs w:val="24"/>
                <w:lang w:val="en-US"/>
              </w:rPr>
              <w:t xml:space="preserve"> </w:t>
            </w:r>
            <w:r w:rsidRPr="00695F99">
              <w:rPr>
                <w:rFonts w:ascii="Times New Roman" w:hAnsi="Times New Roman"/>
                <w:sz w:val="24"/>
                <w:szCs w:val="24"/>
              </w:rPr>
              <w:t>звітності</w:t>
            </w:r>
            <w:r w:rsidR="00695F99">
              <w:rPr>
                <w:rFonts w:ascii="Times New Roman" w:hAnsi="Times New Roman"/>
                <w:sz w:val="24"/>
                <w:szCs w:val="24"/>
                <w:lang w:val="en-US"/>
              </w:rPr>
              <w:t xml:space="preserve"> </w:t>
            </w:r>
            <w:r w:rsidRPr="00695F99">
              <w:rPr>
                <w:rFonts w:ascii="Times New Roman" w:hAnsi="Times New Roman"/>
                <w:sz w:val="24"/>
                <w:szCs w:val="24"/>
              </w:rPr>
              <w:t>комунального</w:t>
            </w:r>
            <w:r w:rsidRPr="00695F99">
              <w:rPr>
                <w:rFonts w:ascii="Times New Roman" w:hAnsi="Times New Roman"/>
                <w:sz w:val="24"/>
                <w:szCs w:val="24"/>
                <w:lang w:val="en-US"/>
              </w:rPr>
              <w:t xml:space="preserve"> </w:t>
            </w:r>
            <w:r w:rsidRPr="00695F99">
              <w:rPr>
                <w:rFonts w:ascii="Times New Roman" w:hAnsi="Times New Roman"/>
                <w:sz w:val="24"/>
                <w:szCs w:val="24"/>
              </w:rPr>
              <w:t>підприємства</w:t>
            </w:r>
            <w:r w:rsidRPr="00695F99">
              <w:rPr>
                <w:rFonts w:ascii="Times New Roman" w:hAnsi="Times New Roman"/>
                <w:sz w:val="24"/>
                <w:szCs w:val="24"/>
                <w:lang w:val="en-US"/>
              </w:rPr>
              <w:t xml:space="preserve"> «</w:t>
            </w:r>
            <w:r w:rsidRPr="00695F99">
              <w:rPr>
                <w:rFonts w:ascii="Times New Roman" w:hAnsi="Times New Roman"/>
                <w:sz w:val="24"/>
                <w:szCs w:val="24"/>
              </w:rPr>
              <w:t>Центр</w:t>
            </w:r>
            <w:r w:rsidRPr="00695F99">
              <w:rPr>
                <w:rFonts w:ascii="Times New Roman" w:hAnsi="Times New Roman"/>
                <w:sz w:val="24"/>
                <w:szCs w:val="24"/>
                <w:lang w:val="en-US"/>
              </w:rPr>
              <w:t xml:space="preserve"> </w:t>
            </w:r>
            <w:r w:rsidRPr="00695F99">
              <w:rPr>
                <w:rFonts w:ascii="Times New Roman" w:hAnsi="Times New Roman"/>
                <w:sz w:val="24"/>
                <w:szCs w:val="24"/>
              </w:rPr>
              <w:t>управління</w:t>
            </w:r>
            <w:r w:rsidRPr="00695F99">
              <w:rPr>
                <w:rFonts w:ascii="Times New Roman" w:hAnsi="Times New Roman"/>
                <w:sz w:val="24"/>
                <w:szCs w:val="24"/>
                <w:lang w:val="en-US"/>
              </w:rPr>
              <w:t xml:space="preserve"> </w:t>
            </w:r>
            <w:r w:rsidRPr="00695F99">
              <w:rPr>
                <w:rFonts w:ascii="Times New Roman" w:hAnsi="Times New Roman"/>
                <w:sz w:val="24"/>
                <w:szCs w:val="24"/>
              </w:rPr>
              <w:t>інформаційними</w:t>
            </w:r>
            <w:r w:rsidRPr="00695F99">
              <w:rPr>
                <w:rFonts w:ascii="Times New Roman" w:hAnsi="Times New Roman"/>
                <w:sz w:val="24"/>
                <w:szCs w:val="24"/>
                <w:lang w:val="en-US"/>
              </w:rPr>
              <w:t xml:space="preserve"> </w:t>
            </w:r>
            <w:r w:rsidRPr="00695F99">
              <w:rPr>
                <w:rFonts w:ascii="Times New Roman" w:hAnsi="Times New Roman"/>
                <w:sz w:val="24"/>
                <w:szCs w:val="24"/>
              </w:rPr>
              <w:t>технологіями</w:t>
            </w:r>
            <w:r w:rsidRPr="00695F99">
              <w:rPr>
                <w:rFonts w:ascii="Times New Roman" w:hAnsi="Times New Roman"/>
                <w:sz w:val="24"/>
                <w:szCs w:val="24"/>
                <w:lang w:val="en-US"/>
              </w:rPr>
              <w:t xml:space="preserve">» </w:t>
            </w:r>
            <w:r w:rsidRPr="00695F99">
              <w:rPr>
                <w:rFonts w:ascii="Times New Roman" w:hAnsi="Times New Roman"/>
                <w:sz w:val="24"/>
                <w:szCs w:val="24"/>
              </w:rPr>
              <w:t>за</w:t>
            </w:r>
            <w:r w:rsidRPr="00695F99">
              <w:rPr>
                <w:rFonts w:ascii="Times New Roman" w:hAnsi="Times New Roman"/>
                <w:sz w:val="24"/>
                <w:szCs w:val="24"/>
                <w:lang w:val="en-US"/>
              </w:rPr>
              <w:t xml:space="preserve"> 2022 </w:t>
            </w:r>
            <w:r w:rsidRPr="00695F99">
              <w:rPr>
                <w:rFonts w:ascii="Times New Roman" w:hAnsi="Times New Roman"/>
                <w:sz w:val="24"/>
                <w:szCs w:val="24"/>
              </w:rPr>
              <w:t>рік</w:t>
            </w:r>
          </w:p>
          <w:p w14:paraId="5890F35B" w14:textId="6A006173" w:rsidR="00AB63FC" w:rsidRPr="00695F99" w:rsidRDefault="00AB63FC" w:rsidP="00695F99">
            <w:pPr>
              <w:pStyle w:val="Style6"/>
              <w:spacing w:line="240" w:lineRule="auto"/>
              <w:jc w:val="both"/>
              <w:rPr>
                <w:rFonts w:ascii="Times New Roman" w:hAnsi="Times New Roman"/>
                <w:b/>
                <w:caps/>
                <w:lang w:val="en-US"/>
              </w:rPr>
            </w:pPr>
          </w:p>
        </w:tc>
        <w:tc>
          <w:tcPr>
            <w:tcW w:w="3260" w:type="dxa"/>
          </w:tcPr>
          <w:p w14:paraId="4BD4CD90" w14:textId="77777777" w:rsidR="00AB63FC" w:rsidRPr="00695F99" w:rsidRDefault="00AB63FC" w:rsidP="00695F99">
            <w:pPr>
              <w:spacing w:after="0" w:line="240" w:lineRule="auto"/>
              <w:rPr>
                <w:rFonts w:ascii="Times New Roman" w:hAnsi="Times New Roman"/>
                <w:b/>
                <w:caps/>
                <w:sz w:val="24"/>
                <w:szCs w:val="24"/>
              </w:rPr>
            </w:pPr>
            <w:r w:rsidRPr="00695F99">
              <w:rPr>
                <w:rFonts w:ascii="Times New Roman" w:hAnsi="Times New Roman"/>
                <w:sz w:val="24"/>
                <w:szCs w:val="24"/>
              </w:rPr>
              <w:t>Закупівля аудиторських послуг здійснюється на виконання Закону України «Про бухгалтерський облік та фінансову звітність в Україні»</w:t>
            </w:r>
          </w:p>
        </w:tc>
        <w:tc>
          <w:tcPr>
            <w:tcW w:w="1134" w:type="dxa"/>
            <w:vAlign w:val="center"/>
          </w:tcPr>
          <w:p w14:paraId="3DDEEF8B" w14:textId="6A2992AD" w:rsidR="00AB63FC" w:rsidRPr="00695F99" w:rsidRDefault="00AB63FC" w:rsidP="00695F99">
            <w:pPr>
              <w:spacing w:after="0" w:line="240" w:lineRule="auto"/>
              <w:jc w:val="center"/>
              <w:rPr>
                <w:rFonts w:ascii="Times New Roman" w:hAnsi="Times New Roman"/>
                <w:b/>
                <w:caps/>
                <w:sz w:val="24"/>
                <w:szCs w:val="24"/>
              </w:rPr>
            </w:pPr>
            <w:r w:rsidRPr="00695F99">
              <w:rPr>
                <w:rFonts w:ascii="Times New Roman" w:hAnsi="Times New Roman"/>
                <w:sz w:val="24"/>
                <w:szCs w:val="24"/>
              </w:rPr>
              <w:t>послуга</w:t>
            </w:r>
          </w:p>
        </w:tc>
        <w:tc>
          <w:tcPr>
            <w:tcW w:w="993" w:type="dxa"/>
            <w:vAlign w:val="center"/>
          </w:tcPr>
          <w:p w14:paraId="2C98865B" w14:textId="77777777" w:rsidR="00AB63FC" w:rsidRPr="00695F99" w:rsidRDefault="00AB63FC" w:rsidP="00695F99">
            <w:pPr>
              <w:spacing w:after="0" w:line="240" w:lineRule="auto"/>
              <w:jc w:val="center"/>
              <w:rPr>
                <w:rFonts w:ascii="Times New Roman" w:hAnsi="Times New Roman"/>
                <w:b/>
                <w:caps/>
                <w:sz w:val="24"/>
                <w:szCs w:val="24"/>
              </w:rPr>
            </w:pPr>
            <w:r w:rsidRPr="00695F99">
              <w:rPr>
                <w:rFonts w:ascii="Times New Roman" w:hAnsi="Times New Roman"/>
                <w:b/>
                <w:caps/>
                <w:sz w:val="24"/>
                <w:szCs w:val="24"/>
              </w:rPr>
              <w:t>1</w:t>
            </w:r>
          </w:p>
        </w:tc>
      </w:tr>
      <w:tr w:rsidR="00AB63FC" w:rsidRPr="00695F99" w14:paraId="6EEBA755" w14:textId="77777777" w:rsidTr="00695F99">
        <w:trPr>
          <w:trHeight w:val="1101"/>
        </w:trPr>
        <w:tc>
          <w:tcPr>
            <w:tcW w:w="568" w:type="dxa"/>
            <w:shd w:val="clear" w:color="auto" w:fill="auto"/>
            <w:vAlign w:val="center"/>
          </w:tcPr>
          <w:p w14:paraId="7AA64E12" w14:textId="77777777" w:rsidR="00AB63FC" w:rsidRPr="00695F99" w:rsidRDefault="00AB63FC" w:rsidP="00695F99">
            <w:pPr>
              <w:spacing w:after="0" w:line="240" w:lineRule="auto"/>
              <w:jc w:val="both"/>
              <w:rPr>
                <w:rFonts w:ascii="Times New Roman" w:hAnsi="Times New Roman"/>
                <w:b/>
                <w:caps/>
                <w:sz w:val="24"/>
                <w:szCs w:val="24"/>
                <w:lang w:val="en-US"/>
              </w:rPr>
            </w:pPr>
            <w:r w:rsidRPr="00695F99">
              <w:rPr>
                <w:rFonts w:ascii="Times New Roman" w:hAnsi="Times New Roman"/>
                <w:b/>
                <w:caps/>
                <w:sz w:val="24"/>
                <w:szCs w:val="24"/>
                <w:lang w:val="uk-UA"/>
              </w:rPr>
              <w:t>2</w:t>
            </w:r>
          </w:p>
        </w:tc>
        <w:tc>
          <w:tcPr>
            <w:tcW w:w="4394" w:type="dxa"/>
            <w:shd w:val="clear" w:color="auto" w:fill="auto"/>
            <w:vAlign w:val="center"/>
          </w:tcPr>
          <w:p w14:paraId="784B554E" w14:textId="462B50EE" w:rsidR="00AB63FC" w:rsidRPr="00695F99" w:rsidRDefault="00AB63FC" w:rsidP="00695F99">
            <w:pPr>
              <w:rPr>
                <w:rFonts w:ascii="Times New Roman" w:hAnsi="Times New Roman"/>
                <w:sz w:val="24"/>
                <w:szCs w:val="24"/>
                <w:lang w:val="en-US"/>
              </w:rPr>
            </w:pPr>
            <w:r w:rsidRPr="00695F99">
              <w:rPr>
                <w:rFonts w:ascii="Times New Roman" w:hAnsi="Times New Roman"/>
                <w:sz w:val="24"/>
                <w:szCs w:val="24"/>
              </w:rPr>
              <w:t>Аудиторські</w:t>
            </w:r>
            <w:r w:rsidRPr="00695F99">
              <w:rPr>
                <w:rFonts w:ascii="Times New Roman" w:hAnsi="Times New Roman"/>
                <w:sz w:val="24"/>
                <w:szCs w:val="24"/>
                <w:lang w:val="en-US"/>
              </w:rPr>
              <w:t xml:space="preserve"> </w:t>
            </w:r>
            <w:r w:rsidRPr="00695F99">
              <w:rPr>
                <w:rFonts w:ascii="Times New Roman" w:hAnsi="Times New Roman"/>
                <w:sz w:val="24"/>
                <w:szCs w:val="24"/>
              </w:rPr>
              <w:t>послуги</w:t>
            </w:r>
            <w:r w:rsidRPr="00695F99">
              <w:rPr>
                <w:rFonts w:ascii="Times New Roman" w:hAnsi="Times New Roman"/>
                <w:sz w:val="24"/>
                <w:szCs w:val="24"/>
                <w:lang w:val="en-US"/>
              </w:rPr>
              <w:t xml:space="preserve"> </w:t>
            </w:r>
            <w:r w:rsidRPr="00695F99">
              <w:rPr>
                <w:rFonts w:ascii="Times New Roman" w:hAnsi="Times New Roman"/>
                <w:sz w:val="24"/>
                <w:szCs w:val="24"/>
              </w:rPr>
              <w:t>щодо</w:t>
            </w:r>
            <w:r w:rsidRPr="00695F99">
              <w:rPr>
                <w:rFonts w:ascii="Times New Roman" w:hAnsi="Times New Roman"/>
                <w:sz w:val="24"/>
                <w:szCs w:val="24"/>
                <w:lang w:val="en-US"/>
              </w:rPr>
              <w:t xml:space="preserve"> </w:t>
            </w:r>
            <w:r w:rsidRPr="00695F99">
              <w:rPr>
                <w:rFonts w:ascii="Times New Roman" w:hAnsi="Times New Roman"/>
                <w:sz w:val="24"/>
                <w:szCs w:val="24"/>
              </w:rPr>
              <w:t>аудиту</w:t>
            </w:r>
            <w:r w:rsidRPr="00695F99">
              <w:rPr>
                <w:rFonts w:ascii="Times New Roman" w:hAnsi="Times New Roman"/>
                <w:sz w:val="24"/>
                <w:szCs w:val="24"/>
                <w:lang w:val="en-US"/>
              </w:rPr>
              <w:t xml:space="preserve"> </w:t>
            </w:r>
            <w:r w:rsidRPr="00695F99">
              <w:rPr>
                <w:rFonts w:ascii="Times New Roman" w:hAnsi="Times New Roman"/>
                <w:sz w:val="24"/>
                <w:szCs w:val="24"/>
              </w:rPr>
              <w:t>річної</w:t>
            </w:r>
            <w:r w:rsidRPr="00695F99">
              <w:rPr>
                <w:rFonts w:ascii="Times New Roman" w:hAnsi="Times New Roman"/>
                <w:sz w:val="24"/>
                <w:szCs w:val="24"/>
                <w:lang w:val="en-US"/>
              </w:rPr>
              <w:t xml:space="preserve"> </w:t>
            </w:r>
            <w:r w:rsidRPr="00695F99">
              <w:rPr>
                <w:rFonts w:ascii="Times New Roman" w:hAnsi="Times New Roman"/>
                <w:sz w:val="24"/>
                <w:szCs w:val="24"/>
              </w:rPr>
              <w:t>фінансової</w:t>
            </w:r>
            <w:r w:rsidRPr="00695F99">
              <w:rPr>
                <w:rFonts w:ascii="Times New Roman" w:hAnsi="Times New Roman"/>
                <w:sz w:val="24"/>
                <w:szCs w:val="24"/>
                <w:lang w:val="en-US"/>
              </w:rPr>
              <w:t xml:space="preserve"> </w:t>
            </w:r>
            <w:r w:rsidRPr="00695F99">
              <w:rPr>
                <w:rFonts w:ascii="Times New Roman" w:hAnsi="Times New Roman"/>
                <w:sz w:val="24"/>
                <w:szCs w:val="24"/>
              </w:rPr>
              <w:t>звітності</w:t>
            </w:r>
            <w:r w:rsidR="00695F99">
              <w:rPr>
                <w:rFonts w:ascii="Times New Roman" w:hAnsi="Times New Roman"/>
                <w:sz w:val="24"/>
                <w:szCs w:val="24"/>
                <w:lang w:val="en-US"/>
              </w:rPr>
              <w:t xml:space="preserve"> </w:t>
            </w:r>
            <w:r w:rsidRPr="00695F99">
              <w:rPr>
                <w:rFonts w:ascii="Times New Roman" w:hAnsi="Times New Roman"/>
                <w:sz w:val="24"/>
                <w:szCs w:val="24"/>
              </w:rPr>
              <w:t>комунального</w:t>
            </w:r>
            <w:r w:rsidRPr="00695F99">
              <w:rPr>
                <w:rFonts w:ascii="Times New Roman" w:hAnsi="Times New Roman"/>
                <w:sz w:val="24"/>
                <w:szCs w:val="24"/>
                <w:lang w:val="en-US"/>
              </w:rPr>
              <w:t xml:space="preserve"> </w:t>
            </w:r>
            <w:r w:rsidRPr="00695F99">
              <w:rPr>
                <w:rFonts w:ascii="Times New Roman" w:hAnsi="Times New Roman"/>
                <w:sz w:val="24"/>
                <w:szCs w:val="24"/>
              </w:rPr>
              <w:t>підприємства</w:t>
            </w:r>
            <w:r w:rsidRPr="00695F99">
              <w:rPr>
                <w:rFonts w:ascii="Times New Roman" w:hAnsi="Times New Roman"/>
                <w:sz w:val="24"/>
                <w:szCs w:val="24"/>
                <w:lang w:val="en-US"/>
              </w:rPr>
              <w:t xml:space="preserve"> «</w:t>
            </w:r>
            <w:r w:rsidRPr="00695F99">
              <w:rPr>
                <w:rFonts w:ascii="Times New Roman" w:hAnsi="Times New Roman"/>
                <w:sz w:val="24"/>
                <w:szCs w:val="24"/>
              </w:rPr>
              <w:t>Центр</w:t>
            </w:r>
            <w:r w:rsidRPr="00695F99">
              <w:rPr>
                <w:rFonts w:ascii="Times New Roman" w:hAnsi="Times New Roman"/>
                <w:sz w:val="24"/>
                <w:szCs w:val="24"/>
                <w:lang w:val="en-US"/>
              </w:rPr>
              <w:t xml:space="preserve"> </w:t>
            </w:r>
            <w:r w:rsidRPr="00695F99">
              <w:rPr>
                <w:rFonts w:ascii="Times New Roman" w:hAnsi="Times New Roman"/>
                <w:sz w:val="24"/>
                <w:szCs w:val="24"/>
              </w:rPr>
              <w:t>управління</w:t>
            </w:r>
            <w:r w:rsidRPr="00695F99">
              <w:rPr>
                <w:rFonts w:ascii="Times New Roman" w:hAnsi="Times New Roman"/>
                <w:sz w:val="24"/>
                <w:szCs w:val="24"/>
                <w:lang w:val="en-US"/>
              </w:rPr>
              <w:t xml:space="preserve"> </w:t>
            </w:r>
            <w:r w:rsidRPr="00695F99">
              <w:rPr>
                <w:rFonts w:ascii="Times New Roman" w:hAnsi="Times New Roman"/>
                <w:sz w:val="24"/>
                <w:szCs w:val="24"/>
              </w:rPr>
              <w:t>інформаційними</w:t>
            </w:r>
            <w:r w:rsidRPr="00695F99">
              <w:rPr>
                <w:rFonts w:ascii="Times New Roman" w:hAnsi="Times New Roman"/>
                <w:sz w:val="24"/>
                <w:szCs w:val="24"/>
                <w:lang w:val="en-US"/>
              </w:rPr>
              <w:t xml:space="preserve"> </w:t>
            </w:r>
            <w:r w:rsidRPr="00695F99">
              <w:rPr>
                <w:rFonts w:ascii="Times New Roman" w:hAnsi="Times New Roman"/>
                <w:sz w:val="24"/>
                <w:szCs w:val="24"/>
              </w:rPr>
              <w:t>технологіями</w:t>
            </w:r>
            <w:r w:rsidRPr="00695F99">
              <w:rPr>
                <w:rFonts w:ascii="Times New Roman" w:hAnsi="Times New Roman"/>
                <w:sz w:val="24"/>
                <w:szCs w:val="24"/>
                <w:lang w:val="en-US"/>
              </w:rPr>
              <w:t xml:space="preserve">» </w:t>
            </w:r>
            <w:r w:rsidRPr="00695F99">
              <w:rPr>
                <w:rFonts w:ascii="Times New Roman" w:hAnsi="Times New Roman"/>
                <w:sz w:val="24"/>
                <w:szCs w:val="24"/>
              </w:rPr>
              <w:t>за</w:t>
            </w:r>
            <w:r w:rsidRPr="00695F99">
              <w:rPr>
                <w:rFonts w:ascii="Times New Roman" w:hAnsi="Times New Roman"/>
                <w:sz w:val="24"/>
                <w:szCs w:val="24"/>
                <w:lang w:val="en-US"/>
              </w:rPr>
              <w:t xml:space="preserve"> 2023 </w:t>
            </w:r>
            <w:r w:rsidRPr="00695F99">
              <w:rPr>
                <w:rFonts w:ascii="Times New Roman" w:hAnsi="Times New Roman"/>
                <w:sz w:val="24"/>
                <w:szCs w:val="24"/>
              </w:rPr>
              <w:t>рік</w:t>
            </w:r>
          </w:p>
          <w:p w14:paraId="06B7DDB6" w14:textId="1DD4659F" w:rsidR="00AB63FC" w:rsidRPr="00695F99" w:rsidRDefault="00AB63FC" w:rsidP="00695F99">
            <w:pPr>
              <w:pStyle w:val="Style6"/>
              <w:spacing w:line="240" w:lineRule="auto"/>
              <w:jc w:val="both"/>
              <w:rPr>
                <w:rFonts w:ascii="Times New Roman" w:hAnsi="Times New Roman"/>
                <w:b/>
                <w:caps/>
                <w:lang w:val="en-US"/>
              </w:rPr>
            </w:pPr>
          </w:p>
        </w:tc>
        <w:tc>
          <w:tcPr>
            <w:tcW w:w="3260" w:type="dxa"/>
          </w:tcPr>
          <w:p w14:paraId="56C13C39" w14:textId="77777777" w:rsidR="00AB63FC" w:rsidRPr="00695F99" w:rsidRDefault="00AB63FC" w:rsidP="00695F99">
            <w:pPr>
              <w:spacing w:after="0" w:line="240" w:lineRule="auto"/>
              <w:rPr>
                <w:rFonts w:ascii="Times New Roman" w:hAnsi="Times New Roman"/>
                <w:b/>
                <w:caps/>
                <w:sz w:val="24"/>
                <w:szCs w:val="24"/>
              </w:rPr>
            </w:pPr>
            <w:r w:rsidRPr="00695F99">
              <w:rPr>
                <w:rFonts w:ascii="Times New Roman" w:hAnsi="Times New Roman"/>
                <w:sz w:val="24"/>
                <w:szCs w:val="24"/>
              </w:rPr>
              <w:t>Закупівля аудиторських послуг здійснюється на виконання Закону України «Про бухгалтерський облік та фінансову звітність в Україні»</w:t>
            </w:r>
          </w:p>
        </w:tc>
        <w:tc>
          <w:tcPr>
            <w:tcW w:w="1134" w:type="dxa"/>
            <w:vAlign w:val="center"/>
          </w:tcPr>
          <w:p w14:paraId="4E303DE2" w14:textId="35A3E3DE" w:rsidR="00AB63FC" w:rsidRPr="00695F99" w:rsidRDefault="00AB63FC" w:rsidP="00695F99">
            <w:pPr>
              <w:spacing w:after="0" w:line="240" w:lineRule="auto"/>
              <w:jc w:val="center"/>
              <w:rPr>
                <w:rFonts w:ascii="Times New Roman" w:hAnsi="Times New Roman"/>
                <w:b/>
                <w:caps/>
                <w:sz w:val="24"/>
                <w:szCs w:val="24"/>
              </w:rPr>
            </w:pPr>
            <w:r w:rsidRPr="00695F99">
              <w:rPr>
                <w:rFonts w:ascii="Times New Roman" w:hAnsi="Times New Roman"/>
                <w:sz w:val="24"/>
                <w:szCs w:val="24"/>
              </w:rPr>
              <w:t>послуга</w:t>
            </w:r>
          </w:p>
        </w:tc>
        <w:tc>
          <w:tcPr>
            <w:tcW w:w="993" w:type="dxa"/>
            <w:vAlign w:val="center"/>
          </w:tcPr>
          <w:p w14:paraId="2BC2E583" w14:textId="77777777" w:rsidR="00AB63FC" w:rsidRPr="00695F99" w:rsidRDefault="00AB63FC" w:rsidP="00695F99">
            <w:pPr>
              <w:spacing w:after="0" w:line="240" w:lineRule="auto"/>
              <w:jc w:val="center"/>
              <w:rPr>
                <w:rFonts w:ascii="Times New Roman" w:hAnsi="Times New Roman"/>
                <w:b/>
                <w:caps/>
                <w:sz w:val="24"/>
                <w:szCs w:val="24"/>
              </w:rPr>
            </w:pPr>
            <w:r w:rsidRPr="00695F99">
              <w:rPr>
                <w:rFonts w:ascii="Times New Roman" w:hAnsi="Times New Roman"/>
                <w:b/>
                <w:caps/>
                <w:sz w:val="24"/>
                <w:szCs w:val="24"/>
              </w:rPr>
              <w:t>1</w:t>
            </w:r>
          </w:p>
        </w:tc>
      </w:tr>
    </w:tbl>
    <w:p w14:paraId="6C8A04D3" w14:textId="4BF4CE19" w:rsidR="00893C51" w:rsidRPr="00695F99" w:rsidRDefault="00893C51" w:rsidP="00695F99">
      <w:pPr>
        <w:pStyle w:val="af0"/>
        <w:ind w:firstLine="708"/>
        <w:jc w:val="both"/>
        <w:rPr>
          <w:rFonts w:ascii="Times New Roman" w:hAnsi="Times New Roman"/>
          <w:sz w:val="24"/>
          <w:szCs w:val="24"/>
        </w:rPr>
      </w:pPr>
      <w:r w:rsidRPr="00695F99">
        <w:rPr>
          <w:rFonts w:ascii="Times New Roman" w:hAnsi="Times New Roman"/>
          <w:sz w:val="24"/>
          <w:szCs w:val="24"/>
        </w:rPr>
        <w:t xml:space="preserve">Виконавець надає послуги відповідно до міжнародних стандартів аудиту (далі </w:t>
      </w:r>
      <w:r w:rsidR="00695F99">
        <w:rPr>
          <w:rFonts w:ascii="Times New Roman" w:hAnsi="Times New Roman"/>
          <w:sz w:val="24"/>
          <w:szCs w:val="24"/>
        </w:rPr>
        <w:t>–</w:t>
      </w:r>
      <w:r w:rsidRPr="00695F99">
        <w:rPr>
          <w:rFonts w:ascii="Times New Roman" w:hAnsi="Times New Roman"/>
          <w:sz w:val="24"/>
          <w:szCs w:val="24"/>
        </w:rPr>
        <w:t xml:space="preserve"> МСА) та відповідно до своїх внутрішніх фірмових положень з метою формування та висловлення думки про те, чи складена фінансова звітність в усіх суттєвих аспектах відповідно до </w:t>
      </w:r>
      <w:r w:rsidR="00275753" w:rsidRPr="00695F99">
        <w:rPr>
          <w:rFonts w:ascii="Times New Roman" w:hAnsi="Times New Roman"/>
          <w:color w:val="000000" w:themeColor="text1"/>
          <w:sz w:val="24"/>
          <w:szCs w:val="24"/>
        </w:rPr>
        <w:t>НП(С)БО</w:t>
      </w:r>
      <w:r w:rsidRPr="00695F99">
        <w:rPr>
          <w:rFonts w:ascii="Times New Roman" w:hAnsi="Times New Roman"/>
          <w:sz w:val="24"/>
          <w:szCs w:val="24"/>
        </w:rPr>
        <w:t xml:space="preserve"> України.</w:t>
      </w:r>
    </w:p>
    <w:p w14:paraId="05E7FBB5" w14:textId="2D473A90" w:rsidR="00DB0F4A" w:rsidRPr="00695F99" w:rsidRDefault="00823854" w:rsidP="00695F99">
      <w:pPr>
        <w:pStyle w:val="a4"/>
        <w:tabs>
          <w:tab w:val="left" w:pos="709"/>
        </w:tabs>
        <w:spacing w:after="0" w:line="240" w:lineRule="auto"/>
        <w:ind w:left="0"/>
        <w:contextualSpacing w:val="0"/>
        <w:jc w:val="both"/>
        <w:rPr>
          <w:rFonts w:ascii="Times New Roman" w:hAnsi="Times New Roman"/>
          <w:sz w:val="24"/>
          <w:szCs w:val="24"/>
        </w:rPr>
      </w:pPr>
      <w:r w:rsidRPr="00695F99">
        <w:rPr>
          <w:rFonts w:ascii="Times New Roman" w:hAnsi="Times New Roman"/>
          <w:sz w:val="24"/>
          <w:szCs w:val="24"/>
        </w:rPr>
        <w:tab/>
      </w:r>
      <w:r w:rsidR="00DB0F4A" w:rsidRPr="00695F99">
        <w:rPr>
          <w:rFonts w:ascii="Times New Roman" w:hAnsi="Times New Roman"/>
          <w:sz w:val="24"/>
          <w:szCs w:val="24"/>
        </w:rPr>
        <w:t xml:space="preserve">Досвід </w:t>
      </w:r>
      <w:r w:rsidR="0085588D" w:rsidRPr="00695F99">
        <w:rPr>
          <w:rFonts w:ascii="Times New Roman" w:hAnsi="Times New Roman"/>
          <w:sz w:val="24"/>
          <w:szCs w:val="24"/>
          <w:lang w:val="uk-UA"/>
        </w:rPr>
        <w:t>аудиторської фірми</w:t>
      </w:r>
      <w:r w:rsidR="00DB0F4A" w:rsidRPr="00695F99">
        <w:rPr>
          <w:rFonts w:ascii="Times New Roman" w:hAnsi="Times New Roman"/>
          <w:sz w:val="24"/>
          <w:szCs w:val="24"/>
        </w:rPr>
        <w:t xml:space="preserve"> на ринку послуг з аудиту повин</w:t>
      </w:r>
      <w:r w:rsidR="00275753" w:rsidRPr="00695F99">
        <w:rPr>
          <w:rFonts w:ascii="Times New Roman" w:hAnsi="Times New Roman"/>
          <w:sz w:val="24"/>
          <w:szCs w:val="24"/>
          <w:lang w:val="uk-UA"/>
        </w:rPr>
        <w:t>ен</w:t>
      </w:r>
      <w:r w:rsidR="00DB0F4A" w:rsidRPr="00695F99">
        <w:rPr>
          <w:rFonts w:ascii="Times New Roman" w:hAnsi="Times New Roman"/>
          <w:sz w:val="24"/>
          <w:szCs w:val="24"/>
        </w:rPr>
        <w:t xml:space="preserve"> бути не менше </w:t>
      </w:r>
      <w:r w:rsidR="009E5A8D" w:rsidRPr="00695F99">
        <w:rPr>
          <w:rFonts w:ascii="Times New Roman" w:hAnsi="Times New Roman"/>
          <w:sz w:val="24"/>
          <w:szCs w:val="24"/>
          <w:lang w:val="uk-UA"/>
        </w:rPr>
        <w:t>10</w:t>
      </w:r>
      <w:r w:rsidR="00DB0F4A" w:rsidRPr="00695F99">
        <w:rPr>
          <w:rFonts w:ascii="Times New Roman" w:hAnsi="Times New Roman"/>
          <w:sz w:val="24"/>
          <w:szCs w:val="24"/>
        </w:rPr>
        <w:t xml:space="preserve"> (</w:t>
      </w:r>
      <w:r w:rsidR="00A83797" w:rsidRPr="00695F99">
        <w:rPr>
          <w:rFonts w:ascii="Times New Roman" w:hAnsi="Times New Roman"/>
          <w:sz w:val="24"/>
          <w:szCs w:val="24"/>
          <w:lang w:val="uk-UA"/>
        </w:rPr>
        <w:t>де</w:t>
      </w:r>
      <w:r w:rsidR="009E5A8D" w:rsidRPr="00695F99">
        <w:rPr>
          <w:rFonts w:ascii="Times New Roman" w:hAnsi="Times New Roman"/>
          <w:sz w:val="24"/>
          <w:szCs w:val="24"/>
          <w:lang w:val="uk-UA"/>
        </w:rPr>
        <w:t>сяти</w:t>
      </w:r>
      <w:r w:rsidR="00DB0F4A" w:rsidRPr="00695F99">
        <w:rPr>
          <w:rFonts w:ascii="Times New Roman" w:hAnsi="Times New Roman"/>
          <w:sz w:val="24"/>
          <w:szCs w:val="24"/>
        </w:rPr>
        <w:t xml:space="preserve">) років, з них не менше </w:t>
      </w:r>
      <w:r w:rsidR="009E5A8D" w:rsidRPr="00695F99">
        <w:rPr>
          <w:rFonts w:ascii="Times New Roman" w:hAnsi="Times New Roman"/>
          <w:sz w:val="24"/>
          <w:szCs w:val="24"/>
          <w:lang w:val="uk-UA"/>
        </w:rPr>
        <w:t>3 (</w:t>
      </w:r>
      <w:r w:rsidR="00664159" w:rsidRPr="00695F99">
        <w:rPr>
          <w:rFonts w:ascii="Times New Roman" w:hAnsi="Times New Roman"/>
          <w:sz w:val="24"/>
          <w:szCs w:val="24"/>
          <w:lang w:val="uk-UA"/>
        </w:rPr>
        <w:t>трьох</w:t>
      </w:r>
      <w:r w:rsidR="009E5A8D" w:rsidRPr="00695F99">
        <w:rPr>
          <w:rFonts w:ascii="Times New Roman" w:hAnsi="Times New Roman"/>
          <w:sz w:val="24"/>
          <w:szCs w:val="24"/>
          <w:lang w:val="uk-UA"/>
        </w:rPr>
        <w:t>)</w:t>
      </w:r>
      <w:r w:rsidR="00DB0F4A" w:rsidRPr="00695F99">
        <w:rPr>
          <w:rFonts w:ascii="Times New Roman" w:hAnsi="Times New Roman"/>
          <w:sz w:val="24"/>
          <w:szCs w:val="24"/>
        </w:rPr>
        <w:t xml:space="preserve"> рок</w:t>
      </w:r>
      <w:r w:rsidR="00A83797" w:rsidRPr="00695F99">
        <w:rPr>
          <w:rFonts w:ascii="Times New Roman" w:hAnsi="Times New Roman"/>
          <w:sz w:val="24"/>
          <w:szCs w:val="24"/>
          <w:lang w:val="uk-UA"/>
        </w:rPr>
        <w:t>ів</w:t>
      </w:r>
      <w:r w:rsidR="00DB0F4A" w:rsidRPr="00695F99">
        <w:rPr>
          <w:rFonts w:ascii="Times New Roman" w:hAnsi="Times New Roman"/>
          <w:sz w:val="24"/>
          <w:szCs w:val="24"/>
        </w:rPr>
        <w:t xml:space="preserve"> досвіду роботи з комунальними </w:t>
      </w:r>
      <w:r w:rsidR="00A83797" w:rsidRPr="00695F99">
        <w:rPr>
          <w:rFonts w:ascii="Times New Roman" w:hAnsi="Times New Roman"/>
          <w:sz w:val="24"/>
          <w:szCs w:val="24"/>
          <w:lang w:val="uk-UA"/>
        </w:rPr>
        <w:t>підпри</w:t>
      </w:r>
      <w:r w:rsidR="00DB0F4A" w:rsidRPr="00695F99">
        <w:rPr>
          <w:rFonts w:ascii="Times New Roman" w:hAnsi="Times New Roman"/>
          <w:sz w:val="24"/>
          <w:szCs w:val="24"/>
        </w:rPr>
        <w:t>ємствами</w:t>
      </w:r>
      <w:r w:rsidR="009E5A8D" w:rsidRPr="00695F99">
        <w:rPr>
          <w:rFonts w:ascii="Times New Roman" w:hAnsi="Times New Roman"/>
          <w:sz w:val="24"/>
          <w:szCs w:val="24"/>
          <w:lang w:val="uk-UA"/>
        </w:rPr>
        <w:t xml:space="preserve"> що є одержувачами бюджетних коштів або комунальними некоме</w:t>
      </w:r>
      <w:r w:rsidR="00A81E0E" w:rsidRPr="00695F99">
        <w:rPr>
          <w:rFonts w:ascii="Times New Roman" w:hAnsi="Times New Roman"/>
          <w:sz w:val="24"/>
          <w:szCs w:val="24"/>
          <w:lang w:val="uk-UA"/>
        </w:rPr>
        <w:t>р</w:t>
      </w:r>
      <w:r w:rsidR="009E5A8D" w:rsidRPr="00695F99">
        <w:rPr>
          <w:rFonts w:ascii="Times New Roman" w:hAnsi="Times New Roman"/>
          <w:sz w:val="24"/>
          <w:szCs w:val="24"/>
          <w:lang w:val="uk-UA"/>
        </w:rPr>
        <w:t>ційними підприємствами що є одержувачами бюджетних коштів</w:t>
      </w:r>
      <w:r w:rsidR="00DB0F4A" w:rsidRPr="00695F99">
        <w:rPr>
          <w:rFonts w:ascii="Times New Roman" w:hAnsi="Times New Roman"/>
          <w:sz w:val="24"/>
          <w:szCs w:val="24"/>
        </w:rPr>
        <w:t xml:space="preserve">. </w:t>
      </w:r>
    </w:p>
    <w:p w14:paraId="0E501C4C" w14:textId="5430CE61" w:rsidR="00850997" w:rsidRDefault="00823854" w:rsidP="00850997">
      <w:pPr>
        <w:tabs>
          <w:tab w:val="left" w:pos="709"/>
        </w:tabs>
        <w:spacing w:after="0" w:line="240" w:lineRule="auto"/>
        <w:ind w:firstLine="458"/>
        <w:jc w:val="both"/>
        <w:rPr>
          <w:rFonts w:ascii="Times New Roman" w:hAnsi="Times New Roman"/>
          <w:sz w:val="24"/>
          <w:szCs w:val="24"/>
          <w:lang w:val="uk-UA"/>
        </w:rPr>
      </w:pPr>
      <w:r w:rsidRPr="00695F99">
        <w:rPr>
          <w:rFonts w:ascii="Times New Roman" w:hAnsi="Times New Roman"/>
          <w:sz w:val="24"/>
          <w:szCs w:val="24"/>
        </w:rPr>
        <w:tab/>
      </w:r>
      <w:r w:rsidR="00DB0F4A" w:rsidRPr="00695F99">
        <w:rPr>
          <w:rFonts w:ascii="Times New Roman" w:hAnsi="Times New Roman"/>
          <w:sz w:val="24"/>
          <w:szCs w:val="24"/>
        </w:rPr>
        <w:t>Аудиторська фірма повинна бути включена до Реєстру аудиторів та суб’єктів аудиторської діяльності</w:t>
      </w:r>
      <w:r w:rsidR="00850997">
        <w:rPr>
          <w:rFonts w:ascii="Times New Roman" w:hAnsi="Times New Roman"/>
          <w:sz w:val="24"/>
          <w:szCs w:val="24"/>
          <w:lang w:val="uk-UA"/>
        </w:rPr>
        <w:t xml:space="preserve"> (далі – Реєстр)</w:t>
      </w:r>
      <w:r w:rsidR="00DB0F4A" w:rsidRPr="00695F99">
        <w:rPr>
          <w:rFonts w:ascii="Times New Roman" w:hAnsi="Times New Roman"/>
          <w:sz w:val="24"/>
          <w:szCs w:val="24"/>
        </w:rPr>
        <w:t xml:space="preserve"> у розділ </w:t>
      </w:r>
      <w:r w:rsidR="00695F99">
        <w:rPr>
          <w:rFonts w:ascii="Times New Roman" w:hAnsi="Times New Roman"/>
          <w:sz w:val="24"/>
          <w:szCs w:val="24"/>
        </w:rPr>
        <w:t>–</w:t>
      </w:r>
      <w:r w:rsidR="00DB0F4A" w:rsidRPr="00695F99">
        <w:rPr>
          <w:rFonts w:ascii="Times New Roman" w:hAnsi="Times New Roman"/>
          <w:sz w:val="24"/>
          <w:szCs w:val="24"/>
        </w:rPr>
        <w:t xml:space="preserve"> суб’єкти аудиторської діяльності, які мають право проводити обов’язковий аудит </w:t>
      </w:r>
      <w:r w:rsidR="00564253">
        <w:rPr>
          <w:rFonts w:ascii="Times New Roman" w:hAnsi="Times New Roman"/>
          <w:sz w:val="24"/>
          <w:szCs w:val="24"/>
        </w:rPr>
        <w:t>фінансової звітності</w:t>
      </w:r>
      <w:r w:rsidR="00165DE7" w:rsidRPr="00695F99">
        <w:rPr>
          <w:rFonts w:ascii="Times New Roman" w:hAnsi="Times New Roman"/>
          <w:sz w:val="24"/>
          <w:szCs w:val="24"/>
          <w:lang w:val="uk-UA"/>
        </w:rPr>
        <w:t xml:space="preserve">, про що </w:t>
      </w:r>
      <w:r w:rsidR="00850997">
        <w:rPr>
          <w:rFonts w:ascii="Times New Roman" w:hAnsi="Times New Roman"/>
          <w:sz w:val="24"/>
          <w:szCs w:val="24"/>
          <w:lang w:val="uk-UA"/>
        </w:rPr>
        <w:t xml:space="preserve">учасником надається довідка довільної форми з </w:t>
      </w:r>
      <w:r w:rsidR="00850997" w:rsidRPr="00850997">
        <w:rPr>
          <w:rFonts w:ascii="Times New Roman" w:hAnsi="Times New Roman"/>
          <w:sz w:val="24"/>
          <w:szCs w:val="24"/>
          <w:lang w:val="uk-UA"/>
        </w:rPr>
        <w:t>інформацією, що підтверджує включення його до Реєстру. Довідк</w:t>
      </w:r>
      <w:r w:rsidR="00850997">
        <w:rPr>
          <w:rFonts w:ascii="Times New Roman" w:hAnsi="Times New Roman"/>
          <w:sz w:val="24"/>
          <w:szCs w:val="24"/>
          <w:lang w:val="uk-UA"/>
        </w:rPr>
        <w:t>а має містити номер реєстрації у</w:t>
      </w:r>
      <w:r w:rsidR="00850997" w:rsidRPr="00850997">
        <w:rPr>
          <w:rFonts w:ascii="Times New Roman" w:hAnsi="Times New Roman"/>
          <w:sz w:val="24"/>
          <w:szCs w:val="24"/>
          <w:lang w:val="uk-UA"/>
        </w:rPr>
        <w:t>часника у Реєстрі.</w:t>
      </w:r>
      <w:r w:rsidR="00850997">
        <w:rPr>
          <w:rFonts w:ascii="Times New Roman" w:hAnsi="Times New Roman"/>
          <w:sz w:val="24"/>
          <w:szCs w:val="24"/>
          <w:lang w:val="uk-UA"/>
        </w:rPr>
        <w:t xml:space="preserve"> </w:t>
      </w:r>
      <w:r w:rsidR="00850997" w:rsidRPr="00850997">
        <w:rPr>
          <w:rFonts w:ascii="Times New Roman" w:hAnsi="Times New Roman"/>
          <w:bCs/>
          <w:sz w:val="24"/>
          <w:szCs w:val="24"/>
          <w:lang w:val="uk-UA"/>
        </w:rPr>
        <w:t xml:space="preserve">Інформація про те, що учасник включений до Реєстру має бути розміщена у публічному доступі на сайті Органу суспільного нагляду за аудиторською діяльністю за посиланням: </w:t>
      </w:r>
      <w:hyperlink r:id="rId8" w:history="1">
        <w:r w:rsidR="00850997" w:rsidRPr="00850997">
          <w:rPr>
            <w:rStyle w:val="a6"/>
            <w:rFonts w:ascii="Times New Roman" w:hAnsi="Times New Roman"/>
            <w:sz w:val="24"/>
            <w:szCs w:val="24"/>
            <w:lang w:val="uk-UA"/>
          </w:rPr>
          <w:t>https://register.apob.org.ua/uk/search</w:t>
        </w:r>
      </w:hyperlink>
      <w:r w:rsidR="00850997">
        <w:rPr>
          <w:rFonts w:ascii="Times New Roman" w:hAnsi="Times New Roman"/>
          <w:sz w:val="24"/>
          <w:szCs w:val="24"/>
          <w:lang w:val="uk-UA"/>
        </w:rPr>
        <w:t>.</w:t>
      </w:r>
    </w:p>
    <w:p w14:paraId="7261B700" w14:textId="263EB60F" w:rsidR="004D6C79" w:rsidRDefault="00CB20F6" w:rsidP="008B65D6">
      <w:pPr>
        <w:spacing w:after="0" w:line="240" w:lineRule="auto"/>
        <w:ind w:firstLine="708"/>
        <w:jc w:val="both"/>
        <w:rPr>
          <w:rFonts w:ascii="Times New Roman" w:hAnsi="Times New Roman"/>
          <w:sz w:val="24"/>
          <w:szCs w:val="24"/>
          <w:lang w:val="uk-UA"/>
        </w:rPr>
      </w:pPr>
      <w:r w:rsidRPr="00CB20F6">
        <w:rPr>
          <w:rFonts w:ascii="Times New Roman" w:hAnsi="Times New Roman"/>
          <w:sz w:val="24"/>
          <w:szCs w:val="24"/>
          <w:lang w:val="uk-UA"/>
        </w:rPr>
        <w:t xml:space="preserve">На підтвердження відповідності системи контролю якості аудиторських послуг учасник надає </w:t>
      </w:r>
      <w:r>
        <w:rPr>
          <w:rFonts w:ascii="Times New Roman" w:hAnsi="Times New Roman"/>
          <w:sz w:val="24"/>
          <w:szCs w:val="24"/>
          <w:lang w:val="uk-UA"/>
        </w:rPr>
        <w:t xml:space="preserve">копію </w:t>
      </w:r>
      <w:r w:rsidRPr="00CB20F6">
        <w:rPr>
          <w:rFonts w:ascii="Times New Roman" w:hAnsi="Times New Roman"/>
          <w:sz w:val="24"/>
          <w:szCs w:val="24"/>
          <w:lang w:val="uk-UA"/>
        </w:rPr>
        <w:t xml:space="preserve">свідоцтва </w:t>
      </w:r>
      <w:r w:rsidRPr="00CB20F6">
        <w:rPr>
          <w:rFonts w:ascii="Times New Roman" w:hAnsi="Times New Roman"/>
          <w:sz w:val="24"/>
          <w:szCs w:val="24"/>
        </w:rPr>
        <w:t>про проходження перевірки си</w:t>
      </w:r>
      <w:r>
        <w:rPr>
          <w:rFonts w:ascii="Times New Roman" w:hAnsi="Times New Roman"/>
          <w:sz w:val="24"/>
          <w:szCs w:val="24"/>
        </w:rPr>
        <w:t>стеми контролю якості, виданого</w:t>
      </w:r>
      <w:r w:rsidRPr="00CB20F6">
        <w:rPr>
          <w:rFonts w:ascii="Times New Roman" w:hAnsi="Times New Roman"/>
          <w:sz w:val="24"/>
          <w:szCs w:val="24"/>
        </w:rPr>
        <w:t xml:space="preserve"> Аудиторською палатою України</w:t>
      </w:r>
      <w:r w:rsidRPr="00CB20F6">
        <w:rPr>
          <w:rFonts w:ascii="Times New Roman" w:hAnsi="Times New Roman"/>
          <w:sz w:val="24"/>
          <w:szCs w:val="24"/>
          <w:lang w:val="uk-UA"/>
        </w:rPr>
        <w:t xml:space="preserve">, </w:t>
      </w:r>
      <w:r>
        <w:rPr>
          <w:rFonts w:ascii="Times New Roman" w:hAnsi="Times New Roman"/>
          <w:sz w:val="24"/>
          <w:szCs w:val="24"/>
          <w:lang w:val="uk-UA"/>
        </w:rPr>
        <w:t xml:space="preserve">або </w:t>
      </w:r>
      <w:r w:rsidRPr="00CB20F6">
        <w:rPr>
          <w:rFonts w:ascii="Times New Roman" w:hAnsi="Times New Roman"/>
          <w:sz w:val="24"/>
          <w:szCs w:val="24"/>
          <w:lang w:val="uk-UA"/>
        </w:rPr>
        <w:t xml:space="preserve">копію рішення/наказу про проходження перевірки з контролю якості, виданого </w:t>
      </w:r>
      <w:r w:rsidR="008B65D6" w:rsidRPr="008B65D6">
        <w:rPr>
          <w:rFonts w:ascii="Times New Roman" w:hAnsi="Times New Roman"/>
          <w:sz w:val="24"/>
          <w:szCs w:val="24"/>
        </w:rPr>
        <w:t>Орган</w:t>
      </w:r>
      <w:r w:rsidR="008B65D6">
        <w:rPr>
          <w:rFonts w:ascii="Times New Roman" w:hAnsi="Times New Roman"/>
          <w:sz w:val="24"/>
          <w:szCs w:val="24"/>
          <w:lang w:val="uk-UA"/>
        </w:rPr>
        <w:t>ом</w:t>
      </w:r>
      <w:r w:rsidR="008B65D6" w:rsidRPr="008B65D6">
        <w:rPr>
          <w:rFonts w:ascii="Times New Roman" w:hAnsi="Times New Roman"/>
          <w:sz w:val="24"/>
          <w:szCs w:val="24"/>
        </w:rPr>
        <w:t xml:space="preserve"> суспільного нагляду за аудиторською діяльністю</w:t>
      </w:r>
      <w:r w:rsidR="008B65D6">
        <w:rPr>
          <w:rFonts w:ascii="Times New Roman" w:hAnsi="Times New Roman"/>
          <w:sz w:val="24"/>
          <w:szCs w:val="24"/>
          <w:lang w:val="uk-UA"/>
        </w:rPr>
        <w:t>, строк чинності якого не менше, ніж до 30.06.2024 року.</w:t>
      </w:r>
    </w:p>
    <w:p w14:paraId="234BFE36" w14:textId="495343BA" w:rsidR="00A7017D" w:rsidRPr="00A7017D" w:rsidRDefault="00EB3249" w:rsidP="00A7017D">
      <w:pPr>
        <w:spacing w:after="0" w:line="240" w:lineRule="auto"/>
        <w:ind w:firstLine="708"/>
        <w:jc w:val="both"/>
        <w:rPr>
          <w:rFonts w:ascii="Times New Roman" w:hAnsi="Times New Roman"/>
          <w:sz w:val="24"/>
          <w:szCs w:val="24"/>
          <w:lang w:val="uk-UA"/>
        </w:rPr>
      </w:pPr>
      <w:r w:rsidRPr="00EB3249">
        <w:rPr>
          <w:rFonts w:ascii="Times New Roman" w:hAnsi="Times New Roman"/>
          <w:sz w:val="24"/>
          <w:szCs w:val="24"/>
          <w:lang w:val="uk-UA"/>
        </w:rPr>
        <w:t>Суб’єкт аудиторської діяльності, який провадить обов’язковий аудит фінансової звітності, зобов’язаний мати договір страхування відповідальності суб’єкта аудиторської діяльності перед третіми особами, укладений у порядку та на умовах, встановлених Національним банком України, за погодженням з Органом суспільного нагляду за аудиторською діяльністю.</w:t>
      </w:r>
      <w:r w:rsidR="00A7017D">
        <w:rPr>
          <w:lang w:val="uk-UA"/>
        </w:rPr>
        <w:t xml:space="preserve"> </w:t>
      </w:r>
      <w:r w:rsidR="00A7017D" w:rsidRPr="00A7017D">
        <w:rPr>
          <w:rFonts w:ascii="Times New Roman" w:hAnsi="Times New Roman"/>
          <w:sz w:val="24"/>
          <w:szCs w:val="24"/>
          <w:lang w:val="uk-UA"/>
        </w:rPr>
        <w:t xml:space="preserve">На підтвердження зазначеної інформації </w:t>
      </w:r>
      <w:r w:rsidR="00A7017D">
        <w:rPr>
          <w:rFonts w:ascii="Times New Roman" w:hAnsi="Times New Roman"/>
          <w:sz w:val="24"/>
          <w:szCs w:val="24"/>
          <w:lang w:val="uk-UA"/>
        </w:rPr>
        <w:t>учасник надає довідку</w:t>
      </w:r>
      <w:r w:rsidR="00A7017D" w:rsidRPr="00A7017D">
        <w:rPr>
          <w:rFonts w:ascii="Times New Roman" w:hAnsi="Times New Roman"/>
          <w:sz w:val="24"/>
          <w:szCs w:val="24"/>
          <w:lang w:val="uk-UA"/>
        </w:rPr>
        <w:t xml:space="preserve"> у </w:t>
      </w:r>
      <w:r w:rsidR="00A7017D" w:rsidRPr="00A7017D">
        <w:rPr>
          <w:rFonts w:ascii="Times New Roman" w:hAnsi="Times New Roman"/>
          <w:sz w:val="24"/>
          <w:szCs w:val="24"/>
          <w:lang w:val="uk-UA"/>
        </w:rPr>
        <w:lastRenderedPageBreak/>
        <w:t xml:space="preserve">довільній формі про наявність в </w:t>
      </w:r>
      <w:r w:rsidR="00A7017D">
        <w:rPr>
          <w:rFonts w:ascii="Times New Roman" w:hAnsi="Times New Roman"/>
          <w:sz w:val="24"/>
          <w:szCs w:val="24"/>
          <w:lang w:val="uk-UA"/>
        </w:rPr>
        <w:t xml:space="preserve">нього </w:t>
      </w:r>
      <w:r w:rsidR="00A7017D" w:rsidRPr="00A7017D">
        <w:rPr>
          <w:rFonts w:ascii="Times New Roman" w:hAnsi="Times New Roman"/>
          <w:sz w:val="24"/>
          <w:szCs w:val="24"/>
          <w:lang w:val="uk-UA"/>
        </w:rPr>
        <w:t>діючого договору страхування відповідальності перед третіми особами, який повинен діяти протягом</w:t>
      </w:r>
      <w:r w:rsidR="00A7017D">
        <w:rPr>
          <w:rFonts w:ascii="Times New Roman" w:hAnsi="Times New Roman"/>
          <w:sz w:val="24"/>
          <w:szCs w:val="24"/>
          <w:lang w:val="uk-UA"/>
        </w:rPr>
        <w:t xml:space="preserve"> усього періоду надання аудиторських послуг, та </w:t>
      </w:r>
      <w:r w:rsidR="00A7017D" w:rsidRPr="00A7017D">
        <w:rPr>
          <w:rFonts w:ascii="Times New Roman" w:hAnsi="Times New Roman"/>
          <w:sz w:val="24"/>
          <w:szCs w:val="24"/>
          <w:lang w:val="uk-UA"/>
        </w:rPr>
        <w:t xml:space="preserve">копію </w:t>
      </w:r>
      <w:r w:rsidR="00A7017D">
        <w:rPr>
          <w:rFonts w:ascii="Times New Roman" w:hAnsi="Times New Roman"/>
          <w:sz w:val="24"/>
          <w:szCs w:val="24"/>
          <w:lang w:val="uk-UA"/>
        </w:rPr>
        <w:t>вказаного договору.</w:t>
      </w:r>
    </w:p>
    <w:p w14:paraId="65F1510B" w14:textId="6C2C839D" w:rsidR="008B65D6" w:rsidRPr="00695F99" w:rsidRDefault="00A7017D" w:rsidP="00A7017D">
      <w:pPr>
        <w:spacing w:after="0" w:line="240" w:lineRule="auto"/>
        <w:ind w:firstLine="708"/>
        <w:jc w:val="both"/>
        <w:rPr>
          <w:rFonts w:ascii="Times New Roman" w:hAnsi="Times New Roman"/>
          <w:sz w:val="24"/>
          <w:szCs w:val="24"/>
          <w:lang w:val="uk-UA"/>
        </w:rPr>
      </w:pPr>
      <w:r w:rsidRPr="00A7017D">
        <w:rPr>
          <w:rFonts w:ascii="Times New Roman" w:hAnsi="Times New Roman"/>
          <w:sz w:val="24"/>
          <w:szCs w:val="24"/>
          <w:lang w:val="uk-UA"/>
        </w:rPr>
        <w:t>Якщо термін дії договору страхування</w:t>
      </w:r>
      <w:r w:rsidRPr="00A7017D">
        <w:rPr>
          <w:rFonts w:ascii="Times New Roman" w:hAnsi="Times New Roman"/>
          <w:sz w:val="24"/>
          <w:szCs w:val="24"/>
          <w:lang w:val="uk-UA"/>
        </w:rPr>
        <w:t xml:space="preserve"> відповідальності перед третіми особами</w:t>
      </w:r>
      <w:r w:rsidRPr="00A7017D">
        <w:rPr>
          <w:rFonts w:ascii="Times New Roman" w:hAnsi="Times New Roman"/>
          <w:sz w:val="24"/>
          <w:szCs w:val="24"/>
          <w:lang w:val="uk-UA"/>
        </w:rPr>
        <w:t xml:space="preserve"> спливає до кінцевого строку </w:t>
      </w:r>
      <w:r>
        <w:rPr>
          <w:rFonts w:ascii="Times New Roman" w:hAnsi="Times New Roman"/>
          <w:sz w:val="24"/>
          <w:szCs w:val="24"/>
          <w:lang w:val="uk-UA"/>
        </w:rPr>
        <w:t>надання аудиторських послуг, у</w:t>
      </w:r>
      <w:r w:rsidRPr="00A7017D">
        <w:rPr>
          <w:rFonts w:ascii="Times New Roman" w:hAnsi="Times New Roman"/>
          <w:sz w:val="24"/>
          <w:szCs w:val="24"/>
          <w:lang w:val="uk-UA"/>
        </w:rPr>
        <w:t xml:space="preserve">часник зобов’язаний надати гарантійний лист, </w:t>
      </w:r>
      <w:r>
        <w:rPr>
          <w:rFonts w:ascii="Times New Roman" w:hAnsi="Times New Roman"/>
          <w:sz w:val="24"/>
          <w:szCs w:val="24"/>
          <w:lang w:val="uk-UA"/>
        </w:rPr>
        <w:t>що ним буде укладено та надано з</w:t>
      </w:r>
      <w:r w:rsidRPr="00A7017D">
        <w:rPr>
          <w:rFonts w:ascii="Times New Roman" w:hAnsi="Times New Roman"/>
          <w:sz w:val="24"/>
          <w:szCs w:val="24"/>
          <w:lang w:val="uk-UA"/>
        </w:rPr>
        <w:t>амовнику чинний договір страхув</w:t>
      </w:r>
      <w:r>
        <w:rPr>
          <w:rFonts w:ascii="Times New Roman" w:hAnsi="Times New Roman"/>
          <w:sz w:val="24"/>
          <w:szCs w:val="24"/>
          <w:lang w:val="uk-UA"/>
        </w:rPr>
        <w:t xml:space="preserve">ання </w:t>
      </w:r>
      <w:r w:rsidRPr="00A7017D">
        <w:rPr>
          <w:rFonts w:ascii="Times New Roman" w:hAnsi="Times New Roman"/>
          <w:sz w:val="24"/>
          <w:szCs w:val="24"/>
          <w:lang w:val="uk-UA"/>
        </w:rPr>
        <w:t>відповідальності перед третіми особами з терміном дії протягом всього періо</w:t>
      </w:r>
      <w:r>
        <w:rPr>
          <w:rFonts w:ascii="Times New Roman" w:hAnsi="Times New Roman"/>
          <w:sz w:val="24"/>
          <w:szCs w:val="24"/>
          <w:lang w:val="uk-UA"/>
        </w:rPr>
        <w:t>ду надання аудиторських послуг з</w:t>
      </w:r>
      <w:r w:rsidRPr="00A7017D">
        <w:rPr>
          <w:rFonts w:ascii="Times New Roman" w:hAnsi="Times New Roman"/>
          <w:sz w:val="24"/>
          <w:szCs w:val="24"/>
          <w:lang w:val="uk-UA"/>
        </w:rPr>
        <w:t>амовнику.</w:t>
      </w:r>
    </w:p>
    <w:p w14:paraId="58BB2A66" w14:textId="460AAD75" w:rsidR="00D73BBB" w:rsidRPr="00695F99" w:rsidRDefault="004636D1" w:rsidP="00695F99">
      <w:pPr>
        <w:spacing w:after="0" w:line="240" w:lineRule="auto"/>
        <w:ind w:firstLine="708"/>
        <w:jc w:val="both"/>
        <w:rPr>
          <w:rFonts w:ascii="Times New Roman" w:hAnsi="Times New Roman"/>
          <w:sz w:val="24"/>
          <w:szCs w:val="24"/>
          <w:lang w:val="uk-UA"/>
        </w:rPr>
      </w:pPr>
      <w:r w:rsidRPr="00695F99">
        <w:rPr>
          <w:rFonts w:ascii="Times New Roman" w:hAnsi="Times New Roman"/>
          <w:sz w:val="24"/>
          <w:szCs w:val="24"/>
          <w:lang w:val="uk-UA"/>
        </w:rPr>
        <w:t>За р</w:t>
      </w:r>
      <w:r w:rsidR="00A7017D">
        <w:rPr>
          <w:rFonts w:ascii="Times New Roman" w:hAnsi="Times New Roman"/>
          <w:sz w:val="24"/>
          <w:szCs w:val="24"/>
          <w:lang w:val="uk-UA"/>
        </w:rPr>
        <w:t>езультатами проведення аудиту, в</w:t>
      </w:r>
      <w:r w:rsidRPr="00695F99">
        <w:rPr>
          <w:rFonts w:ascii="Times New Roman" w:hAnsi="Times New Roman"/>
          <w:sz w:val="24"/>
          <w:szCs w:val="24"/>
          <w:lang w:val="uk-UA"/>
        </w:rPr>
        <w:t>иконавець зобов’язаний надати</w:t>
      </w:r>
      <w:r w:rsidR="00D73BBB" w:rsidRPr="00695F99">
        <w:rPr>
          <w:rFonts w:ascii="Times New Roman" w:hAnsi="Times New Roman"/>
          <w:sz w:val="24"/>
          <w:szCs w:val="24"/>
          <w:lang w:val="uk-UA"/>
        </w:rPr>
        <w:t>:</w:t>
      </w:r>
    </w:p>
    <w:p w14:paraId="1F5665B8" w14:textId="25DC9E45" w:rsidR="004636D1" w:rsidRPr="00695F99" w:rsidRDefault="00D73BBB" w:rsidP="00695F99">
      <w:pPr>
        <w:spacing w:after="0" w:line="240" w:lineRule="auto"/>
        <w:ind w:firstLine="708"/>
        <w:jc w:val="both"/>
        <w:rPr>
          <w:rFonts w:ascii="Times New Roman" w:hAnsi="Times New Roman"/>
          <w:sz w:val="24"/>
          <w:szCs w:val="24"/>
          <w:lang w:val="uk-UA"/>
        </w:rPr>
      </w:pPr>
      <w:r w:rsidRPr="00695F99">
        <w:rPr>
          <w:rFonts w:ascii="Times New Roman" w:hAnsi="Times New Roman"/>
          <w:sz w:val="24"/>
          <w:szCs w:val="24"/>
          <w:lang w:val="uk-UA"/>
        </w:rPr>
        <w:t>-</w:t>
      </w:r>
      <w:r w:rsidR="004636D1" w:rsidRPr="00695F99">
        <w:rPr>
          <w:rFonts w:ascii="Times New Roman" w:hAnsi="Times New Roman"/>
          <w:sz w:val="24"/>
          <w:szCs w:val="24"/>
          <w:lang w:val="uk-UA"/>
        </w:rPr>
        <w:t xml:space="preserve"> </w:t>
      </w:r>
      <w:r w:rsidR="00275753" w:rsidRPr="00695F99">
        <w:rPr>
          <w:rFonts w:ascii="Times New Roman" w:hAnsi="Times New Roman"/>
          <w:sz w:val="24"/>
          <w:szCs w:val="24"/>
          <w:lang w:val="uk-UA"/>
        </w:rPr>
        <w:t>2 (два) екземпляр</w:t>
      </w:r>
      <w:r w:rsidR="0010192E" w:rsidRPr="00695F99">
        <w:rPr>
          <w:rFonts w:ascii="Times New Roman" w:hAnsi="Times New Roman"/>
          <w:sz w:val="24"/>
          <w:szCs w:val="24"/>
          <w:lang w:val="uk-UA"/>
        </w:rPr>
        <w:t xml:space="preserve">и </w:t>
      </w:r>
      <w:r w:rsidR="00FE6A46">
        <w:rPr>
          <w:rFonts w:ascii="Times New Roman" w:hAnsi="Times New Roman"/>
          <w:sz w:val="24"/>
          <w:szCs w:val="24"/>
          <w:lang w:val="uk-UA"/>
        </w:rPr>
        <w:t xml:space="preserve">у паперовому вигляді </w:t>
      </w:r>
      <w:r w:rsidR="004636D1" w:rsidRPr="00695F99">
        <w:rPr>
          <w:rFonts w:ascii="Times New Roman" w:hAnsi="Times New Roman"/>
          <w:sz w:val="24"/>
          <w:szCs w:val="24"/>
          <w:lang w:val="uk-UA"/>
        </w:rPr>
        <w:t xml:space="preserve">та </w:t>
      </w:r>
      <w:r w:rsidR="00275753" w:rsidRPr="00695F99">
        <w:rPr>
          <w:rFonts w:ascii="Times New Roman" w:hAnsi="Times New Roman"/>
          <w:sz w:val="24"/>
          <w:szCs w:val="24"/>
          <w:lang w:val="uk-UA"/>
        </w:rPr>
        <w:t>в</w:t>
      </w:r>
      <w:r w:rsidR="004636D1" w:rsidRPr="00695F99">
        <w:rPr>
          <w:rFonts w:ascii="Times New Roman" w:hAnsi="Times New Roman"/>
          <w:sz w:val="24"/>
          <w:szCs w:val="24"/>
          <w:lang w:val="uk-UA"/>
        </w:rPr>
        <w:t xml:space="preserve"> електронній форм</w:t>
      </w:r>
      <w:r w:rsidR="0010192E" w:rsidRPr="00695F99">
        <w:rPr>
          <w:rFonts w:ascii="Times New Roman" w:hAnsi="Times New Roman"/>
          <w:sz w:val="24"/>
          <w:szCs w:val="24"/>
          <w:lang w:val="uk-UA"/>
        </w:rPr>
        <w:t>і</w:t>
      </w:r>
      <w:r w:rsidR="004636D1" w:rsidRPr="00695F99">
        <w:rPr>
          <w:rFonts w:ascii="Times New Roman" w:hAnsi="Times New Roman"/>
          <w:sz w:val="24"/>
          <w:szCs w:val="24"/>
          <w:lang w:val="uk-UA"/>
        </w:rPr>
        <w:t xml:space="preserve"> </w:t>
      </w:r>
      <w:r w:rsidR="0010192E" w:rsidRPr="00695F99">
        <w:rPr>
          <w:rFonts w:ascii="Times New Roman" w:hAnsi="Times New Roman"/>
          <w:sz w:val="24"/>
          <w:szCs w:val="24"/>
          <w:lang w:val="uk-UA"/>
        </w:rPr>
        <w:t>звіт</w:t>
      </w:r>
      <w:r w:rsidR="00A7017D">
        <w:rPr>
          <w:rFonts w:ascii="Times New Roman" w:hAnsi="Times New Roman"/>
          <w:sz w:val="24"/>
          <w:szCs w:val="24"/>
          <w:lang w:val="uk-UA"/>
        </w:rPr>
        <w:t>у</w:t>
      </w:r>
      <w:r w:rsidR="0010192E" w:rsidRPr="00695F99">
        <w:rPr>
          <w:rFonts w:ascii="Times New Roman" w:hAnsi="Times New Roman"/>
          <w:sz w:val="24"/>
          <w:szCs w:val="24"/>
          <w:lang w:val="uk-UA"/>
        </w:rPr>
        <w:t xml:space="preserve"> незалежного аудитора (окремий за кожен рік)</w:t>
      </w:r>
      <w:r w:rsidR="004636D1" w:rsidRPr="00695F99">
        <w:rPr>
          <w:rFonts w:ascii="Times New Roman" w:hAnsi="Times New Roman"/>
          <w:sz w:val="24"/>
          <w:szCs w:val="24"/>
          <w:lang w:val="uk-UA"/>
        </w:rPr>
        <w:t xml:space="preserve"> щодо достовірності фінансової звітності підприємства, складеної згідно НП(С)БО за </w:t>
      </w:r>
      <w:r w:rsidR="00275753" w:rsidRPr="00695F99">
        <w:rPr>
          <w:rFonts w:ascii="Times New Roman" w:hAnsi="Times New Roman"/>
          <w:sz w:val="24"/>
          <w:szCs w:val="24"/>
          <w:lang w:val="uk-UA"/>
        </w:rPr>
        <w:t>2022 і 2023 ро</w:t>
      </w:r>
      <w:r w:rsidR="004636D1" w:rsidRPr="00695F99">
        <w:rPr>
          <w:rFonts w:ascii="Times New Roman" w:hAnsi="Times New Roman"/>
          <w:sz w:val="24"/>
          <w:szCs w:val="24"/>
          <w:lang w:val="uk-UA"/>
        </w:rPr>
        <w:t>к</w:t>
      </w:r>
      <w:r w:rsidR="00275753" w:rsidRPr="00695F99">
        <w:rPr>
          <w:rFonts w:ascii="Times New Roman" w:hAnsi="Times New Roman"/>
          <w:sz w:val="24"/>
          <w:szCs w:val="24"/>
          <w:lang w:val="uk-UA"/>
        </w:rPr>
        <w:t>и;</w:t>
      </w:r>
    </w:p>
    <w:p w14:paraId="50891571" w14:textId="77777777" w:rsidR="00823854" w:rsidRPr="00695F99" w:rsidRDefault="00823854" w:rsidP="00695F99">
      <w:pPr>
        <w:tabs>
          <w:tab w:val="left" w:pos="117"/>
        </w:tabs>
        <w:suppressAutoHyphens/>
        <w:autoSpaceDN w:val="0"/>
        <w:spacing w:after="0" w:line="240" w:lineRule="auto"/>
        <w:jc w:val="both"/>
        <w:rPr>
          <w:rFonts w:ascii="Times New Roman" w:eastAsia="Times New Roman" w:hAnsi="Times New Roman"/>
          <w:kern w:val="3"/>
          <w:sz w:val="24"/>
          <w:szCs w:val="24"/>
          <w:lang w:val="uk-UA"/>
        </w:rPr>
      </w:pPr>
      <w:r w:rsidRPr="00695F99">
        <w:rPr>
          <w:rFonts w:ascii="Times New Roman" w:hAnsi="Times New Roman"/>
          <w:sz w:val="24"/>
          <w:szCs w:val="24"/>
          <w:lang w:val="uk-UA"/>
        </w:rPr>
        <w:tab/>
      </w:r>
      <w:r w:rsidRPr="00695F99">
        <w:rPr>
          <w:rFonts w:ascii="Times New Roman" w:hAnsi="Times New Roman"/>
          <w:sz w:val="24"/>
          <w:szCs w:val="24"/>
          <w:lang w:val="uk-UA"/>
        </w:rPr>
        <w:tab/>
        <w:t>- письмові рекомендації керівництву підприємства</w:t>
      </w:r>
      <w:r w:rsidRPr="00695F99">
        <w:rPr>
          <w:rFonts w:ascii="Times New Roman" w:eastAsia="Times New Roman" w:hAnsi="Times New Roman"/>
          <w:kern w:val="3"/>
          <w:sz w:val="24"/>
          <w:szCs w:val="24"/>
          <w:lang w:val="uk-UA"/>
        </w:rPr>
        <w:t xml:space="preserve"> щодо стану внутрішнього контролю, недоліків у сфері обліку та можливих шляхів їх усунення або мінімізації їхнього впливу в майбутньому, приведення їх у відповідність до законодавства і найкращих світових практик, а також інших питань, про які Виконавець вважає за необхідне повідомити підприємству.</w:t>
      </w:r>
    </w:p>
    <w:p w14:paraId="2A58AA05" w14:textId="37F71A24" w:rsidR="00FE6A46" w:rsidRDefault="00DB0F4A" w:rsidP="00FE6A46">
      <w:pPr>
        <w:spacing w:after="0" w:line="240" w:lineRule="auto"/>
        <w:ind w:firstLine="708"/>
        <w:jc w:val="both"/>
        <w:rPr>
          <w:rFonts w:ascii="Times New Roman" w:hAnsi="Times New Roman"/>
          <w:b/>
          <w:bCs/>
          <w:sz w:val="24"/>
          <w:szCs w:val="24"/>
          <w:lang w:val="uk-UA" w:eastAsia="uk-UA"/>
        </w:rPr>
      </w:pPr>
      <w:bookmarkStart w:id="0" w:name="_GoBack"/>
      <w:bookmarkEnd w:id="0"/>
      <w:r w:rsidRPr="00695F99">
        <w:rPr>
          <w:rFonts w:ascii="Times New Roman" w:hAnsi="Times New Roman"/>
          <w:sz w:val="24"/>
          <w:szCs w:val="24"/>
          <w:lang w:val="uk-UA"/>
        </w:rPr>
        <w:t>Критеріями якост</w:t>
      </w:r>
      <w:r w:rsidR="00A7017D">
        <w:rPr>
          <w:rFonts w:ascii="Times New Roman" w:hAnsi="Times New Roman"/>
          <w:sz w:val="24"/>
          <w:szCs w:val="24"/>
          <w:lang w:val="uk-UA"/>
        </w:rPr>
        <w:t>і надання послуги є дотримання в</w:t>
      </w:r>
      <w:r w:rsidRPr="00695F99">
        <w:rPr>
          <w:rFonts w:ascii="Times New Roman" w:hAnsi="Times New Roman"/>
          <w:sz w:val="24"/>
          <w:szCs w:val="24"/>
          <w:lang w:val="uk-UA"/>
        </w:rPr>
        <w:t>иконавцем в своїй роботі вимог міжнародних стандартів контролю якості, аудиту, огляду, іншого надання впевненості та супутніх послуг (МСА), Закону України «Про аудит фінансової звітності та аудиторську діяльність» та чинного законодавства України</w:t>
      </w:r>
      <w:r w:rsidR="00165DE7" w:rsidRPr="00695F99">
        <w:rPr>
          <w:rFonts w:ascii="Times New Roman" w:hAnsi="Times New Roman"/>
          <w:sz w:val="24"/>
          <w:szCs w:val="24"/>
          <w:lang w:val="uk-UA"/>
        </w:rPr>
        <w:t xml:space="preserve"> для послуг даного виду, про що учасник надає гарантійний лист у складі тендерної пропозиції.</w:t>
      </w:r>
    </w:p>
    <w:p w14:paraId="50A2B30F" w14:textId="4E6CCE56" w:rsidR="003C1008" w:rsidRPr="00FE6A46" w:rsidRDefault="003C1008" w:rsidP="00FE6A46">
      <w:pPr>
        <w:spacing w:after="0" w:line="240" w:lineRule="auto"/>
        <w:ind w:firstLine="708"/>
        <w:jc w:val="both"/>
        <w:rPr>
          <w:rFonts w:ascii="Times New Roman" w:hAnsi="Times New Roman"/>
          <w:b/>
          <w:bCs/>
          <w:sz w:val="24"/>
          <w:szCs w:val="24"/>
          <w:lang w:val="uk-UA" w:eastAsia="uk-UA"/>
        </w:rPr>
      </w:pPr>
    </w:p>
    <w:sectPr w:rsidR="003C1008" w:rsidRPr="00FE6A46" w:rsidSect="00FE6A46">
      <w:pgSz w:w="11906" w:h="16838"/>
      <w:pgMar w:top="91" w:right="850" w:bottom="568" w:left="1417"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C1B1" w14:textId="77777777" w:rsidR="00C542D3" w:rsidRDefault="00C542D3" w:rsidP="00761F0E">
      <w:pPr>
        <w:spacing w:after="0" w:line="240" w:lineRule="auto"/>
      </w:pPr>
      <w:r>
        <w:separator/>
      </w:r>
    </w:p>
  </w:endnote>
  <w:endnote w:type="continuationSeparator" w:id="0">
    <w:p w14:paraId="3F0529D5" w14:textId="77777777" w:rsidR="00C542D3" w:rsidRDefault="00C542D3" w:rsidP="0076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Segoe Print"/>
    <w:charset w:val="01"/>
    <w:family w:val="auto"/>
    <w:pitch w:val="default"/>
  </w:font>
  <w:font w:name="Noto Sans">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96FB" w14:textId="77777777" w:rsidR="00C542D3" w:rsidRDefault="00C542D3" w:rsidP="00761F0E">
      <w:pPr>
        <w:spacing w:after="0" w:line="240" w:lineRule="auto"/>
      </w:pPr>
      <w:r>
        <w:separator/>
      </w:r>
    </w:p>
  </w:footnote>
  <w:footnote w:type="continuationSeparator" w:id="0">
    <w:p w14:paraId="0074B094" w14:textId="77777777" w:rsidR="00C542D3" w:rsidRDefault="00C542D3" w:rsidP="0076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821F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EE5C58"/>
    <w:multiLevelType w:val="hybridMultilevel"/>
    <w:tmpl w:val="4120ED14"/>
    <w:lvl w:ilvl="0" w:tplc="CCB6F2FC">
      <w:start w:val="7"/>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BB1683"/>
    <w:multiLevelType w:val="hybridMultilevel"/>
    <w:tmpl w:val="C84EE408"/>
    <w:lvl w:ilvl="0" w:tplc="21C87CBC">
      <w:numFmt w:val="bullet"/>
      <w:lvlText w:val="-"/>
      <w:lvlJc w:val="left"/>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5191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7" w15:restartNumberingAfterBreak="0">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380D19BC"/>
    <w:multiLevelType w:val="hybridMultilevel"/>
    <w:tmpl w:val="04B8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D75310"/>
    <w:multiLevelType w:val="hybridMultilevel"/>
    <w:tmpl w:val="EBCEF3AE"/>
    <w:lvl w:ilvl="0" w:tplc="3036F55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6"/>
  </w:num>
  <w:num w:numId="2">
    <w:abstractNumId w:val="2"/>
  </w:num>
  <w:num w:numId="3">
    <w:abstractNumId w:val="12"/>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7"/>
  </w:num>
  <w:num w:numId="12">
    <w:abstractNumId w:val="17"/>
  </w:num>
  <w:num w:numId="13">
    <w:abstractNumId w:val="8"/>
  </w:num>
  <w:num w:numId="14">
    <w:abstractNumId w:val="3"/>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684"/>
    <w:rsid w:val="0000090B"/>
    <w:rsid w:val="00002819"/>
    <w:rsid w:val="00005070"/>
    <w:rsid w:val="00006175"/>
    <w:rsid w:val="00007428"/>
    <w:rsid w:val="00014933"/>
    <w:rsid w:val="000149D0"/>
    <w:rsid w:val="00014FEC"/>
    <w:rsid w:val="00015AEC"/>
    <w:rsid w:val="00016604"/>
    <w:rsid w:val="00017359"/>
    <w:rsid w:val="00020052"/>
    <w:rsid w:val="00031E0E"/>
    <w:rsid w:val="00032BBB"/>
    <w:rsid w:val="00035E53"/>
    <w:rsid w:val="00040502"/>
    <w:rsid w:val="00042D47"/>
    <w:rsid w:val="00043224"/>
    <w:rsid w:val="00043348"/>
    <w:rsid w:val="00043F7F"/>
    <w:rsid w:val="00045468"/>
    <w:rsid w:val="0004690A"/>
    <w:rsid w:val="00050967"/>
    <w:rsid w:val="00050F91"/>
    <w:rsid w:val="0005506E"/>
    <w:rsid w:val="00056020"/>
    <w:rsid w:val="000567AF"/>
    <w:rsid w:val="0006221C"/>
    <w:rsid w:val="0006387A"/>
    <w:rsid w:val="00065B83"/>
    <w:rsid w:val="000663F6"/>
    <w:rsid w:val="00066C43"/>
    <w:rsid w:val="000715D9"/>
    <w:rsid w:val="00071A33"/>
    <w:rsid w:val="00071AB7"/>
    <w:rsid w:val="00075D6C"/>
    <w:rsid w:val="00080B69"/>
    <w:rsid w:val="0008154F"/>
    <w:rsid w:val="0008238D"/>
    <w:rsid w:val="000839D6"/>
    <w:rsid w:val="00087324"/>
    <w:rsid w:val="00087BC7"/>
    <w:rsid w:val="00094E57"/>
    <w:rsid w:val="000970F2"/>
    <w:rsid w:val="000977AB"/>
    <w:rsid w:val="00097BF2"/>
    <w:rsid w:val="00097F9F"/>
    <w:rsid w:val="000A52C5"/>
    <w:rsid w:val="000B0EBE"/>
    <w:rsid w:val="000B56D9"/>
    <w:rsid w:val="000B7A9D"/>
    <w:rsid w:val="000C1829"/>
    <w:rsid w:val="000C41D9"/>
    <w:rsid w:val="000C6020"/>
    <w:rsid w:val="000D01A3"/>
    <w:rsid w:val="000D197E"/>
    <w:rsid w:val="000D1C8F"/>
    <w:rsid w:val="000D2F1C"/>
    <w:rsid w:val="000D4876"/>
    <w:rsid w:val="000E0490"/>
    <w:rsid w:val="000E6BDC"/>
    <w:rsid w:val="000F2E46"/>
    <w:rsid w:val="000F6792"/>
    <w:rsid w:val="00100852"/>
    <w:rsid w:val="0010192E"/>
    <w:rsid w:val="00101B62"/>
    <w:rsid w:val="00103781"/>
    <w:rsid w:val="00103CDC"/>
    <w:rsid w:val="0010547B"/>
    <w:rsid w:val="00105AA6"/>
    <w:rsid w:val="00105BB3"/>
    <w:rsid w:val="001065E3"/>
    <w:rsid w:val="00106AB5"/>
    <w:rsid w:val="00110134"/>
    <w:rsid w:val="0011236A"/>
    <w:rsid w:val="00113436"/>
    <w:rsid w:val="00121DFD"/>
    <w:rsid w:val="00123845"/>
    <w:rsid w:val="00137C27"/>
    <w:rsid w:val="001416DE"/>
    <w:rsid w:val="00144B1C"/>
    <w:rsid w:val="00147F9F"/>
    <w:rsid w:val="00150A86"/>
    <w:rsid w:val="00150B5C"/>
    <w:rsid w:val="001517AE"/>
    <w:rsid w:val="001532DA"/>
    <w:rsid w:val="00154079"/>
    <w:rsid w:val="00160B90"/>
    <w:rsid w:val="00161AA2"/>
    <w:rsid w:val="00163C54"/>
    <w:rsid w:val="0016447E"/>
    <w:rsid w:val="00164AE5"/>
    <w:rsid w:val="00165DE7"/>
    <w:rsid w:val="00167609"/>
    <w:rsid w:val="0017074C"/>
    <w:rsid w:val="00176853"/>
    <w:rsid w:val="00180D14"/>
    <w:rsid w:val="00187D43"/>
    <w:rsid w:val="00193EFD"/>
    <w:rsid w:val="001A28CE"/>
    <w:rsid w:val="001A370B"/>
    <w:rsid w:val="001A3D6D"/>
    <w:rsid w:val="001A3E3E"/>
    <w:rsid w:val="001A4208"/>
    <w:rsid w:val="001B1141"/>
    <w:rsid w:val="001B3CE9"/>
    <w:rsid w:val="001B715A"/>
    <w:rsid w:val="001C1DDC"/>
    <w:rsid w:val="001C3193"/>
    <w:rsid w:val="001C38DB"/>
    <w:rsid w:val="001C6B47"/>
    <w:rsid w:val="001D006C"/>
    <w:rsid w:val="001D1154"/>
    <w:rsid w:val="001D1623"/>
    <w:rsid w:val="001D27ED"/>
    <w:rsid w:val="001D31C3"/>
    <w:rsid w:val="001D5FDB"/>
    <w:rsid w:val="001D61D8"/>
    <w:rsid w:val="001E1C9E"/>
    <w:rsid w:val="001E1FF4"/>
    <w:rsid w:val="001E35DF"/>
    <w:rsid w:val="001E3844"/>
    <w:rsid w:val="001E6E45"/>
    <w:rsid w:val="001F189A"/>
    <w:rsid w:val="001F46EE"/>
    <w:rsid w:val="001F495B"/>
    <w:rsid w:val="001F655D"/>
    <w:rsid w:val="0020233E"/>
    <w:rsid w:val="00204309"/>
    <w:rsid w:val="00204DC1"/>
    <w:rsid w:val="00205EFE"/>
    <w:rsid w:val="00210EB8"/>
    <w:rsid w:val="00215F28"/>
    <w:rsid w:val="00215F56"/>
    <w:rsid w:val="002175B6"/>
    <w:rsid w:val="00217602"/>
    <w:rsid w:val="002234C5"/>
    <w:rsid w:val="00224134"/>
    <w:rsid w:val="00224765"/>
    <w:rsid w:val="0022618A"/>
    <w:rsid w:val="00226A3D"/>
    <w:rsid w:val="00227107"/>
    <w:rsid w:val="00234D6A"/>
    <w:rsid w:val="002374A4"/>
    <w:rsid w:val="00247359"/>
    <w:rsid w:val="002518C2"/>
    <w:rsid w:val="00252EB4"/>
    <w:rsid w:val="0025797E"/>
    <w:rsid w:val="0026210A"/>
    <w:rsid w:val="00264C19"/>
    <w:rsid w:val="002665AA"/>
    <w:rsid w:val="002668F1"/>
    <w:rsid w:val="00267326"/>
    <w:rsid w:val="002713C7"/>
    <w:rsid w:val="00275753"/>
    <w:rsid w:val="0027605D"/>
    <w:rsid w:val="00280C58"/>
    <w:rsid w:val="00280EC7"/>
    <w:rsid w:val="0029113A"/>
    <w:rsid w:val="00291A91"/>
    <w:rsid w:val="00292913"/>
    <w:rsid w:val="00295B6D"/>
    <w:rsid w:val="00297873"/>
    <w:rsid w:val="002A1422"/>
    <w:rsid w:val="002A25CF"/>
    <w:rsid w:val="002A3989"/>
    <w:rsid w:val="002A6445"/>
    <w:rsid w:val="002A761A"/>
    <w:rsid w:val="002B51F2"/>
    <w:rsid w:val="002C51CA"/>
    <w:rsid w:val="002C5277"/>
    <w:rsid w:val="002C6F55"/>
    <w:rsid w:val="002D08EC"/>
    <w:rsid w:val="002D191A"/>
    <w:rsid w:val="002D1E08"/>
    <w:rsid w:val="002D2B1C"/>
    <w:rsid w:val="002D3A01"/>
    <w:rsid w:val="002D556D"/>
    <w:rsid w:val="002D6BCA"/>
    <w:rsid w:val="002E3CBB"/>
    <w:rsid w:val="002E4EFB"/>
    <w:rsid w:val="002E6DB2"/>
    <w:rsid w:val="002F25D3"/>
    <w:rsid w:val="002F35D8"/>
    <w:rsid w:val="00302ACA"/>
    <w:rsid w:val="00303A04"/>
    <w:rsid w:val="00306D4E"/>
    <w:rsid w:val="003077CF"/>
    <w:rsid w:val="0031117E"/>
    <w:rsid w:val="00313548"/>
    <w:rsid w:val="0031653C"/>
    <w:rsid w:val="00316B5C"/>
    <w:rsid w:val="003206FF"/>
    <w:rsid w:val="00325565"/>
    <w:rsid w:val="0032674C"/>
    <w:rsid w:val="0033088A"/>
    <w:rsid w:val="0033249E"/>
    <w:rsid w:val="00334BEE"/>
    <w:rsid w:val="0033648E"/>
    <w:rsid w:val="00341CF4"/>
    <w:rsid w:val="00342586"/>
    <w:rsid w:val="00343475"/>
    <w:rsid w:val="003442DF"/>
    <w:rsid w:val="00350E1B"/>
    <w:rsid w:val="003529F6"/>
    <w:rsid w:val="00357BDF"/>
    <w:rsid w:val="00360ECC"/>
    <w:rsid w:val="0036741B"/>
    <w:rsid w:val="003735EB"/>
    <w:rsid w:val="00375F51"/>
    <w:rsid w:val="0037613D"/>
    <w:rsid w:val="003767EB"/>
    <w:rsid w:val="003770D5"/>
    <w:rsid w:val="0038177C"/>
    <w:rsid w:val="00381B0A"/>
    <w:rsid w:val="00383229"/>
    <w:rsid w:val="00384616"/>
    <w:rsid w:val="0038571B"/>
    <w:rsid w:val="0039105A"/>
    <w:rsid w:val="003915CA"/>
    <w:rsid w:val="00392896"/>
    <w:rsid w:val="00393303"/>
    <w:rsid w:val="00397468"/>
    <w:rsid w:val="003A1843"/>
    <w:rsid w:val="003A18A1"/>
    <w:rsid w:val="003A3177"/>
    <w:rsid w:val="003A4712"/>
    <w:rsid w:val="003B1C30"/>
    <w:rsid w:val="003B38CB"/>
    <w:rsid w:val="003B426F"/>
    <w:rsid w:val="003B4AF7"/>
    <w:rsid w:val="003B50F9"/>
    <w:rsid w:val="003B713A"/>
    <w:rsid w:val="003B75A8"/>
    <w:rsid w:val="003C1008"/>
    <w:rsid w:val="003C12FD"/>
    <w:rsid w:val="003C1BA9"/>
    <w:rsid w:val="003C3680"/>
    <w:rsid w:val="003D14B3"/>
    <w:rsid w:val="003D3BB2"/>
    <w:rsid w:val="003D43B0"/>
    <w:rsid w:val="003D7391"/>
    <w:rsid w:val="003E06F8"/>
    <w:rsid w:val="003E1117"/>
    <w:rsid w:val="003E1820"/>
    <w:rsid w:val="003E1C7C"/>
    <w:rsid w:val="003E55E8"/>
    <w:rsid w:val="003E612D"/>
    <w:rsid w:val="003F031B"/>
    <w:rsid w:val="003F1041"/>
    <w:rsid w:val="003F3DA4"/>
    <w:rsid w:val="00403C00"/>
    <w:rsid w:val="00404FD8"/>
    <w:rsid w:val="00404FF7"/>
    <w:rsid w:val="00405835"/>
    <w:rsid w:val="00410067"/>
    <w:rsid w:val="0041172D"/>
    <w:rsid w:val="00413335"/>
    <w:rsid w:val="004136B0"/>
    <w:rsid w:val="00413ED4"/>
    <w:rsid w:val="00414E1E"/>
    <w:rsid w:val="00416044"/>
    <w:rsid w:val="00423D80"/>
    <w:rsid w:val="0042556D"/>
    <w:rsid w:val="0042589C"/>
    <w:rsid w:val="00426130"/>
    <w:rsid w:val="00427AA1"/>
    <w:rsid w:val="00433AB6"/>
    <w:rsid w:val="004346D1"/>
    <w:rsid w:val="00435C21"/>
    <w:rsid w:val="004404D5"/>
    <w:rsid w:val="0044467A"/>
    <w:rsid w:val="00446247"/>
    <w:rsid w:val="004464D1"/>
    <w:rsid w:val="00447A4B"/>
    <w:rsid w:val="00451095"/>
    <w:rsid w:val="00452C03"/>
    <w:rsid w:val="00454483"/>
    <w:rsid w:val="00455990"/>
    <w:rsid w:val="00456E42"/>
    <w:rsid w:val="00457632"/>
    <w:rsid w:val="004613FD"/>
    <w:rsid w:val="00461BF4"/>
    <w:rsid w:val="0046295C"/>
    <w:rsid w:val="004636D1"/>
    <w:rsid w:val="00463720"/>
    <w:rsid w:val="004643D9"/>
    <w:rsid w:val="00465790"/>
    <w:rsid w:val="00467FE6"/>
    <w:rsid w:val="004715C4"/>
    <w:rsid w:val="00474075"/>
    <w:rsid w:val="00480002"/>
    <w:rsid w:val="0048089F"/>
    <w:rsid w:val="00487E53"/>
    <w:rsid w:val="00491A49"/>
    <w:rsid w:val="004948D6"/>
    <w:rsid w:val="004A0256"/>
    <w:rsid w:val="004A2362"/>
    <w:rsid w:val="004A4A20"/>
    <w:rsid w:val="004A7AED"/>
    <w:rsid w:val="004B0B3B"/>
    <w:rsid w:val="004B269E"/>
    <w:rsid w:val="004B3BC7"/>
    <w:rsid w:val="004B3CEC"/>
    <w:rsid w:val="004B5287"/>
    <w:rsid w:val="004B5755"/>
    <w:rsid w:val="004B5B8F"/>
    <w:rsid w:val="004B6D96"/>
    <w:rsid w:val="004C2FA8"/>
    <w:rsid w:val="004C6F4B"/>
    <w:rsid w:val="004D0E66"/>
    <w:rsid w:val="004D3C64"/>
    <w:rsid w:val="004D497B"/>
    <w:rsid w:val="004D6C79"/>
    <w:rsid w:val="004D7939"/>
    <w:rsid w:val="004E0578"/>
    <w:rsid w:val="004E3205"/>
    <w:rsid w:val="004E54CD"/>
    <w:rsid w:val="004E56D9"/>
    <w:rsid w:val="004E5978"/>
    <w:rsid w:val="004E6F98"/>
    <w:rsid w:val="004F4045"/>
    <w:rsid w:val="004F4116"/>
    <w:rsid w:val="004F419D"/>
    <w:rsid w:val="00501021"/>
    <w:rsid w:val="0050206E"/>
    <w:rsid w:val="0050593A"/>
    <w:rsid w:val="00505A91"/>
    <w:rsid w:val="0050709C"/>
    <w:rsid w:val="00515FF1"/>
    <w:rsid w:val="00525ED7"/>
    <w:rsid w:val="0052636B"/>
    <w:rsid w:val="00526FE5"/>
    <w:rsid w:val="00530890"/>
    <w:rsid w:val="00535BF7"/>
    <w:rsid w:val="00540080"/>
    <w:rsid w:val="00550C69"/>
    <w:rsid w:val="00556E73"/>
    <w:rsid w:val="00557E46"/>
    <w:rsid w:val="00557E82"/>
    <w:rsid w:val="00561BBE"/>
    <w:rsid w:val="005637A0"/>
    <w:rsid w:val="00564253"/>
    <w:rsid w:val="005645D7"/>
    <w:rsid w:val="00567B65"/>
    <w:rsid w:val="00581C61"/>
    <w:rsid w:val="0058440D"/>
    <w:rsid w:val="005854C7"/>
    <w:rsid w:val="00587A73"/>
    <w:rsid w:val="00593015"/>
    <w:rsid w:val="00593302"/>
    <w:rsid w:val="00593AF9"/>
    <w:rsid w:val="00594F75"/>
    <w:rsid w:val="00597364"/>
    <w:rsid w:val="005A009C"/>
    <w:rsid w:val="005A048C"/>
    <w:rsid w:val="005A0A46"/>
    <w:rsid w:val="005A2906"/>
    <w:rsid w:val="005A2CE4"/>
    <w:rsid w:val="005A4B26"/>
    <w:rsid w:val="005A4CD1"/>
    <w:rsid w:val="005A4F61"/>
    <w:rsid w:val="005A577F"/>
    <w:rsid w:val="005A5DFB"/>
    <w:rsid w:val="005A6218"/>
    <w:rsid w:val="005A69FC"/>
    <w:rsid w:val="005B1DE2"/>
    <w:rsid w:val="005B25EF"/>
    <w:rsid w:val="005B287D"/>
    <w:rsid w:val="005B5B7A"/>
    <w:rsid w:val="005B7520"/>
    <w:rsid w:val="005C062A"/>
    <w:rsid w:val="005C6E74"/>
    <w:rsid w:val="005D0F69"/>
    <w:rsid w:val="005D2469"/>
    <w:rsid w:val="005E1537"/>
    <w:rsid w:val="005E1CCC"/>
    <w:rsid w:val="005E26C3"/>
    <w:rsid w:val="005E74B9"/>
    <w:rsid w:val="005F43F9"/>
    <w:rsid w:val="005F4E03"/>
    <w:rsid w:val="005F5668"/>
    <w:rsid w:val="005F6E5F"/>
    <w:rsid w:val="00601A3B"/>
    <w:rsid w:val="00605AD4"/>
    <w:rsid w:val="0061083F"/>
    <w:rsid w:val="00610A28"/>
    <w:rsid w:val="00610CF0"/>
    <w:rsid w:val="00610E5A"/>
    <w:rsid w:val="00612E0C"/>
    <w:rsid w:val="0061368E"/>
    <w:rsid w:val="006136AA"/>
    <w:rsid w:val="006137E9"/>
    <w:rsid w:val="00613F33"/>
    <w:rsid w:val="00614A5E"/>
    <w:rsid w:val="006230EF"/>
    <w:rsid w:val="0062465A"/>
    <w:rsid w:val="0062582E"/>
    <w:rsid w:val="00625D80"/>
    <w:rsid w:val="0062672B"/>
    <w:rsid w:val="00626A42"/>
    <w:rsid w:val="00630D40"/>
    <w:rsid w:val="00632FA6"/>
    <w:rsid w:val="006349DF"/>
    <w:rsid w:val="00640D41"/>
    <w:rsid w:val="00640D5F"/>
    <w:rsid w:val="0065272F"/>
    <w:rsid w:val="00656BAB"/>
    <w:rsid w:val="006571EA"/>
    <w:rsid w:val="00657CD2"/>
    <w:rsid w:val="0066165F"/>
    <w:rsid w:val="006617FB"/>
    <w:rsid w:val="00662B0F"/>
    <w:rsid w:val="00664159"/>
    <w:rsid w:val="006719FF"/>
    <w:rsid w:val="0067260B"/>
    <w:rsid w:val="0067567B"/>
    <w:rsid w:val="006802D1"/>
    <w:rsid w:val="006802F9"/>
    <w:rsid w:val="00682495"/>
    <w:rsid w:val="006877D1"/>
    <w:rsid w:val="006926C2"/>
    <w:rsid w:val="0069475B"/>
    <w:rsid w:val="00695F99"/>
    <w:rsid w:val="00697807"/>
    <w:rsid w:val="006A1969"/>
    <w:rsid w:val="006A2624"/>
    <w:rsid w:val="006A6E75"/>
    <w:rsid w:val="006A7E6B"/>
    <w:rsid w:val="006B1518"/>
    <w:rsid w:val="006B289B"/>
    <w:rsid w:val="006B44D7"/>
    <w:rsid w:val="006B6121"/>
    <w:rsid w:val="006B6A3A"/>
    <w:rsid w:val="006C1CFC"/>
    <w:rsid w:val="006C1F6C"/>
    <w:rsid w:val="006C3E89"/>
    <w:rsid w:val="006C4593"/>
    <w:rsid w:val="006C4A0D"/>
    <w:rsid w:val="006C4FAE"/>
    <w:rsid w:val="006C6B74"/>
    <w:rsid w:val="006D1D7F"/>
    <w:rsid w:val="006D3DC0"/>
    <w:rsid w:val="006D4EA0"/>
    <w:rsid w:val="006E0088"/>
    <w:rsid w:val="006E62B4"/>
    <w:rsid w:val="006F12E1"/>
    <w:rsid w:val="006F1B07"/>
    <w:rsid w:val="006F2D38"/>
    <w:rsid w:val="006F3232"/>
    <w:rsid w:val="006F377C"/>
    <w:rsid w:val="00700E09"/>
    <w:rsid w:val="007015A1"/>
    <w:rsid w:val="0070176B"/>
    <w:rsid w:val="00705ADA"/>
    <w:rsid w:val="00713733"/>
    <w:rsid w:val="00713EC5"/>
    <w:rsid w:val="00715290"/>
    <w:rsid w:val="007209E3"/>
    <w:rsid w:val="00720F05"/>
    <w:rsid w:val="007225AC"/>
    <w:rsid w:val="007234FE"/>
    <w:rsid w:val="00723CC6"/>
    <w:rsid w:val="007245E3"/>
    <w:rsid w:val="007252C5"/>
    <w:rsid w:val="0073223C"/>
    <w:rsid w:val="007356AA"/>
    <w:rsid w:val="00736693"/>
    <w:rsid w:val="007379FC"/>
    <w:rsid w:val="00740002"/>
    <w:rsid w:val="00741F61"/>
    <w:rsid w:val="007423D2"/>
    <w:rsid w:val="00742F92"/>
    <w:rsid w:val="00743EEA"/>
    <w:rsid w:val="0074536E"/>
    <w:rsid w:val="00745F4B"/>
    <w:rsid w:val="00750E9C"/>
    <w:rsid w:val="0075186E"/>
    <w:rsid w:val="007518F9"/>
    <w:rsid w:val="00754779"/>
    <w:rsid w:val="00755540"/>
    <w:rsid w:val="00755553"/>
    <w:rsid w:val="0075640F"/>
    <w:rsid w:val="00756BBB"/>
    <w:rsid w:val="00760B69"/>
    <w:rsid w:val="00761C2A"/>
    <w:rsid w:val="00761F0E"/>
    <w:rsid w:val="00764A8A"/>
    <w:rsid w:val="00764DF7"/>
    <w:rsid w:val="007665D9"/>
    <w:rsid w:val="00772793"/>
    <w:rsid w:val="00773374"/>
    <w:rsid w:val="00783C7B"/>
    <w:rsid w:val="00784D9D"/>
    <w:rsid w:val="00786E3A"/>
    <w:rsid w:val="00791947"/>
    <w:rsid w:val="00792620"/>
    <w:rsid w:val="00792DB2"/>
    <w:rsid w:val="007A0FE8"/>
    <w:rsid w:val="007A1547"/>
    <w:rsid w:val="007A1E0B"/>
    <w:rsid w:val="007A67B6"/>
    <w:rsid w:val="007B1C86"/>
    <w:rsid w:val="007B2EA4"/>
    <w:rsid w:val="007B4563"/>
    <w:rsid w:val="007B54A4"/>
    <w:rsid w:val="007B5EE5"/>
    <w:rsid w:val="007B645A"/>
    <w:rsid w:val="007B74CE"/>
    <w:rsid w:val="007C0D4B"/>
    <w:rsid w:val="007C1CFD"/>
    <w:rsid w:val="007C2190"/>
    <w:rsid w:val="007C3A87"/>
    <w:rsid w:val="007C3CD5"/>
    <w:rsid w:val="007C48E8"/>
    <w:rsid w:val="007C5C4C"/>
    <w:rsid w:val="007C6154"/>
    <w:rsid w:val="007D4A22"/>
    <w:rsid w:val="007D594B"/>
    <w:rsid w:val="007D7268"/>
    <w:rsid w:val="007E758F"/>
    <w:rsid w:val="007F14FD"/>
    <w:rsid w:val="007F321C"/>
    <w:rsid w:val="007F3802"/>
    <w:rsid w:val="007F5435"/>
    <w:rsid w:val="007F58A4"/>
    <w:rsid w:val="007F6F87"/>
    <w:rsid w:val="0080414E"/>
    <w:rsid w:val="008049CD"/>
    <w:rsid w:val="008118BF"/>
    <w:rsid w:val="00811E7B"/>
    <w:rsid w:val="00811FE4"/>
    <w:rsid w:val="008164C6"/>
    <w:rsid w:val="008210DE"/>
    <w:rsid w:val="00821121"/>
    <w:rsid w:val="00821401"/>
    <w:rsid w:val="008215EA"/>
    <w:rsid w:val="00823854"/>
    <w:rsid w:val="008335DA"/>
    <w:rsid w:val="00833ADB"/>
    <w:rsid w:val="0083480A"/>
    <w:rsid w:val="00836164"/>
    <w:rsid w:val="008361C2"/>
    <w:rsid w:val="00837927"/>
    <w:rsid w:val="008417CD"/>
    <w:rsid w:val="00841D7C"/>
    <w:rsid w:val="00841E60"/>
    <w:rsid w:val="00842B1D"/>
    <w:rsid w:val="00842B63"/>
    <w:rsid w:val="00842D94"/>
    <w:rsid w:val="00844661"/>
    <w:rsid w:val="00844983"/>
    <w:rsid w:val="00844BA4"/>
    <w:rsid w:val="00844D67"/>
    <w:rsid w:val="00850997"/>
    <w:rsid w:val="0085152B"/>
    <w:rsid w:val="00854C78"/>
    <w:rsid w:val="0085502F"/>
    <w:rsid w:val="008550BC"/>
    <w:rsid w:val="0085588D"/>
    <w:rsid w:val="0086005A"/>
    <w:rsid w:val="00860077"/>
    <w:rsid w:val="00862085"/>
    <w:rsid w:val="00863D1F"/>
    <w:rsid w:val="0086591D"/>
    <w:rsid w:val="008659BA"/>
    <w:rsid w:val="00865D81"/>
    <w:rsid w:val="00867004"/>
    <w:rsid w:val="008678FE"/>
    <w:rsid w:val="00873970"/>
    <w:rsid w:val="008774F3"/>
    <w:rsid w:val="00881E12"/>
    <w:rsid w:val="00883791"/>
    <w:rsid w:val="0088705D"/>
    <w:rsid w:val="0089061E"/>
    <w:rsid w:val="0089230B"/>
    <w:rsid w:val="008927A1"/>
    <w:rsid w:val="008930B6"/>
    <w:rsid w:val="00893624"/>
    <w:rsid w:val="00893C51"/>
    <w:rsid w:val="008973E0"/>
    <w:rsid w:val="0089755F"/>
    <w:rsid w:val="00897F1F"/>
    <w:rsid w:val="008A0F9C"/>
    <w:rsid w:val="008A2E61"/>
    <w:rsid w:val="008A3D66"/>
    <w:rsid w:val="008A777B"/>
    <w:rsid w:val="008B1523"/>
    <w:rsid w:val="008B18BC"/>
    <w:rsid w:val="008B1D72"/>
    <w:rsid w:val="008B4A46"/>
    <w:rsid w:val="008B65D6"/>
    <w:rsid w:val="008B6A3C"/>
    <w:rsid w:val="008B70D3"/>
    <w:rsid w:val="008B7FB6"/>
    <w:rsid w:val="008C515E"/>
    <w:rsid w:val="008C57D4"/>
    <w:rsid w:val="008C6738"/>
    <w:rsid w:val="008D01DB"/>
    <w:rsid w:val="008D249A"/>
    <w:rsid w:val="008D34DE"/>
    <w:rsid w:val="008D4710"/>
    <w:rsid w:val="008D5F11"/>
    <w:rsid w:val="008D6918"/>
    <w:rsid w:val="008E6557"/>
    <w:rsid w:val="008F1C5D"/>
    <w:rsid w:val="008F3786"/>
    <w:rsid w:val="008F4C69"/>
    <w:rsid w:val="008F53BA"/>
    <w:rsid w:val="009111E7"/>
    <w:rsid w:val="00915768"/>
    <w:rsid w:val="009163F8"/>
    <w:rsid w:val="009173BA"/>
    <w:rsid w:val="00925796"/>
    <w:rsid w:val="0092593D"/>
    <w:rsid w:val="0092716A"/>
    <w:rsid w:val="00932B94"/>
    <w:rsid w:val="00934E21"/>
    <w:rsid w:val="00935BBF"/>
    <w:rsid w:val="00935DB0"/>
    <w:rsid w:val="009433B0"/>
    <w:rsid w:val="00943EE3"/>
    <w:rsid w:val="009451BA"/>
    <w:rsid w:val="00951BD1"/>
    <w:rsid w:val="0095272B"/>
    <w:rsid w:val="009527BA"/>
    <w:rsid w:val="00954823"/>
    <w:rsid w:val="00957272"/>
    <w:rsid w:val="0096147F"/>
    <w:rsid w:val="0096254B"/>
    <w:rsid w:val="00963B4F"/>
    <w:rsid w:val="00964AF2"/>
    <w:rsid w:val="00966BD9"/>
    <w:rsid w:val="009764FA"/>
    <w:rsid w:val="009776EA"/>
    <w:rsid w:val="009838EB"/>
    <w:rsid w:val="00985CEA"/>
    <w:rsid w:val="00991C12"/>
    <w:rsid w:val="00992A1B"/>
    <w:rsid w:val="00994C12"/>
    <w:rsid w:val="0099600C"/>
    <w:rsid w:val="009A4638"/>
    <w:rsid w:val="009A4E4E"/>
    <w:rsid w:val="009A7175"/>
    <w:rsid w:val="009B4869"/>
    <w:rsid w:val="009B5969"/>
    <w:rsid w:val="009B75F6"/>
    <w:rsid w:val="009C0C06"/>
    <w:rsid w:val="009C0EB7"/>
    <w:rsid w:val="009C3BF0"/>
    <w:rsid w:val="009C7154"/>
    <w:rsid w:val="009C78F3"/>
    <w:rsid w:val="009C7DC6"/>
    <w:rsid w:val="009C7F2B"/>
    <w:rsid w:val="009D0020"/>
    <w:rsid w:val="009D02C1"/>
    <w:rsid w:val="009D222A"/>
    <w:rsid w:val="009D36AF"/>
    <w:rsid w:val="009D7BBE"/>
    <w:rsid w:val="009E3874"/>
    <w:rsid w:val="009E5A8D"/>
    <w:rsid w:val="009E6A51"/>
    <w:rsid w:val="009E7B77"/>
    <w:rsid w:val="009E7E27"/>
    <w:rsid w:val="009F5CF2"/>
    <w:rsid w:val="009F654F"/>
    <w:rsid w:val="00A002CF"/>
    <w:rsid w:val="00A07A79"/>
    <w:rsid w:val="00A12CBF"/>
    <w:rsid w:val="00A15684"/>
    <w:rsid w:val="00A17657"/>
    <w:rsid w:val="00A17FFD"/>
    <w:rsid w:val="00A21C67"/>
    <w:rsid w:val="00A24EB9"/>
    <w:rsid w:val="00A25128"/>
    <w:rsid w:val="00A25ABF"/>
    <w:rsid w:val="00A30699"/>
    <w:rsid w:val="00A30950"/>
    <w:rsid w:val="00A33CC1"/>
    <w:rsid w:val="00A3506C"/>
    <w:rsid w:val="00A406BF"/>
    <w:rsid w:val="00A44599"/>
    <w:rsid w:val="00A448FC"/>
    <w:rsid w:val="00A451EB"/>
    <w:rsid w:val="00A46266"/>
    <w:rsid w:val="00A4720C"/>
    <w:rsid w:val="00A52688"/>
    <w:rsid w:val="00A60644"/>
    <w:rsid w:val="00A61772"/>
    <w:rsid w:val="00A651D7"/>
    <w:rsid w:val="00A66823"/>
    <w:rsid w:val="00A7017D"/>
    <w:rsid w:val="00A703EE"/>
    <w:rsid w:val="00A72AA1"/>
    <w:rsid w:val="00A72C80"/>
    <w:rsid w:val="00A73F54"/>
    <w:rsid w:val="00A81E0E"/>
    <w:rsid w:val="00A83797"/>
    <w:rsid w:val="00A8544C"/>
    <w:rsid w:val="00A85BDF"/>
    <w:rsid w:val="00A85DF5"/>
    <w:rsid w:val="00A90AA3"/>
    <w:rsid w:val="00A91B0B"/>
    <w:rsid w:val="00A93E72"/>
    <w:rsid w:val="00A952D5"/>
    <w:rsid w:val="00A972EC"/>
    <w:rsid w:val="00AA12B6"/>
    <w:rsid w:val="00AA2FA7"/>
    <w:rsid w:val="00AA604F"/>
    <w:rsid w:val="00AA611A"/>
    <w:rsid w:val="00AA7164"/>
    <w:rsid w:val="00AB05E0"/>
    <w:rsid w:val="00AB3F36"/>
    <w:rsid w:val="00AB5C91"/>
    <w:rsid w:val="00AB63FC"/>
    <w:rsid w:val="00AC2719"/>
    <w:rsid w:val="00AC283B"/>
    <w:rsid w:val="00AC5B4E"/>
    <w:rsid w:val="00AD010D"/>
    <w:rsid w:val="00AD060D"/>
    <w:rsid w:val="00AD11F9"/>
    <w:rsid w:val="00AD2683"/>
    <w:rsid w:val="00AD4893"/>
    <w:rsid w:val="00AD4F5F"/>
    <w:rsid w:val="00AD513F"/>
    <w:rsid w:val="00AD68A2"/>
    <w:rsid w:val="00AF3107"/>
    <w:rsid w:val="00AF3B18"/>
    <w:rsid w:val="00B008A2"/>
    <w:rsid w:val="00B10DC9"/>
    <w:rsid w:val="00B11A32"/>
    <w:rsid w:val="00B11B65"/>
    <w:rsid w:val="00B1609E"/>
    <w:rsid w:val="00B17BB4"/>
    <w:rsid w:val="00B206EB"/>
    <w:rsid w:val="00B23BF9"/>
    <w:rsid w:val="00B321EB"/>
    <w:rsid w:val="00B34C4F"/>
    <w:rsid w:val="00B364B9"/>
    <w:rsid w:val="00B410E2"/>
    <w:rsid w:val="00B45ACF"/>
    <w:rsid w:val="00B5161E"/>
    <w:rsid w:val="00B5389B"/>
    <w:rsid w:val="00B55532"/>
    <w:rsid w:val="00B56B36"/>
    <w:rsid w:val="00B60309"/>
    <w:rsid w:val="00B64388"/>
    <w:rsid w:val="00B672E8"/>
    <w:rsid w:val="00B70D6A"/>
    <w:rsid w:val="00B7241A"/>
    <w:rsid w:val="00B72434"/>
    <w:rsid w:val="00B779E0"/>
    <w:rsid w:val="00B80243"/>
    <w:rsid w:val="00B815C9"/>
    <w:rsid w:val="00B82307"/>
    <w:rsid w:val="00B83018"/>
    <w:rsid w:val="00B846C1"/>
    <w:rsid w:val="00B85522"/>
    <w:rsid w:val="00B87376"/>
    <w:rsid w:val="00B90099"/>
    <w:rsid w:val="00B911A1"/>
    <w:rsid w:val="00B92CDE"/>
    <w:rsid w:val="00B93673"/>
    <w:rsid w:val="00B94227"/>
    <w:rsid w:val="00B97B02"/>
    <w:rsid w:val="00BA5548"/>
    <w:rsid w:val="00BA72D6"/>
    <w:rsid w:val="00BB6E1B"/>
    <w:rsid w:val="00BC008B"/>
    <w:rsid w:val="00BC0155"/>
    <w:rsid w:val="00BC112B"/>
    <w:rsid w:val="00BD48E5"/>
    <w:rsid w:val="00BD4FCE"/>
    <w:rsid w:val="00BD63BB"/>
    <w:rsid w:val="00BE08C7"/>
    <w:rsid w:val="00BE2F1D"/>
    <w:rsid w:val="00BF0015"/>
    <w:rsid w:val="00C01287"/>
    <w:rsid w:val="00C02305"/>
    <w:rsid w:val="00C04FD4"/>
    <w:rsid w:val="00C062E7"/>
    <w:rsid w:val="00C06BD5"/>
    <w:rsid w:val="00C07014"/>
    <w:rsid w:val="00C070F7"/>
    <w:rsid w:val="00C11536"/>
    <w:rsid w:val="00C117F8"/>
    <w:rsid w:val="00C16115"/>
    <w:rsid w:val="00C23E18"/>
    <w:rsid w:val="00C25EEA"/>
    <w:rsid w:val="00C32DB2"/>
    <w:rsid w:val="00C3371A"/>
    <w:rsid w:val="00C33C04"/>
    <w:rsid w:val="00C34D4F"/>
    <w:rsid w:val="00C36204"/>
    <w:rsid w:val="00C36F15"/>
    <w:rsid w:val="00C41047"/>
    <w:rsid w:val="00C423EF"/>
    <w:rsid w:val="00C45E5E"/>
    <w:rsid w:val="00C46C18"/>
    <w:rsid w:val="00C52049"/>
    <w:rsid w:val="00C52E33"/>
    <w:rsid w:val="00C53605"/>
    <w:rsid w:val="00C53C1E"/>
    <w:rsid w:val="00C542D3"/>
    <w:rsid w:val="00C5458F"/>
    <w:rsid w:val="00C5462D"/>
    <w:rsid w:val="00C55424"/>
    <w:rsid w:val="00C55639"/>
    <w:rsid w:val="00C63B42"/>
    <w:rsid w:val="00C64E19"/>
    <w:rsid w:val="00C666A9"/>
    <w:rsid w:val="00C70045"/>
    <w:rsid w:val="00C74702"/>
    <w:rsid w:val="00C75F57"/>
    <w:rsid w:val="00C771A6"/>
    <w:rsid w:val="00C80867"/>
    <w:rsid w:val="00C9263C"/>
    <w:rsid w:val="00C92F3C"/>
    <w:rsid w:val="00C945F8"/>
    <w:rsid w:val="00C95B77"/>
    <w:rsid w:val="00C96349"/>
    <w:rsid w:val="00C9648B"/>
    <w:rsid w:val="00CA098E"/>
    <w:rsid w:val="00CA13AC"/>
    <w:rsid w:val="00CA2B89"/>
    <w:rsid w:val="00CA485B"/>
    <w:rsid w:val="00CA5A2E"/>
    <w:rsid w:val="00CA5EA2"/>
    <w:rsid w:val="00CA6CA8"/>
    <w:rsid w:val="00CB0200"/>
    <w:rsid w:val="00CB20F6"/>
    <w:rsid w:val="00CB5B59"/>
    <w:rsid w:val="00CC4F67"/>
    <w:rsid w:val="00CD1C41"/>
    <w:rsid w:val="00CD1D90"/>
    <w:rsid w:val="00CD2307"/>
    <w:rsid w:val="00CD2FA9"/>
    <w:rsid w:val="00CD4482"/>
    <w:rsid w:val="00CD4D90"/>
    <w:rsid w:val="00CD4E1F"/>
    <w:rsid w:val="00CD5707"/>
    <w:rsid w:val="00CE01FB"/>
    <w:rsid w:val="00CE0BE3"/>
    <w:rsid w:val="00CE1361"/>
    <w:rsid w:val="00CE4B93"/>
    <w:rsid w:val="00CF04AA"/>
    <w:rsid w:val="00CF0D48"/>
    <w:rsid w:val="00CF301C"/>
    <w:rsid w:val="00D02CC6"/>
    <w:rsid w:val="00D02DD1"/>
    <w:rsid w:val="00D0417C"/>
    <w:rsid w:val="00D0676F"/>
    <w:rsid w:val="00D112E3"/>
    <w:rsid w:val="00D11699"/>
    <w:rsid w:val="00D150BF"/>
    <w:rsid w:val="00D161CD"/>
    <w:rsid w:val="00D17B8A"/>
    <w:rsid w:val="00D17E1C"/>
    <w:rsid w:val="00D2073F"/>
    <w:rsid w:val="00D20ABA"/>
    <w:rsid w:val="00D20C10"/>
    <w:rsid w:val="00D22424"/>
    <w:rsid w:val="00D2352F"/>
    <w:rsid w:val="00D24070"/>
    <w:rsid w:val="00D25B55"/>
    <w:rsid w:val="00D30C67"/>
    <w:rsid w:val="00D319CE"/>
    <w:rsid w:val="00D35A8D"/>
    <w:rsid w:val="00D42692"/>
    <w:rsid w:val="00D42D9B"/>
    <w:rsid w:val="00D4306C"/>
    <w:rsid w:val="00D44E36"/>
    <w:rsid w:val="00D516C7"/>
    <w:rsid w:val="00D52AA8"/>
    <w:rsid w:val="00D53CBF"/>
    <w:rsid w:val="00D55421"/>
    <w:rsid w:val="00D55AC5"/>
    <w:rsid w:val="00D6253F"/>
    <w:rsid w:val="00D62AA7"/>
    <w:rsid w:val="00D663FE"/>
    <w:rsid w:val="00D6737F"/>
    <w:rsid w:val="00D70F3D"/>
    <w:rsid w:val="00D718BF"/>
    <w:rsid w:val="00D725A8"/>
    <w:rsid w:val="00D72F0A"/>
    <w:rsid w:val="00D7368E"/>
    <w:rsid w:val="00D73BBB"/>
    <w:rsid w:val="00D75FBF"/>
    <w:rsid w:val="00D76C23"/>
    <w:rsid w:val="00D77E45"/>
    <w:rsid w:val="00D81048"/>
    <w:rsid w:val="00D82680"/>
    <w:rsid w:val="00D829C0"/>
    <w:rsid w:val="00D834A1"/>
    <w:rsid w:val="00D83D73"/>
    <w:rsid w:val="00D84372"/>
    <w:rsid w:val="00D87465"/>
    <w:rsid w:val="00D9119F"/>
    <w:rsid w:val="00D924B0"/>
    <w:rsid w:val="00D97698"/>
    <w:rsid w:val="00DA28B7"/>
    <w:rsid w:val="00DA3F0A"/>
    <w:rsid w:val="00DA473A"/>
    <w:rsid w:val="00DA4CE5"/>
    <w:rsid w:val="00DA692B"/>
    <w:rsid w:val="00DB0104"/>
    <w:rsid w:val="00DB0213"/>
    <w:rsid w:val="00DB0F4A"/>
    <w:rsid w:val="00DB2194"/>
    <w:rsid w:val="00DB45B3"/>
    <w:rsid w:val="00DB4D66"/>
    <w:rsid w:val="00DC154B"/>
    <w:rsid w:val="00DC21A1"/>
    <w:rsid w:val="00DC30FD"/>
    <w:rsid w:val="00DC39D4"/>
    <w:rsid w:val="00DC3FDF"/>
    <w:rsid w:val="00DC5A3C"/>
    <w:rsid w:val="00DC652E"/>
    <w:rsid w:val="00DC71C7"/>
    <w:rsid w:val="00DD0BB2"/>
    <w:rsid w:val="00DD1098"/>
    <w:rsid w:val="00DD10BE"/>
    <w:rsid w:val="00DD2807"/>
    <w:rsid w:val="00DD6EFC"/>
    <w:rsid w:val="00DE3A7F"/>
    <w:rsid w:val="00DE5D87"/>
    <w:rsid w:val="00DF184A"/>
    <w:rsid w:val="00DF6C55"/>
    <w:rsid w:val="00DF7333"/>
    <w:rsid w:val="00DF75E0"/>
    <w:rsid w:val="00E0266D"/>
    <w:rsid w:val="00E06EC4"/>
    <w:rsid w:val="00E120C6"/>
    <w:rsid w:val="00E12366"/>
    <w:rsid w:val="00E1313E"/>
    <w:rsid w:val="00E15756"/>
    <w:rsid w:val="00E16606"/>
    <w:rsid w:val="00E217AC"/>
    <w:rsid w:val="00E22F3B"/>
    <w:rsid w:val="00E2301C"/>
    <w:rsid w:val="00E300CB"/>
    <w:rsid w:val="00E312F1"/>
    <w:rsid w:val="00E3155B"/>
    <w:rsid w:val="00E32CB5"/>
    <w:rsid w:val="00E35C57"/>
    <w:rsid w:val="00E36CD6"/>
    <w:rsid w:val="00E41749"/>
    <w:rsid w:val="00E41EFD"/>
    <w:rsid w:val="00E43B8A"/>
    <w:rsid w:val="00E47B31"/>
    <w:rsid w:val="00E50496"/>
    <w:rsid w:val="00E50BEB"/>
    <w:rsid w:val="00E5377D"/>
    <w:rsid w:val="00E543A4"/>
    <w:rsid w:val="00E55926"/>
    <w:rsid w:val="00E55FBD"/>
    <w:rsid w:val="00E56E64"/>
    <w:rsid w:val="00E6121C"/>
    <w:rsid w:val="00E61B94"/>
    <w:rsid w:val="00E63850"/>
    <w:rsid w:val="00E67D15"/>
    <w:rsid w:val="00E7043D"/>
    <w:rsid w:val="00E713F5"/>
    <w:rsid w:val="00E71C3D"/>
    <w:rsid w:val="00E735F0"/>
    <w:rsid w:val="00E746A6"/>
    <w:rsid w:val="00E74E85"/>
    <w:rsid w:val="00E91B42"/>
    <w:rsid w:val="00E9249B"/>
    <w:rsid w:val="00E9344C"/>
    <w:rsid w:val="00E96061"/>
    <w:rsid w:val="00EA0BF8"/>
    <w:rsid w:val="00EA715C"/>
    <w:rsid w:val="00EB143B"/>
    <w:rsid w:val="00EB27E9"/>
    <w:rsid w:val="00EB3249"/>
    <w:rsid w:val="00EB4917"/>
    <w:rsid w:val="00EB55F9"/>
    <w:rsid w:val="00EC0E9E"/>
    <w:rsid w:val="00EC468C"/>
    <w:rsid w:val="00EC4AB3"/>
    <w:rsid w:val="00EC504E"/>
    <w:rsid w:val="00ED08A4"/>
    <w:rsid w:val="00ED11C4"/>
    <w:rsid w:val="00ED76C6"/>
    <w:rsid w:val="00EE1B64"/>
    <w:rsid w:val="00EE266C"/>
    <w:rsid w:val="00EE4A7A"/>
    <w:rsid w:val="00EE5942"/>
    <w:rsid w:val="00EE6885"/>
    <w:rsid w:val="00EE6EE6"/>
    <w:rsid w:val="00EF2536"/>
    <w:rsid w:val="00EF2D88"/>
    <w:rsid w:val="00EF3FE5"/>
    <w:rsid w:val="00EF7470"/>
    <w:rsid w:val="00F01313"/>
    <w:rsid w:val="00F01783"/>
    <w:rsid w:val="00F01C51"/>
    <w:rsid w:val="00F027FE"/>
    <w:rsid w:val="00F03140"/>
    <w:rsid w:val="00F05E66"/>
    <w:rsid w:val="00F06F5C"/>
    <w:rsid w:val="00F07F18"/>
    <w:rsid w:val="00F12003"/>
    <w:rsid w:val="00F13DC0"/>
    <w:rsid w:val="00F205F7"/>
    <w:rsid w:val="00F27375"/>
    <w:rsid w:val="00F30B59"/>
    <w:rsid w:val="00F32181"/>
    <w:rsid w:val="00F37EEE"/>
    <w:rsid w:val="00F40CC1"/>
    <w:rsid w:val="00F43F27"/>
    <w:rsid w:val="00F44B4C"/>
    <w:rsid w:val="00F4521E"/>
    <w:rsid w:val="00F4662B"/>
    <w:rsid w:val="00F505FE"/>
    <w:rsid w:val="00F530BD"/>
    <w:rsid w:val="00F537D3"/>
    <w:rsid w:val="00F54ACC"/>
    <w:rsid w:val="00F63518"/>
    <w:rsid w:val="00F648FC"/>
    <w:rsid w:val="00F675C2"/>
    <w:rsid w:val="00F6777A"/>
    <w:rsid w:val="00F72D7D"/>
    <w:rsid w:val="00F777A8"/>
    <w:rsid w:val="00F81C5F"/>
    <w:rsid w:val="00F83580"/>
    <w:rsid w:val="00F83E17"/>
    <w:rsid w:val="00F85D9F"/>
    <w:rsid w:val="00F86E7E"/>
    <w:rsid w:val="00F922D7"/>
    <w:rsid w:val="00F92B70"/>
    <w:rsid w:val="00F97C62"/>
    <w:rsid w:val="00FA0003"/>
    <w:rsid w:val="00FA008B"/>
    <w:rsid w:val="00FA2256"/>
    <w:rsid w:val="00FA35EB"/>
    <w:rsid w:val="00FA4F0D"/>
    <w:rsid w:val="00FA5ADD"/>
    <w:rsid w:val="00FA616C"/>
    <w:rsid w:val="00FA7218"/>
    <w:rsid w:val="00FC0B5C"/>
    <w:rsid w:val="00FC0EB7"/>
    <w:rsid w:val="00FC1761"/>
    <w:rsid w:val="00FC3DA8"/>
    <w:rsid w:val="00FC50E2"/>
    <w:rsid w:val="00FD0207"/>
    <w:rsid w:val="00FD1E14"/>
    <w:rsid w:val="00FD30F2"/>
    <w:rsid w:val="00FD5231"/>
    <w:rsid w:val="00FD5A23"/>
    <w:rsid w:val="00FD5BF8"/>
    <w:rsid w:val="00FE1CAD"/>
    <w:rsid w:val="00FE2AA1"/>
    <w:rsid w:val="00FE5B43"/>
    <w:rsid w:val="00FE6A46"/>
    <w:rsid w:val="00FF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017E"/>
  <w15:docId w15:val="{FC7CAEC4-2D50-4CA6-9494-843F1527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eastAsia="en-US"/>
    </w:rPr>
  </w:style>
  <w:style w:type="paragraph" w:styleId="10">
    <w:name w:val="heading 1"/>
    <w:basedOn w:val="a"/>
    <w:next w:val="a"/>
    <w:link w:val="11"/>
    <w:uiPriority w:val="9"/>
    <w:qFormat/>
    <w:rsid w:val="00457632"/>
    <w:pPr>
      <w:keepNext/>
      <w:spacing w:before="240" w:after="60"/>
      <w:outlineLvl w:val="0"/>
    </w:pPr>
    <w:rPr>
      <w:rFonts w:ascii="Cambria" w:eastAsia="Times New Roman" w:hAnsi="Cambria"/>
      <w:b/>
      <w:bCs/>
      <w:kern w:val="32"/>
      <w:sz w:val="32"/>
      <w:szCs w:val="32"/>
      <w:lang w:val="x-none"/>
    </w:rPr>
  </w:style>
  <w:style w:type="paragraph" w:styleId="20">
    <w:name w:val="heading 2"/>
    <w:basedOn w:val="a"/>
    <w:next w:val="a"/>
    <w:link w:val="21"/>
    <w:uiPriority w:val="99"/>
    <w:qFormat/>
    <w:rsid w:val="00E746A6"/>
    <w:pPr>
      <w:keepNext/>
      <w:spacing w:after="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DB0F4A"/>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99600C"/>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Список уровня 2,Bullet Number,Bullet 1,Use Case List Paragraph,lp1,lp11,List Paragraph11,EBRD List,заголовок 1.1,AC List 01,List Paragraph1,List Paragraph,Chapter10,Заголовок 1.1,Заголовок а),Elenco Normale,Number Bullets"/>
    <w:basedOn w:val="a"/>
    <w:link w:val="a5"/>
    <w:uiPriority w:val="34"/>
    <w:qFormat/>
    <w:rsid w:val="00CD4E1F"/>
    <w:pPr>
      <w:ind w:left="720"/>
      <w:contextualSpacing/>
    </w:pPr>
    <w:rPr>
      <w:lang w:val="x-none"/>
    </w:rPr>
  </w:style>
  <w:style w:type="character" w:styleId="a6">
    <w:name w:val="Hyperlink"/>
    <w:uiPriority w:val="99"/>
    <w:unhideWhenUsed/>
    <w:rsid w:val="00F40CC1"/>
    <w:rPr>
      <w:color w:val="0563C1"/>
      <w:u w:val="single"/>
    </w:rPr>
  </w:style>
  <w:style w:type="character" w:customStyle="1" w:styleId="12">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6230EF"/>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6230EF"/>
    <w:rPr>
      <w:rFonts w:ascii="Times New Roman" w:eastAsia="Times New Roman" w:hAnsi="Times New Roman"/>
      <w:sz w:val="24"/>
      <w:szCs w:val="24"/>
    </w:rPr>
  </w:style>
  <w:style w:type="paragraph" w:styleId="ab">
    <w:name w:val="Body Text"/>
    <w:basedOn w:val="a"/>
    <w:link w:val="ac"/>
    <w:rsid w:val="00B80243"/>
    <w:pPr>
      <w:widowControl w:val="0"/>
      <w:autoSpaceDE w:val="0"/>
      <w:autoSpaceDN w:val="0"/>
      <w:adjustRightInd w:val="0"/>
      <w:spacing w:after="0" w:line="240" w:lineRule="auto"/>
      <w:jc w:val="both"/>
    </w:pPr>
    <w:rPr>
      <w:rFonts w:ascii="Times New Roman CYR" w:eastAsia="Times New Roman" w:hAnsi="Times New Roman CYR"/>
      <w:sz w:val="24"/>
      <w:szCs w:val="24"/>
      <w:lang w:val="uk-UA" w:eastAsia="x-none"/>
    </w:rPr>
  </w:style>
  <w:style w:type="character" w:customStyle="1" w:styleId="ac">
    <w:name w:val="Основной текст Знак"/>
    <w:link w:val="ab"/>
    <w:rsid w:val="00B80243"/>
    <w:rPr>
      <w:rFonts w:ascii="Times New Roman CYR" w:eastAsia="Times New Roman" w:hAnsi="Times New Roman CYR" w:cs="Times New Roman CYR"/>
      <w:sz w:val="24"/>
      <w:szCs w:val="24"/>
      <w:lang w:val="uk-UA"/>
    </w:rPr>
  </w:style>
  <w:style w:type="paragraph" w:styleId="32">
    <w:name w:val="toc 3"/>
    <w:basedOn w:val="a"/>
    <w:next w:val="a"/>
    <w:autoRedefine/>
    <w:semiHidden/>
    <w:rsid w:val="00B80243"/>
    <w:pPr>
      <w:tabs>
        <w:tab w:val="right" w:leader="dot" w:pos="9639"/>
      </w:tabs>
      <w:spacing w:after="0" w:line="240" w:lineRule="auto"/>
      <w:jc w:val="both"/>
    </w:pPr>
    <w:rPr>
      <w:rFonts w:ascii="Times New Roman" w:eastAsia="Times New Roman" w:hAnsi="Times New Roman"/>
      <w:bCs/>
      <w:sz w:val="24"/>
      <w:szCs w:val="24"/>
      <w:lang w:val="uk-UA" w:eastAsia="ru-RU"/>
    </w:rPr>
  </w:style>
  <w:style w:type="paragraph" w:styleId="13">
    <w:name w:val="toc 1"/>
    <w:basedOn w:val="a"/>
    <w:next w:val="a"/>
    <w:autoRedefine/>
    <w:semiHidden/>
    <w:rsid w:val="00247359"/>
    <w:pPr>
      <w:tabs>
        <w:tab w:val="right" w:leader="dot" w:pos="9639"/>
      </w:tabs>
      <w:spacing w:after="0" w:line="240" w:lineRule="auto"/>
      <w:jc w:val="both"/>
    </w:pPr>
    <w:rPr>
      <w:rFonts w:ascii="Times New Roman" w:eastAsia="Times New Roman" w:hAnsi="Times New Roman"/>
      <w:sz w:val="24"/>
      <w:szCs w:val="24"/>
      <w:lang w:val="uk-UA" w:eastAsia="ru-RU"/>
    </w:rPr>
  </w:style>
  <w:style w:type="paragraph" w:styleId="22">
    <w:name w:val="toc 2"/>
    <w:basedOn w:val="a"/>
    <w:next w:val="a"/>
    <w:autoRedefine/>
    <w:semiHidden/>
    <w:rsid w:val="00B80243"/>
    <w:pPr>
      <w:spacing w:after="0" w:line="276" w:lineRule="auto"/>
    </w:pPr>
    <w:rPr>
      <w:rFonts w:eastAsia="Times New Roman"/>
    </w:rPr>
  </w:style>
  <w:style w:type="paragraph" w:customStyle="1" w:styleId="TableParagraph">
    <w:name w:val="Table Paragraph"/>
    <w:basedOn w:val="a"/>
    <w:uiPriority w:val="1"/>
    <w:qFormat/>
    <w:rsid w:val="00AF3107"/>
    <w:pPr>
      <w:widowControl w:val="0"/>
      <w:spacing w:after="0" w:line="240" w:lineRule="auto"/>
      <w:ind w:left="103"/>
    </w:pPr>
    <w:rPr>
      <w:rFonts w:ascii="Times New Roman" w:eastAsia="Times New Roman" w:hAnsi="Times New Roman"/>
      <w:lang w:val="en-US"/>
    </w:rPr>
  </w:style>
  <w:style w:type="paragraph" w:customStyle="1" w:styleId="ad">
    <w:name w:val="Знак"/>
    <w:basedOn w:val="a"/>
    <w:link w:val="14"/>
    <w:rsid w:val="003442DF"/>
    <w:pPr>
      <w:spacing w:after="0" w:line="240" w:lineRule="auto"/>
    </w:pPr>
    <w:rPr>
      <w:rFonts w:ascii="Verdana" w:eastAsia="Times New Roman" w:hAnsi="Verdana"/>
      <w:sz w:val="20"/>
      <w:szCs w:val="20"/>
      <w:lang w:val="en-US"/>
    </w:rPr>
  </w:style>
  <w:style w:type="character" w:customStyle="1" w:styleId="14">
    <w:name w:val="Основной шрифт абзаца1"/>
    <w:link w:val="ad"/>
    <w:rsid w:val="003442DF"/>
    <w:rPr>
      <w:rFonts w:ascii="Verdana" w:eastAsia="Times New Roman" w:hAnsi="Verdana"/>
      <w:lang w:val="en-US" w:eastAsia="en-US"/>
    </w:rPr>
  </w:style>
  <w:style w:type="character" w:customStyle="1" w:styleId="21">
    <w:name w:val="Заголовок 2 Знак"/>
    <w:link w:val="20"/>
    <w:uiPriority w:val="99"/>
    <w:rsid w:val="00E746A6"/>
    <w:rPr>
      <w:rFonts w:ascii="Cambria" w:eastAsia="Times New Roman" w:hAnsi="Cambria"/>
      <w:b/>
      <w:bCs/>
      <w:i/>
      <w:iCs/>
      <w:sz w:val="28"/>
      <w:szCs w:val="28"/>
      <w:lang w:val="x-none" w:eastAsia="x-none"/>
    </w:rPr>
  </w:style>
  <w:style w:type="paragraph" w:customStyle="1" w:styleId="15">
    <w:name w:val="Без интервала1"/>
    <w:link w:val="NoSpacingChar1"/>
    <w:rsid w:val="00A952D5"/>
    <w:rPr>
      <w:sz w:val="22"/>
      <w:szCs w:val="22"/>
      <w:lang w:val="uk-UA" w:eastAsia="en-US"/>
    </w:rPr>
  </w:style>
  <w:style w:type="character" w:customStyle="1" w:styleId="NoSpacingChar1">
    <w:name w:val="No Spacing Char1"/>
    <w:link w:val="15"/>
    <w:locked/>
    <w:rsid w:val="00A952D5"/>
    <w:rPr>
      <w:sz w:val="22"/>
      <w:szCs w:val="22"/>
      <w:lang w:val="uk-UA" w:eastAsia="en-US" w:bidi="ar-SA"/>
    </w:rPr>
  </w:style>
  <w:style w:type="paragraph" w:customStyle="1" w:styleId="23">
    <w:name w:val="Без интервала2"/>
    <w:rsid w:val="00C9263C"/>
    <w:rPr>
      <w:sz w:val="22"/>
      <w:szCs w:val="22"/>
      <w:lang w:val="uk-UA" w:eastAsia="en-US"/>
    </w:rPr>
  </w:style>
  <w:style w:type="character" w:customStyle="1" w:styleId="11">
    <w:name w:val="Заголовок 1 Знак"/>
    <w:link w:val="10"/>
    <w:uiPriority w:val="9"/>
    <w:rsid w:val="00457632"/>
    <w:rPr>
      <w:rFonts w:ascii="Cambria" w:eastAsia="Times New Roman" w:hAnsi="Cambria" w:cs="Times New Roman"/>
      <w:b/>
      <w:bCs/>
      <w:kern w:val="32"/>
      <w:sz w:val="32"/>
      <w:szCs w:val="32"/>
      <w:lang w:eastAsia="en-US"/>
    </w:rPr>
  </w:style>
  <w:style w:type="character" w:customStyle="1" w:styleId="rvts0">
    <w:name w:val="rvts0"/>
    <w:rsid w:val="00EF3FE5"/>
  </w:style>
  <w:style w:type="paragraph" w:customStyle="1" w:styleId="16">
    <w:name w:val="Обычный1"/>
    <w:uiPriority w:val="99"/>
    <w:qFormat/>
    <w:rsid w:val="003F1041"/>
    <w:pPr>
      <w:spacing w:line="276" w:lineRule="auto"/>
    </w:pPr>
    <w:rPr>
      <w:rFonts w:ascii="Arial" w:eastAsia="Arial" w:hAnsi="Arial" w:cs="Arial"/>
      <w:color w:val="000000"/>
      <w:sz w:val="22"/>
      <w:szCs w:val="22"/>
    </w:rPr>
  </w:style>
  <w:style w:type="character" w:customStyle="1" w:styleId="qowt-font2-timesnewroman">
    <w:name w:val="qowt-font2-timesnewroman"/>
    <w:uiPriority w:val="99"/>
    <w:qFormat/>
    <w:rsid w:val="003F1041"/>
    <w:rPr>
      <w:rFonts w:cs="Times New Roman"/>
    </w:rPr>
  </w:style>
  <w:style w:type="character" w:styleId="ae">
    <w:name w:val="Strong"/>
    <w:uiPriority w:val="22"/>
    <w:qFormat/>
    <w:rsid w:val="00D161CD"/>
    <w:rPr>
      <w:b/>
      <w:bCs/>
    </w:rPr>
  </w:style>
  <w:style w:type="character" w:customStyle="1" w:styleId="60">
    <w:name w:val="Заголовок 6 Знак"/>
    <w:link w:val="6"/>
    <w:rsid w:val="0099600C"/>
    <w:rPr>
      <w:rFonts w:ascii="Times New Roman" w:eastAsia="Times New Roman" w:hAnsi="Times New Roman"/>
      <w:b/>
      <w:bCs/>
      <w:sz w:val="22"/>
      <w:szCs w:val="22"/>
      <w:lang w:val="uk-UA"/>
    </w:rPr>
  </w:style>
  <w:style w:type="character" w:customStyle="1" w:styleId="a5">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List Paragraph1 Знак,Chapter10 Знак"/>
    <w:link w:val="a4"/>
    <w:uiPriority w:val="34"/>
    <w:locked/>
    <w:rsid w:val="005A2906"/>
    <w:rPr>
      <w:sz w:val="22"/>
      <w:szCs w:val="22"/>
      <w:lang w:eastAsia="en-US"/>
    </w:rPr>
  </w:style>
  <w:style w:type="paragraph" w:customStyle="1" w:styleId="af">
    <w:name w:val="Содержимое таблицы"/>
    <w:basedOn w:val="a"/>
    <w:rsid w:val="0089230B"/>
    <w:pPr>
      <w:suppressLineNumbers/>
      <w:spacing w:after="200" w:line="276" w:lineRule="auto"/>
    </w:pPr>
    <w:rPr>
      <w:rFonts w:ascii="Cambria" w:eastAsia="Times New Roman" w:hAnsi="Cambria"/>
      <w:lang w:val="en-US" w:bidi="en-US"/>
    </w:rPr>
  </w:style>
  <w:style w:type="paragraph" w:customStyle="1" w:styleId="rvps2">
    <w:name w:val="rvps2"/>
    <w:basedOn w:val="a"/>
    <w:uiPriority w:val="99"/>
    <w:qFormat/>
    <w:rsid w:val="004948D6"/>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040502"/>
    <w:pPr>
      <w:suppressAutoHyphens/>
    </w:pPr>
    <w:rPr>
      <w:sz w:val="22"/>
      <w:szCs w:val="22"/>
      <w:lang w:val="uk-UA" w:eastAsia="ar-SA"/>
    </w:rPr>
  </w:style>
  <w:style w:type="paragraph" w:customStyle="1" w:styleId="docdata">
    <w:name w:val="docdata"/>
    <w:aliases w:val="docy,v5,12014,baiaagaaboqcaaadkcoaaawekgaaaaaaaaaaaaaaaaaaaaaaaaaaaaaaaaaaaaaaaaaaaaaaaaaaaaaaaaaaaaaaaaaaaaaaaaaaaaaaaaaaaaaaaaaaaaaaaaaaaaaaaaaaaaaaaaaaaaaaaaaaaaaaaaaaaaaaaaaaaaaaaaaaaaaaaaaaaaaaaaaaaaaaaaaaaaaaaaaaaaaaaaaaaaaaaaaaaaaaaaaaaaa"/>
    <w:basedOn w:val="a"/>
    <w:rsid w:val="00842B1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71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link w:val="HTML"/>
    <w:rsid w:val="00713EC5"/>
    <w:rPr>
      <w:rFonts w:ascii="Courier New" w:eastAsia="Times New Roman" w:hAnsi="Courier New"/>
      <w:color w:val="000000"/>
      <w:sz w:val="18"/>
      <w:szCs w:val="18"/>
      <w:lang w:val="x-none" w:eastAsia="x-none"/>
    </w:rPr>
  </w:style>
  <w:style w:type="character" w:customStyle="1" w:styleId="rvts23">
    <w:name w:val="rvts23"/>
    <w:rsid w:val="00110134"/>
  </w:style>
  <w:style w:type="character" w:customStyle="1" w:styleId="tit">
    <w:name w:val="tit"/>
    <w:rsid w:val="00110134"/>
  </w:style>
  <w:style w:type="character" w:styleId="af1">
    <w:name w:val="Emphasis"/>
    <w:qFormat/>
    <w:rsid w:val="00756BBB"/>
    <w:rPr>
      <w:i/>
      <w:iCs/>
    </w:rPr>
  </w:style>
  <w:style w:type="paragraph" w:customStyle="1" w:styleId="Style6">
    <w:name w:val="Style6"/>
    <w:basedOn w:val="a"/>
    <w:rsid w:val="00756BBB"/>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paragraph" w:styleId="24">
    <w:name w:val="Body Text Indent 2"/>
    <w:basedOn w:val="a"/>
    <w:link w:val="25"/>
    <w:uiPriority w:val="99"/>
    <w:semiHidden/>
    <w:unhideWhenUsed/>
    <w:rsid w:val="006B44D7"/>
    <w:pPr>
      <w:spacing w:after="120" w:line="480" w:lineRule="auto"/>
      <w:ind w:left="283"/>
    </w:pPr>
  </w:style>
  <w:style w:type="character" w:customStyle="1" w:styleId="25">
    <w:name w:val="Основной текст с отступом 2 Знак"/>
    <w:link w:val="24"/>
    <w:uiPriority w:val="99"/>
    <w:semiHidden/>
    <w:rsid w:val="006B44D7"/>
    <w:rPr>
      <w:sz w:val="22"/>
      <w:szCs w:val="22"/>
      <w:lang w:val="ru-RU" w:eastAsia="en-US"/>
    </w:rPr>
  </w:style>
  <w:style w:type="paragraph" w:styleId="af2">
    <w:name w:val="Subtitle"/>
    <w:basedOn w:val="a"/>
    <w:next w:val="a"/>
    <w:link w:val="af3"/>
    <w:rsid w:val="005A577F"/>
    <w:pPr>
      <w:keepNext/>
      <w:keepLines/>
      <w:spacing w:before="360" w:after="80"/>
    </w:pPr>
    <w:rPr>
      <w:rFonts w:ascii="Georgia" w:eastAsia="Georgia" w:hAnsi="Georgia"/>
      <w:i/>
      <w:color w:val="666666"/>
      <w:sz w:val="48"/>
      <w:szCs w:val="48"/>
      <w:lang w:val="x-none" w:eastAsia="x-none"/>
    </w:rPr>
  </w:style>
  <w:style w:type="character" w:customStyle="1" w:styleId="af3">
    <w:name w:val="Подзаголовок Знак"/>
    <w:link w:val="af2"/>
    <w:rsid w:val="005A577F"/>
    <w:rPr>
      <w:rFonts w:ascii="Georgia" w:eastAsia="Georgia" w:hAnsi="Georgia" w:cs="Georgia"/>
      <w:i/>
      <w:color w:val="666666"/>
      <w:sz w:val="48"/>
      <w:szCs w:val="48"/>
    </w:rPr>
  </w:style>
  <w:style w:type="character" w:customStyle="1" w:styleId="hps">
    <w:name w:val="hps"/>
    <w:rsid w:val="00C945F8"/>
  </w:style>
  <w:style w:type="character" w:customStyle="1" w:styleId="rvts9">
    <w:name w:val="rvts9"/>
    <w:rsid w:val="00150B5C"/>
  </w:style>
  <w:style w:type="paragraph" w:customStyle="1" w:styleId="1">
    <w:name w:val="Перечень 1"/>
    <w:basedOn w:val="a"/>
    <w:rsid w:val="00050967"/>
    <w:pPr>
      <w:keepLines/>
      <w:numPr>
        <w:numId w:val="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050967"/>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050967"/>
    <w:pPr>
      <w:numPr>
        <w:ilvl w:val="2"/>
      </w:numPr>
    </w:pPr>
  </w:style>
  <w:style w:type="paragraph" w:customStyle="1" w:styleId="4">
    <w:name w:val="Перечень 4"/>
    <w:basedOn w:val="3"/>
    <w:rsid w:val="00050967"/>
    <w:pPr>
      <w:numPr>
        <w:ilvl w:val="3"/>
      </w:numPr>
    </w:pPr>
  </w:style>
  <w:style w:type="paragraph" w:styleId="af4">
    <w:name w:val="header"/>
    <w:basedOn w:val="a"/>
    <w:link w:val="af5"/>
    <w:uiPriority w:val="99"/>
    <w:unhideWhenUsed/>
    <w:rsid w:val="00761F0E"/>
    <w:pPr>
      <w:tabs>
        <w:tab w:val="center" w:pos="4677"/>
        <w:tab w:val="right" w:pos="9355"/>
      </w:tabs>
    </w:pPr>
  </w:style>
  <w:style w:type="character" w:customStyle="1" w:styleId="af5">
    <w:name w:val="Верхний колонтитул Знак"/>
    <w:link w:val="af4"/>
    <w:uiPriority w:val="99"/>
    <w:rsid w:val="00761F0E"/>
    <w:rPr>
      <w:sz w:val="22"/>
      <w:szCs w:val="22"/>
      <w:lang w:val="ru-RU" w:eastAsia="en-US"/>
    </w:rPr>
  </w:style>
  <w:style w:type="paragraph" w:styleId="af6">
    <w:name w:val="footer"/>
    <w:basedOn w:val="a"/>
    <w:link w:val="af7"/>
    <w:uiPriority w:val="99"/>
    <w:unhideWhenUsed/>
    <w:rsid w:val="00761F0E"/>
    <w:pPr>
      <w:tabs>
        <w:tab w:val="center" w:pos="4677"/>
        <w:tab w:val="right" w:pos="9355"/>
      </w:tabs>
    </w:pPr>
  </w:style>
  <w:style w:type="character" w:customStyle="1" w:styleId="af7">
    <w:name w:val="Нижний колонтитул Знак"/>
    <w:link w:val="af6"/>
    <w:uiPriority w:val="99"/>
    <w:rsid w:val="00761F0E"/>
    <w:rPr>
      <w:sz w:val="22"/>
      <w:szCs w:val="22"/>
      <w:lang w:val="ru-RU" w:eastAsia="en-US"/>
    </w:rPr>
  </w:style>
  <w:style w:type="character" w:customStyle="1" w:styleId="26">
    <w:name w:val="Основной шрифт абзаца2"/>
    <w:rsid w:val="00DC30FD"/>
  </w:style>
  <w:style w:type="character" w:customStyle="1" w:styleId="31">
    <w:name w:val="Заголовок 3 Знак"/>
    <w:link w:val="30"/>
    <w:uiPriority w:val="9"/>
    <w:semiHidden/>
    <w:rsid w:val="00DB0F4A"/>
    <w:rPr>
      <w:rFonts w:ascii="Cambria" w:eastAsia="Times New Roman" w:hAnsi="Cambria"/>
      <w:b/>
      <w:bCs/>
      <w:sz w:val="26"/>
      <w:szCs w:val="26"/>
      <w:lang w:eastAsia="en-US"/>
    </w:rPr>
  </w:style>
  <w:style w:type="paragraph" w:customStyle="1" w:styleId="Web">
    <w:name w:val="Обычный (Web)"/>
    <w:aliases w:val="Знак2"/>
    <w:basedOn w:val="a"/>
    <w:next w:val="a9"/>
    <w:uiPriority w:val="99"/>
    <w:unhideWhenUsed/>
    <w:qFormat/>
    <w:rsid w:val="00DB0F4A"/>
    <w:pPr>
      <w:suppressAutoHyphens/>
      <w:spacing w:before="280" w:after="280" w:line="240" w:lineRule="auto"/>
    </w:pPr>
    <w:rPr>
      <w:rFonts w:ascii="Times New Roman" w:eastAsia="Times New Roman" w:hAnsi="Times New Roman"/>
      <w:sz w:val="24"/>
      <w:szCs w:val="24"/>
      <w:lang w:eastAsia="zh-CN"/>
    </w:rPr>
  </w:style>
  <w:style w:type="paragraph" w:styleId="33">
    <w:name w:val="Body Text 3"/>
    <w:basedOn w:val="a"/>
    <w:link w:val="34"/>
    <w:uiPriority w:val="99"/>
    <w:semiHidden/>
    <w:unhideWhenUsed/>
    <w:rsid w:val="00DB0F4A"/>
    <w:pPr>
      <w:spacing w:after="120"/>
    </w:pPr>
    <w:rPr>
      <w:sz w:val="16"/>
      <w:szCs w:val="16"/>
    </w:rPr>
  </w:style>
  <w:style w:type="character" w:customStyle="1" w:styleId="34">
    <w:name w:val="Основной текст 3 Знак"/>
    <w:link w:val="33"/>
    <w:uiPriority w:val="99"/>
    <w:semiHidden/>
    <w:rsid w:val="00DB0F4A"/>
    <w:rPr>
      <w:sz w:val="16"/>
      <w:szCs w:val="16"/>
      <w:lang w:eastAsia="en-US"/>
    </w:rPr>
  </w:style>
  <w:style w:type="character" w:styleId="af8">
    <w:name w:val="annotation reference"/>
    <w:uiPriority w:val="99"/>
    <w:semiHidden/>
    <w:unhideWhenUsed/>
    <w:rsid w:val="00297873"/>
    <w:rPr>
      <w:sz w:val="16"/>
      <w:szCs w:val="16"/>
    </w:rPr>
  </w:style>
  <w:style w:type="paragraph" w:styleId="af9">
    <w:name w:val="annotation text"/>
    <w:basedOn w:val="a"/>
    <w:link w:val="afa"/>
    <w:uiPriority w:val="99"/>
    <w:semiHidden/>
    <w:unhideWhenUsed/>
    <w:rsid w:val="00297873"/>
    <w:rPr>
      <w:sz w:val="20"/>
      <w:szCs w:val="20"/>
    </w:rPr>
  </w:style>
  <w:style w:type="character" w:customStyle="1" w:styleId="afa">
    <w:name w:val="Текст примечания Знак"/>
    <w:link w:val="af9"/>
    <w:uiPriority w:val="99"/>
    <w:semiHidden/>
    <w:rsid w:val="00297873"/>
    <w:rPr>
      <w:lang w:eastAsia="en-US"/>
    </w:rPr>
  </w:style>
  <w:style w:type="paragraph" w:customStyle="1" w:styleId="xl87">
    <w:name w:val="xl87"/>
    <w:basedOn w:val="a"/>
    <w:rsid w:val="00165D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ru-RU"/>
    </w:rPr>
  </w:style>
  <w:style w:type="character" w:customStyle="1" w:styleId="WW8Num11z2">
    <w:name w:val="WW8Num11z2"/>
    <w:rsid w:val="00695F99"/>
    <w:rPr>
      <w:rFonts w:hint="default"/>
    </w:rPr>
  </w:style>
  <w:style w:type="character" w:styleId="afb">
    <w:name w:val="FollowedHyperlink"/>
    <w:basedOn w:val="a0"/>
    <w:uiPriority w:val="99"/>
    <w:semiHidden/>
    <w:unhideWhenUsed/>
    <w:rsid w:val="0085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7872">
      <w:bodyDiv w:val="1"/>
      <w:marLeft w:val="0"/>
      <w:marRight w:val="0"/>
      <w:marTop w:val="0"/>
      <w:marBottom w:val="0"/>
      <w:divBdr>
        <w:top w:val="none" w:sz="0" w:space="0" w:color="auto"/>
        <w:left w:val="none" w:sz="0" w:space="0" w:color="auto"/>
        <w:bottom w:val="none" w:sz="0" w:space="0" w:color="auto"/>
        <w:right w:val="none" w:sz="0" w:space="0" w:color="auto"/>
      </w:divBdr>
    </w:div>
    <w:div w:id="472449533">
      <w:bodyDiv w:val="1"/>
      <w:marLeft w:val="0"/>
      <w:marRight w:val="0"/>
      <w:marTop w:val="0"/>
      <w:marBottom w:val="0"/>
      <w:divBdr>
        <w:top w:val="none" w:sz="0" w:space="0" w:color="auto"/>
        <w:left w:val="none" w:sz="0" w:space="0" w:color="auto"/>
        <w:bottom w:val="none" w:sz="0" w:space="0" w:color="auto"/>
        <w:right w:val="none" w:sz="0" w:space="0" w:color="auto"/>
      </w:divBdr>
    </w:div>
    <w:div w:id="791747781">
      <w:bodyDiv w:val="1"/>
      <w:marLeft w:val="0"/>
      <w:marRight w:val="0"/>
      <w:marTop w:val="0"/>
      <w:marBottom w:val="0"/>
      <w:divBdr>
        <w:top w:val="none" w:sz="0" w:space="0" w:color="auto"/>
        <w:left w:val="none" w:sz="0" w:space="0" w:color="auto"/>
        <w:bottom w:val="none" w:sz="0" w:space="0" w:color="auto"/>
        <w:right w:val="none" w:sz="0" w:space="0" w:color="auto"/>
      </w:divBdr>
    </w:div>
    <w:div w:id="1219513565">
      <w:bodyDiv w:val="1"/>
      <w:marLeft w:val="0"/>
      <w:marRight w:val="0"/>
      <w:marTop w:val="0"/>
      <w:marBottom w:val="0"/>
      <w:divBdr>
        <w:top w:val="none" w:sz="0" w:space="0" w:color="auto"/>
        <w:left w:val="none" w:sz="0" w:space="0" w:color="auto"/>
        <w:bottom w:val="none" w:sz="0" w:space="0" w:color="auto"/>
        <w:right w:val="none" w:sz="0" w:space="0" w:color="auto"/>
      </w:divBdr>
    </w:div>
    <w:div w:id="1288585981">
      <w:bodyDiv w:val="1"/>
      <w:marLeft w:val="0"/>
      <w:marRight w:val="0"/>
      <w:marTop w:val="0"/>
      <w:marBottom w:val="0"/>
      <w:divBdr>
        <w:top w:val="none" w:sz="0" w:space="0" w:color="auto"/>
        <w:left w:val="none" w:sz="0" w:space="0" w:color="auto"/>
        <w:bottom w:val="none" w:sz="0" w:space="0" w:color="auto"/>
        <w:right w:val="none" w:sz="0" w:space="0" w:color="auto"/>
      </w:divBdr>
    </w:div>
    <w:div w:id="1525360829">
      <w:bodyDiv w:val="1"/>
      <w:marLeft w:val="0"/>
      <w:marRight w:val="0"/>
      <w:marTop w:val="0"/>
      <w:marBottom w:val="0"/>
      <w:divBdr>
        <w:top w:val="none" w:sz="0" w:space="0" w:color="auto"/>
        <w:left w:val="none" w:sz="0" w:space="0" w:color="auto"/>
        <w:bottom w:val="none" w:sz="0" w:space="0" w:color="auto"/>
        <w:right w:val="none" w:sz="0" w:space="0" w:color="auto"/>
      </w:divBdr>
    </w:div>
    <w:div w:id="1707414482">
      <w:bodyDiv w:val="1"/>
      <w:marLeft w:val="0"/>
      <w:marRight w:val="0"/>
      <w:marTop w:val="0"/>
      <w:marBottom w:val="0"/>
      <w:divBdr>
        <w:top w:val="none" w:sz="0" w:space="0" w:color="auto"/>
        <w:left w:val="none" w:sz="0" w:space="0" w:color="auto"/>
        <w:bottom w:val="none" w:sz="0" w:space="0" w:color="auto"/>
        <w:right w:val="none" w:sz="0" w:space="0" w:color="auto"/>
      </w:divBdr>
    </w:div>
    <w:div w:id="1725831417">
      <w:bodyDiv w:val="1"/>
      <w:marLeft w:val="0"/>
      <w:marRight w:val="0"/>
      <w:marTop w:val="0"/>
      <w:marBottom w:val="0"/>
      <w:divBdr>
        <w:top w:val="none" w:sz="0" w:space="0" w:color="auto"/>
        <w:left w:val="none" w:sz="0" w:space="0" w:color="auto"/>
        <w:bottom w:val="none" w:sz="0" w:space="0" w:color="auto"/>
        <w:right w:val="none" w:sz="0" w:space="0" w:color="auto"/>
      </w:divBdr>
    </w:div>
    <w:div w:id="1760591623">
      <w:bodyDiv w:val="1"/>
      <w:marLeft w:val="0"/>
      <w:marRight w:val="0"/>
      <w:marTop w:val="0"/>
      <w:marBottom w:val="0"/>
      <w:divBdr>
        <w:top w:val="none" w:sz="0" w:space="0" w:color="auto"/>
        <w:left w:val="none" w:sz="0" w:space="0" w:color="auto"/>
        <w:bottom w:val="none" w:sz="0" w:space="0" w:color="auto"/>
        <w:right w:val="none" w:sz="0" w:space="0" w:color="auto"/>
      </w:divBdr>
    </w:div>
    <w:div w:id="1908571821">
      <w:bodyDiv w:val="1"/>
      <w:marLeft w:val="0"/>
      <w:marRight w:val="0"/>
      <w:marTop w:val="0"/>
      <w:marBottom w:val="0"/>
      <w:divBdr>
        <w:top w:val="none" w:sz="0" w:space="0" w:color="auto"/>
        <w:left w:val="none" w:sz="0" w:space="0" w:color="auto"/>
        <w:bottom w:val="none" w:sz="0" w:space="0" w:color="auto"/>
        <w:right w:val="none" w:sz="0" w:space="0" w:color="auto"/>
      </w:divBdr>
    </w:div>
    <w:div w:id="1951086146">
      <w:bodyDiv w:val="1"/>
      <w:marLeft w:val="0"/>
      <w:marRight w:val="0"/>
      <w:marTop w:val="0"/>
      <w:marBottom w:val="0"/>
      <w:divBdr>
        <w:top w:val="none" w:sz="0" w:space="0" w:color="auto"/>
        <w:left w:val="none" w:sz="0" w:space="0" w:color="auto"/>
        <w:bottom w:val="none" w:sz="0" w:space="0" w:color="auto"/>
        <w:right w:val="none" w:sz="0" w:space="0" w:color="auto"/>
      </w:divBdr>
    </w:div>
    <w:div w:id="1980960404">
      <w:bodyDiv w:val="1"/>
      <w:marLeft w:val="0"/>
      <w:marRight w:val="0"/>
      <w:marTop w:val="0"/>
      <w:marBottom w:val="0"/>
      <w:divBdr>
        <w:top w:val="none" w:sz="0" w:space="0" w:color="auto"/>
        <w:left w:val="none" w:sz="0" w:space="0" w:color="auto"/>
        <w:bottom w:val="none" w:sz="0" w:space="0" w:color="auto"/>
        <w:right w:val="none" w:sz="0" w:space="0" w:color="auto"/>
      </w:divBdr>
    </w:div>
    <w:div w:id="21468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apob.org.ua/uk/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31BE-F477-4E1D-B831-3DD8316A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3064</Words>
  <Characters>1747</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Кучерук Олександра Володимирівна</cp:lastModifiedBy>
  <cp:revision>5</cp:revision>
  <cp:lastPrinted>2023-05-31T12:27:00Z</cp:lastPrinted>
  <dcterms:created xsi:type="dcterms:W3CDTF">2024-04-09T08:18:00Z</dcterms:created>
  <dcterms:modified xsi:type="dcterms:W3CDTF">2024-04-11T08:19:00Z</dcterms:modified>
</cp:coreProperties>
</file>