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7C" w:rsidRDefault="00767E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7E7C" w:rsidRDefault="00767E7C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ДОДАТОК 1</w:t>
      </w:r>
    </w:p>
    <w:p w:rsidR="00767E7C" w:rsidRDefault="00767E7C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документації</w:t>
      </w:r>
      <w:proofErr w:type="spellEnd"/>
    </w:p>
    <w:p w:rsidR="00767E7C" w:rsidRDefault="00767E7C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**Для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закупівлі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твердого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палива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, бензину, дизельного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пального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, природного газу, газу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скрапленого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автомобільного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транспорту, газу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скрапленого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комунально-побутового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споживання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промислових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цілей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електричної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енергії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положення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пунктів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1 </w:t>
      </w:r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наявність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обладнання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матеріально-технічної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бази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та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технологій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і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2 </w:t>
      </w:r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наявність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працівників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proofErr w:type="gram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</w:t>
      </w:r>
      <w:proofErr w:type="gram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ідповідної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кваліфікації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які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мають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необхідні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знання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та </w:t>
      </w:r>
      <w:proofErr w:type="spellStart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досвід</w:t>
      </w:r>
      <w:proofErr w:type="spellEnd"/>
      <w:r w:rsidRPr="00366648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частини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другої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статті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16 Закону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замовником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 xml:space="preserve"> не </w:t>
      </w:r>
      <w:proofErr w:type="spellStart"/>
      <w:r w:rsidRPr="00366648">
        <w:rPr>
          <w:rFonts w:ascii="Times New Roman" w:hAnsi="Times New Roman" w:cs="Times New Roman"/>
          <w:i/>
          <w:iCs/>
          <w:sz w:val="20"/>
          <w:szCs w:val="20"/>
        </w:rPr>
        <w:t>застосовуються</w:t>
      </w:r>
      <w:proofErr w:type="spellEnd"/>
      <w:r w:rsidRPr="0036664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67E7C" w:rsidRDefault="00767E7C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67E7C" w:rsidRDefault="00767E7C">
      <w:pPr>
        <w:spacing w:before="20" w:after="20" w:line="240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ідтвердження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відповідності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УЧАСНИКА </w:t>
      </w:r>
      <w:r>
        <w:rPr>
          <w:rFonts w:ascii="Times New Roman" w:hAnsi="Times New Roman" w:cs="Times New Roman"/>
          <w:b/>
          <w:bCs/>
        </w:rPr>
        <w:t xml:space="preserve">(в тому </w:t>
      </w:r>
      <w:proofErr w:type="spellStart"/>
      <w:r>
        <w:rPr>
          <w:rFonts w:ascii="Times New Roman" w:hAnsi="Times New Roman" w:cs="Times New Roman"/>
          <w:b/>
          <w:bCs/>
        </w:rPr>
        <w:t>числі</w:t>
      </w:r>
      <w:proofErr w:type="spellEnd"/>
      <w:r>
        <w:rPr>
          <w:rFonts w:ascii="Times New Roman" w:hAnsi="Times New Roman" w:cs="Times New Roman"/>
          <w:b/>
          <w:bCs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</w:rPr>
        <w:t>об’єднання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учасників</w:t>
      </w:r>
      <w:proofErr w:type="spellEnd"/>
      <w:r>
        <w:rPr>
          <w:rFonts w:ascii="Times New Roman" w:hAnsi="Times New Roman" w:cs="Times New Roman"/>
          <w:b/>
          <w:bCs/>
        </w:rPr>
        <w:t xml:space="preserve"> як </w:t>
      </w:r>
      <w:proofErr w:type="spellStart"/>
      <w:r>
        <w:rPr>
          <w:rFonts w:ascii="Times New Roman" w:hAnsi="Times New Roman" w:cs="Times New Roman"/>
          <w:b/>
          <w:bCs/>
        </w:rPr>
        <w:t>учасника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процедури</w:t>
      </w:r>
      <w:proofErr w:type="spellEnd"/>
      <w:r>
        <w:rPr>
          <w:rFonts w:ascii="Times New Roman" w:hAnsi="Times New Roman" w:cs="Times New Roman"/>
          <w:b/>
          <w:bCs/>
        </w:rPr>
        <w:t xml:space="preserve">)  </w:t>
      </w:r>
      <w:proofErr w:type="spellStart"/>
      <w:r>
        <w:rPr>
          <w:rFonts w:ascii="Times New Roman" w:hAnsi="Times New Roman" w:cs="Times New Roman"/>
          <w:b/>
          <w:bCs/>
        </w:rPr>
        <w:t>вимогам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визначени</w:t>
      </w:r>
      <w:r>
        <w:rPr>
          <w:rFonts w:ascii="Times New Roman" w:hAnsi="Times New Roman" w:cs="Times New Roman"/>
          <w:b/>
          <w:bCs/>
          <w:highlight w:val="white"/>
        </w:rPr>
        <w:t>м</w:t>
      </w:r>
      <w:proofErr w:type="spellEnd"/>
      <w:r>
        <w:rPr>
          <w:rFonts w:ascii="Times New Roman" w:hAnsi="Times New Roman" w:cs="Times New Roman"/>
          <w:b/>
          <w:bCs/>
          <w:highlight w:val="white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highlight w:val="white"/>
        </w:rPr>
        <w:t>пункті</w:t>
      </w:r>
      <w:proofErr w:type="spellEnd"/>
      <w:r>
        <w:rPr>
          <w:rFonts w:ascii="Times New Roman" w:hAnsi="Times New Roman" w:cs="Times New Roman"/>
          <w:b/>
          <w:bCs/>
          <w:highlight w:val="white"/>
        </w:rPr>
        <w:t xml:space="preserve"> 47 </w:t>
      </w:r>
      <w:proofErr w:type="spellStart"/>
      <w:r>
        <w:rPr>
          <w:rFonts w:ascii="Times New Roman" w:hAnsi="Times New Roman" w:cs="Times New Roman"/>
          <w:b/>
          <w:bCs/>
          <w:highlight w:val="white"/>
        </w:rPr>
        <w:t>Особливостей</w:t>
      </w:r>
      <w:proofErr w:type="spellEnd"/>
      <w:r>
        <w:rPr>
          <w:rFonts w:ascii="Times New Roman" w:hAnsi="Times New Roman" w:cs="Times New Roman"/>
          <w:b/>
          <w:bCs/>
          <w:highlight w:val="white"/>
        </w:rPr>
        <w:t>.</w:t>
      </w:r>
    </w:p>
    <w:p w:rsidR="00767E7C" w:rsidRPr="007B521A" w:rsidRDefault="00767E7C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будь-яких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до абзацу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:rsidR="00767E7C" w:rsidRDefault="00767E7C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0"/>
          <w:szCs w:val="20"/>
          <w:highlight w:val="white"/>
        </w:rPr>
      </w:pP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1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7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:rsidR="00767E7C" w:rsidRDefault="00767E7C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0"/>
          <w:szCs w:val="20"/>
          <w:highlight w:val="white"/>
        </w:rPr>
      </w:pP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>
        <w:rPr>
          <w:rFonts w:ascii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1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7 </w:t>
      </w:r>
      <w:proofErr w:type="spellStart"/>
      <w:r>
        <w:rPr>
          <w:rFonts w:ascii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767E7C" w:rsidRDefault="00767E7C">
      <w:pPr>
        <w:spacing w:after="0"/>
        <w:ind w:firstLine="567"/>
        <w:jc w:val="both"/>
        <w:rPr>
          <w:rFonts w:ascii="Times New Roman" w:hAnsi="Times New Roman" w:cs="Times New Roman"/>
          <w:i/>
          <w:iCs/>
          <w:color w:val="4A86E8"/>
          <w:sz w:val="20"/>
          <w:szCs w:val="20"/>
        </w:rPr>
      </w:pP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Якщо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на момент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подання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тендерної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пропозиції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учасником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електронній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системі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закупівель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відсутня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технічна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можливість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Pr="007B521A">
        <w:rPr>
          <w:rFonts w:ascii="Times New Roman" w:hAnsi="Times New Roman" w:cs="Times New Roman"/>
          <w:i/>
          <w:iCs/>
          <w:sz w:val="20"/>
          <w:szCs w:val="20"/>
        </w:rPr>
        <w:t>ідтвердження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учасником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відсутності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окремих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підстав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зазначених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пункті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47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Особливостей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, шляхом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самостійного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декларування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електронній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системі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, то факт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подання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тендерної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пропозиції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вважається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самостійним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декларуванням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відсутності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таких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підстав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для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відмови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йому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участі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в торгах за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вимогами</w:t>
      </w:r>
      <w:proofErr w:type="spellEnd"/>
      <w:r w:rsidRPr="007B521A">
        <w:rPr>
          <w:rFonts w:ascii="Times New Roman" w:hAnsi="Times New Roman" w:cs="Times New Roman"/>
          <w:i/>
          <w:iCs/>
          <w:sz w:val="20"/>
          <w:szCs w:val="20"/>
        </w:rPr>
        <w:t xml:space="preserve"> пункту 47 </w:t>
      </w:r>
      <w:proofErr w:type="spellStart"/>
      <w:r w:rsidRPr="007B521A">
        <w:rPr>
          <w:rFonts w:ascii="Times New Roman" w:hAnsi="Times New Roman" w:cs="Times New Roman"/>
          <w:i/>
          <w:iCs/>
          <w:sz w:val="20"/>
          <w:szCs w:val="20"/>
        </w:rPr>
        <w:t>Особливостей</w:t>
      </w:r>
      <w:proofErr w:type="spellEnd"/>
      <w:r>
        <w:rPr>
          <w:rFonts w:ascii="Times New Roman" w:hAnsi="Times New Roman" w:cs="Times New Roman"/>
          <w:i/>
          <w:iCs/>
          <w:color w:val="4A86E8"/>
          <w:sz w:val="20"/>
          <w:szCs w:val="20"/>
        </w:rPr>
        <w:t>.</w:t>
      </w:r>
    </w:p>
    <w:p w:rsidR="00767E7C" w:rsidRDefault="00767E7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</w:p>
    <w:p w:rsidR="00767E7C" w:rsidRDefault="00767E7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67E7C" w:rsidRDefault="00767E7C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</w:rPr>
        <w:t>Перелік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документів</w:t>
      </w:r>
      <w:proofErr w:type="spellEnd"/>
      <w:r>
        <w:rPr>
          <w:rFonts w:ascii="Times New Roman" w:hAnsi="Times New Roman" w:cs="Times New Roman"/>
          <w:b/>
          <w:bCs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</w:rPr>
        <w:t>інформації</w:t>
      </w:r>
      <w:proofErr w:type="spellEnd"/>
      <w:r>
        <w:rPr>
          <w:rFonts w:ascii="Times New Roman" w:hAnsi="Times New Roman" w:cs="Times New Roman"/>
          <w:b/>
          <w:bCs/>
        </w:rPr>
        <w:t xml:space="preserve">  для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>ідтвердження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відповідності</w:t>
      </w:r>
      <w:proofErr w:type="spellEnd"/>
      <w:r>
        <w:rPr>
          <w:rFonts w:ascii="Times New Roman" w:hAnsi="Times New Roman" w:cs="Times New Roman"/>
          <w:b/>
          <w:bCs/>
        </w:rPr>
        <w:t xml:space="preserve"> ПЕРЕМОЖЦЯ </w:t>
      </w:r>
      <w:proofErr w:type="spellStart"/>
      <w:r>
        <w:rPr>
          <w:rFonts w:ascii="Times New Roman" w:hAnsi="Times New Roman" w:cs="Times New Roman"/>
          <w:b/>
          <w:bCs/>
        </w:rPr>
        <w:t>вимогам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визначеним</w:t>
      </w:r>
      <w:proofErr w:type="spellEnd"/>
      <w:r>
        <w:rPr>
          <w:rFonts w:ascii="Times New Roman" w:hAnsi="Times New Roman" w:cs="Times New Roman"/>
          <w:b/>
          <w:bCs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</w:rPr>
        <w:t>пун</w:t>
      </w:r>
      <w:r>
        <w:rPr>
          <w:rFonts w:ascii="Times New Roman" w:hAnsi="Times New Roman" w:cs="Times New Roman"/>
          <w:b/>
          <w:bCs/>
          <w:highlight w:val="white"/>
        </w:rPr>
        <w:t>кті</w:t>
      </w:r>
      <w:proofErr w:type="spellEnd"/>
      <w:r>
        <w:rPr>
          <w:rFonts w:ascii="Times New Roman" w:hAnsi="Times New Roma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47</w:t>
      </w:r>
      <w:r>
        <w:rPr>
          <w:rFonts w:ascii="Times New Roman" w:hAnsi="Times New Roman" w:cs="Times New Roman"/>
          <w:b/>
          <w:bCs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highlight w:val="white"/>
        </w:rPr>
        <w:t>Особливостей</w:t>
      </w:r>
      <w:proofErr w:type="spellEnd"/>
      <w:r>
        <w:rPr>
          <w:rFonts w:ascii="Times New Roman" w:hAnsi="Times New Roman" w:cs="Times New Roman"/>
          <w:b/>
          <w:bCs/>
          <w:highlight w:val="white"/>
        </w:rPr>
        <w:t>:</w:t>
      </w:r>
    </w:p>
    <w:p w:rsidR="00767E7C" w:rsidRPr="007B521A" w:rsidRDefault="00767E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</w:t>
      </w:r>
      <w:proofErr w:type="gram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не </w:t>
      </w:r>
      <w:proofErr w:type="spellStart"/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перевищує</w:t>
      </w:r>
      <w:proofErr w:type="spellEnd"/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чотири</w:t>
      </w:r>
      <w:proofErr w:type="spellEnd"/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>дні</w:t>
      </w:r>
      <w:proofErr w:type="spellEnd"/>
      <w:r w:rsidRPr="007B521A">
        <w:rPr>
          <w:rFonts w:ascii="Times New Roman" w:hAnsi="Times New Roman" w:cs="Times New Roman"/>
          <w:b/>
          <w:bCs/>
          <w:i/>
          <w:iCs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3, 5, 6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і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 12 пункту 47 </w:t>
      </w:r>
      <w:proofErr w:type="spellStart"/>
      <w:r w:rsidRPr="007B521A">
        <w:rPr>
          <w:rFonts w:ascii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7B521A">
        <w:rPr>
          <w:rFonts w:ascii="Times New Roman" w:hAnsi="Times New Roman" w:cs="Times New Roman"/>
          <w:sz w:val="20"/>
          <w:szCs w:val="20"/>
          <w:highlight w:val="white"/>
        </w:rPr>
        <w:t xml:space="preserve">. </w:t>
      </w:r>
    </w:p>
    <w:p w:rsidR="00767E7C" w:rsidRDefault="00767E7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proofErr w:type="gramStart"/>
      <w:r w:rsidRPr="00366648">
        <w:rPr>
          <w:rFonts w:ascii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передбаченого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цією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документацією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та/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Особливостями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перебіг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якого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визначається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певної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події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вважатиметься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наступний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події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календарний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робочий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день,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залежно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того, у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яких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днях (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календарних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чи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робочих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обраховується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6648">
        <w:rPr>
          <w:rFonts w:ascii="Times New Roman" w:hAnsi="Times New Roman" w:cs="Times New Roman"/>
          <w:sz w:val="20"/>
          <w:szCs w:val="20"/>
        </w:rPr>
        <w:t>відповідний</w:t>
      </w:r>
      <w:proofErr w:type="spellEnd"/>
      <w:r w:rsidRPr="00366648">
        <w:rPr>
          <w:rFonts w:ascii="Times New Roman" w:hAnsi="Times New Roman" w:cs="Times New Roman"/>
          <w:sz w:val="20"/>
          <w:szCs w:val="20"/>
        </w:rPr>
        <w:t xml:space="preserve"> строк.</w:t>
      </w:r>
      <w:proofErr w:type="gramEnd"/>
    </w:p>
    <w:p w:rsidR="00767E7C" w:rsidRDefault="00767E7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7E7C" w:rsidRDefault="00767E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.1.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надаються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  ПЕРЕМОЖЦЕМ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юридичною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особою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tbl>
      <w:tblPr>
        <w:tblW w:w="961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4350"/>
        <w:gridCol w:w="4503"/>
      </w:tblGrid>
      <w:tr w:rsidR="00767E7C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п.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</w:p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Переможець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торгів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п.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ідтвердження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відсутності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повинен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надати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таку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інформацію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67E7C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ідпункт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пункт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Перев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іряється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безпосередньо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самостійно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крім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випадків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такої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обмеженим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*.</w:t>
            </w:r>
          </w:p>
          <w:p w:rsidR="00767E7C" w:rsidRPr="002E2E19" w:rsidRDefault="00767E7C" w:rsidP="002E2E19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</w:pP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*</w:t>
            </w:r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04.09.2023 р.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Національне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агентство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питань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запобігання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корупції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відкрило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Реєстру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осіб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які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урахуванням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безпекових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аспектів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Проте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постановою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КМУ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від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застосовується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припинення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чи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скасування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воєнного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інформаційні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системи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публічні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реєстри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можуть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lastRenderedPageBreak/>
              <w:t xml:space="preserve">як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зупиняти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обмежувати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свою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роботу, так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відкриватись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поновлюватись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період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воєнного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стану.</w:t>
            </w:r>
          </w:p>
          <w:p w:rsidR="00767E7C" w:rsidRPr="002E2E19" w:rsidRDefault="00767E7C" w:rsidP="002E2E19">
            <w:pPr>
              <w:spacing w:after="0" w:line="256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разі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якщо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інформаційні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системи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публічні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реєстри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будуть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зупинені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обмежать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довідка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Єдиного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реєстру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осіб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які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пов’язан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якою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знайдено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пов'язані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white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і,на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пункту 47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торгів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.</w:t>
            </w:r>
          </w:p>
        </w:tc>
      </w:tr>
      <w:tr w:rsidR="00767E7C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767E7C" w:rsidRPr="002E2E19" w:rsidRDefault="00767E7C" w:rsidP="002E2E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ідпункт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 пункт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витяг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інформаційно-аналітичної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ік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відомостей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притягнення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особи до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кримінальної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наявності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судимості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сформований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паперовій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електронній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містить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інформацію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 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відсутність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судимості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обмежень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передбачених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кримінальним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процесуальним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законодавством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України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щодо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керівника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повинен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виданий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році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E7C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будь-якими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ідпункт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пункт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67E7C" w:rsidRDefault="00767E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67E7C" w:rsidRDefault="00767E7C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.2.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надаються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ПЕРЕМОЖЦЕМ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фізичною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особою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чи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фізичною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особою —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ідприємцем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):</w:t>
      </w:r>
    </w:p>
    <w:tbl>
      <w:tblPr>
        <w:tblW w:w="961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"/>
        <w:gridCol w:w="4427"/>
        <w:gridCol w:w="4605"/>
      </w:tblGrid>
      <w:tr w:rsidR="00767E7C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гідно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пункту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</w:p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Переможець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торгів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вимоги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пункту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ідтвердження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відсутності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підстав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повинен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надати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таку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інформацію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767E7C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 до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ідпункт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пункт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іряється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безпосередньо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замовником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самостійно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крім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випадків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коли доступ до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обмеженим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*.</w:t>
            </w:r>
          </w:p>
          <w:p w:rsidR="00767E7C" w:rsidRPr="002E2E19" w:rsidRDefault="00767E7C" w:rsidP="002E2E19">
            <w:pPr>
              <w:spacing w:after="0" w:line="276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04.09.2023 р.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Національне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агентство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питань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запобігання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корупції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(НАЗК)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відкрило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доступ до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Реєстру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які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вчинили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пов’язані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урахуванням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безпекових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аспектів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Проте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КМУ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12.03.2022 р. № 263, яка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застосовується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припинення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скасування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воєнного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стану,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інформаційно-комунікаційні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публічні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можуть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як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зупиняти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обмежувати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свою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роботу, так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відкриватись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поновлюватись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період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воєнного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стану.</w:t>
            </w:r>
          </w:p>
          <w:p w:rsidR="00767E7C" w:rsidRPr="002E2E19" w:rsidRDefault="00767E7C" w:rsidP="002E2E19">
            <w:p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Таким чином 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якщо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інформаційно-комунікаційні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комунікаційні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публічні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електронні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будуть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зупинені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обмежать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свою роботу, то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інформаційна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довідка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Єдиного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державного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реєстру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осіб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які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вчинили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пов’язан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якою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не буде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знайдено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інформації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корупційні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пов'язані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корупцією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фізичної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особи</w:t>
            </w:r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яка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і,на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пункту 47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надається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переможцем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торгів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767E7C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ідпункт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пункт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витяг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інформаційно-аналітичної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ік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відомостей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притягнення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особи до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кримінальної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наявності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судимості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сформований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паперовій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електронній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містить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інформацію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 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відсутність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судимості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обмежень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передбачених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кримінальним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процесуальним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законодавством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України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щодо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фізичної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особи, яка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повинен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виданий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/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отриманий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році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. </w:t>
            </w:r>
          </w:p>
        </w:tc>
      </w:tr>
      <w:tr w:rsidR="00767E7C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будь-якими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767E7C" w:rsidRPr="002E2E19" w:rsidRDefault="00767E7C" w:rsidP="002E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ідпункт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 пункт 47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Особливостей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E7C" w:rsidRDefault="00767E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767E7C" w:rsidRDefault="00767E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E7C" w:rsidRDefault="00767E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Інша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(для УЧАСНИКІВ </w:t>
      </w:r>
      <w:r>
        <w:rPr>
          <w:rFonts w:ascii="Times New Roman" w:hAnsi="Times New Roman" w:cs="Times New Roman"/>
          <w:b/>
          <w:bCs/>
          <w:sz w:val="20"/>
          <w:szCs w:val="20"/>
        </w:rPr>
        <w:t>—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осіб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фізичних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осіб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фізичних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осіб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ідприємців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767E7C" w:rsidRDefault="00767E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1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"/>
        <w:gridCol w:w="9219"/>
      </w:tblGrid>
      <w:tr w:rsidR="00767E7C">
        <w:trPr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767E7C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before="240"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7E7C" w:rsidRPr="002E2E19" w:rsidRDefault="00767E7C" w:rsidP="002E2E19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Достовірна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інформація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вигляді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довідки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довільної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</w:t>
            </w:r>
            <w:proofErr w:type="spellEnd"/>
            <w:r w:rsidRPr="002E2E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2E2E19">
              <w:rPr>
                <w:rFonts w:ascii="Times New Roman" w:hAnsi="Times New Roman" w:cs="Times New Roman"/>
                <w:sz w:val="20"/>
                <w:szCs w:val="20"/>
              </w:rPr>
              <w:t xml:space="preserve"> законом. </w:t>
            </w:r>
          </w:p>
          <w:p w:rsidR="00767E7C" w:rsidRPr="002E2E19" w:rsidRDefault="00767E7C" w:rsidP="002E2E19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Замість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довідки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довільної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учасник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може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надати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чинну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ліцензію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документ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дозвільного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характеру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відповідну</w:t>
            </w:r>
            <w:proofErr w:type="spellEnd"/>
            <w:r w:rsidRPr="002E2E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Постанову НКРЕКП.</w:t>
            </w:r>
          </w:p>
        </w:tc>
      </w:tr>
    </w:tbl>
    <w:p w:rsidR="00767E7C" w:rsidRDefault="00767E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E7C" w:rsidRDefault="00767E7C">
      <w:pPr>
        <w:rPr>
          <w:rFonts w:ascii="Times New Roman" w:hAnsi="Times New Roman" w:cs="Times New Roman"/>
          <w:sz w:val="20"/>
          <w:szCs w:val="20"/>
        </w:rPr>
      </w:pPr>
    </w:p>
    <w:sectPr w:rsidR="00767E7C" w:rsidSect="00545B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43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B02"/>
    <w:rsid w:val="001246B2"/>
    <w:rsid w:val="00292681"/>
    <w:rsid w:val="002E2E19"/>
    <w:rsid w:val="00366648"/>
    <w:rsid w:val="00545B02"/>
    <w:rsid w:val="005B0321"/>
    <w:rsid w:val="006E3144"/>
    <w:rsid w:val="00767E7C"/>
    <w:rsid w:val="007B521A"/>
    <w:rsid w:val="00F3705D"/>
    <w:rsid w:val="00F3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0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545B0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45B0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45B0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5B02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5B02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545B0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31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314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314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314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E314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3144"/>
    <w:rPr>
      <w:rFonts w:ascii="Calibri" w:hAnsi="Calibri" w:cs="Calibri"/>
      <w:b/>
      <w:bCs/>
    </w:rPr>
  </w:style>
  <w:style w:type="paragraph" w:customStyle="1" w:styleId="normal">
    <w:name w:val="normal"/>
    <w:uiPriority w:val="99"/>
    <w:rsid w:val="00545B02"/>
    <w:pPr>
      <w:spacing w:after="160" w:line="259" w:lineRule="auto"/>
    </w:pPr>
  </w:style>
  <w:style w:type="paragraph" w:styleId="a3">
    <w:name w:val="Title"/>
    <w:basedOn w:val="a"/>
    <w:next w:val="a"/>
    <w:link w:val="a4"/>
    <w:uiPriority w:val="99"/>
    <w:qFormat/>
    <w:rsid w:val="00545B0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6E3144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545B02"/>
    <w:pPr>
      <w:spacing w:after="160" w:line="259" w:lineRule="auto"/>
    </w:pPr>
  </w:style>
  <w:style w:type="table" w:customStyle="1" w:styleId="TableNormal1">
    <w:name w:val="Table Normal1"/>
    <w:uiPriority w:val="99"/>
    <w:rsid w:val="00545B02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545B02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rsid w:val="00F3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F3705D"/>
    <w:rPr>
      <w:color w:val="0000FF"/>
      <w:u w:val="single"/>
    </w:rPr>
  </w:style>
  <w:style w:type="character" w:customStyle="1" w:styleId="apple-tab-span">
    <w:name w:val="apple-tab-span"/>
    <w:basedOn w:val="a0"/>
    <w:uiPriority w:val="99"/>
    <w:rsid w:val="00F3705D"/>
  </w:style>
  <w:style w:type="paragraph" w:styleId="a7">
    <w:name w:val="List Paragraph"/>
    <w:basedOn w:val="a"/>
    <w:uiPriority w:val="99"/>
    <w:qFormat/>
    <w:rsid w:val="00F3705D"/>
    <w:pPr>
      <w:ind w:left="720"/>
    </w:pPr>
  </w:style>
  <w:style w:type="paragraph" w:styleId="a8">
    <w:name w:val="Subtitle"/>
    <w:basedOn w:val="normal1"/>
    <w:next w:val="normal1"/>
    <w:link w:val="a9"/>
    <w:uiPriority w:val="99"/>
    <w:qFormat/>
    <w:rsid w:val="00545B0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uiPriority w:val="99"/>
    <w:locked/>
    <w:rsid w:val="006E3144"/>
    <w:rPr>
      <w:rFonts w:ascii="Cambria" w:hAnsi="Cambria" w:cs="Cambria"/>
      <w:sz w:val="24"/>
      <w:szCs w:val="24"/>
    </w:rPr>
  </w:style>
  <w:style w:type="table" w:customStyle="1" w:styleId="aa">
    <w:name w:val="Стиль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Стиль22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1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0">
    <w:name w:val="Стиль20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Стиль19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Стиль18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Стиль17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Стиль16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Стиль15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Стиль14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Стиль13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Стиль12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1"/>
    <w:basedOn w:val="TableNormal2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Стиль10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Стиль9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Стиль8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Стиль7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1">
    <w:name w:val="Стиль6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Стиль5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Стиль2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a">
    <w:name w:val="Стиль1"/>
    <w:basedOn w:val="TableNormal1"/>
    <w:uiPriority w:val="99"/>
    <w:rsid w:val="00545B0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1087</Words>
  <Characters>7703</Characters>
  <Application>Microsoft Office Word</Application>
  <DocSecurity>0</DocSecurity>
  <Lines>64</Lines>
  <Paragraphs>17</Paragraphs>
  <ScaleCrop>false</ScaleCrop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cp:keywords/>
  <dc:description/>
  <cp:lastModifiedBy>Юзерs</cp:lastModifiedBy>
  <cp:revision>4</cp:revision>
  <dcterms:created xsi:type="dcterms:W3CDTF">2022-10-24T07:10:00Z</dcterms:created>
  <dcterms:modified xsi:type="dcterms:W3CDTF">2024-04-15T13:43:00Z</dcterms:modified>
</cp:coreProperties>
</file>