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35B54" w14:textId="77777777" w:rsidR="008600E0" w:rsidRPr="00695E66" w:rsidRDefault="008600E0" w:rsidP="00142E88">
      <w:pPr>
        <w:spacing w:after="0" w:line="240" w:lineRule="auto"/>
        <w:jc w:val="center"/>
        <w:rPr>
          <w:rFonts w:ascii="Times New Roman" w:eastAsia="Times New Roman" w:hAnsi="Times New Roman"/>
          <w:b/>
          <w:sz w:val="24"/>
          <w:szCs w:val="24"/>
          <w:lang w:val="uk-UA" w:eastAsia="uk-UA"/>
        </w:rPr>
      </w:pPr>
      <w:r w:rsidRPr="00695E66">
        <w:rPr>
          <w:rFonts w:ascii="Times New Roman" w:eastAsia="Times New Roman" w:hAnsi="Times New Roman"/>
          <w:b/>
          <w:sz w:val="24"/>
          <w:szCs w:val="24"/>
          <w:lang w:val="uk-UA" w:eastAsia="uk-UA"/>
        </w:rPr>
        <w:t>ДОГОВІР №</w:t>
      </w:r>
    </w:p>
    <w:p w14:paraId="66537D8E" w14:textId="77777777" w:rsidR="008600E0" w:rsidRPr="00695E66" w:rsidRDefault="008600E0" w:rsidP="00142E88">
      <w:pPr>
        <w:spacing w:after="0" w:line="240" w:lineRule="auto"/>
        <w:jc w:val="center"/>
        <w:rPr>
          <w:rFonts w:ascii="Times New Roman" w:eastAsia="Times New Roman" w:hAnsi="Times New Roman"/>
          <w:b/>
          <w:sz w:val="24"/>
          <w:szCs w:val="24"/>
          <w:lang w:val="uk-UA" w:eastAsia="uk-UA"/>
        </w:rPr>
      </w:pPr>
      <w:bookmarkStart w:id="0" w:name="_Hlk70086628"/>
      <w:r w:rsidRPr="00695E66">
        <w:rPr>
          <w:rFonts w:ascii="Times New Roman" w:eastAsia="Times New Roman" w:hAnsi="Times New Roman"/>
          <w:b/>
          <w:sz w:val="24"/>
          <w:szCs w:val="24"/>
          <w:lang w:val="uk-UA" w:eastAsia="uk-UA"/>
        </w:rPr>
        <w:t>про закупівлю товарів за державні кошти</w:t>
      </w:r>
      <w:bookmarkEnd w:id="0"/>
    </w:p>
    <w:p w14:paraId="54F47356" w14:textId="77777777" w:rsidR="002D045C" w:rsidRPr="00695E66" w:rsidRDefault="002D045C" w:rsidP="00142E88">
      <w:pPr>
        <w:spacing w:after="0" w:line="240" w:lineRule="auto"/>
        <w:jc w:val="both"/>
        <w:rPr>
          <w:rFonts w:ascii="Times New Roman" w:hAnsi="Times New Roman"/>
          <w:bCs/>
          <w:sz w:val="24"/>
          <w:szCs w:val="24"/>
          <w:lang w:val="uk-UA" w:eastAsia="uk-UA"/>
        </w:rPr>
      </w:pPr>
    </w:p>
    <w:p w14:paraId="58360C38" w14:textId="26FF8143" w:rsidR="002D045C" w:rsidRPr="00695E66" w:rsidRDefault="002D045C" w:rsidP="00142E88">
      <w:pPr>
        <w:spacing w:after="0" w:line="240" w:lineRule="auto"/>
        <w:jc w:val="both"/>
        <w:rPr>
          <w:rFonts w:ascii="Times New Roman" w:hAnsi="Times New Roman"/>
          <w:sz w:val="24"/>
          <w:szCs w:val="24"/>
          <w:lang w:val="uk-UA"/>
        </w:rPr>
      </w:pPr>
      <w:r w:rsidRPr="00695E66">
        <w:rPr>
          <w:rFonts w:ascii="Times New Roman" w:hAnsi="Times New Roman"/>
          <w:sz w:val="24"/>
          <w:szCs w:val="24"/>
          <w:lang w:val="uk-UA"/>
        </w:rPr>
        <w:t>м. Кропивницький                                                                      «        » _____________ 202</w:t>
      </w:r>
      <w:r w:rsidR="00DA558F">
        <w:rPr>
          <w:rFonts w:ascii="Times New Roman" w:hAnsi="Times New Roman"/>
          <w:sz w:val="24"/>
          <w:szCs w:val="24"/>
          <w:lang w:val="uk-UA"/>
        </w:rPr>
        <w:t>4</w:t>
      </w:r>
      <w:r w:rsidRPr="00695E66">
        <w:rPr>
          <w:rFonts w:ascii="Times New Roman" w:hAnsi="Times New Roman"/>
          <w:sz w:val="24"/>
          <w:szCs w:val="24"/>
          <w:lang w:val="uk-UA"/>
        </w:rPr>
        <w:t xml:space="preserve"> року</w:t>
      </w:r>
    </w:p>
    <w:p w14:paraId="2C7FA7AC" w14:textId="77777777" w:rsidR="002D045C" w:rsidRPr="00695E66" w:rsidRDefault="002D045C" w:rsidP="00142E88">
      <w:pPr>
        <w:spacing w:after="0" w:line="240" w:lineRule="auto"/>
        <w:jc w:val="both"/>
        <w:rPr>
          <w:rFonts w:ascii="Times New Roman" w:hAnsi="Times New Roman"/>
          <w:sz w:val="24"/>
          <w:szCs w:val="24"/>
          <w:lang w:val="uk-UA"/>
        </w:rPr>
      </w:pPr>
    </w:p>
    <w:p w14:paraId="38503778" w14:textId="6D3578D4" w:rsidR="002D045C" w:rsidRPr="00695E66" w:rsidRDefault="002D045C" w:rsidP="00142E88">
      <w:pPr>
        <w:spacing w:after="0" w:line="240" w:lineRule="auto"/>
        <w:jc w:val="both"/>
        <w:rPr>
          <w:rFonts w:ascii="Times New Roman" w:hAnsi="Times New Roman"/>
          <w:sz w:val="24"/>
          <w:szCs w:val="24"/>
          <w:lang w:val="uk-UA"/>
        </w:rPr>
      </w:pPr>
      <w:r w:rsidRPr="00695E66">
        <w:rPr>
          <w:rFonts w:ascii="Times New Roman" w:hAnsi="Times New Roman"/>
          <w:sz w:val="24"/>
          <w:szCs w:val="24"/>
          <w:lang w:val="uk-UA"/>
        </w:rPr>
        <w:t xml:space="preserve">Замовник: </w:t>
      </w:r>
      <w:r w:rsidRPr="00695E66">
        <w:rPr>
          <w:rFonts w:ascii="Times New Roman" w:hAnsi="Times New Roman"/>
          <w:b/>
          <w:sz w:val="24"/>
          <w:szCs w:val="24"/>
          <w:lang w:val="uk-UA"/>
        </w:rPr>
        <w:t xml:space="preserve">Кіровоградська обласна прокуратура </w:t>
      </w:r>
      <w:r w:rsidRPr="00695E66">
        <w:rPr>
          <w:rFonts w:ascii="Times New Roman" w:hAnsi="Times New Roman"/>
          <w:sz w:val="24"/>
          <w:szCs w:val="24"/>
          <w:lang w:val="uk-UA"/>
        </w:rPr>
        <w:t xml:space="preserve">в особі </w:t>
      </w:r>
      <w:r w:rsidR="00DA558F">
        <w:rPr>
          <w:rFonts w:ascii="Times New Roman" w:hAnsi="Times New Roman"/>
          <w:sz w:val="24"/>
          <w:szCs w:val="24"/>
          <w:lang w:val="uk-UA"/>
        </w:rPr>
        <w:t xml:space="preserve">_________________________ </w:t>
      </w:r>
      <w:r w:rsidRPr="00695E66">
        <w:rPr>
          <w:rFonts w:ascii="Times New Roman" w:hAnsi="Times New Roman"/>
          <w:sz w:val="24"/>
          <w:szCs w:val="24"/>
          <w:lang w:val="uk-UA"/>
        </w:rPr>
        <w:t xml:space="preserve">, що діє на підставі ЗУ «Про прокуратуру» з однієї сторони, та </w:t>
      </w:r>
    </w:p>
    <w:p w14:paraId="087CB383" w14:textId="0E49390A" w:rsidR="002D045C" w:rsidRPr="00695E66" w:rsidRDefault="002D045C" w:rsidP="00142E88">
      <w:pPr>
        <w:widowControl w:val="0"/>
        <w:suppressAutoHyphens/>
        <w:autoSpaceDE w:val="0"/>
        <w:spacing w:after="0" w:line="240" w:lineRule="auto"/>
        <w:jc w:val="both"/>
        <w:rPr>
          <w:rFonts w:ascii="Times New Roman" w:hAnsi="Times New Roman"/>
          <w:sz w:val="24"/>
          <w:szCs w:val="24"/>
          <w:lang w:val="uk-UA" w:eastAsia="ar-SA"/>
        </w:rPr>
      </w:pPr>
      <w:r w:rsidRPr="00695E66">
        <w:rPr>
          <w:rFonts w:ascii="Times New Roman" w:hAnsi="Times New Roman"/>
          <w:sz w:val="24"/>
          <w:szCs w:val="24"/>
          <w:lang w:val="uk-UA"/>
        </w:rPr>
        <w:t xml:space="preserve">Постачальник: </w:t>
      </w:r>
      <w:r w:rsidR="005456CE">
        <w:rPr>
          <w:rFonts w:ascii="Times New Roman" w:hAnsi="Times New Roman"/>
          <w:b/>
          <w:sz w:val="24"/>
          <w:szCs w:val="24"/>
          <w:lang w:val="uk-UA"/>
        </w:rPr>
        <w:t>________________________________</w:t>
      </w:r>
      <w:r w:rsidR="002C2276" w:rsidRPr="002C2276">
        <w:rPr>
          <w:rFonts w:ascii="Times New Roman" w:hAnsi="Times New Roman"/>
          <w:b/>
          <w:sz w:val="24"/>
          <w:szCs w:val="24"/>
          <w:lang w:val="uk-UA"/>
        </w:rPr>
        <w:t xml:space="preserve"> </w:t>
      </w:r>
      <w:r w:rsidR="002C2276" w:rsidRPr="002C2276">
        <w:rPr>
          <w:rFonts w:ascii="Times New Roman" w:hAnsi="Times New Roman"/>
          <w:sz w:val="24"/>
          <w:szCs w:val="24"/>
          <w:lang w:val="uk-UA"/>
        </w:rPr>
        <w:t xml:space="preserve">в особі </w:t>
      </w:r>
      <w:r w:rsidR="005456CE">
        <w:rPr>
          <w:rFonts w:ascii="Times New Roman" w:hAnsi="Times New Roman"/>
          <w:sz w:val="24"/>
          <w:szCs w:val="24"/>
          <w:lang w:val="uk-UA"/>
        </w:rPr>
        <w:t>____________________</w:t>
      </w:r>
      <w:r w:rsidR="002C2276" w:rsidRPr="002C2276">
        <w:rPr>
          <w:rFonts w:ascii="Times New Roman" w:hAnsi="Times New Roman"/>
          <w:sz w:val="24"/>
          <w:szCs w:val="24"/>
          <w:lang w:val="uk-UA"/>
        </w:rPr>
        <w:t xml:space="preserve">, що діє на підставі </w:t>
      </w:r>
      <w:r w:rsidR="005456CE">
        <w:rPr>
          <w:rFonts w:ascii="Times New Roman" w:hAnsi="Times New Roman"/>
          <w:sz w:val="24"/>
          <w:szCs w:val="24"/>
          <w:lang w:val="uk-UA"/>
        </w:rPr>
        <w:t>______________</w:t>
      </w:r>
      <w:r w:rsidR="002C2276">
        <w:rPr>
          <w:rFonts w:ascii="Times New Roman" w:hAnsi="Times New Roman"/>
          <w:sz w:val="24"/>
          <w:szCs w:val="24"/>
          <w:lang w:val="uk-UA"/>
        </w:rPr>
        <w:t xml:space="preserve">, </w:t>
      </w:r>
      <w:r w:rsidRPr="00695E66">
        <w:rPr>
          <w:rFonts w:ascii="Times New Roman" w:hAnsi="Times New Roman"/>
          <w:sz w:val="24"/>
          <w:szCs w:val="24"/>
          <w:lang w:val="uk-UA"/>
        </w:rPr>
        <w:t>з іншої сторони, разом іменовані - Сторони</w:t>
      </w:r>
      <w:r w:rsidRPr="00695E66">
        <w:rPr>
          <w:rFonts w:ascii="Times New Roman" w:hAnsi="Times New Roman"/>
          <w:sz w:val="24"/>
          <w:szCs w:val="24"/>
          <w:lang w:val="uk-UA" w:eastAsia="ar-SA"/>
        </w:rPr>
        <w:t>, з іншої Сторони, в подальшому іменовані Сторони, а кожна окремо Сторона, уклали цей договір</w:t>
      </w:r>
      <w:r w:rsidRPr="00695E66">
        <w:rPr>
          <w:rFonts w:ascii="Times New Roman" w:hAnsi="Times New Roman"/>
          <w:sz w:val="24"/>
          <w:szCs w:val="24"/>
          <w:lang w:val="uk-UA"/>
        </w:rPr>
        <w:t xml:space="preserve"> </w:t>
      </w:r>
      <w:r w:rsidRPr="00695E66">
        <w:rPr>
          <w:rFonts w:ascii="Times New Roman" w:hAnsi="Times New Roman"/>
          <w:sz w:val="24"/>
          <w:szCs w:val="24"/>
          <w:lang w:val="uk-UA" w:eastAsia="ar-SA"/>
        </w:rPr>
        <w:t xml:space="preserve">на закупівлю товару за державні кошти (далі – Договір) про наступне: </w:t>
      </w:r>
    </w:p>
    <w:p w14:paraId="32FF4B35" w14:textId="77777777" w:rsidR="002D045C" w:rsidRPr="00695E66" w:rsidRDefault="002D045C" w:rsidP="00142E88">
      <w:pPr>
        <w:widowControl w:val="0"/>
        <w:tabs>
          <w:tab w:val="left" w:pos="5851"/>
        </w:tabs>
        <w:suppressAutoHyphens/>
        <w:autoSpaceDE w:val="0"/>
        <w:spacing w:after="0" w:line="240" w:lineRule="auto"/>
        <w:jc w:val="both"/>
        <w:rPr>
          <w:rFonts w:ascii="Times New Roman" w:hAnsi="Times New Roman"/>
          <w:kern w:val="2"/>
          <w:sz w:val="24"/>
          <w:szCs w:val="24"/>
          <w:lang w:val="uk-UA" w:eastAsia="zh-CN"/>
        </w:rPr>
      </w:pPr>
    </w:p>
    <w:p w14:paraId="06F506F3" w14:textId="43E83A58" w:rsidR="002D045C" w:rsidRPr="00695E66" w:rsidRDefault="002D045C" w:rsidP="00142E88">
      <w:pPr>
        <w:widowControl w:val="0"/>
        <w:tabs>
          <w:tab w:val="left" w:pos="5851"/>
        </w:tabs>
        <w:autoSpaceDE w:val="0"/>
        <w:spacing w:after="0" w:line="240" w:lineRule="auto"/>
        <w:jc w:val="center"/>
        <w:outlineLvl w:val="0"/>
        <w:rPr>
          <w:rFonts w:ascii="Times New Roman" w:eastAsia="Arial" w:hAnsi="Times New Roman"/>
          <w:b/>
          <w:sz w:val="24"/>
          <w:szCs w:val="24"/>
          <w:lang w:val="uk-UA" w:eastAsia="ar-SA"/>
        </w:rPr>
      </w:pPr>
      <w:r w:rsidRPr="00695E66">
        <w:rPr>
          <w:rFonts w:ascii="Times New Roman" w:eastAsia="Arial" w:hAnsi="Times New Roman"/>
          <w:b/>
          <w:sz w:val="24"/>
          <w:szCs w:val="24"/>
          <w:lang w:val="uk-UA" w:eastAsia="ar-SA"/>
        </w:rPr>
        <w:t>1. П</w:t>
      </w:r>
      <w:r w:rsidR="007B7CCD" w:rsidRPr="00695E66">
        <w:rPr>
          <w:rFonts w:ascii="Times New Roman" w:eastAsia="Arial" w:hAnsi="Times New Roman"/>
          <w:b/>
          <w:sz w:val="24"/>
          <w:szCs w:val="24"/>
          <w:lang w:val="uk-UA" w:eastAsia="ar-SA"/>
        </w:rPr>
        <w:t>редмет</w:t>
      </w:r>
      <w:r w:rsidRPr="00695E66">
        <w:rPr>
          <w:rFonts w:ascii="Times New Roman" w:eastAsia="Arial" w:hAnsi="Times New Roman"/>
          <w:b/>
          <w:sz w:val="24"/>
          <w:szCs w:val="24"/>
          <w:lang w:val="uk-UA" w:eastAsia="ar-SA"/>
        </w:rPr>
        <w:t xml:space="preserve"> </w:t>
      </w:r>
      <w:r w:rsidR="007B7CCD" w:rsidRPr="00695E66">
        <w:rPr>
          <w:rFonts w:ascii="Times New Roman" w:eastAsia="Arial" w:hAnsi="Times New Roman"/>
          <w:b/>
          <w:sz w:val="24"/>
          <w:szCs w:val="24"/>
          <w:lang w:val="uk-UA" w:eastAsia="ar-SA"/>
        </w:rPr>
        <w:t>договору</w:t>
      </w:r>
    </w:p>
    <w:p w14:paraId="253713FB" w14:textId="77777777" w:rsidR="00D10F78" w:rsidRDefault="002D045C"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1.1. Постачальник зобов’язується поставити Замовнику</w:t>
      </w:r>
      <w:r w:rsidR="00D10F78">
        <w:rPr>
          <w:rFonts w:ascii="Times New Roman" w:eastAsia="Arial" w:hAnsi="Times New Roman"/>
          <w:sz w:val="24"/>
          <w:szCs w:val="24"/>
          <w:lang w:val="uk-UA" w:eastAsia="ar-SA"/>
        </w:rPr>
        <w:t>:</w:t>
      </w:r>
    </w:p>
    <w:p w14:paraId="0B55A017" w14:textId="77777777" w:rsidR="00AE6935" w:rsidRDefault="00D10F78"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Pr>
          <w:rFonts w:ascii="Times New Roman" w:eastAsia="Arial" w:hAnsi="Times New Roman"/>
          <w:sz w:val="24"/>
          <w:szCs w:val="24"/>
          <w:lang w:val="uk-UA" w:eastAsia="ar-SA"/>
        </w:rPr>
        <w:t>-</w:t>
      </w:r>
      <w:r w:rsidR="002D045C" w:rsidRPr="00695E66">
        <w:rPr>
          <w:rFonts w:ascii="Times New Roman" w:eastAsia="Arial" w:hAnsi="Times New Roman"/>
          <w:sz w:val="24"/>
          <w:szCs w:val="24"/>
          <w:lang w:val="uk-UA" w:eastAsia="ar-SA"/>
        </w:rPr>
        <w:t xml:space="preserve"> </w:t>
      </w:r>
      <w:r>
        <w:rPr>
          <w:rFonts w:ascii="Times New Roman" w:eastAsia="Arial" w:hAnsi="Times New Roman"/>
          <w:sz w:val="24"/>
          <w:szCs w:val="24"/>
          <w:lang w:val="uk-UA" w:eastAsia="ar-SA"/>
        </w:rPr>
        <w:t>к</w:t>
      </w:r>
      <w:r w:rsidRPr="00D10F78">
        <w:rPr>
          <w:rFonts w:ascii="Times New Roman" w:eastAsia="Arial" w:hAnsi="Times New Roman"/>
          <w:sz w:val="24"/>
          <w:szCs w:val="24"/>
          <w:lang w:val="uk-UA" w:eastAsia="ar-SA"/>
        </w:rPr>
        <w:t>онверти поштові DL (110x220 мм), СКЛ, 0+0 білий офсет 80 г/м²</w:t>
      </w:r>
      <w:r w:rsidR="00AE6935">
        <w:rPr>
          <w:rFonts w:ascii="Times New Roman" w:eastAsia="Arial" w:hAnsi="Times New Roman"/>
          <w:sz w:val="24"/>
          <w:szCs w:val="24"/>
          <w:lang w:val="uk-UA" w:eastAsia="ar-SA"/>
        </w:rPr>
        <w:t>;</w:t>
      </w:r>
    </w:p>
    <w:p w14:paraId="07BF09CB" w14:textId="77777777" w:rsidR="00AE6935" w:rsidRDefault="00AE6935"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Pr>
          <w:rFonts w:ascii="Times New Roman" w:eastAsia="Arial" w:hAnsi="Times New Roman"/>
          <w:sz w:val="24"/>
          <w:szCs w:val="24"/>
          <w:lang w:val="uk-UA" w:eastAsia="ar-SA"/>
        </w:rPr>
        <w:t>-</w:t>
      </w:r>
      <w:r w:rsidR="00D10F78" w:rsidRPr="00D10F78">
        <w:rPr>
          <w:rFonts w:ascii="Times New Roman" w:eastAsia="Arial" w:hAnsi="Times New Roman"/>
          <w:sz w:val="24"/>
          <w:szCs w:val="24"/>
          <w:lang w:val="uk-UA" w:eastAsia="ar-SA"/>
        </w:rPr>
        <w:t xml:space="preserve"> </w:t>
      </w:r>
      <w:r w:rsidR="00D10F78">
        <w:rPr>
          <w:rFonts w:ascii="Times New Roman" w:eastAsia="Arial" w:hAnsi="Times New Roman"/>
          <w:sz w:val="24"/>
          <w:szCs w:val="24"/>
          <w:lang w:val="uk-UA" w:eastAsia="ar-SA"/>
        </w:rPr>
        <w:t>к</w:t>
      </w:r>
      <w:r w:rsidR="00D10F78" w:rsidRPr="00D10F78">
        <w:rPr>
          <w:rFonts w:ascii="Times New Roman" w:eastAsia="Arial" w:hAnsi="Times New Roman"/>
          <w:sz w:val="24"/>
          <w:szCs w:val="24"/>
          <w:lang w:val="uk-UA" w:eastAsia="ar-SA"/>
        </w:rPr>
        <w:t>онверти поштові C4 (229х324 мм), МК, 0+0, к</w:t>
      </w:r>
      <w:r w:rsidR="00D10F78">
        <w:rPr>
          <w:rFonts w:ascii="Times New Roman" w:eastAsia="Arial" w:hAnsi="Times New Roman"/>
          <w:sz w:val="24"/>
          <w:szCs w:val="24"/>
          <w:lang w:val="uk-UA" w:eastAsia="ar-SA"/>
        </w:rPr>
        <w:t>рафт 100 г/м², трикутний клапан,</w:t>
      </w:r>
      <w:r w:rsidR="008E3379">
        <w:rPr>
          <w:rFonts w:ascii="Times New Roman" w:eastAsia="Arial" w:hAnsi="Times New Roman"/>
          <w:sz w:val="24"/>
          <w:szCs w:val="24"/>
          <w:lang w:val="uk-UA" w:eastAsia="ar-SA"/>
        </w:rPr>
        <w:t xml:space="preserve"> </w:t>
      </w:r>
    </w:p>
    <w:p w14:paraId="011851D4" w14:textId="511402DF" w:rsidR="002D045C" w:rsidRPr="00695E66" w:rsidRDefault="00142E88" w:rsidP="00AE6935">
      <w:pPr>
        <w:widowControl w:val="0"/>
        <w:suppressAutoHyphens/>
        <w:autoSpaceDE w:val="0"/>
        <w:spacing w:after="0" w:line="240" w:lineRule="auto"/>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за ДК 021:2015-30190000-7 «Офісне устаткування та приладдя різне» (далі – Товар)</w:t>
      </w:r>
      <w:r w:rsidR="002D045C" w:rsidRPr="00695E66">
        <w:rPr>
          <w:rFonts w:ascii="Times New Roman" w:eastAsia="Arial" w:hAnsi="Times New Roman"/>
          <w:sz w:val="24"/>
          <w:szCs w:val="24"/>
          <w:lang w:val="uk-UA" w:eastAsia="ar-SA"/>
        </w:rPr>
        <w:t xml:space="preserve">, </w:t>
      </w:r>
      <w:r w:rsidRPr="00695E66">
        <w:rPr>
          <w:rFonts w:ascii="Times New Roman" w:eastAsia="Arial" w:hAnsi="Times New Roman"/>
          <w:sz w:val="24"/>
          <w:szCs w:val="24"/>
          <w:lang w:val="uk-UA" w:eastAsia="ar-SA"/>
        </w:rPr>
        <w:t>а Замовник – прийняти та оплатити Товар на умовах та в порядку, визначених цим Договором</w:t>
      </w:r>
      <w:r w:rsidR="002D045C" w:rsidRPr="00695E66">
        <w:rPr>
          <w:rFonts w:ascii="Times New Roman" w:eastAsia="Arial" w:hAnsi="Times New Roman"/>
          <w:sz w:val="24"/>
          <w:szCs w:val="24"/>
          <w:lang w:val="uk-UA" w:eastAsia="ar-SA"/>
        </w:rPr>
        <w:t>.</w:t>
      </w:r>
    </w:p>
    <w:p w14:paraId="1615AD99" w14:textId="2A1DDDB2" w:rsidR="00142E88" w:rsidRPr="00695E66" w:rsidRDefault="00142E88"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w:t>
      </w:r>
      <w:r w:rsidR="005456CE">
        <w:rPr>
          <w:rFonts w:ascii="Times New Roman" w:eastAsia="Arial" w:hAnsi="Times New Roman"/>
          <w:sz w:val="24"/>
          <w:szCs w:val="24"/>
          <w:lang w:val="uk-UA" w:eastAsia="ar-SA"/>
        </w:rPr>
        <w:t xml:space="preserve"> </w:t>
      </w:r>
      <w:r w:rsidR="002D4E72">
        <w:rPr>
          <w:rFonts w:ascii="Times New Roman" w:eastAsia="Arial" w:hAnsi="Times New Roman"/>
          <w:sz w:val="24"/>
          <w:szCs w:val="24"/>
          <w:lang w:val="uk-UA" w:eastAsia="ar-SA"/>
        </w:rPr>
        <w:t>до Договору</w:t>
      </w:r>
      <w:r w:rsidRPr="00695E66">
        <w:rPr>
          <w:rFonts w:ascii="Times New Roman" w:eastAsia="Arial" w:hAnsi="Times New Roman"/>
          <w:sz w:val="24"/>
          <w:szCs w:val="24"/>
          <w:lang w:val="uk-UA" w:eastAsia="ar-SA"/>
        </w:rPr>
        <w:t>).</w:t>
      </w:r>
    </w:p>
    <w:p w14:paraId="58B1854C" w14:textId="77777777" w:rsidR="00142E88" w:rsidRPr="00695E66" w:rsidRDefault="00142E88"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2D538FB9" w14:textId="77777777" w:rsidR="00142E88" w:rsidRPr="00695E66" w:rsidRDefault="00142E88"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1D07D250" w14:textId="3D20794F" w:rsidR="002D045C" w:rsidRPr="00695E66" w:rsidRDefault="00142E88"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 xml:space="preserve">1.5. Обсяг закупівлі Товару може бути зменшений залежно від реального фінансування видатків та потреб </w:t>
      </w:r>
      <w:r w:rsidR="00560BE6">
        <w:rPr>
          <w:rFonts w:ascii="Times New Roman" w:eastAsia="Arial" w:hAnsi="Times New Roman"/>
          <w:sz w:val="24"/>
          <w:szCs w:val="24"/>
          <w:lang w:val="uk-UA" w:eastAsia="ar-SA"/>
        </w:rPr>
        <w:t>Замовника</w:t>
      </w:r>
      <w:r w:rsidRPr="00695E66">
        <w:rPr>
          <w:rFonts w:ascii="Times New Roman" w:eastAsia="Arial" w:hAnsi="Times New Roman"/>
          <w:sz w:val="24"/>
          <w:szCs w:val="24"/>
          <w:lang w:val="uk-UA" w:eastAsia="ar-SA"/>
        </w:rPr>
        <w:t xml:space="preserve"> шляхом укладення відповідної додаткової угоди.</w:t>
      </w:r>
    </w:p>
    <w:p w14:paraId="15340C3B" w14:textId="77777777" w:rsidR="007B7CCD" w:rsidRPr="00695E66" w:rsidRDefault="007B7CCD"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p>
    <w:p w14:paraId="57A5C8FD" w14:textId="740C5679" w:rsidR="00142E88" w:rsidRPr="00695E66" w:rsidRDefault="00142E88" w:rsidP="00142E88">
      <w:pPr>
        <w:spacing w:after="0" w:line="240" w:lineRule="auto"/>
        <w:ind w:right="-1"/>
        <w:contextualSpacing/>
        <w:jc w:val="center"/>
        <w:rPr>
          <w:rFonts w:ascii="Times New Roman" w:hAnsi="Times New Roman"/>
          <w:b/>
          <w:snapToGrid w:val="0"/>
          <w:sz w:val="24"/>
          <w:szCs w:val="24"/>
          <w:lang w:val="uk-UA"/>
        </w:rPr>
      </w:pPr>
      <w:r w:rsidRPr="00695E66">
        <w:rPr>
          <w:rFonts w:ascii="Times New Roman" w:hAnsi="Times New Roman"/>
          <w:b/>
          <w:snapToGrid w:val="0"/>
          <w:sz w:val="24"/>
          <w:szCs w:val="24"/>
          <w:lang w:val="uk-UA"/>
        </w:rPr>
        <w:t>2. ЯКІСТЬ ТОВАРУ</w:t>
      </w:r>
    </w:p>
    <w:p w14:paraId="0E1C78CA" w14:textId="77777777"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2.1. Якість Товару, що постачається, повинна відповідати чинному законодавству, стандартам та технічним умовам щодо такого виду Товару.</w:t>
      </w:r>
    </w:p>
    <w:p w14:paraId="75529FEB" w14:textId="77777777"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2.2. Постачальник дає гарантію, що весь Товар не має дефектів, пов’язаних з матеріалом, з якого виготовлений.</w:t>
      </w:r>
    </w:p>
    <w:p w14:paraId="7DCDDF99" w14:textId="4B246EA5"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2.3. </w:t>
      </w:r>
      <w:r w:rsidR="00560BE6">
        <w:rPr>
          <w:rFonts w:ascii="Times New Roman" w:hAnsi="Times New Roman"/>
          <w:sz w:val="24"/>
          <w:szCs w:val="24"/>
          <w:lang w:val="uk-UA"/>
        </w:rPr>
        <w:t>Замовник</w:t>
      </w:r>
      <w:r w:rsidRPr="00695E66">
        <w:rPr>
          <w:rFonts w:ascii="Times New Roman" w:hAnsi="Times New Roman"/>
          <w:snapToGrid w:val="0"/>
          <w:sz w:val="24"/>
          <w:szCs w:val="24"/>
          <w:lang w:val="uk-UA"/>
        </w:rPr>
        <w:t xml:space="preserve">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14:paraId="5E07D9B4" w14:textId="3D08B90C"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2.4. У разі виявлення таких недоліків Товару </w:t>
      </w:r>
      <w:r w:rsidR="00560BE6">
        <w:rPr>
          <w:rFonts w:ascii="Times New Roman" w:hAnsi="Times New Roman"/>
          <w:sz w:val="24"/>
          <w:szCs w:val="24"/>
          <w:lang w:val="uk-UA"/>
        </w:rPr>
        <w:t>Замовник</w:t>
      </w:r>
      <w:r w:rsidR="00560BE6" w:rsidRPr="00695E66">
        <w:rPr>
          <w:rFonts w:ascii="Times New Roman" w:hAnsi="Times New Roman"/>
          <w:snapToGrid w:val="0"/>
          <w:sz w:val="24"/>
          <w:szCs w:val="24"/>
          <w:lang w:val="uk-UA"/>
        </w:rPr>
        <w:t xml:space="preserve"> </w:t>
      </w:r>
      <w:r w:rsidRPr="00695E66">
        <w:rPr>
          <w:rFonts w:ascii="Times New Roman" w:hAnsi="Times New Roman"/>
          <w:snapToGrid w:val="0"/>
          <w:sz w:val="24"/>
          <w:szCs w:val="24"/>
          <w:lang w:val="uk-UA"/>
        </w:rPr>
        <w:t xml:space="preserve">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w:t>
      </w:r>
      <w:r w:rsidR="00560BE6">
        <w:rPr>
          <w:rFonts w:ascii="Times New Roman" w:hAnsi="Times New Roman"/>
          <w:sz w:val="24"/>
          <w:szCs w:val="24"/>
          <w:lang w:val="uk-UA"/>
        </w:rPr>
        <w:t>Замовника</w:t>
      </w:r>
      <w:r w:rsidRPr="00695E66">
        <w:rPr>
          <w:rFonts w:ascii="Times New Roman" w:hAnsi="Times New Roman"/>
          <w:snapToGrid w:val="0"/>
          <w:sz w:val="24"/>
          <w:szCs w:val="24"/>
          <w:lang w:val="uk-UA"/>
        </w:rPr>
        <w:t xml:space="preserve"> протягом 2 (двох) робочих днів з моменту отримання сповіщення для огляду Товару та складання двостороннього </w:t>
      </w:r>
      <w:proofErr w:type="spellStart"/>
      <w:r w:rsidRPr="00695E66">
        <w:rPr>
          <w:rFonts w:ascii="Times New Roman" w:hAnsi="Times New Roman"/>
          <w:snapToGrid w:val="0"/>
          <w:sz w:val="24"/>
          <w:szCs w:val="24"/>
          <w:lang w:val="uk-UA"/>
        </w:rPr>
        <w:t>Акта</w:t>
      </w:r>
      <w:proofErr w:type="spellEnd"/>
      <w:r w:rsidRPr="00695E66">
        <w:rPr>
          <w:rFonts w:ascii="Times New Roman" w:hAnsi="Times New Roman"/>
          <w:snapToGrid w:val="0"/>
          <w:sz w:val="24"/>
          <w:szCs w:val="24"/>
          <w:lang w:val="uk-UA"/>
        </w:rPr>
        <w:t xml:space="preserve"> виявлених недоліків (далі – Акт).</w:t>
      </w:r>
    </w:p>
    <w:p w14:paraId="6E37C899" w14:textId="158B271D"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У разі неявки представника Постачальника у встановлений строк, </w:t>
      </w:r>
      <w:r w:rsidR="00560BE6">
        <w:rPr>
          <w:rFonts w:ascii="Times New Roman" w:hAnsi="Times New Roman"/>
          <w:sz w:val="24"/>
          <w:szCs w:val="24"/>
          <w:lang w:val="uk-UA"/>
        </w:rPr>
        <w:t>Замовник</w:t>
      </w:r>
      <w:r w:rsidR="00560BE6" w:rsidRPr="00695E66">
        <w:rPr>
          <w:rFonts w:ascii="Times New Roman" w:hAnsi="Times New Roman"/>
          <w:snapToGrid w:val="0"/>
          <w:sz w:val="24"/>
          <w:szCs w:val="24"/>
          <w:lang w:val="uk-UA"/>
        </w:rPr>
        <w:t xml:space="preserve"> </w:t>
      </w:r>
      <w:r w:rsidRPr="00695E66">
        <w:rPr>
          <w:rFonts w:ascii="Times New Roman" w:hAnsi="Times New Roman"/>
          <w:snapToGrid w:val="0"/>
          <w:sz w:val="24"/>
          <w:szCs w:val="24"/>
          <w:lang w:val="uk-UA"/>
        </w:rPr>
        <w:t>має право скласти Акт в односторонньому порядку. Акт буде мати доказове значення та повну юридичну силу.</w:t>
      </w:r>
    </w:p>
    <w:p w14:paraId="6D17793C" w14:textId="77777777"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2.5. Постачальник зобов’язаний протягом 7 (семи) календарних днів після дати отримання </w:t>
      </w:r>
      <w:proofErr w:type="spellStart"/>
      <w:r w:rsidRPr="00695E66">
        <w:rPr>
          <w:rFonts w:ascii="Times New Roman" w:hAnsi="Times New Roman"/>
          <w:snapToGrid w:val="0"/>
          <w:sz w:val="24"/>
          <w:szCs w:val="24"/>
          <w:lang w:val="uk-UA"/>
        </w:rPr>
        <w:t>Акта</w:t>
      </w:r>
      <w:proofErr w:type="spellEnd"/>
      <w:r w:rsidRPr="00695E66">
        <w:rPr>
          <w:rFonts w:ascii="Times New Roman" w:hAnsi="Times New Roman"/>
          <w:snapToGrid w:val="0"/>
          <w:sz w:val="24"/>
          <w:szCs w:val="24"/>
          <w:lang w:val="uk-UA"/>
        </w:rPr>
        <w:t xml:space="preserve"> своїми силами та за свій рахунок прийняти та вивезти Товар, усунути виявлені недоліки або замінити його на якісний Товар.</w:t>
      </w:r>
    </w:p>
    <w:p w14:paraId="3892E31D" w14:textId="77777777"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p>
    <w:p w14:paraId="761FB429" w14:textId="588001B6" w:rsidR="00142E88" w:rsidRPr="00695E66" w:rsidRDefault="00142E88" w:rsidP="00142E88">
      <w:pPr>
        <w:widowControl w:val="0"/>
        <w:spacing w:after="0" w:line="240" w:lineRule="auto"/>
        <w:ind w:right="-1"/>
        <w:contextualSpacing/>
        <w:jc w:val="center"/>
        <w:rPr>
          <w:rFonts w:ascii="Times New Roman" w:hAnsi="Times New Roman"/>
          <w:b/>
          <w:snapToGrid w:val="0"/>
          <w:sz w:val="24"/>
          <w:szCs w:val="24"/>
          <w:lang w:val="uk-UA"/>
        </w:rPr>
      </w:pPr>
      <w:r w:rsidRPr="00695E66">
        <w:rPr>
          <w:rFonts w:ascii="Times New Roman" w:hAnsi="Times New Roman"/>
          <w:b/>
          <w:snapToGrid w:val="0"/>
          <w:sz w:val="24"/>
          <w:szCs w:val="24"/>
          <w:lang w:val="uk-UA"/>
        </w:rPr>
        <w:t>3. СУМА ДОГОВОРУ</w:t>
      </w:r>
    </w:p>
    <w:p w14:paraId="5631676A" w14:textId="3FFB0040" w:rsidR="00142E88" w:rsidRPr="00695E66" w:rsidRDefault="00142E88" w:rsidP="00142E88">
      <w:pPr>
        <w:spacing w:after="0" w:line="240" w:lineRule="auto"/>
        <w:ind w:firstLine="709"/>
        <w:contextualSpacing/>
        <w:jc w:val="both"/>
        <w:rPr>
          <w:rFonts w:ascii="Times New Roman" w:eastAsia="Times New Roman" w:hAnsi="Times New Roman"/>
          <w:bCs/>
          <w:snapToGrid w:val="0"/>
          <w:sz w:val="24"/>
          <w:szCs w:val="24"/>
          <w:lang w:val="uk-UA"/>
        </w:rPr>
      </w:pPr>
      <w:r w:rsidRPr="00695E66">
        <w:rPr>
          <w:rFonts w:ascii="Times New Roman" w:hAnsi="Times New Roman"/>
          <w:bCs/>
          <w:snapToGrid w:val="0"/>
          <w:sz w:val="24"/>
          <w:szCs w:val="24"/>
          <w:lang w:val="uk-UA"/>
        </w:rPr>
        <w:t xml:space="preserve">3.1. </w:t>
      </w:r>
      <w:r w:rsidRPr="00695E66">
        <w:rPr>
          <w:rFonts w:ascii="Times New Roman" w:eastAsia="Times New Roman" w:hAnsi="Times New Roman"/>
          <w:sz w:val="24"/>
          <w:szCs w:val="24"/>
          <w:lang w:val="uk-UA"/>
        </w:rPr>
        <w:t xml:space="preserve">Загальна сума цього Договору визначається на підставі Специфікації (Додаток № 1) та становить </w:t>
      </w:r>
      <w:r w:rsidR="005456CE">
        <w:rPr>
          <w:rFonts w:ascii="Times New Roman" w:eastAsia="Times New Roman" w:hAnsi="Times New Roman"/>
          <w:b/>
          <w:sz w:val="24"/>
          <w:szCs w:val="24"/>
          <w:lang w:val="uk-UA"/>
        </w:rPr>
        <w:t>__________________</w:t>
      </w:r>
      <w:r w:rsidRPr="00695E66">
        <w:rPr>
          <w:rFonts w:ascii="Times New Roman" w:eastAsia="Times New Roman" w:hAnsi="Times New Roman"/>
          <w:b/>
          <w:sz w:val="24"/>
          <w:szCs w:val="24"/>
          <w:lang w:val="uk-UA"/>
        </w:rPr>
        <w:t xml:space="preserve"> </w:t>
      </w:r>
      <w:r w:rsidRPr="00695E66">
        <w:rPr>
          <w:rFonts w:ascii="Times New Roman" w:eastAsia="Times New Roman" w:hAnsi="Times New Roman"/>
          <w:sz w:val="24"/>
          <w:szCs w:val="24"/>
          <w:lang w:val="uk-UA"/>
        </w:rPr>
        <w:t xml:space="preserve">грн </w:t>
      </w:r>
      <w:r w:rsidR="008E3379">
        <w:rPr>
          <w:rFonts w:ascii="Times New Roman" w:eastAsia="Times New Roman" w:hAnsi="Times New Roman"/>
          <w:sz w:val="24"/>
          <w:szCs w:val="24"/>
          <w:lang w:val="uk-UA"/>
        </w:rPr>
        <w:t>(</w:t>
      </w:r>
      <w:r w:rsidR="005456CE">
        <w:rPr>
          <w:rFonts w:ascii="Times New Roman" w:eastAsia="Times New Roman" w:hAnsi="Times New Roman"/>
          <w:sz w:val="24"/>
          <w:szCs w:val="24"/>
          <w:lang w:val="uk-UA"/>
        </w:rPr>
        <w:t>___________________</w:t>
      </w:r>
      <w:r w:rsidR="0023476B">
        <w:rPr>
          <w:rFonts w:ascii="Times New Roman" w:eastAsia="Times New Roman" w:hAnsi="Times New Roman"/>
          <w:sz w:val="24"/>
          <w:szCs w:val="24"/>
          <w:lang w:val="uk-UA"/>
        </w:rPr>
        <w:t xml:space="preserve">) </w:t>
      </w:r>
      <w:r w:rsidR="005456CE">
        <w:rPr>
          <w:rFonts w:ascii="Times New Roman" w:eastAsia="Times New Roman" w:hAnsi="Times New Roman"/>
          <w:sz w:val="24"/>
          <w:szCs w:val="24"/>
          <w:lang w:val="uk-UA"/>
        </w:rPr>
        <w:t>з/</w:t>
      </w:r>
      <w:r w:rsidR="0023476B">
        <w:rPr>
          <w:rFonts w:ascii="Times New Roman" w:eastAsia="Times New Roman" w:hAnsi="Times New Roman"/>
          <w:sz w:val="24"/>
          <w:szCs w:val="24"/>
          <w:lang w:val="uk-UA"/>
        </w:rPr>
        <w:t>без ПДВ</w:t>
      </w:r>
      <w:r w:rsidRPr="00695E66">
        <w:rPr>
          <w:rFonts w:ascii="Times New Roman" w:eastAsia="Times New Roman" w:hAnsi="Times New Roman"/>
          <w:bCs/>
          <w:snapToGrid w:val="0"/>
          <w:sz w:val="24"/>
          <w:szCs w:val="24"/>
          <w:lang w:val="uk-UA"/>
        </w:rPr>
        <w:t>.</w:t>
      </w:r>
      <w:r w:rsidRPr="00695E66">
        <w:rPr>
          <w:rFonts w:ascii="Times New Roman" w:eastAsia="Times New Roman" w:hAnsi="Times New Roman"/>
          <w:sz w:val="24"/>
          <w:szCs w:val="24"/>
          <w:lang w:val="uk-UA" w:eastAsia="uk-UA"/>
        </w:rPr>
        <w:t xml:space="preserve"> </w:t>
      </w:r>
    </w:p>
    <w:p w14:paraId="40592EFD" w14:textId="77777777"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lastRenderedPageBreak/>
        <w:t>3.2. Сума цього Договору може бути зменшена за взаємною згодою Сторін.</w:t>
      </w:r>
    </w:p>
    <w:p w14:paraId="386C85D0" w14:textId="5EAE9029" w:rsidR="00142E88" w:rsidRPr="00695E66" w:rsidRDefault="00142E88" w:rsidP="00142E88">
      <w:pPr>
        <w:widowControl w:val="0"/>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3.3. Бюджетні зобов’язання </w:t>
      </w:r>
      <w:r w:rsidR="00560BE6">
        <w:rPr>
          <w:rFonts w:ascii="Times New Roman" w:hAnsi="Times New Roman"/>
          <w:sz w:val="24"/>
          <w:szCs w:val="24"/>
          <w:lang w:val="uk-UA"/>
        </w:rPr>
        <w:t>Замовника</w:t>
      </w:r>
      <w:r w:rsidRPr="00695E66">
        <w:rPr>
          <w:rFonts w:ascii="Times New Roman" w:hAnsi="Times New Roman"/>
          <w:sz w:val="24"/>
          <w:szCs w:val="24"/>
          <w:lang w:val="uk-UA"/>
        </w:rPr>
        <w:t xml:space="preserve">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наданий Товар здійснюється протягом 5 (п’яти) </w:t>
      </w:r>
      <w:r w:rsidR="005456CE">
        <w:rPr>
          <w:rFonts w:ascii="Times New Roman" w:hAnsi="Times New Roman"/>
          <w:sz w:val="24"/>
          <w:szCs w:val="24"/>
          <w:lang w:val="uk-UA"/>
        </w:rPr>
        <w:t>календа</w:t>
      </w:r>
      <w:r w:rsidR="00DA558F">
        <w:rPr>
          <w:rFonts w:ascii="Times New Roman" w:hAnsi="Times New Roman"/>
          <w:sz w:val="24"/>
          <w:szCs w:val="24"/>
          <w:lang w:val="uk-UA"/>
        </w:rPr>
        <w:t>р</w:t>
      </w:r>
      <w:r w:rsidR="005456CE">
        <w:rPr>
          <w:rFonts w:ascii="Times New Roman" w:hAnsi="Times New Roman"/>
          <w:sz w:val="24"/>
          <w:szCs w:val="24"/>
          <w:lang w:val="uk-UA"/>
        </w:rPr>
        <w:t>них</w:t>
      </w:r>
      <w:r w:rsidRPr="00695E66">
        <w:rPr>
          <w:rFonts w:ascii="Times New Roman" w:hAnsi="Times New Roman"/>
          <w:sz w:val="24"/>
          <w:szCs w:val="24"/>
          <w:lang w:val="uk-UA"/>
        </w:rPr>
        <w:t xml:space="preserve"> днів з дати отримання відповідного бюджетного фінансування.</w:t>
      </w:r>
    </w:p>
    <w:p w14:paraId="3656579A" w14:textId="77777777" w:rsidR="00142E88" w:rsidRPr="00695E66" w:rsidRDefault="00142E88" w:rsidP="00142E88">
      <w:pPr>
        <w:widowControl w:val="0"/>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3.4. Зміна суми Договору в сторону збільшення не допускається.</w:t>
      </w:r>
    </w:p>
    <w:p w14:paraId="296B7D06" w14:textId="77777777" w:rsidR="00142E88" w:rsidRPr="00695E66" w:rsidRDefault="00142E88" w:rsidP="00142E88">
      <w:pPr>
        <w:widowControl w:val="0"/>
        <w:spacing w:after="0" w:line="240" w:lineRule="auto"/>
        <w:ind w:right="-1" w:firstLine="720"/>
        <w:contextualSpacing/>
        <w:jc w:val="both"/>
        <w:rPr>
          <w:rFonts w:ascii="Times New Roman" w:hAnsi="Times New Roman"/>
          <w:sz w:val="24"/>
          <w:szCs w:val="24"/>
          <w:lang w:val="uk-UA"/>
        </w:rPr>
      </w:pPr>
    </w:p>
    <w:p w14:paraId="1BA80D00" w14:textId="447BFC39" w:rsidR="00142E88" w:rsidRPr="00695E66" w:rsidRDefault="00142E88" w:rsidP="00142E88">
      <w:pPr>
        <w:widowControl w:val="0"/>
        <w:spacing w:after="0" w:line="240" w:lineRule="auto"/>
        <w:ind w:right="-1"/>
        <w:contextualSpacing/>
        <w:jc w:val="center"/>
        <w:rPr>
          <w:rFonts w:ascii="Times New Roman" w:hAnsi="Times New Roman"/>
          <w:b/>
          <w:bCs/>
          <w:snapToGrid w:val="0"/>
          <w:sz w:val="24"/>
          <w:szCs w:val="24"/>
          <w:lang w:val="uk-UA"/>
        </w:rPr>
      </w:pPr>
      <w:r w:rsidRPr="00695E66">
        <w:rPr>
          <w:rFonts w:ascii="Times New Roman" w:hAnsi="Times New Roman"/>
          <w:b/>
          <w:bCs/>
          <w:snapToGrid w:val="0"/>
          <w:sz w:val="24"/>
          <w:szCs w:val="24"/>
          <w:lang w:val="uk-UA"/>
        </w:rPr>
        <w:t>4. ПОРЯДОК ЗДІЙСНЕННЯ ОПЛАТИ</w:t>
      </w:r>
    </w:p>
    <w:p w14:paraId="190766DC" w14:textId="21C4E02E"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4.1. Розрахунки за Договором здійснюються </w:t>
      </w:r>
      <w:r w:rsidR="00560BE6">
        <w:rPr>
          <w:rFonts w:ascii="Times New Roman" w:hAnsi="Times New Roman"/>
          <w:bCs/>
          <w:snapToGrid w:val="0"/>
          <w:sz w:val="24"/>
          <w:szCs w:val="24"/>
          <w:lang w:val="uk-UA"/>
        </w:rPr>
        <w:t>Замовником</w:t>
      </w:r>
      <w:r w:rsidRPr="00695E66">
        <w:rPr>
          <w:rFonts w:ascii="Times New Roman" w:hAnsi="Times New Roman"/>
          <w:bCs/>
          <w:snapToGrid w:val="0"/>
          <w:sz w:val="24"/>
          <w:szCs w:val="24"/>
          <w:lang w:val="uk-UA"/>
        </w:rPr>
        <w:t xml:space="preserve"> за фактично поставлений Товар після завершення поставки.</w:t>
      </w:r>
    </w:p>
    <w:p w14:paraId="4C01BFB1" w14:textId="4137F509"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4.2. Оплата вартості поставленого Товару здійснюється </w:t>
      </w:r>
      <w:r w:rsidR="00560BE6">
        <w:rPr>
          <w:rFonts w:ascii="Times New Roman" w:hAnsi="Times New Roman"/>
          <w:bCs/>
          <w:snapToGrid w:val="0"/>
          <w:sz w:val="24"/>
          <w:szCs w:val="24"/>
          <w:lang w:val="uk-UA"/>
        </w:rPr>
        <w:t>Замовником</w:t>
      </w:r>
      <w:r w:rsidR="00560BE6" w:rsidRPr="00695E66">
        <w:rPr>
          <w:rFonts w:ascii="Times New Roman" w:hAnsi="Times New Roman"/>
          <w:bCs/>
          <w:snapToGrid w:val="0"/>
          <w:sz w:val="24"/>
          <w:szCs w:val="24"/>
          <w:lang w:val="uk-UA"/>
        </w:rPr>
        <w:t xml:space="preserve"> </w:t>
      </w:r>
      <w:r w:rsidRPr="00695E66">
        <w:rPr>
          <w:rFonts w:ascii="Times New Roman" w:hAnsi="Times New Roman"/>
          <w:bCs/>
          <w:snapToGrid w:val="0"/>
          <w:sz w:val="24"/>
          <w:szCs w:val="24"/>
          <w:lang w:val="uk-UA"/>
        </w:rPr>
        <w:t>протягом 7 (семи) робочих днів з моменту передачі йому у власність Товару на підставі рахунку та підписаної Сторонами видаткової накладної.</w:t>
      </w:r>
    </w:p>
    <w:p w14:paraId="7A23C4DC" w14:textId="31B0D1BC"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4.3. </w:t>
      </w:r>
      <w:r w:rsidR="00560BE6">
        <w:rPr>
          <w:rFonts w:ascii="Times New Roman" w:hAnsi="Times New Roman"/>
          <w:sz w:val="24"/>
          <w:szCs w:val="24"/>
          <w:lang w:val="uk-UA"/>
        </w:rPr>
        <w:t>Замовник</w:t>
      </w:r>
      <w:r w:rsidRPr="00695E66">
        <w:rPr>
          <w:rFonts w:ascii="Times New Roman" w:hAnsi="Times New Roman"/>
          <w:sz w:val="24"/>
          <w:szCs w:val="24"/>
          <w:lang w:val="uk-UA"/>
        </w:rPr>
        <w:t xml:space="preserve"> </w:t>
      </w:r>
      <w:r w:rsidRPr="00695E66">
        <w:rPr>
          <w:rFonts w:ascii="Times New Roman" w:hAnsi="Times New Roman"/>
          <w:bCs/>
          <w:snapToGrid w:val="0"/>
          <w:sz w:val="24"/>
          <w:szCs w:val="24"/>
          <w:lang w:val="uk-UA"/>
        </w:rPr>
        <w:t>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49442AC6" w14:textId="28CAFAFC"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4.4. Для здійснення оплати рахунок та видаткова накладна, що надаються Постачальником </w:t>
      </w:r>
      <w:r w:rsidR="00560BE6">
        <w:rPr>
          <w:rFonts w:ascii="Times New Roman" w:hAnsi="Times New Roman"/>
          <w:sz w:val="24"/>
          <w:szCs w:val="24"/>
          <w:lang w:val="uk-UA"/>
        </w:rPr>
        <w:t>Замовнику</w:t>
      </w:r>
      <w:r w:rsidRPr="00695E66">
        <w:rPr>
          <w:rFonts w:ascii="Times New Roman" w:hAnsi="Times New Roman"/>
          <w:bCs/>
          <w:snapToGrid w:val="0"/>
          <w:sz w:val="24"/>
          <w:szCs w:val="24"/>
          <w:lang w:val="uk-UA"/>
        </w:rPr>
        <w:t>, повинні бути належним чином оформлені.</w:t>
      </w:r>
    </w:p>
    <w:p w14:paraId="5729DBB3" w14:textId="26E32ACC"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4.5. </w:t>
      </w:r>
      <w:r w:rsidR="00301B74">
        <w:rPr>
          <w:rFonts w:ascii="Times New Roman" w:hAnsi="Times New Roman"/>
          <w:sz w:val="24"/>
          <w:szCs w:val="24"/>
          <w:lang w:val="uk-UA"/>
        </w:rPr>
        <w:t>Замовник</w:t>
      </w:r>
      <w:r w:rsidRPr="00695E66">
        <w:rPr>
          <w:rFonts w:ascii="Times New Roman" w:hAnsi="Times New Roman"/>
          <w:bCs/>
          <w:snapToGrid w:val="0"/>
          <w:sz w:val="24"/>
          <w:szCs w:val="24"/>
          <w:lang w:val="uk-UA"/>
        </w:rPr>
        <w:t xml:space="preserve">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7BDE3FD6" w14:textId="77777777"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p>
    <w:p w14:paraId="1843DE78" w14:textId="63930B7E" w:rsidR="00142E88" w:rsidRPr="00695E66" w:rsidRDefault="00142E88" w:rsidP="00142E88">
      <w:pPr>
        <w:keepNext/>
        <w:widowControl w:val="0"/>
        <w:spacing w:after="0" w:line="240" w:lineRule="auto"/>
        <w:ind w:right="-1"/>
        <w:contextualSpacing/>
        <w:jc w:val="center"/>
        <w:rPr>
          <w:rFonts w:ascii="Times New Roman" w:hAnsi="Times New Roman"/>
          <w:b/>
          <w:bCs/>
          <w:snapToGrid w:val="0"/>
          <w:sz w:val="24"/>
          <w:szCs w:val="24"/>
          <w:lang w:val="uk-UA"/>
        </w:rPr>
      </w:pPr>
      <w:r w:rsidRPr="00695E66">
        <w:rPr>
          <w:rFonts w:ascii="Times New Roman" w:hAnsi="Times New Roman"/>
          <w:b/>
          <w:bCs/>
          <w:snapToGrid w:val="0"/>
          <w:sz w:val="24"/>
          <w:szCs w:val="24"/>
          <w:lang w:val="uk-UA"/>
        </w:rPr>
        <w:t>5. ПОСТАВКА ТОВАРУ</w:t>
      </w:r>
    </w:p>
    <w:p w14:paraId="7EBA6075" w14:textId="71F09245" w:rsidR="00142E88" w:rsidRPr="00695E66" w:rsidRDefault="00142E88" w:rsidP="00142E88">
      <w:pPr>
        <w:keepNext/>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 xml:space="preserve">5.1. Строк поставки Товару – </w:t>
      </w:r>
      <w:r w:rsidRPr="00695E66">
        <w:rPr>
          <w:rFonts w:ascii="Times New Roman" w:hAnsi="Times New Roman"/>
          <w:b/>
          <w:sz w:val="24"/>
          <w:szCs w:val="24"/>
          <w:lang w:val="uk-UA"/>
        </w:rPr>
        <w:t xml:space="preserve">до </w:t>
      </w:r>
      <w:r w:rsidR="005456CE">
        <w:rPr>
          <w:rFonts w:ascii="Times New Roman" w:hAnsi="Times New Roman"/>
          <w:b/>
          <w:sz w:val="24"/>
          <w:szCs w:val="24"/>
          <w:lang w:val="uk-UA"/>
        </w:rPr>
        <w:t>01</w:t>
      </w:r>
      <w:r w:rsidRPr="00695E66">
        <w:rPr>
          <w:rFonts w:ascii="Times New Roman" w:hAnsi="Times New Roman"/>
          <w:b/>
          <w:sz w:val="24"/>
          <w:szCs w:val="24"/>
          <w:lang w:val="uk-UA"/>
        </w:rPr>
        <w:t xml:space="preserve"> </w:t>
      </w:r>
      <w:r w:rsidR="00AE6935">
        <w:rPr>
          <w:rFonts w:ascii="Times New Roman" w:hAnsi="Times New Roman"/>
          <w:b/>
          <w:sz w:val="24"/>
          <w:szCs w:val="24"/>
          <w:lang w:val="uk-UA"/>
        </w:rPr>
        <w:t>травня</w:t>
      </w:r>
      <w:r w:rsidRPr="00695E66">
        <w:rPr>
          <w:rFonts w:ascii="Times New Roman" w:hAnsi="Times New Roman"/>
          <w:b/>
          <w:sz w:val="24"/>
          <w:szCs w:val="24"/>
          <w:lang w:val="uk-UA"/>
        </w:rPr>
        <w:t xml:space="preserve"> 202</w:t>
      </w:r>
      <w:r w:rsidR="00AE6935">
        <w:rPr>
          <w:rFonts w:ascii="Times New Roman" w:hAnsi="Times New Roman"/>
          <w:b/>
          <w:sz w:val="24"/>
          <w:szCs w:val="24"/>
          <w:lang w:val="uk-UA"/>
        </w:rPr>
        <w:t>4</w:t>
      </w:r>
      <w:r w:rsidRPr="00695E66">
        <w:rPr>
          <w:rFonts w:ascii="Times New Roman" w:hAnsi="Times New Roman"/>
          <w:b/>
          <w:sz w:val="24"/>
          <w:szCs w:val="24"/>
          <w:lang w:val="uk-UA"/>
        </w:rPr>
        <w:t xml:space="preserve"> року</w:t>
      </w:r>
      <w:r w:rsidRPr="00695E66">
        <w:rPr>
          <w:rFonts w:ascii="Times New Roman" w:hAnsi="Times New Roman"/>
          <w:sz w:val="24"/>
          <w:szCs w:val="24"/>
          <w:lang w:val="uk-UA"/>
        </w:rPr>
        <w:t>.</w:t>
      </w:r>
    </w:p>
    <w:p w14:paraId="4F13518E" w14:textId="500ED37C"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 xml:space="preserve">5.2. Умови поставки – протягом 2 (двох) робочих днів з дня подання заявки від </w:t>
      </w:r>
      <w:r w:rsidR="00301B74">
        <w:rPr>
          <w:rFonts w:ascii="Times New Roman" w:hAnsi="Times New Roman"/>
          <w:sz w:val="24"/>
          <w:szCs w:val="24"/>
          <w:lang w:val="uk-UA"/>
        </w:rPr>
        <w:t>Замовника</w:t>
      </w:r>
      <w:r w:rsidRPr="00695E66">
        <w:rPr>
          <w:rFonts w:ascii="Times New Roman" w:hAnsi="Times New Roman"/>
          <w:sz w:val="24"/>
          <w:szCs w:val="24"/>
          <w:lang w:val="uk-UA"/>
        </w:rPr>
        <w:t>.</w:t>
      </w:r>
    </w:p>
    <w:p w14:paraId="332C818A" w14:textId="223F40F7"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 xml:space="preserve">5.3. Право власності на Товар переходить від Постачальника до </w:t>
      </w:r>
      <w:r w:rsidR="00301B74">
        <w:rPr>
          <w:rFonts w:ascii="Times New Roman" w:hAnsi="Times New Roman"/>
          <w:sz w:val="24"/>
          <w:szCs w:val="24"/>
          <w:lang w:val="uk-UA"/>
        </w:rPr>
        <w:t>Замовника</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в момент його передачі згідно з видатковою накладною.</w:t>
      </w:r>
    </w:p>
    <w:p w14:paraId="4D725383" w14:textId="77777777"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5.4. Приймання Товару проводиться за кількістю та якістю згідно з товаросупроводжувальними документами.</w:t>
      </w:r>
    </w:p>
    <w:p w14:paraId="35FAB443" w14:textId="34A8FB36"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 xml:space="preserve">5.5. Ризик випадкового псування відчужуваного Товару переходить від Постачальника до </w:t>
      </w:r>
      <w:r w:rsidR="00301B74">
        <w:rPr>
          <w:rFonts w:ascii="Times New Roman" w:hAnsi="Times New Roman"/>
          <w:sz w:val="24"/>
          <w:szCs w:val="24"/>
          <w:lang w:val="uk-UA"/>
        </w:rPr>
        <w:t>Замовника</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одночасно з виникненням у останнього права власності.</w:t>
      </w:r>
    </w:p>
    <w:p w14:paraId="52C45E25" w14:textId="3045739A" w:rsidR="008E3379" w:rsidRDefault="00142E88" w:rsidP="00AE6935">
      <w:pPr>
        <w:tabs>
          <w:tab w:val="left" w:pos="5505"/>
        </w:tabs>
        <w:spacing w:after="0" w:line="240" w:lineRule="auto"/>
        <w:ind w:firstLine="709"/>
        <w:contextualSpacing/>
        <w:jc w:val="both"/>
        <w:rPr>
          <w:rFonts w:ascii="Times New Roman" w:hAnsi="Times New Roman"/>
          <w:b/>
          <w:iCs/>
          <w:sz w:val="24"/>
          <w:szCs w:val="24"/>
          <w:lang w:val="uk-UA"/>
        </w:rPr>
      </w:pPr>
      <w:r w:rsidRPr="00695E66">
        <w:rPr>
          <w:rFonts w:ascii="Times New Roman" w:hAnsi="Times New Roman"/>
          <w:sz w:val="24"/>
          <w:szCs w:val="24"/>
          <w:lang w:val="uk-UA"/>
        </w:rPr>
        <w:t xml:space="preserve">5.6. </w:t>
      </w:r>
      <w:r w:rsidRPr="00695E66">
        <w:rPr>
          <w:rFonts w:ascii="Times New Roman" w:hAnsi="Times New Roman"/>
          <w:sz w:val="24"/>
          <w:szCs w:val="24"/>
          <w:lang w:val="uk-UA" w:eastAsia="zh-CN"/>
        </w:rPr>
        <w:t xml:space="preserve">Поставка, </w:t>
      </w:r>
      <w:r w:rsidRPr="00695E66">
        <w:rPr>
          <w:rFonts w:ascii="Times New Roman" w:hAnsi="Times New Roman"/>
          <w:sz w:val="24"/>
          <w:szCs w:val="24"/>
          <w:lang w:val="uk-UA"/>
        </w:rPr>
        <w:t xml:space="preserve">розвантаження та занесення Товару на склад </w:t>
      </w:r>
      <w:r w:rsidR="00301B74">
        <w:rPr>
          <w:rFonts w:ascii="Times New Roman" w:hAnsi="Times New Roman"/>
          <w:sz w:val="24"/>
          <w:szCs w:val="24"/>
          <w:lang w:val="uk-UA"/>
        </w:rPr>
        <w:t>Замовника</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 xml:space="preserve">здійснюється транспортом, силами та за рахунок Постачальника за </w:t>
      </w:r>
      <w:proofErr w:type="spellStart"/>
      <w:r w:rsidRPr="00695E66">
        <w:rPr>
          <w:rFonts w:ascii="Times New Roman" w:hAnsi="Times New Roman"/>
          <w:sz w:val="24"/>
          <w:szCs w:val="24"/>
          <w:lang w:val="uk-UA"/>
        </w:rPr>
        <w:t>адрес</w:t>
      </w:r>
      <w:r w:rsidR="00AE6935">
        <w:rPr>
          <w:rFonts w:ascii="Times New Roman" w:hAnsi="Times New Roman"/>
          <w:sz w:val="24"/>
          <w:szCs w:val="24"/>
          <w:lang w:val="uk-UA"/>
        </w:rPr>
        <w:t>ою</w:t>
      </w:r>
      <w:proofErr w:type="spellEnd"/>
      <w:r w:rsidR="004351E4" w:rsidRPr="004351E4">
        <w:rPr>
          <w:rFonts w:ascii="Times New Roman" w:hAnsi="Times New Roman"/>
          <w:b/>
          <w:iCs/>
          <w:sz w:val="24"/>
          <w:szCs w:val="24"/>
          <w:lang w:val="uk-UA"/>
        </w:rPr>
        <w:t xml:space="preserve"> </w:t>
      </w:r>
      <w:r w:rsidRPr="00695E66">
        <w:rPr>
          <w:rFonts w:ascii="Times New Roman" w:hAnsi="Times New Roman"/>
          <w:b/>
          <w:iCs/>
          <w:sz w:val="24"/>
          <w:szCs w:val="24"/>
          <w:lang w:val="uk-UA"/>
        </w:rPr>
        <w:t xml:space="preserve">25006, Україна, Кіровоградська область, м. Кропивницький, </w:t>
      </w:r>
      <w:r w:rsidR="005456CE">
        <w:rPr>
          <w:rFonts w:ascii="Times New Roman" w:hAnsi="Times New Roman"/>
          <w:b/>
          <w:iCs/>
          <w:sz w:val="24"/>
          <w:szCs w:val="24"/>
          <w:lang w:val="uk-UA"/>
        </w:rPr>
        <w:t>пр-т Європейський,</w:t>
      </w:r>
      <w:r w:rsidRPr="00695E66">
        <w:rPr>
          <w:rFonts w:ascii="Times New Roman" w:hAnsi="Times New Roman"/>
          <w:b/>
          <w:iCs/>
          <w:sz w:val="24"/>
          <w:szCs w:val="24"/>
          <w:lang w:val="uk-UA"/>
        </w:rPr>
        <w:t xml:space="preserve"> 4</w:t>
      </w:r>
      <w:r w:rsidR="00AE6935">
        <w:rPr>
          <w:rFonts w:ascii="Times New Roman" w:hAnsi="Times New Roman"/>
          <w:b/>
          <w:iCs/>
          <w:sz w:val="24"/>
          <w:szCs w:val="24"/>
          <w:lang w:val="uk-UA"/>
        </w:rPr>
        <w:t>.</w:t>
      </w:r>
    </w:p>
    <w:p w14:paraId="1D11BD39" w14:textId="77777777"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5.7. Товар має бути упакований таким чином, щоб виключити можливість псування або знищення його під час транспортування.</w:t>
      </w:r>
    </w:p>
    <w:p w14:paraId="4C94E815" w14:textId="77777777"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5.8. Вартість тари та пакування входить до ціни Товару.</w:t>
      </w:r>
    </w:p>
    <w:p w14:paraId="07984633" w14:textId="77777777" w:rsidR="00142E88" w:rsidRPr="00695E66" w:rsidRDefault="00142E88" w:rsidP="00142E88">
      <w:pPr>
        <w:widowControl w:val="0"/>
        <w:spacing w:after="0" w:line="240" w:lineRule="auto"/>
        <w:ind w:right="-1"/>
        <w:contextualSpacing/>
        <w:jc w:val="both"/>
        <w:rPr>
          <w:rFonts w:ascii="Times New Roman" w:hAnsi="Times New Roman"/>
          <w:bCs/>
          <w:snapToGrid w:val="0"/>
          <w:sz w:val="24"/>
          <w:szCs w:val="24"/>
          <w:lang w:val="uk-UA"/>
        </w:rPr>
      </w:pPr>
    </w:p>
    <w:p w14:paraId="77C9BA76" w14:textId="68265601" w:rsidR="00142E88" w:rsidRPr="00695E66" w:rsidRDefault="00142E88" w:rsidP="00142E88">
      <w:pPr>
        <w:widowControl w:val="0"/>
        <w:spacing w:after="0" w:line="240" w:lineRule="auto"/>
        <w:ind w:right="-1"/>
        <w:contextualSpacing/>
        <w:jc w:val="center"/>
        <w:rPr>
          <w:rFonts w:ascii="Times New Roman" w:hAnsi="Times New Roman"/>
          <w:b/>
          <w:bCs/>
          <w:snapToGrid w:val="0"/>
          <w:sz w:val="24"/>
          <w:szCs w:val="24"/>
          <w:lang w:val="uk-UA"/>
        </w:rPr>
      </w:pPr>
      <w:r w:rsidRPr="00695E66">
        <w:rPr>
          <w:rFonts w:ascii="Times New Roman" w:hAnsi="Times New Roman"/>
          <w:b/>
          <w:bCs/>
          <w:snapToGrid w:val="0"/>
          <w:sz w:val="24"/>
          <w:szCs w:val="24"/>
          <w:lang w:val="uk-UA"/>
        </w:rPr>
        <w:t>6. ПРАВА ТА ОБОВ’ЯЗКИ СТОРІН</w:t>
      </w:r>
    </w:p>
    <w:p w14:paraId="110339F4" w14:textId="1DA20A0E" w:rsidR="00142E88" w:rsidRPr="00695E66" w:rsidRDefault="00142E88" w:rsidP="00142E88">
      <w:pPr>
        <w:spacing w:after="0" w:line="240" w:lineRule="auto"/>
        <w:ind w:right="-1" w:firstLine="720"/>
        <w:contextualSpacing/>
        <w:jc w:val="both"/>
        <w:rPr>
          <w:rFonts w:ascii="Times New Roman" w:hAnsi="Times New Roman"/>
          <w:b/>
          <w:snapToGrid w:val="0"/>
          <w:sz w:val="24"/>
          <w:szCs w:val="24"/>
          <w:lang w:val="uk-UA"/>
        </w:rPr>
      </w:pPr>
      <w:r w:rsidRPr="00695E66">
        <w:rPr>
          <w:rFonts w:ascii="Times New Roman" w:hAnsi="Times New Roman"/>
          <w:b/>
          <w:snapToGrid w:val="0"/>
          <w:sz w:val="24"/>
          <w:szCs w:val="24"/>
          <w:lang w:val="uk-UA"/>
        </w:rPr>
        <w:t xml:space="preserve">6.1. </w:t>
      </w:r>
      <w:r w:rsidR="00301B74">
        <w:rPr>
          <w:rFonts w:ascii="Times New Roman" w:hAnsi="Times New Roman"/>
          <w:b/>
          <w:sz w:val="24"/>
          <w:szCs w:val="24"/>
          <w:lang w:val="uk-UA"/>
        </w:rPr>
        <w:t>Замовник</w:t>
      </w:r>
      <w:r w:rsidRPr="00695E66">
        <w:rPr>
          <w:rFonts w:ascii="Times New Roman" w:hAnsi="Times New Roman"/>
          <w:b/>
          <w:snapToGrid w:val="0"/>
          <w:sz w:val="24"/>
          <w:szCs w:val="24"/>
          <w:lang w:val="uk-UA"/>
        </w:rPr>
        <w:t xml:space="preserve"> зобов’язаний:</w:t>
      </w:r>
    </w:p>
    <w:p w14:paraId="43D30D7F"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6.1.1. Своєчасно та в повному обсязі сплачувати </w:t>
      </w:r>
      <w:r w:rsidRPr="00695E66">
        <w:rPr>
          <w:rFonts w:ascii="Times New Roman" w:hAnsi="Times New Roman"/>
          <w:sz w:val="24"/>
          <w:szCs w:val="24"/>
          <w:lang w:val="uk-UA"/>
        </w:rPr>
        <w:t>(за наявності бюджетного фінансування)</w:t>
      </w:r>
      <w:r w:rsidRPr="00695E66">
        <w:rPr>
          <w:rFonts w:ascii="Times New Roman" w:hAnsi="Times New Roman"/>
          <w:snapToGrid w:val="0"/>
          <w:sz w:val="24"/>
          <w:szCs w:val="24"/>
          <w:lang w:val="uk-UA"/>
        </w:rPr>
        <w:t xml:space="preserve"> за поставлений Товар.</w:t>
      </w:r>
    </w:p>
    <w:p w14:paraId="12B9A266"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6.1.2. Приймати поставлений Товар відповідно до видаткової накладної.</w:t>
      </w:r>
    </w:p>
    <w:p w14:paraId="7697CDB0" w14:textId="46080CD2" w:rsidR="00142E88" w:rsidRPr="00695E66" w:rsidRDefault="00142E88" w:rsidP="00142E88">
      <w:pPr>
        <w:spacing w:after="0" w:line="240" w:lineRule="auto"/>
        <w:ind w:right="-1" w:firstLine="720"/>
        <w:contextualSpacing/>
        <w:jc w:val="both"/>
        <w:rPr>
          <w:rFonts w:ascii="Times New Roman" w:hAnsi="Times New Roman"/>
          <w:b/>
          <w:snapToGrid w:val="0"/>
          <w:sz w:val="24"/>
          <w:szCs w:val="24"/>
          <w:lang w:val="uk-UA"/>
        </w:rPr>
      </w:pPr>
      <w:r w:rsidRPr="00695E66">
        <w:rPr>
          <w:rFonts w:ascii="Times New Roman" w:hAnsi="Times New Roman"/>
          <w:b/>
          <w:snapToGrid w:val="0"/>
          <w:sz w:val="24"/>
          <w:szCs w:val="24"/>
          <w:lang w:val="uk-UA"/>
        </w:rPr>
        <w:t xml:space="preserve">6.2. </w:t>
      </w:r>
      <w:r w:rsidR="00301B74">
        <w:rPr>
          <w:rFonts w:ascii="Times New Roman" w:hAnsi="Times New Roman"/>
          <w:b/>
          <w:sz w:val="24"/>
          <w:szCs w:val="24"/>
          <w:lang w:val="uk-UA"/>
        </w:rPr>
        <w:t>Замовник</w:t>
      </w:r>
      <w:r w:rsidRPr="00695E66">
        <w:rPr>
          <w:rFonts w:ascii="Times New Roman" w:hAnsi="Times New Roman"/>
          <w:b/>
          <w:snapToGrid w:val="0"/>
          <w:sz w:val="24"/>
          <w:szCs w:val="24"/>
          <w:lang w:val="uk-UA"/>
        </w:rPr>
        <w:t xml:space="preserve"> має право:</w:t>
      </w:r>
    </w:p>
    <w:p w14:paraId="38BAC057"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6.2.1. </w:t>
      </w:r>
      <w:r w:rsidRPr="00695E66">
        <w:rPr>
          <w:rFonts w:ascii="Times New Roman" w:hAnsi="Times New Roman"/>
          <w:sz w:val="24"/>
          <w:szCs w:val="24"/>
          <w:lang w:val="uk-UA"/>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14:paraId="6F71968E"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6.2.2. Контролювати поставку Товару у строки, встановлені цим Договором.</w:t>
      </w:r>
    </w:p>
    <w:p w14:paraId="73A9B454"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6.2.3. </w:t>
      </w:r>
      <w:r w:rsidRPr="00695E66">
        <w:rPr>
          <w:rFonts w:ascii="Times New Roman" w:hAnsi="Times New Roman"/>
          <w:sz w:val="24"/>
          <w:szCs w:val="24"/>
          <w:lang w:val="uk-UA"/>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5077E656"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lastRenderedPageBreak/>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22CC59C5" w14:textId="77777777" w:rsidR="00142E88" w:rsidRPr="00695E66" w:rsidRDefault="00142E88" w:rsidP="00142E88">
      <w:pPr>
        <w:spacing w:after="0" w:line="240" w:lineRule="auto"/>
        <w:ind w:right="-1" w:firstLine="720"/>
        <w:contextualSpacing/>
        <w:jc w:val="both"/>
        <w:rPr>
          <w:rFonts w:ascii="Times New Roman" w:hAnsi="Times New Roman"/>
          <w:b/>
          <w:sz w:val="24"/>
          <w:szCs w:val="24"/>
          <w:lang w:val="uk-UA"/>
        </w:rPr>
      </w:pPr>
      <w:r w:rsidRPr="00695E66">
        <w:rPr>
          <w:rFonts w:ascii="Times New Roman" w:hAnsi="Times New Roman"/>
          <w:b/>
          <w:sz w:val="24"/>
          <w:szCs w:val="24"/>
          <w:lang w:val="uk-UA"/>
        </w:rPr>
        <w:t>6.3. Постачальник зобов’язаний:</w:t>
      </w:r>
    </w:p>
    <w:p w14:paraId="149C9CF5"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6.3.1. Забезпечити поставку Товару у строки, встановлені цим Договором.</w:t>
      </w:r>
    </w:p>
    <w:p w14:paraId="573E13EE"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6.3.2. Забезпечити поставку Товару, якість якого відповідає умовам, установленим розділом 2 цього Договору.</w:t>
      </w:r>
    </w:p>
    <w:p w14:paraId="038F82C2" w14:textId="77777777" w:rsidR="00142E88" w:rsidRPr="00695E66" w:rsidRDefault="00142E88" w:rsidP="00142E88">
      <w:pPr>
        <w:spacing w:after="0" w:line="240" w:lineRule="auto"/>
        <w:ind w:right="-1" w:firstLine="720"/>
        <w:contextualSpacing/>
        <w:jc w:val="both"/>
        <w:rPr>
          <w:rFonts w:ascii="Times New Roman" w:hAnsi="Times New Roman"/>
          <w:b/>
          <w:sz w:val="24"/>
          <w:szCs w:val="24"/>
          <w:lang w:val="uk-UA"/>
        </w:rPr>
      </w:pPr>
      <w:r w:rsidRPr="00695E66">
        <w:rPr>
          <w:rFonts w:ascii="Times New Roman" w:hAnsi="Times New Roman"/>
          <w:b/>
          <w:sz w:val="24"/>
          <w:szCs w:val="24"/>
          <w:lang w:val="uk-UA"/>
        </w:rPr>
        <w:t>6.4. Постачальник має право:</w:t>
      </w:r>
    </w:p>
    <w:p w14:paraId="3397F22B"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6.4.1. Своєчасно та в повному обсязі отримувати плату за поставлений Товар.</w:t>
      </w:r>
    </w:p>
    <w:p w14:paraId="67321D1B" w14:textId="028CE6F6"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6.4.2. На дострокову поставку Товару за письмовим погодженням </w:t>
      </w:r>
      <w:r w:rsidR="00301B74">
        <w:rPr>
          <w:rFonts w:ascii="Times New Roman" w:hAnsi="Times New Roman"/>
          <w:sz w:val="24"/>
          <w:szCs w:val="24"/>
          <w:lang w:val="uk-UA"/>
        </w:rPr>
        <w:t>Замовника</w:t>
      </w:r>
      <w:r w:rsidRPr="00695E66">
        <w:rPr>
          <w:rFonts w:ascii="Times New Roman" w:hAnsi="Times New Roman"/>
          <w:sz w:val="24"/>
          <w:szCs w:val="24"/>
          <w:lang w:val="uk-UA"/>
        </w:rPr>
        <w:t>.</w:t>
      </w:r>
    </w:p>
    <w:p w14:paraId="08938B93" w14:textId="7AE0042F"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z w:val="24"/>
          <w:szCs w:val="24"/>
          <w:lang w:val="uk-UA"/>
        </w:rPr>
        <w:t xml:space="preserve">6.4.3. Достроково розірвати цей Договір у разі невиконання зобов’язань </w:t>
      </w:r>
      <w:r w:rsidR="00301B74">
        <w:rPr>
          <w:rFonts w:ascii="Times New Roman" w:hAnsi="Times New Roman"/>
          <w:sz w:val="24"/>
          <w:szCs w:val="24"/>
          <w:lang w:val="uk-UA"/>
        </w:rPr>
        <w:t>Замовником</w:t>
      </w:r>
      <w:r w:rsidRPr="00695E66">
        <w:rPr>
          <w:rFonts w:ascii="Times New Roman" w:hAnsi="Times New Roman"/>
          <w:sz w:val="24"/>
          <w:szCs w:val="24"/>
          <w:lang w:val="uk-UA"/>
        </w:rPr>
        <w:t>, повідомивши його про це за 20 (двадцять) календарних днів до дати припинення дії цього Договору</w:t>
      </w:r>
      <w:r w:rsidRPr="00695E66">
        <w:rPr>
          <w:rFonts w:ascii="Times New Roman" w:hAnsi="Times New Roman"/>
          <w:snapToGrid w:val="0"/>
          <w:sz w:val="24"/>
          <w:szCs w:val="24"/>
          <w:lang w:val="uk-UA"/>
        </w:rPr>
        <w:t>.</w:t>
      </w:r>
    </w:p>
    <w:p w14:paraId="1F5E360F" w14:textId="77777777"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p>
    <w:p w14:paraId="7C4CA501" w14:textId="63301310" w:rsidR="00142E88" w:rsidRPr="00695E66" w:rsidRDefault="00142E88" w:rsidP="00142E88">
      <w:pPr>
        <w:widowControl w:val="0"/>
        <w:spacing w:after="0" w:line="240" w:lineRule="auto"/>
        <w:ind w:right="-1"/>
        <w:contextualSpacing/>
        <w:jc w:val="center"/>
        <w:rPr>
          <w:rFonts w:ascii="Times New Roman" w:hAnsi="Times New Roman"/>
          <w:b/>
          <w:bCs/>
          <w:snapToGrid w:val="0"/>
          <w:sz w:val="24"/>
          <w:szCs w:val="24"/>
          <w:lang w:val="uk-UA"/>
        </w:rPr>
      </w:pPr>
      <w:r w:rsidRPr="00695E66">
        <w:rPr>
          <w:rFonts w:ascii="Times New Roman" w:hAnsi="Times New Roman"/>
          <w:b/>
          <w:bCs/>
          <w:snapToGrid w:val="0"/>
          <w:sz w:val="24"/>
          <w:szCs w:val="24"/>
          <w:lang w:val="uk-UA"/>
        </w:rPr>
        <w:t>7. ВІДПОВІДАЛЬНІСТЬ СТОРІН</w:t>
      </w:r>
    </w:p>
    <w:p w14:paraId="2363031D"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7.1. У випадках, не передбачених цим Договором, Сторони несуть відповідальність, передбачену чинним законодавством України.</w:t>
      </w:r>
    </w:p>
    <w:p w14:paraId="287B2ACE" w14:textId="710B436F"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7.2. За несвоєчасне постачання Товару Постачальник сплачує </w:t>
      </w:r>
      <w:r w:rsidR="00301B74">
        <w:rPr>
          <w:rFonts w:ascii="Times New Roman" w:hAnsi="Times New Roman"/>
          <w:sz w:val="24"/>
          <w:szCs w:val="24"/>
          <w:lang w:val="uk-UA"/>
        </w:rPr>
        <w:t>Замовнику</w:t>
      </w:r>
      <w:r w:rsidRPr="00695E66">
        <w:rPr>
          <w:rFonts w:ascii="Times New Roman" w:hAnsi="Times New Roman"/>
          <w:sz w:val="24"/>
          <w:szCs w:val="24"/>
          <w:lang w:val="uk-UA"/>
        </w:rPr>
        <w:t xml:space="preserve"> пеню у розмірі подвійної облікової ставки НБУ від вартості несвоєчасно поставленого Товару за кожний день такого прострочення. </w:t>
      </w:r>
    </w:p>
    <w:p w14:paraId="1825EE51" w14:textId="7CB24B9C"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7.3. У випадку відмови Постачальника від поставки Товару або недопоставки чи порушення термінів поставки Товару Постачальник сплачує </w:t>
      </w:r>
      <w:r w:rsidR="00301B74">
        <w:rPr>
          <w:rFonts w:ascii="Times New Roman" w:hAnsi="Times New Roman"/>
          <w:sz w:val="24"/>
          <w:szCs w:val="24"/>
          <w:lang w:val="uk-UA"/>
        </w:rPr>
        <w:t>Замовнику</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 xml:space="preserve">неустойку у розмірі подвійної облікової ставки НБУ від суми недопоставленого Товару за кожний день прострочення поставки, а </w:t>
      </w:r>
      <w:r w:rsidR="00301B74">
        <w:rPr>
          <w:rFonts w:ascii="Times New Roman" w:hAnsi="Times New Roman"/>
          <w:sz w:val="24"/>
          <w:szCs w:val="24"/>
          <w:lang w:val="uk-UA"/>
        </w:rPr>
        <w:t>Замовник</w:t>
      </w:r>
      <w:r w:rsidRPr="00695E66">
        <w:rPr>
          <w:rFonts w:ascii="Times New Roman" w:hAnsi="Times New Roman"/>
          <w:sz w:val="24"/>
          <w:szCs w:val="24"/>
          <w:lang w:val="uk-UA"/>
        </w:rPr>
        <w:t xml:space="preserve"> має право припинити оплату.</w:t>
      </w:r>
    </w:p>
    <w:p w14:paraId="023445DD"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7.4. Сплата штрафних санкцій не звільняє Сторони від виконання взятих на себе зобов’язань.</w:t>
      </w:r>
    </w:p>
    <w:p w14:paraId="2A68D7C0" w14:textId="5FD2433E"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7.5. У разі прострочення виконання Постачальником своїх зобов’язань більш ніж на 10 (десять) календарних днів, останній сплачує </w:t>
      </w:r>
      <w:r w:rsidR="00301B74">
        <w:rPr>
          <w:rFonts w:ascii="Times New Roman" w:hAnsi="Times New Roman"/>
          <w:sz w:val="24"/>
          <w:szCs w:val="24"/>
          <w:lang w:val="uk-UA"/>
        </w:rPr>
        <w:t>Замовнику</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штраф у розмірі 10% від загальної суми Договору.</w:t>
      </w:r>
    </w:p>
    <w:p w14:paraId="13299787" w14:textId="77777777" w:rsidR="00142E88" w:rsidRPr="00695E66" w:rsidRDefault="00142E88" w:rsidP="00142E88">
      <w:pPr>
        <w:widowControl w:val="0"/>
        <w:spacing w:after="0" w:line="240" w:lineRule="auto"/>
        <w:ind w:right="-1"/>
        <w:contextualSpacing/>
        <w:jc w:val="both"/>
        <w:rPr>
          <w:rFonts w:ascii="Times New Roman" w:hAnsi="Times New Roman"/>
          <w:bCs/>
          <w:snapToGrid w:val="0"/>
          <w:sz w:val="24"/>
          <w:szCs w:val="24"/>
          <w:lang w:val="uk-UA"/>
        </w:rPr>
      </w:pPr>
    </w:p>
    <w:p w14:paraId="3DA6D80E" w14:textId="77777777" w:rsidR="00142E88" w:rsidRPr="00695E66" w:rsidRDefault="00142E88" w:rsidP="00142E88">
      <w:pPr>
        <w:spacing w:after="0" w:line="240" w:lineRule="auto"/>
        <w:ind w:right="-1"/>
        <w:contextualSpacing/>
        <w:jc w:val="center"/>
        <w:rPr>
          <w:rFonts w:ascii="Times New Roman" w:hAnsi="Times New Roman"/>
          <w:b/>
          <w:sz w:val="24"/>
          <w:szCs w:val="24"/>
          <w:lang w:val="uk-UA"/>
        </w:rPr>
      </w:pPr>
      <w:r w:rsidRPr="00695E66">
        <w:rPr>
          <w:rFonts w:ascii="Times New Roman" w:hAnsi="Times New Roman"/>
          <w:b/>
          <w:snapToGrid w:val="0"/>
          <w:sz w:val="24"/>
          <w:szCs w:val="24"/>
          <w:lang w:val="uk-UA"/>
        </w:rPr>
        <w:t>8. О</w:t>
      </w:r>
      <w:r w:rsidRPr="00695E66">
        <w:rPr>
          <w:rFonts w:ascii="Times New Roman" w:hAnsi="Times New Roman"/>
          <w:b/>
          <w:sz w:val="24"/>
          <w:szCs w:val="24"/>
          <w:lang w:val="uk-UA"/>
        </w:rPr>
        <w:t>БСТАВИНИ НЕПЕРЕБОРНОЇ СИЛИ</w:t>
      </w:r>
    </w:p>
    <w:p w14:paraId="44BB6BE6"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65273616"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2C52DA89"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01968CDF"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8.4. Строки виконання зобов’язань за цим Договором відкладаються відповідно часу дії обставин непереборної сили. </w:t>
      </w:r>
    </w:p>
    <w:p w14:paraId="07A6E4FD"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8.5.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28AB6434"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p>
    <w:p w14:paraId="522FD6E6" w14:textId="77777777" w:rsidR="00142E88" w:rsidRPr="00695E66" w:rsidRDefault="00142E88" w:rsidP="00142E8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contextualSpacing/>
        <w:jc w:val="center"/>
        <w:textAlignment w:val="baseline"/>
        <w:rPr>
          <w:rFonts w:ascii="Times New Roman" w:hAnsi="Times New Roman"/>
          <w:b/>
          <w:sz w:val="24"/>
          <w:szCs w:val="24"/>
          <w:lang w:val="uk-UA" w:eastAsia="uk-UA"/>
        </w:rPr>
      </w:pPr>
      <w:r w:rsidRPr="00695E66">
        <w:rPr>
          <w:rFonts w:ascii="Times New Roman" w:hAnsi="Times New Roman"/>
          <w:b/>
          <w:sz w:val="24"/>
          <w:szCs w:val="24"/>
          <w:lang w:val="uk-UA" w:eastAsia="uk-UA"/>
        </w:rPr>
        <w:t>9. АНТИКОРУПЦІЙНІ ЗАСТЕРЕЖЕННЯ</w:t>
      </w:r>
    </w:p>
    <w:p w14:paraId="10541A00" w14:textId="77777777" w:rsidR="00142E88" w:rsidRPr="00695E66" w:rsidRDefault="00142E88" w:rsidP="00142E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contextualSpacing/>
        <w:jc w:val="both"/>
        <w:textAlignment w:val="baseline"/>
        <w:rPr>
          <w:rFonts w:ascii="Times New Roman" w:hAnsi="Times New Roman"/>
          <w:sz w:val="24"/>
          <w:szCs w:val="24"/>
          <w:lang w:val="uk-UA" w:eastAsia="uk-UA"/>
        </w:rPr>
      </w:pPr>
      <w:r w:rsidRPr="00695E66">
        <w:rPr>
          <w:rFonts w:ascii="Times New Roman" w:hAnsi="Times New Roman"/>
          <w:sz w:val="24"/>
          <w:szCs w:val="24"/>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576251B" w14:textId="77777777" w:rsidR="00142E88" w:rsidRPr="00695E66" w:rsidRDefault="00142E88" w:rsidP="00142E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contextualSpacing/>
        <w:jc w:val="both"/>
        <w:textAlignment w:val="baseline"/>
        <w:rPr>
          <w:rFonts w:ascii="Times New Roman" w:hAnsi="Times New Roman"/>
          <w:sz w:val="24"/>
          <w:szCs w:val="24"/>
          <w:lang w:val="uk-UA" w:eastAsia="uk-UA"/>
        </w:rPr>
      </w:pPr>
      <w:r w:rsidRPr="00695E66">
        <w:rPr>
          <w:rFonts w:ascii="Times New Roman" w:hAnsi="Times New Roman"/>
          <w:sz w:val="24"/>
          <w:szCs w:val="24"/>
          <w:lang w:val="uk-UA" w:eastAsia="uk-UA"/>
        </w:rPr>
        <w:t xml:space="preserve">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w:t>
      </w:r>
      <w:r w:rsidRPr="00695E66">
        <w:rPr>
          <w:rFonts w:ascii="Times New Roman" w:hAnsi="Times New Roman"/>
          <w:sz w:val="24"/>
          <w:szCs w:val="24"/>
          <w:lang w:val="uk-UA" w:eastAsia="uk-UA"/>
        </w:rPr>
        <w:lastRenderedPageBreak/>
        <w:t>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07A2BA4" w14:textId="77777777" w:rsidR="00142E88" w:rsidRPr="00695E66" w:rsidRDefault="00142E88" w:rsidP="00142E88">
      <w:pPr>
        <w:spacing w:after="0" w:line="240" w:lineRule="auto"/>
        <w:ind w:right="-1" w:firstLine="709"/>
        <w:contextualSpacing/>
        <w:jc w:val="both"/>
        <w:rPr>
          <w:rFonts w:ascii="Times New Roman" w:hAnsi="Times New Roman"/>
          <w:b/>
          <w:sz w:val="24"/>
          <w:szCs w:val="24"/>
          <w:lang w:val="uk-UA"/>
        </w:rPr>
      </w:pPr>
      <w:r w:rsidRPr="00695E66">
        <w:rPr>
          <w:rFonts w:ascii="Times New Roman" w:hAnsi="Times New Roman"/>
          <w:sz w:val="24"/>
          <w:szCs w:val="24"/>
          <w:lang w:val="uk-UA" w:eastAsia="uk-UA"/>
        </w:rPr>
        <w:t>9.3. Сторони зобов’язуються дотримуватися антикорупційного законодавства України.</w:t>
      </w:r>
    </w:p>
    <w:p w14:paraId="49D3B5F8" w14:textId="77777777" w:rsidR="00142E88" w:rsidRPr="00695E66" w:rsidRDefault="00142E88" w:rsidP="00142E88">
      <w:pPr>
        <w:spacing w:after="0" w:line="240" w:lineRule="auto"/>
        <w:ind w:right="-1"/>
        <w:contextualSpacing/>
        <w:jc w:val="center"/>
        <w:rPr>
          <w:rFonts w:ascii="Times New Roman" w:hAnsi="Times New Roman"/>
          <w:b/>
          <w:sz w:val="24"/>
          <w:szCs w:val="24"/>
          <w:lang w:val="uk-UA"/>
        </w:rPr>
      </w:pPr>
    </w:p>
    <w:p w14:paraId="59F8C874" w14:textId="77777777" w:rsidR="00142E88" w:rsidRPr="00695E66" w:rsidRDefault="00142E88" w:rsidP="00142E88">
      <w:pPr>
        <w:spacing w:after="0" w:line="240" w:lineRule="auto"/>
        <w:ind w:right="-1"/>
        <w:contextualSpacing/>
        <w:jc w:val="center"/>
        <w:rPr>
          <w:rFonts w:ascii="Times New Roman" w:hAnsi="Times New Roman"/>
          <w:b/>
          <w:sz w:val="24"/>
          <w:szCs w:val="24"/>
          <w:lang w:val="uk-UA"/>
        </w:rPr>
      </w:pPr>
      <w:r w:rsidRPr="00695E66">
        <w:rPr>
          <w:rFonts w:ascii="Times New Roman" w:hAnsi="Times New Roman"/>
          <w:b/>
          <w:sz w:val="24"/>
          <w:szCs w:val="24"/>
          <w:lang w:val="uk-UA"/>
        </w:rPr>
        <w:t>10. ВИРІШЕННЯ СПОРІВ</w:t>
      </w:r>
    </w:p>
    <w:p w14:paraId="382EF06B"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10.1. У разі виникнення спорів або розбіжностей Сторони зобов’язуються вирішувати їх шляхом взаємних переговорів та консультацій.</w:t>
      </w:r>
    </w:p>
    <w:p w14:paraId="7BCA1062"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10.2. У разі недосягнення Сторонами згоди спори вирішуються в судовому порядку.</w:t>
      </w:r>
    </w:p>
    <w:p w14:paraId="11E385CD" w14:textId="77777777" w:rsidR="00142E88" w:rsidRPr="00695E66" w:rsidRDefault="00142E88" w:rsidP="00142E88">
      <w:pPr>
        <w:spacing w:after="0" w:line="240" w:lineRule="auto"/>
        <w:ind w:right="-1"/>
        <w:contextualSpacing/>
        <w:jc w:val="center"/>
        <w:rPr>
          <w:rFonts w:ascii="Times New Roman" w:hAnsi="Times New Roman"/>
          <w:b/>
          <w:sz w:val="24"/>
          <w:szCs w:val="24"/>
          <w:lang w:val="uk-UA"/>
        </w:rPr>
      </w:pPr>
    </w:p>
    <w:p w14:paraId="6090C93C" w14:textId="77777777" w:rsidR="00142E88" w:rsidRPr="00695E66" w:rsidRDefault="00142E88" w:rsidP="00142E88">
      <w:pPr>
        <w:keepNext/>
        <w:tabs>
          <w:tab w:val="left" w:pos="5505"/>
        </w:tabs>
        <w:spacing w:after="0" w:line="240" w:lineRule="auto"/>
        <w:ind w:firstLine="567"/>
        <w:contextualSpacing/>
        <w:jc w:val="center"/>
        <w:rPr>
          <w:rFonts w:ascii="Times New Roman" w:hAnsi="Times New Roman"/>
          <w:b/>
          <w:sz w:val="24"/>
          <w:szCs w:val="24"/>
          <w:lang w:val="uk-UA" w:eastAsia="uk-UA"/>
        </w:rPr>
      </w:pPr>
      <w:r w:rsidRPr="00695E66">
        <w:rPr>
          <w:rFonts w:ascii="Times New Roman" w:hAnsi="Times New Roman"/>
          <w:b/>
          <w:sz w:val="24"/>
          <w:szCs w:val="24"/>
          <w:lang w:val="uk-UA" w:eastAsia="uk-UA"/>
        </w:rPr>
        <w:t>11. СТРОК ДІЇ ДОГОВОРУ</w:t>
      </w:r>
    </w:p>
    <w:p w14:paraId="2D84F2BE" w14:textId="441F6859" w:rsidR="00142E88" w:rsidRPr="00695E66" w:rsidRDefault="00142E88" w:rsidP="00142E88">
      <w:pPr>
        <w:keepNext/>
        <w:tabs>
          <w:tab w:val="left" w:pos="559"/>
          <w:tab w:val="left" w:pos="840"/>
        </w:tabs>
        <w:spacing w:after="0" w:line="240" w:lineRule="auto"/>
        <w:ind w:firstLine="560"/>
        <w:contextualSpacing/>
        <w:jc w:val="both"/>
        <w:rPr>
          <w:rFonts w:ascii="Times New Roman" w:hAnsi="Times New Roman"/>
          <w:sz w:val="24"/>
          <w:szCs w:val="24"/>
          <w:lang w:val="uk-UA"/>
        </w:rPr>
      </w:pPr>
      <w:r w:rsidRPr="00695E66">
        <w:rPr>
          <w:rFonts w:ascii="Times New Roman" w:hAnsi="Times New Roman"/>
          <w:sz w:val="24"/>
          <w:szCs w:val="24"/>
          <w:lang w:val="uk-UA"/>
        </w:rPr>
        <w:t>11.1. Цей Договір набирає чинності з моменту його підписання і діє до 31.12.202</w:t>
      </w:r>
      <w:r w:rsidR="00AE6935">
        <w:rPr>
          <w:rFonts w:ascii="Times New Roman" w:hAnsi="Times New Roman"/>
          <w:sz w:val="24"/>
          <w:szCs w:val="24"/>
          <w:lang w:val="uk-UA"/>
        </w:rPr>
        <w:t>4</w:t>
      </w:r>
      <w:r w:rsidRPr="00695E66">
        <w:rPr>
          <w:rFonts w:ascii="Times New Roman" w:hAnsi="Times New Roman"/>
          <w:sz w:val="24"/>
          <w:szCs w:val="24"/>
          <w:lang w:val="uk-UA"/>
        </w:rPr>
        <w:t xml:space="preserve">, а </w:t>
      </w:r>
      <w:r w:rsidRPr="00695E66">
        <w:rPr>
          <w:rFonts w:ascii="Times New Roman" w:hAnsi="Times New Roman"/>
          <w:sz w:val="24"/>
          <w:szCs w:val="24"/>
          <w:lang w:val="uk-UA" w:eastAsia="uk-UA"/>
        </w:rPr>
        <w:t>в частині розрахунків – до повного їх виконання</w:t>
      </w:r>
      <w:r w:rsidRPr="00695E66">
        <w:rPr>
          <w:rFonts w:ascii="Times New Roman" w:hAnsi="Times New Roman"/>
          <w:sz w:val="24"/>
          <w:szCs w:val="24"/>
          <w:lang w:val="uk-UA"/>
        </w:rPr>
        <w:t>.</w:t>
      </w:r>
    </w:p>
    <w:p w14:paraId="606124BC" w14:textId="77777777" w:rsidR="00142E88" w:rsidRPr="00695E66" w:rsidRDefault="00142E88" w:rsidP="00142E88">
      <w:pPr>
        <w:tabs>
          <w:tab w:val="left" w:pos="559"/>
          <w:tab w:val="left" w:pos="840"/>
        </w:tabs>
        <w:spacing w:after="0" w:line="240" w:lineRule="auto"/>
        <w:ind w:firstLine="560"/>
        <w:contextualSpacing/>
        <w:jc w:val="both"/>
        <w:rPr>
          <w:rFonts w:ascii="Times New Roman" w:hAnsi="Times New Roman"/>
          <w:sz w:val="24"/>
          <w:szCs w:val="24"/>
          <w:lang w:val="uk-UA"/>
        </w:rPr>
      </w:pPr>
      <w:r w:rsidRPr="00695E66">
        <w:rPr>
          <w:rFonts w:ascii="Times New Roman" w:hAnsi="Times New Roman"/>
          <w:sz w:val="24"/>
          <w:szCs w:val="24"/>
          <w:lang w:val="uk-UA"/>
        </w:rPr>
        <w:t>11.2. Закінчення строку цього Договору не звільняє Сторони від відповідальності за його порушення, яке мало місце під час дії цього Договору.</w:t>
      </w:r>
    </w:p>
    <w:p w14:paraId="09CB259B" w14:textId="77777777" w:rsidR="00142E88" w:rsidRPr="00695E66" w:rsidRDefault="00142E88" w:rsidP="00142E88">
      <w:pPr>
        <w:tabs>
          <w:tab w:val="left" w:pos="559"/>
          <w:tab w:val="left" w:pos="840"/>
        </w:tabs>
        <w:spacing w:after="0" w:line="240" w:lineRule="auto"/>
        <w:ind w:firstLine="560"/>
        <w:contextualSpacing/>
        <w:jc w:val="both"/>
        <w:rPr>
          <w:rFonts w:ascii="Times New Roman" w:hAnsi="Times New Roman"/>
          <w:sz w:val="24"/>
          <w:szCs w:val="24"/>
          <w:lang w:val="uk-UA"/>
        </w:rPr>
      </w:pPr>
      <w:r w:rsidRPr="00695E66">
        <w:rPr>
          <w:rFonts w:ascii="Times New Roman" w:hAnsi="Times New Roman"/>
          <w:sz w:val="24"/>
          <w:szCs w:val="24"/>
          <w:lang w:val="uk-UA"/>
        </w:rPr>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516E4E99" w14:textId="77777777" w:rsidR="00142E88" w:rsidRPr="00695E66" w:rsidRDefault="00142E88" w:rsidP="00142E88">
      <w:pPr>
        <w:shd w:val="clear" w:color="auto" w:fill="FFFFFF"/>
        <w:tabs>
          <w:tab w:val="left" w:pos="559"/>
          <w:tab w:val="left" w:pos="840"/>
          <w:tab w:val="left" w:pos="998"/>
        </w:tabs>
        <w:spacing w:after="0" w:line="240" w:lineRule="auto"/>
        <w:ind w:firstLine="560"/>
        <w:contextualSpacing/>
        <w:jc w:val="both"/>
        <w:rPr>
          <w:rFonts w:ascii="Times New Roman" w:hAnsi="Times New Roman"/>
          <w:sz w:val="24"/>
          <w:szCs w:val="24"/>
          <w:lang w:val="uk-UA"/>
        </w:rPr>
      </w:pPr>
      <w:r w:rsidRPr="00695E66">
        <w:rPr>
          <w:rFonts w:ascii="Times New Roman" w:hAnsi="Times New Roman"/>
          <w:bCs/>
          <w:spacing w:val="-8"/>
          <w:sz w:val="24"/>
          <w:szCs w:val="24"/>
          <w:lang w:val="uk-UA"/>
        </w:rPr>
        <w:t>11.4.</w:t>
      </w:r>
      <w:r w:rsidRPr="00695E66">
        <w:rPr>
          <w:rFonts w:ascii="Times New Roman" w:hAnsi="Times New Roman"/>
          <w:spacing w:val="6"/>
          <w:sz w:val="24"/>
          <w:szCs w:val="24"/>
          <w:lang w:val="uk-UA"/>
        </w:rPr>
        <w:t xml:space="preserve">Договір може бути розірваний за невиконання зобов’язань однією із Сторін за цим Договором або за взаємною згодою, </w:t>
      </w:r>
      <w:r w:rsidRPr="00695E66">
        <w:rPr>
          <w:rFonts w:ascii="Times New Roman" w:hAnsi="Times New Roman"/>
          <w:sz w:val="24"/>
          <w:szCs w:val="24"/>
          <w:lang w:val="uk-UA"/>
        </w:rPr>
        <w:t xml:space="preserve">письмово повідомивши про це іншу Сторону за </w:t>
      </w:r>
      <w:r w:rsidRPr="00695E66">
        <w:rPr>
          <w:rFonts w:ascii="Times New Roman" w:hAnsi="Times New Roman"/>
          <w:bCs/>
          <w:sz w:val="24"/>
          <w:szCs w:val="24"/>
          <w:lang w:val="uk-UA"/>
        </w:rPr>
        <w:t>20 (двадцять) календарних днів</w:t>
      </w:r>
      <w:r w:rsidRPr="00695E66">
        <w:rPr>
          <w:rFonts w:ascii="Times New Roman" w:hAnsi="Times New Roman"/>
          <w:sz w:val="24"/>
          <w:szCs w:val="24"/>
          <w:lang w:val="uk-UA"/>
        </w:rPr>
        <w:t>.</w:t>
      </w:r>
    </w:p>
    <w:p w14:paraId="0FCA32A1" w14:textId="77777777" w:rsidR="00142E88" w:rsidRPr="00695E66" w:rsidRDefault="00142E88" w:rsidP="00142E88">
      <w:pPr>
        <w:tabs>
          <w:tab w:val="left" w:pos="840"/>
        </w:tabs>
        <w:spacing w:after="0" w:line="240" w:lineRule="auto"/>
        <w:ind w:firstLine="840"/>
        <w:contextualSpacing/>
        <w:jc w:val="center"/>
        <w:rPr>
          <w:rFonts w:ascii="Times New Roman" w:hAnsi="Times New Roman"/>
          <w:b/>
          <w:sz w:val="24"/>
          <w:szCs w:val="24"/>
          <w:lang w:val="uk-UA"/>
        </w:rPr>
      </w:pPr>
    </w:p>
    <w:p w14:paraId="5B05054E" w14:textId="77777777" w:rsidR="00142E88" w:rsidRPr="00695E66" w:rsidRDefault="00142E88" w:rsidP="00142E88">
      <w:pPr>
        <w:tabs>
          <w:tab w:val="left" w:pos="840"/>
        </w:tabs>
        <w:spacing w:after="0" w:line="240" w:lineRule="auto"/>
        <w:ind w:firstLine="840"/>
        <w:contextualSpacing/>
        <w:jc w:val="center"/>
        <w:rPr>
          <w:rFonts w:ascii="Times New Roman" w:hAnsi="Times New Roman"/>
          <w:b/>
          <w:sz w:val="24"/>
          <w:szCs w:val="24"/>
          <w:lang w:val="uk-UA"/>
        </w:rPr>
      </w:pPr>
      <w:r w:rsidRPr="00695E66">
        <w:rPr>
          <w:rFonts w:ascii="Times New Roman" w:hAnsi="Times New Roman"/>
          <w:b/>
          <w:sz w:val="24"/>
          <w:szCs w:val="24"/>
          <w:lang w:val="uk-UA"/>
        </w:rPr>
        <w:t>12. ІНШІ УМОВИ ДОГОВОРУ</w:t>
      </w:r>
    </w:p>
    <w:p w14:paraId="385B3C47" w14:textId="77777777" w:rsidR="00F9637E" w:rsidRPr="00FE7B51" w:rsidRDefault="00F9637E" w:rsidP="00F9637E">
      <w:pPr>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 New Roman" w:hAnsi="Times New Roman"/>
          <w:sz w:val="24"/>
          <w:szCs w:val="24"/>
          <w:lang w:val="uk-UA" w:eastAsia="ru-RU"/>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1F2444D7" w14:textId="77777777" w:rsidR="00F9637E" w:rsidRPr="00FE7B51" w:rsidRDefault="00F9637E" w:rsidP="00F9637E">
      <w:pPr>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 New Roman" w:hAnsi="Times New Roman"/>
          <w:sz w:val="24"/>
          <w:szCs w:val="24"/>
          <w:lang w:val="uk-UA" w:eastAsia="ru-RU"/>
        </w:rPr>
        <w:t>12.2. У випадках, не передбачених цим Договором, Сторони керуються чинним законодавством України.</w:t>
      </w:r>
    </w:p>
    <w:p w14:paraId="4D71A5CD" w14:textId="77777777" w:rsidR="00F9637E" w:rsidRPr="00FE7B51" w:rsidRDefault="00F9637E" w:rsidP="00F9637E">
      <w:pPr>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 New Roman" w:hAnsi="Times New Roman"/>
          <w:sz w:val="24"/>
          <w:szCs w:val="24"/>
          <w:lang w:val="uk-UA" w:eastAsia="ru-RU"/>
        </w:rPr>
        <w:t>12.3.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1BF27E12" w14:textId="77777777" w:rsidR="00F9637E" w:rsidRPr="00FE7B51" w:rsidRDefault="00F9637E" w:rsidP="00F9637E">
      <w:pPr>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 New Roman" w:hAnsi="Times New Roman"/>
          <w:sz w:val="24"/>
          <w:szCs w:val="24"/>
          <w:lang w:val="uk-UA" w:eastAsia="ru-RU"/>
        </w:rPr>
        <w:t>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14:paraId="40DB2ECA" w14:textId="77777777" w:rsidR="00F9637E" w:rsidRPr="00FE7B51" w:rsidRDefault="00F9637E" w:rsidP="00F9637E">
      <w:pPr>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 New Roman" w:hAnsi="Times New Roman"/>
          <w:sz w:val="24"/>
          <w:szCs w:val="24"/>
          <w:lang w:val="uk-UA" w:eastAsia="ru-RU"/>
        </w:rPr>
        <w:t>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14:paraId="339EC257" w14:textId="77777777" w:rsidR="00F9637E" w:rsidRPr="00FE7B51" w:rsidRDefault="00F9637E" w:rsidP="00F9637E">
      <w:pPr>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 New Roman" w:hAnsi="Times New Roman"/>
          <w:sz w:val="24"/>
          <w:szCs w:val="24"/>
          <w:lang w:val="uk-UA" w:eastAsia="ru-RU"/>
        </w:rPr>
        <w:t>12.5. У разі зміни свого місцезнаходження Постачальник зобов’язаний у строк до 5 (п’яти) календарних днів з дати такої зміни письмово поінформувати про це Покупця листом, скріпленим власною печаткою. Такий лист надсилається Покупцю в якості рекомендованого листа з повідомленням про отримання або кур’єром.</w:t>
      </w:r>
    </w:p>
    <w:p w14:paraId="6C925DF7" w14:textId="77777777" w:rsidR="00F9637E" w:rsidRPr="00FE7B51" w:rsidRDefault="00F9637E" w:rsidP="00F9637E">
      <w:pPr>
        <w:tabs>
          <w:tab w:val="left" w:pos="559"/>
          <w:tab w:val="left" w:pos="840"/>
        </w:tabs>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 New Roman" w:hAnsi="Times New Roman"/>
          <w:sz w:val="24"/>
          <w:szCs w:val="24"/>
          <w:lang w:val="uk-UA" w:eastAsia="ru-RU"/>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62BCF2E" w14:textId="77777777" w:rsidR="00F9637E" w:rsidRPr="00FE7B51" w:rsidRDefault="00F9637E" w:rsidP="00F9637E">
      <w:pPr>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 New Roman" w:hAnsi="Times New Roman"/>
          <w:sz w:val="24"/>
          <w:szCs w:val="24"/>
          <w:lang w:val="uk-UA" w:eastAsia="ru-RU"/>
        </w:rPr>
        <w:t>12.7.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19B7FAB2" w14:textId="77777777" w:rsidR="00F9637E" w:rsidRPr="00FE7B51" w:rsidRDefault="00F9637E" w:rsidP="00F9637E">
      <w:pPr>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NewRomanPSMT" w:hAnsi="Times New Roman"/>
          <w:sz w:val="24"/>
          <w:szCs w:val="24"/>
          <w:lang w:val="uk-UA"/>
        </w:rPr>
        <w:t xml:space="preserve">12.8. Істотні умови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w:t>
      </w:r>
      <w:r w:rsidRPr="00FE7B51">
        <w:rPr>
          <w:rFonts w:ascii="Times New Roman" w:eastAsia="TimesNewRomanPSMT" w:hAnsi="Times New Roman"/>
          <w:sz w:val="24"/>
          <w:szCs w:val="24"/>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p>
    <w:p w14:paraId="4219301E" w14:textId="77777777" w:rsidR="00F9637E" w:rsidRPr="00FE7B51" w:rsidRDefault="00F9637E" w:rsidP="00F9637E">
      <w:pPr>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FE7B51">
        <w:rPr>
          <w:rFonts w:ascii="Times New Roman" w:eastAsia="Times New Roman" w:hAnsi="Times New Roman"/>
          <w:sz w:val="24"/>
          <w:szCs w:val="24"/>
          <w:lang w:val="uk-UA" w:eastAsia="ru-RU"/>
        </w:rPr>
        <w:t>12.9.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5B57C43E" w14:textId="77777777" w:rsidR="00F9637E" w:rsidRPr="00FE7B51" w:rsidRDefault="00F9637E" w:rsidP="00F9637E">
      <w:pPr>
        <w:spacing w:after="0" w:line="240" w:lineRule="auto"/>
        <w:ind w:right="-1" w:firstLine="567"/>
        <w:jc w:val="both"/>
        <w:rPr>
          <w:rFonts w:ascii="Times New Roman" w:eastAsia="Times New Roman" w:hAnsi="Times New Roman"/>
          <w:bCs/>
          <w:sz w:val="24"/>
          <w:szCs w:val="24"/>
          <w:lang w:val="uk-UA" w:eastAsia="ru-RU"/>
        </w:rPr>
      </w:pPr>
      <w:r w:rsidRPr="00FE7B51">
        <w:rPr>
          <w:rFonts w:ascii="Times New Roman" w:eastAsia="Times New Roman" w:hAnsi="Times New Roman"/>
          <w:sz w:val="24"/>
          <w:szCs w:val="24"/>
          <w:lang w:val="uk-UA" w:eastAsia="ru-RU"/>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6C6BED8F" w14:textId="77777777" w:rsidR="002D045C" w:rsidRPr="00695E66" w:rsidRDefault="002D045C" w:rsidP="00142E88">
      <w:pPr>
        <w:widowControl w:val="0"/>
        <w:tabs>
          <w:tab w:val="left" w:pos="5851"/>
        </w:tabs>
        <w:autoSpaceDE w:val="0"/>
        <w:spacing w:after="0" w:line="240" w:lineRule="auto"/>
        <w:ind w:firstLine="709"/>
        <w:jc w:val="center"/>
        <w:outlineLvl w:val="0"/>
        <w:rPr>
          <w:rFonts w:ascii="Times New Roman" w:eastAsia="Arial" w:hAnsi="Times New Roman"/>
          <w:b/>
          <w:sz w:val="24"/>
          <w:szCs w:val="24"/>
          <w:lang w:val="uk-UA" w:eastAsia="ar-SA"/>
        </w:rPr>
      </w:pPr>
    </w:p>
    <w:p w14:paraId="038570FA" w14:textId="0C4A71F6" w:rsidR="002D045C" w:rsidRPr="00695E66" w:rsidRDefault="002D045C" w:rsidP="00142E88">
      <w:pPr>
        <w:widowControl w:val="0"/>
        <w:tabs>
          <w:tab w:val="left" w:pos="5851"/>
        </w:tabs>
        <w:autoSpaceDE w:val="0"/>
        <w:spacing w:after="0" w:line="240" w:lineRule="auto"/>
        <w:jc w:val="center"/>
        <w:outlineLvl w:val="0"/>
        <w:rPr>
          <w:rFonts w:ascii="Times New Roman" w:eastAsia="Arial" w:hAnsi="Times New Roman"/>
          <w:b/>
          <w:sz w:val="24"/>
          <w:szCs w:val="24"/>
          <w:lang w:val="uk-UA" w:eastAsia="ar-SA"/>
        </w:rPr>
      </w:pPr>
      <w:r w:rsidRPr="00695E66">
        <w:rPr>
          <w:rFonts w:ascii="Times New Roman" w:eastAsia="Arial" w:hAnsi="Times New Roman"/>
          <w:b/>
          <w:sz w:val="24"/>
          <w:szCs w:val="24"/>
          <w:lang w:val="uk-UA" w:eastAsia="ar-SA"/>
        </w:rPr>
        <w:t>1</w:t>
      </w:r>
      <w:r w:rsidR="00142E88" w:rsidRPr="00695E66">
        <w:rPr>
          <w:rFonts w:ascii="Times New Roman" w:eastAsia="Arial" w:hAnsi="Times New Roman"/>
          <w:b/>
          <w:sz w:val="24"/>
          <w:szCs w:val="24"/>
          <w:lang w:val="uk-UA" w:eastAsia="ar-SA"/>
        </w:rPr>
        <w:t>3</w:t>
      </w:r>
      <w:r w:rsidRPr="00695E66">
        <w:rPr>
          <w:rFonts w:ascii="Times New Roman" w:eastAsia="Arial" w:hAnsi="Times New Roman"/>
          <w:b/>
          <w:sz w:val="24"/>
          <w:szCs w:val="24"/>
          <w:lang w:val="uk-UA" w:eastAsia="ar-SA"/>
        </w:rPr>
        <w:t xml:space="preserve">. </w:t>
      </w:r>
      <w:r w:rsidR="00142E88" w:rsidRPr="00695E66">
        <w:rPr>
          <w:rFonts w:ascii="Times New Roman" w:eastAsia="Arial" w:hAnsi="Times New Roman"/>
          <w:b/>
          <w:sz w:val="24"/>
          <w:szCs w:val="24"/>
          <w:lang w:val="uk-UA" w:eastAsia="ar-SA"/>
        </w:rPr>
        <w:t>ДОДАТКИ</w:t>
      </w:r>
    </w:p>
    <w:p w14:paraId="314BDB32" w14:textId="26FBB49C" w:rsidR="002D045C" w:rsidRPr="00695E66" w:rsidRDefault="002D045C" w:rsidP="00142E88">
      <w:pPr>
        <w:widowControl w:val="0"/>
        <w:suppressAutoHyphens/>
        <w:autoSpaceDE w:val="0"/>
        <w:spacing w:after="0" w:line="240" w:lineRule="auto"/>
        <w:ind w:firstLine="567"/>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1</w:t>
      </w:r>
      <w:r w:rsidR="00142E88" w:rsidRPr="00695E66">
        <w:rPr>
          <w:rFonts w:ascii="Times New Roman" w:eastAsia="Arial" w:hAnsi="Times New Roman"/>
          <w:sz w:val="24"/>
          <w:szCs w:val="24"/>
          <w:lang w:val="uk-UA" w:eastAsia="ar-SA"/>
        </w:rPr>
        <w:t>3</w:t>
      </w:r>
      <w:r w:rsidRPr="00695E66">
        <w:rPr>
          <w:rFonts w:ascii="Times New Roman" w:eastAsia="Arial" w:hAnsi="Times New Roman"/>
          <w:sz w:val="24"/>
          <w:szCs w:val="24"/>
          <w:lang w:val="uk-UA" w:eastAsia="ar-SA"/>
        </w:rPr>
        <w:t>.1 Додатками до Договору, що є невід’ємною його частиною, є такі документи:</w:t>
      </w:r>
    </w:p>
    <w:p w14:paraId="4624E5BB" w14:textId="77777777" w:rsidR="002D045C" w:rsidRPr="00695E66" w:rsidRDefault="002D045C" w:rsidP="00142E88">
      <w:pPr>
        <w:widowControl w:val="0"/>
        <w:tabs>
          <w:tab w:val="left" w:pos="5851"/>
        </w:tabs>
        <w:autoSpaceDE w:val="0"/>
        <w:spacing w:after="0" w:line="240" w:lineRule="auto"/>
        <w:ind w:firstLine="567"/>
        <w:jc w:val="both"/>
        <w:outlineLvl w:val="0"/>
        <w:rPr>
          <w:rFonts w:ascii="Times New Roman" w:hAnsi="Times New Roman"/>
          <w:bCs/>
          <w:i/>
          <w:iCs/>
          <w:sz w:val="24"/>
          <w:szCs w:val="24"/>
          <w:lang w:val="uk-UA" w:eastAsia="zh-CN"/>
        </w:rPr>
      </w:pPr>
      <w:r w:rsidRPr="00695E66">
        <w:rPr>
          <w:rFonts w:ascii="Times New Roman" w:eastAsia="Arial" w:hAnsi="Times New Roman"/>
          <w:i/>
          <w:iCs/>
          <w:sz w:val="24"/>
          <w:szCs w:val="24"/>
          <w:lang w:val="uk-UA" w:eastAsia="ar-SA"/>
        </w:rPr>
        <w:t>-</w:t>
      </w:r>
      <w:r w:rsidRPr="00695E66">
        <w:rPr>
          <w:rFonts w:ascii="Times New Roman" w:hAnsi="Times New Roman"/>
          <w:bCs/>
          <w:i/>
          <w:iCs/>
          <w:sz w:val="24"/>
          <w:szCs w:val="24"/>
          <w:lang w:val="uk-UA" w:eastAsia="zh-CN"/>
        </w:rPr>
        <w:t xml:space="preserve"> Специфікація Товару (Додаток 1 до Договору).</w:t>
      </w:r>
    </w:p>
    <w:p w14:paraId="108E053D" w14:textId="77777777" w:rsidR="002D045C" w:rsidRPr="00695E66" w:rsidRDefault="002D045C" w:rsidP="00142E88">
      <w:pPr>
        <w:widowControl w:val="0"/>
        <w:tabs>
          <w:tab w:val="left" w:pos="5851"/>
        </w:tabs>
        <w:autoSpaceDE w:val="0"/>
        <w:spacing w:after="0" w:line="240" w:lineRule="auto"/>
        <w:ind w:firstLine="567"/>
        <w:jc w:val="center"/>
        <w:outlineLvl w:val="0"/>
        <w:rPr>
          <w:rFonts w:ascii="Times New Roman" w:eastAsia="Arial" w:hAnsi="Times New Roman"/>
          <w:b/>
          <w:sz w:val="24"/>
          <w:szCs w:val="24"/>
          <w:lang w:val="uk-UA" w:eastAsia="ar-SA"/>
        </w:rPr>
      </w:pPr>
    </w:p>
    <w:p w14:paraId="113CB493" w14:textId="77777777" w:rsidR="00142E88" w:rsidRPr="00695E66" w:rsidRDefault="00142E88" w:rsidP="00142E88">
      <w:pPr>
        <w:widowControl w:val="0"/>
        <w:tabs>
          <w:tab w:val="left" w:pos="5851"/>
        </w:tabs>
        <w:autoSpaceDE w:val="0"/>
        <w:spacing w:after="0" w:line="240" w:lineRule="auto"/>
        <w:jc w:val="center"/>
        <w:outlineLvl w:val="0"/>
        <w:rPr>
          <w:rFonts w:ascii="Times New Roman" w:eastAsia="Arial" w:hAnsi="Times New Roman"/>
          <w:b/>
          <w:sz w:val="24"/>
          <w:szCs w:val="24"/>
          <w:lang w:val="uk-UA" w:eastAsia="ar-SA"/>
        </w:rPr>
      </w:pPr>
      <w:r w:rsidRPr="00695E66">
        <w:rPr>
          <w:rFonts w:ascii="Times New Roman" w:eastAsia="Arial" w:hAnsi="Times New Roman"/>
          <w:b/>
          <w:sz w:val="24"/>
          <w:szCs w:val="24"/>
          <w:lang w:val="uk-UA" w:eastAsia="ar-SA"/>
        </w:rPr>
        <w:t>14. МІСЦЕЗНАХОДЖЕННЯ І БАНКІВСЬКІ РЕКВІЗИТИ СТОРІН</w:t>
      </w:r>
    </w:p>
    <w:p w14:paraId="4558003E" w14:textId="77777777" w:rsidR="002D045C" w:rsidRPr="00695E66" w:rsidRDefault="002D045C" w:rsidP="00142E88">
      <w:pPr>
        <w:spacing w:after="0" w:line="240" w:lineRule="auto"/>
        <w:jc w:val="center"/>
        <w:rPr>
          <w:rFonts w:ascii="Times New Roman" w:hAnsi="Times New Roman"/>
          <w:i/>
          <w:sz w:val="24"/>
          <w:szCs w:val="24"/>
          <w:lang w:val="uk-UA" w:eastAsia="zh-CN"/>
        </w:rPr>
      </w:pPr>
    </w:p>
    <w:tbl>
      <w:tblPr>
        <w:tblW w:w="9639" w:type="dxa"/>
        <w:tblLayout w:type="fixed"/>
        <w:tblLook w:val="0000" w:firstRow="0" w:lastRow="0" w:firstColumn="0" w:lastColumn="0" w:noHBand="0" w:noVBand="0"/>
      </w:tblPr>
      <w:tblGrid>
        <w:gridCol w:w="4751"/>
        <w:gridCol w:w="4888"/>
      </w:tblGrid>
      <w:tr w:rsidR="002D045C" w:rsidRPr="00695E66" w14:paraId="1B0FB027" w14:textId="77777777" w:rsidTr="00BC22C5">
        <w:trPr>
          <w:trHeight w:val="2630"/>
        </w:trPr>
        <w:tc>
          <w:tcPr>
            <w:tcW w:w="4751" w:type="dxa"/>
            <w:shd w:val="clear" w:color="auto" w:fill="auto"/>
          </w:tcPr>
          <w:p w14:paraId="5C0E1B85" w14:textId="5EED4644" w:rsidR="002D045C" w:rsidRPr="00695E66" w:rsidRDefault="002D045C" w:rsidP="00BC22C5">
            <w:pPr>
              <w:suppressAutoHyphens/>
              <w:spacing w:after="0" w:line="240" w:lineRule="auto"/>
              <w:ind w:right="109" w:firstLine="567"/>
              <w:jc w:val="center"/>
              <w:rPr>
                <w:rFonts w:ascii="Times New Roman" w:hAnsi="Times New Roman"/>
                <w:b/>
                <w:sz w:val="24"/>
                <w:szCs w:val="24"/>
                <w:u w:val="single"/>
                <w:lang w:val="uk-UA" w:eastAsia="ar-SA"/>
              </w:rPr>
            </w:pPr>
            <w:r w:rsidRPr="00695E66">
              <w:rPr>
                <w:rFonts w:ascii="Times New Roman" w:hAnsi="Times New Roman"/>
                <w:b/>
                <w:sz w:val="24"/>
                <w:szCs w:val="24"/>
                <w:u w:val="single"/>
                <w:lang w:val="uk-UA" w:eastAsia="ar-SA"/>
              </w:rPr>
              <w:t>ЗАМОВНИК:</w:t>
            </w:r>
          </w:p>
          <w:p w14:paraId="2442A4B8" w14:textId="77777777" w:rsidR="002D045C" w:rsidRPr="00695E66" w:rsidRDefault="002D045C" w:rsidP="00142E88">
            <w:pPr>
              <w:suppressAutoHyphens/>
              <w:spacing w:after="0" w:line="240" w:lineRule="auto"/>
              <w:ind w:right="109" w:firstLine="567"/>
              <w:rPr>
                <w:rFonts w:ascii="Times New Roman" w:hAnsi="Times New Roman"/>
                <w:b/>
                <w:sz w:val="24"/>
                <w:szCs w:val="24"/>
                <w:u w:val="single"/>
                <w:lang w:val="uk-UA" w:eastAsia="ar-SA"/>
              </w:rPr>
            </w:pPr>
          </w:p>
          <w:tbl>
            <w:tblPr>
              <w:tblW w:w="9923" w:type="dxa"/>
              <w:tblLayout w:type="fixed"/>
              <w:tblLook w:val="0000" w:firstRow="0" w:lastRow="0" w:firstColumn="0" w:lastColumn="0" w:noHBand="0" w:noVBand="0"/>
            </w:tblPr>
            <w:tblGrid>
              <w:gridCol w:w="9923"/>
            </w:tblGrid>
            <w:tr w:rsidR="006006D5" w:rsidRPr="00695E66" w14:paraId="6107F9C2" w14:textId="77777777" w:rsidTr="007D797B">
              <w:tc>
                <w:tcPr>
                  <w:tcW w:w="4962" w:type="dxa"/>
                  <w:shd w:val="clear" w:color="auto" w:fill="auto"/>
                </w:tcPr>
                <w:p w14:paraId="0862FCF8" w14:textId="77777777" w:rsidR="006006D5" w:rsidRPr="00695E66" w:rsidRDefault="006006D5" w:rsidP="00142E88">
                  <w:pPr>
                    <w:pStyle w:val="aff3"/>
                    <w:rPr>
                      <w:rFonts w:ascii="Times New Roman" w:hAnsi="Times New Roman"/>
                      <w:b/>
                      <w:bCs/>
                      <w:sz w:val="24"/>
                      <w:szCs w:val="24"/>
                      <w:lang w:val="uk-UA"/>
                    </w:rPr>
                  </w:pPr>
                  <w:r w:rsidRPr="00695E66">
                    <w:rPr>
                      <w:rFonts w:ascii="Times New Roman" w:hAnsi="Times New Roman"/>
                      <w:b/>
                      <w:bCs/>
                      <w:sz w:val="24"/>
                      <w:szCs w:val="24"/>
                      <w:lang w:val="uk-UA"/>
                    </w:rPr>
                    <w:t>Кіровоградська обласна прокуратура</w:t>
                  </w:r>
                </w:p>
                <w:p w14:paraId="588F781B" w14:textId="77777777" w:rsidR="006006D5" w:rsidRPr="00695E66" w:rsidRDefault="006006D5" w:rsidP="00142E88">
                  <w:pPr>
                    <w:pStyle w:val="aff3"/>
                    <w:rPr>
                      <w:rFonts w:ascii="Times New Roman" w:hAnsi="Times New Roman"/>
                      <w:sz w:val="24"/>
                      <w:szCs w:val="24"/>
                      <w:lang w:val="uk-UA"/>
                    </w:rPr>
                  </w:pPr>
                </w:p>
                <w:p w14:paraId="12FF7EA0" w14:textId="77777777" w:rsidR="006006D5" w:rsidRPr="00695E66" w:rsidRDefault="006006D5" w:rsidP="00142E88">
                  <w:pPr>
                    <w:pStyle w:val="aff3"/>
                    <w:rPr>
                      <w:rFonts w:ascii="Times New Roman" w:hAnsi="Times New Roman"/>
                      <w:sz w:val="24"/>
                      <w:szCs w:val="24"/>
                      <w:lang w:val="uk-UA"/>
                    </w:rPr>
                  </w:pPr>
                  <w:smartTag w:uri="urn:schemas-microsoft-com:office:smarttags" w:element="metricconverter">
                    <w:smartTagPr>
                      <w:attr w:name="ProductID" w:val="25006, м"/>
                    </w:smartTagPr>
                    <w:r w:rsidRPr="00695E66">
                      <w:rPr>
                        <w:rFonts w:ascii="Times New Roman" w:hAnsi="Times New Roman"/>
                        <w:sz w:val="24"/>
                        <w:szCs w:val="24"/>
                        <w:lang w:val="uk-UA"/>
                      </w:rPr>
                      <w:t xml:space="preserve">25006, м. </w:t>
                    </w:r>
                  </w:smartTag>
                  <w:r w:rsidRPr="00695E66">
                    <w:rPr>
                      <w:rFonts w:ascii="Times New Roman" w:hAnsi="Times New Roman"/>
                      <w:sz w:val="24"/>
                      <w:szCs w:val="24"/>
                      <w:lang w:val="uk-UA"/>
                    </w:rPr>
                    <w:t>Кропивницький</w:t>
                  </w:r>
                </w:p>
                <w:p w14:paraId="6EA9794B" w14:textId="2F56560A" w:rsidR="006006D5" w:rsidRPr="00695E66" w:rsidRDefault="00AE6935" w:rsidP="00142E88">
                  <w:pPr>
                    <w:pStyle w:val="aff3"/>
                    <w:rPr>
                      <w:rFonts w:ascii="Times New Roman" w:hAnsi="Times New Roman"/>
                      <w:sz w:val="24"/>
                      <w:szCs w:val="24"/>
                      <w:lang w:val="uk-UA"/>
                    </w:rPr>
                  </w:pPr>
                  <w:r>
                    <w:rPr>
                      <w:rFonts w:ascii="Times New Roman" w:hAnsi="Times New Roman"/>
                      <w:sz w:val="24"/>
                      <w:szCs w:val="24"/>
                      <w:lang w:val="uk-UA"/>
                    </w:rPr>
                    <w:t>пр-т Європейський</w:t>
                  </w:r>
                  <w:r w:rsidR="006006D5" w:rsidRPr="00695E66">
                    <w:rPr>
                      <w:rFonts w:ascii="Times New Roman" w:hAnsi="Times New Roman"/>
                      <w:sz w:val="24"/>
                      <w:szCs w:val="24"/>
                      <w:lang w:val="uk-UA"/>
                    </w:rPr>
                    <w:t>, 4</w:t>
                  </w:r>
                </w:p>
                <w:p w14:paraId="769F22C9" w14:textId="77777777" w:rsidR="006006D5" w:rsidRPr="00695E66" w:rsidRDefault="006006D5" w:rsidP="00142E88">
                  <w:pPr>
                    <w:pStyle w:val="aff3"/>
                    <w:rPr>
                      <w:rFonts w:ascii="Times New Roman" w:hAnsi="Times New Roman"/>
                      <w:sz w:val="24"/>
                      <w:szCs w:val="24"/>
                      <w:lang w:val="uk-UA"/>
                    </w:rPr>
                  </w:pPr>
                  <w:r w:rsidRPr="00695E66">
                    <w:rPr>
                      <w:rFonts w:ascii="Times New Roman" w:hAnsi="Times New Roman"/>
                      <w:sz w:val="24"/>
                      <w:szCs w:val="24"/>
                      <w:lang w:val="uk-UA"/>
                    </w:rPr>
                    <w:t>р/р UA848201720343100001000004600</w:t>
                  </w:r>
                </w:p>
                <w:p w14:paraId="520672A1" w14:textId="77777777" w:rsidR="006006D5" w:rsidRPr="00695E66" w:rsidRDefault="006006D5" w:rsidP="00142E88">
                  <w:pPr>
                    <w:pStyle w:val="aff3"/>
                    <w:rPr>
                      <w:rFonts w:ascii="Times New Roman" w:hAnsi="Times New Roman"/>
                      <w:sz w:val="24"/>
                      <w:szCs w:val="24"/>
                      <w:lang w:val="uk-UA"/>
                    </w:rPr>
                  </w:pPr>
                  <w:r w:rsidRPr="00695E66">
                    <w:rPr>
                      <w:rFonts w:ascii="Times New Roman" w:hAnsi="Times New Roman"/>
                      <w:sz w:val="24"/>
                      <w:szCs w:val="24"/>
                      <w:lang w:val="uk-UA"/>
                    </w:rPr>
                    <w:t>Державна казначейська служба</w:t>
                  </w:r>
                </w:p>
                <w:p w14:paraId="5C685CD5" w14:textId="77777777" w:rsidR="006006D5" w:rsidRPr="00695E66" w:rsidRDefault="006006D5" w:rsidP="00142E88">
                  <w:pPr>
                    <w:pStyle w:val="aff3"/>
                    <w:rPr>
                      <w:rFonts w:ascii="Times New Roman" w:hAnsi="Times New Roman"/>
                      <w:sz w:val="24"/>
                      <w:szCs w:val="24"/>
                      <w:lang w:val="uk-UA"/>
                    </w:rPr>
                  </w:pPr>
                  <w:r w:rsidRPr="00695E66">
                    <w:rPr>
                      <w:rFonts w:ascii="Times New Roman" w:hAnsi="Times New Roman"/>
                      <w:sz w:val="24"/>
                      <w:szCs w:val="24"/>
                      <w:lang w:val="uk-UA"/>
                    </w:rPr>
                    <w:t>України м. Києва</w:t>
                  </w:r>
                </w:p>
                <w:p w14:paraId="2ABE491F" w14:textId="77777777" w:rsidR="006006D5" w:rsidRPr="00695E66" w:rsidRDefault="006006D5" w:rsidP="00142E88">
                  <w:pPr>
                    <w:pStyle w:val="aff3"/>
                    <w:rPr>
                      <w:rFonts w:ascii="Times New Roman" w:hAnsi="Times New Roman"/>
                      <w:sz w:val="24"/>
                      <w:szCs w:val="24"/>
                      <w:lang w:val="uk-UA"/>
                    </w:rPr>
                  </w:pPr>
                  <w:r w:rsidRPr="00695E66">
                    <w:rPr>
                      <w:rFonts w:ascii="Times New Roman" w:hAnsi="Times New Roman"/>
                      <w:sz w:val="24"/>
                      <w:szCs w:val="24"/>
                      <w:lang w:val="uk-UA"/>
                    </w:rPr>
                    <w:t xml:space="preserve">код ЄДРПОУ 02910025 </w:t>
                  </w:r>
                </w:p>
              </w:tc>
            </w:tr>
            <w:tr w:rsidR="006006D5" w:rsidRPr="00695E66" w14:paraId="2942F979" w14:textId="77777777" w:rsidTr="007D797B">
              <w:tc>
                <w:tcPr>
                  <w:tcW w:w="4962" w:type="dxa"/>
                  <w:shd w:val="clear" w:color="auto" w:fill="auto"/>
                </w:tcPr>
                <w:p w14:paraId="5C2D0D59" w14:textId="77777777" w:rsidR="00BC22C5" w:rsidRDefault="00BC22C5" w:rsidP="00142E88">
                  <w:pPr>
                    <w:pStyle w:val="aff3"/>
                    <w:rPr>
                      <w:rFonts w:ascii="Times New Roman" w:hAnsi="Times New Roman"/>
                      <w:sz w:val="24"/>
                      <w:szCs w:val="24"/>
                      <w:lang w:val="uk-UA"/>
                    </w:rPr>
                  </w:pPr>
                </w:p>
                <w:p w14:paraId="0F97E261" w14:textId="4B777AC4" w:rsidR="006006D5" w:rsidRPr="00BC22C5" w:rsidRDefault="00AE6935" w:rsidP="00142E88">
                  <w:pPr>
                    <w:pStyle w:val="aff3"/>
                    <w:rPr>
                      <w:rFonts w:ascii="Times New Roman" w:hAnsi="Times New Roman"/>
                      <w:b/>
                      <w:bCs/>
                      <w:sz w:val="24"/>
                      <w:szCs w:val="24"/>
                      <w:lang w:val="uk-UA"/>
                    </w:rPr>
                  </w:pPr>
                  <w:r>
                    <w:rPr>
                      <w:rFonts w:ascii="Times New Roman" w:hAnsi="Times New Roman"/>
                      <w:b/>
                      <w:bCs/>
                      <w:sz w:val="24"/>
                      <w:szCs w:val="24"/>
                      <w:lang w:val="uk-UA"/>
                    </w:rPr>
                    <w:t>_____________________</w:t>
                  </w:r>
                </w:p>
                <w:p w14:paraId="50D46420" w14:textId="77777777" w:rsidR="006006D5" w:rsidRPr="00695E66" w:rsidRDefault="006006D5" w:rsidP="00142E88">
                  <w:pPr>
                    <w:pStyle w:val="aff3"/>
                    <w:rPr>
                      <w:rFonts w:ascii="Times New Roman" w:hAnsi="Times New Roman"/>
                      <w:sz w:val="24"/>
                      <w:szCs w:val="24"/>
                      <w:highlight w:val="yellow"/>
                      <w:lang w:val="uk-UA"/>
                    </w:rPr>
                  </w:pPr>
                </w:p>
                <w:p w14:paraId="7F120500" w14:textId="3DD5F133" w:rsidR="006006D5" w:rsidRPr="00695E66" w:rsidRDefault="006006D5" w:rsidP="00142E88">
                  <w:pPr>
                    <w:pStyle w:val="aff3"/>
                    <w:rPr>
                      <w:rFonts w:ascii="Times New Roman" w:hAnsi="Times New Roman"/>
                      <w:sz w:val="24"/>
                      <w:szCs w:val="24"/>
                      <w:lang w:val="uk-UA"/>
                    </w:rPr>
                  </w:pPr>
                  <w:r w:rsidRPr="00695E66">
                    <w:rPr>
                      <w:rFonts w:ascii="Times New Roman" w:hAnsi="Times New Roman"/>
                      <w:sz w:val="24"/>
                      <w:szCs w:val="24"/>
                      <w:lang w:val="uk-UA"/>
                    </w:rPr>
                    <w:t xml:space="preserve">__________________  </w:t>
                  </w:r>
                  <w:r w:rsidR="00AE6935">
                    <w:rPr>
                      <w:rFonts w:ascii="Times New Roman" w:hAnsi="Times New Roman"/>
                      <w:b/>
                      <w:bCs/>
                      <w:sz w:val="24"/>
                      <w:szCs w:val="24"/>
                      <w:lang w:val="uk-UA"/>
                    </w:rPr>
                    <w:t>________________</w:t>
                  </w:r>
                  <w:r w:rsidRPr="00695E66">
                    <w:rPr>
                      <w:rFonts w:ascii="Times New Roman" w:hAnsi="Times New Roman"/>
                      <w:sz w:val="24"/>
                      <w:szCs w:val="24"/>
                      <w:lang w:val="uk-UA"/>
                    </w:rPr>
                    <w:t xml:space="preserve"> </w:t>
                  </w:r>
                </w:p>
                <w:p w14:paraId="7156C7FC" w14:textId="77777777" w:rsidR="006006D5" w:rsidRPr="00695E66" w:rsidRDefault="006006D5" w:rsidP="00142E88">
                  <w:pPr>
                    <w:pStyle w:val="aff3"/>
                    <w:rPr>
                      <w:rFonts w:ascii="Times New Roman" w:hAnsi="Times New Roman"/>
                      <w:sz w:val="24"/>
                      <w:szCs w:val="24"/>
                      <w:lang w:val="uk-UA"/>
                    </w:rPr>
                  </w:pPr>
                  <w:r w:rsidRPr="00695E66">
                    <w:rPr>
                      <w:rFonts w:ascii="Times New Roman" w:hAnsi="Times New Roman"/>
                      <w:i/>
                      <w:sz w:val="24"/>
                      <w:szCs w:val="24"/>
                      <w:lang w:val="uk-UA" w:eastAsia="uk-UA"/>
                    </w:rPr>
                    <w:t>М.П.</w:t>
                  </w:r>
                </w:p>
              </w:tc>
            </w:tr>
          </w:tbl>
          <w:p w14:paraId="28F72043" w14:textId="68BECCF2" w:rsidR="002D045C" w:rsidRPr="00695E66" w:rsidRDefault="002D045C" w:rsidP="00142E88">
            <w:pPr>
              <w:suppressAutoHyphens/>
              <w:spacing w:after="0" w:line="240" w:lineRule="auto"/>
              <w:rPr>
                <w:rFonts w:ascii="Times New Roman" w:hAnsi="Times New Roman"/>
                <w:sz w:val="24"/>
                <w:szCs w:val="24"/>
                <w:lang w:val="uk-UA" w:eastAsia="ar-SA"/>
              </w:rPr>
            </w:pPr>
          </w:p>
        </w:tc>
        <w:tc>
          <w:tcPr>
            <w:tcW w:w="4888" w:type="dxa"/>
            <w:shd w:val="clear" w:color="auto" w:fill="auto"/>
          </w:tcPr>
          <w:p w14:paraId="2B9D61CA" w14:textId="77777777" w:rsidR="002D045C" w:rsidRPr="00695E66" w:rsidRDefault="002D045C" w:rsidP="00142E88">
            <w:pPr>
              <w:suppressAutoHyphens/>
              <w:autoSpaceDE w:val="0"/>
              <w:spacing w:after="0" w:line="240" w:lineRule="auto"/>
              <w:ind w:firstLine="34"/>
              <w:jc w:val="center"/>
              <w:rPr>
                <w:rFonts w:ascii="Times New Roman" w:hAnsi="Times New Roman"/>
                <w:b/>
                <w:bCs/>
                <w:sz w:val="24"/>
                <w:szCs w:val="24"/>
                <w:u w:val="single"/>
                <w:lang w:val="uk-UA" w:eastAsia="ar-SA"/>
              </w:rPr>
            </w:pPr>
            <w:r w:rsidRPr="00695E66">
              <w:rPr>
                <w:rFonts w:ascii="Times New Roman" w:hAnsi="Times New Roman"/>
                <w:b/>
                <w:bCs/>
                <w:sz w:val="24"/>
                <w:szCs w:val="24"/>
                <w:u w:val="single"/>
                <w:lang w:val="uk-UA" w:eastAsia="ar-SA"/>
              </w:rPr>
              <w:t>ПОСТАЧАЛЬНИК:</w:t>
            </w:r>
          </w:p>
          <w:p w14:paraId="4FBD45BE" w14:textId="77777777" w:rsidR="002D045C" w:rsidRPr="00695E66" w:rsidRDefault="002D045C" w:rsidP="00142E88">
            <w:pPr>
              <w:suppressAutoHyphens/>
              <w:autoSpaceDE w:val="0"/>
              <w:spacing w:after="0" w:line="240" w:lineRule="auto"/>
              <w:ind w:firstLine="34"/>
              <w:jc w:val="center"/>
              <w:rPr>
                <w:rFonts w:ascii="Times New Roman" w:hAnsi="Times New Roman"/>
                <w:b/>
                <w:bCs/>
                <w:sz w:val="24"/>
                <w:szCs w:val="24"/>
                <w:u w:val="single"/>
                <w:lang w:val="uk-UA" w:eastAsia="ar-SA"/>
              </w:rPr>
            </w:pPr>
          </w:p>
          <w:p w14:paraId="2152DB02"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1742B2CC"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38C0E98D"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5264EBA9"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28E7FC48"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5BE71E69"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6190DEB6"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22D16254"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3E09982B"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7607C939"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07EF44BC" w14:textId="77777777" w:rsidR="00326806" w:rsidRDefault="00326806" w:rsidP="002C2276">
            <w:pPr>
              <w:suppressAutoHyphens/>
              <w:autoSpaceDE w:val="0"/>
              <w:spacing w:after="0" w:line="240" w:lineRule="auto"/>
              <w:jc w:val="both"/>
              <w:rPr>
                <w:rFonts w:ascii="Times New Roman" w:hAnsi="Times New Roman"/>
                <w:i/>
                <w:sz w:val="24"/>
                <w:szCs w:val="24"/>
                <w:lang w:val="uk-UA" w:eastAsia="uk-UA"/>
              </w:rPr>
            </w:pPr>
          </w:p>
          <w:p w14:paraId="698B2B79" w14:textId="23BF9621" w:rsidR="00BC22C5" w:rsidRPr="00695E66" w:rsidRDefault="00BC22C5" w:rsidP="002C2276">
            <w:pPr>
              <w:suppressAutoHyphens/>
              <w:autoSpaceDE w:val="0"/>
              <w:spacing w:after="0" w:line="240" w:lineRule="auto"/>
              <w:jc w:val="both"/>
              <w:rPr>
                <w:rFonts w:ascii="Times New Roman" w:hAnsi="Times New Roman"/>
                <w:b/>
                <w:bCs/>
                <w:sz w:val="24"/>
                <w:szCs w:val="24"/>
                <w:lang w:val="uk-UA" w:eastAsia="ru-RU"/>
              </w:rPr>
            </w:pPr>
            <w:r w:rsidRPr="00695E66">
              <w:rPr>
                <w:rFonts w:ascii="Times New Roman" w:hAnsi="Times New Roman"/>
                <w:i/>
                <w:sz w:val="24"/>
                <w:szCs w:val="24"/>
                <w:lang w:val="uk-UA" w:eastAsia="uk-UA"/>
              </w:rPr>
              <w:t>М.П.</w:t>
            </w:r>
          </w:p>
        </w:tc>
      </w:tr>
    </w:tbl>
    <w:p w14:paraId="43E590EC" w14:textId="77777777" w:rsidR="002D045C" w:rsidRPr="00695E66" w:rsidRDefault="002D045C" w:rsidP="00142E88">
      <w:pPr>
        <w:widowControl w:val="0"/>
        <w:suppressAutoHyphens/>
        <w:autoSpaceDE w:val="0"/>
        <w:spacing w:after="0" w:line="240" w:lineRule="auto"/>
        <w:jc w:val="right"/>
        <w:rPr>
          <w:rFonts w:ascii="Times New Roman" w:hAnsi="Times New Roman"/>
          <w:b/>
          <w:bCs/>
          <w:sz w:val="24"/>
          <w:szCs w:val="24"/>
          <w:lang w:val="uk-UA" w:eastAsia="zh-CN"/>
        </w:rPr>
      </w:pPr>
    </w:p>
    <w:p w14:paraId="6083EB5F" w14:textId="2450B44A" w:rsidR="002D045C" w:rsidRDefault="002D045C" w:rsidP="00142E88">
      <w:pPr>
        <w:widowControl w:val="0"/>
        <w:suppressAutoHyphens/>
        <w:autoSpaceDE w:val="0"/>
        <w:spacing w:after="0" w:line="240" w:lineRule="auto"/>
        <w:jc w:val="right"/>
        <w:rPr>
          <w:rFonts w:ascii="Times New Roman" w:hAnsi="Times New Roman"/>
          <w:b/>
          <w:bCs/>
          <w:sz w:val="24"/>
          <w:szCs w:val="24"/>
          <w:lang w:val="uk-UA" w:eastAsia="zh-CN"/>
        </w:rPr>
      </w:pPr>
    </w:p>
    <w:p w14:paraId="47212DAF" w14:textId="5EE27242" w:rsidR="002D4E72" w:rsidRDefault="002D4E72" w:rsidP="00142E88">
      <w:pPr>
        <w:widowControl w:val="0"/>
        <w:suppressAutoHyphens/>
        <w:autoSpaceDE w:val="0"/>
        <w:spacing w:after="0" w:line="240" w:lineRule="auto"/>
        <w:jc w:val="right"/>
        <w:rPr>
          <w:rFonts w:ascii="Times New Roman" w:hAnsi="Times New Roman"/>
          <w:b/>
          <w:bCs/>
          <w:sz w:val="24"/>
          <w:szCs w:val="24"/>
          <w:lang w:val="uk-UA" w:eastAsia="zh-CN"/>
        </w:rPr>
      </w:pPr>
    </w:p>
    <w:p w14:paraId="30462618" w14:textId="539301D9" w:rsidR="002D4E72" w:rsidRDefault="002D4E72" w:rsidP="00142E88">
      <w:pPr>
        <w:widowControl w:val="0"/>
        <w:suppressAutoHyphens/>
        <w:autoSpaceDE w:val="0"/>
        <w:spacing w:after="0" w:line="240" w:lineRule="auto"/>
        <w:jc w:val="right"/>
        <w:rPr>
          <w:rFonts w:ascii="Times New Roman" w:hAnsi="Times New Roman"/>
          <w:b/>
          <w:bCs/>
          <w:sz w:val="24"/>
          <w:szCs w:val="24"/>
          <w:lang w:val="uk-UA" w:eastAsia="zh-CN"/>
        </w:rPr>
      </w:pPr>
    </w:p>
    <w:p w14:paraId="49BAD73F" w14:textId="1FE05791" w:rsidR="00AE6935" w:rsidRDefault="00AE6935" w:rsidP="00142E88">
      <w:pPr>
        <w:widowControl w:val="0"/>
        <w:suppressAutoHyphens/>
        <w:autoSpaceDE w:val="0"/>
        <w:spacing w:after="0" w:line="240" w:lineRule="auto"/>
        <w:jc w:val="right"/>
        <w:rPr>
          <w:rFonts w:ascii="Times New Roman" w:hAnsi="Times New Roman"/>
          <w:b/>
          <w:bCs/>
          <w:sz w:val="24"/>
          <w:szCs w:val="24"/>
          <w:lang w:val="uk-UA" w:eastAsia="zh-CN"/>
        </w:rPr>
      </w:pPr>
    </w:p>
    <w:p w14:paraId="7C8C1AAE" w14:textId="25E89094" w:rsidR="00AE6935" w:rsidRDefault="00AE6935" w:rsidP="00142E88">
      <w:pPr>
        <w:widowControl w:val="0"/>
        <w:suppressAutoHyphens/>
        <w:autoSpaceDE w:val="0"/>
        <w:spacing w:after="0" w:line="240" w:lineRule="auto"/>
        <w:jc w:val="right"/>
        <w:rPr>
          <w:rFonts w:ascii="Times New Roman" w:hAnsi="Times New Roman"/>
          <w:b/>
          <w:bCs/>
          <w:sz w:val="24"/>
          <w:szCs w:val="24"/>
          <w:lang w:val="uk-UA" w:eastAsia="zh-CN"/>
        </w:rPr>
      </w:pPr>
    </w:p>
    <w:p w14:paraId="65FF51E8" w14:textId="0EF630D0" w:rsidR="00AE6935" w:rsidRDefault="00AE6935" w:rsidP="00142E88">
      <w:pPr>
        <w:widowControl w:val="0"/>
        <w:suppressAutoHyphens/>
        <w:autoSpaceDE w:val="0"/>
        <w:spacing w:after="0" w:line="240" w:lineRule="auto"/>
        <w:jc w:val="right"/>
        <w:rPr>
          <w:rFonts w:ascii="Times New Roman" w:hAnsi="Times New Roman"/>
          <w:b/>
          <w:bCs/>
          <w:sz w:val="24"/>
          <w:szCs w:val="24"/>
          <w:lang w:val="uk-UA" w:eastAsia="zh-CN"/>
        </w:rPr>
      </w:pPr>
    </w:p>
    <w:p w14:paraId="15BB54E3" w14:textId="77777777" w:rsidR="00AE6935" w:rsidRDefault="00AE6935" w:rsidP="00142E88">
      <w:pPr>
        <w:widowControl w:val="0"/>
        <w:suppressAutoHyphens/>
        <w:autoSpaceDE w:val="0"/>
        <w:spacing w:after="0" w:line="240" w:lineRule="auto"/>
        <w:jc w:val="right"/>
        <w:rPr>
          <w:rFonts w:ascii="Times New Roman" w:hAnsi="Times New Roman"/>
          <w:b/>
          <w:bCs/>
          <w:sz w:val="24"/>
          <w:szCs w:val="24"/>
          <w:lang w:val="uk-UA" w:eastAsia="zh-CN"/>
        </w:rPr>
      </w:pPr>
    </w:p>
    <w:p w14:paraId="69EA997C" w14:textId="680F1604" w:rsidR="002D4E72" w:rsidRDefault="002D4E72" w:rsidP="00142E88">
      <w:pPr>
        <w:widowControl w:val="0"/>
        <w:suppressAutoHyphens/>
        <w:autoSpaceDE w:val="0"/>
        <w:spacing w:after="0" w:line="240" w:lineRule="auto"/>
        <w:jc w:val="right"/>
        <w:rPr>
          <w:rFonts w:ascii="Times New Roman" w:hAnsi="Times New Roman"/>
          <w:b/>
          <w:bCs/>
          <w:sz w:val="24"/>
          <w:szCs w:val="24"/>
          <w:lang w:val="uk-UA" w:eastAsia="zh-CN"/>
        </w:rPr>
      </w:pPr>
    </w:p>
    <w:p w14:paraId="25CC8DD7" w14:textId="77777777" w:rsidR="002D4E72" w:rsidRPr="00695E66" w:rsidRDefault="002D4E72" w:rsidP="00142E88">
      <w:pPr>
        <w:widowControl w:val="0"/>
        <w:suppressAutoHyphens/>
        <w:autoSpaceDE w:val="0"/>
        <w:spacing w:after="0" w:line="240" w:lineRule="auto"/>
        <w:jc w:val="right"/>
        <w:rPr>
          <w:rFonts w:ascii="Times New Roman" w:hAnsi="Times New Roman"/>
          <w:b/>
          <w:bCs/>
          <w:sz w:val="24"/>
          <w:szCs w:val="24"/>
          <w:lang w:val="uk-UA" w:eastAsia="zh-CN"/>
        </w:rPr>
      </w:pPr>
    </w:p>
    <w:p w14:paraId="3FE98769" w14:textId="4F4BC2AB" w:rsidR="002D045C" w:rsidRDefault="002D045C" w:rsidP="00142E88">
      <w:pPr>
        <w:widowControl w:val="0"/>
        <w:suppressAutoHyphens/>
        <w:autoSpaceDE w:val="0"/>
        <w:spacing w:after="0" w:line="240" w:lineRule="auto"/>
        <w:jc w:val="right"/>
        <w:rPr>
          <w:rFonts w:ascii="Times New Roman" w:hAnsi="Times New Roman"/>
          <w:b/>
          <w:bCs/>
          <w:sz w:val="24"/>
          <w:szCs w:val="24"/>
          <w:lang w:val="uk-UA" w:eastAsia="zh-CN"/>
        </w:rPr>
      </w:pPr>
    </w:p>
    <w:p w14:paraId="2877F490" w14:textId="1CEDF502" w:rsidR="002C2276" w:rsidRDefault="002C2276" w:rsidP="00142E88">
      <w:pPr>
        <w:widowControl w:val="0"/>
        <w:suppressAutoHyphens/>
        <w:autoSpaceDE w:val="0"/>
        <w:spacing w:after="0" w:line="240" w:lineRule="auto"/>
        <w:jc w:val="right"/>
        <w:rPr>
          <w:rFonts w:ascii="Times New Roman" w:hAnsi="Times New Roman"/>
          <w:b/>
          <w:bCs/>
          <w:sz w:val="24"/>
          <w:szCs w:val="24"/>
          <w:lang w:val="uk-UA" w:eastAsia="zh-CN"/>
        </w:rPr>
      </w:pPr>
    </w:p>
    <w:p w14:paraId="6FDD0625" w14:textId="0D41B108" w:rsidR="002C2276" w:rsidRDefault="002C2276" w:rsidP="00142E88">
      <w:pPr>
        <w:widowControl w:val="0"/>
        <w:suppressAutoHyphens/>
        <w:autoSpaceDE w:val="0"/>
        <w:spacing w:after="0" w:line="240" w:lineRule="auto"/>
        <w:jc w:val="right"/>
        <w:rPr>
          <w:rFonts w:ascii="Times New Roman" w:hAnsi="Times New Roman"/>
          <w:b/>
          <w:bCs/>
          <w:sz w:val="24"/>
          <w:szCs w:val="24"/>
          <w:lang w:val="uk-UA" w:eastAsia="zh-CN"/>
        </w:rPr>
      </w:pPr>
    </w:p>
    <w:p w14:paraId="269FA6D2" w14:textId="53F90728" w:rsidR="002D045C" w:rsidRPr="00695E66" w:rsidRDefault="002D045C" w:rsidP="00142E88">
      <w:pPr>
        <w:widowControl w:val="0"/>
        <w:suppressAutoHyphens/>
        <w:autoSpaceDE w:val="0"/>
        <w:spacing w:after="0" w:line="240" w:lineRule="auto"/>
        <w:jc w:val="right"/>
        <w:rPr>
          <w:rFonts w:ascii="Times New Roman" w:hAnsi="Times New Roman"/>
          <w:b/>
          <w:bCs/>
          <w:sz w:val="24"/>
          <w:szCs w:val="24"/>
          <w:lang w:val="uk-UA" w:eastAsia="zh-CN"/>
        </w:rPr>
      </w:pPr>
      <w:r w:rsidRPr="00695E66">
        <w:rPr>
          <w:rFonts w:ascii="Times New Roman" w:hAnsi="Times New Roman"/>
          <w:b/>
          <w:bCs/>
          <w:sz w:val="24"/>
          <w:szCs w:val="24"/>
          <w:lang w:val="uk-UA" w:eastAsia="zh-CN"/>
        </w:rPr>
        <w:lastRenderedPageBreak/>
        <w:t>Додаток 1</w:t>
      </w:r>
    </w:p>
    <w:p w14:paraId="55CF7D10" w14:textId="77777777" w:rsidR="002D045C" w:rsidRPr="00695E66" w:rsidRDefault="002D045C" w:rsidP="00142E88">
      <w:pPr>
        <w:pBdr>
          <w:bar w:val="single" w:sz="4" w:color="auto"/>
        </w:pBdr>
        <w:spacing w:after="0" w:line="240" w:lineRule="auto"/>
        <w:ind w:left="426" w:hanging="142"/>
        <w:jc w:val="right"/>
        <w:rPr>
          <w:rFonts w:ascii="Times New Roman" w:hAnsi="Times New Roman"/>
          <w:sz w:val="24"/>
          <w:szCs w:val="24"/>
          <w:lang w:val="uk-UA" w:eastAsia="ru-RU"/>
        </w:rPr>
      </w:pPr>
      <w:r w:rsidRPr="00695E66">
        <w:rPr>
          <w:rFonts w:ascii="Times New Roman" w:hAnsi="Times New Roman"/>
          <w:sz w:val="24"/>
          <w:szCs w:val="24"/>
          <w:lang w:val="uk-UA" w:eastAsia="ru-RU"/>
        </w:rPr>
        <w:t>до договору № __________</w:t>
      </w:r>
    </w:p>
    <w:p w14:paraId="13FDA030" w14:textId="77777777" w:rsidR="002D045C" w:rsidRPr="00695E66" w:rsidRDefault="002D045C" w:rsidP="00142E88">
      <w:pPr>
        <w:pBdr>
          <w:bar w:val="single" w:sz="4" w:color="auto"/>
        </w:pBdr>
        <w:spacing w:after="0" w:line="240" w:lineRule="auto"/>
        <w:ind w:left="426" w:hanging="142"/>
        <w:jc w:val="right"/>
        <w:rPr>
          <w:rFonts w:ascii="Times New Roman" w:hAnsi="Times New Roman"/>
          <w:sz w:val="24"/>
          <w:szCs w:val="24"/>
          <w:lang w:val="uk-UA" w:eastAsia="ru-RU"/>
        </w:rPr>
      </w:pPr>
      <w:r w:rsidRPr="00695E66">
        <w:rPr>
          <w:rFonts w:ascii="Times New Roman" w:hAnsi="Times New Roman"/>
          <w:sz w:val="24"/>
          <w:szCs w:val="24"/>
          <w:lang w:val="uk-UA" w:eastAsia="ru-RU"/>
        </w:rPr>
        <w:t>на закупівлю товару за державні кошти</w:t>
      </w:r>
    </w:p>
    <w:p w14:paraId="03F70EF5" w14:textId="66F1D8E3" w:rsidR="002D045C" w:rsidRPr="00695E66" w:rsidRDefault="002D045C" w:rsidP="00142E88">
      <w:pPr>
        <w:pBdr>
          <w:bar w:val="single" w:sz="4" w:color="auto"/>
        </w:pBdr>
        <w:spacing w:after="0" w:line="240" w:lineRule="auto"/>
        <w:ind w:left="426" w:hanging="142"/>
        <w:jc w:val="right"/>
        <w:rPr>
          <w:rFonts w:ascii="Times New Roman" w:hAnsi="Times New Roman"/>
          <w:sz w:val="24"/>
          <w:szCs w:val="24"/>
          <w:lang w:val="uk-UA" w:eastAsia="ru-RU"/>
        </w:rPr>
      </w:pPr>
      <w:r w:rsidRPr="00695E66">
        <w:rPr>
          <w:rFonts w:ascii="Times New Roman" w:hAnsi="Times New Roman"/>
          <w:sz w:val="24"/>
          <w:szCs w:val="24"/>
          <w:lang w:val="uk-UA" w:eastAsia="ru-RU"/>
        </w:rPr>
        <w:t>від ____.__________</w:t>
      </w:r>
      <w:bookmarkStart w:id="1" w:name="_GoBack"/>
      <w:bookmarkEnd w:id="1"/>
      <w:r w:rsidRPr="00695E66">
        <w:rPr>
          <w:rFonts w:ascii="Times New Roman" w:hAnsi="Times New Roman"/>
          <w:sz w:val="24"/>
          <w:szCs w:val="24"/>
          <w:lang w:val="uk-UA" w:eastAsia="ru-RU"/>
        </w:rPr>
        <w:t xml:space="preserve"> 202</w:t>
      </w:r>
      <w:r w:rsidR="0013164E">
        <w:rPr>
          <w:rFonts w:ascii="Times New Roman" w:hAnsi="Times New Roman"/>
          <w:sz w:val="24"/>
          <w:szCs w:val="24"/>
          <w:lang w:val="uk-UA" w:eastAsia="ru-RU"/>
        </w:rPr>
        <w:t>4</w:t>
      </w:r>
      <w:r w:rsidRPr="00695E66">
        <w:rPr>
          <w:rFonts w:ascii="Times New Roman" w:hAnsi="Times New Roman"/>
          <w:sz w:val="24"/>
          <w:szCs w:val="24"/>
          <w:lang w:val="uk-UA" w:eastAsia="ru-RU"/>
        </w:rPr>
        <w:t xml:space="preserve"> року</w:t>
      </w:r>
    </w:p>
    <w:p w14:paraId="3805855A" w14:textId="77777777" w:rsidR="002D045C" w:rsidRPr="00695E66" w:rsidRDefault="002D045C" w:rsidP="00142E88">
      <w:pPr>
        <w:widowControl w:val="0"/>
        <w:tabs>
          <w:tab w:val="left" w:pos="5666"/>
          <w:tab w:val="left" w:pos="7761"/>
        </w:tabs>
        <w:suppressAutoHyphens/>
        <w:autoSpaceDE w:val="0"/>
        <w:spacing w:after="0" w:line="240" w:lineRule="auto"/>
        <w:rPr>
          <w:rFonts w:ascii="Times New Roman" w:hAnsi="Times New Roman"/>
          <w:sz w:val="24"/>
          <w:szCs w:val="24"/>
          <w:highlight w:val="yellow"/>
          <w:lang w:val="uk-UA" w:eastAsia="zh-CN"/>
        </w:rPr>
      </w:pPr>
    </w:p>
    <w:p w14:paraId="46D997F3" w14:textId="77777777" w:rsidR="002D045C" w:rsidRPr="00695E66" w:rsidRDefault="002D045C" w:rsidP="00142E88">
      <w:pPr>
        <w:widowControl w:val="0"/>
        <w:suppressAutoHyphens/>
        <w:autoSpaceDE w:val="0"/>
        <w:spacing w:after="0" w:line="240" w:lineRule="auto"/>
        <w:jc w:val="center"/>
        <w:rPr>
          <w:rFonts w:ascii="Times New Roman" w:hAnsi="Times New Roman"/>
          <w:b/>
          <w:bCs/>
          <w:sz w:val="24"/>
          <w:szCs w:val="24"/>
          <w:lang w:val="uk-UA" w:eastAsia="zh-CN"/>
        </w:rPr>
      </w:pPr>
      <w:r w:rsidRPr="00695E66">
        <w:rPr>
          <w:rFonts w:ascii="Times New Roman" w:hAnsi="Times New Roman"/>
          <w:b/>
          <w:bCs/>
          <w:sz w:val="24"/>
          <w:szCs w:val="24"/>
          <w:lang w:val="uk-UA" w:eastAsia="zh-CN"/>
        </w:rPr>
        <w:t>Специфікація Товару</w:t>
      </w:r>
    </w:p>
    <w:p w14:paraId="446250BB" w14:textId="5F75E002" w:rsidR="002B4AA1" w:rsidRDefault="0013164E" w:rsidP="00142E88">
      <w:pPr>
        <w:widowControl w:val="0"/>
        <w:suppressAutoHyphens/>
        <w:autoSpaceDE w:val="0"/>
        <w:autoSpaceDN w:val="0"/>
        <w:adjustRightInd w:val="0"/>
        <w:spacing w:after="0" w:line="240" w:lineRule="auto"/>
        <w:ind w:right="-365"/>
        <w:jc w:val="center"/>
        <w:rPr>
          <w:rFonts w:ascii="Times New Roman" w:eastAsia="Arial" w:hAnsi="Times New Roman"/>
          <w:sz w:val="24"/>
          <w:szCs w:val="24"/>
          <w:lang w:val="uk-UA" w:eastAsia="ar-SA"/>
        </w:rPr>
      </w:pPr>
      <w:r>
        <w:rPr>
          <w:rFonts w:ascii="Times New Roman" w:eastAsia="Arial" w:hAnsi="Times New Roman"/>
          <w:sz w:val="24"/>
          <w:szCs w:val="24"/>
          <w:lang w:val="uk-UA" w:eastAsia="ar-SA"/>
        </w:rPr>
        <w:t>Конверти</w:t>
      </w:r>
      <w:r w:rsidR="002D4E72">
        <w:rPr>
          <w:rFonts w:ascii="Times New Roman" w:eastAsia="Arial" w:hAnsi="Times New Roman"/>
          <w:sz w:val="24"/>
          <w:szCs w:val="24"/>
          <w:lang w:val="uk-UA" w:eastAsia="ar-SA"/>
        </w:rPr>
        <w:t xml:space="preserve"> </w:t>
      </w:r>
      <w:r w:rsidR="00077FF3" w:rsidRPr="00695E66">
        <w:rPr>
          <w:rFonts w:ascii="Times New Roman" w:eastAsia="Arial" w:hAnsi="Times New Roman"/>
          <w:sz w:val="24"/>
          <w:szCs w:val="24"/>
          <w:lang w:val="uk-UA" w:eastAsia="ar-SA"/>
        </w:rPr>
        <w:t>за ДК 021:2015-30190000-7 «Офісне устаткування та приладдя різне»</w:t>
      </w:r>
    </w:p>
    <w:p w14:paraId="63D1898A" w14:textId="789668B1" w:rsidR="00326806" w:rsidRDefault="00326806" w:rsidP="00142E88">
      <w:pPr>
        <w:widowControl w:val="0"/>
        <w:suppressAutoHyphens/>
        <w:autoSpaceDE w:val="0"/>
        <w:autoSpaceDN w:val="0"/>
        <w:adjustRightInd w:val="0"/>
        <w:spacing w:after="0" w:line="240" w:lineRule="auto"/>
        <w:ind w:right="-365"/>
        <w:jc w:val="center"/>
        <w:rPr>
          <w:rFonts w:ascii="Times New Roman" w:eastAsia="Arial" w:hAnsi="Times New Roman"/>
          <w:sz w:val="24"/>
          <w:szCs w:val="24"/>
          <w:lang w:val="uk-UA" w:eastAsia="ar-SA"/>
        </w:rPr>
      </w:pPr>
    </w:p>
    <w:tbl>
      <w:tblPr>
        <w:tblpPr w:leftFromText="180" w:rightFromText="180" w:bottomFromText="160" w:vertAnchor="text" w:horzAnchor="margin" w:tblpXSpec="center" w:tblpY="171"/>
        <w:tblW w:w="101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3"/>
        <w:gridCol w:w="3118"/>
        <w:gridCol w:w="992"/>
        <w:gridCol w:w="848"/>
        <w:gridCol w:w="1650"/>
        <w:gridCol w:w="1327"/>
        <w:gridCol w:w="12"/>
        <w:gridCol w:w="1267"/>
        <w:gridCol w:w="45"/>
      </w:tblGrid>
      <w:tr w:rsidR="00326806" w:rsidRPr="00FE7B51" w14:paraId="153598E8" w14:textId="77777777" w:rsidTr="00F9637E">
        <w:trPr>
          <w:gridAfter w:val="1"/>
          <w:wAfter w:w="45" w:type="dxa"/>
          <w:trHeight w:val="1115"/>
        </w:trPr>
        <w:tc>
          <w:tcPr>
            <w:tcW w:w="843" w:type="dxa"/>
            <w:tcBorders>
              <w:top w:val="single" w:sz="6" w:space="0" w:color="auto"/>
              <w:left w:val="single" w:sz="6" w:space="0" w:color="auto"/>
              <w:bottom w:val="single" w:sz="6" w:space="0" w:color="auto"/>
              <w:right w:val="single" w:sz="4" w:space="0" w:color="auto"/>
            </w:tcBorders>
            <w:vAlign w:val="center"/>
            <w:hideMark/>
          </w:tcPr>
          <w:p w14:paraId="2736DCED" w14:textId="77777777" w:rsidR="00326806" w:rsidRPr="00FE7B51" w:rsidRDefault="00326806" w:rsidP="001E67C2">
            <w:pPr>
              <w:ind w:left="-142" w:right="-108"/>
              <w:contextualSpacing/>
              <w:jc w:val="center"/>
              <w:rPr>
                <w:rFonts w:ascii="Times New Roman" w:eastAsia="Times New Roman" w:hAnsi="Times New Roman"/>
                <w:b/>
                <w:bCs/>
                <w:sz w:val="24"/>
                <w:szCs w:val="24"/>
                <w:lang w:val="uk-UA" w:eastAsia="uk-UA"/>
              </w:rPr>
            </w:pPr>
            <w:r w:rsidRPr="00FE7B51">
              <w:rPr>
                <w:rFonts w:ascii="Times New Roman" w:eastAsia="Times New Roman" w:hAnsi="Times New Roman"/>
                <w:b/>
                <w:bCs/>
                <w:sz w:val="24"/>
                <w:szCs w:val="24"/>
                <w:lang w:val="uk-UA" w:eastAsia="uk-UA"/>
              </w:rPr>
              <w:t xml:space="preserve">№ </w:t>
            </w:r>
          </w:p>
          <w:p w14:paraId="7EC62F7C" w14:textId="77777777" w:rsidR="00326806" w:rsidRPr="00FE7B51" w:rsidRDefault="00326806" w:rsidP="001E67C2">
            <w:pPr>
              <w:ind w:left="-142" w:right="-108"/>
              <w:contextualSpacing/>
              <w:jc w:val="center"/>
              <w:rPr>
                <w:rFonts w:ascii="Times New Roman" w:eastAsia="Times New Roman" w:hAnsi="Times New Roman"/>
                <w:bCs/>
                <w:sz w:val="24"/>
                <w:szCs w:val="24"/>
                <w:lang w:val="uk-UA" w:eastAsia="uk-UA"/>
              </w:rPr>
            </w:pPr>
            <w:r w:rsidRPr="00FE7B51">
              <w:rPr>
                <w:rFonts w:ascii="Times New Roman" w:eastAsia="Times New Roman" w:hAnsi="Times New Roman"/>
                <w:b/>
                <w:bCs/>
                <w:sz w:val="24"/>
                <w:szCs w:val="24"/>
                <w:lang w:val="uk-UA" w:eastAsia="uk-UA"/>
              </w:rPr>
              <w:t>п/п</w:t>
            </w:r>
          </w:p>
        </w:tc>
        <w:tc>
          <w:tcPr>
            <w:tcW w:w="3118" w:type="dxa"/>
            <w:tcBorders>
              <w:top w:val="single" w:sz="6" w:space="0" w:color="auto"/>
              <w:left w:val="single" w:sz="4" w:space="0" w:color="auto"/>
              <w:bottom w:val="single" w:sz="6" w:space="0" w:color="auto"/>
              <w:right w:val="single" w:sz="6" w:space="0" w:color="auto"/>
            </w:tcBorders>
            <w:vAlign w:val="center"/>
            <w:hideMark/>
          </w:tcPr>
          <w:p w14:paraId="14189B84" w14:textId="77777777" w:rsidR="00326806" w:rsidRPr="00FE7B51" w:rsidRDefault="00326806" w:rsidP="001E67C2">
            <w:pPr>
              <w:ind w:left="252" w:hanging="252"/>
              <w:contextualSpacing/>
              <w:jc w:val="center"/>
              <w:rPr>
                <w:rFonts w:ascii="Times New Roman" w:eastAsia="Times New Roman" w:hAnsi="Times New Roman"/>
                <w:b/>
                <w:bCs/>
                <w:sz w:val="24"/>
                <w:szCs w:val="24"/>
                <w:lang w:val="uk-UA" w:eastAsia="uk-UA"/>
              </w:rPr>
            </w:pPr>
            <w:r w:rsidRPr="00FE7B51">
              <w:rPr>
                <w:rFonts w:ascii="Times New Roman" w:eastAsia="Times New Roman" w:hAnsi="Times New Roman"/>
                <w:b/>
                <w:bCs/>
                <w:sz w:val="24"/>
                <w:szCs w:val="24"/>
                <w:lang w:val="uk-UA" w:eastAsia="uk-UA"/>
              </w:rPr>
              <w:t xml:space="preserve">Найменування </w:t>
            </w:r>
          </w:p>
          <w:p w14:paraId="0F12C6FC" w14:textId="77777777" w:rsidR="00326806" w:rsidRPr="00FE7B51" w:rsidRDefault="00326806" w:rsidP="001E67C2">
            <w:pPr>
              <w:ind w:left="252" w:hanging="252"/>
              <w:contextualSpacing/>
              <w:jc w:val="center"/>
              <w:rPr>
                <w:rFonts w:ascii="Times New Roman" w:eastAsia="Times New Roman" w:hAnsi="Times New Roman"/>
                <w:bCs/>
                <w:sz w:val="24"/>
                <w:szCs w:val="24"/>
                <w:lang w:val="uk-UA" w:eastAsia="uk-UA"/>
              </w:rPr>
            </w:pPr>
            <w:r w:rsidRPr="00FE7B51">
              <w:rPr>
                <w:rFonts w:ascii="Times New Roman" w:eastAsia="Times New Roman" w:hAnsi="Times New Roman"/>
                <w:b/>
                <w:bCs/>
                <w:sz w:val="24"/>
                <w:szCs w:val="24"/>
                <w:lang w:val="uk-UA" w:eastAsia="uk-UA"/>
              </w:rPr>
              <w:t>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5E687595" w14:textId="77777777" w:rsidR="00326806" w:rsidRPr="00FE7B51" w:rsidRDefault="00326806" w:rsidP="001E67C2">
            <w:pPr>
              <w:ind w:left="-108" w:right="-108"/>
              <w:contextualSpacing/>
              <w:jc w:val="center"/>
              <w:rPr>
                <w:rFonts w:ascii="Times New Roman" w:eastAsia="Times New Roman" w:hAnsi="Times New Roman"/>
                <w:bCs/>
                <w:sz w:val="24"/>
                <w:szCs w:val="24"/>
                <w:lang w:val="uk-UA" w:eastAsia="uk-UA"/>
              </w:rPr>
            </w:pPr>
            <w:r w:rsidRPr="00FE7B51">
              <w:rPr>
                <w:rFonts w:ascii="Times New Roman" w:eastAsia="Times New Roman" w:hAnsi="Times New Roman"/>
                <w:b/>
                <w:bCs/>
                <w:sz w:val="24"/>
                <w:szCs w:val="24"/>
                <w:lang w:val="uk-UA" w:eastAsia="uk-UA"/>
              </w:rPr>
              <w:t>Одиниця виміру</w:t>
            </w:r>
          </w:p>
        </w:tc>
        <w:tc>
          <w:tcPr>
            <w:tcW w:w="848" w:type="dxa"/>
            <w:tcBorders>
              <w:top w:val="single" w:sz="6" w:space="0" w:color="auto"/>
              <w:left w:val="single" w:sz="6" w:space="0" w:color="auto"/>
              <w:bottom w:val="single" w:sz="6" w:space="0" w:color="auto"/>
              <w:right w:val="single" w:sz="6" w:space="0" w:color="auto"/>
            </w:tcBorders>
            <w:vAlign w:val="center"/>
            <w:hideMark/>
          </w:tcPr>
          <w:p w14:paraId="6873AC45" w14:textId="77777777" w:rsidR="00326806" w:rsidRPr="00FE7B51" w:rsidRDefault="00326806" w:rsidP="001E67C2">
            <w:pPr>
              <w:jc w:val="center"/>
              <w:rPr>
                <w:rFonts w:ascii="Times New Roman" w:eastAsia="Times New Roman" w:hAnsi="Times New Roman"/>
                <w:b/>
                <w:bCs/>
                <w:sz w:val="24"/>
                <w:szCs w:val="24"/>
                <w:lang w:val="uk-UA" w:eastAsia="uk-UA"/>
              </w:rPr>
            </w:pPr>
            <w:r w:rsidRPr="00FE7B51">
              <w:rPr>
                <w:rFonts w:ascii="Times New Roman" w:eastAsia="Times New Roman" w:hAnsi="Times New Roman"/>
                <w:b/>
                <w:bCs/>
                <w:sz w:val="24"/>
                <w:szCs w:val="24"/>
                <w:lang w:val="uk-UA" w:eastAsia="uk-UA"/>
              </w:rPr>
              <w:t>Кіл-</w:t>
            </w:r>
            <w:proofErr w:type="spellStart"/>
            <w:r w:rsidRPr="00FE7B51">
              <w:rPr>
                <w:rFonts w:ascii="Times New Roman" w:eastAsia="Times New Roman" w:hAnsi="Times New Roman"/>
                <w:b/>
                <w:bCs/>
                <w:sz w:val="24"/>
                <w:szCs w:val="24"/>
                <w:lang w:val="uk-UA" w:eastAsia="uk-UA"/>
              </w:rPr>
              <w:t>сть</w:t>
            </w:r>
            <w:proofErr w:type="spellEnd"/>
          </w:p>
        </w:tc>
        <w:tc>
          <w:tcPr>
            <w:tcW w:w="1650" w:type="dxa"/>
            <w:tcBorders>
              <w:top w:val="single" w:sz="6" w:space="0" w:color="auto"/>
              <w:left w:val="single" w:sz="6" w:space="0" w:color="auto"/>
              <w:bottom w:val="single" w:sz="6" w:space="0" w:color="auto"/>
              <w:right w:val="single" w:sz="6" w:space="0" w:color="auto"/>
            </w:tcBorders>
            <w:vAlign w:val="center"/>
            <w:hideMark/>
          </w:tcPr>
          <w:p w14:paraId="38A4B66C" w14:textId="77777777" w:rsidR="00326806" w:rsidRPr="00FE7B51" w:rsidRDefault="00326806" w:rsidP="001E67C2">
            <w:pPr>
              <w:jc w:val="center"/>
              <w:rPr>
                <w:rFonts w:ascii="Times New Roman" w:eastAsia="Times New Roman" w:hAnsi="Times New Roman"/>
                <w:b/>
                <w:bCs/>
                <w:sz w:val="24"/>
                <w:szCs w:val="24"/>
                <w:lang w:val="uk-UA" w:eastAsia="uk-UA"/>
              </w:rPr>
            </w:pPr>
            <w:r w:rsidRPr="00FE7B51">
              <w:rPr>
                <w:rFonts w:ascii="Times New Roman" w:eastAsia="Times New Roman" w:hAnsi="Times New Roman"/>
                <w:b/>
                <w:bCs/>
                <w:sz w:val="24"/>
                <w:szCs w:val="24"/>
                <w:lang w:val="uk-UA" w:eastAsia="uk-UA"/>
              </w:rPr>
              <w:t>Ціна за одиницю, грн</w:t>
            </w:r>
          </w:p>
          <w:p w14:paraId="21F72188" w14:textId="77777777" w:rsidR="00326806" w:rsidRPr="00FE7B51" w:rsidRDefault="00326806" w:rsidP="001E67C2">
            <w:pPr>
              <w:jc w:val="center"/>
              <w:rPr>
                <w:rFonts w:ascii="Times New Roman" w:eastAsia="Times New Roman" w:hAnsi="Times New Roman"/>
                <w:bCs/>
                <w:sz w:val="24"/>
                <w:szCs w:val="24"/>
                <w:lang w:val="uk-UA" w:eastAsia="uk-UA"/>
              </w:rPr>
            </w:pPr>
            <w:r w:rsidRPr="00FE7B51">
              <w:rPr>
                <w:rFonts w:ascii="Times New Roman" w:eastAsia="Times New Roman" w:hAnsi="Times New Roman"/>
                <w:b/>
                <w:bCs/>
                <w:sz w:val="24"/>
                <w:szCs w:val="24"/>
                <w:lang w:val="uk-UA" w:eastAsia="uk-UA"/>
              </w:rPr>
              <w:t>(без ПДВ)</w:t>
            </w:r>
          </w:p>
        </w:tc>
        <w:tc>
          <w:tcPr>
            <w:tcW w:w="1327" w:type="dxa"/>
            <w:tcBorders>
              <w:top w:val="single" w:sz="6" w:space="0" w:color="auto"/>
              <w:left w:val="single" w:sz="6" w:space="0" w:color="auto"/>
              <w:bottom w:val="single" w:sz="6" w:space="0" w:color="auto"/>
              <w:right w:val="single" w:sz="6" w:space="0" w:color="auto"/>
            </w:tcBorders>
            <w:vAlign w:val="center"/>
            <w:hideMark/>
          </w:tcPr>
          <w:p w14:paraId="20CE1F26" w14:textId="77777777" w:rsidR="00326806" w:rsidRPr="00FE7B51" w:rsidRDefault="00326806" w:rsidP="001E67C2">
            <w:pPr>
              <w:jc w:val="center"/>
              <w:rPr>
                <w:rFonts w:ascii="Times New Roman" w:eastAsia="Times New Roman" w:hAnsi="Times New Roman"/>
                <w:b/>
                <w:bCs/>
                <w:sz w:val="24"/>
                <w:szCs w:val="24"/>
                <w:lang w:val="uk-UA" w:eastAsia="uk-UA"/>
              </w:rPr>
            </w:pPr>
            <w:r w:rsidRPr="00FE7B51">
              <w:rPr>
                <w:rFonts w:ascii="Times New Roman" w:eastAsia="Times New Roman" w:hAnsi="Times New Roman"/>
                <w:b/>
                <w:bCs/>
                <w:sz w:val="24"/>
                <w:szCs w:val="24"/>
                <w:lang w:val="uk-UA" w:eastAsia="uk-UA"/>
              </w:rPr>
              <w:t>Загальна вартість, грн</w:t>
            </w:r>
          </w:p>
          <w:p w14:paraId="1E8DA5E3" w14:textId="77777777" w:rsidR="00326806" w:rsidRPr="00FE7B51" w:rsidRDefault="00326806" w:rsidP="001E67C2">
            <w:pPr>
              <w:jc w:val="center"/>
              <w:rPr>
                <w:rFonts w:ascii="Times New Roman" w:eastAsia="Times New Roman" w:hAnsi="Times New Roman"/>
                <w:bCs/>
                <w:sz w:val="24"/>
                <w:szCs w:val="24"/>
                <w:lang w:val="uk-UA" w:eastAsia="uk-UA"/>
              </w:rPr>
            </w:pPr>
            <w:r w:rsidRPr="00FE7B51">
              <w:rPr>
                <w:rFonts w:ascii="Times New Roman" w:eastAsia="Times New Roman" w:hAnsi="Times New Roman"/>
                <w:b/>
                <w:bCs/>
                <w:sz w:val="24"/>
                <w:szCs w:val="24"/>
                <w:lang w:val="uk-UA" w:eastAsia="uk-UA"/>
              </w:rPr>
              <w:t>(без ПДВ)</w:t>
            </w:r>
          </w:p>
        </w:tc>
        <w:tc>
          <w:tcPr>
            <w:tcW w:w="1279" w:type="dxa"/>
            <w:gridSpan w:val="2"/>
            <w:tcBorders>
              <w:top w:val="single" w:sz="6" w:space="0" w:color="auto"/>
              <w:left w:val="single" w:sz="6" w:space="0" w:color="auto"/>
              <w:bottom w:val="single" w:sz="6" w:space="0" w:color="auto"/>
              <w:right w:val="single" w:sz="6" w:space="0" w:color="auto"/>
            </w:tcBorders>
            <w:vAlign w:val="center"/>
            <w:hideMark/>
          </w:tcPr>
          <w:p w14:paraId="3B21A7F8" w14:textId="77777777" w:rsidR="00326806" w:rsidRPr="00FE7B51" w:rsidRDefault="00326806" w:rsidP="001E67C2">
            <w:pPr>
              <w:jc w:val="center"/>
              <w:rPr>
                <w:rFonts w:ascii="Times New Roman" w:eastAsia="Times New Roman" w:hAnsi="Times New Roman"/>
                <w:bCs/>
                <w:sz w:val="24"/>
                <w:szCs w:val="24"/>
                <w:lang w:val="uk-UA" w:eastAsia="uk-UA"/>
              </w:rPr>
            </w:pPr>
            <w:r w:rsidRPr="00FE7B51">
              <w:rPr>
                <w:rFonts w:ascii="Times New Roman" w:eastAsia="Times New Roman" w:hAnsi="Times New Roman"/>
                <w:b/>
                <w:bCs/>
                <w:sz w:val="24"/>
                <w:szCs w:val="24"/>
                <w:lang w:val="uk-UA" w:eastAsia="uk-UA"/>
              </w:rPr>
              <w:t>Загальна вартість, грн (з ПДВ)</w:t>
            </w:r>
          </w:p>
        </w:tc>
      </w:tr>
      <w:tr w:rsidR="00D13C02" w:rsidRPr="00FE7B51" w14:paraId="57CE882C" w14:textId="77777777" w:rsidTr="00F9637E">
        <w:trPr>
          <w:gridAfter w:val="1"/>
          <w:wAfter w:w="45" w:type="dxa"/>
        </w:trPr>
        <w:tc>
          <w:tcPr>
            <w:tcW w:w="843" w:type="dxa"/>
            <w:tcBorders>
              <w:top w:val="single" w:sz="6" w:space="0" w:color="auto"/>
              <w:left w:val="single" w:sz="6" w:space="0" w:color="auto"/>
              <w:bottom w:val="single" w:sz="6" w:space="0" w:color="auto"/>
              <w:right w:val="single" w:sz="4" w:space="0" w:color="auto"/>
            </w:tcBorders>
            <w:vAlign w:val="center"/>
            <w:hideMark/>
          </w:tcPr>
          <w:p w14:paraId="4437BE85" w14:textId="77777777" w:rsidR="00D13C02" w:rsidRPr="00FE7B51" w:rsidRDefault="00D13C02" w:rsidP="00D13C02">
            <w:pPr>
              <w:jc w:val="center"/>
              <w:rPr>
                <w:rFonts w:ascii="Times New Roman" w:eastAsia="Times New Roman" w:hAnsi="Times New Roman"/>
                <w:bCs/>
                <w:sz w:val="24"/>
                <w:szCs w:val="24"/>
                <w:lang w:val="uk-UA" w:eastAsia="uk-UA"/>
              </w:rPr>
            </w:pPr>
            <w:r w:rsidRPr="00FE7B51">
              <w:rPr>
                <w:rFonts w:ascii="Times New Roman" w:hAnsi="Times New Roman"/>
                <w:sz w:val="24"/>
                <w:szCs w:val="24"/>
                <w:lang w:val="uk-UA"/>
              </w:rPr>
              <w:t>1</w:t>
            </w:r>
          </w:p>
        </w:tc>
        <w:tc>
          <w:tcPr>
            <w:tcW w:w="3118" w:type="dxa"/>
            <w:tcBorders>
              <w:top w:val="single" w:sz="6" w:space="0" w:color="auto"/>
              <w:left w:val="single" w:sz="4" w:space="0" w:color="auto"/>
              <w:bottom w:val="single" w:sz="6" w:space="0" w:color="auto"/>
              <w:right w:val="single" w:sz="6" w:space="0" w:color="auto"/>
            </w:tcBorders>
            <w:vAlign w:val="center"/>
            <w:hideMark/>
          </w:tcPr>
          <w:p w14:paraId="2994BDAC" w14:textId="0C802AE6" w:rsidR="00D13C02" w:rsidRPr="00FE7B51" w:rsidRDefault="0013164E" w:rsidP="00D13C02">
            <w:pPr>
              <w:rPr>
                <w:rFonts w:ascii="Times New Roman" w:eastAsia="Times New Roman" w:hAnsi="Times New Roman"/>
                <w:bCs/>
                <w:sz w:val="24"/>
                <w:szCs w:val="24"/>
                <w:lang w:val="uk-UA" w:eastAsia="uk-UA"/>
              </w:rPr>
            </w:pPr>
            <w:proofErr w:type="spellStart"/>
            <w:r w:rsidRPr="0013164E">
              <w:rPr>
                <w:rFonts w:ascii="Times New Roman" w:hAnsi="Times New Roman"/>
                <w:color w:val="000000"/>
                <w:sz w:val="24"/>
                <w:szCs w:val="24"/>
                <w:shd w:val="clear" w:color="auto" w:fill="FDFEFD"/>
              </w:rPr>
              <w:t>Конверти</w:t>
            </w:r>
            <w:proofErr w:type="spellEnd"/>
            <w:r w:rsidRPr="0013164E">
              <w:rPr>
                <w:rFonts w:ascii="Times New Roman" w:hAnsi="Times New Roman"/>
                <w:color w:val="000000"/>
                <w:sz w:val="24"/>
                <w:szCs w:val="24"/>
                <w:shd w:val="clear" w:color="auto" w:fill="FDFEFD"/>
              </w:rPr>
              <w:t xml:space="preserve"> </w:t>
            </w:r>
            <w:proofErr w:type="spellStart"/>
            <w:r w:rsidRPr="0013164E">
              <w:rPr>
                <w:rFonts w:ascii="Times New Roman" w:hAnsi="Times New Roman"/>
                <w:color w:val="000000"/>
                <w:sz w:val="24"/>
                <w:szCs w:val="24"/>
                <w:shd w:val="clear" w:color="auto" w:fill="FDFEFD"/>
              </w:rPr>
              <w:t>поштові</w:t>
            </w:r>
            <w:proofErr w:type="spellEnd"/>
            <w:r w:rsidRPr="0013164E">
              <w:rPr>
                <w:rFonts w:ascii="Times New Roman" w:hAnsi="Times New Roman"/>
                <w:color w:val="000000"/>
                <w:sz w:val="24"/>
                <w:szCs w:val="24"/>
                <w:shd w:val="clear" w:color="auto" w:fill="FDFEFD"/>
              </w:rPr>
              <w:t xml:space="preserve"> DL (110x220 мм), СКЛ, 0+0 </w:t>
            </w:r>
            <w:proofErr w:type="spellStart"/>
            <w:r w:rsidRPr="0013164E">
              <w:rPr>
                <w:rFonts w:ascii="Times New Roman" w:hAnsi="Times New Roman"/>
                <w:color w:val="000000"/>
                <w:sz w:val="24"/>
                <w:szCs w:val="24"/>
                <w:shd w:val="clear" w:color="auto" w:fill="FDFEFD"/>
              </w:rPr>
              <w:t>білий</w:t>
            </w:r>
            <w:proofErr w:type="spellEnd"/>
            <w:r w:rsidRPr="0013164E">
              <w:rPr>
                <w:rFonts w:ascii="Times New Roman" w:hAnsi="Times New Roman"/>
                <w:color w:val="000000"/>
                <w:sz w:val="24"/>
                <w:szCs w:val="24"/>
                <w:shd w:val="clear" w:color="auto" w:fill="FDFEFD"/>
              </w:rPr>
              <w:t xml:space="preserve"> офсет 80 г/м²</w:t>
            </w:r>
          </w:p>
        </w:tc>
        <w:tc>
          <w:tcPr>
            <w:tcW w:w="992" w:type="dxa"/>
            <w:tcBorders>
              <w:top w:val="single" w:sz="6" w:space="0" w:color="auto"/>
              <w:left w:val="single" w:sz="6" w:space="0" w:color="auto"/>
              <w:bottom w:val="single" w:sz="6" w:space="0" w:color="auto"/>
              <w:right w:val="single" w:sz="6" w:space="0" w:color="auto"/>
            </w:tcBorders>
            <w:vAlign w:val="center"/>
            <w:hideMark/>
          </w:tcPr>
          <w:p w14:paraId="4A3D42A8" w14:textId="6E15B267" w:rsidR="00D13C02" w:rsidRPr="00FE7B51" w:rsidRDefault="0013164E" w:rsidP="00D13C02">
            <w:pPr>
              <w:spacing w:line="256" w:lineRule="auto"/>
              <w:rPr>
                <w:rFonts w:ascii="Times New Roman" w:hAnsi="Times New Roman"/>
                <w:sz w:val="24"/>
                <w:szCs w:val="24"/>
                <w:lang w:val="uk-UA" w:eastAsia="uk-UA"/>
              </w:rPr>
            </w:pPr>
            <w:proofErr w:type="spellStart"/>
            <w:r>
              <w:rPr>
                <w:rFonts w:ascii="Times New Roman" w:hAnsi="Times New Roman"/>
                <w:sz w:val="24"/>
                <w:szCs w:val="24"/>
                <w:lang w:val="uk-UA"/>
              </w:rPr>
              <w:t>шт</w:t>
            </w:r>
            <w:proofErr w:type="spellEnd"/>
          </w:p>
        </w:tc>
        <w:tc>
          <w:tcPr>
            <w:tcW w:w="848" w:type="dxa"/>
            <w:tcBorders>
              <w:top w:val="single" w:sz="6" w:space="0" w:color="auto"/>
              <w:left w:val="single" w:sz="6" w:space="0" w:color="auto"/>
              <w:bottom w:val="single" w:sz="6" w:space="0" w:color="auto"/>
              <w:right w:val="single" w:sz="6" w:space="0" w:color="auto"/>
            </w:tcBorders>
            <w:vAlign w:val="center"/>
            <w:hideMark/>
          </w:tcPr>
          <w:p w14:paraId="2B32F256" w14:textId="68DFADD9" w:rsidR="00D13C02" w:rsidRPr="00FE7B51" w:rsidRDefault="0013164E" w:rsidP="00D13C02">
            <w:pPr>
              <w:spacing w:line="256" w:lineRule="auto"/>
              <w:rPr>
                <w:rFonts w:ascii="Times New Roman" w:hAnsi="Times New Roman"/>
                <w:sz w:val="24"/>
                <w:szCs w:val="24"/>
                <w:lang w:val="uk-UA" w:eastAsia="uk-UA"/>
              </w:rPr>
            </w:pPr>
            <w:r>
              <w:rPr>
                <w:rFonts w:ascii="Times New Roman" w:hAnsi="Times New Roman"/>
                <w:sz w:val="24"/>
                <w:szCs w:val="24"/>
                <w:lang w:val="uk-UA"/>
              </w:rPr>
              <w:t>2000</w:t>
            </w:r>
          </w:p>
        </w:tc>
        <w:tc>
          <w:tcPr>
            <w:tcW w:w="1650" w:type="dxa"/>
            <w:tcBorders>
              <w:top w:val="single" w:sz="6" w:space="0" w:color="auto"/>
              <w:left w:val="single" w:sz="6" w:space="0" w:color="auto"/>
              <w:bottom w:val="single" w:sz="6" w:space="0" w:color="auto"/>
              <w:right w:val="single" w:sz="6" w:space="0" w:color="auto"/>
            </w:tcBorders>
            <w:vAlign w:val="center"/>
          </w:tcPr>
          <w:p w14:paraId="5C8795C5" w14:textId="77777777" w:rsidR="00D13C02" w:rsidRPr="00FE7B51" w:rsidRDefault="00D13C02" w:rsidP="00D13C02">
            <w:pPr>
              <w:ind w:right="125"/>
              <w:jc w:val="right"/>
              <w:rPr>
                <w:rFonts w:ascii="Times New Roman" w:hAnsi="Times New Roman"/>
                <w:sz w:val="24"/>
                <w:szCs w:val="24"/>
                <w:lang w:val="uk-UA"/>
              </w:rPr>
            </w:pPr>
          </w:p>
        </w:tc>
        <w:tc>
          <w:tcPr>
            <w:tcW w:w="1327" w:type="dxa"/>
            <w:tcBorders>
              <w:top w:val="single" w:sz="6" w:space="0" w:color="auto"/>
              <w:left w:val="single" w:sz="6" w:space="0" w:color="auto"/>
              <w:bottom w:val="single" w:sz="6" w:space="0" w:color="auto"/>
              <w:right w:val="single" w:sz="6" w:space="0" w:color="auto"/>
            </w:tcBorders>
            <w:vAlign w:val="center"/>
          </w:tcPr>
          <w:p w14:paraId="5889A02D" w14:textId="77777777" w:rsidR="00D13C02" w:rsidRPr="00FE7B51" w:rsidRDefault="00D13C02" w:rsidP="00D13C02">
            <w:pPr>
              <w:ind w:right="125"/>
              <w:jc w:val="right"/>
              <w:rPr>
                <w:rFonts w:ascii="Times New Roman" w:hAnsi="Times New Roman"/>
                <w:sz w:val="24"/>
                <w:szCs w:val="24"/>
                <w:lang w:val="uk-UA"/>
              </w:rPr>
            </w:pPr>
          </w:p>
        </w:tc>
        <w:tc>
          <w:tcPr>
            <w:tcW w:w="1279" w:type="dxa"/>
            <w:gridSpan w:val="2"/>
            <w:tcBorders>
              <w:top w:val="single" w:sz="6" w:space="0" w:color="auto"/>
              <w:left w:val="single" w:sz="6" w:space="0" w:color="auto"/>
              <w:bottom w:val="single" w:sz="6" w:space="0" w:color="auto"/>
              <w:right w:val="single" w:sz="6" w:space="0" w:color="auto"/>
            </w:tcBorders>
            <w:vAlign w:val="center"/>
          </w:tcPr>
          <w:p w14:paraId="32D2B09F" w14:textId="77777777" w:rsidR="00D13C02" w:rsidRPr="00FE7B51" w:rsidRDefault="00D13C02" w:rsidP="00D13C02">
            <w:pPr>
              <w:ind w:right="125"/>
              <w:jc w:val="right"/>
              <w:rPr>
                <w:rFonts w:ascii="Times New Roman" w:hAnsi="Times New Roman"/>
                <w:sz w:val="24"/>
                <w:szCs w:val="24"/>
                <w:lang w:val="uk-UA"/>
              </w:rPr>
            </w:pPr>
          </w:p>
        </w:tc>
      </w:tr>
      <w:tr w:rsidR="0013164E" w:rsidRPr="00FE7B51" w14:paraId="2BC3795E" w14:textId="77777777" w:rsidTr="00F9637E">
        <w:trPr>
          <w:gridAfter w:val="1"/>
          <w:wAfter w:w="45" w:type="dxa"/>
        </w:trPr>
        <w:tc>
          <w:tcPr>
            <w:tcW w:w="843" w:type="dxa"/>
            <w:tcBorders>
              <w:top w:val="single" w:sz="6" w:space="0" w:color="auto"/>
              <w:left w:val="single" w:sz="6" w:space="0" w:color="auto"/>
              <w:bottom w:val="single" w:sz="6" w:space="0" w:color="auto"/>
              <w:right w:val="single" w:sz="4" w:space="0" w:color="auto"/>
            </w:tcBorders>
            <w:vAlign w:val="center"/>
          </w:tcPr>
          <w:p w14:paraId="7005AF58" w14:textId="0513E13F" w:rsidR="0013164E" w:rsidRPr="00FE7B51" w:rsidRDefault="0013164E" w:rsidP="00D13C02">
            <w:pPr>
              <w:jc w:val="center"/>
              <w:rPr>
                <w:rFonts w:ascii="Times New Roman" w:hAnsi="Times New Roman"/>
                <w:sz w:val="24"/>
                <w:szCs w:val="24"/>
                <w:lang w:val="uk-UA"/>
              </w:rPr>
            </w:pPr>
            <w:r>
              <w:rPr>
                <w:rFonts w:ascii="Times New Roman" w:hAnsi="Times New Roman"/>
                <w:sz w:val="24"/>
                <w:szCs w:val="24"/>
                <w:lang w:val="uk-UA"/>
              </w:rPr>
              <w:t>2</w:t>
            </w:r>
          </w:p>
        </w:tc>
        <w:tc>
          <w:tcPr>
            <w:tcW w:w="3118" w:type="dxa"/>
            <w:tcBorders>
              <w:top w:val="single" w:sz="6" w:space="0" w:color="auto"/>
              <w:left w:val="single" w:sz="4" w:space="0" w:color="auto"/>
              <w:bottom w:val="single" w:sz="6" w:space="0" w:color="auto"/>
              <w:right w:val="single" w:sz="6" w:space="0" w:color="auto"/>
            </w:tcBorders>
            <w:vAlign w:val="center"/>
          </w:tcPr>
          <w:p w14:paraId="2524B1B7" w14:textId="1507CA8A" w:rsidR="0013164E" w:rsidRPr="000F5520" w:rsidRDefault="0013164E" w:rsidP="00D13C02">
            <w:pPr>
              <w:rPr>
                <w:rFonts w:ascii="Times New Roman" w:hAnsi="Times New Roman"/>
                <w:color w:val="000000"/>
                <w:sz w:val="24"/>
                <w:szCs w:val="24"/>
                <w:shd w:val="clear" w:color="auto" w:fill="FDFEFD"/>
              </w:rPr>
            </w:pPr>
            <w:proofErr w:type="spellStart"/>
            <w:r w:rsidRPr="0013164E">
              <w:rPr>
                <w:rFonts w:ascii="Times New Roman" w:hAnsi="Times New Roman"/>
                <w:color w:val="000000"/>
                <w:sz w:val="24"/>
                <w:szCs w:val="24"/>
                <w:shd w:val="clear" w:color="auto" w:fill="FDFEFD"/>
              </w:rPr>
              <w:t>Конверти</w:t>
            </w:r>
            <w:proofErr w:type="spellEnd"/>
            <w:r w:rsidRPr="0013164E">
              <w:rPr>
                <w:rFonts w:ascii="Times New Roman" w:hAnsi="Times New Roman"/>
                <w:color w:val="000000"/>
                <w:sz w:val="24"/>
                <w:szCs w:val="24"/>
                <w:shd w:val="clear" w:color="auto" w:fill="FDFEFD"/>
              </w:rPr>
              <w:t xml:space="preserve"> </w:t>
            </w:r>
            <w:proofErr w:type="spellStart"/>
            <w:r w:rsidRPr="0013164E">
              <w:rPr>
                <w:rFonts w:ascii="Times New Roman" w:hAnsi="Times New Roman"/>
                <w:color w:val="000000"/>
                <w:sz w:val="24"/>
                <w:szCs w:val="24"/>
                <w:shd w:val="clear" w:color="auto" w:fill="FDFEFD"/>
              </w:rPr>
              <w:t>поштові</w:t>
            </w:r>
            <w:proofErr w:type="spellEnd"/>
            <w:r w:rsidRPr="0013164E">
              <w:rPr>
                <w:rFonts w:ascii="Times New Roman" w:hAnsi="Times New Roman"/>
                <w:color w:val="000000"/>
                <w:sz w:val="24"/>
                <w:szCs w:val="24"/>
                <w:shd w:val="clear" w:color="auto" w:fill="FDFEFD"/>
              </w:rPr>
              <w:t xml:space="preserve"> C4 (229х324 мм), МК, 0+0, </w:t>
            </w:r>
            <w:proofErr w:type="spellStart"/>
            <w:r w:rsidRPr="0013164E">
              <w:rPr>
                <w:rFonts w:ascii="Times New Roman" w:hAnsi="Times New Roman"/>
                <w:color w:val="000000"/>
                <w:sz w:val="24"/>
                <w:szCs w:val="24"/>
                <w:shd w:val="clear" w:color="auto" w:fill="FDFEFD"/>
              </w:rPr>
              <w:t>крафт</w:t>
            </w:r>
            <w:proofErr w:type="spellEnd"/>
            <w:r w:rsidRPr="0013164E">
              <w:rPr>
                <w:rFonts w:ascii="Times New Roman" w:hAnsi="Times New Roman"/>
                <w:color w:val="000000"/>
                <w:sz w:val="24"/>
                <w:szCs w:val="24"/>
                <w:shd w:val="clear" w:color="auto" w:fill="FDFEFD"/>
              </w:rPr>
              <w:t xml:space="preserve"> 100 г/м², </w:t>
            </w:r>
            <w:proofErr w:type="spellStart"/>
            <w:r w:rsidRPr="0013164E">
              <w:rPr>
                <w:rFonts w:ascii="Times New Roman" w:hAnsi="Times New Roman"/>
                <w:color w:val="000000"/>
                <w:sz w:val="24"/>
                <w:szCs w:val="24"/>
                <w:shd w:val="clear" w:color="auto" w:fill="FDFEFD"/>
              </w:rPr>
              <w:t>трикутний</w:t>
            </w:r>
            <w:proofErr w:type="spellEnd"/>
            <w:r w:rsidRPr="0013164E">
              <w:rPr>
                <w:rFonts w:ascii="Times New Roman" w:hAnsi="Times New Roman"/>
                <w:color w:val="000000"/>
                <w:sz w:val="24"/>
                <w:szCs w:val="24"/>
                <w:shd w:val="clear" w:color="auto" w:fill="FDFEFD"/>
              </w:rPr>
              <w:t xml:space="preserve"> клапан</w:t>
            </w:r>
          </w:p>
        </w:tc>
        <w:tc>
          <w:tcPr>
            <w:tcW w:w="992" w:type="dxa"/>
            <w:tcBorders>
              <w:top w:val="single" w:sz="6" w:space="0" w:color="auto"/>
              <w:left w:val="single" w:sz="6" w:space="0" w:color="auto"/>
              <w:bottom w:val="single" w:sz="6" w:space="0" w:color="auto"/>
              <w:right w:val="single" w:sz="6" w:space="0" w:color="auto"/>
            </w:tcBorders>
            <w:vAlign w:val="center"/>
          </w:tcPr>
          <w:p w14:paraId="0BC27EF1" w14:textId="7366D110" w:rsidR="0013164E" w:rsidRDefault="0013164E" w:rsidP="00D13C02">
            <w:pPr>
              <w:spacing w:line="256" w:lineRule="auto"/>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848" w:type="dxa"/>
            <w:tcBorders>
              <w:top w:val="single" w:sz="6" w:space="0" w:color="auto"/>
              <w:left w:val="single" w:sz="6" w:space="0" w:color="auto"/>
              <w:bottom w:val="single" w:sz="6" w:space="0" w:color="auto"/>
              <w:right w:val="single" w:sz="6" w:space="0" w:color="auto"/>
            </w:tcBorders>
            <w:vAlign w:val="center"/>
          </w:tcPr>
          <w:p w14:paraId="3F8CA5A3" w14:textId="3B4C72CF" w:rsidR="0013164E" w:rsidRDefault="0013164E" w:rsidP="00D13C02">
            <w:pPr>
              <w:spacing w:line="256" w:lineRule="auto"/>
              <w:rPr>
                <w:rFonts w:ascii="Times New Roman" w:hAnsi="Times New Roman"/>
                <w:sz w:val="24"/>
                <w:szCs w:val="24"/>
                <w:lang w:val="uk-UA"/>
              </w:rPr>
            </w:pPr>
            <w:r>
              <w:rPr>
                <w:rFonts w:ascii="Times New Roman" w:hAnsi="Times New Roman"/>
                <w:sz w:val="24"/>
                <w:szCs w:val="24"/>
                <w:lang w:val="uk-UA"/>
              </w:rPr>
              <w:t>2000</w:t>
            </w:r>
          </w:p>
        </w:tc>
        <w:tc>
          <w:tcPr>
            <w:tcW w:w="1650" w:type="dxa"/>
            <w:tcBorders>
              <w:top w:val="single" w:sz="6" w:space="0" w:color="auto"/>
              <w:left w:val="single" w:sz="6" w:space="0" w:color="auto"/>
              <w:bottom w:val="single" w:sz="6" w:space="0" w:color="auto"/>
              <w:right w:val="single" w:sz="6" w:space="0" w:color="auto"/>
            </w:tcBorders>
            <w:vAlign w:val="center"/>
          </w:tcPr>
          <w:p w14:paraId="11BB4000" w14:textId="77777777" w:rsidR="0013164E" w:rsidRPr="00FE7B51" w:rsidRDefault="0013164E" w:rsidP="00D13C02">
            <w:pPr>
              <w:ind w:right="125"/>
              <w:jc w:val="right"/>
              <w:rPr>
                <w:rFonts w:ascii="Times New Roman" w:hAnsi="Times New Roman"/>
                <w:sz w:val="24"/>
                <w:szCs w:val="24"/>
                <w:lang w:val="uk-UA"/>
              </w:rPr>
            </w:pPr>
          </w:p>
        </w:tc>
        <w:tc>
          <w:tcPr>
            <w:tcW w:w="1327" w:type="dxa"/>
            <w:tcBorders>
              <w:top w:val="single" w:sz="6" w:space="0" w:color="auto"/>
              <w:left w:val="single" w:sz="6" w:space="0" w:color="auto"/>
              <w:bottom w:val="single" w:sz="6" w:space="0" w:color="auto"/>
              <w:right w:val="single" w:sz="6" w:space="0" w:color="auto"/>
            </w:tcBorders>
            <w:vAlign w:val="center"/>
          </w:tcPr>
          <w:p w14:paraId="5792F50C" w14:textId="77777777" w:rsidR="0013164E" w:rsidRPr="00FE7B51" w:rsidRDefault="0013164E" w:rsidP="00D13C02">
            <w:pPr>
              <w:ind w:right="125"/>
              <w:jc w:val="right"/>
              <w:rPr>
                <w:rFonts w:ascii="Times New Roman" w:hAnsi="Times New Roman"/>
                <w:sz w:val="24"/>
                <w:szCs w:val="24"/>
                <w:lang w:val="uk-UA"/>
              </w:rPr>
            </w:pPr>
          </w:p>
        </w:tc>
        <w:tc>
          <w:tcPr>
            <w:tcW w:w="1279" w:type="dxa"/>
            <w:gridSpan w:val="2"/>
            <w:tcBorders>
              <w:top w:val="single" w:sz="6" w:space="0" w:color="auto"/>
              <w:left w:val="single" w:sz="6" w:space="0" w:color="auto"/>
              <w:bottom w:val="single" w:sz="6" w:space="0" w:color="auto"/>
              <w:right w:val="single" w:sz="6" w:space="0" w:color="auto"/>
            </w:tcBorders>
            <w:vAlign w:val="center"/>
          </w:tcPr>
          <w:p w14:paraId="3BCFBE47" w14:textId="77777777" w:rsidR="0013164E" w:rsidRPr="00FE7B51" w:rsidRDefault="0013164E" w:rsidP="00D13C02">
            <w:pPr>
              <w:ind w:right="125"/>
              <w:jc w:val="right"/>
              <w:rPr>
                <w:rFonts w:ascii="Times New Roman" w:hAnsi="Times New Roman"/>
                <w:sz w:val="24"/>
                <w:szCs w:val="24"/>
                <w:lang w:val="uk-UA"/>
              </w:rPr>
            </w:pPr>
          </w:p>
        </w:tc>
      </w:tr>
      <w:tr w:rsidR="00D13C02" w:rsidRPr="00FE7B51" w14:paraId="7035A4FB" w14:textId="77777777" w:rsidTr="00F9637E">
        <w:trPr>
          <w:gridAfter w:val="1"/>
          <w:wAfter w:w="45" w:type="dxa"/>
        </w:trPr>
        <w:tc>
          <w:tcPr>
            <w:tcW w:w="8790" w:type="dxa"/>
            <w:gridSpan w:val="7"/>
            <w:tcBorders>
              <w:top w:val="single" w:sz="6" w:space="0" w:color="auto"/>
              <w:left w:val="single" w:sz="6" w:space="0" w:color="auto"/>
              <w:bottom w:val="single" w:sz="6" w:space="0" w:color="auto"/>
              <w:right w:val="single" w:sz="6" w:space="0" w:color="auto"/>
            </w:tcBorders>
            <w:vAlign w:val="center"/>
            <w:hideMark/>
          </w:tcPr>
          <w:p w14:paraId="17BDA247" w14:textId="77777777" w:rsidR="00D13C02" w:rsidRPr="00FE7B51" w:rsidRDefault="00D13C02" w:rsidP="00D13C02">
            <w:pPr>
              <w:ind w:left="-108" w:right="125"/>
              <w:contextualSpacing/>
              <w:jc w:val="right"/>
              <w:rPr>
                <w:rFonts w:ascii="Times New Roman" w:eastAsia="Times New Roman" w:hAnsi="Times New Roman"/>
                <w:b/>
                <w:bCs/>
                <w:sz w:val="24"/>
                <w:szCs w:val="24"/>
                <w:lang w:val="uk-UA" w:eastAsia="uk-UA"/>
              </w:rPr>
            </w:pPr>
            <w:r w:rsidRPr="00FE7B51">
              <w:rPr>
                <w:rFonts w:ascii="Times New Roman" w:eastAsia="Times New Roman" w:hAnsi="Times New Roman"/>
                <w:b/>
                <w:bCs/>
                <w:sz w:val="24"/>
                <w:szCs w:val="24"/>
                <w:lang w:val="uk-UA" w:eastAsia="uk-UA"/>
              </w:rPr>
              <w:t>Усього без ПДВ:</w:t>
            </w:r>
          </w:p>
        </w:tc>
        <w:tc>
          <w:tcPr>
            <w:tcW w:w="1267" w:type="dxa"/>
            <w:tcBorders>
              <w:top w:val="single" w:sz="6" w:space="0" w:color="auto"/>
              <w:left w:val="single" w:sz="6" w:space="0" w:color="auto"/>
              <w:bottom w:val="single" w:sz="6" w:space="0" w:color="auto"/>
              <w:right w:val="single" w:sz="6" w:space="0" w:color="auto"/>
            </w:tcBorders>
            <w:vAlign w:val="center"/>
          </w:tcPr>
          <w:p w14:paraId="61074D84" w14:textId="77777777" w:rsidR="00D13C02" w:rsidRPr="00FE7B51" w:rsidRDefault="00D13C02" w:rsidP="00D13C02">
            <w:pPr>
              <w:ind w:left="-108" w:right="125"/>
              <w:contextualSpacing/>
              <w:jc w:val="right"/>
              <w:rPr>
                <w:rFonts w:ascii="Times New Roman" w:eastAsia="Times New Roman" w:hAnsi="Times New Roman"/>
                <w:b/>
                <w:bCs/>
                <w:sz w:val="24"/>
                <w:szCs w:val="24"/>
                <w:lang w:val="uk-UA" w:eastAsia="uk-UA"/>
              </w:rPr>
            </w:pPr>
          </w:p>
        </w:tc>
      </w:tr>
      <w:tr w:rsidR="00D13C02" w:rsidRPr="00FE7B51" w14:paraId="420934E2" w14:textId="77777777" w:rsidTr="00F9637E">
        <w:trPr>
          <w:gridAfter w:val="1"/>
          <w:wAfter w:w="45" w:type="dxa"/>
        </w:trPr>
        <w:tc>
          <w:tcPr>
            <w:tcW w:w="8790" w:type="dxa"/>
            <w:gridSpan w:val="7"/>
            <w:tcBorders>
              <w:top w:val="single" w:sz="6" w:space="0" w:color="auto"/>
              <w:left w:val="single" w:sz="6" w:space="0" w:color="auto"/>
              <w:bottom w:val="single" w:sz="6" w:space="0" w:color="auto"/>
              <w:right w:val="single" w:sz="6" w:space="0" w:color="auto"/>
            </w:tcBorders>
            <w:vAlign w:val="center"/>
            <w:hideMark/>
          </w:tcPr>
          <w:p w14:paraId="55071DD4" w14:textId="77777777" w:rsidR="00D13C02" w:rsidRPr="00FE7B51" w:rsidRDefault="00D13C02" w:rsidP="00D13C02">
            <w:pPr>
              <w:ind w:left="-108" w:right="125"/>
              <w:contextualSpacing/>
              <w:jc w:val="right"/>
              <w:rPr>
                <w:rFonts w:ascii="Times New Roman" w:eastAsia="Times New Roman" w:hAnsi="Times New Roman"/>
                <w:b/>
                <w:bCs/>
                <w:sz w:val="24"/>
                <w:szCs w:val="24"/>
                <w:lang w:val="uk-UA" w:eastAsia="uk-UA"/>
              </w:rPr>
            </w:pPr>
            <w:r w:rsidRPr="00FE7B51">
              <w:rPr>
                <w:rFonts w:ascii="Times New Roman" w:eastAsia="Times New Roman" w:hAnsi="Times New Roman"/>
                <w:b/>
                <w:bCs/>
                <w:sz w:val="24"/>
                <w:szCs w:val="24"/>
                <w:lang w:val="uk-UA" w:eastAsia="uk-UA"/>
              </w:rPr>
              <w:t>ПДВ:</w:t>
            </w:r>
          </w:p>
        </w:tc>
        <w:tc>
          <w:tcPr>
            <w:tcW w:w="1267" w:type="dxa"/>
            <w:tcBorders>
              <w:top w:val="single" w:sz="6" w:space="0" w:color="auto"/>
              <w:left w:val="single" w:sz="6" w:space="0" w:color="auto"/>
              <w:bottom w:val="single" w:sz="6" w:space="0" w:color="auto"/>
              <w:right w:val="single" w:sz="6" w:space="0" w:color="auto"/>
            </w:tcBorders>
            <w:vAlign w:val="center"/>
          </w:tcPr>
          <w:p w14:paraId="0D10368B" w14:textId="77777777" w:rsidR="00D13C02" w:rsidRPr="00FE7B51" w:rsidRDefault="00D13C02" w:rsidP="00D13C02">
            <w:pPr>
              <w:ind w:left="-108" w:right="125"/>
              <w:contextualSpacing/>
              <w:jc w:val="right"/>
              <w:rPr>
                <w:rFonts w:ascii="Times New Roman" w:eastAsia="Times New Roman" w:hAnsi="Times New Roman"/>
                <w:b/>
                <w:bCs/>
                <w:sz w:val="24"/>
                <w:szCs w:val="24"/>
                <w:lang w:val="uk-UA" w:eastAsia="uk-UA"/>
              </w:rPr>
            </w:pPr>
          </w:p>
        </w:tc>
      </w:tr>
      <w:tr w:rsidR="00D13C02" w:rsidRPr="00FE7B51" w14:paraId="4E92D9D0" w14:textId="77777777" w:rsidTr="00F9637E">
        <w:trPr>
          <w:gridAfter w:val="1"/>
          <w:wAfter w:w="45" w:type="dxa"/>
        </w:trPr>
        <w:tc>
          <w:tcPr>
            <w:tcW w:w="8790" w:type="dxa"/>
            <w:gridSpan w:val="7"/>
            <w:tcBorders>
              <w:top w:val="single" w:sz="6" w:space="0" w:color="auto"/>
              <w:left w:val="single" w:sz="6" w:space="0" w:color="auto"/>
              <w:bottom w:val="single" w:sz="6" w:space="0" w:color="auto"/>
              <w:right w:val="single" w:sz="6" w:space="0" w:color="auto"/>
            </w:tcBorders>
            <w:vAlign w:val="center"/>
            <w:hideMark/>
          </w:tcPr>
          <w:p w14:paraId="763E9964" w14:textId="77777777" w:rsidR="00D13C02" w:rsidRPr="00FE7B51" w:rsidRDefault="00D13C02" w:rsidP="00D13C02">
            <w:pPr>
              <w:ind w:left="-108" w:right="125"/>
              <w:contextualSpacing/>
              <w:jc w:val="right"/>
              <w:rPr>
                <w:rFonts w:ascii="Times New Roman" w:eastAsia="Times New Roman" w:hAnsi="Times New Roman"/>
                <w:b/>
                <w:bCs/>
                <w:sz w:val="24"/>
                <w:szCs w:val="24"/>
                <w:lang w:val="uk-UA" w:eastAsia="uk-UA"/>
              </w:rPr>
            </w:pPr>
            <w:r w:rsidRPr="00FE7B51">
              <w:rPr>
                <w:rFonts w:ascii="Times New Roman" w:eastAsia="Times New Roman" w:hAnsi="Times New Roman"/>
                <w:b/>
                <w:bCs/>
                <w:sz w:val="24"/>
                <w:szCs w:val="24"/>
                <w:lang w:val="uk-UA" w:eastAsia="uk-UA"/>
              </w:rPr>
              <w:t>Разом з ПДВ:</w:t>
            </w:r>
          </w:p>
        </w:tc>
        <w:tc>
          <w:tcPr>
            <w:tcW w:w="1267" w:type="dxa"/>
            <w:tcBorders>
              <w:top w:val="single" w:sz="6" w:space="0" w:color="auto"/>
              <w:left w:val="single" w:sz="6" w:space="0" w:color="auto"/>
              <w:bottom w:val="single" w:sz="6" w:space="0" w:color="auto"/>
              <w:right w:val="single" w:sz="6" w:space="0" w:color="auto"/>
            </w:tcBorders>
            <w:vAlign w:val="center"/>
          </w:tcPr>
          <w:p w14:paraId="5A8F829E" w14:textId="77777777" w:rsidR="00D13C02" w:rsidRPr="00FE7B51" w:rsidRDefault="00D13C02" w:rsidP="00D13C02">
            <w:pPr>
              <w:ind w:right="125"/>
              <w:contextualSpacing/>
              <w:jc w:val="right"/>
              <w:rPr>
                <w:rFonts w:ascii="Times New Roman" w:eastAsia="Times New Roman" w:hAnsi="Times New Roman"/>
                <w:b/>
                <w:bCs/>
                <w:sz w:val="24"/>
                <w:szCs w:val="24"/>
                <w:lang w:val="uk-UA" w:eastAsia="uk-UA"/>
              </w:rPr>
            </w:pPr>
          </w:p>
        </w:tc>
      </w:tr>
      <w:tr w:rsidR="00D13C02" w:rsidRPr="00FE7B51" w14:paraId="4E1A6D66" w14:textId="77777777" w:rsidTr="00F9637E">
        <w:trPr>
          <w:trHeight w:val="624"/>
        </w:trPr>
        <w:tc>
          <w:tcPr>
            <w:tcW w:w="10102" w:type="dxa"/>
            <w:gridSpan w:val="9"/>
            <w:tcBorders>
              <w:top w:val="single" w:sz="6" w:space="0" w:color="auto"/>
              <w:left w:val="single" w:sz="6" w:space="0" w:color="auto"/>
              <w:bottom w:val="single" w:sz="6" w:space="0" w:color="auto"/>
              <w:right w:val="single" w:sz="6" w:space="0" w:color="auto"/>
            </w:tcBorders>
          </w:tcPr>
          <w:p w14:paraId="72BAE869" w14:textId="77777777" w:rsidR="00D13C02" w:rsidRPr="00FE7B51" w:rsidRDefault="00D13C02" w:rsidP="00D13C02">
            <w:pPr>
              <w:rPr>
                <w:rFonts w:ascii="Times New Roman" w:eastAsia="Times New Roman" w:hAnsi="Times New Roman"/>
                <w:bCs/>
                <w:sz w:val="24"/>
                <w:szCs w:val="24"/>
                <w:lang w:val="uk-UA" w:eastAsia="uk-UA"/>
              </w:rPr>
            </w:pPr>
          </w:p>
          <w:p w14:paraId="0772FAE9" w14:textId="77777777" w:rsidR="00D13C02" w:rsidRPr="00FE7B51" w:rsidRDefault="00D13C02" w:rsidP="00D13C02">
            <w:pPr>
              <w:jc w:val="both"/>
              <w:rPr>
                <w:rFonts w:ascii="Times New Roman" w:eastAsia="Times New Roman" w:hAnsi="Times New Roman"/>
                <w:b/>
                <w:sz w:val="24"/>
                <w:szCs w:val="24"/>
                <w:lang w:val="uk-UA"/>
              </w:rPr>
            </w:pPr>
            <w:r w:rsidRPr="00FE7B51">
              <w:rPr>
                <w:rFonts w:ascii="Times New Roman" w:eastAsia="Times New Roman" w:hAnsi="Times New Roman"/>
                <w:b/>
                <w:bCs/>
                <w:sz w:val="24"/>
                <w:szCs w:val="24"/>
                <w:lang w:val="uk-UA" w:eastAsia="uk-UA"/>
              </w:rPr>
              <w:t xml:space="preserve">    Загальна вартість складає: </w:t>
            </w:r>
            <w:r w:rsidRPr="00FE7B51">
              <w:rPr>
                <w:rFonts w:ascii="Times New Roman" w:eastAsia="Times New Roman" w:hAnsi="Times New Roman"/>
                <w:b/>
                <w:sz w:val="24"/>
                <w:szCs w:val="24"/>
                <w:lang w:val="uk-UA"/>
              </w:rPr>
              <w:t>__________________________ грн (_____</w:t>
            </w:r>
            <w:r w:rsidRPr="00FE7B51">
              <w:rPr>
                <w:rFonts w:ascii="Times New Roman" w:eastAsia="Times New Roman" w:hAnsi="Times New Roman"/>
                <w:b/>
                <w:i/>
                <w:sz w:val="24"/>
                <w:szCs w:val="24"/>
                <w:lang w:val="uk-UA"/>
              </w:rPr>
              <w:t>сума прописом</w:t>
            </w:r>
            <w:r w:rsidRPr="00FE7B51">
              <w:rPr>
                <w:rFonts w:ascii="Times New Roman" w:eastAsia="Times New Roman" w:hAnsi="Times New Roman"/>
                <w:b/>
                <w:sz w:val="24"/>
                <w:szCs w:val="24"/>
                <w:lang w:val="uk-UA"/>
              </w:rPr>
              <w:t>____), у тому числі ПДВ – ______________________ грн (_________</w:t>
            </w:r>
            <w:r w:rsidRPr="00FE7B51">
              <w:rPr>
                <w:rFonts w:ascii="Times New Roman" w:eastAsia="Times New Roman" w:hAnsi="Times New Roman"/>
                <w:b/>
                <w:i/>
                <w:sz w:val="24"/>
                <w:szCs w:val="24"/>
                <w:lang w:val="uk-UA"/>
              </w:rPr>
              <w:t>сума прописом</w:t>
            </w:r>
            <w:r w:rsidRPr="00FE7B51">
              <w:rPr>
                <w:rFonts w:ascii="Times New Roman" w:eastAsia="Times New Roman" w:hAnsi="Times New Roman"/>
                <w:b/>
                <w:sz w:val="24"/>
                <w:szCs w:val="24"/>
                <w:lang w:val="uk-UA"/>
              </w:rPr>
              <w:t>____)</w:t>
            </w:r>
          </w:p>
          <w:p w14:paraId="61106C5F" w14:textId="77777777" w:rsidR="00D13C02" w:rsidRPr="00FE7B51" w:rsidRDefault="00D13C02" w:rsidP="00D13C02">
            <w:pPr>
              <w:jc w:val="both"/>
              <w:rPr>
                <w:rFonts w:ascii="Times New Roman" w:eastAsia="Times New Roman" w:hAnsi="Times New Roman"/>
                <w:bCs/>
                <w:sz w:val="24"/>
                <w:szCs w:val="24"/>
                <w:lang w:val="uk-UA" w:eastAsia="uk-UA"/>
              </w:rPr>
            </w:pPr>
          </w:p>
        </w:tc>
      </w:tr>
    </w:tbl>
    <w:p w14:paraId="3D3B4E47" w14:textId="77777777" w:rsidR="00326806" w:rsidRPr="00326806" w:rsidRDefault="00326806" w:rsidP="00142E88">
      <w:pPr>
        <w:widowControl w:val="0"/>
        <w:suppressAutoHyphens/>
        <w:autoSpaceDE w:val="0"/>
        <w:autoSpaceDN w:val="0"/>
        <w:adjustRightInd w:val="0"/>
        <w:spacing w:after="0" w:line="240" w:lineRule="auto"/>
        <w:ind w:right="-365"/>
        <w:jc w:val="center"/>
        <w:rPr>
          <w:rFonts w:ascii="Times New Roman" w:eastAsia="Arial" w:hAnsi="Times New Roman"/>
          <w:sz w:val="24"/>
          <w:szCs w:val="24"/>
          <w:lang w:eastAsia="ar-SA"/>
        </w:rPr>
      </w:pPr>
    </w:p>
    <w:p w14:paraId="1E3E9FD2" w14:textId="6385EF4A" w:rsidR="00077FF3" w:rsidRPr="00695E66" w:rsidRDefault="00077FF3" w:rsidP="00077FF3">
      <w:pPr>
        <w:widowControl w:val="0"/>
        <w:suppressAutoHyphens/>
        <w:autoSpaceDE w:val="0"/>
        <w:autoSpaceDN w:val="0"/>
        <w:adjustRightInd w:val="0"/>
        <w:spacing w:after="0" w:line="240" w:lineRule="auto"/>
        <w:ind w:right="-365"/>
        <w:rPr>
          <w:rFonts w:ascii="Times New Roman" w:hAnsi="Times New Roman"/>
          <w:b/>
          <w:bCs/>
          <w:i/>
          <w:iCs/>
          <w:sz w:val="24"/>
          <w:szCs w:val="24"/>
          <w:lang w:val="uk-UA" w:eastAsia="zh-CN"/>
        </w:rPr>
      </w:pPr>
    </w:p>
    <w:p w14:paraId="00C22AAD" w14:textId="096E6DA9" w:rsidR="002D045C" w:rsidRPr="00695E66" w:rsidRDefault="002D045C" w:rsidP="00142E88">
      <w:pPr>
        <w:widowControl w:val="0"/>
        <w:tabs>
          <w:tab w:val="num" w:pos="0"/>
          <w:tab w:val="left" w:pos="1080"/>
          <w:tab w:val="left" w:pos="5851"/>
        </w:tabs>
        <w:suppressAutoHyphens/>
        <w:autoSpaceDE w:val="0"/>
        <w:spacing w:after="0" w:line="240" w:lineRule="auto"/>
        <w:jc w:val="both"/>
        <w:rPr>
          <w:rFonts w:ascii="Times New Roman" w:hAnsi="Times New Roman"/>
          <w:b/>
          <w:kern w:val="2"/>
          <w:sz w:val="24"/>
          <w:szCs w:val="24"/>
          <w:lang w:val="uk-UA" w:eastAsia="zh-CN"/>
        </w:rPr>
      </w:pPr>
    </w:p>
    <w:tbl>
      <w:tblPr>
        <w:tblW w:w="10607" w:type="dxa"/>
        <w:tblLayout w:type="fixed"/>
        <w:tblLook w:val="0000" w:firstRow="0" w:lastRow="0" w:firstColumn="0" w:lastColumn="0" w:noHBand="0" w:noVBand="0"/>
      </w:tblPr>
      <w:tblGrid>
        <w:gridCol w:w="4751"/>
        <w:gridCol w:w="5856"/>
      </w:tblGrid>
      <w:tr w:rsidR="002C2276" w:rsidRPr="00695E66" w14:paraId="22F3B893" w14:textId="77777777" w:rsidTr="005253A3">
        <w:trPr>
          <w:trHeight w:val="2630"/>
        </w:trPr>
        <w:tc>
          <w:tcPr>
            <w:tcW w:w="4751" w:type="dxa"/>
            <w:shd w:val="clear" w:color="auto" w:fill="auto"/>
          </w:tcPr>
          <w:p w14:paraId="3CED6DED" w14:textId="2A56CC6D" w:rsidR="002C2276" w:rsidRPr="00695E66" w:rsidRDefault="002C2276" w:rsidP="00BC22C5">
            <w:pPr>
              <w:suppressAutoHyphens/>
              <w:spacing w:after="0" w:line="240" w:lineRule="auto"/>
              <w:ind w:right="109" w:firstLine="567"/>
              <w:jc w:val="center"/>
              <w:rPr>
                <w:rFonts w:ascii="Times New Roman" w:hAnsi="Times New Roman"/>
                <w:b/>
                <w:sz w:val="24"/>
                <w:szCs w:val="24"/>
                <w:u w:val="single"/>
                <w:lang w:val="uk-UA" w:eastAsia="ar-SA"/>
              </w:rPr>
            </w:pPr>
            <w:r w:rsidRPr="00695E66">
              <w:rPr>
                <w:rFonts w:ascii="Times New Roman" w:hAnsi="Times New Roman"/>
                <w:b/>
                <w:sz w:val="24"/>
                <w:szCs w:val="24"/>
                <w:u w:val="single"/>
                <w:lang w:val="uk-UA" w:eastAsia="ar-SA"/>
              </w:rPr>
              <w:t>ЗАМОВНИК:</w:t>
            </w:r>
          </w:p>
          <w:p w14:paraId="7B9EF523" w14:textId="77777777" w:rsidR="002C2276" w:rsidRPr="00695E66" w:rsidRDefault="002C2276" w:rsidP="005253A3">
            <w:pPr>
              <w:suppressAutoHyphens/>
              <w:spacing w:after="0" w:line="240" w:lineRule="auto"/>
              <w:ind w:right="109" w:firstLine="567"/>
              <w:rPr>
                <w:rFonts w:ascii="Times New Roman" w:hAnsi="Times New Roman"/>
                <w:b/>
                <w:sz w:val="24"/>
                <w:szCs w:val="24"/>
                <w:u w:val="single"/>
                <w:lang w:val="uk-UA" w:eastAsia="ar-SA"/>
              </w:rPr>
            </w:pPr>
          </w:p>
          <w:tbl>
            <w:tblPr>
              <w:tblW w:w="9923" w:type="dxa"/>
              <w:tblLayout w:type="fixed"/>
              <w:tblLook w:val="0000" w:firstRow="0" w:lastRow="0" w:firstColumn="0" w:lastColumn="0" w:noHBand="0" w:noVBand="0"/>
            </w:tblPr>
            <w:tblGrid>
              <w:gridCol w:w="9923"/>
            </w:tblGrid>
            <w:tr w:rsidR="002C2276" w:rsidRPr="00695E66" w14:paraId="6735561D" w14:textId="77777777" w:rsidTr="005253A3">
              <w:tc>
                <w:tcPr>
                  <w:tcW w:w="4962" w:type="dxa"/>
                  <w:shd w:val="clear" w:color="auto" w:fill="auto"/>
                </w:tcPr>
                <w:p w14:paraId="1C2F29F7" w14:textId="77777777" w:rsidR="002C2276" w:rsidRPr="00695E66" w:rsidRDefault="002C2276" w:rsidP="005253A3">
                  <w:pPr>
                    <w:pStyle w:val="aff3"/>
                    <w:rPr>
                      <w:rFonts w:ascii="Times New Roman" w:hAnsi="Times New Roman"/>
                      <w:b/>
                      <w:bCs/>
                      <w:sz w:val="24"/>
                      <w:szCs w:val="24"/>
                      <w:lang w:val="uk-UA"/>
                    </w:rPr>
                  </w:pPr>
                  <w:r w:rsidRPr="00695E66">
                    <w:rPr>
                      <w:rFonts w:ascii="Times New Roman" w:hAnsi="Times New Roman"/>
                      <w:b/>
                      <w:bCs/>
                      <w:sz w:val="24"/>
                      <w:szCs w:val="24"/>
                      <w:lang w:val="uk-UA"/>
                    </w:rPr>
                    <w:t>Кіровоградська обласна прокуратура</w:t>
                  </w:r>
                </w:p>
                <w:p w14:paraId="5869B216" w14:textId="77777777" w:rsidR="002C2276" w:rsidRPr="00695E66" w:rsidRDefault="002C2276" w:rsidP="005253A3">
                  <w:pPr>
                    <w:pStyle w:val="aff3"/>
                    <w:rPr>
                      <w:rFonts w:ascii="Times New Roman" w:hAnsi="Times New Roman"/>
                      <w:sz w:val="24"/>
                      <w:szCs w:val="24"/>
                      <w:lang w:val="uk-UA"/>
                    </w:rPr>
                  </w:pPr>
                </w:p>
                <w:p w14:paraId="69E1C929" w14:textId="77777777" w:rsidR="002C2276" w:rsidRPr="00695E66" w:rsidRDefault="002C2276" w:rsidP="005253A3">
                  <w:pPr>
                    <w:pStyle w:val="aff3"/>
                    <w:rPr>
                      <w:rFonts w:ascii="Times New Roman" w:hAnsi="Times New Roman"/>
                      <w:sz w:val="24"/>
                      <w:szCs w:val="24"/>
                      <w:lang w:val="uk-UA"/>
                    </w:rPr>
                  </w:pPr>
                  <w:smartTag w:uri="urn:schemas-microsoft-com:office:smarttags" w:element="metricconverter">
                    <w:smartTagPr>
                      <w:attr w:name="ProductID" w:val="25006, м"/>
                    </w:smartTagPr>
                    <w:r w:rsidRPr="00695E66">
                      <w:rPr>
                        <w:rFonts w:ascii="Times New Roman" w:hAnsi="Times New Roman"/>
                        <w:sz w:val="24"/>
                        <w:szCs w:val="24"/>
                        <w:lang w:val="uk-UA"/>
                      </w:rPr>
                      <w:t xml:space="preserve">25006, м. </w:t>
                    </w:r>
                  </w:smartTag>
                  <w:r w:rsidRPr="00695E66">
                    <w:rPr>
                      <w:rFonts w:ascii="Times New Roman" w:hAnsi="Times New Roman"/>
                      <w:sz w:val="24"/>
                      <w:szCs w:val="24"/>
                      <w:lang w:val="uk-UA"/>
                    </w:rPr>
                    <w:t>Кропивницький</w:t>
                  </w:r>
                </w:p>
                <w:p w14:paraId="15EF1B90" w14:textId="79A28B28" w:rsidR="002C2276" w:rsidRPr="00695E66" w:rsidRDefault="0013164E" w:rsidP="005253A3">
                  <w:pPr>
                    <w:pStyle w:val="aff3"/>
                    <w:rPr>
                      <w:rFonts w:ascii="Times New Roman" w:hAnsi="Times New Roman"/>
                      <w:sz w:val="24"/>
                      <w:szCs w:val="24"/>
                      <w:lang w:val="uk-UA"/>
                    </w:rPr>
                  </w:pPr>
                  <w:r>
                    <w:rPr>
                      <w:rFonts w:ascii="Times New Roman" w:hAnsi="Times New Roman"/>
                      <w:sz w:val="24"/>
                      <w:szCs w:val="24"/>
                      <w:lang w:val="uk-UA"/>
                    </w:rPr>
                    <w:t>пр-т Європейський</w:t>
                  </w:r>
                  <w:r w:rsidRPr="00695E66">
                    <w:rPr>
                      <w:rFonts w:ascii="Times New Roman" w:hAnsi="Times New Roman"/>
                      <w:sz w:val="24"/>
                      <w:szCs w:val="24"/>
                      <w:lang w:val="uk-UA"/>
                    </w:rPr>
                    <w:t>, 4</w:t>
                  </w:r>
                </w:p>
                <w:p w14:paraId="11012BD9" w14:textId="77777777" w:rsidR="002C2276" w:rsidRPr="00695E66" w:rsidRDefault="002C2276" w:rsidP="005253A3">
                  <w:pPr>
                    <w:pStyle w:val="aff3"/>
                    <w:rPr>
                      <w:rFonts w:ascii="Times New Roman" w:hAnsi="Times New Roman"/>
                      <w:sz w:val="24"/>
                      <w:szCs w:val="24"/>
                      <w:lang w:val="uk-UA"/>
                    </w:rPr>
                  </w:pPr>
                  <w:r w:rsidRPr="00695E66">
                    <w:rPr>
                      <w:rFonts w:ascii="Times New Roman" w:hAnsi="Times New Roman"/>
                      <w:sz w:val="24"/>
                      <w:szCs w:val="24"/>
                      <w:lang w:val="uk-UA"/>
                    </w:rPr>
                    <w:t>р/р UA848201720343100001000004600</w:t>
                  </w:r>
                </w:p>
                <w:p w14:paraId="74FBD0B6" w14:textId="77777777" w:rsidR="002C2276" w:rsidRPr="00695E66" w:rsidRDefault="002C2276" w:rsidP="005253A3">
                  <w:pPr>
                    <w:pStyle w:val="aff3"/>
                    <w:rPr>
                      <w:rFonts w:ascii="Times New Roman" w:hAnsi="Times New Roman"/>
                      <w:sz w:val="24"/>
                      <w:szCs w:val="24"/>
                      <w:lang w:val="uk-UA"/>
                    </w:rPr>
                  </w:pPr>
                  <w:r w:rsidRPr="00695E66">
                    <w:rPr>
                      <w:rFonts w:ascii="Times New Roman" w:hAnsi="Times New Roman"/>
                      <w:sz w:val="24"/>
                      <w:szCs w:val="24"/>
                      <w:lang w:val="uk-UA"/>
                    </w:rPr>
                    <w:t>Державна казначейська служба</w:t>
                  </w:r>
                </w:p>
                <w:p w14:paraId="7B82CEC0" w14:textId="77777777" w:rsidR="002C2276" w:rsidRPr="00695E66" w:rsidRDefault="002C2276" w:rsidP="005253A3">
                  <w:pPr>
                    <w:pStyle w:val="aff3"/>
                    <w:rPr>
                      <w:rFonts w:ascii="Times New Roman" w:hAnsi="Times New Roman"/>
                      <w:sz w:val="24"/>
                      <w:szCs w:val="24"/>
                      <w:lang w:val="uk-UA"/>
                    </w:rPr>
                  </w:pPr>
                  <w:r w:rsidRPr="00695E66">
                    <w:rPr>
                      <w:rFonts w:ascii="Times New Roman" w:hAnsi="Times New Roman"/>
                      <w:sz w:val="24"/>
                      <w:szCs w:val="24"/>
                      <w:lang w:val="uk-UA"/>
                    </w:rPr>
                    <w:t>України м. Києва</w:t>
                  </w:r>
                </w:p>
                <w:p w14:paraId="644286AC" w14:textId="77777777" w:rsidR="002C2276" w:rsidRPr="00695E66" w:rsidRDefault="002C2276" w:rsidP="005253A3">
                  <w:pPr>
                    <w:pStyle w:val="aff3"/>
                    <w:rPr>
                      <w:rFonts w:ascii="Times New Roman" w:hAnsi="Times New Roman"/>
                      <w:sz w:val="24"/>
                      <w:szCs w:val="24"/>
                      <w:lang w:val="uk-UA"/>
                    </w:rPr>
                  </w:pPr>
                  <w:r w:rsidRPr="00695E66">
                    <w:rPr>
                      <w:rFonts w:ascii="Times New Roman" w:hAnsi="Times New Roman"/>
                      <w:sz w:val="24"/>
                      <w:szCs w:val="24"/>
                      <w:lang w:val="uk-UA"/>
                    </w:rPr>
                    <w:t xml:space="preserve">код ЄДРПОУ 02910025 </w:t>
                  </w:r>
                </w:p>
              </w:tc>
            </w:tr>
            <w:tr w:rsidR="002C2276" w:rsidRPr="00695E66" w14:paraId="65382E6A" w14:textId="77777777" w:rsidTr="005253A3">
              <w:tc>
                <w:tcPr>
                  <w:tcW w:w="4962" w:type="dxa"/>
                  <w:shd w:val="clear" w:color="auto" w:fill="auto"/>
                </w:tcPr>
                <w:p w14:paraId="4E944CE5" w14:textId="77777777" w:rsidR="00BC22C5" w:rsidRDefault="00BC22C5" w:rsidP="005253A3">
                  <w:pPr>
                    <w:pStyle w:val="aff3"/>
                    <w:rPr>
                      <w:rFonts w:ascii="Times New Roman" w:hAnsi="Times New Roman"/>
                      <w:sz w:val="24"/>
                      <w:szCs w:val="24"/>
                      <w:lang w:val="uk-UA"/>
                    </w:rPr>
                  </w:pPr>
                </w:p>
                <w:p w14:paraId="150A57AC" w14:textId="50FBAAAD" w:rsidR="002C2276" w:rsidRDefault="0013164E" w:rsidP="005253A3">
                  <w:pPr>
                    <w:pStyle w:val="aff3"/>
                    <w:rPr>
                      <w:rFonts w:ascii="Times New Roman" w:hAnsi="Times New Roman"/>
                      <w:b/>
                      <w:bCs/>
                      <w:sz w:val="24"/>
                      <w:szCs w:val="24"/>
                      <w:lang w:val="uk-UA"/>
                    </w:rPr>
                  </w:pPr>
                  <w:r>
                    <w:rPr>
                      <w:rFonts w:ascii="Times New Roman" w:hAnsi="Times New Roman"/>
                      <w:b/>
                      <w:bCs/>
                      <w:sz w:val="24"/>
                      <w:szCs w:val="24"/>
                      <w:lang w:val="uk-UA"/>
                    </w:rPr>
                    <w:t>______________________</w:t>
                  </w:r>
                </w:p>
                <w:p w14:paraId="48D2304F" w14:textId="77777777" w:rsidR="002C2276" w:rsidRPr="00695E66" w:rsidRDefault="002C2276" w:rsidP="005253A3">
                  <w:pPr>
                    <w:pStyle w:val="aff3"/>
                    <w:rPr>
                      <w:rFonts w:ascii="Times New Roman" w:hAnsi="Times New Roman"/>
                      <w:sz w:val="24"/>
                      <w:szCs w:val="24"/>
                      <w:highlight w:val="yellow"/>
                      <w:lang w:val="uk-UA"/>
                    </w:rPr>
                  </w:pPr>
                </w:p>
                <w:p w14:paraId="429423D6" w14:textId="4EED4BA9" w:rsidR="002C2276" w:rsidRPr="00695E66" w:rsidRDefault="002C2276" w:rsidP="005253A3">
                  <w:pPr>
                    <w:pStyle w:val="aff3"/>
                    <w:rPr>
                      <w:rFonts w:ascii="Times New Roman" w:hAnsi="Times New Roman"/>
                      <w:sz w:val="24"/>
                      <w:szCs w:val="24"/>
                      <w:lang w:val="uk-UA"/>
                    </w:rPr>
                  </w:pPr>
                  <w:r w:rsidRPr="00695E66">
                    <w:rPr>
                      <w:rFonts w:ascii="Times New Roman" w:hAnsi="Times New Roman"/>
                      <w:sz w:val="24"/>
                      <w:szCs w:val="24"/>
                      <w:lang w:val="uk-UA"/>
                    </w:rPr>
                    <w:t xml:space="preserve">__________________  </w:t>
                  </w:r>
                  <w:r w:rsidR="0013164E">
                    <w:rPr>
                      <w:rFonts w:ascii="Times New Roman" w:hAnsi="Times New Roman"/>
                      <w:b/>
                      <w:bCs/>
                      <w:sz w:val="24"/>
                      <w:szCs w:val="24"/>
                      <w:lang w:val="uk-UA"/>
                    </w:rPr>
                    <w:t>_________________</w:t>
                  </w:r>
                  <w:r w:rsidRPr="00695E66">
                    <w:rPr>
                      <w:rFonts w:ascii="Times New Roman" w:hAnsi="Times New Roman"/>
                      <w:sz w:val="24"/>
                      <w:szCs w:val="24"/>
                      <w:lang w:val="uk-UA"/>
                    </w:rPr>
                    <w:t xml:space="preserve"> </w:t>
                  </w:r>
                </w:p>
                <w:p w14:paraId="482F9A1D" w14:textId="77777777" w:rsidR="002C2276" w:rsidRPr="00695E66" w:rsidRDefault="002C2276" w:rsidP="005253A3">
                  <w:pPr>
                    <w:pStyle w:val="aff3"/>
                    <w:rPr>
                      <w:rFonts w:ascii="Times New Roman" w:hAnsi="Times New Roman"/>
                      <w:sz w:val="24"/>
                      <w:szCs w:val="24"/>
                      <w:lang w:val="uk-UA"/>
                    </w:rPr>
                  </w:pPr>
                  <w:r w:rsidRPr="00695E66">
                    <w:rPr>
                      <w:rFonts w:ascii="Times New Roman" w:hAnsi="Times New Roman"/>
                      <w:i/>
                      <w:sz w:val="24"/>
                      <w:szCs w:val="24"/>
                      <w:lang w:val="uk-UA" w:eastAsia="uk-UA"/>
                    </w:rPr>
                    <w:t>М.П.</w:t>
                  </w:r>
                </w:p>
              </w:tc>
            </w:tr>
          </w:tbl>
          <w:p w14:paraId="37597738" w14:textId="77777777" w:rsidR="002C2276" w:rsidRPr="00695E66" w:rsidRDefault="002C2276" w:rsidP="005253A3">
            <w:pPr>
              <w:suppressAutoHyphens/>
              <w:spacing w:after="0" w:line="240" w:lineRule="auto"/>
              <w:rPr>
                <w:rFonts w:ascii="Times New Roman" w:hAnsi="Times New Roman"/>
                <w:sz w:val="24"/>
                <w:szCs w:val="24"/>
                <w:lang w:val="uk-UA" w:eastAsia="ar-SA"/>
              </w:rPr>
            </w:pPr>
          </w:p>
        </w:tc>
        <w:tc>
          <w:tcPr>
            <w:tcW w:w="5856" w:type="dxa"/>
            <w:shd w:val="clear" w:color="auto" w:fill="auto"/>
          </w:tcPr>
          <w:p w14:paraId="7E3F6998" w14:textId="77777777" w:rsidR="002C2276" w:rsidRPr="00695E66" w:rsidRDefault="002C2276" w:rsidP="005253A3">
            <w:pPr>
              <w:suppressAutoHyphens/>
              <w:autoSpaceDE w:val="0"/>
              <w:spacing w:after="0" w:line="240" w:lineRule="auto"/>
              <w:ind w:firstLine="34"/>
              <w:jc w:val="center"/>
              <w:rPr>
                <w:rFonts w:ascii="Times New Roman" w:hAnsi="Times New Roman"/>
                <w:b/>
                <w:bCs/>
                <w:sz w:val="24"/>
                <w:szCs w:val="24"/>
                <w:u w:val="single"/>
                <w:lang w:val="uk-UA" w:eastAsia="ar-SA"/>
              </w:rPr>
            </w:pPr>
            <w:r w:rsidRPr="00695E66">
              <w:rPr>
                <w:rFonts w:ascii="Times New Roman" w:hAnsi="Times New Roman"/>
                <w:b/>
                <w:bCs/>
                <w:sz w:val="24"/>
                <w:szCs w:val="24"/>
                <w:u w:val="single"/>
                <w:lang w:val="uk-UA" w:eastAsia="ar-SA"/>
              </w:rPr>
              <w:t>ПОСТАЧАЛЬНИК:</w:t>
            </w:r>
          </w:p>
          <w:p w14:paraId="61C2ECA5" w14:textId="77777777" w:rsidR="002C2276" w:rsidRPr="00695E66" w:rsidRDefault="002C2276" w:rsidP="005253A3">
            <w:pPr>
              <w:suppressAutoHyphens/>
              <w:autoSpaceDE w:val="0"/>
              <w:spacing w:after="0" w:line="240" w:lineRule="auto"/>
              <w:ind w:firstLine="34"/>
              <w:jc w:val="center"/>
              <w:rPr>
                <w:rFonts w:ascii="Times New Roman" w:hAnsi="Times New Roman"/>
                <w:b/>
                <w:bCs/>
                <w:sz w:val="24"/>
                <w:szCs w:val="24"/>
                <w:u w:val="single"/>
                <w:lang w:val="uk-UA" w:eastAsia="ar-SA"/>
              </w:rPr>
            </w:pPr>
          </w:p>
          <w:p w14:paraId="7983D219"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515C71F1"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34207901"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0A42C1D5"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72CE4EEC"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4D308662"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721FBFDC"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56379264"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1B5BD282"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317AAFCB"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6385E553"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12E7D4B5" w14:textId="77777777" w:rsidR="00F9637E" w:rsidRDefault="00F9637E" w:rsidP="00BC22C5">
            <w:pPr>
              <w:suppressAutoHyphens/>
              <w:autoSpaceDE w:val="0"/>
              <w:spacing w:after="0" w:line="240" w:lineRule="auto"/>
              <w:jc w:val="both"/>
              <w:rPr>
                <w:rFonts w:ascii="Times New Roman" w:hAnsi="Times New Roman"/>
                <w:i/>
                <w:sz w:val="24"/>
                <w:szCs w:val="24"/>
                <w:lang w:val="uk-UA" w:eastAsia="uk-UA"/>
              </w:rPr>
            </w:pPr>
          </w:p>
          <w:p w14:paraId="11952D33" w14:textId="41DB4D81" w:rsidR="002C2276" w:rsidRPr="00695E66" w:rsidRDefault="00BC22C5" w:rsidP="00BC22C5">
            <w:pPr>
              <w:suppressAutoHyphens/>
              <w:autoSpaceDE w:val="0"/>
              <w:spacing w:after="0" w:line="240" w:lineRule="auto"/>
              <w:jc w:val="both"/>
              <w:rPr>
                <w:rFonts w:ascii="Times New Roman" w:hAnsi="Times New Roman"/>
                <w:b/>
                <w:bCs/>
                <w:sz w:val="24"/>
                <w:szCs w:val="24"/>
                <w:lang w:val="uk-UA" w:eastAsia="ru-RU"/>
              </w:rPr>
            </w:pPr>
            <w:r w:rsidRPr="00695E66">
              <w:rPr>
                <w:rFonts w:ascii="Times New Roman" w:hAnsi="Times New Roman"/>
                <w:i/>
                <w:sz w:val="24"/>
                <w:szCs w:val="24"/>
                <w:lang w:val="uk-UA" w:eastAsia="uk-UA"/>
              </w:rPr>
              <w:t>М.П.</w:t>
            </w:r>
          </w:p>
        </w:tc>
      </w:tr>
    </w:tbl>
    <w:p w14:paraId="6A2DB2FD" w14:textId="763892C3" w:rsidR="00A81C9F" w:rsidRPr="00695E66" w:rsidRDefault="00A81C9F" w:rsidP="0013164E">
      <w:pPr>
        <w:widowControl w:val="0"/>
        <w:tabs>
          <w:tab w:val="num" w:pos="0"/>
          <w:tab w:val="left" w:pos="1080"/>
          <w:tab w:val="left" w:pos="5851"/>
        </w:tabs>
        <w:suppressAutoHyphens/>
        <w:autoSpaceDE w:val="0"/>
        <w:spacing w:after="0" w:line="240" w:lineRule="auto"/>
        <w:jc w:val="both"/>
        <w:rPr>
          <w:rFonts w:ascii="Times New Roman" w:hAnsi="Times New Roman"/>
          <w:b/>
          <w:kern w:val="2"/>
          <w:sz w:val="24"/>
          <w:szCs w:val="24"/>
          <w:lang w:val="uk-UA" w:eastAsia="zh-CN"/>
        </w:rPr>
      </w:pPr>
    </w:p>
    <w:sectPr w:rsidR="00A81C9F" w:rsidRPr="00695E66" w:rsidSect="00142E8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7D674C"/>
    <w:multiLevelType w:val="hybridMultilevel"/>
    <w:tmpl w:val="1E0AECC6"/>
    <w:lvl w:ilvl="0" w:tplc="7806F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D3455F"/>
    <w:multiLevelType w:val="multilevel"/>
    <w:tmpl w:val="B50C272C"/>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bCs/>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3"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E1268E8"/>
    <w:multiLevelType w:val="hybridMultilevel"/>
    <w:tmpl w:val="F79E1B7C"/>
    <w:lvl w:ilvl="0" w:tplc="2E8C1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44E2B8E"/>
    <w:multiLevelType w:val="multilevel"/>
    <w:tmpl w:val="E0D4E038"/>
    <w:lvl w:ilvl="0">
      <w:start w:val="5"/>
      <w:numFmt w:val="decimal"/>
      <w:lvlText w:val="%1."/>
      <w:lvlJc w:val="left"/>
      <w:pPr>
        <w:ind w:left="360" w:hanging="360"/>
      </w:pPr>
      <w:rPr>
        <w:rFonts w:hint="default"/>
        <w:b w:val="0"/>
        <w:color w:val="auto"/>
      </w:rPr>
    </w:lvl>
    <w:lvl w:ilvl="1">
      <w:start w:val="1"/>
      <w:numFmt w:val="decimal"/>
      <w:lvlText w:val="%1.%2."/>
      <w:lvlJc w:val="left"/>
      <w:pPr>
        <w:ind w:left="1069" w:hanging="360"/>
      </w:pPr>
      <w:rPr>
        <w:rFonts w:hint="default"/>
        <w:b/>
        <w:bCs/>
        <w:color w:val="auto"/>
      </w:rPr>
    </w:lvl>
    <w:lvl w:ilvl="2">
      <w:start w:val="1"/>
      <w:numFmt w:val="decimal"/>
      <w:lvlText w:val="%1.%2.%3."/>
      <w:lvlJc w:val="left"/>
      <w:pPr>
        <w:ind w:left="2138" w:hanging="720"/>
      </w:pPr>
      <w:rPr>
        <w:rFonts w:hint="default"/>
        <w:b/>
        <w:bCs/>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9"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15:restartNumberingAfterBreak="0">
    <w:nsid w:val="188D14A5"/>
    <w:multiLevelType w:val="multilevel"/>
    <w:tmpl w:val="5E2412CC"/>
    <w:lvl w:ilvl="0">
      <w:start w:val="1"/>
      <w:numFmt w:val="decimal"/>
      <w:lvlText w:val="%1."/>
      <w:lvlJc w:val="left"/>
      <w:pPr>
        <w:ind w:left="360" w:hanging="360"/>
      </w:pPr>
    </w:lvl>
    <w:lvl w:ilvl="1">
      <w:start w:val="1"/>
      <w:numFmt w:val="decimal"/>
      <w:lvlText w:val="%1.%2."/>
      <w:lvlJc w:val="left"/>
      <w:pPr>
        <w:ind w:left="1287" w:hanging="360"/>
      </w:pPr>
      <w:rPr>
        <w:b/>
        <w:bCs/>
        <w:color w:val="auto"/>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1"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2"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04878B3"/>
    <w:multiLevelType w:val="multilevel"/>
    <w:tmpl w:val="8828D0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4" w15:restartNumberingAfterBreak="0">
    <w:nsid w:val="30D6507B"/>
    <w:multiLevelType w:val="multilevel"/>
    <w:tmpl w:val="6BB227B6"/>
    <w:lvl w:ilvl="0">
      <w:start w:val="1"/>
      <w:numFmt w:val="decimal"/>
      <w:lvlText w:val="%1."/>
      <w:lvlJc w:val="center"/>
      <w:pPr>
        <w:tabs>
          <w:tab w:val="num" w:pos="4423"/>
        </w:tabs>
        <w:ind w:left="4253" w:firstLine="0"/>
      </w:pPr>
      <w:rPr>
        <w:rFonts w:ascii="Times New Roman" w:eastAsia="Arial" w:hAnsi="Times New Roman" w:cs="Times New Roman"/>
        <w:b/>
        <w:bCs w:val="0"/>
      </w:rPr>
    </w:lvl>
    <w:lvl w:ilvl="1">
      <w:start w:val="1"/>
      <w:numFmt w:val="decimal"/>
      <w:pStyle w:val="2"/>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43D91839"/>
    <w:multiLevelType w:val="multilevel"/>
    <w:tmpl w:val="74F6949E"/>
    <w:lvl w:ilvl="0">
      <w:start w:val="4"/>
      <w:numFmt w:val="decimal"/>
      <w:lvlText w:val="%1."/>
      <w:lvlJc w:val="left"/>
      <w:pPr>
        <w:ind w:left="360" w:hanging="360"/>
      </w:pPr>
    </w:lvl>
    <w:lvl w:ilvl="1">
      <w:start w:val="1"/>
      <w:numFmt w:val="decimal"/>
      <w:lvlText w:val="%1.%2."/>
      <w:lvlJc w:val="left"/>
      <w:pPr>
        <w:ind w:left="1070" w:hanging="360"/>
      </w:pPr>
      <w:rPr>
        <w:b/>
        <w:bCs/>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8" w15:restartNumberingAfterBreak="0">
    <w:nsid w:val="4B5D76D7"/>
    <w:multiLevelType w:val="multilevel"/>
    <w:tmpl w:val="94CE1B86"/>
    <w:lvl w:ilvl="0">
      <w:start w:val="1"/>
      <w:numFmt w:val="decimal"/>
      <w:lvlText w:val="%1."/>
      <w:lvlJc w:val="left"/>
      <w:pPr>
        <w:ind w:left="360" w:hanging="360"/>
      </w:pPr>
    </w:lvl>
    <w:lvl w:ilvl="1">
      <w:start w:val="1"/>
      <w:numFmt w:val="decimal"/>
      <w:lvlText w:val="%1.%2."/>
      <w:lvlJc w:val="left"/>
      <w:pPr>
        <w:ind w:left="1142" w:hanging="432"/>
      </w:pPr>
      <w:rPr>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EB1636"/>
    <w:multiLevelType w:val="multilevel"/>
    <w:tmpl w:val="1892F81E"/>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E2A6692"/>
    <w:multiLevelType w:val="multilevel"/>
    <w:tmpl w:val="11A67534"/>
    <w:lvl w:ilvl="0">
      <w:start w:val="7"/>
      <w:numFmt w:val="decimal"/>
      <w:lvlText w:val="%1."/>
      <w:lvlJc w:val="left"/>
      <w:pPr>
        <w:ind w:left="360" w:hanging="360"/>
      </w:pPr>
      <w:rPr>
        <w:rFonts w:hint="default"/>
      </w:rPr>
    </w:lvl>
    <w:lvl w:ilvl="1">
      <w:start w:val="1"/>
      <w:numFmt w:val="decimal"/>
      <w:lvlText w:val="%1.%2."/>
      <w:lvlJc w:val="left"/>
      <w:pPr>
        <w:ind w:left="4636" w:hanging="360"/>
      </w:pPr>
      <w:rPr>
        <w:rFonts w:hint="default"/>
        <w:b/>
        <w:bCs/>
      </w:rPr>
    </w:lvl>
    <w:lvl w:ilvl="2">
      <w:start w:val="1"/>
      <w:numFmt w:val="decimal"/>
      <w:lvlText w:val="%1.%2.%3."/>
      <w:lvlJc w:val="left"/>
      <w:pPr>
        <w:ind w:left="9272" w:hanging="720"/>
      </w:pPr>
      <w:rPr>
        <w:rFonts w:hint="default"/>
      </w:rPr>
    </w:lvl>
    <w:lvl w:ilvl="3">
      <w:start w:val="1"/>
      <w:numFmt w:val="decimal"/>
      <w:lvlText w:val="%1.%2.%3.%4."/>
      <w:lvlJc w:val="left"/>
      <w:pPr>
        <w:ind w:left="13548" w:hanging="720"/>
      </w:pPr>
      <w:rPr>
        <w:rFonts w:hint="default"/>
      </w:rPr>
    </w:lvl>
    <w:lvl w:ilvl="4">
      <w:start w:val="1"/>
      <w:numFmt w:val="decimal"/>
      <w:lvlText w:val="%1.%2.%3.%4.%5."/>
      <w:lvlJc w:val="left"/>
      <w:pPr>
        <w:ind w:left="18184" w:hanging="1080"/>
      </w:pPr>
      <w:rPr>
        <w:rFonts w:hint="default"/>
      </w:rPr>
    </w:lvl>
    <w:lvl w:ilvl="5">
      <w:start w:val="1"/>
      <w:numFmt w:val="decimal"/>
      <w:lvlText w:val="%1.%2.%3.%4.%5.%6."/>
      <w:lvlJc w:val="left"/>
      <w:pPr>
        <w:ind w:left="22460" w:hanging="1080"/>
      </w:pPr>
      <w:rPr>
        <w:rFonts w:hint="default"/>
      </w:rPr>
    </w:lvl>
    <w:lvl w:ilvl="6">
      <w:start w:val="1"/>
      <w:numFmt w:val="decimal"/>
      <w:lvlText w:val="%1.%2.%3.%4.%5.%6.%7."/>
      <w:lvlJc w:val="left"/>
      <w:pPr>
        <w:ind w:left="27096" w:hanging="1440"/>
      </w:pPr>
      <w:rPr>
        <w:rFonts w:hint="default"/>
      </w:rPr>
    </w:lvl>
    <w:lvl w:ilvl="7">
      <w:start w:val="1"/>
      <w:numFmt w:val="decimal"/>
      <w:lvlText w:val="%1.%2.%3.%4.%5.%6.%7.%8."/>
      <w:lvlJc w:val="left"/>
      <w:pPr>
        <w:ind w:left="31372" w:hanging="1440"/>
      </w:pPr>
      <w:rPr>
        <w:rFonts w:hint="default"/>
      </w:rPr>
    </w:lvl>
    <w:lvl w:ilvl="8">
      <w:start w:val="1"/>
      <w:numFmt w:val="decimal"/>
      <w:lvlText w:val="%1.%2.%3.%4.%5.%6.%7.%8.%9."/>
      <w:lvlJc w:val="left"/>
      <w:pPr>
        <w:ind w:left="-29528" w:hanging="1800"/>
      </w:pPr>
      <w:rPr>
        <w:rFonts w:hint="default"/>
      </w:rPr>
    </w:lvl>
  </w:abstractNum>
  <w:abstractNum w:abstractNumId="21" w15:restartNumberingAfterBreak="0">
    <w:nsid w:val="64D45560"/>
    <w:multiLevelType w:val="multilevel"/>
    <w:tmpl w:val="876A5F68"/>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b/>
        <w:bCs/>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2" w15:restartNumberingAfterBreak="0">
    <w:nsid w:val="6A9B0998"/>
    <w:multiLevelType w:val="hybridMultilevel"/>
    <w:tmpl w:val="3C22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A6AB7"/>
    <w:multiLevelType w:val="hybridMultilevel"/>
    <w:tmpl w:val="86D66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ED81A75"/>
    <w:multiLevelType w:val="multilevel"/>
    <w:tmpl w:val="4E66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E44649"/>
    <w:multiLevelType w:val="multilevel"/>
    <w:tmpl w:val="B6D47816"/>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3"/>
  </w:num>
  <w:num w:numId="8">
    <w:abstractNumId w:val="15"/>
  </w:num>
  <w:num w:numId="9">
    <w:abstractNumId w:val="9"/>
  </w:num>
  <w:num w:numId="10">
    <w:abstractNumId w:val="25"/>
  </w:num>
  <w:num w:numId="11">
    <w:abstractNumId w:val="11"/>
  </w:num>
  <w:num w:numId="12">
    <w:abstractNumId w:val="6"/>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1"/>
  </w:num>
  <w:num w:numId="20">
    <w:abstractNumId w:val="8"/>
  </w:num>
  <w:num w:numId="21">
    <w:abstractNumId w:val="20"/>
  </w:num>
  <w:num w:numId="22">
    <w:abstractNumId w:val="7"/>
  </w:num>
  <w:num w:numId="23">
    <w:abstractNumId w:val="4"/>
  </w:num>
  <w:num w:numId="24">
    <w:abstractNumId w:val="5"/>
  </w:num>
  <w:num w:numId="25">
    <w:abstractNumId w:val="18"/>
  </w:num>
  <w:num w:numId="26">
    <w:abstractNumId w:val="22"/>
  </w:num>
  <w:num w:numId="27">
    <w:abstractNumId w:val="1"/>
  </w:num>
  <w:num w:numId="28">
    <w:abstractNumId w:val="26"/>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lvlOverride w:ilvl="0">
      <w:startOverride w:val="1"/>
    </w:lvlOverride>
    <w:lvlOverride w:ilvl="1">
      <w:startOverride w:val="2"/>
    </w:lvlOverride>
  </w:num>
  <w:num w:numId="34">
    <w:abstractNumId w:val="14"/>
    <w:lvlOverride w:ilvl="0">
      <w:startOverride w:val="1"/>
    </w:lvlOverride>
    <w:lvlOverride w:ilvl="1">
      <w:startOverride w:val="2"/>
    </w:lvlOverride>
  </w:num>
  <w:num w:numId="35">
    <w:abstractNumId w:val="14"/>
    <w:lvlOverride w:ilvl="0">
      <w:startOverride w:val="1"/>
    </w:lvlOverride>
    <w:lvlOverride w:ilvl="1">
      <w:startOverride w:val="3"/>
    </w:lvlOverride>
  </w:num>
  <w:num w:numId="36">
    <w:abstractNumId w:val="1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64"/>
    <w:rsid w:val="00077FF3"/>
    <w:rsid w:val="000F5520"/>
    <w:rsid w:val="00100925"/>
    <w:rsid w:val="0013164E"/>
    <w:rsid w:val="00142E88"/>
    <w:rsid w:val="001D3072"/>
    <w:rsid w:val="0023476B"/>
    <w:rsid w:val="002401C2"/>
    <w:rsid w:val="002A60DD"/>
    <w:rsid w:val="002B4AA1"/>
    <w:rsid w:val="002C2276"/>
    <w:rsid w:val="002D045C"/>
    <w:rsid w:val="002D4E72"/>
    <w:rsid w:val="00301B74"/>
    <w:rsid w:val="00326806"/>
    <w:rsid w:val="00375052"/>
    <w:rsid w:val="003F2164"/>
    <w:rsid w:val="00432F43"/>
    <w:rsid w:val="004351E4"/>
    <w:rsid w:val="004F3F8E"/>
    <w:rsid w:val="005456CE"/>
    <w:rsid w:val="00560BE6"/>
    <w:rsid w:val="006006D5"/>
    <w:rsid w:val="00611455"/>
    <w:rsid w:val="00636C25"/>
    <w:rsid w:val="00695E66"/>
    <w:rsid w:val="00752E0A"/>
    <w:rsid w:val="007B415A"/>
    <w:rsid w:val="007B7CCD"/>
    <w:rsid w:val="007C60A2"/>
    <w:rsid w:val="00800504"/>
    <w:rsid w:val="00845699"/>
    <w:rsid w:val="008600E0"/>
    <w:rsid w:val="00871FDA"/>
    <w:rsid w:val="008E3379"/>
    <w:rsid w:val="00905CD8"/>
    <w:rsid w:val="00942F05"/>
    <w:rsid w:val="009B2530"/>
    <w:rsid w:val="009E135B"/>
    <w:rsid w:val="009E45AA"/>
    <w:rsid w:val="00A02401"/>
    <w:rsid w:val="00A81C9F"/>
    <w:rsid w:val="00A97128"/>
    <w:rsid w:val="00AB12BC"/>
    <w:rsid w:val="00AC4764"/>
    <w:rsid w:val="00AE6935"/>
    <w:rsid w:val="00B75E8B"/>
    <w:rsid w:val="00B873DA"/>
    <w:rsid w:val="00BC22C5"/>
    <w:rsid w:val="00BE20EC"/>
    <w:rsid w:val="00D10F78"/>
    <w:rsid w:val="00D13C02"/>
    <w:rsid w:val="00DA558F"/>
    <w:rsid w:val="00DF3076"/>
    <w:rsid w:val="00E1601A"/>
    <w:rsid w:val="00E175DB"/>
    <w:rsid w:val="00E7708B"/>
    <w:rsid w:val="00F42D57"/>
    <w:rsid w:val="00F715C4"/>
    <w:rsid w:val="00F849DD"/>
    <w:rsid w:val="00F96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466D4"/>
  <w15:chartTrackingRefBased/>
  <w15:docId w15:val="{7A77BB82-DBE6-4FF4-BB2F-BAD66D75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2C5"/>
    <w:pPr>
      <w:spacing w:after="200" w:line="276" w:lineRule="auto"/>
    </w:pPr>
    <w:rPr>
      <w:rFonts w:ascii="Calibri" w:eastAsia="Calibri" w:hAnsi="Calibri"/>
      <w:sz w:val="22"/>
      <w:szCs w:val="22"/>
      <w:lang w:val="ru-RU"/>
    </w:rPr>
  </w:style>
  <w:style w:type="paragraph" w:styleId="1">
    <w:name w:val="heading 1"/>
    <w:aliases w:val="Введение...,Б1,Heading 1iz,Б11,Document Header1,H1,Введение... Знак"/>
    <w:basedOn w:val="a"/>
    <w:next w:val="a"/>
    <w:link w:val="10"/>
    <w:qFormat/>
    <w:rsid w:val="007C60A2"/>
    <w:pPr>
      <w:keepNext/>
      <w:tabs>
        <w:tab w:val="left" w:pos="8306"/>
      </w:tabs>
      <w:ind w:left="150"/>
      <w:outlineLvl w:val="0"/>
    </w:pPr>
    <w:rPr>
      <w:b/>
    </w:rPr>
  </w:style>
  <w:style w:type="paragraph" w:styleId="20">
    <w:name w:val="heading 2"/>
    <w:aliases w:val="H2,2,h2,Б2,RTC,iz2,Раздел Знак"/>
    <w:basedOn w:val="a"/>
    <w:next w:val="a"/>
    <w:link w:val="21"/>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style>
  <w:style w:type="paragraph" w:styleId="6">
    <w:name w:val="heading 6"/>
    <w:basedOn w:val="a"/>
    <w:next w:val="a"/>
    <w:link w:val="60"/>
    <w:qFormat/>
    <w:rsid w:val="007C60A2"/>
    <w:pPr>
      <w:numPr>
        <w:ilvl w:val="5"/>
        <w:numId w:val="6"/>
      </w:numPr>
      <w:spacing w:before="240" w:after="60"/>
      <w:outlineLvl w:val="5"/>
    </w:pPr>
    <w:rPr>
      <w:i/>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rsid w:val="007C60A2"/>
    <w:rPr>
      <w:b/>
      <w:lang w:val="ru-RU" w:eastAsia="ru-RU"/>
    </w:rPr>
  </w:style>
  <w:style w:type="character" w:customStyle="1" w:styleId="21">
    <w:name w:val="Заголовок 2 Знак"/>
    <w:aliases w:val="H2 Знак,2 Знак,h2 Знак,Б2 Знак,RTC Знак,iz2 Знак,Раздел Знак Знак"/>
    <w:basedOn w:val="a0"/>
    <w:link w:val="20"/>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a4"/>
    <w:unhideWhenUsed/>
    <w:qFormat/>
    <w:rsid w:val="00871FD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aliases w:val="Знак"/>
    <w:basedOn w:val="a"/>
    <w:link w:val="HTML0"/>
    <w:unhideWhenUsed/>
    <w:rsid w:val="00871FDA"/>
    <w:pPr>
      <w:tabs>
        <w:tab w:val="left" w:pos="708"/>
      </w:tabs>
      <w:spacing w:after="0" w:line="240" w:lineRule="auto"/>
    </w:pPr>
    <w:rPr>
      <w:rFonts w:ascii="Courier New" w:eastAsia="Courier New" w:hAnsi="Courier New"/>
      <w:sz w:val="20"/>
      <w:szCs w:val="20"/>
    </w:rPr>
  </w:style>
  <w:style w:type="character" w:customStyle="1" w:styleId="HTML0">
    <w:name w:val="Стандартний HTML Знак"/>
    <w:aliases w:val="Знак Знак"/>
    <w:basedOn w:val="a0"/>
    <w:link w:val="HTML"/>
    <w:rsid w:val="00871FDA"/>
    <w:rPr>
      <w:rFonts w:ascii="Courier New" w:eastAsia="Courier New" w:hAnsi="Courier New"/>
      <w:lang w:val="ru-RU"/>
    </w:rPr>
  </w:style>
  <w:style w:type="paragraph" w:customStyle="1" w:styleId="a5">
    <w:name w:val="a"/>
    <w:basedOn w:val="a"/>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link w:val="a7"/>
    <w:uiPriority w:val="34"/>
    <w:qFormat/>
    <w:rsid w:val="00871FDA"/>
    <w:pPr>
      <w:ind w:left="720"/>
      <w:contextualSpacing/>
    </w:pPr>
  </w:style>
  <w:style w:type="table" w:styleId="a8">
    <w:name w:val="Table Grid"/>
    <w:basedOn w:val="a1"/>
    <w:uiPriority w:val="59"/>
    <w:rsid w:val="00871FDA"/>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link w:val="a6"/>
    <w:locked/>
    <w:rsid w:val="00871FDA"/>
    <w:rPr>
      <w:rFonts w:ascii="Calibri" w:eastAsia="Calibri" w:hAnsi="Calibri"/>
      <w:sz w:val="22"/>
      <w:szCs w:val="22"/>
      <w:lang w:val="ru-RU"/>
    </w:rPr>
  </w:style>
  <w:style w:type="paragraph" w:styleId="a9">
    <w:name w:val="Body Text"/>
    <w:basedOn w:val="a"/>
    <w:link w:val="aa"/>
    <w:qFormat/>
    <w:rsid w:val="00871FDA"/>
    <w:pPr>
      <w:widowControl w:val="0"/>
      <w:autoSpaceDE w:val="0"/>
      <w:autoSpaceDN w:val="0"/>
      <w:spacing w:after="0" w:line="240" w:lineRule="auto"/>
      <w:ind w:left="216"/>
    </w:pPr>
    <w:rPr>
      <w:rFonts w:ascii="Times New Roman" w:eastAsia="Times New Roman" w:hAnsi="Times New Roman"/>
      <w:i/>
      <w:iCs/>
      <w:sz w:val="20"/>
      <w:szCs w:val="20"/>
      <w:lang w:val="uk-UA"/>
    </w:rPr>
  </w:style>
  <w:style w:type="character" w:customStyle="1" w:styleId="aa">
    <w:name w:val="Основний текст Знак"/>
    <w:basedOn w:val="a0"/>
    <w:link w:val="a9"/>
    <w:rsid w:val="00871FDA"/>
    <w:rPr>
      <w:i/>
      <w:iCs/>
    </w:rPr>
  </w:style>
  <w:style w:type="character" w:customStyle="1" w:styleId="31">
    <w:name w:val="Основной текст (3)"/>
    <w:uiPriority w:val="99"/>
    <w:rsid w:val="00871FDA"/>
    <w:rPr>
      <w:rFonts w:ascii="Times New Roman" w:hAnsi="Times New Roman"/>
      <w:b/>
      <w:color w:val="000000"/>
      <w:spacing w:val="0"/>
      <w:w w:val="100"/>
      <w:position w:val="0"/>
      <w:sz w:val="22"/>
      <w:u w:val="none"/>
      <w:lang w:val="uk-UA" w:eastAsia="uk-UA"/>
    </w:rPr>
  </w:style>
  <w:style w:type="character" w:customStyle="1" w:styleId="11">
    <w:name w:val="Заголовок №1"/>
    <w:uiPriority w:val="99"/>
    <w:rsid w:val="00871FDA"/>
    <w:rPr>
      <w:rFonts w:ascii="Times New Roman" w:hAnsi="Times New Roman"/>
      <w:b/>
      <w:color w:val="000000"/>
      <w:spacing w:val="0"/>
      <w:w w:val="100"/>
      <w:position w:val="0"/>
      <w:sz w:val="22"/>
      <w:u w:val="none"/>
      <w:lang w:val="uk-UA" w:eastAsia="uk-UA"/>
    </w:rPr>
  </w:style>
  <w:style w:type="character" w:customStyle="1" w:styleId="22">
    <w:name w:val="Основной текст (2)"/>
    <w:rsid w:val="00871FDA"/>
    <w:rPr>
      <w:rFonts w:ascii="Times New Roman" w:hAnsi="Times New Roman"/>
      <w:color w:val="000000"/>
      <w:spacing w:val="0"/>
      <w:w w:val="100"/>
      <w:position w:val="0"/>
      <w:sz w:val="22"/>
      <w:u w:val="none"/>
      <w:lang w:val="uk-UA" w:eastAsia="uk-UA"/>
    </w:rPr>
  </w:style>
  <w:style w:type="character" w:customStyle="1" w:styleId="23">
    <w:name w:val="Основной текст (2) + Полужирный"/>
    <w:uiPriority w:val="99"/>
    <w:rsid w:val="00871FDA"/>
    <w:rPr>
      <w:rFonts w:ascii="Times New Roman" w:hAnsi="Times New Roman"/>
      <w:b/>
      <w:color w:val="000000"/>
      <w:spacing w:val="0"/>
      <w:w w:val="100"/>
      <w:position w:val="0"/>
      <w:sz w:val="22"/>
      <w:u w:val="none"/>
      <w:lang w:val="uk-UA" w:eastAsia="uk-UA"/>
    </w:rPr>
  </w:style>
  <w:style w:type="character" w:customStyle="1" w:styleId="24">
    <w:name w:val="Основной текст (2) + Курсив"/>
    <w:rsid w:val="00871FDA"/>
    <w:rPr>
      <w:rFonts w:ascii="Times New Roman" w:hAnsi="Times New Roman"/>
      <w:i/>
      <w:color w:val="000000"/>
      <w:spacing w:val="0"/>
      <w:w w:val="100"/>
      <w:position w:val="0"/>
      <w:sz w:val="22"/>
      <w:u w:val="none"/>
      <w:lang w:val="uk-UA" w:eastAsia="uk-UA"/>
    </w:rPr>
  </w:style>
  <w:style w:type="paragraph" w:customStyle="1" w:styleId="xl29">
    <w:name w:val="xl29"/>
    <w:basedOn w:val="a"/>
    <w:rsid w:val="00871FD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character" w:customStyle="1" w:styleId="Heading1Char">
    <w:name w:val="Heading 1 Char"/>
    <w:aliases w:val="Введение... Char,Б1 Char,Heading 1iz Char,Б11 Char,Document Header1 Char,H1 Char,Введение... Знак Char"/>
    <w:locked/>
    <w:rsid w:val="002D045C"/>
    <w:rPr>
      <w:rFonts w:ascii="Cambria" w:hAnsi="Cambria" w:cs="Cambria"/>
      <w:b/>
      <w:bCs/>
      <w:kern w:val="32"/>
      <w:sz w:val="32"/>
      <w:szCs w:val="32"/>
      <w:lang w:val="uk-UA" w:eastAsia="en-US"/>
    </w:rPr>
  </w:style>
  <w:style w:type="character" w:customStyle="1" w:styleId="Heading2Char">
    <w:name w:val="Heading 2 Char"/>
    <w:aliases w:val="H2 Char,2 Char,h2 Char,Б2 Char,RTC Char,iz2 Char,Раздел Знак Char"/>
    <w:semiHidden/>
    <w:locked/>
    <w:rsid w:val="002D045C"/>
    <w:rPr>
      <w:rFonts w:ascii="Cambria" w:hAnsi="Cambria" w:cs="Cambria"/>
      <w:b/>
      <w:bCs/>
      <w:i/>
      <w:iCs/>
      <w:sz w:val="28"/>
      <w:szCs w:val="28"/>
      <w:lang w:val="uk-UA" w:eastAsia="en-US"/>
    </w:rPr>
  </w:style>
  <w:style w:type="character" w:customStyle="1" w:styleId="Heading3Char">
    <w:name w:val="Heading 3 Char"/>
    <w:semiHidden/>
    <w:locked/>
    <w:rsid w:val="002D045C"/>
    <w:rPr>
      <w:rFonts w:ascii="Cambria" w:hAnsi="Cambria" w:cs="Cambria"/>
      <w:b/>
      <w:bCs/>
      <w:sz w:val="26"/>
      <w:szCs w:val="26"/>
      <w:lang w:val="uk-UA" w:eastAsia="en-US"/>
    </w:rPr>
  </w:style>
  <w:style w:type="paragraph" w:styleId="ab">
    <w:name w:val="header"/>
    <w:basedOn w:val="a"/>
    <w:link w:val="ac"/>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c">
    <w:name w:val="Верхній колонтитул Знак"/>
    <w:basedOn w:val="a0"/>
    <w:link w:val="ab"/>
    <w:uiPriority w:val="99"/>
    <w:rsid w:val="002D045C"/>
    <w:rPr>
      <w:rFonts w:ascii="Calibri" w:hAnsi="Calibri"/>
      <w:lang w:val="x-none" w:eastAsia="x-none"/>
    </w:rPr>
  </w:style>
  <w:style w:type="character" w:customStyle="1" w:styleId="HeaderChar">
    <w:name w:val="Header Char"/>
    <w:semiHidden/>
    <w:locked/>
    <w:rsid w:val="002D045C"/>
    <w:rPr>
      <w:rFonts w:ascii="Calibri" w:hAnsi="Calibri" w:cs="Calibri"/>
      <w:lang w:val="uk-UA" w:eastAsia="en-US"/>
    </w:rPr>
  </w:style>
  <w:style w:type="paragraph" w:styleId="ad">
    <w:name w:val="footer"/>
    <w:basedOn w:val="a"/>
    <w:link w:val="ae"/>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e">
    <w:name w:val="Нижній колонтитул Знак"/>
    <w:basedOn w:val="a0"/>
    <w:link w:val="ad"/>
    <w:uiPriority w:val="99"/>
    <w:rsid w:val="002D045C"/>
    <w:rPr>
      <w:rFonts w:ascii="Calibri" w:hAnsi="Calibri"/>
      <w:lang w:val="x-none" w:eastAsia="x-none"/>
    </w:rPr>
  </w:style>
  <w:style w:type="character" w:customStyle="1" w:styleId="FooterChar">
    <w:name w:val="Footer Char"/>
    <w:semiHidden/>
    <w:locked/>
    <w:rsid w:val="002D045C"/>
    <w:rPr>
      <w:rFonts w:ascii="Calibri" w:hAnsi="Calibri" w:cs="Calibri"/>
      <w:lang w:val="uk-UA" w:eastAsia="en-US"/>
    </w:rPr>
  </w:style>
  <w:style w:type="paragraph" w:customStyle="1" w:styleId="12">
    <w:name w:val="Без інтервалів1"/>
    <w:rsid w:val="002D045C"/>
    <w:rPr>
      <w:rFonts w:ascii="Calibri" w:hAnsi="Calibri" w:cs="Calibri"/>
      <w:sz w:val="22"/>
      <w:szCs w:val="22"/>
    </w:rPr>
  </w:style>
  <w:style w:type="character" w:customStyle="1" w:styleId="rvts0">
    <w:name w:val="rvts0"/>
    <w:rsid w:val="002D045C"/>
  </w:style>
  <w:style w:type="paragraph" w:customStyle="1" w:styleId="13">
    <w:name w:val="Абзац списку1"/>
    <w:basedOn w:val="a"/>
    <w:rsid w:val="002D045C"/>
    <w:pPr>
      <w:ind w:left="720"/>
    </w:pPr>
    <w:rPr>
      <w:rFonts w:eastAsia="Times New Roman"/>
      <w:szCs w:val="20"/>
      <w:lang w:val="uk-UA"/>
    </w:rPr>
  </w:style>
  <w:style w:type="paragraph" w:styleId="af">
    <w:name w:val="Document Map"/>
    <w:basedOn w:val="a"/>
    <w:link w:val="af0"/>
    <w:semiHidden/>
    <w:rsid w:val="002D045C"/>
    <w:pPr>
      <w:shd w:val="clear" w:color="auto" w:fill="000080"/>
    </w:pPr>
    <w:rPr>
      <w:rFonts w:ascii="Times New Roman" w:eastAsia="Times New Roman" w:hAnsi="Times New Roman"/>
      <w:sz w:val="2"/>
      <w:szCs w:val="20"/>
      <w:lang w:val="x-none"/>
    </w:rPr>
  </w:style>
  <w:style w:type="character" w:customStyle="1" w:styleId="af0">
    <w:name w:val="Схема документа Знак"/>
    <w:basedOn w:val="a0"/>
    <w:link w:val="af"/>
    <w:semiHidden/>
    <w:rsid w:val="002D045C"/>
    <w:rPr>
      <w:sz w:val="2"/>
      <w:shd w:val="clear" w:color="auto" w:fill="000080"/>
      <w:lang w:val="x-none"/>
    </w:rPr>
  </w:style>
  <w:style w:type="character" w:customStyle="1" w:styleId="DocumentMapChar">
    <w:name w:val="Document Map Char"/>
    <w:semiHidden/>
    <w:locked/>
    <w:rsid w:val="002D045C"/>
    <w:rPr>
      <w:rFonts w:cs="Times New Roman"/>
      <w:sz w:val="2"/>
      <w:szCs w:val="2"/>
      <w:lang w:val="uk-UA" w:eastAsia="en-US"/>
    </w:rPr>
  </w:style>
  <w:style w:type="character" w:customStyle="1" w:styleId="apple-converted-space">
    <w:name w:val="apple-converted-space"/>
    <w:rsid w:val="002D045C"/>
  </w:style>
  <w:style w:type="paragraph" w:styleId="af1">
    <w:name w:val="Balloon Text"/>
    <w:basedOn w:val="a"/>
    <w:link w:val="af2"/>
    <w:uiPriority w:val="99"/>
    <w:semiHidden/>
    <w:rsid w:val="002D045C"/>
    <w:pPr>
      <w:spacing w:after="0" w:line="240" w:lineRule="auto"/>
    </w:pPr>
    <w:rPr>
      <w:rFonts w:ascii="Tahoma" w:eastAsia="Times New Roman" w:hAnsi="Tahoma"/>
      <w:sz w:val="16"/>
      <w:szCs w:val="20"/>
      <w:lang w:val="uk-UA"/>
    </w:rPr>
  </w:style>
  <w:style w:type="character" w:customStyle="1" w:styleId="af2">
    <w:name w:val="Текст у виносці Знак"/>
    <w:basedOn w:val="a0"/>
    <w:link w:val="af1"/>
    <w:uiPriority w:val="99"/>
    <w:semiHidden/>
    <w:rsid w:val="002D045C"/>
    <w:rPr>
      <w:rFonts w:ascii="Tahoma" w:hAnsi="Tahoma"/>
      <w:sz w:val="16"/>
    </w:rPr>
  </w:style>
  <w:style w:type="character" w:customStyle="1" w:styleId="BalloonTextChar">
    <w:name w:val="Balloon Text Char"/>
    <w:semiHidden/>
    <w:locked/>
    <w:rsid w:val="002D045C"/>
    <w:rPr>
      <w:rFonts w:cs="Times New Roman"/>
      <w:sz w:val="2"/>
      <w:szCs w:val="2"/>
      <w:lang w:val="uk-UA" w:eastAsia="en-US"/>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3"/>
    <w:locked/>
    <w:rsid w:val="002D045C"/>
    <w:rPr>
      <w:sz w:val="24"/>
      <w:szCs w:val="24"/>
      <w:lang w:val="ru-RU"/>
    </w:rPr>
  </w:style>
  <w:style w:type="paragraph" w:customStyle="1" w:styleId="FR1">
    <w:name w:val="FR1"/>
    <w:rsid w:val="002D045C"/>
    <w:pPr>
      <w:widowControl w:val="0"/>
      <w:suppressAutoHyphens/>
    </w:pPr>
    <w:rPr>
      <w:rFonts w:ascii="Calibri" w:hAnsi="Calibri" w:cs="Calibri"/>
      <w:kern w:val="1"/>
      <w:lang w:eastAsia="ar-SA"/>
    </w:rPr>
  </w:style>
  <w:style w:type="paragraph" w:customStyle="1" w:styleId="210">
    <w:name w:val="Основний текст 21"/>
    <w:basedOn w:val="a"/>
    <w:rsid w:val="002D045C"/>
    <w:pPr>
      <w:suppressAutoHyphens/>
      <w:spacing w:after="0" w:line="240" w:lineRule="auto"/>
      <w:ind w:right="800"/>
      <w:jc w:val="center"/>
    </w:pPr>
    <w:rPr>
      <w:rFonts w:eastAsia="Times New Roman" w:cs="Calibri"/>
      <w:kern w:val="1"/>
      <w:sz w:val="32"/>
      <w:szCs w:val="32"/>
      <w:lang w:val="uk-UA" w:eastAsia="ar-SA"/>
    </w:rPr>
  </w:style>
  <w:style w:type="paragraph" w:styleId="af3">
    <w:name w:val="Body Text Indent"/>
    <w:basedOn w:val="a"/>
    <w:link w:val="af4"/>
    <w:rsid w:val="002D045C"/>
    <w:pPr>
      <w:suppressAutoHyphens/>
      <w:spacing w:after="0" w:line="240" w:lineRule="auto"/>
      <w:ind w:left="360"/>
      <w:jc w:val="both"/>
    </w:pPr>
    <w:rPr>
      <w:rFonts w:ascii="Times New Roman" w:eastAsia="Times New Roman" w:hAnsi="Times New Roman"/>
      <w:kern w:val="1"/>
      <w:sz w:val="28"/>
      <w:szCs w:val="20"/>
      <w:lang w:val="uk-UA" w:eastAsia="ar-SA"/>
    </w:rPr>
  </w:style>
  <w:style w:type="character" w:customStyle="1" w:styleId="af4">
    <w:name w:val="Основний текст з відступом Знак"/>
    <w:basedOn w:val="a0"/>
    <w:link w:val="af3"/>
    <w:rsid w:val="002D045C"/>
    <w:rPr>
      <w:kern w:val="1"/>
      <w:sz w:val="28"/>
      <w:lang w:eastAsia="ar-SA"/>
    </w:rPr>
  </w:style>
  <w:style w:type="character" w:customStyle="1" w:styleId="BodyTextIndentChar">
    <w:name w:val="Body Text Indent Char"/>
    <w:semiHidden/>
    <w:locked/>
    <w:rsid w:val="002D045C"/>
    <w:rPr>
      <w:rFonts w:ascii="Calibri" w:hAnsi="Calibri" w:cs="Calibri"/>
      <w:lang w:val="uk-UA" w:eastAsia="en-US"/>
    </w:rPr>
  </w:style>
  <w:style w:type="character" w:customStyle="1" w:styleId="WW-">
    <w:name w:val="WW-Основной шрифт абзаца"/>
    <w:rsid w:val="002D045C"/>
    <w:rPr>
      <w:rFonts w:ascii="Arial Unicode MS" w:hAnsi="Arial Unicode MS"/>
      <w:sz w:val="24"/>
      <w:lang w:val="ru-RU" w:eastAsia="x-none"/>
    </w:rPr>
  </w:style>
  <w:style w:type="paragraph" w:customStyle="1" w:styleId="14">
    <w:name w:val="Основний текст1"/>
    <w:basedOn w:val="a"/>
    <w:rsid w:val="002D045C"/>
    <w:pPr>
      <w:widowControl w:val="0"/>
      <w:suppressAutoHyphens/>
      <w:autoSpaceDE w:val="0"/>
      <w:spacing w:after="120" w:line="240" w:lineRule="auto"/>
    </w:pPr>
    <w:rPr>
      <w:rFonts w:eastAsia="Times New Roman" w:cs="Calibri"/>
      <w:color w:val="000000"/>
      <w:sz w:val="24"/>
      <w:szCs w:val="24"/>
      <w:lang w:eastAsia="ru-RU"/>
    </w:rPr>
  </w:style>
  <w:style w:type="paragraph" w:styleId="af5">
    <w:name w:val="Title"/>
    <w:basedOn w:val="a"/>
    <w:link w:val="af6"/>
    <w:qFormat/>
    <w:rsid w:val="002D045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f6">
    <w:name w:val="Назва Знак"/>
    <w:basedOn w:val="a0"/>
    <w:link w:val="af5"/>
    <w:rsid w:val="002D045C"/>
    <w:rPr>
      <w:rFonts w:ascii="Arial" w:hAnsi="Arial"/>
      <w:b/>
      <w:snapToGrid w:val="0"/>
      <w:sz w:val="18"/>
      <w:lang w:eastAsia="ru-RU"/>
    </w:rPr>
  </w:style>
  <w:style w:type="character" w:customStyle="1" w:styleId="TitleChar">
    <w:name w:val="Title Char"/>
    <w:locked/>
    <w:rsid w:val="002D045C"/>
    <w:rPr>
      <w:rFonts w:ascii="Cambria" w:hAnsi="Cambria" w:cs="Cambria"/>
      <w:b/>
      <w:bCs/>
      <w:kern w:val="28"/>
      <w:sz w:val="32"/>
      <w:szCs w:val="32"/>
      <w:lang w:val="uk-UA" w:eastAsia="en-US"/>
    </w:rPr>
  </w:style>
  <w:style w:type="character" w:styleId="af7">
    <w:name w:val="Strong"/>
    <w:qFormat/>
    <w:rsid w:val="002D045C"/>
    <w:rPr>
      <w:rFonts w:cs="Times New Roman"/>
      <w:b/>
      <w:bCs/>
    </w:rPr>
  </w:style>
  <w:style w:type="character" w:styleId="af8">
    <w:name w:val="Emphasis"/>
    <w:qFormat/>
    <w:rsid w:val="002D045C"/>
    <w:rPr>
      <w:rFonts w:cs="Times New Roman"/>
      <w:i/>
      <w:iCs/>
    </w:rPr>
  </w:style>
  <w:style w:type="paragraph" w:customStyle="1" w:styleId="15">
    <w:name w:val="Обычный1"/>
    <w:qFormat/>
    <w:rsid w:val="002D045C"/>
    <w:pPr>
      <w:widowControl w:val="0"/>
      <w:snapToGrid w:val="0"/>
      <w:spacing w:line="300" w:lineRule="auto"/>
      <w:ind w:firstLine="520"/>
    </w:pPr>
    <w:rPr>
      <w:rFonts w:ascii="Calibri" w:hAnsi="Calibri" w:cs="Calibri"/>
      <w:sz w:val="22"/>
      <w:szCs w:val="22"/>
      <w:lang w:eastAsia="ru-RU"/>
    </w:rPr>
  </w:style>
  <w:style w:type="paragraph" w:customStyle="1" w:styleId="16">
    <w:name w:val="Основной текст1"/>
    <w:basedOn w:val="a"/>
    <w:rsid w:val="002D045C"/>
    <w:pPr>
      <w:widowControl w:val="0"/>
      <w:spacing w:after="0" w:line="240" w:lineRule="auto"/>
    </w:pPr>
    <w:rPr>
      <w:rFonts w:ascii="Arial" w:eastAsia="Times New Roman" w:hAnsi="Arial" w:cs="Arial"/>
      <w:sz w:val="24"/>
      <w:szCs w:val="24"/>
      <w:lang w:eastAsia="ru-RU"/>
    </w:rPr>
  </w:style>
  <w:style w:type="character" w:customStyle="1" w:styleId="postbody">
    <w:name w:val="postbody"/>
    <w:rsid w:val="002D045C"/>
  </w:style>
  <w:style w:type="character" w:customStyle="1" w:styleId="17">
    <w:name w:val="Основной шрифт абзаца1"/>
    <w:rsid w:val="002D045C"/>
    <w:rPr>
      <w:rFonts w:ascii="Verdana" w:hAnsi="Verdana"/>
      <w:sz w:val="20"/>
    </w:rPr>
  </w:style>
  <w:style w:type="paragraph" w:customStyle="1" w:styleId="310">
    <w:name w:val="Заголовок 31"/>
    <w:basedOn w:val="15"/>
    <w:rsid w:val="002D045C"/>
    <w:pPr>
      <w:widowControl/>
      <w:snapToGrid/>
      <w:spacing w:before="100" w:beforeAutospacing="1" w:after="100" w:afterAutospacing="1" w:line="240" w:lineRule="auto"/>
      <w:ind w:firstLine="0"/>
      <w:outlineLvl w:val="2"/>
    </w:pPr>
    <w:rPr>
      <w:b/>
      <w:bCs/>
      <w:sz w:val="27"/>
      <w:szCs w:val="27"/>
      <w:lang w:eastAsia="uk-UA"/>
    </w:rPr>
  </w:style>
  <w:style w:type="character" w:customStyle="1" w:styleId="HTMLPreformattedChar">
    <w:name w:val="HTML Preformatted Char"/>
    <w:semiHidden/>
    <w:locked/>
    <w:rsid w:val="002D045C"/>
    <w:rPr>
      <w:rFonts w:ascii="Courier New" w:hAnsi="Courier New" w:cs="Courier New"/>
      <w:sz w:val="20"/>
      <w:szCs w:val="20"/>
      <w:lang w:val="uk-UA" w:eastAsia="en-US"/>
    </w:rPr>
  </w:style>
  <w:style w:type="paragraph" w:styleId="af9">
    <w:name w:val="List"/>
    <w:basedOn w:val="a"/>
    <w:rsid w:val="002D045C"/>
    <w:pPr>
      <w:spacing w:after="0" w:line="240" w:lineRule="auto"/>
      <w:ind w:left="283" w:hanging="283"/>
    </w:pPr>
    <w:rPr>
      <w:rFonts w:eastAsia="Times New Roman" w:cs="Calibri"/>
      <w:sz w:val="20"/>
      <w:szCs w:val="20"/>
      <w:lang w:eastAsia="ru-RU"/>
    </w:rPr>
  </w:style>
  <w:style w:type="character" w:customStyle="1" w:styleId="FontStyle23">
    <w:name w:val="Font Style23"/>
    <w:rsid w:val="002D045C"/>
    <w:rPr>
      <w:rFonts w:ascii="Arial" w:hAnsi="Arial"/>
      <w:b/>
      <w:sz w:val="20"/>
    </w:rPr>
  </w:style>
  <w:style w:type="paragraph" w:customStyle="1" w:styleId="18">
    <w:name w:val="Знак Знак1 Знак Знак Знак"/>
    <w:basedOn w:val="a"/>
    <w:rsid w:val="002D045C"/>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w:basedOn w:val="a"/>
    <w:rsid w:val="002D045C"/>
    <w:pPr>
      <w:spacing w:after="0" w:line="240" w:lineRule="auto"/>
    </w:pPr>
    <w:rPr>
      <w:rFonts w:ascii="Verdana" w:eastAsia="Times New Roman" w:hAnsi="Verdana" w:cs="Verdana"/>
      <w:sz w:val="20"/>
      <w:szCs w:val="20"/>
      <w:lang w:val="en-US"/>
    </w:rPr>
  </w:style>
  <w:style w:type="paragraph" w:customStyle="1" w:styleId="Default">
    <w:name w:val="Default"/>
    <w:rsid w:val="002D045C"/>
    <w:pPr>
      <w:autoSpaceDE w:val="0"/>
      <w:autoSpaceDN w:val="0"/>
      <w:adjustRightInd w:val="0"/>
    </w:pPr>
    <w:rPr>
      <w:rFonts w:ascii="Calibri" w:hAnsi="Calibri" w:cs="Calibri"/>
      <w:color w:val="000000"/>
      <w:sz w:val="24"/>
      <w:szCs w:val="24"/>
    </w:rPr>
  </w:style>
  <w:style w:type="character" w:customStyle="1" w:styleId="BodyTextChar">
    <w:name w:val="Body Text Char"/>
    <w:semiHidden/>
    <w:locked/>
    <w:rsid w:val="002D045C"/>
    <w:rPr>
      <w:rFonts w:ascii="Calibri" w:hAnsi="Calibri" w:cs="Calibri"/>
      <w:lang w:val="uk-UA" w:eastAsia="en-US"/>
    </w:rPr>
  </w:style>
  <w:style w:type="character" w:customStyle="1" w:styleId="FontStyle">
    <w:name w:val="Font Style"/>
    <w:rsid w:val="002D045C"/>
    <w:rPr>
      <w:color w:val="000000"/>
      <w:sz w:val="20"/>
    </w:rPr>
  </w:style>
  <w:style w:type="character" w:customStyle="1" w:styleId="HTMLPreformattedChar1">
    <w:name w:val="HTML Preformatted Char1"/>
    <w:locked/>
    <w:rsid w:val="002D045C"/>
    <w:rPr>
      <w:rFonts w:ascii="Courier New" w:eastAsia="Batang" w:hAnsi="Courier New"/>
      <w:color w:val="000000"/>
      <w:sz w:val="18"/>
      <w:lang w:val="ru-RU" w:eastAsia="ru-RU"/>
    </w:rPr>
  </w:style>
  <w:style w:type="table" w:styleId="afa">
    <w:name w:val="Table Contemporary"/>
    <w:basedOn w:val="a1"/>
    <w:rsid w:val="002D045C"/>
    <w:pPr>
      <w:spacing w:after="200" w:line="276" w:lineRule="auto"/>
    </w:pPr>
    <w:rPr>
      <w:rFonts w:ascii="Calibri" w:hAnsi="Calibri" w:cs="Calibri"/>
      <w:lang w:val="ru-RU" w:eastAsia="ru-RU"/>
    </w:rPr>
    <w:tblPr>
      <w:tblStyleRowBandSize w:val="1"/>
      <w:tblInd w:w="0" w:type="nil"/>
      <w:tblBorders>
        <w:insideH w:val="single" w:sz="18" w:space="0" w:color="FFFFFF"/>
        <w:insideV w:val="single" w:sz="18" w:space="0" w:color="FFFFFF"/>
      </w:tblBorders>
    </w:tblPr>
    <w:tblStylePr w:type="firstRow">
      <w:rPr>
        <w:rFonts w:cs="Calibri Light"/>
      </w:rPr>
      <w:tblPr/>
      <w:tcPr>
        <w:shd w:val="clear" w:color="auto" w:fill="4C4C4C"/>
      </w:tcPr>
    </w:tblStylePr>
    <w:tblStylePr w:type="band1Horz">
      <w:rPr>
        <w:rFonts w:cs="Calibri Light"/>
      </w:rPr>
      <w:tblPr/>
      <w:tcPr>
        <w:tcBorders>
          <w:tl2br w:val="none" w:sz="0" w:space="0" w:color="auto"/>
          <w:tr2bl w:val="none" w:sz="0" w:space="0" w:color="auto"/>
        </w:tcBorders>
        <w:shd w:val="pct5" w:color="000000" w:fill="FFFFFF"/>
      </w:tcPr>
    </w:tblStylePr>
    <w:tblStylePr w:type="band2Horz">
      <w:rPr>
        <w:rFonts w:cs="Calibri Light"/>
      </w:rPr>
      <w:tblPr/>
      <w:tcPr>
        <w:tcBorders>
          <w:tl2br w:val="none" w:sz="0" w:space="0" w:color="auto"/>
          <w:tr2bl w:val="none" w:sz="0" w:space="0" w:color="auto"/>
        </w:tcBorders>
        <w:shd w:val="pct20" w:color="000000" w:fill="FFFFFF"/>
      </w:tcPr>
    </w:tblStylePr>
  </w:style>
  <w:style w:type="paragraph" w:customStyle="1" w:styleId="rvps14">
    <w:name w:val="rvps14"/>
    <w:basedOn w:val="a"/>
    <w:rsid w:val="002D045C"/>
    <w:pPr>
      <w:spacing w:before="100" w:beforeAutospacing="1" w:after="100" w:afterAutospacing="1" w:line="240" w:lineRule="auto"/>
    </w:pPr>
    <w:rPr>
      <w:rFonts w:eastAsia="Times New Roman" w:cs="Calibri"/>
      <w:sz w:val="24"/>
      <w:szCs w:val="24"/>
      <w:lang w:val="uk-UA" w:eastAsia="uk-UA"/>
    </w:rPr>
  </w:style>
  <w:style w:type="character" w:styleId="afb">
    <w:name w:val="Hyperlink"/>
    <w:uiPriority w:val="99"/>
    <w:rsid w:val="002D045C"/>
    <w:rPr>
      <w:rFonts w:cs="Times New Roman"/>
      <w:color w:val="0000FF"/>
      <w:u w:val="single"/>
    </w:rPr>
  </w:style>
  <w:style w:type="table" w:customStyle="1" w:styleId="19">
    <w:name w:val="Сетка таблицы1"/>
    <w:basedOn w:val="a1"/>
    <w:next w:val="a8"/>
    <w:uiPriority w:val="99"/>
    <w:rsid w:val="002D045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2D045C"/>
  </w:style>
  <w:style w:type="character" w:customStyle="1" w:styleId="apple-tab-span">
    <w:name w:val="apple-tab-span"/>
    <w:rsid w:val="002D045C"/>
  </w:style>
  <w:style w:type="character" w:styleId="afc">
    <w:name w:val="annotation reference"/>
    <w:uiPriority w:val="99"/>
    <w:unhideWhenUsed/>
    <w:rsid w:val="002D045C"/>
    <w:rPr>
      <w:sz w:val="16"/>
      <w:szCs w:val="16"/>
    </w:rPr>
  </w:style>
  <w:style w:type="paragraph" w:styleId="afd">
    <w:name w:val="annotation text"/>
    <w:basedOn w:val="a"/>
    <w:link w:val="afe"/>
    <w:uiPriority w:val="99"/>
    <w:unhideWhenUsed/>
    <w:rsid w:val="002D045C"/>
    <w:pPr>
      <w:spacing w:line="240" w:lineRule="auto"/>
    </w:pPr>
    <w:rPr>
      <w:sz w:val="20"/>
      <w:szCs w:val="20"/>
    </w:rPr>
  </w:style>
  <w:style w:type="character" w:customStyle="1" w:styleId="afe">
    <w:name w:val="Текст примітки Знак"/>
    <w:basedOn w:val="a0"/>
    <w:link w:val="afd"/>
    <w:uiPriority w:val="99"/>
    <w:rsid w:val="002D045C"/>
    <w:rPr>
      <w:rFonts w:ascii="Calibri" w:eastAsia="Calibri" w:hAnsi="Calibri"/>
      <w:lang w:val="ru-RU"/>
    </w:rPr>
  </w:style>
  <w:style w:type="paragraph" w:styleId="aff">
    <w:name w:val="annotation subject"/>
    <w:basedOn w:val="afd"/>
    <w:next w:val="afd"/>
    <w:link w:val="aff0"/>
    <w:uiPriority w:val="99"/>
    <w:unhideWhenUsed/>
    <w:rsid w:val="002D045C"/>
    <w:rPr>
      <w:b/>
      <w:bCs/>
    </w:rPr>
  </w:style>
  <w:style w:type="character" w:customStyle="1" w:styleId="aff0">
    <w:name w:val="Тема примітки Знак"/>
    <w:basedOn w:val="afe"/>
    <w:link w:val="aff"/>
    <w:uiPriority w:val="99"/>
    <w:rsid w:val="002D045C"/>
    <w:rPr>
      <w:rFonts w:ascii="Calibri" w:eastAsia="Calibri" w:hAnsi="Calibri"/>
      <w:b/>
      <w:bCs/>
      <w:lang w:val="ru-RU"/>
    </w:rPr>
  </w:style>
  <w:style w:type="character" w:customStyle="1" w:styleId="qowt-font2-timesnewroman">
    <w:name w:val="qowt-font2-timesnewroman"/>
    <w:uiPriority w:val="99"/>
    <w:qFormat/>
    <w:rsid w:val="002D045C"/>
    <w:rPr>
      <w:rFonts w:cs="Times New Roman"/>
    </w:rPr>
  </w:style>
  <w:style w:type="character" w:styleId="aff1">
    <w:name w:val="FollowedHyperlink"/>
    <w:uiPriority w:val="99"/>
    <w:unhideWhenUsed/>
    <w:rsid w:val="002D045C"/>
    <w:rPr>
      <w:color w:val="954F72"/>
      <w:u w:val="single"/>
    </w:rPr>
  </w:style>
  <w:style w:type="table" w:customStyle="1" w:styleId="25">
    <w:name w:val="Сетка таблицы2"/>
    <w:basedOn w:val="a1"/>
    <w:next w:val="a8"/>
    <w:locked/>
    <w:rsid w:val="002D045C"/>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D045C"/>
  </w:style>
  <w:style w:type="character" w:customStyle="1" w:styleId="FontStyle17">
    <w:name w:val="Font Style17"/>
    <w:rsid w:val="002D045C"/>
    <w:rPr>
      <w:rFonts w:ascii="Times New Roman" w:hAnsi="Times New Roman"/>
      <w:sz w:val="26"/>
    </w:rPr>
  </w:style>
  <w:style w:type="character" w:customStyle="1" w:styleId="FontStyle18">
    <w:name w:val="Font Style18"/>
    <w:rsid w:val="002D045C"/>
    <w:rPr>
      <w:rFonts w:ascii="Times New Roman" w:hAnsi="Times New Roman"/>
      <w:b/>
      <w:sz w:val="26"/>
    </w:rPr>
  </w:style>
  <w:style w:type="table" w:customStyle="1" w:styleId="190">
    <w:name w:val="Сетка таблицы19"/>
    <w:basedOn w:val="a1"/>
    <w:next w:val="a8"/>
    <w:uiPriority w:val="99"/>
    <w:rsid w:val="002D045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D045C"/>
  </w:style>
  <w:style w:type="character" w:customStyle="1" w:styleId="32">
    <w:name w:val="Основний текст з відступом 3 Знак"/>
    <w:link w:val="33"/>
    <w:rsid w:val="002D045C"/>
    <w:rPr>
      <w:rFonts w:ascii="Courier New" w:hAnsi="Courier New" w:cs="Courier New"/>
      <w:sz w:val="16"/>
      <w:szCs w:val="16"/>
    </w:rPr>
  </w:style>
  <w:style w:type="paragraph" w:styleId="33">
    <w:name w:val="Body Text Indent 3"/>
    <w:basedOn w:val="a"/>
    <w:link w:val="32"/>
    <w:rsid w:val="002D045C"/>
    <w:pPr>
      <w:spacing w:after="120" w:line="240" w:lineRule="auto"/>
      <w:ind w:left="283"/>
    </w:pPr>
    <w:rPr>
      <w:rFonts w:ascii="Courier New" w:eastAsia="Times New Roman" w:hAnsi="Courier New" w:cs="Courier New"/>
      <w:sz w:val="16"/>
      <w:szCs w:val="16"/>
      <w:lang w:val="uk-UA"/>
    </w:rPr>
  </w:style>
  <w:style w:type="character" w:customStyle="1" w:styleId="311">
    <w:name w:val="Основний текст з відступом 3 Знак1"/>
    <w:basedOn w:val="a0"/>
    <w:uiPriority w:val="99"/>
    <w:semiHidden/>
    <w:rsid w:val="002D045C"/>
    <w:rPr>
      <w:rFonts w:ascii="Calibri" w:eastAsia="Calibri" w:hAnsi="Calibri"/>
      <w:sz w:val="16"/>
      <w:szCs w:val="16"/>
      <w:lang w:val="ru-RU"/>
    </w:rPr>
  </w:style>
  <w:style w:type="character" w:customStyle="1" w:styleId="312">
    <w:name w:val="Основной текст с отступом 3 Знак1"/>
    <w:uiPriority w:val="99"/>
    <w:rsid w:val="002D045C"/>
    <w:rPr>
      <w:rFonts w:ascii="Calibri" w:hAnsi="Calibri" w:cs="Calibri"/>
      <w:sz w:val="16"/>
      <w:szCs w:val="16"/>
      <w:lang w:val="uk-UA" w:eastAsia="en-US"/>
    </w:rPr>
  </w:style>
  <w:style w:type="paragraph" w:customStyle="1" w:styleId="2">
    <w:name w:val="2Заголовок"/>
    <w:basedOn w:val="a"/>
    <w:rsid w:val="002D045C"/>
    <w:pPr>
      <w:numPr>
        <w:ilvl w:val="1"/>
        <w:numId w:val="29"/>
      </w:numPr>
      <w:spacing w:after="120" w:line="240" w:lineRule="auto"/>
      <w:jc w:val="both"/>
    </w:pPr>
    <w:rPr>
      <w:rFonts w:ascii="Times New Roman" w:eastAsia="Times New Roman" w:hAnsi="Times New Roman"/>
      <w:sz w:val="24"/>
      <w:szCs w:val="24"/>
      <w:lang w:val="uk-UA" w:eastAsia="ar-SA"/>
    </w:rPr>
  </w:style>
  <w:style w:type="paragraph" w:customStyle="1" w:styleId="xfmc1">
    <w:name w:val="xfmc1"/>
    <w:basedOn w:val="a"/>
    <w:rsid w:val="002D045C"/>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f2">
    <w:name w:val="Revision"/>
    <w:hidden/>
    <w:uiPriority w:val="99"/>
    <w:semiHidden/>
    <w:rsid w:val="002D045C"/>
    <w:rPr>
      <w:rFonts w:ascii="Times New Roman CYR" w:hAnsi="Times New Roman CYR" w:cs="Times New Roman CYR"/>
      <w:sz w:val="24"/>
      <w:szCs w:val="24"/>
      <w:lang w:val="ru-RU" w:eastAsia="zh-CN"/>
    </w:rPr>
  </w:style>
  <w:style w:type="character" w:customStyle="1" w:styleId="27">
    <w:name w:val="Заголовок №2_"/>
    <w:link w:val="28"/>
    <w:rsid w:val="002D045C"/>
    <w:rPr>
      <w:b/>
      <w:bCs/>
      <w:shd w:val="clear" w:color="auto" w:fill="FFFFFF"/>
    </w:rPr>
  </w:style>
  <w:style w:type="paragraph" w:customStyle="1" w:styleId="28">
    <w:name w:val="Заголовок №2"/>
    <w:basedOn w:val="a"/>
    <w:link w:val="27"/>
    <w:rsid w:val="002D045C"/>
    <w:pPr>
      <w:widowControl w:val="0"/>
      <w:shd w:val="clear" w:color="auto" w:fill="FFFFFF"/>
      <w:spacing w:after="0" w:line="233" w:lineRule="auto"/>
      <w:jc w:val="center"/>
      <w:outlineLvl w:val="1"/>
    </w:pPr>
    <w:rPr>
      <w:rFonts w:ascii="Times New Roman" w:eastAsia="Times New Roman" w:hAnsi="Times New Roman"/>
      <w:b/>
      <w:bCs/>
      <w:sz w:val="20"/>
      <w:szCs w:val="20"/>
      <w:lang w:val="uk-UA"/>
    </w:rPr>
  </w:style>
  <w:style w:type="paragraph" w:styleId="aff3">
    <w:name w:val="No Spacing"/>
    <w:link w:val="aff4"/>
    <w:uiPriority w:val="1"/>
    <w:qFormat/>
    <w:rsid w:val="006006D5"/>
    <w:pPr>
      <w:suppressAutoHyphens/>
    </w:pPr>
    <w:rPr>
      <w:rFonts w:ascii="Calibri" w:eastAsia="Calibri" w:hAnsi="Calibri"/>
      <w:sz w:val="22"/>
      <w:szCs w:val="22"/>
      <w:lang w:val="ru-RU" w:eastAsia="zh-CN"/>
    </w:rPr>
  </w:style>
  <w:style w:type="character" w:customStyle="1" w:styleId="aff4">
    <w:name w:val="Без інтервалів Знак"/>
    <w:link w:val="aff3"/>
    <w:uiPriority w:val="1"/>
    <w:locked/>
    <w:rsid w:val="006006D5"/>
    <w:rPr>
      <w:rFonts w:ascii="Calibri" w:eastAsia="Calibri" w:hAnsi="Calibri"/>
      <w:sz w:val="22"/>
      <w:szCs w:val="22"/>
      <w:lang w:val="ru-RU" w:eastAsia="zh-CN"/>
    </w:rPr>
  </w:style>
  <w:style w:type="table" w:customStyle="1" w:styleId="1b">
    <w:name w:val="Сітка таблиці1"/>
    <w:basedOn w:val="a1"/>
    <w:next w:val="a8"/>
    <w:uiPriority w:val="59"/>
    <w:rsid w:val="002B4AA1"/>
    <w:rPr>
      <w:rFonts w:ascii="Liberation Serif" w:eastAsia="Droid Sans Fallback" w:hAnsi="Liberation Serif" w:cs="FreeSans"/>
      <w:color w:val="000000"/>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
    <w:rsid w:val="007B7CCD"/>
    <w:pPr>
      <w:suppressAutoHyphens/>
      <w:spacing w:after="0" w:line="240" w:lineRule="auto"/>
      <w:jc w:val="both"/>
    </w:pPr>
    <w:rPr>
      <w:rFonts w:ascii="Times New Roman" w:eastAsia="Times New Roman" w:hAnsi="Times New Roman"/>
      <w:sz w:val="20"/>
      <w:szCs w:val="20"/>
      <w:lang w:eastAsia="ar-SA"/>
    </w:rPr>
  </w:style>
  <w:style w:type="character" w:customStyle="1" w:styleId="aff5">
    <w:name w:val="Другое_"/>
    <w:link w:val="aff6"/>
    <w:rsid w:val="00077FF3"/>
  </w:style>
  <w:style w:type="paragraph" w:customStyle="1" w:styleId="aff6">
    <w:name w:val="Другое"/>
    <w:basedOn w:val="a"/>
    <w:link w:val="aff5"/>
    <w:rsid w:val="00077FF3"/>
    <w:pPr>
      <w:widowControl w:val="0"/>
      <w:spacing w:after="0" w:line="240" w:lineRule="auto"/>
    </w:pPr>
    <w:rPr>
      <w:rFonts w:ascii="Times New Roman" w:eastAsia="Times New Roman" w:hAnsi="Times New Roman"/>
      <w:sz w:val="20"/>
      <w:szCs w:val="20"/>
      <w:lang w:val="uk-UA"/>
    </w:rPr>
  </w:style>
  <w:style w:type="table" w:customStyle="1" w:styleId="29">
    <w:name w:val="Сітка таблиці2"/>
    <w:basedOn w:val="a1"/>
    <w:next w:val="a8"/>
    <w:uiPriority w:val="59"/>
    <w:rsid w:val="00695E66"/>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9353">
      <w:bodyDiv w:val="1"/>
      <w:marLeft w:val="0"/>
      <w:marRight w:val="0"/>
      <w:marTop w:val="0"/>
      <w:marBottom w:val="0"/>
      <w:divBdr>
        <w:top w:val="none" w:sz="0" w:space="0" w:color="auto"/>
        <w:left w:val="none" w:sz="0" w:space="0" w:color="auto"/>
        <w:bottom w:val="none" w:sz="0" w:space="0" w:color="auto"/>
        <w:right w:val="none" w:sz="0" w:space="0" w:color="auto"/>
      </w:divBdr>
    </w:div>
    <w:div w:id="735783571">
      <w:bodyDiv w:val="1"/>
      <w:marLeft w:val="0"/>
      <w:marRight w:val="0"/>
      <w:marTop w:val="0"/>
      <w:marBottom w:val="0"/>
      <w:divBdr>
        <w:top w:val="none" w:sz="0" w:space="0" w:color="auto"/>
        <w:left w:val="none" w:sz="0" w:space="0" w:color="auto"/>
        <w:bottom w:val="none" w:sz="0" w:space="0" w:color="auto"/>
        <w:right w:val="none" w:sz="0" w:space="0" w:color="auto"/>
      </w:divBdr>
    </w:div>
    <w:div w:id="841045819">
      <w:bodyDiv w:val="1"/>
      <w:marLeft w:val="0"/>
      <w:marRight w:val="0"/>
      <w:marTop w:val="0"/>
      <w:marBottom w:val="0"/>
      <w:divBdr>
        <w:top w:val="none" w:sz="0" w:space="0" w:color="auto"/>
        <w:left w:val="none" w:sz="0" w:space="0" w:color="auto"/>
        <w:bottom w:val="none" w:sz="0" w:space="0" w:color="auto"/>
        <w:right w:val="none" w:sz="0" w:space="0" w:color="auto"/>
      </w:divBdr>
    </w:div>
    <w:div w:id="1232736510">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472089711">
      <w:bodyDiv w:val="1"/>
      <w:marLeft w:val="0"/>
      <w:marRight w:val="0"/>
      <w:marTop w:val="0"/>
      <w:marBottom w:val="0"/>
      <w:divBdr>
        <w:top w:val="none" w:sz="0" w:space="0" w:color="auto"/>
        <w:left w:val="none" w:sz="0" w:space="0" w:color="auto"/>
        <w:bottom w:val="none" w:sz="0" w:space="0" w:color="auto"/>
        <w:right w:val="none" w:sz="0" w:space="0" w:color="auto"/>
      </w:divBdr>
    </w:div>
    <w:div w:id="1476147000">
      <w:bodyDiv w:val="1"/>
      <w:marLeft w:val="0"/>
      <w:marRight w:val="0"/>
      <w:marTop w:val="0"/>
      <w:marBottom w:val="0"/>
      <w:divBdr>
        <w:top w:val="none" w:sz="0" w:space="0" w:color="auto"/>
        <w:left w:val="none" w:sz="0" w:space="0" w:color="auto"/>
        <w:bottom w:val="none" w:sz="0" w:space="0" w:color="auto"/>
        <w:right w:val="none" w:sz="0" w:space="0" w:color="auto"/>
      </w:divBdr>
    </w:div>
    <w:div w:id="1538541065">
      <w:bodyDiv w:val="1"/>
      <w:marLeft w:val="0"/>
      <w:marRight w:val="0"/>
      <w:marTop w:val="0"/>
      <w:marBottom w:val="0"/>
      <w:divBdr>
        <w:top w:val="none" w:sz="0" w:space="0" w:color="auto"/>
        <w:left w:val="none" w:sz="0" w:space="0" w:color="auto"/>
        <w:bottom w:val="none" w:sz="0" w:space="0" w:color="auto"/>
        <w:right w:val="none" w:sz="0" w:space="0" w:color="auto"/>
      </w:divBdr>
    </w:div>
    <w:div w:id="19474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8E2F-ACB7-42CF-A778-F4A37A7D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10328</Words>
  <Characters>5888</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10480701</cp:lastModifiedBy>
  <cp:revision>5</cp:revision>
  <dcterms:created xsi:type="dcterms:W3CDTF">2023-10-25T11:32:00Z</dcterms:created>
  <dcterms:modified xsi:type="dcterms:W3CDTF">2024-03-27T09:54:00Z</dcterms:modified>
</cp:coreProperties>
</file>