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453D4ADC" w14:textId="43FF2FE3" w:rsidR="00EF6B3D"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737318">
              <w:rPr>
                <w:rFonts w:ascii="Times New Roman" w:eastAsia="Times New Roman" w:hAnsi="Times New Roman" w:cs="Times New Roman"/>
                <w:sz w:val="24"/>
                <w:szCs w:val="24"/>
                <w:lang w:val="uk-UA" w:eastAsia="ru-RU"/>
              </w:rPr>
              <w:t xml:space="preserve">березня </w:t>
            </w:r>
            <w:bookmarkStart w:id="0" w:name="_GoBack"/>
            <w:bookmarkEnd w:id="0"/>
            <w:r w:rsidRPr="006A3A7B">
              <w:rPr>
                <w:rFonts w:ascii="Times New Roman" w:eastAsia="Times New Roman" w:hAnsi="Times New Roman" w:cs="Times New Roman"/>
                <w:sz w:val="24"/>
                <w:szCs w:val="24"/>
                <w:lang w:val="uk-UA" w:eastAsia="ru-RU"/>
              </w:rPr>
              <w:t>202</w:t>
            </w:r>
            <w:r w:rsidR="00063997">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26BEF5E" w14:textId="77777777" w:rsidR="00863731" w:rsidRPr="006A3A7B" w:rsidRDefault="00863731"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2E23F73F" w14:textId="1268A460" w:rsidR="0073119C" w:rsidRPr="00FD5FD9"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bookmarkStart w:id="1" w:name="_Hlk95226065"/>
      <w:r w:rsidR="00FD5FD9" w:rsidRPr="00FD5FD9">
        <w:rPr>
          <w:b/>
          <w:sz w:val="28"/>
          <w:szCs w:val="28"/>
          <w:lang w:val="uk-UA"/>
        </w:rPr>
        <w:t xml:space="preserve">72310000-1 - Послуги з обробки даних Єдиний закупівельний словник ДК 021:2015 (Послуги з надання доступу до інформаційної системи StrikePlagiarism.com або </w:t>
      </w:r>
      <w:hyperlink r:id="rId8" w:tgtFrame="_blank" w:history="1">
        <w:r w:rsidR="00FD5FD9" w:rsidRPr="00FD5FD9">
          <w:rPr>
            <w:b/>
            <w:sz w:val="28"/>
            <w:szCs w:val="28"/>
            <w:lang w:val="uk-UA"/>
          </w:rPr>
          <w:t>Plagiat.lviv.ua</w:t>
        </w:r>
      </w:hyperlink>
      <w:r w:rsidR="00FD5FD9" w:rsidRPr="00FD5FD9">
        <w:rPr>
          <w:b/>
          <w:sz w:val="28"/>
          <w:szCs w:val="28"/>
          <w:lang w:val="uk-UA"/>
        </w:rPr>
        <w:t>)</w:t>
      </w:r>
      <w:bookmarkEnd w:id="1"/>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319EF6F"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063997">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9"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10"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737318"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1593551F" w:rsidR="00A47AA3" w:rsidRPr="00FD5FD9" w:rsidRDefault="00FD5FD9" w:rsidP="003747AA">
            <w:pPr>
              <w:widowControl w:val="0"/>
              <w:contextualSpacing/>
              <w:jc w:val="both"/>
              <w:rPr>
                <w:rFonts w:ascii="Times New Roman" w:eastAsia="Times New Roman" w:hAnsi="Times New Roman" w:cs="Times New Roman"/>
                <w:b/>
                <w:i/>
                <w:iCs/>
                <w:u w:val="single"/>
                <w:lang w:val="uk-UA" w:eastAsia="ru-RU"/>
              </w:rPr>
            </w:pPr>
            <w:r w:rsidRPr="00FD5FD9">
              <w:rPr>
                <w:rFonts w:ascii="Times New Roman" w:hAnsi="Times New Roman" w:cs="Times New Roman"/>
                <w:b/>
                <w:i/>
                <w:sz w:val="24"/>
                <w:szCs w:val="24"/>
                <w:u w:val="single"/>
                <w:lang w:val="uk-UA"/>
              </w:rPr>
              <w:t xml:space="preserve">72310000-1 - Послуги з обробки даних Єдиний закупівельний словник ДК 021:2015 (Послуги з надання доступу до інформаційної системи </w:t>
            </w:r>
            <w:proofErr w:type="spellStart"/>
            <w:r w:rsidRPr="00EF5FBD">
              <w:rPr>
                <w:rFonts w:ascii="Times New Roman" w:hAnsi="Times New Roman" w:cs="Times New Roman"/>
                <w:b/>
                <w:i/>
                <w:sz w:val="24"/>
                <w:szCs w:val="24"/>
                <w:u w:val="single"/>
              </w:rPr>
              <w:t>StrikePlagiarism</w:t>
            </w:r>
            <w:proofErr w:type="spellEnd"/>
            <w:r w:rsidRPr="00FD5FD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com</w:t>
            </w:r>
            <w:proofErr w:type="spellEnd"/>
            <w:r w:rsidRPr="00FD5FD9">
              <w:rPr>
                <w:rFonts w:ascii="Times New Roman" w:hAnsi="Times New Roman" w:cs="Times New Roman"/>
                <w:b/>
                <w:i/>
                <w:sz w:val="24"/>
                <w:szCs w:val="24"/>
                <w:u w:val="single"/>
                <w:lang w:val="uk-UA"/>
              </w:rPr>
              <w:t xml:space="preserve"> або </w:t>
            </w:r>
            <w:hyperlink r:id="rId11" w:tgtFrame="_blank" w:history="1">
              <w:proofErr w:type="spellStart"/>
              <w:r w:rsidRPr="00EF5FBD">
                <w:rPr>
                  <w:rFonts w:ascii="Times New Roman" w:hAnsi="Times New Roman" w:cs="Times New Roman"/>
                  <w:b/>
                  <w:i/>
                  <w:sz w:val="24"/>
                  <w:szCs w:val="24"/>
                  <w:u w:val="single"/>
                </w:rPr>
                <w:t>Plagiat</w:t>
              </w:r>
              <w:proofErr w:type="spellEnd"/>
              <w:r w:rsidRPr="00FD5FD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lviv</w:t>
              </w:r>
              <w:proofErr w:type="spellEnd"/>
              <w:r w:rsidRPr="00FD5FD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ua</w:t>
              </w:r>
              <w:proofErr w:type="spellEnd"/>
            </w:hyperlink>
            <w:r w:rsidRPr="00FD5FD9">
              <w:rPr>
                <w:rFonts w:ascii="Times New Roman" w:hAnsi="Times New Roman" w:cs="Times New Roman"/>
                <w:b/>
                <w:i/>
                <w:sz w:val="24"/>
                <w:szCs w:val="24"/>
                <w:u w:val="single"/>
                <w:lang w:val="uk-UA"/>
              </w:rPr>
              <w:t>)</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1E5A6E2" w14:textId="2226CC20" w:rsidR="00634836" w:rsidRPr="009C34B8" w:rsidRDefault="00634836" w:rsidP="00634836">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9461D5" w:rsidRPr="009461D5">
              <w:rPr>
                <w:rFonts w:ascii="Times New Roman" w:hAnsi="Times New Roman"/>
                <w:b/>
                <w:bCs/>
                <w:i/>
                <w:iCs/>
                <w:color w:val="000000"/>
                <w:sz w:val="24"/>
                <w:szCs w:val="24"/>
                <w:u w:val="single"/>
                <w:shd w:val="clear" w:color="auto" w:fill="FFFFFF"/>
                <w:lang w:val="uk-UA"/>
              </w:rPr>
              <w:t xml:space="preserve">65082, </w:t>
            </w:r>
            <w:proofErr w:type="spellStart"/>
            <w:r w:rsidR="009461D5" w:rsidRPr="009461D5">
              <w:rPr>
                <w:rFonts w:ascii="Times New Roman" w:hAnsi="Times New Roman"/>
                <w:b/>
                <w:bCs/>
                <w:i/>
                <w:iCs/>
                <w:color w:val="000000"/>
                <w:sz w:val="24"/>
                <w:szCs w:val="24"/>
                <w:u w:val="single"/>
                <w:shd w:val="clear" w:color="auto" w:fill="FFFFFF"/>
                <w:lang w:val="uk-UA"/>
              </w:rPr>
              <w:t>м.Одеса</w:t>
            </w:r>
            <w:proofErr w:type="spellEnd"/>
            <w:r w:rsidR="009461D5" w:rsidRPr="009461D5">
              <w:rPr>
                <w:rFonts w:ascii="Times New Roman" w:hAnsi="Times New Roman"/>
                <w:b/>
                <w:bCs/>
                <w:i/>
                <w:iCs/>
                <w:color w:val="000000"/>
                <w:sz w:val="24"/>
                <w:szCs w:val="24"/>
                <w:u w:val="single"/>
                <w:shd w:val="clear" w:color="auto" w:fill="FFFFFF"/>
                <w:lang w:val="uk-UA"/>
              </w:rPr>
              <w:t xml:space="preserve">, </w:t>
            </w:r>
            <w:proofErr w:type="spellStart"/>
            <w:r w:rsidR="009461D5" w:rsidRPr="009461D5">
              <w:rPr>
                <w:rFonts w:ascii="Times New Roman" w:hAnsi="Times New Roman"/>
                <w:b/>
                <w:bCs/>
                <w:i/>
                <w:iCs/>
                <w:color w:val="000000"/>
                <w:sz w:val="24"/>
                <w:szCs w:val="24"/>
                <w:u w:val="single"/>
                <w:shd w:val="clear" w:color="auto" w:fill="FFFFFF"/>
                <w:lang w:val="uk-UA"/>
              </w:rPr>
              <w:t>пров</w:t>
            </w:r>
            <w:proofErr w:type="spellEnd"/>
            <w:r w:rsidR="009461D5" w:rsidRPr="009461D5">
              <w:rPr>
                <w:rFonts w:ascii="Times New Roman" w:hAnsi="Times New Roman"/>
                <w:b/>
                <w:bCs/>
                <w:i/>
                <w:iCs/>
                <w:color w:val="000000"/>
                <w:sz w:val="24"/>
                <w:szCs w:val="24"/>
                <w:u w:val="single"/>
                <w:shd w:val="clear" w:color="auto" w:fill="FFFFFF"/>
                <w:lang w:val="uk-UA"/>
              </w:rPr>
              <w:t xml:space="preserve">. </w:t>
            </w:r>
            <w:proofErr w:type="spellStart"/>
            <w:r w:rsidR="009461D5" w:rsidRPr="009461D5">
              <w:rPr>
                <w:rFonts w:ascii="Times New Roman" w:hAnsi="Times New Roman"/>
                <w:b/>
                <w:bCs/>
                <w:i/>
                <w:iCs/>
                <w:color w:val="000000"/>
                <w:sz w:val="24"/>
                <w:szCs w:val="24"/>
                <w:u w:val="single"/>
                <w:shd w:val="clear" w:color="auto" w:fill="FFFFFF"/>
                <w:lang w:val="uk-UA"/>
              </w:rPr>
              <w:t>Валіховський</w:t>
            </w:r>
            <w:proofErr w:type="spellEnd"/>
            <w:r w:rsidR="009461D5" w:rsidRPr="009461D5">
              <w:rPr>
                <w:rFonts w:ascii="Times New Roman" w:hAnsi="Times New Roman"/>
                <w:b/>
                <w:bCs/>
                <w:i/>
                <w:iCs/>
                <w:color w:val="000000"/>
                <w:sz w:val="24"/>
                <w:szCs w:val="24"/>
                <w:u w:val="single"/>
                <w:shd w:val="clear" w:color="auto" w:fill="FFFFFF"/>
                <w:lang w:val="uk-UA"/>
              </w:rPr>
              <w:t>, 2</w:t>
            </w:r>
            <w:r w:rsidRPr="00736045">
              <w:rPr>
                <w:rFonts w:ascii="Times New Roman" w:hAnsi="Times New Roman"/>
                <w:b/>
                <w:bCs/>
                <w:i/>
                <w:iCs/>
                <w:color w:val="000000"/>
                <w:sz w:val="24"/>
                <w:szCs w:val="24"/>
                <w:u w:val="single"/>
                <w:shd w:val="clear" w:color="auto" w:fill="FFFFFF"/>
                <w:lang w:val="uk-UA"/>
              </w:rPr>
              <w:t>.</w:t>
            </w:r>
          </w:p>
          <w:p w14:paraId="2710CD9B" w14:textId="4F7DB38C" w:rsidR="00800D70" w:rsidRPr="006A3A7B" w:rsidRDefault="00634836" w:rsidP="00FD5FD9">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D5FD9">
              <w:rPr>
                <w:rFonts w:ascii="Times New Roman" w:hAnsi="Times New Roman"/>
                <w:b/>
                <w:bCs/>
                <w:i/>
                <w:iCs/>
                <w:color w:val="000000"/>
                <w:sz w:val="24"/>
                <w:szCs w:val="24"/>
                <w:u w:val="single"/>
                <w:shd w:val="clear" w:color="auto" w:fill="FFFFFF"/>
                <w:lang w:val="uk-UA"/>
              </w:rPr>
              <w:t>500</w:t>
            </w:r>
            <w:r w:rsidR="00866FF2">
              <w:rPr>
                <w:rFonts w:ascii="Times New Roman" w:hAnsi="Times New Roman"/>
                <w:b/>
                <w:bCs/>
                <w:i/>
                <w:iCs/>
                <w:color w:val="000000"/>
                <w:sz w:val="24"/>
                <w:szCs w:val="24"/>
                <w:u w:val="single"/>
                <w:shd w:val="clear" w:color="auto" w:fill="FFFFFF"/>
                <w:lang w:val="uk-UA"/>
              </w:rPr>
              <w:t xml:space="preserve"> послуг</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2F1997B" w:rsidR="00A47AA3" w:rsidRPr="006A3A7B" w:rsidRDefault="0073119C" w:rsidP="0066121C">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66121C">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lastRenderedPageBreak/>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2" w:name="n1979"/>
            <w:bookmarkEnd w:id="2"/>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w:t>
            </w:r>
            <w:r w:rsidRPr="006A3A7B">
              <w:rPr>
                <w:rFonts w:ascii="Times New Roman" w:hAnsi="Times New Roman" w:cs="Times New Roman"/>
                <w:lang w:val="uk-UA"/>
              </w:rPr>
              <w:lastRenderedPageBreak/>
              <w:t xml:space="preserve">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737318"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2"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3"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4"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5"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w:t>
            </w:r>
            <w:r w:rsidRPr="006A3A7B">
              <w:rPr>
                <w:rFonts w:ascii="Times New Roman" w:hAnsi="Times New Roman" w:cs="Times New Roman"/>
                <w:color w:val="000000" w:themeColor="text1"/>
                <w:lang w:val="uk-UA"/>
              </w:rPr>
              <w:lastRenderedPageBreak/>
              <w:t xml:space="preserve">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6"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7"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w:t>
            </w:r>
            <w:r w:rsidRPr="006A3A7B">
              <w:rPr>
                <w:rFonts w:ascii="Times New Roman" w:hAnsi="Times New Roman" w:cs="Times New Roman"/>
                <w:lang w:val="uk-UA"/>
              </w:rPr>
              <w:lastRenderedPageBreak/>
              <w:t xml:space="preserve">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35ABA2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66121C">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4FDEDBED"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66121C">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w:t>
            </w:r>
            <w:r w:rsidRPr="006A3A7B">
              <w:rPr>
                <w:rFonts w:ascii="Times New Roman" w:hAnsi="Times New Roman" w:cs="Times New Roman"/>
                <w:spacing w:val="1"/>
                <w:lang w:val="uk-UA"/>
              </w:rPr>
              <w:lastRenderedPageBreak/>
              <w:t>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20"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1"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2"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3"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4"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w:t>
            </w:r>
            <w:r w:rsidRPr="006A3A7B">
              <w:rPr>
                <w:rFonts w:ascii="Times New Roman" w:eastAsia="Times New Roman" w:hAnsi="Times New Roman" w:cs="Times New Roman"/>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3"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3"/>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6"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4"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lastRenderedPageBreak/>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4"/>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737318"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8D67E85" w:rsidR="000720B2" w:rsidRPr="006A3A7B" w:rsidRDefault="00DE0E9A" w:rsidP="0066121C">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7"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w:t>
            </w:r>
            <w:r w:rsidRPr="006A3A7B">
              <w:rPr>
                <w:rFonts w:ascii="Times New Roman" w:hAnsi="Times New Roman" w:cs="Times New Roman"/>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9"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30"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1"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2"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3"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4"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5"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6"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7"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8"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9"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w:t>
            </w:r>
            <w:r w:rsidRPr="006A3A7B">
              <w:rPr>
                <w:rFonts w:ascii="Times New Roman" w:hAnsi="Times New Roman" w:cs="Times New Roman"/>
                <w:b/>
                <w:shd w:val="clear" w:color="auto" w:fill="FFFFFF"/>
                <w:lang w:val="uk-UA"/>
              </w:rPr>
              <w:lastRenderedPageBreak/>
              <w:t xml:space="preserve">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40"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1"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737318"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737318"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737318"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46AEC1EF"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D5FD9">
              <w:rPr>
                <w:rFonts w:ascii="Times New Roman" w:eastAsia="Times New Roman" w:hAnsi="Times New Roman" w:cs="Times New Roman"/>
                <w:b/>
                <w:lang w:val="uk-UA" w:eastAsia="ru-RU"/>
              </w:rPr>
              <w:t>27</w:t>
            </w:r>
            <w:r w:rsidRPr="0008475B">
              <w:rPr>
                <w:rFonts w:ascii="Times New Roman" w:eastAsia="Times New Roman" w:hAnsi="Times New Roman" w:cs="Times New Roman"/>
                <w:b/>
                <w:highlight w:val="yellow"/>
                <w:lang w:val="uk-UA" w:eastAsia="ru-RU"/>
              </w:rPr>
              <w:t xml:space="preserve"> </w:t>
            </w:r>
            <w:r w:rsidR="00FC2005">
              <w:rPr>
                <w:rFonts w:ascii="Times New Roman" w:eastAsia="Times New Roman" w:hAnsi="Times New Roman" w:cs="Times New Roman"/>
                <w:b/>
                <w:highlight w:val="yellow"/>
                <w:lang w:val="uk-UA" w:eastAsia="ru-RU"/>
              </w:rPr>
              <w:t>березня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66121C">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5" w:name="n291"/>
            <w:bookmarkEnd w:id="5"/>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2"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3"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4"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5"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6"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7"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6A3A7B">
              <w:rPr>
                <w:rFonts w:ascii="Times New Roman" w:hAnsi="Times New Roman" w:cs="Times New Roman"/>
                <w:bCs/>
                <w:lang w:val="uk-UA"/>
              </w:rPr>
              <w:lastRenderedPageBreak/>
              <w:t xml:space="preserve">відповідність кваліфікаційним критеріям відповідно до </w:t>
            </w:r>
            <w:hyperlink r:id="rId48"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9"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6" w:name="n292"/>
            <w:bookmarkEnd w:id="6"/>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7" w:name="n301"/>
            <w:bookmarkEnd w:id="7"/>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50"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1"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2"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3"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4"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5"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8" w:name="n315"/>
            <w:bookmarkEnd w:id="8"/>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6A3A7B">
              <w:rPr>
                <w:rFonts w:ascii="Times New Roman" w:hAnsi="Times New Roman" w:cs="Times New Roman"/>
                <w:lang w:val="uk-UA"/>
              </w:rPr>
              <w:lastRenderedPageBreak/>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9" w:name="n316"/>
            <w:bookmarkEnd w:id="9"/>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10" w:name="n319"/>
            <w:bookmarkEnd w:id="10"/>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6"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7"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8"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1" w:name="n326"/>
            <w:bookmarkEnd w:id="11"/>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2" w:name="n327"/>
            <w:bookmarkEnd w:id="12"/>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9" w:anchor="n159" w:history="1"/>
            <w:hyperlink r:id="rId60"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3" w:name="n328"/>
            <w:bookmarkEnd w:id="13"/>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w:t>
            </w:r>
            <w:r w:rsidRPr="006A3A7B">
              <w:rPr>
                <w:rFonts w:ascii="Times New Roman" w:hAnsi="Times New Roman" w:cs="Times New Roman"/>
                <w:lang w:val="uk-UA"/>
              </w:rPr>
              <w:lastRenderedPageBreak/>
              <w:t xml:space="preserve">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4" w:name="n487"/>
            <w:bookmarkEnd w:id="14"/>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5" w:name="n488"/>
            <w:bookmarkEnd w:id="15"/>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w:t>
            </w:r>
            <w:r w:rsidRPr="006A3A7B">
              <w:rPr>
                <w:rFonts w:ascii="Times New Roman" w:hAnsi="Times New Roman" w:cs="Times New Roman"/>
                <w:lang w:val="uk-UA"/>
              </w:rPr>
              <w:lastRenderedPageBreak/>
              <w:t>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3F5305D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Вартість тендерної пропозиції та всі інші ціни повинні бути чітко </w:t>
            </w:r>
            <w:r w:rsidRPr="006A3A7B">
              <w:rPr>
                <w:rFonts w:ascii="Times New Roman" w:eastAsia="Times New Roman" w:hAnsi="Times New Roman" w:cs="Times New Roman"/>
                <w:lang w:val="uk-UA" w:eastAsia="ru-RU"/>
              </w:rPr>
              <w:lastRenderedPageBreak/>
              <w:t>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1"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6A3A7B">
              <w:rPr>
                <w:rFonts w:ascii="Times New Roman" w:eastAsia="Times New Roman" w:hAnsi="Times New Roman" w:cs="Times New Roman"/>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2"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3"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4"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5"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6"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46590F4" w:rsidR="00706663" w:rsidRPr="00FC2005"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863731" w:rsidRPr="00FC2005">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3731" w:rsidRPr="00FC2005">
              <w:rPr>
                <w:rFonts w:ascii="Times New Roman" w:eastAsia="Times New Roman" w:hAnsi="Times New Roman" w:cs="Times New Roman"/>
                <w:lang w:val="uk-UA" w:eastAsia="ru-RU"/>
              </w:rPr>
              <w:t>бенефіціарним</w:t>
            </w:r>
            <w:proofErr w:type="spellEnd"/>
            <w:r w:rsidR="00863731" w:rsidRPr="00FC2005">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863731" w:rsidRPr="00FC2005">
              <w:rPr>
                <w:rFonts w:ascii="Times New Roman" w:eastAsia="Times New Roman" w:hAnsi="Times New Roman" w:cs="Times New Roman"/>
                <w:lang w:val="uk-UA" w:eastAsia="ru-RU"/>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63731" w:rsidRPr="00FC2005">
              <w:rPr>
                <w:rFonts w:ascii="Times New Roman" w:eastAsia="Times New Roman" w:hAnsi="Times New Roman" w:cs="Times New Roman"/>
                <w:lang w:val="uk-UA" w:eastAsia="ru-RU"/>
              </w:rPr>
              <w:t>закупівель</w:t>
            </w:r>
            <w:proofErr w:type="spellEnd"/>
            <w:r w:rsidR="00863731" w:rsidRPr="00FC2005">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7"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8"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9"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70"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1"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2"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3"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w:t>
            </w:r>
            <w:r w:rsidRPr="006A3A7B">
              <w:rPr>
                <w:rFonts w:ascii="Times New Roman" w:eastAsia="Times New Roman" w:hAnsi="Times New Roman" w:cs="Times New Roman"/>
                <w:lang w:val="uk-UA" w:eastAsia="ru-RU"/>
              </w:rPr>
              <w:lastRenderedPageBreak/>
              <w:t>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4"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w:t>
            </w:r>
            <w:r w:rsidRPr="006A3A7B">
              <w:rPr>
                <w:rFonts w:ascii="Times New Roman" w:hAnsi="Times New Roman" w:cs="Times New Roman"/>
                <w:lang w:val="uk-UA"/>
              </w:rPr>
              <w:lastRenderedPageBreak/>
              <w:t>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5"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6"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7"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8"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9"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80"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1"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2"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3"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4"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5"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6"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7" w:anchor="n1779" w:tgtFrame="_blank" w:history="1">
              <w:r w:rsidRPr="006A3A7B">
                <w:rPr>
                  <w:rStyle w:val="a6"/>
                  <w:rFonts w:ascii="Times New Roman" w:eastAsia="Times New Roman" w:hAnsi="Times New Roman" w:cs="Times New Roman"/>
                  <w:lang w:val="uk-UA" w:eastAsia="ru-RU"/>
                </w:rPr>
                <w:t xml:space="preserve">сьомої - </w:t>
              </w:r>
              <w:r w:rsidRPr="006A3A7B">
                <w:rPr>
                  <w:rStyle w:val="a6"/>
                  <w:rFonts w:ascii="Times New Roman" w:eastAsia="Times New Roman" w:hAnsi="Times New Roman" w:cs="Times New Roman"/>
                  <w:lang w:val="uk-UA" w:eastAsia="ru-RU"/>
                </w:rPr>
                <w:lastRenderedPageBreak/>
                <w:t>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0"/>
            <w:bookmarkEnd w:id="16"/>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1"/>
            <w:bookmarkEnd w:id="17"/>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8" w:name="n372"/>
            <w:bookmarkEnd w:id="18"/>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8"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9" w:anchor="n38" w:history="1">
              <w:r w:rsidRPr="006A3A7B">
                <w:rPr>
                  <w:rStyle w:val="a6"/>
                  <w:sz w:val="22"/>
                  <w:szCs w:val="22"/>
                  <w:lang w:val="uk-UA" w:eastAsia="zh-CN"/>
                </w:rPr>
                <w:t>13</w:t>
              </w:r>
            </w:hyperlink>
            <w:r w:rsidRPr="006A3A7B">
              <w:rPr>
                <w:sz w:val="22"/>
                <w:szCs w:val="22"/>
                <w:lang w:val="uk-UA" w:eastAsia="zh-CN"/>
              </w:rPr>
              <w:t xml:space="preserve"> (крім </w:t>
            </w:r>
            <w:hyperlink r:id="rId90"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6A3A7B">
              <w:rPr>
                <w:rFonts w:ascii="Times New Roman" w:hAnsi="Times New Roman" w:cs="Times New Roman"/>
                <w:lang w:val="uk-UA"/>
              </w:rPr>
              <w:lastRenderedPageBreak/>
              <w:t>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FDAAD18"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73731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63997"/>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21C"/>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318"/>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731"/>
    <w:rsid w:val="00863D1F"/>
    <w:rsid w:val="00866FF2"/>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61D5"/>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7C62"/>
    <w:rsid w:val="00FB007F"/>
    <w:rsid w:val="00FB2034"/>
    <w:rsid w:val="00FB3853"/>
    <w:rsid w:val="00FB6081"/>
    <w:rsid w:val="00FC1440"/>
    <w:rsid w:val="00FC2005"/>
    <w:rsid w:val="00FC4F36"/>
    <w:rsid w:val="00FC50E2"/>
    <w:rsid w:val="00FC5A7E"/>
    <w:rsid w:val="00FC6EF4"/>
    <w:rsid w:val="00FD5FD9"/>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363869854">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zo.gov.ua/verify"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436-15"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s://zakon.rada.gov.ua/laws/show/1178-2022-%D0%BF/ed20230703" TargetMode="External"/><Relationship Id="rId11" Type="http://schemas.openxmlformats.org/officeDocument/2006/relationships/hyperlink" Target="http://plagiat.lviv.ua/" TargetMode="External"/><Relationship Id="rId32" Type="http://schemas.openxmlformats.org/officeDocument/2006/relationships/hyperlink" Target="https://zakon.rada.gov.ua/laws/show/1178-2022-%D0%BF/ed20230703"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43" Type="http://schemas.openxmlformats.org/officeDocument/2006/relationships/hyperlink" Target="https://zakon.rada.gov.ua/laws/show/1178-2022-%D0%BF/ed20230703" TargetMode="External"/><Relationship Id="rId48"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ed20230703" TargetMode="External"/><Relationship Id="rId8" Type="http://schemas.openxmlformats.org/officeDocument/2006/relationships/hyperlink" Target="http://plagiat.lviv.ua/"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www.ilovepdf.com"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225" TargetMode="External"/><Relationship Id="rId67" Type="http://schemas.openxmlformats.org/officeDocument/2006/relationships/hyperlink" Target="https://zakon.rada.gov.ua/laws/show/1178-2022-%D0%BF/ed20230225"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zakon4.rada.gov.ua/laws/show/2289-17"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5-15" TargetMode="External"/><Relationship Id="rId88" Type="http://schemas.openxmlformats.org/officeDocument/2006/relationships/hyperlink" Target="https://zakon.rada.gov.ua/laws/show/1178-2022-%D0%BF/ed20230225"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1178-2022-%D0%BF/ed20230703" TargetMode="External"/><Relationship Id="rId57" Type="http://schemas.openxmlformats.org/officeDocument/2006/relationships/hyperlink" Target="https://zakon.rada.gov.ua/laws/show/1178-2022-%D0%BF/ed20230703" TargetMode="External"/><Relationship Id="rId10" Type="http://schemas.openxmlformats.org/officeDocument/2006/relationships/hyperlink" Target="mailto:tender@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293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1178-2022-%D0%BF/ed20230703"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ed20230225"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922-19" TargetMode="External"/><Relationship Id="rId61" Type="http://schemas.openxmlformats.org/officeDocument/2006/relationships/hyperlink" Target="https://zakon.rada.gov.ua/laws/show/2939-17" TargetMode="External"/><Relationship Id="rId82" Type="http://schemas.openxmlformats.org/officeDocument/2006/relationships/hyperlink" Target="https://zakon.rada.gov.ua/laws/show/1178-2022-%D0%BF/ed20230225" TargetMode="External"/><Relationship Id="rId19" Type="http://schemas.openxmlformats.org/officeDocument/2006/relationships/hyperlink" Target="https://zakon.rada.gov.ua/laws/show/1178-2022-%D0%BF/ed20230703" TargetMode="External"/><Relationship Id="rId14" Type="http://schemas.openxmlformats.org/officeDocument/2006/relationships/hyperlink" Target="https://zakon.rada.gov.ua/laws/show/922-19"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56" Type="http://schemas.openxmlformats.org/officeDocument/2006/relationships/hyperlink" Target="https://zakon.rada.gov.ua/laws/show/1178-2022-%D0%BF/ed20230703" TargetMode="External"/><Relationship Id="rId77"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2416-85C7-4F41-9FFB-CEDB9B2D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52384</Words>
  <Characters>29859</Characters>
  <Application>Microsoft Office Word</Application>
  <DocSecurity>0</DocSecurity>
  <Lines>248</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2024-03-19T09:04:00Z</dcterms:created>
  <dcterms:modified xsi:type="dcterms:W3CDTF">2024-03-19T09:11:00Z</dcterms:modified>
</cp:coreProperties>
</file>