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E" w:rsidRPr="0051769D" w:rsidRDefault="00D55AFE" w:rsidP="00D55AFE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1769D">
        <w:rPr>
          <w:rFonts w:eastAsia="Times New Roman" w:cs="Times New Roman"/>
          <w:b/>
          <w:bCs/>
          <w:sz w:val="28"/>
          <w:szCs w:val="28"/>
        </w:rPr>
        <w:t>ВОЛОДАРСЬКА СЕЛИЩНА РАДА</w:t>
      </w:r>
    </w:p>
    <w:p w:rsidR="00D55AFE" w:rsidRPr="0051769D" w:rsidRDefault="00D55AFE" w:rsidP="00D55AFE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tLeast"/>
        <w:ind w:left="170" w:right="57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1769D">
        <w:rPr>
          <w:rFonts w:eastAsia="Times New Roman" w:cs="Times New Roman"/>
          <w:b/>
          <w:bCs/>
          <w:sz w:val="28"/>
          <w:szCs w:val="28"/>
        </w:rPr>
        <w:t>БІЛОЦЕРКІВСЬКОГО РАЙОНУ КИЇВСЬКОЇ ОБЛАСТІ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ПРОТОКОЛ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 xml:space="preserve">ЩОДО ПРИЙНЯТТЯ РІШЕННЯ УПОВНОВАЖЕНОЮ ОСОБОЮ 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Володарської селищної ради</w:t>
      </w:r>
    </w:p>
    <w:p w:rsidR="00D55AFE" w:rsidRPr="0051769D" w:rsidRDefault="00D55AFE" w:rsidP="00D55AFE">
      <w:pPr>
        <w:shd w:val="clear" w:color="auto" w:fill="FFFFFF"/>
        <w:spacing w:after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51769D">
        <w:rPr>
          <w:rFonts w:eastAsia="Arial" w:cs="Times New Roman"/>
          <w:b/>
          <w:sz w:val="24"/>
          <w:szCs w:val="24"/>
          <w:lang w:eastAsia="ar-SA"/>
        </w:rPr>
        <w:t>№</w:t>
      </w:r>
      <w:r w:rsidRPr="0051769D">
        <w:rPr>
          <w:rFonts w:eastAsia="Arial" w:cs="Times New Roman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A3767C">
        <w:rPr>
          <w:rFonts w:eastAsia="Arial" w:cs="Times New Roman"/>
          <w:b/>
          <w:sz w:val="24"/>
          <w:szCs w:val="24"/>
          <w:shd w:val="clear" w:color="auto" w:fill="FFFFFF" w:themeFill="background1"/>
          <w:lang w:eastAsia="ar-SA"/>
        </w:rPr>
        <w:t>92</w:t>
      </w:r>
    </w:p>
    <w:p w:rsidR="00DE5EBA" w:rsidRPr="0051769D" w:rsidRDefault="00DE5EBA">
      <w:pPr>
        <w:spacing w:after="0"/>
        <w:jc w:val="both"/>
        <w:rPr>
          <w:b/>
          <w:color w:val="000000"/>
          <w:sz w:val="24"/>
          <w:szCs w:val="24"/>
        </w:rPr>
      </w:pPr>
    </w:p>
    <w:p w:rsidR="007B5735" w:rsidRPr="0051769D" w:rsidRDefault="00A3767C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с-ще</w:t>
      </w:r>
      <w:r w:rsidR="007B5735" w:rsidRPr="0051769D">
        <w:rPr>
          <w:b/>
          <w:color w:val="000000"/>
          <w:sz w:val="24"/>
          <w:szCs w:val="24"/>
        </w:rPr>
        <w:t xml:space="preserve"> Володарка                                                              </w:t>
      </w:r>
      <w:r w:rsidR="009F7861" w:rsidRPr="0051769D">
        <w:rPr>
          <w:b/>
          <w:color w:val="000000"/>
          <w:sz w:val="24"/>
          <w:szCs w:val="24"/>
        </w:rPr>
        <w:t xml:space="preserve">                         </w:t>
      </w:r>
      <w:r w:rsidR="00555123" w:rsidRPr="0051769D">
        <w:rPr>
          <w:b/>
          <w:color w:val="000000"/>
          <w:sz w:val="24"/>
          <w:szCs w:val="24"/>
        </w:rPr>
        <w:t xml:space="preserve"> </w:t>
      </w:r>
      <w:r w:rsidR="00A06BD6">
        <w:rPr>
          <w:b/>
          <w:color w:val="000000"/>
          <w:sz w:val="24"/>
          <w:szCs w:val="24"/>
        </w:rPr>
        <w:t xml:space="preserve">       </w:t>
      </w:r>
      <w:r w:rsidR="009854D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квіт</w:t>
      </w:r>
      <w:r w:rsidR="00A06BD6">
        <w:rPr>
          <w:b/>
          <w:color w:val="000000"/>
          <w:sz w:val="24"/>
          <w:szCs w:val="24"/>
        </w:rPr>
        <w:t>ня</w:t>
      </w:r>
      <w:r w:rsidR="007B5735" w:rsidRPr="0051769D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4</w:t>
      </w:r>
      <w:r w:rsidR="007B5735" w:rsidRPr="0051769D">
        <w:rPr>
          <w:b/>
          <w:color w:val="000000"/>
          <w:sz w:val="24"/>
          <w:szCs w:val="24"/>
        </w:rPr>
        <w:t xml:space="preserve"> року</w:t>
      </w:r>
    </w:p>
    <w:p w:rsidR="007B5735" w:rsidRPr="0051769D" w:rsidRDefault="007B5735">
      <w:pPr>
        <w:spacing w:after="0"/>
        <w:jc w:val="both"/>
        <w:rPr>
          <w:b/>
          <w:color w:val="000000"/>
          <w:sz w:val="24"/>
          <w:szCs w:val="24"/>
        </w:rPr>
      </w:pPr>
      <w:r w:rsidRPr="0051769D">
        <w:rPr>
          <w:b/>
          <w:color w:val="000000"/>
          <w:sz w:val="24"/>
          <w:szCs w:val="24"/>
        </w:rPr>
        <w:t xml:space="preserve"> </w:t>
      </w:r>
    </w:p>
    <w:p w:rsidR="00DE5EBA" w:rsidRPr="0051769D" w:rsidRDefault="00D55AFE">
      <w:pPr>
        <w:spacing w:after="80"/>
        <w:jc w:val="both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Порядок денний:</w:t>
      </w:r>
    </w:p>
    <w:p w:rsidR="00DE5EBA" w:rsidRPr="0051769D" w:rsidRDefault="00D55AFE" w:rsidP="0094796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heading=h.30j0zll" w:colFirst="0" w:colLast="0"/>
      <w:bookmarkEnd w:id="0"/>
      <w:r w:rsidRPr="0051769D">
        <w:rPr>
          <w:sz w:val="24"/>
          <w:szCs w:val="24"/>
        </w:rPr>
        <w:t>Про розгляд та затвердження тендерної документації щодо закупівлі</w:t>
      </w:r>
      <w:r w:rsidR="005E4E98" w:rsidRPr="0051769D">
        <w:rPr>
          <w:sz w:val="24"/>
          <w:szCs w:val="24"/>
        </w:rPr>
        <w:t xml:space="preserve">: </w:t>
      </w:r>
      <w:r w:rsidR="00141D0B">
        <w:rPr>
          <w:rFonts w:eastAsia="Times New Roman" w:cs="Times New Roman"/>
          <w:b/>
          <w:bCs/>
          <w:iCs/>
          <w:color w:val="000000"/>
          <w:sz w:val="24"/>
          <w:szCs w:val="24"/>
        </w:rPr>
        <w:t>Придбання паль</w:t>
      </w:r>
      <w:r w:rsidR="006273CC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>но-мастильних матеріалів (</w:t>
      </w:r>
      <w:r w:rsidR="00A06BD6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Дизельне паливо та </w:t>
      </w:r>
      <w:r w:rsidR="009F7861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>бензин А-95</w:t>
      </w:r>
      <w:r w:rsidR="006273CC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 у талонах) ДК 021:2015 09130000-9 - нафта і дистиляти</w:t>
      </w:r>
      <w:r w:rsidRPr="0051769D">
        <w:rPr>
          <w:sz w:val="24"/>
          <w:szCs w:val="24"/>
        </w:rPr>
        <w:t xml:space="preserve"> Єдиного закупівельного словника</w:t>
      </w:r>
      <w:r w:rsidRPr="0051769D">
        <w:rPr>
          <w:color w:val="000000"/>
          <w:sz w:val="24"/>
          <w:szCs w:val="24"/>
        </w:rPr>
        <w:t xml:space="preserve"> </w:t>
      </w:r>
      <w:r w:rsidRPr="0051769D">
        <w:rPr>
          <w:sz w:val="24"/>
          <w:szCs w:val="24"/>
        </w:rPr>
        <w:t xml:space="preserve">(далі – </w:t>
      </w:r>
      <w:r w:rsidRPr="0051769D">
        <w:rPr>
          <w:b/>
          <w:i/>
          <w:sz w:val="24"/>
          <w:szCs w:val="24"/>
        </w:rPr>
        <w:t>Закупівля</w:t>
      </w:r>
      <w:r w:rsidRPr="0051769D">
        <w:rPr>
          <w:sz w:val="24"/>
          <w:szCs w:val="24"/>
        </w:rPr>
        <w:t>)</w:t>
      </w:r>
      <w:r w:rsidRPr="0051769D">
        <w:rPr>
          <w:color w:val="000000"/>
          <w:sz w:val="24"/>
          <w:szCs w:val="24"/>
        </w:rPr>
        <w:t>.</w:t>
      </w:r>
    </w:p>
    <w:p w:rsidR="003050B1" w:rsidRPr="0051769D" w:rsidRDefault="003050B1" w:rsidP="003050B1">
      <w:pPr>
        <w:tabs>
          <w:tab w:val="left" w:pos="426"/>
        </w:tabs>
        <w:spacing w:after="0"/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</w:p>
    <w:p w:rsidR="00DE5EBA" w:rsidRPr="0051769D" w:rsidRDefault="00D55A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</w:rPr>
        <w:t>проєкту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в електронній системі закупівель (далі</w:t>
      </w:r>
      <w:r w:rsidRPr="0051769D">
        <w:rPr>
          <w:b/>
          <w:i/>
          <w:sz w:val="24"/>
          <w:szCs w:val="24"/>
        </w:rPr>
        <w:t xml:space="preserve"> —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51769D">
        <w:rPr>
          <w:rFonts w:eastAsia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51769D">
        <w:rPr>
          <w:sz w:val="24"/>
          <w:szCs w:val="24"/>
        </w:rPr>
        <w:t xml:space="preserve">, </w:t>
      </w:r>
      <w:r w:rsidRPr="0051769D">
        <w:rPr>
          <w:rFonts w:eastAsia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51769D">
        <w:rPr>
          <w:sz w:val="24"/>
          <w:szCs w:val="24"/>
        </w:rPr>
        <w:t xml:space="preserve"> (далі – </w:t>
      </w:r>
      <w:r w:rsidRPr="0051769D">
        <w:rPr>
          <w:b/>
          <w:i/>
          <w:sz w:val="24"/>
          <w:szCs w:val="24"/>
        </w:rPr>
        <w:t>Закон</w:t>
      </w:r>
      <w:r w:rsidRPr="0051769D">
        <w:rPr>
          <w:sz w:val="24"/>
          <w:szCs w:val="24"/>
        </w:rPr>
        <w:t>) 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DE5EBA" w:rsidRPr="0051769D" w:rsidRDefault="00DE5EBA">
      <w:pPr>
        <w:spacing w:after="0"/>
        <w:jc w:val="both"/>
        <w:rPr>
          <w:sz w:val="24"/>
          <w:szCs w:val="24"/>
        </w:rPr>
      </w:pPr>
    </w:p>
    <w:p w:rsidR="00DE5EBA" w:rsidRPr="0051769D" w:rsidRDefault="00D55AFE">
      <w:pPr>
        <w:spacing w:before="80" w:after="80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Під час розгляду першого питання порядку денного: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bookmarkStart w:id="1" w:name="_heading=h.1fob9te" w:colFirst="0" w:colLast="0"/>
      <w:bookmarkEnd w:id="1"/>
      <w:r w:rsidRPr="0051769D">
        <w:rPr>
          <w:sz w:val="24"/>
          <w:szCs w:val="24"/>
        </w:rPr>
        <w:t xml:space="preserve">Відповідно до пункту 31 частини 1 статті 1 </w:t>
      </w:r>
      <w:r w:rsidRPr="0051769D">
        <w:rPr>
          <w:b/>
          <w:i/>
          <w:sz w:val="24"/>
          <w:szCs w:val="24"/>
        </w:rPr>
        <w:t>Закону</w:t>
      </w:r>
      <w:r w:rsidRPr="0051769D">
        <w:rPr>
          <w:sz w:val="24"/>
          <w:szCs w:val="24"/>
        </w:rPr>
        <w:t xml:space="preserve"> </w:t>
      </w:r>
      <w:r w:rsidRPr="0051769D">
        <w:rPr>
          <w:b/>
          <w:sz w:val="24"/>
          <w:szCs w:val="24"/>
        </w:rPr>
        <w:t>тендерна документація</w:t>
      </w:r>
      <w:r w:rsidRPr="0051769D">
        <w:rPr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закупівель.</w:t>
      </w:r>
    </w:p>
    <w:p w:rsidR="005E07D5" w:rsidRPr="0051769D" w:rsidRDefault="005E07D5" w:rsidP="005E07D5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7" w:anchor="n1398">
        <w:r w:rsidRPr="0051769D">
          <w:rPr>
            <w:sz w:val="24"/>
            <w:szCs w:val="24"/>
          </w:rPr>
          <w:t>статті 22</w:t>
        </w:r>
      </w:hyperlink>
      <w:r w:rsidRPr="0051769D">
        <w:rPr>
          <w:sz w:val="24"/>
          <w:szCs w:val="24"/>
        </w:rPr>
        <w:t xml:space="preserve"> Закону з урахуванням цих особливостей.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Тендерна документація щодо </w:t>
      </w:r>
      <w:r w:rsidRPr="0051769D">
        <w:rPr>
          <w:b/>
          <w:i/>
          <w:sz w:val="24"/>
          <w:szCs w:val="24"/>
        </w:rPr>
        <w:t>Закупівлі</w:t>
      </w:r>
      <w:r w:rsidRPr="0051769D">
        <w:rPr>
          <w:sz w:val="24"/>
          <w:szCs w:val="24"/>
        </w:rPr>
        <w:t xml:space="preserve"> розроблена з дотриманням усіх вимог, установлених в статті 22 </w:t>
      </w:r>
      <w:r w:rsidRPr="0051769D">
        <w:rPr>
          <w:b/>
          <w:i/>
          <w:sz w:val="24"/>
          <w:szCs w:val="24"/>
        </w:rPr>
        <w:t xml:space="preserve">Закону, </w:t>
      </w:r>
      <w:r w:rsidRPr="0051769D">
        <w:rPr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51769D">
        <w:rPr>
          <w:sz w:val="24"/>
          <w:szCs w:val="24"/>
        </w:rPr>
        <w:t>проєкту</w:t>
      </w:r>
      <w:proofErr w:type="spellEnd"/>
      <w:r w:rsidRPr="0051769D"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закупівель.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51769D">
        <w:rPr>
          <w:sz w:val="24"/>
          <w:szCs w:val="24"/>
        </w:rPr>
        <w:t>проєкту</w:t>
      </w:r>
      <w:proofErr w:type="spellEnd"/>
      <w:r w:rsidRPr="0051769D">
        <w:rPr>
          <w:sz w:val="24"/>
          <w:szCs w:val="24"/>
        </w:rPr>
        <w:t xml:space="preserve"> договору щодо </w:t>
      </w:r>
      <w:r w:rsidRPr="0051769D">
        <w:rPr>
          <w:b/>
          <w:i/>
          <w:sz w:val="24"/>
          <w:szCs w:val="24"/>
        </w:rPr>
        <w:t>Закупівлі</w:t>
      </w:r>
      <w:r w:rsidRPr="0051769D">
        <w:rPr>
          <w:sz w:val="24"/>
          <w:szCs w:val="24"/>
        </w:rPr>
        <w:t xml:space="preserve"> згідно з розглянутим </w:t>
      </w:r>
      <w:proofErr w:type="spellStart"/>
      <w:r w:rsidRPr="0051769D">
        <w:rPr>
          <w:sz w:val="24"/>
          <w:szCs w:val="24"/>
        </w:rPr>
        <w:t>проєктом</w:t>
      </w:r>
      <w:proofErr w:type="spellEnd"/>
      <w:r w:rsidRPr="0051769D">
        <w:rPr>
          <w:sz w:val="24"/>
          <w:szCs w:val="24"/>
        </w:rPr>
        <w:t>.</w:t>
      </w:r>
    </w:p>
    <w:p w:rsidR="00DE5EBA" w:rsidRPr="0051769D" w:rsidRDefault="00DE5EBA">
      <w:pPr>
        <w:spacing w:after="60"/>
        <w:jc w:val="both"/>
        <w:rPr>
          <w:b/>
          <w:sz w:val="24"/>
          <w:szCs w:val="24"/>
        </w:rPr>
      </w:pPr>
    </w:p>
    <w:p w:rsidR="00DE5EBA" w:rsidRPr="0051769D" w:rsidRDefault="00D55AFE">
      <w:pPr>
        <w:spacing w:before="80" w:after="80"/>
        <w:rPr>
          <w:b/>
          <w:sz w:val="24"/>
          <w:szCs w:val="24"/>
        </w:rPr>
      </w:pPr>
      <w:r w:rsidRPr="0051769D">
        <w:rPr>
          <w:b/>
          <w:sz w:val="24"/>
          <w:szCs w:val="24"/>
        </w:rPr>
        <w:t>Під час розгляду другого питання порядку денного:</w:t>
      </w:r>
    </w:p>
    <w:p w:rsidR="00DE5EBA" w:rsidRPr="0051769D" w:rsidRDefault="00D55AFE">
      <w:pPr>
        <w:spacing w:after="0"/>
        <w:ind w:firstLine="709"/>
        <w:jc w:val="both"/>
        <w:rPr>
          <w:sz w:val="20"/>
          <w:szCs w:val="20"/>
        </w:rPr>
      </w:pPr>
      <w:r w:rsidRPr="0051769D">
        <w:rPr>
          <w:sz w:val="24"/>
          <w:szCs w:val="24"/>
        </w:rPr>
        <w:t xml:space="preserve">На виконання вимог пунктом 24 Особливостей встановлено, що </w:t>
      </w:r>
      <w:r w:rsidRPr="0051769D">
        <w:rPr>
          <w:sz w:val="24"/>
          <w:szCs w:val="24"/>
          <w:highlight w:val="white"/>
        </w:rPr>
        <w:t xml:space="preserve"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51769D">
        <w:rPr>
          <w:b/>
          <w:sz w:val="24"/>
          <w:szCs w:val="24"/>
          <w:highlight w:val="white"/>
        </w:rPr>
        <w:t>не пізніше ніж за сім днів до кінцевого строку подання тендерних пропозицій</w:t>
      </w:r>
      <w:r w:rsidRPr="0051769D">
        <w:rPr>
          <w:sz w:val="24"/>
          <w:szCs w:val="24"/>
          <w:highlight w:val="white"/>
        </w:rPr>
        <w:t>.</w:t>
      </w:r>
    </w:p>
    <w:p w:rsidR="00DE5EBA" w:rsidRPr="0051769D" w:rsidRDefault="00D55AFE">
      <w:pPr>
        <w:spacing w:after="0"/>
        <w:ind w:firstLine="709"/>
        <w:jc w:val="both"/>
        <w:rPr>
          <w:sz w:val="24"/>
          <w:szCs w:val="24"/>
        </w:rPr>
      </w:pPr>
      <w:r w:rsidRPr="0051769D">
        <w:rPr>
          <w:sz w:val="24"/>
          <w:szCs w:val="24"/>
        </w:rPr>
        <w:t>На виконання вищезазначеного я, уповноважена особа,</w:t>
      </w:r>
    </w:p>
    <w:p w:rsidR="00DE5EBA" w:rsidRPr="0051769D" w:rsidRDefault="00DE5EBA">
      <w:pPr>
        <w:spacing w:after="0"/>
        <w:ind w:firstLine="709"/>
        <w:jc w:val="both"/>
        <w:rPr>
          <w:sz w:val="24"/>
          <w:szCs w:val="24"/>
        </w:rPr>
      </w:pPr>
    </w:p>
    <w:p w:rsidR="005E4E98" w:rsidRPr="0051769D" w:rsidRDefault="005E4E98">
      <w:pPr>
        <w:spacing w:after="0"/>
        <w:rPr>
          <w:b/>
          <w:color w:val="000000"/>
          <w:sz w:val="24"/>
          <w:szCs w:val="24"/>
        </w:rPr>
      </w:pPr>
    </w:p>
    <w:p w:rsidR="005E4E98" w:rsidRPr="0051769D" w:rsidRDefault="005E4E98">
      <w:pPr>
        <w:spacing w:after="0"/>
        <w:rPr>
          <w:b/>
          <w:color w:val="000000"/>
          <w:sz w:val="24"/>
          <w:szCs w:val="24"/>
        </w:rPr>
      </w:pPr>
    </w:p>
    <w:p w:rsidR="005E4E98" w:rsidRPr="0051769D" w:rsidRDefault="005E4E98" w:rsidP="005E4E98">
      <w:pPr>
        <w:spacing w:after="0"/>
        <w:jc w:val="center"/>
        <w:rPr>
          <w:color w:val="000000"/>
          <w:sz w:val="24"/>
          <w:szCs w:val="24"/>
        </w:rPr>
      </w:pPr>
      <w:r w:rsidRPr="0051769D">
        <w:rPr>
          <w:color w:val="000000"/>
          <w:sz w:val="24"/>
          <w:szCs w:val="24"/>
        </w:rPr>
        <w:lastRenderedPageBreak/>
        <w:t>2</w:t>
      </w:r>
    </w:p>
    <w:p w:rsidR="00DE5EBA" w:rsidRPr="0051769D" w:rsidRDefault="00D55AFE">
      <w:pPr>
        <w:spacing w:after="0"/>
        <w:rPr>
          <w:color w:val="000000"/>
          <w:sz w:val="24"/>
          <w:szCs w:val="24"/>
        </w:rPr>
      </w:pPr>
      <w:r w:rsidRPr="0051769D">
        <w:rPr>
          <w:b/>
          <w:color w:val="000000"/>
          <w:sz w:val="24"/>
          <w:szCs w:val="24"/>
        </w:rPr>
        <w:t>ВИРІШИЛА</w:t>
      </w:r>
      <w:r w:rsidRPr="0051769D">
        <w:rPr>
          <w:color w:val="000000"/>
          <w:sz w:val="24"/>
          <w:szCs w:val="24"/>
        </w:rPr>
        <w:t>:</w:t>
      </w:r>
    </w:p>
    <w:p w:rsidR="00DE5EBA" w:rsidRPr="0051769D" w:rsidRDefault="00D55A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Pr="0051769D">
        <w:rPr>
          <w:b/>
          <w:i/>
          <w:sz w:val="24"/>
          <w:szCs w:val="24"/>
        </w:rPr>
        <w:t xml:space="preserve"> </w:t>
      </w:r>
      <w:r w:rsidRPr="0051769D">
        <w:rPr>
          <w:sz w:val="24"/>
          <w:szCs w:val="24"/>
        </w:rPr>
        <w:t>з усіма Додатками,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Pr="0051769D">
        <w:rPr>
          <w:rFonts w:eastAsia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</w:rPr>
        <w:t>проєкт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закупівлю. </w:t>
      </w:r>
    </w:p>
    <w:p w:rsidR="00804314" w:rsidRPr="0051769D" w:rsidRDefault="00804314" w:rsidP="0080431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DE5EBA" w:rsidRPr="0051769D" w:rsidRDefault="00D55A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eastAsia="Times New Roman" w:cs="Times New Roman"/>
          <w:color w:val="000000"/>
          <w:sz w:val="24"/>
          <w:szCs w:val="24"/>
        </w:rPr>
      </w:pPr>
      <w:r w:rsidRPr="0051769D">
        <w:rPr>
          <w:rFonts w:eastAsia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Закупівлі</w:t>
      </w:r>
      <w:r w:rsidR="00285F1E" w:rsidRPr="0051769D">
        <w:rPr>
          <w:rFonts w:eastAsia="Times New Roman" w:cs="Times New Roman"/>
          <w:color w:val="000000"/>
          <w:sz w:val="24"/>
          <w:szCs w:val="24"/>
        </w:rPr>
        <w:t xml:space="preserve">, тендерну документацію та </w:t>
      </w:r>
      <w:proofErr w:type="spellStart"/>
      <w:r w:rsidR="00285F1E" w:rsidRPr="0051769D">
        <w:rPr>
          <w:rFonts w:eastAsia="Times New Roman" w:cs="Times New Roman"/>
          <w:color w:val="000000"/>
          <w:sz w:val="24"/>
          <w:szCs w:val="24"/>
        </w:rPr>
        <w:t>проє</w:t>
      </w:r>
      <w:r w:rsidRPr="0051769D">
        <w:rPr>
          <w:rFonts w:eastAsia="Times New Roman" w:cs="Times New Roman"/>
          <w:color w:val="000000"/>
          <w:sz w:val="24"/>
          <w:szCs w:val="24"/>
        </w:rPr>
        <w:t>кт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</w:rPr>
        <w:t xml:space="preserve"> договору про закупівлю в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51769D">
        <w:rPr>
          <w:rFonts w:eastAsia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51769D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Pr="0051769D">
        <w:rPr>
          <w:rFonts w:eastAsia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51769D">
        <w:rPr>
          <w:b/>
          <w:i/>
          <w:sz w:val="24"/>
          <w:szCs w:val="24"/>
        </w:rPr>
        <w:t xml:space="preserve"> </w:t>
      </w:r>
      <w:r w:rsidRPr="0051769D">
        <w:rPr>
          <w:sz w:val="24"/>
          <w:szCs w:val="24"/>
        </w:rPr>
        <w:t>з урахуванням Особливостей.</w:t>
      </w:r>
    </w:p>
    <w:p w:rsidR="00DE5EBA" w:rsidRPr="0051769D" w:rsidRDefault="00DE5E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DE5EBA" w:rsidRPr="0051769D" w:rsidRDefault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Додатки:                1. Додаток </w:t>
      </w:r>
      <w:r w:rsidRPr="0051769D">
        <w:rPr>
          <w:b/>
          <w:sz w:val="24"/>
          <w:szCs w:val="24"/>
        </w:rPr>
        <w:t xml:space="preserve">1 </w:t>
      </w: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на </w:t>
      </w:r>
      <w:r w:rsidRPr="0051769D">
        <w:rPr>
          <w:b/>
          <w:sz w:val="24"/>
          <w:szCs w:val="24"/>
        </w:rPr>
        <w:t>3</w:t>
      </w: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арк.</w:t>
      </w:r>
      <w:r w:rsidR="005E4E98" w:rsidRPr="0051769D">
        <w:rPr>
          <w:rFonts w:eastAsia="Times New Roman" w:cs="Times New Roman"/>
          <w:b/>
          <w:color w:val="000000"/>
          <w:sz w:val="24"/>
          <w:szCs w:val="24"/>
        </w:rPr>
        <w:t>.</w:t>
      </w:r>
    </w:p>
    <w:p w:rsidR="00DE5EBA" w:rsidRPr="0051769D" w:rsidRDefault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51769D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:rsidR="00DE5EBA" w:rsidRPr="0051769D" w:rsidRDefault="00DE5E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Style w:val="a8"/>
        <w:tblW w:w="982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645"/>
        <w:gridCol w:w="3285"/>
        <w:gridCol w:w="2895"/>
      </w:tblGrid>
      <w:tr w:rsidR="00DE5EBA" w:rsidRPr="0051769D">
        <w:trPr>
          <w:trHeight w:val="548"/>
        </w:trPr>
        <w:tc>
          <w:tcPr>
            <w:tcW w:w="3645" w:type="dxa"/>
          </w:tcPr>
          <w:p w:rsidR="00DE5EBA" w:rsidRPr="0051769D" w:rsidRDefault="00DE5EBA">
            <w:pPr>
              <w:shd w:val="clear" w:color="auto" w:fill="FFFFFF"/>
              <w:spacing w:after="0"/>
              <w:ind w:left="-105" w:firstLine="3"/>
              <w:rPr>
                <w:b/>
                <w:sz w:val="24"/>
                <w:szCs w:val="24"/>
                <w:highlight w:val="yellow"/>
              </w:rPr>
            </w:pPr>
            <w:bookmarkStart w:id="2" w:name="_heading=h.3znysh7" w:colFirst="0" w:colLast="0"/>
            <w:bookmarkEnd w:id="2"/>
          </w:p>
        </w:tc>
        <w:tc>
          <w:tcPr>
            <w:tcW w:w="3285" w:type="dxa"/>
            <w:vAlign w:val="center"/>
          </w:tcPr>
          <w:p w:rsidR="00DE5EBA" w:rsidRPr="0051769D" w:rsidRDefault="00DE5EBA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95" w:type="dxa"/>
            <w:vAlign w:val="center"/>
          </w:tcPr>
          <w:p w:rsidR="00DE5EBA" w:rsidRPr="0051769D" w:rsidRDefault="00DE5EBA">
            <w:pPr>
              <w:tabs>
                <w:tab w:val="left" w:pos="1440"/>
              </w:tabs>
              <w:spacing w:after="0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Уповноважена особа - заступник </w:t>
      </w:r>
    </w:p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начальника бухгалтерсько-господарського</w:t>
      </w:r>
    </w:p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відділу Володарської селищної ради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</w:t>
      </w:r>
      <w:r>
        <w:rPr>
          <w:rFonts w:cs="Times New Roman"/>
          <w:b/>
          <w:sz w:val="24"/>
          <w:szCs w:val="24"/>
        </w:rPr>
        <w:tab/>
        <w:t>Юлія ТИМЧЕНКО</w:t>
      </w:r>
    </w:p>
    <w:p w:rsidR="00D55AFE" w:rsidRPr="0051769D" w:rsidRDefault="00D55AFE" w:rsidP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55AFE" w:rsidRPr="0051769D" w:rsidRDefault="00D55AFE" w:rsidP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55AFE" w:rsidRPr="0051769D" w:rsidRDefault="00D55AFE" w:rsidP="00D55AFE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DE5EBA" w:rsidRPr="0051769D" w:rsidRDefault="00DE5EBA">
      <w:pPr>
        <w:spacing w:after="0"/>
        <w:rPr>
          <w:sz w:val="24"/>
          <w:szCs w:val="24"/>
        </w:rPr>
      </w:pPr>
    </w:p>
    <w:p w:rsidR="006273CC" w:rsidRDefault="006273CC" w:rsidP="00F46150">
      <w:pPr>
        <w:tabs>
          <w:tab w:val="left" w:pos="1425"/>
        </w:tabs>
        <w:spacing w:after="0"/>
        <w:rPr>
          <w:sz w:val="24"/>
          <w:szCs w:val="24"/>
        </w:rPr>
      </w:pPr>
      <w:bookmarkStart w:id="3" w:name="_heading=h.2et92p0" w:colFirst="0" w:colLast="0"/>
      <w:bookmarkStart w:id="4" w:name="_heading=h.o6r0pmex9w4" w:colFirst="0" w:colLast="0"/>
      <w:bookmarkEnd w:id="3"/>
      <w:bookmarkEnd w:id="4"/>
    </w:p>
    <w:p w:rsidR="00F46150" w:rsidRPr="0051769D" w:rsidRDefault="00F46150" w:rsidP="00F46150">
      <w:pPr>
        <w:tabs>
          <w:tab w:val="left" w:pos="1425"/>
        </w:tabs>
        <w:spacing w:after="0"/>
        <w:rPr>
          <w:b/>
          <w:sz w:val="24"/>
          <w:szCs w:val="24"/>
        </w:rPr>
      </w:pPr>
    </w:p>
    <w:p w:rsidR="00DE5EBA" w:rsidRPr="0051769D" w:rsidRDefault="009854DF">
      <w:pPr>
        <w:tabs>
          <w:tab w:val="left" w:pos="1425"/>
        </w:tabs>
        <w:spacing w:after="0"/>
        <w:ind w:left="538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Додаток </w:t>
      </w:r>
      <w:r w:rsidR="00D55AFE" w:rsidRPr="0051769D">
        <w:rPr>
          <w:b/>
          <w:sz w:val="24"/>
          <w:szCs w:val="24"/>
        </w:rPr>
        <w:t>1</w:t>
      </w:r>
    </w:p>
    <w:p w:rsidR="00D55AFE" w:rsidRPr="0051769D" w:rsidRDefault="00D55AFE" w:rsidP="00D55AFE">
      <w:pPr>
        <w:tabs>
          <w:tab w:val="left" w:pos="1425"/>
        </w:tabs>
        <w:spacing w:after="0"/>
        <w:rPr>
          <w:b/>
          <w:sz w:val="24"/>
          <w:szCs w:val="24"/>
        </w:rPr>
      </w:pPr>
    </w:p>
    <w:p w:rsidR="00D55AFE" w:rsidRPr="0051769D" w:rsidRDefault="00D55AFE" w:rsidP="00D55AFE">
      <w:pPr>
        <w:spacing w:after="0"/>
        <w:jc w:val="center"/>
        <w:rPr>
          <w:b/>
          <w:sz w:val="40"/>
          <w:szCs w:val="40"/>
        </w:rPr>
      </w:pPr>
      <w:r w:rsidRPr="0051769D">
        <w:rPr>
          <w:b/>
          <w:sz w:val="40"/>
          <w:szCs w:val="40"/>
        </w:rPr>
        <w:t xml:space="preserve">Оголошення </w:t>
      </w:r>
    </w:p>
    <w:p w:rsidR="00D55AFE" w:rsidRPr="0051769D" w:rsidRDefault="00D55AFE" w:rsidP="00D55AFE">
      <w:pPr>
        <w:spacing w:after="0"/>
        <w:jc w:val="center"/>
        <w:rPr>
          <w:b/>
          <w:sz w:val="28"/>
          <w:szCs w:val="28"/>
        </w:rPr>
      </w:pPr>
      <w:r w:rsidRPr="0051769D">
        <w:rPr>
          <w:b/>
          <w:sz w:val="28"/>
          <w:szCs w:val="28"/>
        </w:rPr>
        <w:t>про проведення відкритих торгів з особливостями</w:t>
      </w:r>
    </w:p>
    <w:p w:rsidR="005110EA" w:rsidRPr="0051769D" w:rsidRDefault="005110EA" w:rsidP="00D55AFE">
      <w:pPr>
        <w:spacing w:after="0"/>
        <w:jc w:val="center"/>
        <w:rPr>
          <w:b/>
          <w:sz w:val="28"/>
          <w:szCs w:val="28"/>
        </w:rPr>
      </w:pPr>
    </w:p>
    <w:p w:rsidR="005E07D5" w:rsidRPr="0051769D" w:rsidRDefault="005E07D5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b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050B1" w:rsidRPr="0051769D" w:rsidRDefault="003050B1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D55AFE" w:rsidRPr="0051769D" w:rsidRDefault="00D55AFE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1.1.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Найменування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>: Володарська селищна рада</w:t>
      </w:r>
    </w:p>
    <w:p w:rsidR="003050B1" w:rsidRPr="0051769D" w:rsidRDefault="003050B1" w:rsidP="009B0CA3">
      <w:pPr>
        <w:widowControl w:val="0"/>
        <w:tabs>
          <w:tab w:val="left" w:pos="1260"/>
        </w:tabs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zh-CN"/>
        </w:rPr>
      </w:pPr>
    </w:p>
    <w:p w:rsidR="005E07D5" w:rsidRPr="0051769D" w:rsidRDefault="005E07D5" w:rsidP="005E07D5">
      <w:pPr>
        <w:spacing w:after="0"/>
        <w:ind w:firstLine="567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1.2.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Місце знаходження: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 xml:space="preserve"> 09301,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Київська область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>,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Білоцерківський район</w:t>
      </w:r>
      <w:r w:rsidR="00B45B2C" w:rsidRPr="0051769D">
        <w:rPr>
          <w:rFonts w:eastAsia="Times New Roman"/>
          <w:color w:val="000000"/>
          <w:sz w:val="24"/>
          <w:szCs w:val="24"/>
          <w:lang w:eastAsia="zh-CN"/>
        </w:rPr>
        <w:t>, селище Володарка,</w:t>
      </w:r>
      <w:r w:rsidRPr="0051769D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Pr="0051769D">
        <w:rPr>
          <w:rFonts w:eastAsia="Times New Roman"/>
          <w:sz w:val="24"/>
          <w:szCs w:val="24"/>
          <w:shd w:val="clear" w:color="auto" w:fill="FFFFFF"/>
        </w:rPr>
        <w:t>площа Миру</w:t>
      </w:r>
      <w:r w:rsidR="00285F1E" w:rsidRPr="0051769D">
        <w:rPr>
          <w:rFonts w:eastAsia="Times New Roman"/>
          <w:sz w:val="24"/>
          <w:szCs w:val="24"/>
          <w:shd w:val="clear" w:color="auto" w:fill="FFFFFF"/>
        </w:rPr>
        <w:t>,</w:t>
      </w:r>
      <w:r w:rsidRPr="0051769D">
        <w:rPr>
          <w:rFonts w:eastAsia="Times New Roman"/>
          <w:sz w:val="24"/>
          <w:szCs w:val="24"/>
          <w:shd w:val="clear" w:color="auto" w:fill="FFFFFF"/>
        </w:rPr>
        <w:t xml:space="preserve"> 4</w:t>
      </w:r>
    </w:p>
    <w:p w:rsidR="003050B1" w:rsidRPr="0051769D" w:rsidRDefault="003050B1" w:rsidP="005E07D5">
      <w:pPr>
        <w:spacing w:after="0"/>
        <w:ind w:firstLine="567"/>
        <w:jc w:val="both"/>
      </w:pPr>
    </w:p>
    <w:p w:rsidR="00D55AFE" w:rsidRPr="0051769D" w:rsidRDefault="005E07D5" w:rsidP="009B0CA3">
      <w:pPr>
        <w:shd w:val="clear" w:color="auto" w:fill="FFFFFF"/>
        <w:spacing w:after="0"/>
        <w:ind w:firstLine="567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>1.3</w:t>
      </w:r>
      <w:r w:rsidR="00D55AFE" w:rsidRPr="0051769D">
        <w:rPr>
          <w:rFonts w:eastAsia="Times New Roman"/>
          <w:color w:val="000000"/>
          <w:sz w:val="24"/>
          <w:szCs w:val="24"/>
          <w:lang w:eastAsia="zh-CN"/>
        </w:rPr>
        <w:t xml:space="preserve">. </w:t>
      </w:r>
      <w:r w:rsidR="00D55AFE" w:rsidRPr="0051769D">
        <w:rPr>
          <w:rFonts w:eastAsia="Times New Roman"/>
          <w:b/>
          <w:color w:val="00000A"/>
          <w:sz w:val="24"/>
          <w:szCs w:val="24"/>
          <w:lang w:eastAsia="zh-CN"/>
        </w:rPr>
        <w:t>Ідентифікаційний код замовника в Єдиному державному реєстрі юридичних осіб</w:t>
      </w:r>
      <w:r w:rsidR="00D55AFE" w:rsidRPr="0051769D">
        <w:rPr>
          <w:rFonts w:eastAsia="Times New Roman"/>
          <w:color w:val="000000"/>
          <w:sz w:val="24"/>
          <w:szCs w:val="24"/>
          <w:lang w:eastAsia="zh-CN"/>
        </w:rPr>
        <w:t>: 04359732</w:t>
      </w:r>
    </w:p>
    <w:p w:rsidR="003050B1" w:rsidRPr="0051769D" w:rsidRDefault="003050B1" w:rsidP="009B0CA3">
      <w:pPr>
        <w:shd w:val="clear" w:color="auto" w:fill="FFFFFF"/>
        <w:spacing w:after="0"/>
        <w:ind w:firstLine="567"/>
      </w:pPr>
    </w:p>
    <w:p w:rsidR="00D55AFE" w:rsidRPr="0051769D" w:rsidRDefault="00D55AFE" w:rsidP="009B0CA3">
      <w:pPr>
        <w:spacing w:after="0"/>
        <w:ind w:firstLine="567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51769D">
        <w:rPr>
          <w:rFonts w:eastAsia="Times New Roman"/>
          <w:color w:val="00000A"/>
          <w:sz w:val="24"/>
          <w:szCs w:val="24"/>
          <w:lang w:eastAsia="zh-CN"/>
        </w:rPr>
        <w:t xml:space="preserve">1.4. </w:t>
      </w:r>
      <w:r w:rsidRPr="0051769D">
        <w:rPr>
          <w:rFonts w:eastAsia="Times New Roman"/>
          <w:b/>
          <w:color w:val="00000A"/>
          <w:sz w:val="24"/>
          <w:szCs w:val="24"/>
          <w:lang w:eastAsia="zh-CN"/>
        </w:rPr>
        <w:t>Категорія замовника</w:t>
      </w:r>
      <w:r w:rsidRPr="0051769D">
        <w:rPr>
          <w:rFonts w:eastAsia="Times New Roman"/>
          <w:color w:val="00000A"/>
          <w:sz w:val="24"/>
          <w:szCs w:val="24"/>
          <w:lang w:eastAsia="zh-CN"/>
        </w:rPr>
        <w:t>: орган місцевого самоврядування</w:t>
      </w:r>
    </w:p>
    <w:p w:rsidR="003050B1" w:rsidRPr="0051769D" w:rsidRDefault="003050B1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rPr>
          <w:rFonts w:eastAsia="Times New Roman"/>
          <w:color w:val="000000"/>
          <w:sz w:val="24"/>
          <w:szCs w:val="24"/>
          <w:lang w:eastAsia="zh-CN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1.5. </w:t>
      </w:r>
      <w:r w:rsidRPr="0051769D">
        <w:rPr>
          <w:rFonts w:eastAsia="Times New Roman"/>
          <w:b/>
          <w:color w:val="000000"/>
          <w:sz w:val="24"/>
          <w:szCs w:val="24"/>
          <w:lang w:eastAsia="zh-CN"/>
        </w:rPr>
        <w:t>Уповноважена особа Замовника, яка здійснює зв'язок з учасниками: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BD5D66" w:rsidRPr="0051769D">
        <w:rPr>
          <w:rFonts w:eastAsia="Times New Roman"/>
          <w:color w:val="000000"/>
          <w:sz w:val="24"/>
          <w:szCs w:val="24"/>
          <w:lang w:eastAsia="zh-CN"/>
        </w:rPr>
        <w:t>Тимченко Юлія Юріївна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, </w:t>
      </w:r>
      <w:r w:rsidR="005E4E98" w:rsidRPr="0051769D">
        <w:rPr>
          <w:rFonts w:eastAsia="Times New Roman"/>
          <w:color w:val="00000A"/>
          <w:sz w:val="24"/>
          <w:szCs w:val="24"/>
          <w:lang w:eastAsia="zh-CN"/>
        </w:rPr>
        <w:t>тел. (0</w:t>
      </w:r>
      <w:r w:rsidR="00BD5D66" w:rsidRPr="0051769D">
        <w:rPr>
          <w:rFonts w:eastAsia="Times New Roman"/>
          <w:color w:val="00000A"/>
          <w:sz w:val="24"/>
          <w:szCs w:val="24"/>
          <w:lang w:eastAsia="zh-CN"/>
        </w:rPr>
        <w:t>95</w:t>
      </w:r>
      <w:r w:rsidR="002548FC" w:rsidRPr="0051769D">
        <w:rPr>
          <w:rFonts w:eastAsia="Times New Roman"/>
          <w:color w:val="00000A"/>
          <w:sz w:val="24"/>
          <w:szCs w:val="24"/>
          <w:lang w:eastAsia="zh-CN"/>
        </w:rPr>
        <w:t>)</w:t>
      </w:r>
      <w:r w:rsidR="008D71CD" w:rsidRPr="0051769D">
        <w:rPr>
          <w:rFonts w:eastAsia="Times New Roman"/>
          <w:color w:val="00000A"/>
          <w:sz w:val="24"/>
          <w:szCs w:val="24"/>
          <w:lang w:eastAsia="zh-CN"/>
        </w:rPr>
        <w:t>6</w:t>
      </w:r>
      <w:r w:rsidR="00BD5D66" w:rsidRPr="0051769D">
        <w:rPr>
          <w:rFonts w:eastAsia="Times New Roman"/>
          <w:color w:val="00000A"/>
          <w:sz w:val="24"/>
          <w:szCs w:val="24"/>
          <w:lang w:eastAsia="zh-CN"/>
        </w:rPr>
        <w:t>402973</w:t>
      </w:r>
      <w:r w:rsidRPr="0051769D">
        <w:rPr>
          <w:rFonts w:eastAsia="Times New Roman"/>
          <w:color w:val="000000"/>
          <w:sz w:val="24"/>
          <w:szCs w:val="24"/>
          <w:lang w:eastAsia="zh-CN"/>
        </w:rPr>
        <w:t xml:space="preserve">, </w:t>
      </w:r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>E-</w:t>
      </w:r>
      <w:proofErr w:type="spellStart"/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>mail</w:t>
      </w:r>
      <w:proofErr w:type="spellEnd"/>
      <w:r w:rsidRPr="0051769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: </w:t>
      </w:r>
      <w:r w:rsidR="00BD5D66" w:rsidRPr="0051769D">
        <w:rPr>
          <w:rFonts w:cs="Times New Roman"/>
          <w:sz w:val="24"/>
          <w:szCs w:val="24"/>
        </w:rPr>
        <w:t>uliatimcenko00@gmail.com</w:t>
      </w:r>
    </w:p>
    <w:p w:rsidR="003050B1" w:rsidRPr="0051769D" w:rsidRDefault="003050B1" w:rsidP="009B0CA3">
      <w:pPr>
        <w:spacing w:after="0"/>
        <w:ind w:firstLine="567"/>
      </w:pPr>
    </w:p>
    <w:p w:rsidR="009A711E" w:rsidRPr="00A3767C" w:rsidRDefault="00D55AFE" w:rsidP="009B0CA3">
      <w:pPr>
        <w:tabs>
          <w:tab w:val="left" w:pos="973"/>
        </w:tabs>
        <w:spacing w:after="0"/>
        <w:ind w:right="99" w:firstLine="567"/>
        <w:jc w:val="both"/>
        <w:rPr>
          <w:rFonts w:eastAsia="Times New Roman" w:cs="Times New Roman"/>
          <w:b/>
          <w:bCs/>
          <w:iCs/>
          <w:color w:val="000000"/>
          <w:sz w:val="24"/>
          <w:szCs w:val="24"/>
        </w:rPr>
      </w:pPr>
      <w:r w:rsidRPr="0051769D">
        <w:rPr>
          <w:rFonts w:eastAsia="Times New Roman"/>
          <w:color w:val="000000"/>
          <w:sz w:val="24"/>
          <w:szCs w:val="24"/>
          <w:lang w:eastAsia="zh-CN"/>
        </w:rPr>
        <w:t>2</w:t>
      </w:r>
      <w:r w:rsidRPr="0051769D">
        <w:rPr>
          <w:rFonts w:eastAsia="Times New Roman"/>
          <w:bCs/>
          <w:color w:val="000000"/>
          <w:sz w:val="24"/>
          <w:szCs w:val="24"/>
          <w:lang w:eastAsia="zh-CN"/>
        </w:rPr>
        <w:t xml:space="preserve">. </w:t>
      </w:r>
      <w:r w:rsidRPr="0051769D">
        <w:rPr>
          <w:rFonts w:eastAsia="Times New Roman"/>
          <w:b/>
          <w:color w:val="000000"/>
          <w:sz w:val="24"/>
          <w:szCs w:val="24"/>
          <w:shd w:val="clear" w:color="auto" w:fill="FFFFFF"/>
          <w:lang w:eastAsia="zh-CN"/>
        </w:rPr>
        <w:t xml:space="preserve">Назва предмета закупівлі: </w:t>
      </w:r>
      <w:r w:rsidR="00141D0B">
        <w:rPr>
          <w:rFonts w:eastAsia="Times New Roman" w:cs="Times New Roman"/>
          <w:b/>
          <w:bCs/>
          <w:iCs/>
          <w:color w:val="000000"/>
          <w:sz w:val="24"/>
          <w:szCs w:val="24"/>
        </w:rPr>
        <w:t>Придбання паль</w:t>
      </w:r>
      <w:bookmarkStart w:id="5" w:name="_GoBack"/>
      <w:bookmarkEnd w:id="5"/>
      <w:r w:rsidR="006273CC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>но-мастильних матеріалів (</w:t>
      </w:r>
      <w:r w:rsidR="00A06BD6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Дизельне паливо та </w:t>
      </w:r>
      <w:r w:rsidR="009F7861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 xml:space="preserve">бензин А-95 </w:t>
      </w:r>
      <w:r w:rsidR="006273CC" w:rsidRPr="00A3767C">
        <w:rPr>
          <w:rFonts w:eastAsia="Times New Roman" w:cs="Times New Roman"/>
          <w:b/>
          <w:bCs/>
          <w:iCs/>
          <w:color w:val="000000"/>
          <w:sz w:val="24"/>
          <w:szCs w:val="24"/>
        </w:rPr>
        <w:t>у талонах) ДК 021:2015 09130000-9 - нафта і дистиляти.</w:t>
      </w:r>
    </w:p>
    <w:p w:rsidR="006273CC" w:rsidRPr="0051769D" w:rsidRDefault="006273CC" w:rsidP="009B0CA3">
      <w:pPr>
        <w:tabs>
          <w:tab w:val="left" w:pos="973"/>
        </w:tabs>
        <w:spacing w:after="0"/>
        <w:ind w:right="99" w:firstLine="567"/>
        <w:jc w:val="both"/>
        <w:rPr>
          <w:sz w:val="24"/>
          <w:szCs w:val="28"/>
        </w:rPr>
      </w:pPr>
    </w:p>
    <w:p w:rsidR="00D55AFE" w:rsidRPr="0051769D" w:rsidRDefault="00743258" w:rsidP="009B0CA3">
      <w:pPr>
        <w:tabs>
          <w:tab w:val="left" w:pos="973"/>
        </w:tabs>
        <w:spacing w:after="0"/>
        <w:ind w:right="99" w:firstLine="567"/>
        <w:jc w:val="both"/>
        <w:rPr>
          <w:i/>
          <w:sz w:val="24"/>
          <w:szCs w:val="28"/>
        </w:rPr>
      </w:pPr>
      <w:r w:rsidRPr="0051769D">
        <w:rPr>
          <w:sz w:val="24"/>
          <w:szCs w:val="28"/>
        </w:rPr>
        <w:t>2.1.</w:t>
      </w:r>
      <w:r w:rsidR="00D55AFE" w:rsidRPr="0051769D">
        <w:rPr>
          <w:sz w:val="24"/>
          <w:szCs w:val="28"/>
        </w:rPr>
        <w:t xml:space="preserve"> Вимоги до кваліфікації учасників та спосіб їх підтвердження:</w:t>
      </w:r>
      <w:r w:rsidR="00D55AFE" w:rsidRPr="0051769D">
        <w:rPr>
          <w:b/>
          <w:sz w:val="24"/>
          <w:szCs w:val="28"/>
        </w:rPr>
        <w:t xml:space="preserve"> </w:t>
      </w:r>
      <w:r w:rsidR="00D55AFE" w:rsidRPr="0051769D">
        <w:rPr>
          <w:i/>
          <w:sz w:val="24"/>
          <w:szCs w:val="28"/>
        </w:rPr>
        <w:t>Додаток 1 ТД.</w:t>
      </w:r>
    </w:p>
    <w:p w:rsidR="003050B1" w:rsidRPr="0051769D" w:rsidRDefault="003050B1" w:rsidP="009B0CA3">
      <w:pPr>
        <w:tabs>
          <w:tab w:val="left" w:pos="973"/>
        </w:tabs>
        <w:spacing w:after="0"/>
        <w:ind w:right="99" w:firstLine="567"/>
        <w:jc w:val="both"/>
      </w:pPr>
    </w:p>
    <w:p w:rsidR="00D55AFE" w:rsidRPr="0051769D" w:rsidRDefault="00743258" w:rsidP="009B0CA3">
      <w:pPr>
        <w:pStyle w:val="LO-normal"/>
        <w:ind w:firstLine="567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51769D">
        <w:rPr>
          <w:rFonts w:ascii="Times New Roman" w:hAnsi="Times New Roman"/>
          <w:sz w:val="24"/>
          <w:szCs w:val="28"/>
          <w:lang w:val="uk-UA"/>
        </w:rPr>
        <w:t>2.2.</w:t>
      </w:r>
      <w:r w:rsidR="00D55AFE" w:rsidRPr="0051769D">
        <w:rPr>
          <w:rFonts w:ascii="Times New Roman" w:hAnsi="Times New Roman"/>
          <w:sz w:val="24"/>
          <w:szCs w:val="28"/>
          <w:lang w:val="uk-UA"/>
        </w:rPr>
        <w:t xml:space="preserve"> Інформація про технічні, якісні та інші характеристики предмета закупівлі: </w:t>
      </w:r>
      <w:r w:rsidR="00D55AFE" w:rsidRPr="0051769D">
        <w:rPr>
          <w:rFonts w:ascii="Times New Roman" w:hAnsi="Times New Roman"/>
          <w:i/>
          <w:sz w:val="24"/>
          <w:szCs w:val="28"/>
          <w:lang w:val="uk-UA"/>
        </w:rPr>
        <w:t xml:space="preserve">Додаток </w:t>
      </w:r>
      <w:r w:rsidR="005B1A7A" w:rsidRPr="0051769D">
        <w:rPr>
          <w:rFonts w:ascii="Times New Roman" w:hAnsi="Times New Roman"/>
          <w:i/>
          <w:sz w:val="24"/>
          <w:szCs w:val="28"/>
          <w:lang w:val="uk-UA"/>
        </w:rPr>
        <w:t>2</w:t>
      </w:r>
      <w:r w:rsidR="00947961" w:rsidRPr="0051769D">
        <w:rPr>
          <w:rFonts w:ascii="Times New Roman" w:hAnsi="Times New Roman"/>
          <w:i/>
          <w:sz w:val="24"/>
          <w:szCs w:val="28"/>
          <w:lang w:val="uk-UA"/>
        </w:rPr>
        <w:t xml:space="preserve"> </w:t>
      </w:r>
      <w:r w:rsidR="00D55AFE" w:rsidRPr="0051769D">
        <w:rPr>
          <w:rFonts w:ascii="Times New Roman" w:hAnsi="Times New Roman"/>
          <w:i/>
          <w:sz w:val="24"/>
          <w:szCs w:val="28"/>
          <w:lang w:val="uk-UA"/>
        </w:rPr>
        <w:t>ТД.</w:t>
      </w:r>
    </w:p>
    <w:p w:rsidR="003050B1" w:rsidRPr="0051769D" w:rsidRDefault="003050B1" w:rsidP="009B0CA3">
      <w:pPr>
        <w:pStyle w:val="LO-normal"/>
        <w:ind w:firstLine="567"/>
        <w:jc w:val="both"/>
        <w:rPr>
          <w:lang w:val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3. Кількість товарів та місце поставки товарів, обсяг і місце виконання робіт чи надання послуг: 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743258" w:rsidRPr="0051769D" w:rsidRDefault="00743258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3.1. Кількість</w:t>
      </w:r>
      <w:r w:rsidR="009A711E" w:rsidRPr="0051769D">
        <w:rPr>
          <w:sz w:val="24"/>
          <w:szCs w:val="28"/>
        </w:rPr>
        <w:t xml:space="preserve"> товарів</w:t>
      </w:r>
      <w:r w:rsidRPr="0051769D">
        <w:rPr>
          <w:sz w:val="24"/>
          <w:szCs w:val="28"/>
        </w:rPr>
        <w:t xml:space="preserve">: </w:t>
      </w:r>
      <w:r w:rsidR="00A3767C">
        <w:rPr>
          <w:sz w:val="24"/>
          <w:szCs w:val="28"/>
        </w:rPr>
        <w:t>Дизельне паливо – 2000 літрів, бензин А-95 – 1500 літрів</w:t>
      </w:r>
      <w:r w:rsidR="003758D2" w:rsidRPr="0051769D">
        <w:rPr>
          <w:sz w:val="24"/>
          <w:szCs w:val="28"/>
        </w:rPr>
        <w:t>.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927EA4" w:rsidRPr="0051769D" w:rsidRDefault="009F7861" w:rsidP="009B0CA3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51769D">
        <w:rPr>
          <w:sz w:val="24"/>
          <w:szCs w:val="28"/>
        </w:rPr>
        <w:t xml:space="preserve">3.2. </w:t>
      </w:r>
      <w:r w:rsidR="00CD4C41" w:rsidRPr="0051769D">
        <w:rPr>
          <w:color w:val="000000"/>
          <w:sz w:val="24"/>
          <w:szCs w:val="24"/>
        </w:rPr>
        <w:t>Місце поставки товарів:</w:t>
      </w:r>
      <w:r w:rsidR="00927EA4" w:rsidRPr="0051769D">
        <w:rPr>
          <w:color w:val="000000"/>
          <w:sz w:val="24"/>
          <w:szCs w:val="24"/>
        </w:rPr>
        <w:t xml:space="preserve"> </w:t>
      </w:r>
      <w:r w:rsidR="009854DF">
        <w:rPr>
          <w:color w:val="000000"/>
          <w:sz w:val="24"/>
          <w:szCs w:val="24"/>
        </w:rPr>
        <w:t xml:space="preserve">площа Миру, будинок 4, </w:t>
      </w:r>
      <w:r w:rsidR="003758D2" w:rsidRPr="0051769D">
        <w:rPr>
          <w:color w:val="000000"/>
          <w:sz w:val="24"/>
          <w:szCs w:val="24"/>
        </w:rPr>
        <w:t xml:space="preserve">селище </w:t>
      </w:r>
      <w:r w:rsidR="00104B2D" w:rsidRPr="0051769D">
        <w:rPr>
          <w:color w:val="000000"/>
          <w:sz w:val="24"/>
          <w:szCs w:val="24"/>
        </w:rPr>
        <w:t xml:space="preserve">міського типу </w:t>
      </w:r>
      <w:r w:rsidR="00927EA4" w:rsidRPr="0051769D">
        <w:rPr>
          <w:color w:val="000000"/>
          <w:sz w:val="24"/>
          <w:szCs w:val="24"/>
        </w:rPr>
        <w:t>Володарка</w:t>
      </w:r>
      <w:r w:rsidR="003758D2" w:rsidRPr="0051769D">
        <w:rPr>
          <w:color w:val="000000"/>
          <w:sz w:val="24"/>
          <w:szCs w:val="24"/>
        </w:rPr>
        <w:t>,</w:t>
      </w:r>
      <w:r w:rsidR="00927EA4" w:rsidRPr="0051769D">
        <w:rPr>
          <w:color w:val="000000"/>
          <w:sz w:val="24"/>
          <w:szCs w:val="24"/>
        </w:rPr>
        <w:t xml:space="preserve"> Білоцерківський район</w:t>
      </w:r>
      <w:r w:rsidR="003758D2" w:rsidRPr="0051769D">
        <w:rPr>
          <w:color w:val="000000"/>
          <w:sz w:val="24"/>
          <w:szCs w:val="24"/>
        </w:rPr>
        <w:t>,</w:t>
      </w:r>
      <w:r w:rsidR="00927EA4" w:rsidRPr="0051769D">
        <w:rPr>
          <w:color w:val="000000"/>
          <w:sz w:val="24"/>
          <w:szCs w:val="24"/>
        </w:rPr>
        <w:t xml:space="preserve"> </w:t>
      </w:r>
      <w:r w:rsidR="003758D2" w:rsidRPr="0051769D">
        <w:rPr>
          <w:color w:val="000000"/>
          <w:sz w:val="24"/>
          <w:szCs w:val="24"/>
        </w:rPr>
        <w:t xml:space="preserve">Київська область, </w:t>
      </w:r>
      <w:r w:rsidR="00927EA4" w:rsidRPr="0051769D">
        <w:rPr>
          <w:color w:val="000000"/>
          <w:sz w:val="24"/>
          <w:szCs w:val="24"/>
        </w:rPr>
        <w:t>09301.</w:t>
      </w:r>
    </w:p>
    <w:p w:rsidR="003050B1" w:rsidRPr="0051769D" w:rsidRDefault="003050B1" w:rsidP="009B0CA3">
      <w:pPr>
        <w:spacing w:after="0"/>
        <w:ind w:firstLine="567"/>
        <w:jc w:val="both"/>
        <w:rPr>
          <w:sz w:val="24"/>
          <w:szCs w:val="28"/>
        </w:rPr>
      </w:pPr>
    </w:p>
    <w:p w:rsidR="00D55AFE" w:rsidRPr="0051769D" w:rsidRDefault="00D55AFE" w:rsidP="009B0CA3">
      <w:pPr>
        <w:pStyle w:val="Standard"/>
        <w:ind w:firstLine="567"/>
        <w:rPr>
          <w:rFonts w:eastAsia="Calibri"/>
          <w:szCs w:val="28"/>
          <w:u w:val="single"/>
          <w:lang w:val="uk-UA" w:eastAsia="en-US"/>
        </w:rPr>
      </w:pPr>
      <w:r w:rsidRPr="0051769D">
        <w:rPr>
          <w:b/>
          <w:bCs/>
          <w:szCs w:val="28"/>
          <w:lang w:val="uk-UA"/>
        </w:rPr>
        <w:t xml:space="preserve">4. </w:t>
      </w:r>
      <w:r w:rsidRPr="0051769D">
        <w:rPr>
          <w:rFonts w:eastAsia="Calibri"/>
          <w:b/>
          <w:szCs w:val="28"/>
          <w:lang w:val="uk-UA" w:eastAsia="en-US"/>
        </w:rPr>
        <w:t>Очікувана вартість предмета закупівлі</w:t>
      </w:r>
      <w:r w:rsidRPr="0051769D">
        <w:rPr>
          <w:rFonts w:eastAsia="Calibri"/>
          <w:szCs w:val="28"/>
          <w:lang w:val="uk-UA" w:eastAsia="en-US"/>
        </w:rPr>
        <w:t xml:space="preserve">: </w:t>
      </w:r>
      <w:r w:rsidR="00A06BD6">
        <w:rPr>
          <w:rFonts w:eastAsia="Calibri"/>
          <w:szCs w:val="28"/>
          <w:u w:val="single"/>
          <w:lang w:val="uk-UA" w:eastAsia="en-US"/>
        </w:rPr>
        <w:t>1</w:t>
      </w:r>
      <w:r w:rsidR="00A3767C">
        <w:rPr>
          <w:rFonts w:eastAsia="Calibri"/>
          <w:szCs w:val="28"/>
          <w:u w:val="single"/>
          <w:lang w:val="uk-UA" w:eastAsia="en-US"/>
        </w:rPr>
        <w:t>7</w:t>
      </w:r>
      <w:r w:rsidR="00A06BD6">
        <w:rPr>
          <w:rFonts w:eastAsia="Calibri"/>
          <w:szCs w:val="28"/>
          <w:u w:val="single"/>
          <w:lang w:val="uk-UA" w:eastAsia="en-US"/>
        </w:rPr>
        <w:t>9</w:t>
      </w:r>
      <w:r w:rsidR="009854DF" w:rsidRPr="009854DF">
        <w:rPr>
          <w:rFonts w:eastAsia="Calibri"/>
          <w:szCs w:val="28"/>
          <w:u w:val="single"/>
          <w:lang w:val="uk-UA" w:eastAsia="en-US"/>
        </w:rPr>
        <w:t xml:space="preserve"> 0</w:t>
      </w:r>
      <w:r w:rsidR="00BD5D66" w:rsidRPr="009854DF">
        <w:rPr>
          <w:rFonts w:eastAsia="Calibri"/>
          <w:szCs w:val="28"/>
          <w:u w:val="single"/>
          <w:lang w:val="uk-UA" w:eastAsia="en-US"/>
        </w:rPr>
        <w:t>00</w:t>
      </w:r>
      <w:r w:rsidR="006273CC" w:rsidRPr="009854DF">
        <w:rPr>
          <w:rFonts w:eastAsia="Calibri"/>
          <w:szCs w:val="28"/>
          <w:u w:val="single"/>
          <w:lang w:val="uk-UA" w:eastAsia="en-US"/>
        </w:rPr>
        <w:t>,00</w:t>
      </w:r>
      <w:r w:rsidR="003758D2" w:rsidRPr="0051769D">
        <w:rPr>
          <w:bCs/>
          <w:szCs w:val="28"/>
          <w:u w:val="single"/>
          <w:lang w:val="uk-UA"/>
        </w:rPr>
        <w:t xml:space="preserve"> грн</w:t>
      </w:r>
      <w:r w:rsidR="0051769D">
        <w:rPr>
          <w:bCs/>
          <w:szCs w:val="28"/>
          <w:u w:val="single"/>
          <w:lang w:val="uk-UA"/>
        </w:rPr>
        <w:t>.</w:t>
      </w:r>
      <w:r w:rsidR="00367D57" w:rsidRPr="0051769D">
        <w:rPr>
          <w:bCs/>
          <w:szCs w:val="28"/>
          <w:u w:val="single"/>
          <w:lang w:val="uk-UA"/>
        </w:rPr>
        <w:t xml:space="preserve"> з ПДВ</w:t>
      </w:r>
      <w:r w:rsidR="003758D2" w:rsidRPr="0051769D">
        <w:rPr>
          <w:bCs/>
          <w:szCs w:val="28"/>
          <w:u w:val="single"/>
          <w:lang w:val="uk-UA"/>
        </w:rPr>
        <w:t xml:space="preserve"> </w:t>
      </w:r>
      <w:r w:rsidRPr="0051769D">
        <w:rPr>
          <w:rFonts w:eastAsia="Calibri"/>
          <w:szCs w:val="28"/>
          <w:u w:val="single"/>
          <w:lang w:val="uk-UA" w:eastAsia="en-US"/>
        </w:rPr>
        <w:t>.</w:t>
      </w:r>
    </w:p>
    <w:p w:rsidR="003050B1" w:rsidRPr="0051769D" w:rsidRDefault="003050B1" w:rsidP="009B0CA3">
      <w:pPr>
        <w:pStyle w:val="Standard"/>
        <w:ind w:firstLine="567"/>
        <w:rPr>
          <w:lang w:val="uk-UA"/>
        </w:rPr>
      </w:pPr>
    </w:p>
    <w:p w:rsidR="00D55AFE" w:rsidRPr="0051769D" w:rsidRDefault="00D55AFE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  <w:rPr>
          <w:rFonts w:ascii="Times New Roman" w:eastAsia="Arial" w:hAnsi="Times New Roman" w:cs="Arial"/>
          <w:color w:val="000000"/>
          <w:szCs w:val="28"/>
          <w:lang w:eastAsia="zh-CN"/>
        </w:rPr>
      </w:pPr>
      <w:r w:rsidRPr="0051769D">
        <w:rPr>
          <w:rFonts w:ascii="Times New Roman" w:hAnsi="Times New Roman"/>
          <w:b/>
          <w:bCs/>
          <w:szCs w:val="28"/>
        </w:rPr>
        <w:t xml:space="preserve">5. Строк </w:t>
      </w:r>
      <w:r w:rsidR="00D6227F" w:rsidRPr="0051769D">
        <w:rPr>
          <w:rFonts w:ascii="Times New Roman" w:hAnsi="Times New Roman"/>
          <w:b/>
          <w:bCs/>
          <w:szCs w:val="28"/>
        </w:rPr>
        <w:t>поставки товарів</w:t>
      </w:r>
      <w:r w:rsidRPr="0051769D">
        <w:rPr>
          <w:rFonts w:ascii="Times New Roman" w:eastAsia="Arial" w:hAnsi="Times New Roman" w:cs="Arial"/>
          <w:b/>
          <w:color w:val="000000"/>
          <w:szCs w:val="28"/>
          <w:lang w:eastAsia="zh-CN"/>
        </w:rPr>
        <w:t>: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 </w:t>
      </w:r>
      <w:r w:rsidR="006273CC"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до </w:t>
      </w:r>
      <w:r w:rsidR="00A3767C">
        <w:rPr>
          <w:rFonts w:ascii="Times New Roman" w:eastAsia="Arial" w:hAnsi="Times New Roman" w:cs="Arial"/>
          <w:color w:val="000000"/>
          <w:szCs w:val="28"/>
          <w:lang w:eastAsia="zh-CN"/>
        </w:rPr>
        <w:t>15.05.2024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>.</w:t>
      </w:r>
    </w:p>
    <w:p w:rsidR="003050B1" w:rsidRPr="0051769D" w:rsidRDefault="003050B1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</w:pPr>
    </w:p>
    <w:p w:rsidR="00D55AFE" w:rsidRPr="0051769D" w:rsidRDefault="00D55AFE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</w:pPr>
      <w:r w:rsidRPr="0051769D">
        <w:rPr>
          <w:rFonts w:ascii="Times New Roman" w:hAnsi="Times New Roman"/>
          <w:b/>
          <w:color w:val="auto"/>
          <w:kern w:val="0"/>
          <w:szCs w:val="28"/>
          <w:lang w:eastAsia="en-US"/>
        </w:rPr>
        <w:t>6. Кінцевий строк подання тендерних пропозицій</w:t>
      </w:r>
      <w:r w:rsidRPr="0051769D">
        <w:rPr>
          <w:rFonts w:ascii="Times New Roman" w:eastAsia="Arial" w:hAnsi="Times New Roman" w:cs="Arial"/>
          <w:b/>
          <w:color w:val="000000"/>
          <w:szCs w:val="28"/>
          <w:lang w:eastAsia="zh-CN"/>
        </w:rPr>
        <w:t>:</w:t>
      </w:r>
      <w:r w:rsidRPr="0051769D">
        <w:rPr>
          <w:rFonts w:ascii="Times New Roman" w:eastAsia="Arial" w:hAnsi="Times New Roman" w:cs="Arial"/>
          <w:color w:val="000000"/>
          <w:szCs w:val="28"/>
          <w:lang w:eastAsia="zh-CN"/>
        </w:rPr>
        <w:t xml:space="preserve"> </w:t>
      </w:r>
      <w:r w:rsidR="00A3767C">
        <w:rPr>
          <w:rFonts w:ascii="Times New Roman" w:eastAsia="Arial" w:hAnsi="Times New Roman" w:cs="Arial"/>
          <w:color w:val="auto"/>
          <w:szCs w:val="28"/>
          <w:u w:val="single"/>
          <w:lang w:eastAsia="zh-CN"/>
        </w:rPr>
        <w:t>16</w:t>
      </w:r>
      <w:r w:rsidR="00927EA4" w:rsidRPr="0051769D">
        <w:rPr>
          <w:rFonts w:ascii="Times New Roman" w:eastAsia="Arial" w:hAnsi="Times New Roman" w:cs="Arial"/>
          <w:color w:val="auto"/>
          <w:szCs w:val="28"/>
          <w:u w:val="single"/>
          <w:lang w:eastAsia="zh-CN"/>
        </w:rPr>
        <w:t>.</w:t>
      </w:r>
      <w:r w:rsidR="00A3767C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04.2024</w:t>
      </w:r>
      <w:r w:rsidR="00BD73F3"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 xml:space="preserve"> 1</w:t>
      </w:r>
      <w:r w:rsidR="00DD1483"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7</w:t>
      </w:r>
      <w:r w:rsidRPr="0051769D">
        <w:rPr>
          <w:rFonts w:ascii="Times New Roman" w:eastAsia="Arial" w:hAnsi="Times New Roman" w:cs="Arial"/>
          <w:color w:val="000000"/>
          <w:szCs w:val="28"/>
          <w:u w:val="single"/>
          <w:lang w:eastAsia="zh-CN"/>
        </w:rPr>
        <w:t>:00.</w:t>
      </w:r>
    </w:p>
    <w:p w:rsidR="003050B1" w:rsidRPr="0051769D" w:rsidRDefault="003050B1" w:rsidP="009B0CA3">
      <w:pPr>
        <w:pStyle w:val="12"/>
        <w:keepLines w:val="0"/>
        <w:snapToGrid w:val="0"/>
        <w:spacing w:before="0"/>
        <w:ind w:right="5" w:firstLine="567"/>
        <w:jc w:val="both"/>
        <w:outlineLvl w:val="9"/>
      </w:pPr>
    </w:p>
    <w:p w:rsidR="003050B1" w:rsidRPr="0051769D" w:rsidRDefault="00D55AFE" w:rsidP="009B0CA3">
      <w:pPr>
        <w:pStyle w:val="LO-normal"/>
        <w:ind w:firstLine="567"/>
        <w:jc w:val="both"/>
        <w:rPr>
          <w:color w:val="auto"/>
          <w:lang w:val="uk-UA"/>
        </w:rPr>
      </w:pPr>
      <w:r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 xml:space="preserve">7. Умови </w:t>
      </w:r>
      <w:r w:rsidR="0013321A"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>оплати</w:t>
      </w:r>
      <w:r w:rsidRPr="0051769D">
        <w:rPr>
          <w:rFonts w:ascii="Times New Roman" w:hAnsi="Times New Roman"/>
          <w:b/>
          <w:color w:val="auto"/>
          <w:kern w:val="0"/>
          <w:sz w:val="24"/>
          <w:szCs w:val="28"/>
          <w:lang w:val="uk-UA" w:eastAsia="en-US"/>
        </w:rPr>
        <w:t>:</w:t>
      </w:r>
      <w:r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 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згідно договору, післяплата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, протягом 30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 (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тридцять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) </w:t>
      </w:r>
      <w:r w:rsidR="00A3767C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робочих </w:t>
      </w:r>
      <w:r w:rsidR="00927EA4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 xml:space="preserve">днів з дати </w:t>
      </w:r>
      <w:r w:rsidR="00D6227F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поставки зам</w:t>
      </w:r>
      <w:r w:rsidR="006273CC" w:rsidRPr="0051769D">
        <w:rPr>
          <w:rFonts w:ascii="Times New Roman" w:hAnsi="Times New Roman"/>
          <w:color w:val="auto"/>
          <w:kern w:val="0"/>
          <w:sz w:val="24"/>
          <w:szCs w:val="28"/>
          <w:lang w:val="uk-UA" w:eastAsia="en-US"/>
        </w:rPr>
        <w:t>овленого товару належної якості.</w:t>
      </w:r>
    </w:p>
    <w:p w:rsidR="006273CC" w:rsidRDefault="006273CC" w:rsidP="009854DF">
      <w:pPr>
        <w:shd w:val="clear" w:color="auto" w:fill="FFFFFF"/>
        <w:rPr>
          <w:sz w:val="24"/>
          <w:szCs w:val="28"/>
        </w:rPr>
      </w:pPr>
    </w:p>
    <w:p w:rsidR="009854DF" w:rsidRPr="0051769D" w:rsidRDefault="009854DF" w:rsidP="009854DF">
      <w:pPr>
        <w:shd w:val="clear" w:color="auto" w:fill="FFFFFF"/>
        <w:rPr>
          <w:sz w:val="24"/>
          <w:szCs w:val="28"/>
        </w:rPr>
      </w:pPr>
    </w:p>
    <w:p w:rsidR="005110EA" w:rsidRPr="0051769D" w:rsidRDefault="005110EA" w:rsidP="00D75BE8">
      <w:pPr>
        <w:shd w:val="clear" w:color="auto" w:fill="FFFFFF"/>
        <w:jc w:val="center"/>
        <w:rPr>
          <w:sz w:val="24"/>
          <w:szCs w:val="28"/>
        </w:rPr>
      </w:pPr>
      <w:r w:rsidRPr="0051769D">
        <w:rPr>
          <w:sz w:val="24"/>
          <w:szCs w:val="28"/>
        </w:rPr>
        <w:lastRenderedPageBreak/>
        <w:t>2</w:t>
      </w:r>
    </w:p>
    <w:p w:rsidR="00D55AFE" w:rsidRPr="0051769D" w:rsidRDefault="00D55AFE" w:rsidP="00D75BE8">
      <w:pPr>
        <w:shd w:val="clear" w:color="auto" w:fill="FFFFFF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8. Мова (мови), якою (якими) повинні готуватися тендерні пропозиції.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uk-UA"/>
        </w:rPr>
      </w:pPr>
      <w:r w:rsidRPr="0051769D">
        <w:rPr>
          <w:rFonts w:ascii="Times New Roman" w:hAnsi="Times New Roman"/>
          <w:sz w:val="24"/>
          <w:szCs w:val="28"/>
          <w:lang w:val="uk-UA" w:eastAsia="uk-UA"/>
        </w:rPr>
        <w:t xml:space="preserve">Усі документи, що входять до складу пропозиції мають бути складені українською мовою. 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У разі, якщо документ чи інформація, надання яких передбачено цією документацією, складені іншою(</w:t>
      </w:r>
      <w:proofErr w:type="spellStart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ими</w:t>
      </w:r>
      <w:proofErr w:type="spellEnd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) мовою(</w:t>
      </w:r>
      <w:proofErr w:type="spellStart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ами</w:t>
      </w:r>
      <w:proofErr w:type="spellEnd"/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), у складі пропозиції надається документ мовою оригіналу з обов’язковим перекладом українською мовою, який повинен бути зроблений в центрі (бюро тощо) перекладів та завірений підписом уповноваженої особи цього центру (бюро тощо).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Визначальним є текст, викладений українською мовою.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  <w:r w:rsidRPr="0051769D">
        <w:rPr>
          <w:rFonts w:eastAsia="Arial" w:cs="Arial"/>
          <w:color w:val="000000"/>
          <w:kern w:val="3"/>
          <w:sz w:val="24"/>
          <w:szCs w:val="28"/>
          <w:lang w:eastAsia="uk-UA"/>
        </w:rPr>
        <w:t>У разі відсутності перекладу документа українською мовою, такий документ вважається ненаданим (не розглядається).</w:t>
      </w:r>
    </w:p>
    <w:p w:rsidR="003050B1" w:rsidRPr="0051769D" w:rsidRDefault="003050B1" w:rsidP="009B0CA3">
      <w:pPr>
        <w:spacing w:after="0"/>
        <w:ind w:firstLine="567"/>
        <w:jc w:val="both"/>
        <w:rPr>
          <w:rFonts w:eastAsia="Arial" w:cs="Arial"/>
          <w:color w:val="000000"/>
          <w:kern w:val="3"/>
          <w:sz w:val="24"/>
          <w:szCs w:val="28"/>
          <w:lang w:eastAsia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9. Розмір, вид та умови надання забезпечення тендерних пропозицій (якщо замовник вимагає його надати).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sz w:val="24"/>
          <w:szCs w:val="28"/>
        </w:rPr>
        <w:t xml:space="preserve">Забезпечення тендерної пропозиції - </w:t>
      </w:r>
      <w:r w:rsidRPr="0051769D">
        <w:rPr>
          <w:sz w:val="24"/>
          <w:szCs w:val="28"/>
          <w:u w:val="single"/>
        </w:rPr>
        <w:t>не вимагається</w:t>
      </w:r>
      <w:r w:rsidRPr="0051769D">
        <w:rPr>
          <w:b/>
          <w:sz w:val="24"/>
          <w:szCs w:val="28"/>
        </w:rPr>
        <w:t>.</w:t>
      </w:r>
    </w:p>
    <w:p w:rsidR="003050B1" w:rsidRPr="0051769D" w:rsidRDefault="003050B1" w:rsidP="009B0CA3">
      <w:pPr>
        <w:spacing w:after="0"/>
        <w:ind w:firstLine="567"/>
        <w:jc w:val="both"/>
        <w:rPr>
          <w:b/>
          <w:sz w:val="24"/>
          <w:szCs w:val="28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10. Дата та час розкриття тендерної пропозиції. 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lang w:val="uk-UA"/>
        </w:rPr>
      </w:pPr>
      <w:r w:rsidRPr="0051769D">
        <w:rPr>
          <w:rFonts w:ascii="Times New Roman" w:hAnsi="Times New Roman"/>
          <w:sz w:val="24"/>
          <w:szCs w:val="28"/>
          <w:lang w:val="uk-UA"/>
        </w:rPr>
        <w:t>Електронною системою закупівель після закінчення строку для подання тендерних пропозицій, визначеного замовником в оголошенні про проведення відкритих торгів, розкривається вся інформація, зазначена в тендерній пропозиції (тендерних пропозиціях), у тому числі інформація про ціну/приведену ціну тендерної пропозиції (тендерних пропозицій).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lang w:val="uk-UA"/>
        </w:rPr>
      </w:pPr>
      <w:r w:rsidRPr="0051769D">
        <w:rPr>
          <w:rFonts w:ascii="Times New Roman" w:eastAsia="Times New Roman" w:hAnsi="Times New Roman"/>
          <w:color w:val="00000A"/>
          <w:sz w:val="24"/>
          <w:szCs w:val="28"/>
          <w:lang w:val="uk-UA"/>
        </w:rPr>
        <w:t xml:space="preserve">Розкриття пропозицій відбувається у порядку передбаченому у </w:t>
      </w:r>
      <w:r w:rsidRPr="0051769D">
        <w:rPr>
          <w:rFonts w:ascii="Times New Roman" w:eastAsia="Times New Roman" w:hAnsi="Times New Roman"/>
          <w:sz w:val="24"/>
          <w:szCs w:val="28"/>
          <w:lang w:val="uk-UA" w:eastAsia="ru-RU"/>
        </w:rPr>
        <w:t>п. 36 Особливостей, затверджених постановою КМУ №1178 від 12.10.2022 (зі змінами).</w:t>
      </w:r>
      <w:r w:rsidRPr="0051769D">
        <w:rPr>
          <w:rFonts w:ascii="Times New Roman" w:eastAsia="Times New Roman" w:hAnsi="Times New Roman"/>
          <w:color w:val="00000A"/>
          <w:sz w:val="24"/>
          <w:szCs w:val="28"/>
          <w:lang w:val="uk-UA"/>
        </w:rPr>
        <w:t xml:space="preserve"> </w:t>
      </w:r>
    </w:p>
    <w:p w:rsidR="009C1B05" w:rsidRPr="0051769D" w:rsidRDefault="009C1B05" w:rsidP="009B0CA3">
      <w:pPr>
        <w:spacing w:after="0"/>
        <w:ind w:firstLine="567"/>
        <w:jc w:val="both"/>
        <w:rPr>
          <w:b/>
          <w:sz w:val="24"/>
          <w:szCs w:val="28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11. Розмір мінімального кроку пониження ціни під час електронного аукціону* у межах від 0,5 відсотка до 3 відсотків очікуваної вартості закупівлі або в грошових одиницях.</w:t>
      </w:r>
    </w:p>
    <w:p w:rsidR="00D55AFE" w:rsidRPr="0051769D" w:rsidRDefault="00D55AFE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Розмі</w:t>
      </w:r>
      <w:r w:rsidR="00EF1C85" w:rsidRPr="0051769D">
        <w:rPr>
          <w:sz w:val="24"/>
          <w:szCs w:val="28"/>
        </w:rPr>
        <w:t xml:space="preserve">р мінімального кроку – </w:t>
      </w:r>
      <w:r w:rsidR="00D6227F" w:rsidRPr="0051769D">
        <w:rPr>
          <w:b/>
          <w:sz w:val="24"/>
          <w:szCs w:val="28"/>
        </w:rPr>
        <w:t xml:space="preserve">0,5% - </w:t>
      </w:r>
      <w:r w:rsidR="00A3767C">
        <w:rPr>
          <w:b/>
          <w:sz w:val="24"/>
          <w:szCs w:val="28"/>
        </w:rPr>
        <w:t>89</w:t>
      </w:r>
      <w:r w:rsidR="00A06BD6">
        <w:rPr>
          <w:b/>
          <w:sz w:val="24"/>
          <w:szCs w:val="28"/>
        </w:rPr>
        <w:t>5</w:t>
      </w:r>
      <w:r w:rsidR="008F1730" w:rsidRPr="0051769D">
        <w:rPr>
          <w:b/>
          <w:sz w:val="24"/>
          <w:szCs w:val="28"/>
        </w:rPr>
        <w:t>,</w:t>
      </w:r>
      <w:r w:rsidR="009854DF">
        <w:rPr>
          <w:b/>
          <w:sz w:val="24"/>
          <w:szCs w:val="28"/>
        </w:rPr>
        <w:t>0</w:t>
      </w:r>
      <w:r w:rsidR="008F1730" w:rsidRPr="0051769D">
        <w:rPr>
          <w:b/>
          <w:sz w:val="24"/>
          <w:szCs w:val="28"/>
        </w:rPr>
        <w:t>0</w:t>
      </w:r>
      <w:r w:rsidR="00787DF4" w:rsidRPr="0051769D">
        <w:rPr>
          <w:b/>
          <w:sz w:val="24"/>
          <w:szCs w:val="28"/>
        </w:rPr>
        <w:t xml:space="preserve"> </w:t>
      </w:r>
      <w:r w:rsidRPr="0051769D">
        <w:rPr>
          <w:sz w:val="24"/>
          <w:szCs w:val="28"/>
        </w:rPr>
        <w:t>грн.</w:t>
      </w:r>
    </w:p>
    <w:p w:rsidR="00D55AFE" w:rsidRPr="0051769D" w:rsidRDefault="00D55AFE" w:rsidP="009B0CA3">
      <w:pPr>
        <w:spacing w:after="0"/>
        <w:ind w:firstLine="567"/>
        <w:jc w:val="both"/>
        <w:rPr>
          <w:b/>
          <w:i/>
          <w:szCs w:val="24"/>
          <w:shd w:val="clear" w:color="auto" w:fill="FFFFFF"/>
        </w:rPr>
      </w:pPr>
      <w:r w:rsidRPr="0051769D">
        <w:rPr>
          <w:rFonts w:eastAsia="Times New Roman"/>
          <w:b/>
          <w:i/>
          <w:szCs w:val="24"/>
        </w:rPr>
        <w:t>*</w:t>
      </w:r>
      <w:r w:rsidR="0021602C" w:rsidRPr="0051769D">
        <w:rPr>
          <w:b/>
          <w:i/>
          <w:szCs w:val="24"/>
          <w:shd w:val="clear" w:color="auto" w:fill="FFFFFF"/>
        </w:rPr>
        <w:t xml:space="preserve"> Відкриті торги проводяться із</w:t>
      </w:r>
      <w:r w:rsidRPr="0051769D">
        <w:rPr>
          <w:b/>
          <w:i/>
          <w:szCs w:val="24"/>
          <w:shd w:val="clear" w:color="auto" w:fill="FFFFFF"/>
        </w:rPr>
        <w:t xml:space="preserve"> застосування</w:t>
      </w:r>
      <w:r w:rsidR="0021602C" w:rsidRPr="0051769D">
        <w:rPr>
          <w:b/>
          <w:i/>
          <w:szCs w:val="24"/>
          <w:shd w:val="clear" w:color="auto" w:fill="FFFFFF"/>
        </w:rPr>
        <w:t>м</w:t>
      </w:r>
      <w:r w:rsidRPr="0051769D">
        <w:rPr>
          <w:b/>
          <w:i/>
          <w:szCs w:val="24"/>
          <w:shd w:val="clear" w:color="auto" w:fill="FFFFFF"/>
        </w:rPr>
        <w:t xml:space="preserve"> електронного аукціону.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 xml:space="preserve">12. Математична формула для розрахунку приведеної ціни (у разі її застосування). </w:t>
      </w:r>
    </w:p>
    <w:p w:rsidR="00D55AFE" w:rsidRPr="0051769D" w:rsidRDefault="00D55AFE" w:rsidP="009B0CA3">
      <w:pPr>
        <w:spacing w:after="0"/>
        <w:ind w:firstLine="567"/>
        <w:jc w:val="both"/>
        <w:rPr>
          <w:rFonts w:eastAsia="Times New Roman"/>
        </w:rPr>
      </w:pPr>
      <w:r w:rsidRPr="0051769D">
        <w:rPr>
          <w:sz w:val="24"/>
          <w:szCs w:val="28"/>
        </w:rPr>
        <w:t xml:space="preserve">Математична формула для розрахунку приведеної ціни - </w:t>
      </w:r>
      <w:r w:rsidRPr="0051769D">
        <w:rPr>
          <w:sz w:val="24"/>
          <w:szCs w:val="28"/>
          <w:u w:val="single"/>
        </w:rPr>
        <w:t>не застосовується</w:t>
      </w:r>
      <w:r w:rsidRPr="0051769D">
        <w:rPr>
          <w:sz w:val="24"/>
          <w:szCs w:val="28"/>
        </w:rPr>
        <w:t>.</w:t>
      </w:r>
      <w:r w:rsidRPr="0051769D">
        <w:rPr>
          <w:rFonts w:eastAsia="Times New Roman"/>
        </w:rPr>
        <w:t xml:space="preserve"> 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13. Підписування та засвідчення документів.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</w:pPr>
      <w:r w:rsidRPr="0051769D"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  <w:t>Тендерна пропозиція має бути з накладенням електронного підпису уповноваженої особи Учасника, який базується на кваліфікованому сертифікаті електронного підпису, відповідно Закону "Про електронні довірчі послуги".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</w:pPr>
      <w:r w:rsidRPr="0051769D">
        <w:rPr>
          <w:rFonts w:ascii="Times New Roman" w:eastAsia="Calibri" w:hAnsi="Times New Roman" w:cs="Times New Roman"/>
          <w:color w:val="auto"/>
          <w:kern w:val="0"/>
          <w:sz w:val="24"/>
          <w:szCs w:val="28"/>
          <w:lang w:val="uk-UA" w:eastAsia="en-US"/>
        </w:rPr>
        <w:t>Замовник не вимагає від учасників засвідчення документів (матеріалів та інформації), що подаються у складі пропозиції у разі, якщо їх Учасник надав у формі електронного документа через ЕСЗ із накладанням електронного підпису, який базується на кваліфікованому сертифікаті електронного підпису, відповідно Закону «Про електронні довірчі послуги».</w:t>
      </w:r>
    </w:p>
    <w:p w:rsidR="00D55AFE" w:rsidRPr="0051769D" w:rsidRDefault="00D55AFE" w:rsidP="009B0CA3">
      <w:pPr>
        <w:pStyle w:val="LO-normal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 w:eastAsia="en-US"/>
        </w:rPr>
      </w:pPr>
      <w:r w:rsidRPr="0051769D">
        <w:rPr>
          <w:rFonts w:ascii="Times New Roman" w:hAnsi="Times New Roman" w:cs="Times New Roman"/>
          <w:i/>
          <w:sz w:val="24"/>
          <w:szCs w:val="28"/>
          <w:lang w:val="uk-UA" w:eastAsia="en-US"/>
        </w:rPr>
        <w:t>Замовник перевіряє КЕП/УЕП учасника на сайті центрального засвідчувального органу за посиланням https://czo.gov.ua/verify. Під час перевірки КЕП/УЕП повинні відображатися: прізвище та ініціали особи, уповноваженої на підписання пропозиції (власника ключа).</w:t>
      </w:r>
    </w:p>
    <w:p w:rsidR="00CF6B79" w:rsidRPr="0051769D" w:rsidRDefault="00CF6B79" w:rsidP="009B0CA3">
      <w:pPr>
        <w:pStyle w:val="LO-normal"/>
        <w:spacing w:line="240" w:lineRule="auto"/>
        <w:ind w:firstLine="567"/>
        <w:jc w:val="both"/>
        <w:rPr>
          <w:lang w:val="uk-UA"/>
        </w:rPr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sz w:val="24"/>
          <w:szCs w:val="28"/>
        </w:rPr>
      </w:pPr>
      <w:r w:rsidRPr="0051769D">
        <w:rPr>
          <w:b/>
          <w:sz w:val="24"/>
          <w:szCs w:val="28"/>
        </w:rPr>
        <w:t>14. Перелік критеріїв та методика оцінки</w:t>
      </w:r>
      <w:r w:rsidRPr="0051769D">
        <w:rPr>
          <w:b/>
          <w:bCs/>
          <w:sz w:val="24"/>
          <w:szCs w:val="28"/>
        </w:rPr>
        <w:t xml:space="preserve"> пропозицій із зазначенням питомої ваги критеріїв: </w:t>
      </w:r>
      <w:r w:rsidRPr="0051769D">
        <w:rPr>
          <w:bCs/>
          <w:sz w:val="24"/>
          <w:szCs w:val="28"/>
        </w:rPr>
        <w:t xml:space="preserve">Єдиним критерієм оцінки для визначення найбільш економічно вигідної пропозиції є ціна учасника. Питома вага – 100% (в т.ч. ПДВ). 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5110EA" w:rsidRPr="0051769D" w:rsidRDefault="005110EA" w:rsidP="005110EA">
      <w:pPr>
        <w:spacing w:after="0"/>
        <w:ind w:firstLine="567"/>
        <w:jc w:val="center"/>
        <w:rPr>
          <w:sz w:val="24"/>
          <w:szCs w:val="28"/>
        </w:rPr>
      </w:pPr>
      <w:r w:rsidRPr="0051769D">
        <w:rPr>
          <w:sz w:val="24"/>
          <w:szCs w:val="28"/>
        </w:rPr>
        <w:lastRenderedPageBreak/>
        <w:t>3</w:t>
      </w:r>
    </w:p>
    <w:p w:rsidR="00CF6B79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sz w:val="24"/>
          <w:szCs w:val="28"/>
        </w:rPr>
        <w:t>15. Строк укладення договору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>: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</w:t>
      </w:r>
    </w:p>
    <w:p w:rsidR="00D55AFE" w:rsidRPr="0051769D" w:rsidRDefault="00D55AFE" w:rsidP="00CF6B79">
      <w:pPr>
        <w:spacing w:after="0"/>
        <w:jc w:val="both"/>
      </w:pP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Проєкт договору складається замовником з урахуванням особливостей предмету закупівлі </w:t>
      </w:r>
      <w:r w:rsidR="0021602C" w:rsidRPr="0051769D">
        <w:rPr>
          <w:bCs/>
          <w:i/>
          <w:color w:val="00000A"/>
          <w:kern w:val="3"/>
          <w:sz w:val="24"/>
          <w:szCs w:val="28"/>
          <w:lang w:eastAsia="ar-SA"/>
        </w:rPr>
        <w:t>(Додаток 3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ТД)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>.</w:t>
      </w: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Учасник подає завірений та заповнений </w:t>
      </w:r>
      <w:proofErr w:type="spellStart"/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проєкт</w:t>
      </w:r>
      <w:proofErr w:type="spellEnd"/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договору, або лист-згоду на умови договору замовника у складі своєї пр</w:t>
      </w:r>
      <w:r w:rsidR="009C1B05" w:rsidRPr="0051769D">
        <w:rPr>
          <w:bCs/>
          <w:i/>
          <w:color w:val="00000A"/>
          <w:kern w:val="3"/>
          <w:sz w:val="24"/>
          <w:szCs w:val="28"/>
          <w:lang w:eastAsia="ar-SA"/>
        </w:rPr>
        <w:t>опозиції відповідно до Додатку 3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>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>16.</w:t>
      </w:r>
      <w:r w:rsidRPr="0051769D">
        <w:rPr>
          <w:b/>
          <w:sz w:val="24"/>
          <w:szCs w:val="28"/>
        </w:rPr>
        <w:t xml:space="preserve"> Тендерна (ц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інова) пропозиція: </w:t>
      </w:r>
      <w:r w:rsidR="009C1B05" w:rsidRPr="0051769D">
        <w:rPr>
          <w:bCs/>
          <w:i/>
          <w:color w:val="00000A"/>
          <w:kern w:val="3"/>
          <w:sz w:val="24"/>
          <w:szCs w:val="28"/>
          <w:lang w:eastAsia="ar-SA"/>
        </w:rPr>
        <w:t>Додаток 4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 xml:space="preserve"> ТД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. Подається учасником, оформлена на фірмовому бланку (у разі наявності) у </w:t>
      </w:r>
      <w:r w:rsidR="009C1B05" w:rsidRPr="0051769D">
        <w:rPr>
          <w:bCs/>
          <w:color w:val="00000A"/>
          <w:kern w:val="3"/>
          <w:sz w:val="24"/>
          <w:szCs w:val="28"/>
          <w:lang w:eastAsia="ar-SA"/>
        </w:rPr>
        <w:t>відповідності до вимог Додатку 4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ТД, у сканованому форматі (файли з розширенням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.pdf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.jpeg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тощо), завірена підписом та печаткою (у разі наявності).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Cs/>
          <w:color w:val="00000A"/>
          <w:kern w:val="3"/>
          <w:sz w:val="24"/>
          <w:szCs w:val="28"/>
          <w:lang w:eastAsia="ar-SA"/>
        </w:rPr>
      </w:pP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17. Згода на використання персональних даних. 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Форма</w:t>
      </w:r>
      <w:r w:rsidRPr="0051769D">
        <w:rPr>
          <w:b/>
          <w:bCs/>
          <w:color w:val="00000A"/>
          <w:kern w:val="3"/>
          <w:sz w:val="24"/>
          <w:szCs w:val="28"/>
          <w:lang w:eastAsia="ar-SA"/>
        </w:rPr>
        <w:t xml:space="preserve"> </w:t>
      </w:r>
      <w:r w:rsidRPr="0051769D">
        <w:rPr>
          <w:bCs/>
          <w:i/>
          <w:color w:val="00000A"/>
          <w:kern w:val="3"/>
          <w:sz w:val="24"/>
          <w:szCs w:val="28"/>
          <w:lang w:eastAsia="ar-SA"/>
        </w:rPr>
        <w:t>Додаток 5 ТД.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Подається учасником, оформлена у відповідності до вимог за</w:t>
      </w:r>
      <w:r w:rsidR="00607D07" w:rsidRPr="0051769D">
        <w:rPr>
          <w:bCs/>
          <w:color w:val="00000A"/>
          <w:kern w:val="3"/>
          <w:sz w:val="24"/>
          <w:szCs w:val="28"/>
          <w:lang w:eastAsia="ar-SA"/>
        </w:rPr>
        <w:t xml:space="preserve"> формою, що наведена у Додатку 5</w:t>
      </w:r>
      <w:r w:rsidRPr="0051769D">
        <w:rPr>
          <w:bCs/>
          <w:color w:val="00000A"/>
          <w:kern w:val="3"/>
          <w:sz w:val="24"/>
          <w:szCs w:val="28"/>
          <w:lang w:eastAsia="ar-SA"/>
        </w:rPr>
        <w:t xml:space="preserve"> ТД, у сканованому форматі (файли з розширенням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.pdf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«</w:t>
      </w:r>
      <w:proofErr w:type="spellStart"/>
      <w:r w:rsidRPr="0051769D">
        <w:rPr>
          <w:bCs/>
          <w:color w:val="00000A"/>
          <w:kern w:val="3"/>
          <w:sz w:val="24"/>
          <w:szCs w:val="28"/>
          <w:lang w:eastAsia="ar-SA"/>
        </w:rPr>
        <w:t>.jpeg</w:t>
      </w:r>
      <w:proofErr w:type="spellEnd"/>
      <w:r w:rsidRPr="0051769D">
        <w:rPr>
          <w:bCs/>
          <w:color w:val="00000A"/>
          <w:kern w:val="3"/>
          <w:sz w:val="24"/>
          <w:szCs w:val="28"/>
          <w:lang w:eastAsia="ar-SA"/>
        </w:rPr>
        <w:t>.», тощо), завірена підписом та печаткою (у разі наявності).</w:t>
      </w:r>
    </w:p>
    <w:p w:rsidR="00CF6B79" w:rsidRPr="0051769D" w:rsidRDefault="00CF6B79" w:rsidP="009B0CA3">
      <w:pPr>
        <w:spacing w:after="0"/>
        <w:ind w:firstLine="567"/>
        <w:jc w:val="both"/>
      </w:pPr>
    </w:p>
    <w:p w:rsidR="00D55AFE" w:rsidRPr="0051769D" w:rsidRDefault="00D55AFE" w:rsidP="009B0CA3">
      <w:pPr>
        <w:spacing w:after="0"/>
        <w:ind w:firstLine="567"/>
        <w:jc w:val="both"/>
        <w:rPr>
          <w:b/>
          <w:sz w:val="24"/>
          <w:szCs w:val="28"/>
        </w:rPr>
      </w:pPr>
      <w:r w:rsidRPr="0051769D">
        <w:rPr>
          <w:b/>
          <w:sz w:val="24"/>
          <w:szCs w:val="28"/>
        </w:rPr>
        <w:t>18. Інша інформації.</w:t>
      </w:r>
    </w:p>
    <w:p w:rsidR="00D55AFE" w:rsidRPr="0051769D" w:rsidRDefault="00D55AFE" w:rsidP="009B0CA3">
      <w:pPr>
        <w:spacing w:after="0"/>
        <w:ind w:firstLine="567"/>
        <w:jc w:val="both"/>
        <w:rPr>
          <w:bCs/>
          <w:sz w:val="24"/>
          <w:szCs w:val="28"/>
        </w:rPr>
      </w:pPr>
      <w:r w:rsidRPr="0051769D">
        <w:rPr>
          <w:bCs/>
          <w:sz w:val="24"/>
          <w:szCs w:val="28"/>
        </w:rPr>
        <w:t xml:space="preserve">18.1. Валютою пропозиції є гривня. Розрахунки здійснюватимуться у національній валюті України згідно з умовами укладеного договору. </w:t>
      </w:r>
    </w:p>
    <w:p w:rsidR="00D55AFE" w:rsidRPr="0051769D" w:rsidRDefault="00D55AFE" w:rsidP="009B0CA3">
      <w:pPr>
        <w:spacing w:after="0"/>
        <w:ind w:firstLine="567"/>
        <w:jc w:val="both"/>
      </w:pPr>
      <w:r w:rsidRPr="0051769D">
        <w:rPr>
          <w:bCs/>
          <w:sz w:val="24"/>
          <w:szCs w:val="28"/>
        </w:rPr>
        <w:t xml:space="preserve">18.2. </w:t>
      </w:r>
      <w:r w:rsidRPr="0051769D">
        <w:rPr>
          <w:sz w:val="24"/>
          <w:szCs w:val="28"/>
        </w:rPr>
        <w:t>Усі інші питання, які не визначені в оголошенні про проведення відкритих торгів та вимогам до предмета закупівлі регулюються чинним законодавством України.</w:t>
      </w:r>
    </w:p>
    <w:p w:rsidR="00D55AFE" w:rsidRPr="0051769D" w:rsidRDefault="00D55AFE" w:rsidP="009B0CA3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Відбиток печатки на документах учасника є необов’язковим (відповідно до вимог Закону України  від  23 березня 2017 року № 1982-VIII «Про внесення змін до деяких законодавчих актів України щодо використання печаток юридичними особами та фізичними особами – підприємцями»).</w:t>
      </w:r>
    </w:p>
    <w:p w:rsidR="0051769D" w:rsidRPr="0051769D" w:rsidRDefault="00D55AFE" w:rsidP="0051769D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Учасник самостійно несе всі витрати, пов'язані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</w:r>
    </w:p>
    <w:p w:rsidR="00D55AFE" w:rsidRPr="0051769D" w:rsidRDefault="00D55AFE" w:rsidP="0051769D">
      <w:pPr>
        <w:spacing w:after="0"/>
        <w:ind w:firstLine="567"/>
        <w:jc w:val="both"/>
        <w:rPr>
          <w:sz w:val="24"/>
          <w:szCs w:val="28"/>
        </w:rPr>
      </w:pPr>
      <w:r w:rsidRPr="0051769D">
        <w:rPr>
          <w:sz w:val="24"/>
          <w:szCs w:val="28"/>
        </w:rPr>
        <w:t>Відповідальність за достовірність наданої інформації в своїй пропозиції несе учасник.</w:t>
      </w:r>
    </w:p>
    <w:p w:rsidR="00D55AFE" w:rsidRPr="0051769D" w:rsidRDefault="00D55AFE" w:rsidP="00D55AFE">
      <w:pPr>
        <w:spacing w:after="0"/>
        <w:ind w:firstLine="708"/>
        <w:jc w:val="both"/>
        <w:rPr>
          <w:sz w:val="28"/>
          <w:szCs w:val="28"/>
        </w:rPr>
      </w:pPr>
    </w:p>
    <w:p w:rsidR="00D55AFE" w:rsidRPr="0051769D" w:rsidRDefault="00D55AFE" w:rsidP="00D55AFE">
      <w:pPr>
        <w:rPr>
          <w:sz w:val="28"/>
          <w:szCs w:val="28"/>
        </w:rPr>
      </w:pPr>
    </w:p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Уповноважена особа – заступник </w:t>
      </w:r>
    </w:p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начальника бухгалтерсько-господарського</w:t>
      </w:r>
    </w:p>
    <w:p w:rsidR="009854DF" w:rsidRDefault="009854DF" w:rsidP="009854D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відділу Володарської селищної ради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</w:t>
      </w:r>
      <w:r>
        <w:rPr>
          <w:rFonts w:cs="Times New Roman"/>
          <w:b/>
          <w:sz w:val="24"/>
          <w:szCs w:val="24"/>
        </w:rPr>
        <w:tab/>
        <w:t>Юлія ТИМЧЕНКО</w:t>
      </w:r>
    </w:p>
    <w:p w:rsidR="00DE5EBA" w:rsidRPr="0051769D" w:rsidRDefault="00DE5EB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sectPr w:rsidR="00DE5EBA" w:rsidRPr="0051769D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9472E4"/>
    <w:multiLevelType w:val="multilevel"/>
    <w:tmpl w:val="D534B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6732B"/>
    <w:multiLevelType w:val="multilevel"/>
    <w:tmpl w:val="00DEC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5EBA"/>
    <w:rsid w:val="0003118D"/>
    <w:rsid w:val="00054D37"/>
    <w:rsid w:val="00076F8A"/>
    <w:rsid w:val="00104B2D"/>
    <w:rsid w:val="0013321A"/>
    <w:rsid w:val="00141D0B"/>
    <w:rsid w:val="001D2D32"/>
    <w:rsid w:val="0021602C"/>
    <w:rsid w:val="002548FC"/>
    <w:rsid w:val="00285F1E"/>
    <w:rsid w:val="003050B1"/>
    <w:rsid w:val="00367D57"/>
    <w:rsid w:val="003758D2"/>
    <w:rsid w:val="003D1715"/>
    <w:rsid w:val="00446124"/>
    <w:rsid w:val="00503A14"/>
    <w:rsid w:val="005110EA"/>
    <w:rsid w:val="0051769D"/>
    <w:rsid w:val="00555123"/>
    <w:rsid w:val="005915DE"/>
    <w:rsid w:val="005B1A7A"/>
    <w:rsid w:val="005E07D5"/>
    <w:rsid w:val="005E4E98"/>
    <w:rsid w:val="00607D07"/>
    <w:rsid w:val="006273CC"/>
    <w:rsid w:val="006A0892"/>
    <w:rsid w:val="00743258"/>
    <w:rsid w:val="00787DF4"/>
    <w:rsid w:val="007B5735"/>
    <w:rsid w:val="007F3517"/>
    <w:rsid w:val="00804314"/>
    <w:rsid w:val="008D71CD"/>
    <w:rsid w:val="008F1730"/>
    <w:rsid w:val="00905580"/>
    <w:rsid w:val="00907A6A"/>
    <w:rsid w:val="009266AB"/>
    <w:rsid w:val="00927EA4"/>
    <w:rsid w:val="00947961"/>
    <w:rsid w:val="009854DF"/>
    <w:rsid w:val="009A711E"/>
    <w:rsid w:val="009B0CA3"/>
    <w:rsid w:val="009C1B05"/>
    <w:rsid w:val="009D4B1B"/>
    <w:rsid w:val="009F7861"/>
    <w:rsid w:val="00A06BD6"/>
    <w:rsid w:val="00A3767C"/>
    <w:rsid w:val="00A652F3"/>
    <w:rsid w:val="00B45B2C"/>
    <w:rsid w:val="00BC1A00"/>
    <w:rsid w:val="00BD5D66"/>
    <w:rsid w:val="00BD73F3"/>
    <w:rsid w:val="00C306A5"/>
    <w:rsid w:val="00C970AA"/>
    <w:rsid w:val="00CA753D"/>
    <w:rsid w:val="00CD4C41"/>
    <w:rsid w:val="00CE5897"/>
    <w:rsid w:val="00CF6B79"/>
    <w:rsid w:val="00D11D1E"/>
    <w:rsid w:val="00D55AFE"/>
    <w:rsid w:val="00D6227F"/>
    <w:rsid w:val="00D75BE8"/>
    <w:rsid w:val="00DD1483"/>
    <w:rsid w:val="00DE5EBA"/>
    <w:rsid w:val="00E72C12"/>
    <w:rsid w:val="00EC2AFD"/>
    <w:rsid w:val="00EE104B"/>
    <w:rsid w:val="00EE2AFD"/>
    <w:rsid w:val="00EE3E67"/>
    <w:rsid w:val="00EF1C85"/>
    <w:rsid w:val="00F46150"/>
    <w:rsid w:val="00F70C8B"/>
    <w:rsid w:val="00F766F1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5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2">
    <w:name w:val="Обычный (веб)1"/>
    <w:basedOn w:val="1"/>
    <w:rsid w:val="00D55AFE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b w:val="0"/>
      <w:color w:val="00000A"/>
      <w:kern w:val="3"/>
      <w:sz w:val="24"/>
      <w:szCs w:val="24"/>
      <w:lang w:eastAsia="ar-SA"/>
    </w:rPr>
  </w:style>
  <w:style w:type="paragraph" w:customStyle="1" w:styleId="Standard">
    <w:name w:val="Standard"/>
    <w:rsid w:val="00D55AFE"/>
    <w:pPr>
      <w:suppressAutoHyphens/>
      <w:autoSpaceDN w:val="0"/>
      <w:spacing w:after="0"/>
      <w:textAlignment w:val="baseline"/>
    </w:pPr>
    <w:rPr>
      <w:sz w:val="24"/>
      <w:szCs w:val="24"/>
      <w:lang w:val="ru-RU" w:eastAsia="zh-CN"/>
    </w:rPr>
  </w:style>
  <w:style w:type="paragraph" w:customStyle="1" w:styleId="LO-normal">
    <w:name w:val="LO-normal"/>
    <w:rsid w:val="00D55AFE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D55A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FE"/>
    <w:rPr>
      <w:rFonts w:ascii="Tahoma" w:eastAsia="SimSu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D5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2">
    <w:name w:val="Обычный (веб)1"/>
    <w:basedOn w:val="1"/>
    <w:rsid w:val="00D55AFE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b w:val="0"/>
      <w:color w:val="00000A"/>
      <w:kern w:val="3"/>
      <w:sz w:val="24"/>
      <w:szCs w:val="24"/>
      <w:lang w:eastAsia="ar-SA"/>
    </w:rPr>
  </w:style>
  <w:style w:type="paragraph" w:customStyle="1" w:styleId="Standard">
    <w:name w:val="Standard"/>
    <w:rsid w:val="00D55AFE"/>
    <w:pPr>
      <w:suppressAutoHyphens/>
      <w:autoSpaceDN w:val="0"/>
      <w:spacing w:after="0"/>
      <w:textAlignment w:val="baseline"/>
    </w:pPr>
    <w:rPr>
      <w:sz w:val="24"/>
      <w:szCs w:val="24"/>
      <w:lang w:val="ru-RU" w:eastAsia="zh-CN"/>
    </w:rPr>
  </w:style>
  <w:style w:type="paragraph" w:customStyle="1" w:styleId="LO-normal">
    <w:name w:val="LO-normal"/>
    <w:rsid w:val="00D55AFE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D55AF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FE"/>
    <w:rPr>
      <w:rFonts w:ascii="Tahoma" w:eastAsia="SimSu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0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MQLo2D+6SW5EMTnQwIcPBtuj3w==">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44</cp:revision>
  <cp:lastPrinted>2023-12-01T08:03:00Z</cp:lastPrinted>
  <dcterms:created xsi:type="dcterms:W3CDTF">2023-06-26T12:36:00Z</dcterms:created>
  <dcterms:modified xsi:type="dcterms:W3CDTF">2024-04-08T08:10:00Z</dcterms:modified>
</cp:coreProperties>
</file>