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62D" w:rsidRDefault="00C8362D" w:rsidP="00C8362D">
      <w:pPr>
        <w:tabs>
          <w:tab w:val="left" w:pos="6663"/>
          <w:tab w:val="left" w:pos="7371"/>
          <w:tab w:val="left" w:pos="7655"/>
          <w:tab w:val="left" w:pos="9355"/>
        </w:tabs>
        <w:spacing w:after="0" w:line="240" w:lineRule="auto"/>
        <w:ind w:right="1700"/>
        <w:jc w:val="center"/>
        <w:rPr>
          <w:rFonts w:ascii="Times New Roman" w:eastAsia="Calibri" w:hAnsi="Times New Roman" w:cs="Times New Roman"/>
          <w:b/>
          <w:bCs/>
          <w:sz w:val="24"/>
          <w:szCs w:val="24"/>
          <w:lang w:val="ru-RU" w:eastAsia="ru-RU"/>
        </w:rPr>
      </w:pPr>
      <w:r>
        <w:rPr>
          <w:rFonts w:ascii="Times New Roman" w:eastAsia="Calibri" w:hAnsi="Times New Roman" w:cs="Times New Roman"/>
          <w:b/>
          <w:bCs/>
          <w:sz w:val="24"/>
          <w:szCs w:val="24"/>
          <w:lang w:val="ru-RU" w:eastAsia="ru-RU"/>
        </w:rPr>
        <w:t xml:space="preserve"> КОМУНАЛЬНЕ ПІДПРИЄМСТВО </w:t>
      </w:r>
      <w:r w:rsidR="0048449A">
        <w:rPr>
          <w:rFonts w:ascii="Times New Roman" w:eastAsia="Calibri" w:hAnsi="Times New Roman" w:cs="Times New Roman"/>
          <w:b/>
          <w:bCs/>
          <w:sz w:val="24"/>
          <w:szCs w:val="24"/>
          <w:lang w:val="ru-RU" w:eastAsia="ru-RU"/>
        </w:rPr>
        <w:t>ПОЛТАВСЬКОЇ ОБЛАСНОЇ РАДИ</w:t>
      </w:r>
      <w:r>
        <w:rPr>
          <w:rFonts w:ascii="Times New Roman" w:eastAsia="Calibri" w:hAnsi="Times New Roman" w:cs="Times New Roman"/>
          <w:b/>
          <w:bCs/>
          <w:sz w:val="24"/>
          <w:szCs w:val="24"/>
          <w:lang w:val="ru-RU" w:eastAsia="ru-RU"/>
        </w:rPr>
        <w:t xml:space="preserve">                                                     «ЗІНЬКІВСЬКИЙ КОМУ</w:t>
      </w:r>
      <w:r w:rsidR="0048449A">
        <w:rPr>
          <w:rFonts w:ascii="Times New Roman" w:eastAsia="Calibri" w:hAnsi="Times New Roman" w:cs="Times New Roman"/>
          <w:b/>
          <w:bCs/>
          <w:sz w:val="24"/>
          <w:szCs w:val="24"/>
          <w:lang w:val="ru-RU" w:eastAsia="ru-RU"/>
        </w:rPr>
        <w:t xml:space="preserve">НГОСП» </w:t>
      </w:r>
    </w:p>
    <w:p w:rsidR="00C8362D" w:rsidRDefault="00C8362D" w:rsidP="00C8362D">
      <w:pPr>
        <w:tabs>
          <w:tab w:val="left" w:pos="5529"/>
          <w:tab w:val="left" w:pos="6663"/>
          <w:tab w:val="left" w:pos="7371"/>
          <w:tab w:val="left" w:pos="7655"/>
          <w:tab w:val="left" w:pos="9355"/>
        </w:tabs>
        <w:spacing w:after="0" w:line="240" w:lineRule="auto"/>
        <w:ind w:right="1700"/>
        <w:jc w:val="center"/>
        <w:rPr>
          <w:rFonts w:ascii="Times New Roman" w:eastAsia="Calibri" w:hAnsi="Times New Roman" w:cs="Times New Roman"/>
          <w:b/>
          <w:bCs/>
          <w:sz w:val="24"/>
          <w:szCs w:val="24"/>
          <w:lang w:val="ru-RU" w:eastAsia="ru-RU"/>
        </w:rPr>
      </w:pPr>
    </w:p>
    <w:p w:rsidR="00C8362D" w:rsidRDefault="00C8362D" w:rsidP="00C8362D">
      <w:pPr>
        <w:tabs>
          <w:tab w:val="left" w:pos="5529"/>
          <w:tab w:val="left" w:pos="6663"/>
          <w:tab w:val="left" w:pos="7371"/>
          <w:tab w:val="left" w:pos="7655"/>
          <w:tab w:val="left" w:pos="9355"/>
        </w:tabs>
        <w:spacing w:after="0" w:line="240" w:lineRule="auto"/>
        <w:ind w:left="5529" w:right="1700"/>
        <w:rPr>
          <w:rFonts w:ascii="Times New Roman" w:eastAsia="Calibri" w:hAnsi="Times New Roman" w:cs="Times New Roman"/>
          <w:b/>
          <w:bCs/>
          <w:sz w:val="24"/>
          <w:szCs w:val="24"/>
          <w:lang w:val="ru-RU" w:eastAsia="ru-RU"/>
        </w:rPr>
      </w:pPr>
    </w:p>
    <w:p w:rsidR="00C8362D" w:rsidRDefault="00C8362D" w:rsidP="00C8362D">
      <w:pPr>
        <w:tabs>
          <w:tab w:val="left" w:pos="5529"/>
          <w:tab w:val="left" w:pos="6663"/>
          <w:tab w:val="left" w:pos="7371"/>
          <w:tab w:val="left" w:pos="7655"/>
          <w:tab w:val="left" w:pos="9355"/>
        </w:tabs>
        <w:spacing w:after="0" w:line="240" w:lineRule="auto"/>
        <w:ind w:left="5529" w:right="1700"/>
        <w:rPr>
          <w:rFonts w:ascii="Times New Roman" w:eastAsia="Calibri" w:hAnsi="Times New Roman" w:cs="Times New Roman"/>
          <w:b/>
          <w:bCs/>
          <w:sz w:val="24"/>
          <w:szCs w:val="24"/>
          <w:lang w:val="ru-RU" w:eastAsia="ru-RU"/>
        </w:rPr>
      </w:pPr>
    </w:p>
    <w:p w:rsidR="00C8362D" w:rsidRDefault="00C8362D" w:rsidP="00C8362D">
      <w:pPr>
        <w:tabs>
          <w:tab w:val="left" w:pos="5529"/>
          <w:tab w:val="left" w:pos="6663"/>
          <w:tab w:val="left" w:pos="7371"/>
          <w:tab w:val="left" w:pos="7655"/>
          <w:tab w:val="left" w:pos="9355"/>
        </w:tabs>
        <w:spacing w:after="0" w:line="240" w:lineRule="auto"/>
        <w:ind w:left="5529" w:right="1700"/>
        <w:rPr>
          <w:rFonts w:ascii="Times New Roman" w:eastAsia="Calibri" w:hAnsi="Times New Roman" w:cs="Times New Roman"/>
          <w:b/>
          <w:bCs/>
          <w:sz w:val="24"/>
          <w:szCs w:val="24"/>
          <w:lang w:val="ru-RU" w:eastAsia="ru-RU"/>
        </w:rPr>
      </w:pPr>
    </w:p>
    <w:p w:rsidR="00C8362D" w:rsidRDefault="00C8362D" w:rsidP="00C8362D">
      <w:pPr>
        <w:tabs>
          <w:tab w:val="left" w:pos="5529"/>
          <w:tab w:val="left" w:pos="6663"/>
          <w:tab w:val="left" w:pos="7371"/>
          <w:tab w:val="left" w:pos="7655"/>
          <w:tab w:val="left" w:pos="9355"/>
        </w:tabs>
        <w:spacing w:after="0" w:line="240" w:lineRule="auto"/>
        <w:ind w:left="5529" w:right="1700"/>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ЗАТВЕРДЖЕНО</w:t>
      </w:r>
    </w:p>
    <w:p w:rsidR="00C8362D" w:rsidRDefault="00C8362D" w:rsidP="00C8362D">
      <w:pPr>
        <w:tabs>
          <w:tab w:val="left" w:pos="5529"/>
          <w:tab w:val="left" w:pos="6663"/>
          <w:tab w:val="left" w:pos="7371"/>
          <w:tab w:val="left" w:pos="7655"/>
          <w:tab w:val="left" w:pos="9355"/>
        </w:tabs>
        <w:spacing w:after="0" w:line="240" w:lineRule="auto"/>
        <w:ind w:left="5529" w:right="1700"/>
        <w:rPr>
          <w:rFonts w:ascii="Times New Roman" w:eastAsia="Calibri" w:hAnsi="Times New Roman" w:cs="Times New Roman"/>
          <w:bCs/>
          <w:sz w:val="24"/>
          <w:szCs w:val="24"/>
          <w:lang w:eastAsia="ru-RU"/>
        </w:rPr>
      </w:pPr>
    </w:p>
    <w:p w:rsidR="00C8362D" w:rsidRDefault="00C8362D" w:rsidP="00C8362D">
      <w:pPr>
        <w:tabs>
          <w:tab w:val="left" w:pos="5529"/>
        </w:tabs>
        <w:spacing w:after="0" w:line="240" w:lineRule="auto"/>
        <w:ind w:left="5529"/>
        <w:rPr>
          <w:rFonts w:ascii="Times New Roman" w:eastAsia="Calibri" w:hAnsi="Times New Roman" w:cs="Times New Roman"/>
          <w:bCs/>
          <w:sz w:val="24"/>
          <w:szCs w:val="24"/>
          <w:lang w:val="ru-RU" w:eastAsia="ru-RU"/>
        </w:rPr>
      </w:pPr>
      <w:r>
        <w:rPr>
          <w:rFonts w:ascii="Times New Roman" w:eastAsia="Calibri" w:hAnsi="Times New Roman" w:cs="Times New Roman"/>
          <w:bCs/>
          <w:sz w:val="24"/>
          <w:szCs w:val="24"/>
          <w:lang w:eastAsia="ru-RU"/>
        </w:rPr>
        <w:t>Рішення</w:t>
      </w:r>
      <w:r>
        <w:rPr>
          <w:rFonts w:ascii="Times New Roman" w:eastAsia="Calibri" w:hAnsi="Times New Roman" w:cs="Times New Roman"/>
          <w:bCs/>
          <w:sz w:val="24"/>
          <w:szCs w:val="24"/>
          <w:lang w:val="ru-RU" w:eastAsia="ru-RU"/>
        </w:rPr>
        <w:t>м</w:t>
      </w:r>
      <w:r>
        <w:rPr>
          <w:rFonts w:ascii="Times New Roman" w:eastAsia="Calibri" w:hAnsi="Times New Roman" w:cs="Times New Roman"/>
          <w:bCs/>
          <w:sz w:val="24"/>
          <w:szCs w:val="24"/>
          <w:lang w:eastAsia="ru-RU"/>
        </w:rPr>
        <w:t xml:space="preserve"> Уповноваженої особи </w:t>
      </w:r>
      <w:r>
        <w:rPr>
          <w:rFonts w:ascii="Times New Roman" w:eastAsia="Calibri" w:hAnsi="Times New Roman" w:cs="Times New Roman"/>
          <w:bCs/>
          <w:sz w:val="24"/>
          <w:szCs w:val="24"/>
          <w:lang w:val="ru-RU" w:eastAsia="ru-RU"/>
        </w:rPr>
        <w:t xml:space="preserve">         </w:t>
      </w:r>
      <w:r w:rsidR="0033665A">
        <w:rPr>
          <w:rFonts w:ascii="Times New Roman" w:eastAsia="Calibri" w:hAnsi="Times New Roman" w:cs="Times New Roman"/>
          <w:bCs/>
          <w:sz w:val="24"/>
          <w:szCs w:val="24"/>
          <w:lang w:val="ru-RU" w:eastAsia="ru-RU"/>
        </w:rPr>
        <w:t xml:space="preserve">                     Протокол №2</w:t>
      </w:r>
      <w:r w:rsidRPr="00C8362D">
        <w:rPr>
          <w:rFonts w:ascii="Times New Roman" w:eastAsia="Calibri" w:hAnsi="Times New Roman" w:cs="Times New Roman"/>
          <w:bCs/>
          <w:sz w:val="24"/>
          <w:szCs w:val="24"/>
          <w:lang w:val="ru-RU" w:eastAsia="ru-RU"/>
        </w:rPr>
        <w:t>-11</w:t>
      </w:r>
      <w:r>
        <w:rPr>
          <w:rFonts w:ascii="Times New Roman" w:eastAsia="Calibri" w:hAnsi="Times New Roman" w:cs="Times New Roman"/>
          <w:bCs/>
          <w:sz w:val="24"/>
          <w:szCs w:val="24"/>
          <w:lang w:val="ru-RU" w:eastAsia="ru-RU"/>
        </w:rPr>
        <w:t xml:space="preserve"> </w:t>
      </w:r>
      <w:r>
        <w:rPr>
          <w:rFonts w:ascii="Times New Roman" w:eastAsia="Calibri" w:hAnsi="Times New Roman" w:cs="Times New Roman"/>
          <w:bCs/>
          <w:sz w:val="24"/>
          <w:szCs w:val="24"/>
          <w:lang w:eastAsia="ru-RU"/>
        </w:rPr>
        <w:t xml:space="preserve">від </w:t>
      </w:r>
      <w:r w:rsidR="0033665A">
        <w:rPr>
          <w:rFonts w:ascii="Times New Roman" w:eastAsia="Calibri" w:hAnsi="Times New Roman" w:cs="Times New Roman"/>
          <w:bCs/>
          <w:sz w:val="24"/>
          <w:szCs w:val="24"/>
          <w:lang w:val="ru-RU" w:eastAsia="ru-RU"/>
        </w:rPr>
        <w:t>16</w:t>
      </w:r>
      <w:r>
        <w:rPr>
          <w:rFonts w:ascii="Times New Roman" w:eastAsia="Calibri" w:hAnsi="Times New Roman" w:cs="Times New Roman"/>
          <w:bCs/>
          <w:sz w:val="24"/>
          <w:szCs w:val="24"/>
          <w:lang w:eastAsia="ru-RU"/>
        </w:rPr>
        <w:t>.</w:t>
      </w:r>
      <w:r w:rsidRPr="00C8362D">
        <w:rPr>
          <w:rFonts w:ascii="Times New Roman" w:eastAsia="Calibri" w:hAnsi="Times New Roman" w:cs="Times New Roman"/>
          <w:bCs/>
          <w:sz w:val="24"/>
          <w:szCs w:val="24"/>
          <w:lang w:val="ru-RU" w:eastAsia="ru-RU"/>
        </w:rPr>
        <w:t>11</w:t>
      </w:r>
      <w:r>
        <w:rPr>
          <w:rFonts w:ascii="Times New Roman" w:eastAsia="Calibri" w:hAnsi="Times New Roman" w:cs="Times New Roman"/>
          <w:bCs/>
          <w:sz w:val="24"/>
          <w:szCs w:val="24"/>
          <w:lang w:eastAsia="ru-RU"/>
        </w:rPr>
        <w:t xml:space="preserve">.2023 </w:t>
      </w:r>
    </w:p>
    <w:p w:rsidR="00C8362D" w:rsidRDefault="00C8362D" w:rsidP="00C8362D">
      <w:pPr>
        <w:tabs>
          <w:tab w:val="left" w:pos="5529"/>
        </w:tabs>
        <w:spacing w:after="0" w:line="240" w:lineRule="auto"/>
        <w:ind w:left="5529"/>
        <w:rPr>
          <w:rFonts w:ascii="Times New Roman" w:eastAsia="Calibri" w:hAnsi="Times New Roman" w:cs="Times New Roman"/>
          <w:bCs/>
          <w:sz w:val="24"/>
          <w:szCs w:val="24"/>
          <w:lang w:eastAsia="ru-RU"/>
        </w:rPr>
      </w:pPr>
    </w:p>
    <w:p w:rsidR="00C8362D" w:rsidRDefault="00C8362D" w:rsidP="00C8362D">
      <w:pPr>
        <w:tabs>
          <w:tab w:val="left" w:pos="5529"/>
        </w:tabs>
        <w:spacing w:after="0" w:line="240" w:lineRule="auto"/>
        <w:ind w:left="5529"/>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Уповноважена особа</w:t>
      </w:r>
    </w:p>
    <w:p w:rsidR="00C8362D" w:rsidRDefault="00C8362D" w:rsidP="00C8362D">
      <w:pPr>
        <w:tabs>
          <w:tab w:val="left" w:pos="5529"/>
        </w:tabs>
        <w:spacing w:after="0" w:line="240" w:lineRule="auto"/>
        <w:ind w:left="5529"/>
        <w:rPr>
          <w:rFonts w:ascii="Times New Roman" w:eastAsia="Calibri" w:hAnsi="Times New Roman" w:cs="Times New Roman"/>
          <w:bCs/>
          <w:sz w:val="24"/>
          <w:szCs w:val="24"/>
          <w:lang w:eastAsia="ru-RU"/>
        </w:rPr>
      </w:pPr>
    </w:p>
    <w:p w:rsidR="00C8362D" w:rsidRDefault="00C8362D" w:rsidP="00C8362D">
      <w:pPr>
        <w:widowControl w:val="0"/>
        <w:tabs>
          <w:tab w:val="left" w:pos="5529"/>
          <w:tab w:val="left" w:pos="5625"/>
          <w:tab w:val="right" w:pos="10206"/>
        </w:tabs>
        <w:suppressAutoHyphens/>
        <w:autoSpaceDN w:val="0"/>
        <w:spacing w:after="0" w:line="240" w:lineRule="auto"/>
        <w:ind w:left="-1418"/>
        <w:textAlignment w:val="baseline"/>
        <w:rPr>
          <w:rFonts w:ascii="Times New Roman" w:eastAsia="Times New Roman" w:hAnsi="Times New Roman" w:cs="Times New Roman"/>
          <w:color w:val="000000"/>
          <w:kern w:val="3"/>
          <w:lang w:val="ru-RU" w:eastAsia="zh-CN" w:bidi="hi-IN"/>
        </w:rPr>
      </w:pPr>
      <w:r>
        <w:rPr>
          <w:rFonts w:ascii="Times New Roman" w:eastAsia="Times New Roman" w:hAnsi="Times New Roman" w:cs="Times New Roman"/>
          <w:color w:val="000000"/>
          <w:kern w:val="3"/>
          <w:lang w:val="ru-RU" w:eastAsia="zh-CN" w:bidi="hi-IN"/>
        </w:rPr>
        <w:tab/>
      </w:r>
      <w:r>
        <w:rPr>
          <w:rFonts w:ascii="Times New Roman" w:eastAsia="Times New Roman" w:hAnsi="Times New Roman" w:cs="Times New Roman"/>
          <w:color w:val="000000"/>
          <w:kern w:val="3"/>
          <w:lang w:val="ru-RU" w:eastAsia="zh-CN" w:bidi="hi-IN"/>
        </w:rPr>
        <w:tab/>
        <w:t>_______________________</w:t>
      </w:r>
      <w:r>
        <w:rPr>
          <w:rFonts w:ascii="Times New Roman" w:eastAsia="Times New Roman" w:hAnsi="Times New Roman" w:cs="Times New Roman"/>
          <w:color w:val="000000"/>
          <w:kern w:val="3"/>
          <w:lang w:val="ru-RU" w:eastAsia="zh-CN" w:bidi="hi-IN"/>
        </w:rPr>
        <w:tab/>
        <w:t>Тетяна СОФІЄНКО</w:t>
      </w:r>
    </w:p>
    <w:p w:rsidR="00C8362D" w:rsidRDefault="00C8362D" w:rsidP="00C8362D">
      <w:pPr>
        <w:widowControl w:val="0"/>
        <w:tabs>
          <w:tab w:val="left" w:pos="5529"/>
        </w:tabs>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C8362D" w:rsidRDefault="00C8362D" w:rsidP="00C8362D">
      <w:pPr>
        <w:widowControl w:val="0"/>
        <w:tabs>
          <w:tab w:val="left" w:pos="5529"/>
        </w:tabs>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C8362D" w:rsidRDefault="00C8362D" w:rsidP="00C8362D">
      <w:pPr>
        <w:widowControl w:val="0"/>
        <w:tabs>
          <w:tab w:val="left" w:pos="5529"/>
        </w:tabs>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C8362D" w:rsidRDefault="00C8362D" w:rsidP="00C8362D">
      <w:pPr>
        <w:widowControl w:val="0"/>
        <w:tabs>
          <w:tab w:val="left" w:pos="5529"/>
        </w:tabs>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C8362D" w:rsidRDefault="00C8362D" w:rsidP="00C8362D">
      <w:pPr>
        <w:widowControl w:val="0"/>
        <w:tabs>
          <w:tab w:val="left" w:pos="5529"/>
        </w:tabs>
        <w:suppressAutoHyphens/>
        <w:autoSpaceDN w:val="0"/>
        <w:spacing w:after="0" w:line="240" w:lineRule="auto"/>
        <w:jc w:val="center"/>
        <w:textAlignment w:val="baseline"/>
        <w:rPr>
          <w:rFonts w:ascii="Times New Roman" w:eastAsia="Times New Roman" w:hAnsi="Times New Roman" w:cs="Times New Roman"/>
          <w:b/>
          <w:bCs/>
          <w:kern w:val="3"/>
          <w:lang w:eastAsia="zh-CN" w:bidi="hi-IN"/>
        </w:rPr>
      </w:pPr>
    </w:p>
    <w:p w:rsidR="00C8362D" w:rsidRDefault="00C8362D" w:rsidP="00C8362D">
      <w:pPr>
        <w:widowControl w:val="0"/>
        <w:tabs>
          <w:tab w:val="left" w:pos="5529"/>
        </w:tabs>
        <w:suppressAutoHyphens/>
        <w:autoSpaceDN w:val="0"/>
        <w:spacing w:after="0" w:line="240" w:lineRule="auto"/>
        <w:jc w:val="center"/>
        <w:textAlignment w:val="baseline"/>
        <w:rPr>
          <w:rFonts w:ascii="Times New Roman" w:eastAsia="Times New Roman" w:hAnsi="Times New Roman" w:cs="Times New Roman"/>
          <w:b/>
          <w:bCs/>
          <w:kern w:val="3"/>
          <w:lang w:eastAsia="zh-CN" w:bidi="hi-IN"/>
        </w:rPr>
      </w:pPr>
    </w:p>
    <w:p w:rsidR="00C8362D" w:rsidRDefault="00C8362D" w:rsidP="00C8362D">
      <w:pPr>
        <w:widowControl w:val="0"/>
        <w:tabs>
          <w:tab w:val="left" w:pos="5529"/>
        </w:tabs>
        <w:suppressAutoHyphens/>
        <w:autoSpaceDN w:val="0"/>
        <w:spacing w:after="0" w:line="240" w:lineRule="auto"/>
        <w:jc w:val="center"/>
        <w:textAlignment w:val="baseline"/>
        <w:rPr>
          <w:rFonts w:ascii="Times New Roman" w:eastAsia="Times New Roman" w:hAnsi="Times New Roman" w:cs="Times New Roman"/>
          <w:b/>
          <w:bCs/>
          <w:kern w:val="3"/>
          <w:lang w:eastAsia="zh-CN" w:bidi="hi-IN"/>
        </w:rPr>
      </w:pPr>
    </w:p>
    <w:p w:rsidR="00C8362D" w:rsidRDefault="00C8362D" w:rsidP="00C8362D">
      <w:pPr>
        <w:widowControl w:val="0"/>
        <w:tabs>
          <w:tab w:val="left" w:pos="5529"/>
        </w:tabs>
        <w:suppressAutoHyphens/>
        <w:autoSpaceDN w:val="0"/>
        <w:spacing w:after="0" w:line="240" w:lineRule="auto"/>
        <w:jc w:val="center"/>
        <w:textAlignment w:val="baseline"/>
        <w:rPr>
          <w:rFonts w:ascii="Times New Roman" w:eastAsia="Times New Roman" w:hAnsi="Times New Roman" w:cs="Times New Roman"/>
          <w:b/>
          <w:bCs/>
          <w:kern w:val="3"/>
          <w:lang w:eastAsia="zh-CN" w:bidi="hi-IN"/>
        </w:rPr>
      </w:pPr>
    </w:p>
    <w:p w:rsidR="00C8362D" w:rsidRDefault="00C8362D" w:rsidP="00C8362D">
      <w:pPr>
        <w:widowControl w:val="0"/>
        <w:tabs>
          <w:tab w:val="left" w:pos="5529"/>
        </w:tabs>
        <w:suppressAutoHyphens/>
        <w:autoSpaceDN w:val="0"/>
        <w:spacing w:after="0" w:line="240" w:lineRule="auto"/>
        <w:jc w:val="center"/>
        <w:textAlignment w:val="baseline"/>
        <w:rPr>
          <w:rFonts w:ascii="Times New Roman" w:eastAsia="Times New Roman" w:hAnsi="Times New Roman" w:cs="Times New Roman"/>
          <w:b/>
          <w:bCs/>
          <w:kern w:val="3"/>
          <w:lang w:eastAsia="zh-CN" w:bidi="hi-IN"/>
        </w:rPr>
      </w:pPr>
    </w:p>
    <w:p w:rsidR="00C8362D" w:rsidRDefault="00C8362D" w:rsidP="00C8362D">
      <w:pPr>
        <w:widowControl w:val="0"/>
        <w:tabs>
          <w:tab w:val="left" w:pos="5529"/>
        </w:tabs>
        <w:suppressAutoHyphens/>
        <w:autoSpaceDN w:val="0"/>
        <w:spacing w:after="0" w:line="240" w:lineRule="auto"/>
        <w:jc w:val="center"/>
        <w:textAlignment w:val="baseline"/>
        <w:rPr>
          <w:rFonts w:ascii="Times New Roman" w:eastAsia="Times New Roman" w:hAnsi="Times New Roman" w:cs="Times New Roman"/>
          <w:b/>
          <w:bCs/>
          <w:kern w:val="3"/>
          <w:lang w:eastAsia="zh-CN" w:bidi="hi-IN"/>
        </w:rPr>
      </w:pPr>
      <w:r>
        <w:rPr>
          <w:rFonts w:ascii="Times New Roman" w:eastAsia="Times New Roman" w:hAnsi="Times New Roman" w:cs="Times New Roman"/>
          <w:b/>
          <w:bCs/>
          <w:kern w:val="3"/>
          <w:lang w:eastAsia="zh-CN" w:bidi="hi-IN"/>
        </w:rPr>
        <w:t>ТЕНДЕРНА ДОКУМЕНТАЦІЯ</w:t>
      </w:r>
    </w:p>
    <w:p w:rsidR="00C8362D" w:rsidRDefault="00C8362D" w:rsidP="00C8362D">
      <w:pPr>
        <w:widowControl w:val="0"/>
        <w:tabs>
          <w:tab w:val="left" w:pos="5529"/>
        </w:tabs>
        <w:suppressAutoHyphens/>
        <w:autoSpaceDN w:val="0"/>
        <w:spacing w:after="0" w:line="240" w:lineRule="auto"/>
        <w:jc w:val="center"/>
        <w:textAlignment w:val="baseline"/>
        <w:rPr>
          <w:rFonts w:ascii="Times New Roman" w:eastAsia="Times New Roman" w:hAnsi="Times New Roman" w:cs="Times New Roman"/>
          <w:b/>
          <w:bCs/>
          <w:kern w:val="3"/>
          <w:lang w:eastAsia="zh-CN" w:bidi="hi-IN"/>
        </w:rPr>
      </w:pPr>
      <w:r>
        <w:rPr>
          <w:rFonts w:ascii="Times New Roman" w:eastAsia="Times New Roman" w:hAnsi="Times New Roman" w:cs="Times New Roman"/>
          <w:b/>
          <w:bCs/>
          <w:kern w:val="3"/>
          <w:lang w:eastAsia="zh-CN" w:bidi="hi-IN"/>
        </w:rPr>
        <w:t>на закупівлю</w:t>
      </w:r>
    </w:p>
    <w:p w:rsidR="00C8362D" w:rsidRDefault="00C8362D" w:rsidP="00C8362D">
      <w:pPr>
        <w:widowControl w:val="0"/>
        <w:tabs>
          <w:tab w:val="left" w:pos="5529"/>
        </w:tabs>
        <w:spacing w:after="0" w:line="240" w:lineRule="auto"/>
        <w:rPr>
          <w:rFonts w:ascii="Times New Roman" w:eastAsia="Calibri" w:hAnsi="Times New Roman" w:cs="Times New Roman"/>
          <w:b/>
          <w:bCs/>
          <w:lang w:eastAsia="ru-RU"/>
        </w:rPr>
      </w:pPr>
    </w:p>
    <w:p w:rsidR="00C8362D" w:rsidRDefault="00C8362D" w:rsidP="00C8362D">
      <w:pPr>
        <w:tabs>
          <w:tab w:val="left" w:pos="5529"/>
        </w:tabs>
        <w:spacing w:after="0" w:line="240" w:lineRule="auto"/>
        <w:jc w:val="center"/>
        <w:rPr>
          <w:rFonts w:ascii="Times New Roman" w:eastAsia="Calibri" w:hAnsi="Times New Roman" w:cs="Times New Roman"/>
          <w:b/>
          <w:lang w:val="ru-RU" w:eastAsia="zh-CN"/>
        </w:rPr>
      </w:pPr>
      <w:r>
        <w:rPr>
          <w:rFonts w:ascii="Times New Roman" w:eastAsia="Calibri" w:hAnsi="Times New Roman" w:cs="Times New Roman"/>
          <w:b/>
          <w:bCs/>
          <w:lang w:eastAsia="ru-RU"/>
        </w:rPr>
        <w:t>Предмет закупівлі:</w:t>
      </w:r>
      <w:r>
        <w:rPr>
          <w:rFonts w:ascii="Times New Roman" w:eastAsia="Calibri" w:hAnsi="Times New Roman" w:cs="Times New Roman"/>
          <w:b/>
          <w:bCs/>
          <w:lang w:val="ru-RU" w:eastAsia="ru-RU"/>
        </w:rPr>
        <w:t xml:space="preserve"> паливно-мастильні матеріали</w:t>
      </w:r>
      <w:r>
        <w:rPr>
          <w:rFonts w:ascii="Times New Roman" w:eastAsia="Calibri" w:hAnsi="Times New Roman" w:cs="Times New Roman"/>
          <w:b/>
          <w:bCs/>
          <w:lang w:eastAsia="ru-RU"/>
        </w:rPr>
        <w:t xml:space="preserve"> </w:t>
      </w:r>
      <w:bookmarkStart w:id="0" w:name="_Hlk68020057"/>
      <w:r>
        <w:rPr>
          <w:rFonts w:ascii="Times New Roman" w:eastAsia="Calibri" w:hAnsi="Times New Roman" w:cs="Times New Roman"/>
          <w:b/>
          <w:bCs/>
          <w:lang w:val="ru-RU" w:eastAsia="ru-RU"/>
        </w:rPr>
        <w:t>(</w:t>
      </w:r>
      <w:r>
        <w:rPr>
          <w:rFonts w:ascii="Times New Roman CYR" w:eastAsia="Times New Roman" w:hAnsi="Times New Roman CYR" w:cs="Times New Roman CYR"/>
          <w:b/>
          <w:bCs/>
          <w:bdr w:val="none" w:sz="0" w:space="0" w:color="auto" w:frame="1"/>
          <w:lang w:val="ru-RU" w:eastAsia="zh-CN"/>
        </w:rPr>
        <w:t>б</w:t>
      </w:r>
      <w:r>
        <w:rPr>
          <w:rFonts w:ascii="Times New Roman CYR" w:eastAsia="Times New Roman" w:hAnsi="Times New Roman CYR" w:cs="Times New Roman CYR"/>
          <w:b/>
          <w:bCs/>
          <w:bdr w:val="none" w:sz="0" w:space="0" w:color="auto" w:frame="1"/>
          <w:lang w:eastAsia="zh-CN"/>
        </w:rPr>
        <w:t>ензин А-95</w:t>
      </w:r>
      <w:r>
        <w:rPr>
          <w:rFonts w:ascii="Times New Roman CYR" w:eastAsia="Times New Roman" w:hAnsi="Times New Roman CYR" w:cs="Times New Roman CYR"/>
          <w:b/>
          <w:bCs/>
          <w:bdr w:val="none" w:sz="0" w:space="0" w:color="auto" w:frame="1"/>
          <w:lang w:val="ru-RU" w:eastAsia="zh-CN"/>
        </w:rPr>
        <w:t xml:space="preserve"> PRO</w:t>
      </w:r>
      <w:r>
        <w:rPr>
          <w:rFonts w:ascii="Times New Roman CYR" w:eastAsia="Times New Roman" w:hAnsi="Times New Roman CYR" w:cs="Times New Roman CYR"/>
          <w:b/>
          <w:bCs/>
          <w:bdr w:val="none" w:sz="0" w:space="0" w:color="auto" w:frame="1"/>
          <w:lang w:eastAsia="zh-CN"/>
        </w:rPr>
        <w:t xml:space="preserve"> (талони),</w:t>
      </w:r>
      <w:r>
        <w:rPr>
          <w:rFonts w:ascii="Times New Roman CYR" w:eastAsia="Times New Roman" w:hAnsi="Times New Roman CYR" w:cs="Times New Roman CYR"/>
          <w:b/>
          <w:bCs/>
          <w:bdr w:val="none" w:sz="0" w:space="0" w:color="auto" w:frame="1"/>
          <w:lang w:val="ru-RU" w:eastAsia="zh-CN"/>
        </w:rPr>
        <w:t xml:space="preserve"> дизельне паливо (талони), нафтовий газ скраплений (талони)) (</w:t>
      </w:r>
      <w:r>
        <w:rPr>
          <w:rFonts w:ascii="Times New Roman CYR" w:eastAsia="Times New Roman" w:hAnsi="Times New Roman CYR" w:cs="Times New Roman CYR"/>
          <w:b/>
          <w:bCs/>
          <w:bdr w:val="none" w:sz="0" w:space="0" w:color="auto" w:frame="1"/>
          <w:lang w:eastAsia="zh-CN"/>
        </w:rPr>
        <w:t xml:space="preserve"> Код</w:t>
      </w:r>
      <w:r>
        <w:rPr>
          <w:rFonts w:ascii="Times New Roman CYR" w:eastAsia="Times New Roman" w:hAnsi="Times New Roman CYR" w:cs="Times New Roman CYR"/>
          <w:b/>
          <w:bCs/>
          <w:bdr w:val="none" w:sz="0" w:space="0" w:color="auto" w:frame="1"/>
          <w:lang w:val="ru-RU" w:eastAsia="zh-CN"/>
        </w:rPr>
        <w:t xml:space="preserve"> за</w:t>
      </w:r>
      <w:r>
        <w:rPr>
          <w:rFonts w:ascii="Times New Roman CYR" w:eastAsia="Times New Roman" w:hAnsi="Times New Roman CYR" w:cs="Times New Roman CYR"/>
          <w:b/>
          <w:bCs/>
          <w:bdr w:val="none" w:sz="0" w:space="0" w:color="auto" w:frame="1"/>
          <w:lang w:eastAsia="zh-CN"/>
        </w:rPr>
        <w:t xml:space="preserve"> ДК 021:2015 – 09130000-9 - Нафта і дистиляти</w:t>
      </w:r>
      <w:r>
        <w:rPr>
          <w:rFonts w:ascii="Times New Roman CYR" w:eastAsia="Times New Roman" w:hAnsi="Times New Roman CYR" w:cs="Times New Roman CYR"/>
          <w:b/>
          <w:bCs/>
          <w:bdr w:val="none" w:sz="0" w:space="0" w:color="auto" w:frame="1"/>
          <w:lang w:val="ru-RU" w:eastAsia="zh-CN"/>
        </w:rPr>
        <w:t>)</w:t>
      </w:r>
    </w:p>
    <w:p w:rsidR="00C8362D" w:rsidRDefault="00C8362D" w:rsidP="00C8362D">
      <w:pPr>
        <w:widowControl w:val="0"/>
        <w:tabs>
          <w:tab w:val="left" w:pos="5529"/>
        </w:tabs>
        <w:spacing w:after="0" w:line="240" w:lineRule="auto"/>
        <w:ind w:left="2552" w:hanging="2552"/>
        <w:jc w:val="center"/>
        <w:rPr>
          <w:rFonts w:ascii="Times New Roman" w:eastAsia="Times New Roman" w:hAnsi="Times New Roman" w:cs="Times New Roman"/>
          <w:bdr w:val="none" w:sz="0" w:space="0" w:color="auto" w:frame="1"/>
          <w:lang w:eastAsia="zh-CN"/>
        </w:rPr>
      </w:pPr>
    </w:p>
    <w:bookmarkEnd w:id="0"/>
    <w:p w:rsidR="00C8362D" w:rsidRDefault="00C8362D" w:rsidP="00C8362D">
      <w:pPr>
        <w:widowControl w:val="0"/>
        <w:tabs>
          <w:tab w:val="left" w:pos="5529"/>
        </w:tabs>
        <w:spacing w:after="0" w:line="240" w:lineRule="auto"/>
        <w:ind w:left="2552" w:hanging="2552"/>
        <w:rPr>
          <w:rFonts w:ascii="Times New Roman" w:hAnsi="Times New Roman" w:cs="Times New Roman"/>
          <w:bCs/>
          <w:color w:val="000000"/>
          <w:lang w:eastAsia="ru-RU"/>
        </w:rPr>
      </w:pPr>
    </w:p>
    <w:p w:rsidR="00C8362D" w:rsidRDefault="00C8362D" w:rsidP="00C8362D">
      <w:pPr>
        <w:tabs>
          <w:tab w:val="left" w:pos="5529"/>
        </w:tabs>
        <w:spacing w:after="0" w:line="240" w:lineRule="auto"/>
        <w:ind w:left="2552"/>
        <w:jc w:val="both"/>
        <w:rPr>
          <w:rFonts w:ascii="Times New Roman" w:hAnsi="Times New Roman" w:cs="Times New Roman"/>
          <w:bCs/>
          <w:color w:val="000000"/>
          <w:lang w:eastAsia="ru-RU"/>
        </w:rPr>
      </w:pPr>
    </w:p>
    <w:p w:rsidR="00C8362D" w:rsidRDefault="00C8362D" w:rsidP="00C8362D">
      <w:pPr>
        <w:tabs>
          <w:tab w:val="left" w:pos="5529"/>
        </w:tabs>
        <w:spacing w:after="0" w:line="256" w:lineRule="auto"/>
        <w:jc w:val="center"/>
        <w:rPr>
          <w:rFonts w:ascii="Times New Roman" w:eastAsia="Times New Roman" w:hAnsi="Times New Roman" w:cs="Times New Roman"/>
          <w:b/>
          <w:bCs/>
          <w:bdr w:val="none" w:sz="0" w:space="0" w:color="auto" w:frame="1"/>
          <w:lang w:eastAsia="zh-CN"/>
        </w:rPr>
      </w:pPr>
    </w:p>
    <w:p w:rsidR="00C8362D" w:rsidRDefault="00C8362D" w:rsidP="00C8362D">
      <w:pPr>
        <w:widowControl w:val="0"/>
        <w:tabs>
          <w:tab w:val="left" w:pos="5529"/>
        </w:tabs>
        <w:spacing w:after="0" w:line="240" w:lineRule="auto"/>
        <w:ind w:left="2552" w:hanging="2552"/>
        <w:rPr>
          <w:rFonts w:ascii="Times New Roman" w:eastAsia="Calibri" w:hAnsi="Times New Roman" w:cs="Times New Roman"/>
          <w:bCs/>
          <w:lang w:eastAsia="ru-RU"/>
        </w:rPr>
      </w:pPr>
    </w:p>
    <w:p w:rsidR="00C8362D" w:rsidRDefault="00C8362D" w:rsidP="00C8362D">
      <w:pPr>
        <w:widowControl w:val="0"/>
        <w:tabs>
          <w:tab w:val="left" w:pos="5529"/>
        </w:tabs>
        <w:spacing w:after="0" w:line="240" w:lineRule="auto"/>
        <w:rPr>
          <w:rFonts w:ascii="Times New Roman" w:eastAsia="Calibri" w:hAnsi="Times New Roman" w:cs="Times New Roman"/>
          <w:b/>
          <w:bCs/>
          <w:lang w:eastAsia="ru-RU"/>
        </w:rPr>
      </w:pPr>
    </w:p>
    <w:p w:rsidR="00C8362D" w:rsidRDefault="00C8362D" w:rsidP="00C8362D">
      <w:pPr>
        <w:widowControl w:val="0"/>
        <w:tabs>
          <w:tab w:val="left" w:pos="5529"/>
        </w:tabs>
        <w:spacing w:after="0" w:line="240" w:lineRule="auto"/>
        <w:jc w:val="center"/>
        <w:rPr>
          <w:rFonts w:ascii="Times New Roman" w:eastAsia="Calibri" w:hAnsi="Times New Roman" w:cs="Times New Roman"/>
          <w:bCs/>
          <w:u w:val="single"/>
          <w:lang w:eastAsia="ru-RU"/>
        </w:rPr>
      </w:pPr>
      <w:r>
        <w:rPr>
          <w:rFonts w:ascii="Times New Roman" w:eastAsia="Calibri" w:hAnsi="Times New Roman" w:cs="Times New Roman"/>
          <w:b/>
          <w:bCs/>
          <w:lang w:eastAsia="ru-RU"/>
        </w:rPr>
        <w:t xml:space="preserve">Процедура закупівлі: </w:t>
      </w:r>
      <w:r>
        <w:rPr>
          <w:rFonts w:ascii="Times New Roman" w:eastAsia="Calibri" w:hAnsi="Times New Roman" w:cs="Times New Roman"/>
          <w:bCs/>
          <w:lang w:eastAsia="ru-RU"/>
        </w:rPr>
        <w:t>відкриті торги з особливостями</w:t>
      </w:r>
    </w:p>
    <w:p w:rsidR="00C8362D" w:rsidRDefault="00C8362D" w:rsidP="00C8362D">
      <w:pPr>
        <w:tabs>
          <w:tab w:val="left" w:pos="426"/>
          <w:tab w:val="left" w:pos="5529"/>
        </w:tabs>
        <w:spacing w:after="0" w:line="256" w:lineRule="auto"/>
        <w:rPr>
          <w:rFonts w:ascii="Times New Roman" w:eastAsia="Times New Roman" w:hAnsi="Times New Roman" w:cs="Times New Roman"/>
          <w:b/>
          <w:bCs/>
          <w:lang w:eastAsia="ru-RU"/>
        </w:rPr>
      </w:pPr>
    </w:p>
    <w:p w:rsidR="00C8362D" w:rsidRDefault="00C8362D" w:rsidP="00C8362D">
      <w:pPr>
        <w:tabs>
          <w:tab w:val="left" w:pos="426"/>
          <w:tab w:val="left" w:pos="5529"/>
        </w:tabs>
        <w:spacing w:after="0" w:line="256" w:lineRule="auto"/>
        <w:jc w:val="center"/>
        <w:rPr>
          <w:rFonts w:ascii="Times New Roman" w:eastAsia="Times New Roman" w:hAnsi="Times New Roman" w:cs="Times New Roman"/>
          <w:b/>
          <w:bCs/>
          <w:lang w:eastAsia="ru-RU"/>
        </w:rPr>
      </w:pPr>
    </w:p>
    <w:p w:rsidR="00C8362D" w:rsidRDefault="00C8362D" w:rsidP="00C8362D">
      <w:pPr>
        <w:tabs>
          <w:tab w:val="left" w:pos="426"/>
          <w:tab w:val="left" w:pos="5529"/>
        </w:tabs>
        <w:spacing w:after="0" w:line="256" w:lineRule="auto"/>
        <w:jc w:val="center"/>
        <w:rPr>
          <w:rFonts w:ascii="Times New Roman" w:eastAsia="Times New Roman" w:hAnsi="Times New Roman" w:cs="Times New Roman"/>
          <w:b/>
          <w:bCs/>
          <w:lang w:eastAsia="ru-RU"/>
        </w:rPr>
      </w:pPr>
    </w:p>
    <w:p w:rsidR="00C8362D" w:rsidRDefault="00C8362D" w:rsidP="00C8362D">
      <w:pPr>
        <w:widowControl w:val="0"/>
        <w:tabs>
          <w:tab w:val="left" w:pos="5529"/>
        </w:tabs>
        <w:spacing w:after="0" w:line="256" w:lineRule="auto"/>
        <w:contextualSpacing/>
        <w:jc w:val="center"/>
        <w:rPr>
          <w:rFonts w:ascii="Times New Roman" w:eastAsia="Times New Roman" w:hAnsi="Times New Roman" w:cs="Times New Roman"/>
          <w:b/>
          <w:bCs/>
          <w:lang w:eastAsia="ru-RU"/>
        </w:rPr>
      </w:pPr>
    </w:p>
    <w:p w:rsidR="00C8362D" w:rsidRDefault="00C8362D" w:rsidP="00C8362D">
      <w:pPr>
        <w:widowControl w:val="0"/>
        <w:tabs>
          <w:tab w:val="left" w:pos="5529"/>
        </w:tabs>
        <w:spacing w:after="0" w:line="256" w:lineRule="auto"/>
        <w:contextualSpacing/>
        <w:jc w:val="center"/>
        <w:rPr>
          <w:rFonts w:ascii="Times New Roman" w:eastAsia="Times New Roman" w:hAnsi="Times New Roman" w:cs="Times New Roman"/>
          <w:b/>
          <w:bCs/>
          <w:lang w:eastAsia="ru-RU"/>
        </w:rPr>
      </w:pPr>
    </w:p>
    <w:p w:rsidR="00C8362D" w:rsidRDefault="00C8362D" w:rsidP="00C8362D">
      <w:pPr>
        <w:widowControl w:val="0"/>
        <w:tabs>
          <w:tab w:val="left" w:pos="5529"/>
        </w:tabs>
        <w:spacing w:after="0" w:line="256" w:lineRule="auto"/>
        <w:contextualSpacing/>
        <w:jc w:val="center"/>
        <w:rPr>
          <w:rFonts w:ascii="Times New Roman" w:eastAsia="Times New Roman" w:hAnsi="Times New Roman" w:cs="Times New Roman"/>
          <w:b/>
          <w:bCs/>
          <w:lang w:eastAsia="ru-RU"/>
        </w:rPr>
      </w:pPr>
    </w:p>
    <w:p w:rsidR="00C8362D" w:rsidRDefault="00C8362D" w:rsidP="00C8362D">
      <w:pPr>
        <w:widowControl w:val="0"/>
        <w:tabs>
          <w:tab w:val="left" w:pos="5529"/>
        </w:tabs>
        <w:spacing w:after="0" w:line="256" w:lineRule="auto"/>
        <w:contextualSpacing/>
        <w:jc w:val="center"/>
        <w:rPr>
          <w:rFonts w:ascii="Times New Roman" w:eastAsia="Times New Roman" w:hAnsi="Times New Roman" w:cs="Times New Roman"/>
          <w:b/>
          <w:bCs/>
          <w:lang w:eastAsia="ru-RU"/>
        </w:rPr>
      </w:pPr>
    </w:p>
    <w:p w:rsidR="00C8362D" w:rsidRDefault="00C8362D" w:rsidP="00C8362D">
      <w:pPr>
        <w:widowControl w:val="0"/>
        <w:tabs>
          <w:tab w:val="left" w:pos="5529"/>
        </w:tabs>
        <w:spacing w:after="0" w:line="256" w:lineRule="auto"/>
        <w:contextualSpacing/>
        <w:jc w:val="center"/>
        <w:rPr>
          <w:rFonts w:ascii="Times New Roman" w:eastAsia="Times New Roman" w:hAnsi="Times New Roman" w:cs="Times New Roman"/>
          <w:b/>
          <w:bCs/>
          <w:lang w:eastAsia="ru-RU"/>
        </w:rPr>
      </w:pPr>
    </w:p>
    <w:p w:rsidR="00C8362D" w:rsidRDefault="00C8362D" w:rsidP="00C8362D">
      <w:pPr>
        <w:widowControl w:val="0"/>
        <w:tabs>
          <w:tab w:val="left" w:pos="5529"/>
        </w:tabs>
        <w:spacing w:after="0" w:line="256" w:lineRule="auto"/>
        <w:contextualSpacing/>
        <w:jc w:val="center"/>
        <w:rPr>
          <w:rFonts w:ascii="Times New Roman" w:eastAsia="Times New Roman" w:hAnsi="Times New Roman" w:cs="Times New Roman"/>
          <w:b/>
          <w:bCs/>
          <w:lang w:eastAsia="ru-RU"/>
        </w:rPr>
      </w:pPr>
    </w:p>
    <w:p w:rsidR="00C8362D" w:rsidRDefault="00C8362D" w:rsidP="00C8362D">
      <w:pPr>
        <w:widowControl w:val="0"/>
        <w:tabs>
          <w:tab w:val="left" w:pos="5529"/>
        </w:tabs>
        <w:spacing w:after="0" w:line="256" w:lineRule="auto"/>
        <w:contextualSpacing/>
        <w:jc w:val="center"/>
        <w:rPr>
          <w:rFonts w:ascii="Times New Roman" w:eastAsia="Times New Roman" w:hAnsi="Times New Roman" w:cs="Times New Roman"/>
          <w:b/>
          <w:bCs/>
          <w:lang w:eastAsia="ru-RU"/>
        </w:rPr>
      </w:pPr>
    </w:p>
    <w:p w:rsidR="00C8362D" w:rsidRDefault="00C8362D" w:rsidP="00C8362D">
      <w:pPr>
        <w:widowControl w:val="0"/>
        <w:tabs>
          <w:tab w:val="left" w:pos="5529"/>
        </w:tabs>
        <w:spacing w:after="0" w:line="256" w:lineRule="auto"/>
        <w:contextualSpacing/>
        <w:jc w:val="center"/>
        <w:rPr>
          <w:rFonts w:ascii="Times New Roman" w:eastAsia="Times New Roman" w:hAnsi="Times New Roman" w:cs="Times New Roman"/>
          <w:b/>
          <w:bCs/>
          <w:lang w:eastAsia="ru-RU"/>
        </w:rPr>
      </w:pPr>
    </w:p>
    <w:p w:rsidR="00C8362D" w:rsidRDefault="00C8362D" w:rsidP="00C8362D">
      <w:pPr>
        <w:widowControl w:val="0"/>
        <w:tabs>
          <w:tab w:val="left" w:pos="5529"/>
        </w:tabs>
        <w:spacing w:after="0" w:line="256" w:lineRule="auto"/>
        <w:contextualSpacing/>
        <w:jc w:val="center"/>
        <w:rPr>
          <w:rFonts w:ascii="Times New Roman" w:eastAsia="Times New Roman" w:hAnsi="Times New Roman" w:cs="Times New Roman"/>
          <w:b/>
          <w:bCs/>
          <w:lang w:eastAsia="ru-RU"/>
        </w:rPr>
      </w:pPr>
    </w:p>
    <w:p w:rsidR="00C8362D" w:rsidRDefault="00C8362D" w:rsidP="00C8362D">
      <w:pPr>
        <w:widowControl w:val="0"/>
        <w:tabs>
          <w:tab w:val="left" w:pos="5529"/>
        </w:tabs>
        <w:spacing w:after="0" w:line="256" w:lineRule="auto"/>
        <w:contextualSpacing/>
        <w:jc w:val="center"/>
        <w:rPr>
          <w:rFonts w:ascii="Times New Roman" w:eastAsia="Times New Roman" w:hAnsi="Times New Roman" w:cs="Times New Roman"/>
          <w:b/>
          <w:bCs/>
          <w:lang w:eastAsia="ru-RU"/>
        </w:rPr>
      </w:pPr>
    </w:p>
    <w:p w:rsidR="00C8362D" w:rsidRDefault="00C8362D" w:rsidP="00C8362D">
      <w:pPr>
        <w:widowControl w:val="0"/>
        <w:tabs>
          <w:tab w:val="left" w:pos="5529"/>
        </w:tabs>
        <w:spacing w:after="0" w:line="256" w:lineRule="auto"/>
        <w:contextualSpacing/>
        <w:jc w:val="center"/>
        <w:rPr>
          <w:rFonts w:ascii="Times New Roman" w:eastAsia="Times New Roman" w:hAnsi="Times New Roman" w:cs="Times New Roman"/>
          <w:b/>
          <w:bCs/>
          <w:lang w:eastAsia="ru-RU"/>
        </w:rPr>
      </w:pPr>
    </w:p>
    <w:p w:rsidR="00C8362D" w:rsidRDefault="00C8362D" w:rsidP="00C8362D">
      <w:pPr>
        <w:widowControl w:val="0"/>
        <w:tabs>
          <w:tab w:val="left" w:pos="5529"/>
        </w:tabs>
        <w:spacing w:after="0" w:line="256" w:lineRule="auto"/>
        <w:contextualSpacing/>
        <w:jc w:val="center"/>
        <w:rPr>
          <w:rFonts w:ascii="Times New Roman" w:eastAsia="Times New Roman" w:hAnsi="Times New Roman" w:cs="Times New Roman"/>
          <w:b/>
          <w:bCs/>
          <w:lang w:eastAsia="ru-RU"/>
        </w:rPr>
      </w:pPr>
    </w:p>
    <w:p w:rsidR="00C8362D" w:rsidRDefault="00C8362D" w:rsidP="00C8362D">
      <w:pPr>
        <w:widowControl w:val="0"/>
        <w:tabs>
          <w:tab w:val="left" w:pos="5529"/>
        </w:tabs>
        <w:spacing w:after="0" w:line="256" w:lineRule="auto"/>
        <w:contextualSpacing/>
        <w:jc w:val="center"/>
        <w:rPr>
          <w:rFonts w:ascii="Times New Roman" w:eastAsia="Times New Roman" w:hAnsi="Times New Roman" w:cs="Times New Roman"/>
          <w:b/>
          <w:bCs/>
          <w:lang w:eastAsia="ru-RU"/>
        </w:rPr>
      </w:pPr>
    </w:p>
    <w:p w:rsidR="00C8362D" w:rsidRDefault="00C8362D" w:rsidP="00C8362D">
      <w:pPr>
        <w:widowControl w:val="0"/>
        <w:tabs>
          <w:tab w:val="left" w:pos="5529"/>
        </w:tabs>
        <w:spacing w:after="0" w:line="256" w:lineRule="auto"/>
        <w:contextualSpacing/>
        <w:jc w:val="center"/>
        <w:rPr>
          <w:rFonts w:ascii="Times New Roman" w:eastAsia="Times New Roman" w:hAnsi="Times New Roman" w:cs="Times New Roman"/>
          <w:b/>
          <w:bCs/>
          <w:lang w:eastAsia="ru-RU"/>
        </w:rPr>
      </w:pPr>
    </w:p>
    <w:p w:rsidR="00C8362D" w:rsidRDefault="00C8362D" w:rsidP="00C8362D">
      <w:pPr>
        <w:widowControl w:val="0"/>
        <w:tabs>
          <w:tab w:val="left" w:pos="5529"/>
        </w:tabs>
        <w:spacing w:after="0" w:line="256" w:lineRule="auto"/>
        <w:contextualSpacing/>
        <w:jc w:val="center"/>
        <w:rPr>
          <w:rFonts w:ascii="Times New Roman" w:eastAsia="Times New Roman" w:hAnsi="Times New Roman" w:cs="Times New Roman"/>
          <w:b/>
          <w:bCs/>
          <w:lang w:eastAsia="ru-RU"/>
        </w:rPr>
      </w:pPr>
    </w:p>
    <w:p w:rsidR="00C8362D" w:rsidRDefault="00C8362D" w:rsidP="00C8362D">
      <w:pPr>
        <w:widowControl w:val="0"/>
        <w:tabs>
          <w:tab w:val="left" w:pos="5529"/>
        </w:tabs>
        <w:spacing w:after="0" w:line="256" w:lineRule="auto"/>
        <w:contextualSpacing/>
        <w:jc w:val="center"/>
        <w:rPr>
          <w:rFonts w:ascii="Times New Roman" w:eastAsia="Times New Roman" w:hAnsi="Times New Roman" w:cs="Times New Roman"/>
          <w:b/>
          <w:bCs/>
          <w:lang w:eastAsia="ru-RU"/>
        </w:rPr>
      </w:pPr>
    </w:p>
    <w:p w:rsidR="00C8362D" w:rsidRDefault="00C8362D" w:rsidP="00C8362D">
      <w:pPr>
        <w:widowControl w:val="0"/>
        <w:tabs>
          <w:tab w:val="left" w:pos="5529"/>
        </w:tabs>
        <w:spacing w:after="0" w:line="256" w:lineRule="auto"/>
        <w:contextualSpacing/>
        <w:jc w:val="center"/>
        <w:rPr>
          <w:rFonts w:ascii="Times New Roman" w:eastAsia="Times New Roman" w:hAnsi="Times New Roman" w:cs="Times New Roman"/>
          <w:b/>
          <w:bCs/>
          <w:lang w:eastAsia="ru-RU"/>
        </w:rPr>
      </w:pPr>
    </w:p>
    <w:p w:rsidR="00C8362D" w:rsidRDefault="00C8362D" w:rsidP="00C8362D">
      <w:pPr>
        <w:widowControl w:val="0"/>
        <w:tabs>
          <w:tab w:val="left" w:pos="5529"/>
        </w:tabs>
        <w:spacing w:after="0" w:line="256" w:lineRule="auto"/>
        <w:contextualSpacing/>
        <w:rPr>
          <w:rFonts w:ascii="Times New Roman" w:eastAsia="Times New Roman" w:hAnsi="Times New Roman" w:cs="Times New Roman"/>
          <w:b/>
          <w:bCs/>
          <w:lang w:val="ru-RU" w:eastAsia="ru-RU"/>
        </w:rPr>
      </w:pPr>
    </w:p>
    <w:p w:rsidR="00C8362D" w:rsidRDefault="00C8362D" w:rsidP="00C8362D">
      <w:pPr>
        <w:widowControl w:val="0"/>
        <w:tabs>
          <w:tab w:val="left" w:pos="5529"/>
        </w:tabs>
        <w:spacing w:after="0" w:line="256" w:lineRule="auto"/>
        <w:contextualSpacing/>
        <w:jc w:val="center"/>
        <w:rPr>
          <w:rFonts w:ascii="Times New Roman" w:eastAsia="Times New Roman" w:hAnsi="Times New Roman" w:cs="Times New Roman"/>
          <w:b/>
          <w:bCs/>
          <w:lang w:eastAsia="ru-RU"/>
        </w:rPr>
      </w:pPr>
    </w:p>
    <w:p w:rsidR="00C8362D" w:rsidRDefault="00C8362D" w:rsidP="00C8362D">
      <w:pPr>
        <w:widowControl w:val="0"/>
        <w:tabs>
          <w:tab w:val="left" w:pos="5529"/>
        </w:tabs>
        <w:spacing w:after="0" w:line="256" w:lineRule="auto"/>
        <w:contextualSpacing/>
        <w:jc w:val="center"/>
        <w:rPr>
          <w:rFonts w:ascii="Times New Roman" w:eastAsia="Times New Roman" w:hAnsi="Times New Roman" w:cs="Times New Roman"/>
          <w:b/>
          <w:bCs/>
          <w:lang w:val="ru-RU" w:eastAsia="ru-RU"/>
        </w:rPr>
      </w:pPr>
      <w:r>
        <w:rPr>
          <w:rFonts w:ascii="Times New Roman" w:eastAsia="Times New Roman" w:hAnsi="Times New Roman" w:cs="Times New Roman"/>
          <w:b/>
          <w:bCs/>
          <w:lang w:eastAsia="ru-RU"/>
        </w:rPr>
        <w:t xml:space="preserve">м. </w:t>
      </w:r>
      <w:r>
        <w:rPr>
          <w:rFonts w:ascii="Times New Roman" w:eastAsia="Times New Roman" w:hAnsi="Times New Roman" w:cs="Times New Roman"/>
          <w:b/>
          <w:bCs/>
          <w:lang w:val="ru-RU" w:eastAsia="ru-RU"/>
        </w:rPr>
        <w:t>Зіньків-2023 рік</w:t>
      </w:r>
    </w:p>
    <w:p w:rsidR="009951AB" w:rsidRPr="008A6B64" w:rsidRDefault="009951AB" w:rsidP="009230F4">
      <w:pPr>
        <w:tabs>
          <w:tab w:val="left" w:pos="5529"/>
        </w:tabs>
        <w:spacing w:after="0" w:line="240" w:lineRule="auto"/>
        <w:ind w:left="5529"/>
        <w:rPr>
          <w:rFonts w:ascii="Times New Roman" w:hAnsi="Times New Roman" w:cs="Times New Roman"/>
          <w:bCs/>
          <w:lang w:eastAsia="ru-RU"/>
        </w:rPr>
      </w:pPr>
    </w:p>
    <w:p w:rsidR="00CE1AA3" w:rsidRPr="008A6B64" w:rsidRDefault="00CE1AA3" w:rsidP="009230F4">
      <w:pPr>
        <w:tabs>
          <w:tab w:val="left" w:pos="5529"/>
        </w:tabs>
        <w:spacing w:after="0" w:line="240" w:lineRule="auto"/>
        <w:ind w:left="5529"/>
        <w:rPr>
          <w:rFonts w:ascii="Times New Roman" w:hAnsi="Times New Roman" w:cs="Times New Roman"/>
          <w:bCs/>
          <w:lang w:eastAsia="ru-RU"/>
        </w:rPr>
      </w:pPr>
    </w:p>
    <w:p w:rsidR="00CE1AA3" w:rsidRPr="008A6B64" w:rsidRDefault="00CE1AA3" w:rsidP="009230F4">
      <w:pPr>
        <w:tabs>
          <w:tab w:val="left" w:pos="5529"/>
        </w:tabs>
        <w:spacing w:after="0" w:line="240" w:lineRule="auto"/>
        <w:ind w:left="5529"/>
        <w:rPr>
          <w:rFonts w:ascii="Times New Roman" w:hAnsi="Times New Roman" w:cs="Times New Roman"/>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18"/>
        <w:gridCol w:w="3194"/>
        <w:gridCol w:w="6490"/>
      </w:tblGrid>
      <w:tr w:rsidR="00CE1AA3" w:rsidRPr="008A6B64" w:rsidTr="00A136F0">
        <w:tc>
          <w:tcPr>
            <w:tcW w:w="300" w:type="pct"/>
            <w:shd w:val="clear" w:color="auto" w:fill="FFFFFF"/>
            <w:hideMark/>
          </w:tcPr>
          <w:p w:rsidR="00A136F0" w:rsidRPr="008A6B64" w:rsidRDefault="00A136F0" w:rsidP="009230F4">
            <w:pPr>
              <w:tabs>
                <w:tab w:val="left" w:pos="5529"/>
              </w:tabs>
              <w:spacing w:after="0" w:line="240" w:lineRule="auto"/>
              <w:jc w:val="center"/>
              <w:rPr>
                <w:rFonts w:ascii="Times New Roman" w:eastAsia="Times New Roman" w:hAnsi="Times New Roman" w:cs="Times New Roman"/>
                <w:b/>
                <w:bCs/>
                <w:lang w:eastAsia="ru-RU"/>
              </w:rPr>
            </w:pPr>
            <w:r w:rsidRPr="008A6B64">
              <w:rPr>
                <w:rFonts w:ascii="Times New Roman" w:eastAsia="Times New Roman" w:hAnsi="Times New Roman" w:cs="Times New Roman"/>
                <w:b/>
                <w:bCs/>
                <w:lang w:eastAsia="ru-RU"/>
              </w:rPr>
              <w:lastRenderedPageBreak/>
              <w:t>№</w:t>
            </w:r>
          </w:p>
        </w:tc>
        <w:tc>
          <w:tcPr>
            <w:tcW w:w="4700" w:type="pct"/>
            <w:gridSpan w:val="2"/>
            <w:shd w:val="clear" w:color="auto" w:fill="FFFFFF"/>
            <w:hideMark/>
          </w:tcPr>
          <w:p w:rsidR="00A136F0" w:rsidRPr="008A6B64" w:rsidRDefault="00A136F0" w:rsidP="009230F4">
            <w:pPr>
              <w:tabs>
                <w:tab w:val="left" w:pos="5529"/>
              </w:tabs>
              <w:spacing w:after="0" w:line="240" w:lineRule="auto"/>
              <w:jc w:val="center"/>
              <w:rPr>
                <w:rFonts w:ascii="Times New Roman" w:eastAsia="Times New Roman" w:hAnsi="Times New Roman" w:cs="Times New Roman"/>
                <w:b/>
                <w:bCs/>
                <w:lang w:eastAsia="ru-RU"/>
              </w:rPr>
            </w:pPr>
            <w:r w:rsidRPr="008A6B64">
              <w:rPr>
                <w:rFonts w:ascii="Times New Roman" w:eastAsia="Times New Roman" w:hAnsi="Times New Roman" w:cs="Times New Roman"/>
                <w:b/>
                <w:bCs/>
                <w:lang w:eastAsia="ru-RU"/>
              </w:rPr>
              <w:t>Загальні положення</w:t>
            </w:r>
          </w:p>
        </w:tc>
      </w:tr>
      <w:tr w:rsidR="00CE1AA3" w:rsidRPr="008A6B64" w:rsidTr="00A136F0">
        <w:trPr>
          <w:trHeight w:val="17"/>
        </w:trPr>
        <w:tc>
          <w:tcPr>
            <w:tcW w:w="300" w:type="pct"/>
            <w:shd w:val="clear" w:color="auto" w:fill="FFFFFF"/>
            <w:hideMark/>
          </w:tcPr>
          <w:p w:rsidR="00A136F0" w:rsidRPr="008A6B64" w:rsidRDefault="00A136F0"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1</w:t>
            </w:r>
          </w:p>
        </w:tc>
        <w:tc>
          <w:tcPr>
            <w:tcW w:w="1550" w:type="pct"/>
            <w:shd w:val="clear" w:color="auto" w:fill="FFFFFF"/>
            <w:hideMark/>
          </w:tcPr>
          <w:p w:rsidR="00A136F0" w:rsidRPr="008A6B64" w:rsidRDefault="00A136F0"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2</w:t>
            </w:r>
          </w:p>
        </w:tc>
        <w:tc>
          <w:tcPr>
            <w:tcW w:w="3150" w:type="pct"/>
            <w:shd w:val="clear" w:color="auto" w:fill="FFFFFF"/>
            <w:hideMark/>
          </w:tcPr>
          <w:p w:rsidR="00A136F0" w:rsidRPr="008A6B64" w:rsidRDefault="00A136F0"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3</w:t>
            </w:r>
          </w:p>
        </w:tc>
      </w:tr>
      <w:tr w:rsidR="00CE1AA3" w:rsidRPr="008A6B64" w:rsidTr="00A136F0">
        <w:tc>
          <w:tcPr>
            <w:tcW w:w="300" w:type="pct"/>
            <w:shd w:val="clear" w:color="auto" w:fill="FFFFFF"/>
            <w:hideMark/>
          </w:tcPr>
          <w:p w:rsidR="00A136F0" w:rsidRPr="008A6B64" w:rsidRDefault="00A136F0"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1</w:t>
            </w:r>
          </w:p>
        </w:tc>
        <w:tc>
          <w:tcPr>
            <w:tcW w:w="1550" w:type="pct"/>
            <w:shd w:val="clear" w:color="auto" w:fill="FFFFFF"/>
            <w:hideMark/>
          </w:tcPr>
          <w:p w:rsidR="00A136F0" w:rsidRPr="008A6B64" w:rsidRDefault="00A136F0"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Терміни, які вживаються в тендерній документації</w:t>
            </w:r>
          </w:p>
        </w:tc>
        <w:tc>
          <w:tcPr>
            <w:tcW w:w="3150" w:type="pct"/>
            <w:shd w:val="clear" w:color="auto" w:fill="FFFFFF"/>
            <w:hideMark/>
          </w:tcPr>
          <w:p w:rsidR="00A136F0" w:rsidRPr="008A6B64" w:rsidRDefault="00A136F0"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CE1AA3" w:rsidRPr="008A6B64" w:rsidTr="00A136F0">
        <w:tc>
          <w:tcPr>
            <w:tcW w:w="300" w:type="pct"/>
            <w:shd w:val="clear" w:color="auto" w:fill="FFFFFF"/>
            <w:hideMark/>
          </w:tcPr>
          <w:p w:rsidR="00A136F0" w:rsidRPr="008A6B64" w:rsidRDefault="00A136F0"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2</w:t>
            </w:r>
          </w:p>
        </w:tc>
        <w:tc>
          <w:tcPr>
            <w:tcW w:w="1550" w:type="pct"/>
            <w:shd w:val="clear" w:color="auto" w:fill="FFFFFF"/>
            <w:hideMark/>
          </w:tcPr>
          <w:p w:rsidR="00A136F0" w:rsidRPr="008A6B64" w:rsidRDefault="00A136F0"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Інформація про замовника торгів</w:t>
            </w:r>
          </w:p>
        </w:tc>
        <w:tc>
          <w:tcPr>
            <w:tcW w:w="3150" w:type="pct"/>
            <w:shd w:val="clear" w:color="auto" w:fill="FFFFFF"/>
          </w:tcPr>
          <w:p w:rsidR="00A136F0" w:rsidRPr="008A6B64" w:rsidRDefault="00A136F0" w:rsidP="009230F4">
            <w:pPr>
              <w:tabs>
                <w:tab w:val="left" w:pos="5529"/>
              </w:tabs>
              <w:spacing w:after="0" w:line="240" w:lineRule="auto"/>
              <w:rPr>
                <w:rFonts w:ascii="Times New Roman" w:eastAsia="Times New Roman" w:hAnsi="Times New Roman" w:cs="Times New Roman"/>
                <w:lang w:eastAsia="ru-RU"/>
              </w:rPr>
            </w:pPr>
          </w:p>
        </w:tc>
      </w:tr>
      <w:tr w:rsidR="004B3080" w:rsidRPr="008A6B64" w:rsidTr="00A136F0">
        <w:tc>
          <w:tcPr>
            <w:tcW w:w="300" w:type="pct"/>
            <w:shd w:val="clear" w:color="auto" w:fill="FFFFFF"/>
            <w:hideMark/>
          </w:tcPr>
          <w:p w:rsidR="004B3080" w:rsidRPr="008A6B64" w:rsidRDefault="004B3080"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2.1</w:t>
            </w:r>
          </w:p>
        </w:tc>
        <w:tc>
          <w:tcPr>
            <w:tcW w:w="1550" w:type="pct"/>
            <w:shd w:val="clear" w:color="auto" w:fill="FFFFFF"/>
            <w:hideMark/>
          </w:tcPr>
          <w:p w:rsidR="004B3080" w:rsidRPr="003A31B3" w:rsidRDefault="004B3080" w:rsidP="009230F4">
            <w:pPr>
              <w:tabs>
                <w:tab w:val="left" w:pos="5529"/>
              </w:tabs>
              <w:spacing w:after="0" w:line="240" w:lineRule="auto"/>
              <w:rPr>
                <w:rFonts w:ascii="Times New Roman" w:eastAsia="Times New Roman" w:hAnsi="Times New Roman" w:cs="Times New Roman"/>
                <w:b/>
                <w:lang w:eastAsia="ru-RU"/>
              </w:rPr>
            </w:pPr>
            <w:r w:rsidRPr="003A31B3">
              <w:rPr>
                <w:rFonts w:ascii="Times New Roman" w:eastAsia="Times New Roman" w:hAnsi="Times New Roman" w:cs="Times New Roman"/>
                <w:b/>
                <w:lang w:eastAsia="ru-RU"/>
              </w:rPr>
              <w:t>повне найменування</w:t>
            </w:r>
          </w:p>
        </w:tc>
        <w:tc>
          <w:tcPr>
            <w:tcW w:w="3150" w:type="pct"/>
            <w:shd w:val="clear" w:color="auto" w:fill="FFFFFF"/>
          </w:tcPr>
          <w:p w:rsidR="00117380" w:rsidRPr="0048449A" w:rsidRDefault="00117380" w:rsidP="00DF636B">
            <w:pPr>
              <w:tabs>
                <w:tab w:val="left" w:pos="6663"/>
                <w:tab w:val="left" w:pos="7371"/>
                <w:tab w:val="left" w:pos="7655"/>
                <w:tab w:val="left" w:pos="9355"/>
              </w:tabs>
              <w:spacing w:after="0" w:line="240" w:lineRule="auto"/>
              <w:ind w:right="1700"/>
              <w:jc w:val="center"/>
              <w:rPr>
                <w:rFonts w:ascii="Times New Roman" w:eastAsia="Calibri" w:hAnsi="Times New Roman" w:cs="Times New Roman"/>
                <w:b/>
                <w:bCs/>
                <w:sz w:val="24"/>
                <w:szCs w:val="24"/>
                <w:lang w:val="ru-RU" w:eastAsia="ru-RU"/>
              </w:rPr>
            </w:pPr>
            <w:r w:rsidRPr="00405A1A">
              <w:rPr>
                <w:rFonts w:ascii="Times New Roman" w:eastAsia="Calibri" w:hAnsi="Times New Roman" w:cs="Times New Roman"/>
                <w:b/>
                <w:bCs/>
                <w:sz w:val="24"/>
                <w:szCs w:val="24"/>
                <w:lang w:eastAsia="ru-RU"/>
              </w:rPr>
              <w:t xml:space="preserve">КОМУНАЛЬНЕ ПІДПРИЄМСТВО </w:t>
            </w:r>
            <w:r w:rsidR="0048449A">
              <w:rPr>
                <w:rFonts w:ascii="Times New Roman" w:eastAsia="Calibri" w:hAnsi="Times New Roman" w:cs="Times New Roman"/>
                <w:b/>
                <w:bCs/>
                <w:sz w:val="24"/>
                <w:szCs w:val="24"/>
                <w:lang w:val="ru-RU" w:eastAsia="ru-RU"/>
              </w:rPr>
              <w:t>ПОЛТАВСЬКОЇ ОБЛАСНОЇ РАДИ</w:t>
            </w:r>
            <w:r w:rsidRPr="00405A1A">
              <w:rPr>
                <w:rFonts w:ascii="Times New Roman" w:eastAsia="Calibri" w:hAnsi="Times New Roman" w:cs="Times New Roman"/>
                <w:b/>
                <w:bCs/>
                <w:sz w:val="24"/>
                <w:szCs w:val="24"/>
                <w:lang w:eastAsia="ru-RU"/>
              </w:rPr>
              <w:t xml:space="preserve">                                                     «ЗІНЬКІВСЬКИЙ КОМУ</w:t>
            </w:r>
            <w:r w:rsidR="0048449A">
              <w:rPr>
                <w:rFonts w:ascii="Times New Roman" w:eastAsia="Calibri" w:hAnsi="Times New Roman" w:cs="Times New Roman"/>
                <w:b/>
                <w:bCs/>
                <w:sz w:val="24"/>
                <w:szCs w:val="24"/>
                <w:lang w:eastAsia="ru-RU"/>
              </w:rPr>
              <w:t>НГОСП»</w:t>
            </w:r>
          </w:p>
          <w:p w:rsidR="004B3080" w:rsidRPr="00117380" w:rsidRDefault="004B3080" w:rsidP="009230F4">
            <w:pPr>
              <w:tabs>
                <w:tab w:val="left" w:pos="5529"/>
              </w:tabs>
              <w:spacing w:after="0" w:line="240" w:lineRule="auto"/>
              <w:rPr>
                <w:rFonts w:ascii="Times New Roman" w:eastAsia="Times New Roman" w:hAnsi="Times New Roman" w:cs="Times New Roman"/>
                <w:lang w:eastAsia="ru-RU"/>
              </w:rPr>
            </w:pPr>
          </w:p>
        </w:tc>
      </w:tr>
      <w:tr w:rsidR="00117380" w:rsidRPr="008A6B64" w:rsidTr="00A136F0">
        <w:tc>
          <w:tcPr>
            <w:tcW w:w="300" w:type="pct"/>
            <w:shd w:val="clear" w:color="auto" w:fill="FFFFFF"/>
            <w:hideMark/>
          </w:tcPr>
          <w:p w:rsidR="00117380" w:rsidRPr="008A6B64" w:rsidRDefault="00117380" w:rsidP="009230F4">
            <w:pPr>
              <w:tabs>
                <w:tab w:val="left" w:pos="5529"/>
              </w:tabs>
              <w:spacing w:after="0" w:line="240" w:lineRule="auto"/>
              <w:jc w:val="center"/>
              <w:rPr>
                <w:rFonts w:ascii="Times New Roman" w:eastAsia="Times New Roman" w:hAnsi="Times New Roman" w:cs="Times New Roman"/>
                <w:lang w:eastAsia="ru-RU"/>
              </w:rPr>
            </w:pPr>
            <w:bookmarkStart w:id="1" w:name="_Hlk118291075"/>
            <w:r w:rsidRPr="008A6B64">
              <w:rPr>
                <w:rFonts w:ascii="Times New Roman" w:eastAsia="Times New Roman" w:hAnsi="Times New Roman" w:cs="Times New Roman"/>
                <w:lang w:eastAsia="ru-RU"/>
              </w:rPr>
              <w:t>2.2</w:t>
            </w:r>
          </w:p>
        </w:tc>
        <w:tc>
          <w:tcPr>
            <w:tcW w:w="1550" w:type="pct"/>
            <w:shd w:val="clear" w:color="auto" w:fill="FFFFFF"/>
            <w:hideMark/>
          </w:tcPr>
          <w:p w:rsidR="00117380" w:rsidRPr="003A31B3" w:rsidRDefault="00117380" w:rsidP="009230F4">
            <w:pPr>
              <w:tabs>
                <w:tab w:val="left" w:pos="5529"/>
              </w:tabs>
              <w:spacing w:after="0" w:line="240" w:lineRule="auto"/>
              <w:rPr>
                <w:rFonts w:ascii="Times New Roman" w:eastAsia="Times New Roman" w:hAnsi="Times New Roman" w:cs="Times New Roman"/>
                <w:b/>
                <w:lang w:eastAsia="ru-RU"/>
              </w:rPr>
            </w:pPr>
            <w:r w:rsidRPr="003A31B3">
              <w:rPr>
                <w:rFonts w:ascii="Times New Roman" w:eastAsia="Times New Roman" w:hAnsi="Times New Roman" w:cs="Times New Roman"/>
                <w:b/>
                <w:lang w:eastAsia="ru-RU"/>
              </w:rPr>
              <w:t>місцезнаходження</w:t>
            </w:r>
          </w:p>
        </w:tc>
        <w:tc>
          <w:tcPr>
            <w:tcW w:w="3150" w:type="pct"/>
            <w:shd w:val="clear" w:color="auto" w:fill="FFFFFF"/>
          </w:tcPr>
          <w:p w:rsidR="00117380" w:rsidRPr="00405A1A" w:rsidRDefault="00117380" w:rsidP="00117380">
            <w:pPr>
              <w:tabs>
                <w:tab w:val="left" w:pos="5529"/>
              </w:tabs>
              <w:spacing w:after="0" w:line="240" w:lineRule="auto"/>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38100, Полтавська область,</w:t>
            </w:r>
            <w:r w:rsidR="0048449A">
              <w:rPr>
                <w:rFonts w:ascii="Times New Roman" w:eastAsia="Times New Roman" w:hAnsi="Times New Roman" w:cs="Times New Roman"/>
                <w:lang w:val="ru-RU" w:eastAsia="ru-RU"/>
              </w:rPr>
              <w:t xml:space="preserve"> Полтавський район, </w:t>
            </w:r>
            <w:r w:rsidR="00DF636B">
              <w:rPr>
                <w:rFonts w:ascii="Times New Roman" w:eastAsia="Times New Roman" w:hAnsi="Times New Roman" w:cs="Times New Roman"/>
                <w:lang w:val="ru-RU" w:eastAsia="ru-RU"/>
              </w:rPr>
              <w:t xml:space="preserve">                                  </w:t>
            </w:r>
            <w:r w:rsidR="0048449A">
              <w:rPr>
                <w:rFonts w:ascii="Times New Roman" w:eastAsia="Times New Roman" w:hAnsi="Times New Roman" w:cs="Times New Roman"/>
                <w:lang w:val="ru-RU" w:eastAsia="ru-RU"/>
              </w:rPr>
              <w:t>місто</w:t>
            </w:r>
            <w:r>
              <w:rPr>
                <w:rFonts w:ascii="Times New Roman" w:eastAsia="Times New Roman" w:hAnsi="Times New Roman" w:cs="Times New Roman"/>
                <w:lang w:val="ru-RU" w:eastAsia="ru-RU"/>
              </w:rPr>
              <w:t xml:space="preserve"> Зіньків, </w:t>
            </w:r>
            <w:r w:rsidR="0048449A">
              <w:rPr>
                <w:rFonts w:ascii="Times New Roman" w:eastAsia="Times New Roman" w:hAnsi="Times New Roman" w:cs="Times New Roman"/>
                <w:lang w:val="ru-RU" w:eastAsia="ru-RU"/>
              </w:rPr>
              <w:t>вулиця</w:t>
            </w:r>
            <w:r>
              <w:rPr>
                <w:rFonts w:ascii="Times New Roman" w:eastAsia="Times New Roman" w:hAnsi="Times New Roman" w:cs="Times New Roman"/>
                <w:lang w:val="ru-RU" w:eastAsia="ru-RU"/>
              </w:rPr>
              <w:t xml:space="preserve"> Дроздівська, </w:t>
            </w:r>
            <w:r w:rsidR="0048449A">
              <w:rPr>
                <w:rFonts w:ascii="Times New Roman" w:eastAsia="Times New Roman" w:hAnsi="Times New Roman" w:cs="Times New Roman"/>
                <w:lang w:val="ru-RU" w:eastAsia="ru-RU"/>
              </w:rPr>
              <w:t xml:space="preserve">будинок </w:t>
            </w:r>
            <w:r>
              <w:rPr>
                <w:rFonts w:ascii="Times New Roman" w:eastAsia="Times New Roman" w:hAnsi="Times New Roman" w:cs="Times New Roman"/>
                <w:lang w:val="ru-RU" w:eastAsia="ru-RU"/>
              </w:rPr>
              <w:t>117</w:t>
            </w:r>
          </w:p>
        </w:tc>
      </w:tr>
      <w:bookmarkEnd w:id="1"/>
      <w:tr w:rsidR="00117380" w:rsidRPr="008A6B64" w:rsidTr="00A136F0">
        <w:tc>
          <w:tcPr>
            <w:tcW w:w="300" w:type="pct"/>
            <w:shd w:val="clear" w:color="auto" w:fill="FFFFFF"/>
            <w:hideMark/>
          </w:tcPr>
          <w:p w:rsidR="00117380" w:rsidRPr="008A6B64" w:rsidRDefault="00117380"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2.3</w:t>
            </w:r>
          </w:p>
        </w:tc>
        <w:tc>
          <w:tcPr>
            <w:tcW w:w="1550" w:type="pct"/>
            <w:shd w:val="clear" w:color="auto" w:fill="FFFFFF"/>
            <w:hideMark/>
          </w:tcPr>
          <w:p w:rsidR="00117380" w:rsidRPr="003A31B3" w:rsidRDefault="00117380" w:rsidP="009230F4">
            <w:pPr>
              <w:tabs>
                <w:tab w:val="left" w:pos="5529"/>
              </w:tabs>
              <w:spacing w:after="0" w:line="240" w:lineRule="auto"/>
              <w:rPr>
                <w:rFonts w:ascii="Times New Roman" w:eastAsia="Times New Roman" w:hAnsi="Times New Roman" w:cs="Times New Roman"/>
                <w:b/>
                <w:lang w:eastAsia="ru-RU"/>
              </w:rPr>
            </w:pPr>
            <w:r w:rsidRPr="003A31B3">
              <w:rPr>
                <w:rFonts w:ascii="Times New Roman" w:eastAsia="Times New Roman" w:hAnsi="Times New Roman" w:cs="Times New Roman"/>
                <w:b/>
                <w:lang w:eastAsia="ru-RU"/>
              </w:rPr>
              <w:t>Посадова(і) особа(и) замовника, уповноважена(і) здійснювати зв'язок з учасниками</w:t>
            </w:r>
          </w:p>
        </w:tc>
        <w:tc>
          <w:tcPr>
            <w:tcW w:w="3150" w:type="pct"/>
            <w:shd w:val="clear" w:color="auto" w:fill="FFFFFF"/>
          </w:tcPr>
          <w:p w:rsidR="00117380" w:rsidRDefault="00117380" w:rsidP="00117380">
            <w:pPr>
              <w:tabs>
                <w:tab w:val="left" w:pos="5529"/>
              </w:tabs>
              <w:spacing w:after="0" w:line="240" w:lineRule="auto"/>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Софієнко Тетяна Олександрівна,</w:t>
            </w:r>
          </w:p>
          <w:p w:rsidR="00117380" w:rsidRDefault="00117380" w:rsidP="00117380">
            <w:pPr>
              <w:tabs>
                <w:tab w:val="left" w:pos="5529"/>
              </w:tabs>
              <w:spacing w:after="0" w:line="240" w:lineRule="auto"/>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Фахівець з публічних закупівель (уповноважена особа)</w:t>
            </w:r>
          </w:p>
          <w:p w:rsidR="00117380" w:rsidRPr="0039372D" w:rsidRDefault="00117380" w:rsidP="00117380">
            <w:pPr>
              <w:tabs>
                <w:tab w:val="left" w:pos="5529"/>
              </w:tabs>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lang w:val="ru-RU" w:eastAsia="ru-RU"/>
              </w:rPr>
              <w:t>Тел</w:t>
            </w:r>
            <w:r w:rsidRPr="0039372D">
              <w:rPr>
                <w:rFonts w:ascii="Times New Roman" w:eastAsia="Times New Roman" w:hAnsi="Times New Roman" w:cs="Times New Roman"/>
                <w:lang w:val="en-US" w:eastAsia="ru-RU"/>
              </w:rPr>
              <w:t>. +380504053492</w:t>
            </w:r>
          </w:p>
          <w:p w:rsidR="00117380" w:rsidRPr="00405A1A" w:rsidRDefault="00117380" w:rsidP="00117380">
            <w:pPr>
              <w:tabs>
                <w:tab w:val="left" w:pos="5529"/>
              </w:tabs>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e-mail: komungosp_zink@u</w:t>
            </w:r>
          </w:p>
        </w:tc>
      </w:tr>
      <w:tr w:rsidR="00CE1AA3" w:rsidRPr="008A6B64" w:rsidTr="00A136F0">
        <w:tc>
          <w:tcPr>
            <w:tcW w:w="300" w:type="pct"/>
            <w:shd w:val="clear" w:color="auto" w:fill="FFFFFF"/>
            <w:hideMark/>
          </w:tcPr>
          <w:p w:rsidR="009951AB" w:rsidRPr="008A6B64" w:rsidRDefault="009951AB"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3</w:t>
            </w:r>
          </w:p>
        </w:tc>
        <w:tc>
          <w:tcPr>
            <w:tcW w:w="1550" w:type="pct"/>
            <w:shd w:val="clear" w:color="auto" w:fill="FFFFFF"/>
            <w:hideMark/>
          </w:tcPr>
          <w:p w:rsidR="009951AB" w:rsidRPr="008A6B64" w:rsidRDefault="009951AB"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Процедура закупівлі</w:t>
            </w:r>
          </w:p>
        </w:tc>
        <w:tc>
          <w:tcPr>
            <w:tcW w:w="3150" w:type="pct"/>
            <w:shd w:val="clear" w:color="auto" w:fill="FFFFFF"/>
          </w:tcPr>
          <w:p w:rsidR="009951AB" w:rsidRPr="008A6B64" w:rsidRDefault="009951AB"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rPr>
              <w:t>відкриті торги</w:t>
            </w:r>
            <w:r w:rsidR="00084FBA" w:rsidRPr="008A6B64">
              <w:rPr>
                <w:rFonts w:ascii="Times New Roman" w:eastAsia="Times New Roman" w:hAnsi="Times New Roman" w:cs="Times New Roman"/>
              </w:rPr>
              <w:t xml:space="preserve"> з особливостями</w:t>
            </w:r>
          </w:p>
        </w:tc>
      </w:tr>
      <w:tr w:rsidR="00CE1AA3" w:rsidRPr="008A6B64" w:rsidTr="00A136F0">
        <w:tc>
          <w:tcPr>
            <w:tcW w:w="300" w:type="pct"/>
            <w:shd w:val="clear" w:color="auto" w:fill="FFFFFF"/>
            <w:hideMark/>
          </w:tcPr>
          <w:p w:rsidR="009951AB" w:rsidRPr="008A6B64" w:rsidRDefault="009951AB"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4</w:t>
            </w:r>
          </w:p>
        </w:tc>
        <w:tc>
          <w:tcPr>
            <w:tcW w:w="1550" w:type="pct"/>
            <w:shd w:val="clear" w:color="auto" w:fill="FFFFFF"/>
            <w:hideMark/>
          </w:tcPr>
          <w:p w:rsidR="009951AB" w:rsidRPr="008A6B64" w:rsidRDefault="009951AB"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Інформація про предмет закупівлі</w:t>
            </w:r>
          </w:p>
        </w:tc>
        <w:tc>
          <w:tcPr>
            <w:tcW w:w="3150" w:type="pct"/>
            <w:shd w:val="clear" w:color="auto" w:fill="FFFFFF"/>
          </w:tcPr>
          <w:p w:rsidR="009951AB" w:rsidRPr="008A6B64" w:rsidRDefault="009951AB" w:rsidP="009230F4">
            <w:pPr>
              <w:tabs>
                <w:tab w:val="left" w:pos="5529"/>
              </w:tabs>
              <w:spacing w:after="0" w:line="240" w:lineRule="auto"/>
              <w:rPr>
                <w:rFonts w:ascii="Times New Roman" w:eastAsia="Times New Roman" w:hAnsi="Times New Roman" w:cs="Times New Roman"/>
                <w:lang w:eastAsia="ru-RU"/>
              </w:rPr>
            </w:pPr>
          </w:p>
        </w:tc>
      </w:tr>
      <w:tr w:rsidR="00CE1AA3" w:rsidRPr="008A6B64" w:rsidTr="00A136F0">
        <w:tc>
          <w:tcPr>
            <w:tcW w:w="300" w:type="pct"/>
            <w:shd w:val="clear" w:color="auto" w:fill="FFFFFF"/>
            <w:hideMark/>
          </w:tcPr>
          <w:p w:rsidR="009951AB" w:rsidRPr="008A6B64" w:rsidRDefault="009951AB"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4.1</w:t>
            </w:r>
          </w:p>
        </w:tc>
        <w:tc>
          <w:tcPr>
            <w:tcW w:w="1550" w:type="pct"/>
            <w:shd w:val="clear" w:color="auto" w:fill="FFFFFF"/>
            <w:hideMark/>
          </w:tcPr>
          <w:p w:rsidR="009951AB" w:rsidRPr="008A6B64" w:rsidRDefault="009951AB"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назва предмета закупівлі</w:t>
            </w:r>
          </w:p>
        </w:tc>
        <w:tc>
          <w:tcPr>
            <w:tcW w:w="3150" w:type="pct"/>
            <w:shd w:val="clear" w:color="auto" w:fill="FFFFFF"/>
          </w:tcPr>
          <w:p w:rsidR="008E304C" w:rsidRPr="0077407D" w:rsidRDefault="00117380" w:rsidP="00117380">
            <w:pPr>
              <w:keepNext/>
              <w:keepLines/>
              <w:pBdr>
                <w:top w:val="nil"/>
                <w:left w:val="nil"/>
                <w:bottom w:val="nil"/>
                <w:right w:val="nil"/>
                <w:between w:val="nil"/>
              </w:pBdr>
              <w:tabs>
                <w:tab w:val="left" w:pos="5529"/>
              </w:tabs>
              <w:spacing w:after="0" w:line="240" w:lineRule="auto"/>
              <w:ind w:right="120"/>
              <w:contextualSpacing/>
              <w:rPr>
                <w:rFonts w:ascii="Times New Roman" w:hAnsi="Times New Roman" w:cs="Times New Roman"/>
                <w:bCs/>
              </w:rPr>
            </w:pPr>
            <w:r>
              <w:rPr>
                <w:rFonts w:ascii="Times New Roman CYR" w:hAnsi="Times New Roman CYR" w:cs="Times New Roman CYR"/>
                <w:sz w:val="24"/>
                <w:szCs w:val="28"/>
                <w:bdr w:val="none" w:sz="0" w:space="0" w:color="auto" w:frame="1"/>
                <w:lang w:eastAsia="zh-CN"/>
              </w:rPr>
              <w:t>Бензин</w:t>
            </w:r>
            <w:r w:rsidRPr="00117380">
              <w:rPr>
                <w:rFonts w:ascii="Times New Roman CYR" w:hAnsi="Times New Roman CYR" w:cs="Times New Roman CYR"/>
                <w:sz w:val="24"/>
                <w:szCs w:val="28"/>
                <w:bdr w:val="none" w:sz="0" w:space="0" w:color="auto" w:frame="1"/>
                <w:lang w:val="ru-RU" w:eastAsia="zh-CN"/>
              </w:rPr>
              <w:t xml:space="preserve"> </w:t>
            </w:r>
            <w:r w:rsidR="001B0884" w:rsidRPr="001D6733">
              <w:rPr>
                <w:rFonts w:ascii="Times New Roman CYR" w:hAnsi="Times New Roman CYR" w:cs="Times New Roman CYR"/>
                <w:sz w:val="24"/>
                <w:szCs w:val="28"/>
                <w:bdr w:val="none" w:sz="0" w:space="0" w:color="auto" w:frame="1"/>
                <w:lang w:eastAsia="zh-CN"/>
              </w:rPr>
              <w:t>А-95</w:t>
            </w:r>
            <w:r w:rsidRPr="00117380">
              <w:rPr>
                <w:rFonts w:ascii="Times New Roman CYR" w:hAnsi="Times New Roman CYR" w:cs="Times New Roman CYR"/>
                <w:sz w:val="24"/>
                <w:szCs w:val="28"/>
                <w:bdr w:val="none" w:sz="0" w:space="0" w:color="auto" w:frame="1"/>
                <w:lang w:val="ru-RU" w:eastAsia="zh-CN"/>
              </w:rPr>
              <w:t xml:space="preserve"> </w:t>
            </w:r>
            <w:r w:rsidR="001B0884">
              <w:rPr>
                <w:rFonts w:ascii="Times New Roman CYR" w:hAnsi="Times New Roman CYR" w:cs="Times New Roman CYR"/>
                <w:szCs w:val="28"/>
                <w:bdr w:val="none" w:sz="0" w:space="0" w:color="auto" w:frame="1"/>
                <w:lang w:val="en-US"/>
              </w:rPr>
              <w:t>PRO</w:t>
            </w:r>
            <w:r w:rsidRPr="00117380">
              <w:rPr>
                <w:rFonts w:ascii="Times New Roman CYR" w:hAnsi="Times New Roman CYR" w:cs="Times New Roman CYR"/>
                <w:szCs w:val="28"/>
                <w:bdr w:val="none" w:sz="0" w:space="0" w:color="auto" w:frame="1"/>
                <w:lang w:val="ru-RU"/>
              </w:rPr>
              <w:t xml:space="preserve"> </w:t>
            </w:r>
            <w:r w:rsidR="001B0884" w:rsidRPr="001D6733">
              <w:rPr>
                <w:rFonts w:ascii="Times New Roman CYR" w:hAnsi="Times New Roman CYR" w:cs="Times New Roman CYR"/>
                <w:sz w:val="24"/>
                <w:szCs w:val="28"/>
                <w:bdr w:val="none" w:sz="0" w:space="0" w:color="auto" w:frame="1"/>
                <w:lang w:eastAsia="zh-CN"/>
              </w:rPr>
              <w:t xml:space="preserve">(талони), </w:t>
            </w:r>
            <w:r w:rsidRPr="00117380">
              <w:rPr>
                <w:rFonts w:ascii="Times New Roman CYR" w:hAnsi="Times New Roman CYR" w:cs="Times New Roman CYR"/>
                <w:sz w:val="24"/>
                <w:szCs w:val="28"/>
                <w:bdr w:val="none" w:sz="0" w:space="0" w:color="auto" w:frame="1"/>
                <w:lang w:val="ru-RU" w:eastAsia="zh-CN"/>
              </w:rPr>
              <w:t xml:space="preserve">                                                         </w:t>
            </w:r>
            <w:r>
              <w:rPr>
                <w:rFonts w:ascii="Times New Roman CYR" w:hAnsi="Times New Roman CYR" w:cs="Times New Roman CYR"/>
                <w:sz w:val="24"/>
                <w:szCs w:val="28"/>
                <w:bdr w:val="none" w:sz="0" w:space="0" w:color="auto" w:frame="1"/>
                <w:lang w:eastAsia="zh-CN"/>
              </w:rPr>
              <w:t>дизельне</w:t>
            </w:r>
            <w:r w:rsidRPr="00117380">
              <w:rPr>
                <w:rFonts w:ascii="Times New Roman CYR" w:hAnsi="Times New Roman CYR" w:cs="Times New Roman CYR"/>
                <w:sz w:val="24"/>
                <w:szCs w:val="28"/>
                <w:bdr w:val="none" w:sz="0" w:space="0" w:color="auto" w:frame="1"/>
                <w:lang w:val="ru-RU" w:eastAsia="zh-CN"/>
              </w:rPr>
              <w:t xml:space="preserve"> </w:t>
            </w:r>
            <w:r>
              <w:rPr>
                <w:rFonts w:ascii="Times New Roman CYR" w:hAnsi="Times New Roman CYR" w:cs="Times New Roman CYR"/>
                <w:sz w:val="24"/>
                <w:szCs w:val="28"/>
                <w:bdr w:val="none" w:sz="0" w:space="0" w:color="auto" w:frame="1"/>
                <w:lang w:eastAsia="zh-CN"/>
              </w:rPr>
              <w:t>паливо</w:t>
            </w:r>
            <w:r w:rsidRPr="00117380">
              <w:rPr>
                <w:rFonts w:ascii="Times New Roman CYR" w:hAnsi="Times New Roman CYR" w:cs="Times New Roman CYR"/>
                <w:sz w:val="24"/>
                <w:szCs w:val="28"/>
                <w:bdr w:val="none" w:sz="0" w:space="0" w:color="auto" w:frame="1"/>
                <w:lang w:val="ru-RU" w:eastAsia="zh-CN"/>
              </w:rPr>
              <w:t xml:space="preserve"> </w:t>
            </w:r>
            <w:r w:rsidR="001B0884" w:rsidRPr="001D6733">
              <w:rPr>
                <w:rFonts w:ascii="Times New Roman CYR" w:hAnsi="Times New Roman CYR" w:cs="Times New Roman CYR"/>
                <w:sz w:val="24"/>
                <w:szCs w:val="28"/>
                <w:bdr w:val="none" w:sz="0" w:space="0" w:color="auto" w:frame="1"/>
                <w:lang w:eastAsia="zh-CN"/>
              </w:rPr>
              <w:t xml:space="preserve">(талони),  </w:t>
            </w:r>
            <w:r w:rsidRPr="00117380">
              <w:rPr>
                <w:rFonts w:ascii="Times New Roman CYR" w:hAnsi="Times New Roman CYR" w:cs="Times New Roman CYR"/>
                <w:sz w:val="24"/>
                <w:szCs w:val="28"/>
                <w:bdr w:val="none" w:sz="0" w:space="0" w:color="auto" w:frame="1"/>
                <w:lang w:val="ru-RU" w:eastAsia="zh-CN"/>
              </w:rPr>
              <w:t xml:space="preserve">                                                             </w:t>
            </w:r>
            <w:r>
              <w:rPr>
                <w:rFonts w:ascii="Times New Roman CYR" w:hAnsi="Times New Roman CYR" w:cs="Times New Roman CYR"/>
                <w:sz w:val="24"/>
                <w:szCs w:val="28"/>
                <w:bdr w:val="none" w:sz="0" w:space="0" w:color="auto" w:frame="1"/>
                <w:lang w:eastAsia="zh-CN"/>
              </w:rPr>
              <w:t>нафтовий</w:t>
            </w:r>
            <w:r w:rsidRPr="00117380">
              <w:rPr>
                <w:rFonts w:ascii="Times New Roman CYR" w:hAnsi="Times New Roman CYR" w:cs="Times New Roman CYR"/>
                <w:sz w:val="24"/>
                <w:szCs w:val="28"/>
                <w:bdr w:val="none" w:sz="0" w:space="0" w:color="auto" w:frame="1"/>
                <w:lang w:val="ru-RU" w:eastAsia="zh-CN"/>
              </w:rPr>
              <w:t xml:space="preserve"> </w:t>
            </w:r>
            <w:r>
              <w:rPr>
                <w:rFonts w:ascii="Times New Roman CYR" w:hAnsi="Times New Roman CYR" w:cs="Times New Roman CYR"/>
                <w:sz w:val="24"/>
                <w:szCs w:val="28"/>
                <w:bdr w:val="none" w:sz="0" w:space="0" w:color="auto" w:frame="1"/>
                <w:lang w:eastAsia="zh-CN"/>
              </w:rPr>
              <w:t>газ</w:t>
            </w:r>
            <w:r w:rsidRPr="00117380">
              <w:rPr>
                <w:rFonts w:ascii="Times New Roman CYR" w:hAnsi="Times New Roman CYR" w:cs="Times New Roman CYR"/>
                <w:sz w:val="24"/>
                <w:szCs w:val="28"/>
                <w:bdr w:val="none" w:sz="0" w:space="0" w:color="auto" w:frame="1"/>
                <w:lang w:val="ru-RU" w:eastAsia="zh-CN"/>
              </w:rPr>
              <w:t xml:space="preserve"> </w:t>
            </w:r>
            <w:r>
              <w:rPr>
                <w:rFonts w:ascii="Times New Roman CYR" w:hAnsi="Times New Roman CYR" w:cs="Times New Roman CYR"/>
                <w:sz w:val="24"/>
                <w:szCs w:val="28"/>
                <w:bdr w:val="none" w:sz="0" w:space="0" w:color="auto" w:frame="1"/>
                <w:lang w:eastAsia="zh-CN"/>
              </w:rPr>
              <w:t>скраплений</w:t>
            </w:r>
            <w:r w:rsidRPr="00117380">
              <w:rPr>
                <w:rFonts w:ascii="Times New Roman CYR" w:hAnsi="Times New Roman CYR" w:cs="Times New Roman CYR"/>
                <w:sz w:val="24"/>
                <w:szCs w:val="28"/>
                <w:bdr w:val="none" w:sz="0" w:space="0" w:color="auto" w:frame="1"/>
                <w:lang w:val="ru-RU" w:eastAsia="zh-CN"/>
              </w:rPr>
              <w:t xml:space="preserve"> </w:t>
            </w:r>
            <w:r w:rsidR="001B0884" w:rsidRPr="001D6733">
              <w:rPr>
                <w:rFonts w:ascii="Times New Roman CYR" w:hAnsi="Times New Roman CYR" w:cs="Times New Roman CYR"/>
                <w:sz w:val="24"/>
                <w:szCs w:val="28"/>
                <w:bdr w:val="none" w:sz="0" w:space="0" w:color="auto" w:frame="1"/>
                <w:lang w:eastAsia="zh-CN"/>
              </w:rPr>
              <w:t>(талони),</w:t>
            </w:r>
            <w:r w:rsidRPr="00117380">
              <w:rPr>
                <w:rFonts w:ascii="Times New Roman CYR" w:hAnsi="Times New Roman CYR" w:cs="Times New Roman CYR"/>
                <w:sz w:val="24"/>
                <w:szCs w:val="28"/>
                <w:bdr w:val="none" w:sz="0" w:space="0" w:color="auto" w:frame="1"/>
                <w:lang w:val="ru-RU" w:eastAsia="zh-CN"/>
              </w:rPr>
              <w:t xml:space="preserve">                                          </w:t>
            </w:r>
            <w:r w:rsidR="001B0884" w:rsidRPr="001D6733">
              <w:rPr>
                <w:rFonts w:ascii="Times New Roman CYR" w:hAnsi="Times New Roman CYR" w:cs="Times New Roman CYR"/>
                <w:sz w:val="24"/>
                <w:szCs w:val="28"/>
                <w:bdr w:val="none" w:sz="0" w:space="0" w:color="auto" w:frame="1"/>
                <w:lang w:eastAsia="zh-CN"/>
              </w:rPr>
              <w:t>код ДК 021:2015 – 09130000-9 - Нафта і дистиляти</w:t>
            </w:r>
          </w:p>
        </w:tc>
      </w:tr>
      <w:tr w:rsidR="00CE1AA3" w:rsidRPr="008A6B64" w:rsidTr="00A136F0">
        <w:tc>
          <w:tcPr>
            <w:tcW w:w="300" w:type="pct"/>
            <w:shd w:val="clear" w:color="auto" w:fill="FFFFFF"/>
            <w:hideMark/>
          </w:tcPr>
          <w:p w:rsidR="009951AB" w:rsidRPr="008A6B64" w:rsidRDefault="009951AB"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4.2</w:t>
            </w:r>
          </w:p>
        </w:tc>
        <w:tc>
          <w:tcPr>
            <w:tcW w:w="1550" w:type="pct"/>
            <w:shd w:val="clear" w:color="auto" w:fill="FFFFFF"/>
            <w:hideMark/>
          </w:tcPr>
          <w:p w:rsidR="009951AB" w:rsidRPr="008A6B64" w:rsidRDefault="009951AB"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tcPr>
          <w:p w:rsidR="009951AB" w:rsidRPr="008A6B64" w:rsidRDefault="009951AB" w:rsidP="009230F4">
            <w:pPr>
              <w:keepNext/>
              <w:keepLines/>
              <w:tabs>
                <w:tab w:val="left" w:pos="5529"/>
              </w:tabs>
              <w:spacing w:after="0"/>
              <w:ind w:right="120"/>
              <w:contextualSpacing/>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Закупівля здійснюється щодо предмету закупівлі в цілому.</w:t>
            </w:r>
          </w:p>
          <w:p w:rsidR="009951AB" w:rsidRPr="008A6B64" w:rsidRDefault="009951AB" w:rsidP="009230F4">
            <w:pPr>
              <w:widowControl w:val="0"/>
              <w:pBdr>
                <w:top w:val="nil"/>
                <w:left w:val="nil"/>
                <w:bottom w:val="nil"/>
                <w:right w:val="nil"/>
                <w:between w:val="nil"/>
              </w:pBdr>
              <w:tabs>
                <w:tab w:val="left" w:pos="5529"/>
              </w:tabs>
              <w:spacing w:after="0"/>
              <w:ind w:hanging="2"/>
              <w:jc w:val="both"/>
              <w:rPr>
                <w:rFonts w:ascii="Times New Roman" w:eastAsia="Times New Roman" w:hAnsi="Times New Roman" w:cs="Times New Roman"/>
              </w:rPr>
            </w:pPr>
            <w:r w:rsidRPr="008A6B64">
              <w:rPr>
                <w:rFonts w:ascii="Times New Roman" w:eastAsia="Times New Roman" w:hAnsi="Times New Roman" w:cs="Times New Roman"/>
              </w:rPr>
              <w:t xml:space="preserve">Визначення окремих частин предмета закупівлі (лотів) не передбачається. </w:t>
            </w:r>
          </w:p>
          <w:p w:rsidR="009951AB" w:rsidRPr="008A6B64" w:rsidRDefault="00DD028C"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rPr>
              <w:t>Предмет закупівлі: товар</w:t>
            </w:r>
          </w:p>
        </w:tc>
      </w:tr>
      <w:tr w:rsidR="00084FBA" w:rsidRPr="008A6B64" w:rsidTr="00A136F0">
        <w:tc>
          <w:tcPr>
            <w:tcW w:w="300" w:type="pct"/>
            <w:shd w:val="clear" w:color="auto" w:fill="FFFFFF"/>
            <w:hideMark/>
          </w:tcPr>
          <w:p w:rsidR="00084FBA" w:rsidRPr="008A6B64" w:rsidRDefault="00084FBA" w:rsidP="009230F4">
            <w:pPr>
              <w:tabs>
                <w:tab w:val="left" w:pos="5529"/>
              </w:tabs>
              <w:spacing w:after="0" w:line="240" w:lineRule="auto"/>
              <w:jc w:val="center"/>
              <w:rPr>
                <w:rFonts w:ascii="Times New Roman" w:eastAsia="Times New Roman" w:hAnsi="Times New Roman" w:cs="Times New Roman"/>
                <w:lang w:eastAsia="ru-RU"/>
              </w:rPr>
            </w:pPr>
            <w:bookmarkStart w:id="2" w:name="_Hlk119928663"/>
            <w:r w:rsidRPr="008A6B64">
              <w:rPr>
                <w:rFonts w:ascii="Times New Roman" w:eastAsia="Times New Roman" w:hAnsi="Times New Roman" w:cs="Times New Roman"/>
                <w:lang w:eastAsia="ru-RU"/>
              </w:rPr>
              <w:t>4.3</w:t>
            </w:r>
          </w:p>
        </w:tc>
        <w:tc>
          <w:tcPr>
            <w:tcW w:w="1550" w:type="pct"/>
            <w:shd w:val="clear" w:color="auto" w:fill="FFFFFF"/>
            <w:hideMark/>
          </w:tcPr>
          <w:p w:rsidR="00084FBA" w:rsidRPr="008A6B64" w:rsidRDefault="00084FBA"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кількість товару та місце його поставки</w:t>
            </w:r>
          </w:p>
        </w:tc>
        <w:tc>
          <w:tcPr>
            <w:tcW w:w="3150" w:type="pct"/>
            <w:shd w:val="clear" w:color="auto" w:fill="FFFFFF"/>
          </w:tcPr>
          <w:p w:rsidR="009B198A" w:rsidRPr="0039372D" w:rsidRDefault="009B198A" w:rsidP="009B198A">
            <w:pPr>
              <w:tabs>
                <w:tab w:val="left" w:pos="5529"/>
              </w:tabs>
              <w:spacing w:after="0" w:line="240" w:lineRule="auto"/>
              <w:rPr>
                <w:rFonts w:ascii="Times New Roman" w:eastAsia="Times New Roman" w:hAnsi="Times New Roman" w:cs="Times New Roman"/>
                <w:lang w:val="ru-RU" w:eastAsia="ru-RU"/>
              </w:rPr>
            </w:pPr>
            <w:r w:rsidRPr="0039372D">
              <w:rPr>
                <w:rFonts w:ascii="Times New Roman" w:eastAsia="Times New Roman" w:hAnsi="Times New Roman" w:cs="Times New Roman"/>
                <w:lang w:val="ru-RU" w:eastAsia="ru-RU"/>
              </w:rPr>
              <w:t>КІЛЬКІСТЬ:</w:t>
            </w:r>
          </w:p>
          <w:p w:rsidR="009B198A" w:rsidRDefault="009B198A" w:rsidP="009B198A">
            <w:pPr>
              <w:tabs>
                <w:tab w:val="left" w:pos="5529"/>
              </w:tabs>
              <w:spacing w:after="0" w:line="240" w:lineRule="auto"/>
              <w:rPr>
                <w:rFonts w:ascii="Times New Roman CYR" w:eastAsia="Times New Roman" w:hAnsi="Times New Roman CYR" w:cs="Times New Roman CYR"/>
                <w:bCs/>
                <w:bdr w:val="none" w:sz="0" w:space="0" w:color="auto" w:frame="1"/>
                <w:lang w:val="ru-RU" w:eastAsia="zh-CN"/>
              </w:rPr>
            </w:pPr>
            <w:r w:rsidRPr="0077407D">
              <w:rPr>
                <w:rFonts w:ascii="Times New Roman CYR" w:eastAsia="Times New Roman" w:hAnsi="Times New Roman CYR" w:cs="Times New Roman CYR"/>
                <w:bCs/>
                <w:bdr w:val="none" w:sz="0" w:space="0" w:color="auto" w:frame="1"/>
                <w:lang w:eastAsia="zh-CN"/>
              </w:rPr>
              <w:t>Бензин А-95</w:t>
            </w:r>
            <w:r w:rsidRPr="0039372D">
              <w:rPr>
                <w:rFonts w:ascii="Times New Roman CYR" w:eastAsia="Times New Roman" w:hAnsi="Times New Roman CYR" w:cs="Times New Roman CYR"/>
                <w:bCs/>
                <w:bdr w:val="none" w:sz="0" w:space="0" w:color="auto" w:frame="1"/>
                <w:lang w:val="ru-RU" w:eastAsia="zh-CN"/>
              </w:rPr>
              <w:t xml:space="preserve"> </w:t>
            </w:r>
            <w:r>
              <w:rPr>
                <w:rFonts w:ascii="Times New Roman CYR" w:eastAsia="Times New Roman" w:hAnsi="Times New Roman CYR" w:cs="Times New Roman CYR"/>
                <w:bCs/>
                <w:bdr w:val="none" w:sz="0" w:space="0" w:color="auto" w:frame="1"/>
                <w:lang w:val="en-US" w:eastAsia="zh-CN"/>
              </w:rPr>
              <w:t>PRO</w:t>
            </w:r>
            <w:r>
              <w:rPr>
                <w:rFonts w:ascii="Times New Roman CYR" w:eastAsia="Times New Roman" w:hAnsi="Times New Roman CYR" w:cs="Times New Roman CYR"/>
                <w:bCs/>
                <w:bdr w:val="none" w:sz="0" w:space="0" w:color="auto" w:frame="1"/>
                <w:lang w:eastAsia="zh-CN"/>
              </w:rPr>
              <w:t xml:space="preserve"> (талони)</w:t>
            </w:r>
            <w:r>
              <w:rPr>
                <w:rFonts w:ascii="Times New Roman CYR" w:eastAsia="Times New Roman" w:hAnsi="Times New Roman CYR" w:cs="Times New Roman CYR"/>
                <w:bCs/>
                <w:bdr w:val="none" w:sz="0" w:space="0" w:color="auto" w:frame="1"/>
                <w:lang w:val="ru-RU" w:eastAsia="zh-CN"/>
              </w:rPr>
              <w:t xml:space="preserve"> - 2000 л.,                                                                                       </w:t>
            </w:r>
            <w:r w:rsidRPr="0039372D">
              <w:rPr>
                <w:rFonts w:ascii="Times New Roman CYR" w:eastAsia="Times New Roman" w:hAnsi="Times New Roman CYR" w:cs="Times New Roman CYR"/>
                <w:bCs/>
                <w:bdr w:val="none" w:sz="0" w:space="0" w:color="auto" w:frame="1"/>
                <w:lang w:val="ru-RU" w:eastAsia="zh-CN"/>
              </w:rPr>
              <w:t xml:space="preserve"> </w:t>
            </w:r>
            <w:r w:rsidR="00B6402E">
              <w:rPr>
                <w:rFonts w:ascii="Times New Roman CYR" w:eastAsia="Times New Roman" w:hAnsi="Times New Roman CYR" w:cs="Times New Roman CYR"/>
                <w:bCs/>
                <w:bdr w:val="none" w:sz="0" w:space="0" w:color="auto" w:frame="1"/>
                <w:lang w:val="ru-RU" w:eastAsia="zh-CN"/>
              </w:rPr>
              <w:t>дизельне паливо (талони)  -  90</w:t>
            </w:r>
            <w:r>
              <w:rPr>
                <w:rFonts w:ascii="Times New Roman CYR" w:eastAsia="Times New Roman" w:hAnsi="Times New Roman CYR" w:cs="Times New Roman CYR"/>
                <w:bCs/>
                <w:bdr w:val="none" w:sz="0" w:space="0" w:color="auto" w:frame="1"/>
                <w:lang w:val="ru-RU" w:eastAsia="zh-CN"/>
              </w:rPr>
              <w:t xml:space="preserve">00 л.,                                                                            </w:t>
            </w:r>
            <w:r w:rsidRPr="0039372D">
              <w:rPr>
                <w:rFonts w:ascii="Times New Roman CYR" w:eastAsia="Times New Roman" w:hAnsi="Times New Roman CYR" w:cs="Times New Roman CYR"/>
                <w:bCs/>
                <w:bdr w:val="none" w:sz="0" w:space="0" w:color="auto" w:frame="1"/>
                <w:lang w:val="ru-RU" w:eastAsia="zh-CN"/>
              </w:rPr>
              <w:t>нафтовий газ скраплений (талони</w:t>
            </w:r>
            <w:r>
              <w:rPr>
                <w:rFonts w:ascii="Times New Roman CYR" w:eastAsia="Times New Roman" w:hAnsi="Times New Roman CYR" w:cs="Times New Roman CYR"/>
                <w:bCs/>
                <w:bdr w:val="none" w:sz="0" w:space="0" w:color="auto" w:frame="1"/>
                <w:lang w:val="ru-RU" w:eastAsia="zh-CN"/>
              </w:rPr>
              <w:t>) – 3000 л.</w:t>
            </w:r>
          </w:p>
          <w:p w:rsidR="009B198A" w:rsidRDefault="009B198A" w:rsidP="009B198A">
            <w:pPr>
              <w:tabs>
                <w:tab w:val="left" w:pos="5529"/>
              </w:tabs>
              <w:spacing w:after="0" w:line="240" w:lineRule="auto"/>
              <w:rPr>
                <w:rFonts w:ascii="Times New Roman CYR" w:eastAsia="Times New Roman" w:hAnsi="Times New Roman CYR" w:cs="Times New Roman CYR"/>
                <w:bCs/>
                <w:bdr w:val="none" w:sz="0" w:space="0" w:color="auto" w:frame="1"/>
                <w:lang w:val="ru-RU" w:eastAsia="zh-CN"/>
              </w:rPr>
            </w:pPr>
            <w:r>
              <w:rPr>
                <w:rFonts w:ascii="Times New Roman CYR" w:eastAsia="Times New Roman" w:hAnsi="Times New Roman CYR" w:cs="Times New Roman CYR"/>
                <w:bCs/>
                <w:bdr w:val="none" w:sz="0" w:space="0" w:color="auto" w:frame="1"/>
                <w:lang w:val="ru-RU" w:eastAsia="zh-CN"/>
              </w:rPr>
              <w:t>МІСЦЕ ПОСТАВКИ: за адресою Замовника:</w:t>
            </w:r>
          </w:p>
          <w:p w:rsidR="00084FBA" w:rsidRPr="009B198A" w:rsidRDefault="0048449A" w:rsidP="009B198A">
            <w:pPr>
              <w:tabs>
                <w:tab w:val="left" w:pos="5529"/>
              </w:tabs>
              <w:spacing w:after="0" w:line="240" w:lineRule="auto"/>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38100, Полтавська область, Полтавський район, </w:t>
            </w:r>
            <w:r w:rsidR="00DF636B">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місто Зіньків, вулиця Дроздівська, будинок 117</w:t>
            </w:r>
          </w:p>
        </w:tc>
      </w:tr>
      <w:bookmarkEnd w:id="2"/>
      <w:tr w:rsidR="00084FBA" w:rsidRPr="008A6B64" w:rsidTr="00A136F0">
        <w:tc>
          <w:tcPr>
            <w:tcW w:w="300" w:type="pct"/>
            <w:shd w:val="clear" w:color="auto" w:fill="FFFFFF"/>
            <w:hideMark/>
          </w:tcPr>
          <w:p w:rsidR="00084FBA" w:rsidRPr="008A6B64" w:rsidRDefault="00084FBA"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4.4</w:t>
            </w:r>
          </w:p>
        </w:tc>
        <w:tc>
          <w:tcPr>
            <w:tcW w:w="1550" w:type="pct"/>
            <w:shd w:val="clear" w:color="auto" w:fill="FFFFFF"/>
            <w:hideMark/>
          </w:tcPr>
          <w:p w:rsidR="00084FBA" w:rsidRPr="008A6B64" w:rsidRDefault="00084FBA"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 xml:space="preserve">строк поставки товарів </w:t>
            </w:r>
          </w:p>
        </w:tc>
        <w:tc>
          <w:tcPr>
            <w:tcW w:w="3150" w:type="pct"/>
            <w:shd w:val="clear" w:color="auto" w:fill="FFFFFF"/>
          </w:tcPr>
          <w:p w:rsidR="00084FBA" w:rsidRPr="008A6B64" w:rsidRDefault="00084FBA" w:rsidP="009230F4">
            <w:pPr>
              <w:widowControl w:val="0"/>
              <w:tabs>
                <w:tab w:val="left" w:pos="5529"/>
              </w:tabs>
              <w:spacing w:after="0" w:line="240" w:lineRule="auto"/>
              <w:jc w:val="both"/>
              <w:rPr>
                <w:rFonts w:ascii="Times New Roman" w:hAnsi="Times New Roman" w:cs="Times New Roman"/>
              </w:rPr>
            </w:pPr>
            <w:r w:rsidRPr="008A6B64">
              <w:rPr>
                <w:rFonts w:ascii="Times New Roman" w:hAnsi="Times New Roman" w:cs="Times New Roman"/>
              </w:rPr>
              <w:t>до 31.12.2023.</w:t>
            </w:r>
          </w:p>
        </w:tc>
      </w:tr>
      <w:tr w:rsidR="00084FBA" w:rsidRPr="008A6B64" w:rsidTr="00A136F0">
        <w:tc>
          <w:tcPr>
            <w:tcW w:w="300" w:type="pct"/>
            <w:shd w:val="clear" w:color="auto" w:fill="FFFFFF"/>
            <w:hideMark/>
          </w:tcPr>
          <w:p w:rsidR="00084FBA" w:rsidRPr="008A6B64" w:rsidRDefault="00084FBA"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5</w:t>
            </w:r>
          </w:p>
        </w:tc>
        <w:tc>
          <w:tcPr>
            <w:tcW w:w="1550" w:type="pct"/>
            <w:shd w:val="clear" w:color="auto" w:fill="FFFFFF"/>
            <w:hideMark/>
          </w:tcPr>
          <w:p w:rsidR="00084FBA" w:rsidRPr="008A6B64" w:rsidRDefault="00084FBA"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Недискримінація учасників</w:t>
            </w:r>
          </w:p>
        </w:tc>
        <w:tc>
          <w:tcPr>
            <w:tcW w:w="3150" w:type="pct"/>
            <w:shd w:val="clear" w:color="auto" w:fill="FFFFFF"/>
            <w:hideMark/>
          </w:tcPr>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Під час проведення відкритих торгів тендерні пропозиції мають право подавати всі заінтересовані особи.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84FBA" w:rsidRPr="008A6B64" w:rsidTr="00A136F0">
        <w:tc>
          <w:tcPr>
            <w:tcW w:w="300" w:type="pct"/>
            <w:shd w:val="clear" w:color="auto" w:fill="FFFFFF"/>
            <w:hideMark/>
          </w:tcPr>
          <w:p w:rsidR="00084FBA" w:rsidRPr="008A6B64" w:rsidRDefault="00084FBA"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6</w:t>
            </w:r>
          </w:p>
        </w:tc>
        <w:tc>
          <w:tcPr>
            <w:tcW w:w="1550" w:type="pct"/>
            <w:shd w:val="clear" w:color="auto" w:fill="FFFFFF"/>
            <w:hideMark/>
          </w:tcPr>
          <w:p w:rsidR="00084FBA" w:rsidRPr="008A6B64" w:rsidRDefault="00084FBA"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Інформація про валюту, у якій повинна бути зазначена ціна тендерної пропозиції</w:t>
            </w:r>
          </w:p>
        </w:tc>
        <w:tc>
          <w:tcPr>
            <w:tcW w:w="3150" w:type="pct"/>
            <w:shd w:val="clear" w:color="auto" w:fill="FFFFFF"/>
            <w:hideMark/>
          </w:tcPr>
          <w:p w:rsidR="00084FBA" w:rsidRPr="008A6B64" w:rsidRDefault="00084FBA" w:rsidP="009230F4">
            <w:pPr>
              <w:widowControl w:val="0"/>
              <w:tabs>
                <w:tab w:val="left" w:pos="5529"/>
              </w:tabs>
              <w:spacing w:after="0" w:line="240" w:lineRule="auto"/>
              <w:ind w:hanging="21"/>
              <w:jc w:val="both"/>
              <w:rPr>
                <w:rFonts w:ascii="Times New Roman" w:hAnsi="Times New Roman" w:cs="Times New Roman"/>
                <w:lang w:eastAsia="uk-UA"/>
              </w:rPr>
            </w:pPr>
            <w:r w:rsidRPr="008A6B64">
              <w:rPr>
                <w:rFonts w:ascii="Times New Roman" w:hAnsi="Times New Roman" w:cs="Times New Roman"/>
                <w:lang w:eastAsia="uk-UA"/>
              </w:rPr>
              <w:t>Валютою тендерної пропозиції є національна валюта України - гривня.</w:t>
            </w:r>
          </w:p>
          <w:p w:rsidR="00084FBA" w:rsidRPr="008A6B64" w:rsidRDefault="00084FBA" w:rsidP="009230F4">
            <w:pPr>
              <w:widowControl w:val="0"/>
              <w:tabs>
                <w:tab w:val="left" w:pos="5529"/>
              </w:tabs>
              <w:spacing w:after="0" w:line="240" w:lineRule="auto"/>
              <w:ind w:hanging="23"/>
              <w:jc w:val="both"/>
              <w:rPr>
                <w:rFonts w:ascii="Times New Roman" w:hAnsi="Times New Roman" w:cs="Times New Roman"/>
              </w:rPr>
            </w:pPr>
            <w:r w:rsidRPr="008A6B64">
              <w:rPr>
                <w:rFonts w:ascii="Times New Roman" w:eastAsia="Times New Roman" w:hAnsi="Times New Roman" w:cs="Times New Roman"/>
                <w:b/>
                <w:bCs/>
                <w:lang w:eastAsia="ru-RU"/>
              </w:rPr>
              <w:t xml:space="preserve">У разі якщо учасником процедури закупівлі є нерезидент,  </w:t>
            </w:r>
            <w:r w:rsidRPr="008A6B64">
              <w:rPr>
                <w:rFonts w:ascii="Times New Roman" w:eastAsia="Times New Roman" w:hAnsi="Times New Roman" w:cs="Times New Roman"/>
                <w:lang w:eastAsia="ru-RU"/>
              </w:rPr>
              <w:t>такий Учасник зазначає ціну пропозиції в електронній системі закупівель у валюті – гривня.</w:t>
            </w:r>
          </w:p>
          <w:p w:rsidR="00084FBA" w:rsidRPr="008A6B64" w:rsidRDefault="00084FBA"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Учасник має зазначити ціну тендерної пропозиції в національній валюті – гривні, з урахуванням усіх податків, зборів, обов’язкових.</w:t>
            </w:r>
          </w:p>
        </w:tc>
      </w:tr>
      <w:tr w:rsidR="00084FBA" w:rsidRPr="008A6B64" w:rsidTr="00A136F0">
        <w:tc>
          <w:tcPr>
            <w:tcW w:w="300" w:type="pct"/>
            <w:shd w:val="clear" w:color="auto" w:fill="FFFFFF"/>
            <w:hideMark/>
          </w:tcPr>
          <w:p w:rsidR="00084FBA" w:rsidRPr="008A6B64" w:rsidRDefault="00084FBA"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7</w:t>
            </w:r>
          </w:p>
        </w:tc>
        <w:tc>
          <w:tcPr>
            <w:tcW w:w="1550" w:type="pct"/>
            <w:shd w:val="clear" w:color="auto" w:fill="FFFFFF"/>
            <w:hideMark/>
          </w:tcPr>
          <w:p w:rsidR="00084FBA" w:rsidRPr="008A6B64" w:rsidRDefault="00084FBA"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Інформація про мову (мови), якою (якими) повинні бути складені тендерні пропозиції</w:t>
            </w:r>
          </w:p>
        </w:tc>
        <w:tc>
          <w:tcPr>
            <w:tcW w:w="3150" w:type="pct"/>
            <w:shd w:val="clear" w:color="auto" w:fill="FFFFFF"/>
            <w:hideMark/>
          </w:tcPr>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Усі документи тендерної пропозиції повинні бути складені українською мовою</w:t>
            </w:r>
            <w:r w:rsidR="009E0C85" w:rsidRPr="008A6B64">
              <w:rPr>
                <w:rFonts w:ascii="Times New Roman" w:eastAsia="Times New Roman" w:hAnsi="Times New Roman" w:cs="Times New Roman"/>
                <w:lang w:eastAsia="ru-RU"/>
              </w:rPr>
              <w:t>.</w:t>
            </w:r>
          </w:p>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 xml:space="preserve">У разі, якщо документ або інформація, надання яких передбачено </w:t>
            </w:r>
            <w:r w:rsidRPr="008A6B64">
              <w:rPr>
                <w:rFonts w:ascii="Times New Roman" w:eastAsia="Times New Roman" w:hAnsi="Times New Roman" w:cs="Times New Roman"/>
                <w:lang w:eastAsia="ru-RU"/>
              </w:rPr>
              <w:lastRenderedPageBreak/>
              <w:t xml:space="preserve">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084FBA" w:rsidRPr="008A6B64" w:rsidTr="00A136F0">
        <w:tc>
          <w:tcPr>
            <w:tcW w:w="300" w:type="pct"/>
            <w:shd w:val="clear" w:color="auto" w:fill="FFFFFF"/>
          </w:tcPr>
          <w:p w:rsidR="00084FBA" w:rsidRPr="008A6B64" w:rsidRDefault="00084FBA"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lastRenderedPageBreak/>
              <w:t>8</w:t>
            </w:r>
          </w:p>
        </w:tc>
        <w:tc>
          <w:tcPr>
            <w:tcW w:w="1550" w:type="pct"/>
            <w:shd w:val="clear" w:color="auto" w:fill="FFFFFF"/>
          </w:tcPr>
          <w:p w:rsidR="00084FBA" w:rsidRPr="008A6B64" w:rsidRDefault="00084FBA"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084FBA" w:rsidRPr="008A6B64" w:rsidTr="00A136F0">
        <w:tc>
          <w:tcPr>
            <w:tcW w:w="5000" w:type="pct"/>
            <w:gridSpan w:val="3"/>
            <w:shd w:val="clear" w:color="auto" w:fill="FFFFFF"/>
            <w:hideMark/>
          </w:tcPr>
          <w:p w:rsidR="00084FBA" w:rsidRPr="008A6B64" w:rsidRDefault="00084FBA" w:rsidP="009230F4">
            <w:pPr>
              <w:tabs>
                <w:tab w:val="left" w:pos="5529"/>
              </w:tabs>
              <w:spacing w:after="0" w:line="240" w:lineRule="auto"/>
              <w:jc w:val="center"/>
              <w:rPr>
                <w:rFonts w:ascii="Times New Roman" w:eastAsia="Times New Roman" w:hAnsi="Times New Roman" w:cs="Times New Roman"/>
                <w:b/>
                <w:bCs/>
                <w:lang w:eastAsia="ru-RU"/>
              </w:rPr>
            </w:pPr>
            <w:r w:rsidRPr="008A6B64">
              <w:rPr>
                <w:rFonts w:ascii="Times New Roman" w:eastAsia="Times New Roman" w:hAnsi="Times New Roman" w:cs="Times New Roman"/>
                <w:b/>
                <w:bCs/>
                <w:lang w:eastAsia="ru-RU"/>
              </w:rPr>
              <w:t>Порядок унесення змін та надання роз'яснень до тендерної документації</w:t>
            </w:r>
          </w:p>
        </w:tc>
      </w:tr>
      <w:tr w:rsidR="00084FBA" w:rsidRPr="008A6B64" w:rsidTr="00A136F0">
        <w:tc>
          <w:tcPr>
            <w:tcW w:w="300" w:type="pct"/>
            <w:shd w:val="clear" w:color="auto" w:fill="FFFFFF"/>
            <w:hideMark/>
          </w:tcPr>
          <w:p w:rsidR="00084FBA" w:rsidRPr="008A6B64" w:rsidRDefault="00084FBA"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1</w:t>
            </w:r>
          </w:p>
        </w:tc>
        <w:tc>
          <w:tcPr>
            <w:tcW w:w="1550" w:type="pct"/>
            <w:shd w:val="clear" w:color="auto" w:fill="FFFFFF"/>
            <w:hideMark/>
          </w:tcPr>
          <w:p w:rsidR="00084FBA" w:rsidRPr="008A6B64" w:rsidRDefault="00084FBA"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Процедура надання роз'яснень щодо тендерної документації</w:t>
            </w:r>
          </w:p>
        </w:tc>
        <w:tc>
          <w:tcPr>
            <w:tcW w:w="3150" w:type="pct"/>
            <w:shd w:val="clear" w:color="auto" w:fill="FFFFFF"/>
            <w:hideMark/>
          </w:tcPr>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84FBA" w:rsidRPr="008A6B64" w:rsidTr="00A136F0">
        <w:tc>
          <w:tcPr>
            <w:tcW w:w="300" w:type="pct"/>
            <w:shd w:val="clear" w:color="auto" w:fill="FFFFFF"/>
            <w:hideMark/>
          </w:tcPr>
          <w:p w:rsidR="00084FBA" w:rsidRPr="008A6B64" w:rsidRDefault="00084FBA"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2</w:t>
            </w:r>
          </w:p>
        </w:tc>
        <w:tc>
          <w:tcPr>
            <w:tcW w:w="1550" w:type="pct"/>
            <w:shd w:val="clear" w:color="auto" w:fill="FFFFFF"/>
            <w:hideMark/>
          </w:tcPr>
          <w:p w:rsidR="00084FBA" w:rsidRPr="008A6B64" w:rsidRDefault="00084FBA"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Внесення змін до тендерної документації</w:t>
            </w:r>
          </w:p>
        </w:tc>
        <w:tc>
          <w:tcPr>
            <w:tcW w:w="3150" w:type="pct"/>
            <w:shd w:val="clear" w:color="auto" w:fill="FFFFFF"/>
            <w:hideMark/>
          </w:tcPr>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84FBA" w:rsidRPr="008A6B64" w:rsidTr="00A136F0">
        <w:tc>
          <w:tcPr>
            <w:tcW w:w="5000" w:type="pct"/>
            <w:gridSpan w:val="3"/>
            <w:shd w:val="clear" w:color="auto" w:fill="FFFFFF"/>
            <w:hideMark/>
          </w:tcPr>
          <w:p w:rsidR="00084FBA" w:rsidRPr="008A6B64" w:rsidRDefault="00084FBA" w:rsidP="009230F4">
            <w:pPr>
              <w:tabs>
                <w:tab w:val="left" w:pos="5529"/>
              </w:tabs>
              <w:spacing w:after="0" w:line="240" w:lineRule="auto"/>
              <w:jc w:val="center"/>
              <w:rPr>
                <w:rFonts w:ascii="Times New Roman" w:eastAsia="Times New Roman" w:hAnsi="Times New Roman" w:cs="Times New Roman"/>
                <w:b/>
                <w:bCs/>
                <w:lang w:eastAsia="ru-RU"/>
              </w:rPr>
            </w:pPr>
            <w:r w:rsidRPr="008A6B64">
              <w:rPr>
                <w:rFonts w:ascii="Times New Roman" w:eastAsia="Times New Roman" w:hAnsi="Times New Roman" w:cs="Times New Roman"/>
                <w:b/>
                <w:bCs/>
                <w:lang w:eastAsia="ru-RU"/>
              </w:rPr>
              <w:t>Інструкція з підготовки тендерної пропозиції</w:t>
            </w:r>
          </w:p>
        </w:tc>
      </w:tr>
      <w:tr w:rsidR="00084FBA" w:rsidRPr="008A6B64" w:rsidTr="00A136F0">
        <w:tc>
          <w:tcPr>
            <w:tcW w:w="300" w:type="pct"/>
            <w:shd w:val="clear" w:color="auto" w:fill="FFFFFF"/>
            <w:hideMark/>
          </w:tcPr>
          <w:p w:rsidR="00084FBA" w:rsidRPr="008A6B64" w:rsidRDefault="00084FBA"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1</w:t>
            </w:r>
          </w:p>
        </w:tc>
        <w:tc>
          <w:tcPr>
            <w:tcW w:w="1550" w:type="pct"/>
            <w:shd w:val="clear" w:color="auto" w:fill="FFFFFF"/>
            <w:hideMark/>
          </w:tcPr>
          <w:p w:rsidR="00084FBA" w:rsidRPr="008A6B64" w:rsidRDefault="00084FBA"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Зміст і спосіб подання тендерної пропозиції</w:t>
            </w:r>
          </w:p>
        </w:tc>
        <w:tc>
          <w:tcPr>
            <w:tcW w:w="3150" w:type="pct"/>
            <w:shd w:val="clear" w:color="auto" w:fill="FFFFFF"/>
            <w:hideMark/>
          </w:tcPr>
          <w:p w:rsidR="002F16B8" w:rsidRPr="002F386C" w:rsidRDefault="002F16B8" w:rsidP="002F16B8">
            <w:p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w:t>
            </w:r>
            <w:r w:rsidR="009E1946">
              <w:rPr>
                <w:rFonts w:ascii="Times New Roman" w:eastAsia="Times New Roman" w:hAnsi="Times New Roman" w:cs="Times New Roman"/>
                <w:lang w:eastAsia="ru-RU"/>
              </w:rPr>
              <w:t>пункті</w:t>
            </w:r>
            <w:r w:rsidR="0077407D">
              <w:rPr>
                <w:rFonts w:ascii="Times New Roman" w:eastAsia="Times New Roman" w:hAnsi="Times New Roman" w:cs="Times New Roman"/>
                <w:lang w:eastAsia="ru-RU"/>
              </w:rPr>
              <w:t xml:space="preserve"> 47</w:t>
            </w:r>
            <w:r w:rsidR="0077407D" w:rsidRPr="0077407D">
              <w:rPr>
                <w:rFonts w:ascii="Times New Roman" w:eastAsia="Times New Roman" w:hAnsi="Times New Roman" w:cs="Times New Roman"/>
                <w:lang w:eastAsia="ru-RU"/>
              </w:rPr>
              <w:t xml:space="preserve"> </w:t>
            </w:r>
            <w:r w:rsidR="0077407D" w:rsidRPr="0077407D">
              <w:rPr>
                <w:rFonts w:ascii="Times New Roman" w:eastAsia="Times New Roman" w:hAnsi="Times New Roman" w:cs="Times New Roman"/>
                <w:lang w:eastAsia="ru-RU"/>
              </w:rPr>
              <w:lastRenderedPageBreak/>
              <w:t>Особливостей і в тендерній документації, та шляхом завантаження</w:t>
            </w:r>
            <w:r w:rsidR="009E1946">
              <w:rPr>
                <w:rFonts w:ascii="Times New Roman" w:eastAsia="Times New Roman" w:hAnsi="Times New Roman" w:cs="Times New Roman"/>
                <w:lang w:eastAsia="ru-RU"/>
              </w:rPr>
              <w:t>:</w:t>
            </w:r>
          </w:p>
          <w:p w:rsidR="002F16B8" w:rsidRPr="002F386C" w:rsidRDefault="002F16B8" w:rsidP="002F16B8">
            <w:pPr>
              <w:widowControl w:val="0"/>
              <w:numPr>
                <w:ilvl w:val="0"/>
                <w:numId w:val="3"/>
              </w:numPr>
              <w:tabs>
                <w:tab w:val="left" w:pos="5529"/>
              </w:tabs>
              <w:spacing w:after="0" w:line="240" w:lineRule="auto"/>
              <w:jc w:val="both"/>
              <w:rPr>
                <w:rFonts w:ascii="Times New Roman" w:eastAsia="Times New Roman" w:hAnsi="Times New Roman" w:cs="Times New Roman"/>
              </w:rPr>
            </w:pPr>
            <w:r w:rsidRPr="002F386C">
              <w:rPr>
                <w:rFonts w:ascii="Times New Roman" w:eastAsia="Times New Roman" w:hAnsi="Times New Roman" w:cs="Times New Roman"/>
              </w:rPr>
              <w:t xml:space="preserve">інформацією щодо відсутності підстав, установлених в пункті 47 Особливостей, – </w:t>
            </w:r>
            <w:r w:rsidRPr="002F386C">
              <w:rPr>
                <w:rFonts w:ascii="Times New Roman" w:eastAsia="Times New Roman" w:hAnsi="Times New Roman" w:cs="Times New Roman"/>
                <w:bCs/>
              </w:rPr>
              <w:t>згідно з Додатком 4  до</w:t>
            </w:r>
            <w:r w:rsidRPr="002F386C">
              <w:rPr>
                <w:rFonts w:ascii="Times New Roman" w:eastAsia="Times New Roman" w:hAnsi="Times New Roman" w:cs="Times New Roman"/>
              </w:rPr>
              <w:t xml:space="preserve"> цієї тендерної документації;</w:t>
            </w:r>
          </w:p>
          <w:p w:rsidR="002F16B8" w:rsidRPr="002F386C" w:rsidRDefault="002F16B8" w:rsidP="002F16B8">
            <w:pPr>
              <w:pStyle w:val="a4"/>
              <w:numPr>
                <w:ilvl w:val="0"/>
                <w:numId w:val="3"/>
              </w:num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 xml:space="preserve">поданням своєї пропозиції учасник підтверджує відповідності технічним, якісним та кількісним характеристики предмета закупівлі відповідно до вимог встановлених Замовником Додаток 1 до Тендерної документації </w:t>
            </w:r>
            <w:r w:rsidRPr="00F83E3A">
              <w:rPr>
                <w:rFonts w:ascii="Times New Roman" w:eastAsia="Times New Roman" w:hAnsi="Times New Roman" w:cs="Times New Roman"/>
                <w:lang w:eastAsia="ru-RU"/>
              </w:rPr>
              <w:t>(окремий документ з погодженням/підтвердженням подавати не обов’язково);</w:t>
            </w:r>
          </w:p>
          <w:p w:rsidR="002F16B8" w:rsidRPr="002F386C" w:rsidRDefault="002F16B8" w:rsidP="002F16B8">
            <w:pPr>
              <w:pStyle w:val="a4"/>
              <w:numPr>
                <w:ilvl w:val="0"/>
                <w:numId w:val="3"/>
              </w:num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забезпечення тендерної пропозиції відповідно до вимог визначених у пункті 2 розділу «Інструкція з підготовки тендерної пропозиції» (якщо таке забезпечення вимагається замовником);</w:t>
            </w:r>
          </w:p>
          <w:p w:rsidR="002F16B8" w:rsidRPr="002F386C" w:rsidRDefault="002F16B8" w:rsidP="002F16B8">
            <w:pPr>
              <w:pStyle w:val="a4"/>
              <w:numPr>
                <w:ilvl w:val="0"/>
                <w:numId w:val="3"/>
              </w:num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документ про створення такого об’єднання (у разі якщо тендерна пропозиція подається об’єднанням учасників);</w:t>
            </w:r>
          </w:p>
          <w:p w:rsidR="002F16B8" w:rsidRPr="002F386C" w:rsidRDefault="002F16B8" w:rsidP="002F16B8">
            <w:pPr>
              <w:pStyle w:val="a4"/>
              <w:numPr>
                <w:ilvl w:val="0"/>
                <w:numId w:val="3"/>
              </w:num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2F16B8" w:rsidRPr="002F386C" w:rsidRDefault="002F16B8" w:rsidP="002F16B8">
            <w:pPr>
              <w:pStyle w:val="a4"/>
              <w:numPr>
                <w:ilvl w:val="0"/>
                <w:numId w:val="3"/>
              </w:num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інших документів та / або інформації визначені тендерною документацією та додатками.</w:t>
            </w:r>
          </w:p>
          <w:p w:rsidR="002F16B8" w:rsidRPr="002F386C" w:rsidRDefault="002F16B8" w:rsidP="002F16B8">
            <w:p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2F16B8" w:rsidRPr="002F386C" w:rsidRDefault="002F16B8" w:rsidP="002F16B8">
            <w:p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p>
          <w:p w:rsidR="002F16B8" w:rsidRPr="002F386C" w:rsidRDefault="002F16B8" w:rsidP="002F16B8">
            <w:p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2F16B8" w:rsidRPr="002F386C" w:rsidRDefault="002F16B8" w:rsidP="002F16B8">
            <w:p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2F16B8" w:rsidRPr="002F16B8" w:rsidRDefault="002F16B8" w:rsidP="002F16B8">
            <w:p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w:t>
            </w:r>
            <w:r w:rsidRPr="002F16B8">
              <w:rPr>
                <w:rFonts w:ascii="Times New Roman" w:eastAsia="Times New Roman" w:hAnsi="Times New Roman" w:cs="Times New Roman"/>
                <w:lang w:eastAsia="ru-RU"/>
              </w:rPr>
              <w:t xml:space="preserve">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цифрового підпису або кваліфікованого електронного підпису. </w:t>
            </w:r>
          </w:p>
          <w:p w:rsidR="002F16B8" w:rsidRPr="002F386C" w:rsidRDefault="002F16B8" w:rsidP="002F16B8">
            <w:pPr>
              <w:tabs>
                <w:tab w:val="left" w:pos="5529"/>
              </w:tabs>
              <w:spacing w:after="0" w:line="240" w:lineRule="auto"/>
              <w:jc w:val="both"/>
              <w:rPr>
                <w:rFonts w:ascii="Times New Roman" w:eastAsia="Times New Roman" w:hAnsi="Times New Roman" w:cs="Times New Roman"/>
                <w:lang w:eastAsia="ru-RU"/>
              </w:rPr>
            </w:pPr>
            <w:r w:rsidRPr="002F16B8">
              <w:rPr>
                <w:rFonts w:ascii="Times New Roman" w:eastAsia="Times New Roman" w:hAnsi="Times New Roman" w:cs="Times New Roman"/>
                <w:lang w:eastAsia="ru-RU"/>
              </w:rPr>
              <w:t>Учасник під час подання тендерної пропозиції має накласти електронний цифровий підпис або кваліфікований електронний підпис особи уповноваженої на підписання тендерної пропозиції учасника.</w:t>
            </w:r>
          </w:p>
          <w:p w:rsidR="002F16B8" w:rsidRPr="002F386C" w:rsidRDefault="002F16B8" w:rsidP="002F16B8">
            <w:p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У разі подання у складі тендерної пропозиції електронного(их) документа(ів) учасник має накласти кваліфікований електронний підпис особи уповноваженої на підписання тендерної пропозиції учасника на кожен електронний документ.</w:t>
            </w:r>
          </w:p>
          <w:p w:rsidR="002F16B8" w:rsidRPr="002F386C" w:rsidRDefault="002F16B8" w:rsidP="002F16B8">
            <w:p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F16B8" w:rsidRPr="002F386C" w:rsidRDefault="002F16B8" w:rsidP="002F16B8">
            <w:p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lastRenderedPageBreak/>
              <w:t>Перелікформальних помилок, затверджений наказом Мінекономіки від 15.04.2020 № 710:</w:t>
            </w:r>
          </w:p>
          <w:p w:rsidR="002F16B8" w:rsidRPr="002F386C" w:rsidRDefault="002F16B8" w:rsidP="002F16B8">
            <w:p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2F16B8" w:rsidRPr="002F386C" w:rsidRDefault="002F16B8" w:rsidP="002F16B8">
            <w:pPr>
              <w:pStyle w:val="a4"/>
              <w:numPr>
                <w:ilvl w:val="0"/>
                <w:numId w:val="3"/>
              </w:num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 xml:space="preserve">уживання великої літери; </w:t>
            </w:r>
          </w:p>
          <w:p w:rsidR="002F16B8" w:rsidRPr="002F386C" w:rsidRDefault="002F16B8" w:rsidP="002F16B8">
            <w:pPr>
              <w:pStyle w:val="a4"/>
              <w:numPr>
                <w:ilvl w:val="0"/>
                <w:numId w:val="3"/>
              </w:num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 xml:space="preserve">уживання розділових знаків та відмінювання слів у реченні; </w:t>
            </w:r>
          </w:p>
          <w:p w:rsidR="002F16B8" w:rsidRPr="002F386C" w:rsidRDefault="002F16B8" w:rsidP="002F16B8">
            <w:pPr>
              <w:pStyle w:val="a4"/>
              <w:numPr>
                <w:ilvl w:val="0"/>
                <w:numId w:val="3"/>
              </w:num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 xml:space="preserve">використання слова або мовного звороту, запозичених з іншої мови; </w:t>
            </w:r>
          </w:p>
          <w:p w:rsidR="002F16B8" w:rsidRPr="002F386C" w:rsidRDefault="002F16B8" w:rsidP="002F16B8">
            <w:pPr>
              <w:pStyle w:val="a4"/>
              <w:numPr>
                <w:ilvl w:val="0"/>
                <w:numId w:val="3"/>
              </w:num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2F16B8" w:rsidRPr="002F386C" w:rsidRDefault="002F16B8" w:rsidP="002F16B8">
            <w:pPr>
              <w:pStyle w:val="a4"/>
              <w:numPr>
                <w:ilvl w:val="0"/>
                <w:numId w:val="3"/>
              </w:num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 xml:space="preserve">застосування правил переносу частини слова з рядка в рядок; </w:t>
            </w:r>
          </w:p>
          <w:p w:rsidR="002F16B8" w:rsidRPr="002F386C" w:rsidRDefault="002F16B8" w:rsidP="002F16B8">
            <w:pPr>
              <w:pStyle w:val="a4"/>
              <w:numPr>
                <w:ilvl w:val="0"/>
                <w:numId w:val="3"/>
              </w:num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 xml:space="preserve">написання слів разом та/або окремо, та/або через дефіс; </w:t>
            </w:r>
          </w:p>
          <w:p w:rsidR="002F16B8" w:rsidRPr="002F386C" w:rsidRDefault="002F16B8" w:rsidP="002F16B8">
            <w:pPr>
              <w:pStyle w:val="a4"/>
              <w:numPr>
                <w:ilvl w:val="0"/>
                <w:numId w:val="3"/>
              </w:num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2F16B8" w:rsidRPr="002F386C" w:rsidRDefault="002F16B8" w:rsidP="002F16B8">
            <w:p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2F16B8" w:rsidRPr="002F386C" w:rsidRDefault="002F16B8" w:rsidP="002F16B8">
            <w:p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2F16B8" w:rsidRPr="002F386C" w:rsidRDefault="002F16B8" w:rsidP="002F16B8">
            <w:p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2F16B8" w:rsidRPr="002F386C" w:rsidRDefault="002F16B8" w:rsidP="002F16B8">
            <w:p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2F16B8" w:rsidRPr="002F386C" w:rsidRDefault="002F16B8" w:rsidP="002F16B8">
            <w:p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2F16B8" w:rsidRPr="002F386C" w:rsidRDefault="002F16B8" w:rsidP="002F16B8">
            <w:p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2F16B8" w:rsidRPr="002F386C" w:rsidRDefault="002F16B8" w:rsidP="002F16B8">
            <w:p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2F16B8" w:rsidRPr="002F386C" w:rsidRDefault="002F16B8" w:rsidP="002F16B8">
            <w:p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2F16B8" w:rsidRPr="002F386C" w:rsidRDefault="002F16B8" w:rsidP="002F16B8">
            <w:p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w:t>
            </w:r>
            <w:r w:rsidRPr="002F386C">
              <w:rPr>
                <w:rFonts w:ascii="Times New Roman" w:eastAsia="Times New Roman" w:hAnsi="Times New Roman" w:cs="Times New Roman"/>
                <w:lang w:eastAsia="ru-RU"/>
              </w:rPr>
              <w:lastRenderedPageBreak/>
              <w:t xml:space="preserve">найменування були змінені відповідно до законодавства після того, як відповідний документ (документи) був (були) поданий (подані). </w:t>
            </w:r>
          </w:p>
          <w:p w:rsidR="002F16B8" w:rsidRPr="002F386C" w:rsidRDefault="002F16B8" w:rsidP="002F16B8">
            <w:p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2F16B8" w:rsidRPr="002F386C" w:rsidRDefault="002F16B8" w:rsidP="002F16B8">
            <w:p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F16B8" w:rsidRPr="002F386C" w:rsidRDefault="002F16B8" w:rsidP="002F16B8">
            <w:p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Приклади формальних помилок:</w:t>
            </w:r>
          </w:p>
          <w:p w:rsidR="002F16B8" w:rsidRPr="002F386C" w:rsidRDefault="002F16B8" w:rsidP="002F16B8">
            <w:pPr>
              <w:pStyle w:val="a4"/>
              <w:numPr>
                <w:ilvl w:val="0"/>
                <w:numId w:val="3"/>
              </w:num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 xml:space="preserve">«вінницька область» замість «Вінницька область» або «місто львів» замість «місто Львів»; </w:t>
            </w:r>
          </w:p>
          <w:p w:rsidR="002F16B8" w:rsidRPr="002F386C" w:rsidRDefault="002F16B8" w:rsidP="002F16B8">
            <w:pPr>
              <w:pStyle w:val="a4"/>
              <w:numPr>
                <w:ilvl w:val="0"/>
                <w:numId w:val="3"/>
              </w:num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«у складі тендерна пропозиція» замість «у складі тендерної пропозиції»;</w:t>
            </w:r>
          </w:p>
          <w:p w:rsidR="002F16B8" w:rsidRPr="002F386C" w:rsidRDefault="002F16B8" w:rsidP="002F16B8">
            <w:pPr>
              <w:pStyle w:val="a4"/>
              <w:numPr>
                <w:ilvl w:val="0"/>
                <w:numId w:val="3"/>
              </w:num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2F16B8" w:rsidRPr="002F386C" w:rsidRDefault="002F16B8" w:rsidP="002F16B8">
            <w:pPr>
              <w:pStyle w:val="a4"/>
              <w:numPr>
                <w:ilvl w:val="0"/>
                <w:numId w:val="3"/>
              </w:num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«тендернапропозиція» замість «тендерна пропозиція»;</w:t>
            </w:r>
          </w:p>
          <w:p w:rsidR="002F16B8" w:rsidRPr="002F386C" w:rsidRDefault="002F16B8" w:rsidP="002F16B8">
            <w:pPr>
              <w:pStyle w:val="a4"/>
              <w:numPr>
                <w:ilvl w:val="0"/>
                <w:numId w:val="3"/>
              </w:num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«срток поставки» замість «строк поставки»;</w:t>
            </w:r>
          </w:p>
          <w:p w:rsidR="002F16B8" w:rsidRPr="002F386C" w:rsidRDefault="002F16B8" w:rsidP="002F16B8">
            <w:pPr>
              <w:pStyle w:val="a4"/>
              <w:numPr>
                <w:ilvl w:val="0"/>
                <w:numId w:val="3"/>
              </w:num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«Довідка» замість «Лист», «Гарантійний лист» замість «Довідка», «Лист» замість «Гарантійний лист» тощо;</w:t>
            </w:r>
          </w:p>
          <w:p w:rsidR="00084FBA" w:rsidRPr="008A6B64" w:rsidRDefault="002F16B8" w:rsidP="002F16B8">
            <w:pPr>
              <w:pStyle w:val="a4"/>
              <w:numPr>
                <w:ilvl w:val="0"/>
                <w:numId w:val="3"/>
              </w:num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подання документа у форматі  «PDF» замість «JPEG», «JPEG» замість «PDF», «RAR» замість «PDF», «7z» замість «PDF» тощо.</w:t>
            </w:r>
          </w:p>
        </w:tc>
      </w:tr>
      <w:tr w:rsidR="00084FBA" w:rsidRPr="008A6B64" w:rsidTr="00A136F0">
        <w:tc>
          <w:tcPr>
            <w:tcW w:w="300" w:type="pct"/>
            <w:shd w:val="clear" w:color="auto" w:fill="FFFFFF"/>
            <w:hideMark/>
          </w:tcPr>
          <w:p w:rsidR="00084FBA" w:rsidRPr="008A6B64" w:rsidRDefault="00084FBA"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lastRenderedPageBreak/>
              <w:t>2</w:t>
            </w:r>
          </w:p>
        </w:tc>
        <w:tc>
          <w:tcPr>
            <w:tcW w:w="1550" w:type="pct"/>
            <w:shd w:val="clear" w:color="auto" w:fill="FFFFFF"/>
            <w:hideMark/>
          </w:tcPr>
          <w:p w:rsidR="00084FBA" w:rsidRPr="008A6B64" w:rsidRDefault="00084FBA" w:rsidP="00DE65B1">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Забезпечення тендерної пропозиції</w:t>
            </w:r>
          </w:p>
        </w:tc>
        <w:tc>
          <w:tcPr>
            <w:tcW w:w="3150" w:type="pct"/>
            <w:shd w:val="clear" w:color="auto" w:fill="FFFFFF"/>
            <w:hideMark/>
          </w:tcPr>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 xml:space="preserve">Не вимагається </w:t>
            </w:r>
          </w:p>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p>
        </w:tc>
      </w:tr>
      <w:tr w:rsidR="00084FBA" w:rsidRPr="008A6B64" w:rsidTr="00A136F0">
        <w:tc>
          <w:tcPr>
            <w:tcW w:w="300" w:type="pct"/>
            <w:shd w:val="clear" w:color="auto" w:fill="FFFFFF"/>
            <w:hideMark/>
          </w:tcPr>
          <w:p w:rsidR="00084FBA" w:rsidRPr="008A6B64" w:rsidRDefault="00084FBA"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3</w:t>
            </w:r>
          </w:p>
        </w:tc>
        <w:tc>
          <w:tcPr>
            <w:tcW w:w="1550" w:type="pct"/>
            <w:shd w:val="clear" w:color="auto" w:fill="FFFFFF"/>
            <w:hideMark/>
          </w:tcPr>
          <w:p w:rsidR="00084FBA" w:rsidRPr="008A6B64" w:rsidRDefault="00084FBA"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Умови повернення чи неповернення забезпечення тендерної пропозиції</w:t>
            </w:r>
          </w:p>
        </w:tc>
        <w:tc>
          <w:tcPr>
            <w:tcW w:w="3150" w:type="pct"/>
            <w:shd w:val="clear" w:color="auto" w:fill="FFFFFF"/>
            <w:hideMark/>
          </w:tcPr>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Не вимагається</w:t>
            </w:r>
          </w:p>
        </w:tc>
      </w:tr>
      <w:tr w:rsidR="00084FBA" w:rsidRPr="008A6B64" w:rsidTr="00A136F0">
        <w:tc>
          <w:tcPr>
            <w:tcW w:w="300" w:type="pct"/>
            <w:shd w:val="clear" w:color="auto" w:fill="FFFFFF"/>
            <w:hideMark/>
          </w:tcPr>
          <w:p w:rsidR="00084FBA" w:rsidRPr="008A6B64" w:rsidRDefault="00084FBA"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4</w:t>
            </w:r>
          </w:p>
        </w:tc>
        <w:tc>
          <w:tcPr>
            <w:tcW w:w="1550" w:type="pct"/>
            <w:shd w:val="clear" w:color="auto" w:fill="FFFFFF"/>
            <w:hideMark/>
          </w:tcPr>
          <w:p w:rsidR="00084FBA" w:rsidRPr="008A6B64" w:rsidRDefault="00084FBA"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Строк, протягом якого тендерні пропозиції є дійсними</w:t>
            </w:r>
          </w:p>
        </w:tc>
        <w:tc>
          <w:tcPr>
            <w:tcW w:w="3150" w:type="pct"/>
            <w:shd w:val="clear" w:color="auto" w:fill="FFFFFF"/>
            <w:hideMark/>
          </w:tcPr>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 xml:space="preserve">Тендерні пропозиції вважаються дійсними протягом 90 днів із дати кінцевого строку подання тендерних пропозицій. </w:t>
            </w:r>
          </w:p>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84FBA" w:rsidRPr="008A6B64" w:rsidRDefault="00084FBA" w:rsidP="009230F4">
            <w:pPr>
              <w:pStyle w:val="a4"/>
              <w:numPr>
                <w:ilvl w:val="0"/>
                <w:numId w:val="6"/>
              </w:num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відхилити таку вимогу, не втрачаючи при цьому наданого ним забезпечення тендерної пропозиції;</w:t>
            </w:r>
          </w:p>
          <w:p w:rsidR="00084FBA" w:rsidRPr="008A6B64" w:rsidRDefault="00084FBA" w:rsidP="009230F4">
            <w:pPr>
              <w:pStyle w:val="a4"/>
              <w:numPr>
                <w:ilvl w:val="0"/>
                <w:numId w:val="6"/>
              </w:num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погодитися з вимогою та продовжити строк дії поданої ним тендерної пропозиції і наданого забезпечення тендерної пропозиції.</w:t>
            </w:r>
          </w:p>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84FBA" w:rsidRPr="008A6B64" w:rsidTr="00A136F0">
        <w:tc>
          <w:tcPr>
            <w:tcW w:w="300" w:type="pct"/>
            <w:shd w:val="clear" w:color="auto" w:fill="FFFFFF"/>
            <w:hideMark/>
          </w:tcPr>
          <w:p w:rsidR="00084FBA" w:rsidRPr="008A6B64" w:rsidRDefault="00084FBA"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5</w:t>
            </w:r>
          </w:p>
        </w:tc>
        <w:tc>
          <w:tcPr>
            <w:tcW w:w="1550" w:type="pct"/>
            <w:shd w:val="clear" w:color="auto" w:fill="FFFFFF"/>
            <w:hideMark/>
          </w:tcPr>
          <w:p w:rsidR="00084FBA" w:rsidRPr="008A6B64" w:rsidRDefault="00084FBA"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Кваліфікаційні критерії до учасників</w:t>
            </w:r>
            <w:r w:rsidR="006F540D" w:rsidRPr="008A6B64">
              <w:rPr>
                <w:rFonts w:ascii="Times New Roman" w:eastAsia="Times New Roman" w:hAnsi="Times New Roman" w:cs="Times New Roman"/>
                <w:lang w:eastAsia="ru-RU"/>
              </w:rPr>
              <w:t>.</w:t>
            </w:r>
          </w:p>
        </w:tc>
        <w:tc>
          <w:tcPr>
            <w:tcW w:w="3150" w:type="pct"/>
            <w:shd w:val="clear" w:color="auto" w:fill="FFFFFF"/>
            <w:hideMark/>
          </w:tcPr>
          <w:p w:rsidR="00084FBA" w:rsidRPr="008A6B64" w:rsidRDefault="00084FBA" w:rsidP="009230F4">
            <w:pPr>
              <w:widowControl w:val="0"/>
              <w:tabs>
                <w:tab w:val="left" w:pos="5529"/>
              </w:tabs>
              <w:spacing w:after="0"/>
              <w:ind w:right="120"/>
              <w:jc w:val="both"/>
              <w:rPr>
                <w:rFonts w:ascii="Times New Roman" w:eastAsia="Times New Roman" w:hAnsi="Times New Roman" w:cs="Times New Roman"/>
              </w:rPr>
            </w:pPr>
            <w:r w:rsidRPr="008A6B64">
              <w:rPr>
                <w:rFonts w:ascii="Times New Roman" w:eastAsia="Times New Roman" w:hAnsi="Times New Roman" w:cs="Times New Roman"/>
              </w:rPr>
              <w:t xml:space="preserve">Замовник установлює </w:t>
            </w:r>
            <w:r w:rsidR="00FF2A0C" w:rsidRPr="008A6B64">
              <w:rPr>
                <w:rFonts w:ascii="Times New Roman" w:eastAsia="Times New Roman" w:hAnsi="Times New Roman" w:cs="Times New Roman"/>
              </w:rPr>
              <w:t>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8A6B64">
              <w:rPr>
                <w:rFonts w:ascii="Times New Roman" w:eastAsia="Times New Roman" w:hAnsi="Times New Roman" w:cs="Times New Roman"/>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A6B64">
              <w:rPr>
                <w:rFonts w:ascii="Times New Roman" w:eastAsia="Times New Roman" w:hAnsi="Times New Roman" w:cs="Times New Roman"/>
                <w:b/>
              </w:rPr>
              <w:t>Додатку 2</w:t>
            </w:r>
            <w:r w:rsidRPr="008A6B64">
              <w:rPr>
                <w:rFonts w:ascii="Times New Roman" w:eastAsia="Times New Roman" w:hAnsi="Times New Roman" w:cs="Times New Roman"/>
              </w:rPr>
              <w:t xml:space="preserve"> до цієї тендерної документації. </w:t>
            </w:r>
          </w:p>
          <w:p w:rsidR="00084FBA" w:rsidRPr="008A6B64" w:rsidRDefault="00084FBA" w:rsidP="009230F4">
            <w:pPr>
              <w:widowControl w:val="0"/>
              <w:tabs>
                <w:tab w:val="left" w:pos="5529"/>
              </w:tabs>
              <w:spacing w:after="0"/>
              <w:ind w:right="120"/>
              <w:jc w:val="both"/>
              <w:rPr>
                <w:rFonts w:ascii="Times New Roman" w:eastAsia="Times New Roman" w:hAnsi="Times New Roman" w:cs="Times New Roman"/>
              </w:rPr>
            </w:pPr>
            <w:r w:rsidRPr="008A6B64">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8A6B64">
              <w:rPr>
                <w:rFonts w:ascii="Times New Roman" w:eastAsia="Times New Roman" w:hAnsi="Times New Roman" w:cs="Times New Roman"/>
                <w:b/>
              </w:rPr>
              <w:t xml:space="preserve"> Додатку</w:t>
            </w:r>
            <w:r w:rsidR="009B198A">
              <w:rPr>
                <w:rFonts w:ascii="Times New Roman" w:eastAsia="Times New Roman" w:hAnsi="Times New Roman" w:cs="Times New Roman"/>
                <w:b/>
                <w:lang w:val="ru-RU"/>
              </w:rPr>
              <w:t xml:space="preserve"> 2</w:t>
            </w:r>
            <w:r w:rsidRPr="008A6B64">
              <w:rPr>
                <w:rFonts w:ascii="Times New Roman" w:eastAsia="Times New Roman" w:hAnsi="Times New Roman" w:cs="Times New Roman"/>
                <w:b/>
              </w:rPr>
              <w:t xml:space="preserve"> </w:t>
            </w:r>
            <w:r w:rsidRPr="008A6B64">
              <w:rPr>
                <w:rFonts w:ascii="Times New Roman" w:eastAsia="Times New Roman" w:hAnsi="Times New Roman" w:cs="Times New Roman"/>
              </w:rPr>
              <w:t xml:space="preserve"> до цієї </w:t>
            </w:r>
            <w:r w:rsidRPr="008A6B64">
              <w:rPr>
                <w:rFonts w:ascii="Times New Roman" w:eastAsia="Times New Roman" w:hAnsi="Times New Roman" w:cs="Times New Roman"/>
              </w:rPr>
              <w:lastRenderedPageBreak/>
              <w:t xml:space="preserve">тендерної документації. </w:t>
            </w:r>
          </w:p>
          <w:p w:rsidR="00084FBA" w:rsidRPr="008A6B64" w:rsidRDefault="00084FBA" w:rsidP="009230F4">
            <w:pPr>
              <w:widowControl w:val="0"/>
              <w:tabs>
                <w:tab w:val="left" w:pos="5529"/>
              </w:tabs>
              <w:spacing w:after="0"/>
              <w:ind w:right="120"/>
              <w:jc w:val="both"/>
              <w:rPr>
                <w:rFonts w:ascii="Times New Roman" w:eastAsia="Times New Roman" w:hAnsi="Times New Roman" w:cs="Times New Roman"/>
                <w:b/>
              </w:rPr>
            </w:pPr>
            <w:r w:rsidRPr="008A6B64">
              <w:rPr>
                <w:rFonts w:ascii="Times New Roman" w:eastAsia="Times New Roman" w:hAnsi="Times New Roman" w:cs="Times New Roman"/>
                <w:b/>
              </w:rPr>
              <w:t>Підстави, визначені пунктом 4</w:t>
            </w:r>
            <w:r w:rsidR="00FF2A0C" w:rsidRPr="008A6B64">
              <w:rPr>
                <w:rFonts w:ascii="Times New Roman" w:eastAsia="Times New Roman" w:hAnsi="Times New Roman" w:cs="Times New Roman"/>
                <w:b/>
              </w:rPr>
              <w:t>7</w:t>
            </w:r>
            <w:r w:rsidRPr="008A6B64">
              <w:rPr>
                <w:rFonts w:ascii="Times New Roman" w:eastAsia="Times New Roman" w:hAnsi="Times New Roman" w:cs="Times New Roman"/>
                <w:b/>
              </w:rPr>
              <w:t xml:space="preserve"> Особливостей.</w:t>
            </w:r>
          </w:p>
          <w:p w:rsidR="00084FBA" w:rsidRPr="008A6B64" w:rsidRDefault="00FF2A0C" w:rsidP="009230F4">
            <w:pPr>
              <w:widowControl w:val="0"/>
              <w:pBdr>
                <w:top w:val="nil"/>
                <w:left w:val="nil"/>
                <w:bottom w:val="nil"/>
                <w:right w:val="nil"/>
                <w:between w:val="nil"/>
              </w:pBdr>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00084FBA" w:rsidRPr="008A6B64">
              <w:rPr>
                <w:rFonts w:ascii="Times New Roman" w:eastAsia="Times New Roman" w:hAnsi="Times New Roman" w:cs="Times New Roman"/>
              </w:rPr>
              <w:t>:</w:t>
            </w:r>
          </w:p>
          <w:p w:rsidR="00FF2A0C" w:rsidRPr="008A6B64" w:rsidRDefault="00FF2A0C" w:rsidP="009230F4">
            <w:pPr>
              <w:widowControl w:val="0"/>
              <w:pBdr>
                <w:top w:val="nil"/>
                <w:left w:val="nil"/>
                <w:bottom w:val="nil"/>
                <w:right w:val="nil"/>
                <w:between w:val="nil"/>
              </w:pBdr>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F2A0C" w:rsidRPr="008A6B64" w:rsidRDefault="00FF2A0C" w:rsidP="009230F4">
            <w:pPr>
              <w:widowControl w:val="0"/>
              <w:pBdr>
                <w:top w:val="nil"/>
                <w:left w:val="nil"/>
                <w:bottom w:val="nil"/>
                <w:right w:val="nil"/>
                <w:between w:val="nil"/>
              </w:pBdr>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F2A0C" w:rsidRPr="008A6B64" w:rsidRDefault="00FF2A0C" w:rsidP="009230F4">
            <w:pPr>
              <w:widowControl w:val="0"/>
              <w:pBdr>
                <w:top w:val="nil"/>
                <w:left w:val="nil"/>
                <w:bottom w:val="nil"/>
                <w:right w:val="nil"/>
                <w:between w:val="nil"/>
              </w:pBdr>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F2A0C" w:rsidRPr="008A6B64" w:rsidRDefault="00FF2A0C" w:rsidP="009230F4">
            <w:pPr>
              <w:widowControl w:val="0"/>
              <w:pBdr>
                <w:top w:val="nil"/>
                <w:left w:val="nil"/>
                <w:bottom w:val="nil"/>
                <w:right w:val="nil"/>
                <w:between w:val="nil"/>
              </w:pBdr>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F2A0C" w:rsidRPr="008A6B64" w:rsidRDefault="00FF2A0C" w:rsidP="009230F4">
            <w:pPr>
              <w:widowControl w:val="0"/>
              <w:pBdr>
                <w:top w:val="nil"/>
                <w:left w:val="nil"/>
                <w:bottom w:val="nil"/>
                <w:right w:val="nil"/>
                <w:between w:val="nil"/>
              </w:pBdr>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F2A0C" w:rsidRPr="008A6B64" w:rsidRDefault="00FF2A0C" w:rsidP="009230F4">
            <w:pPr>
              <w:widowControl w:val="0"/>
              <w:pBdr>
                <w:top w:val="nil"/>
                <w:left w:val="nil"/>
                <w:bottom w:val="nil"/>
                <w:right w:val="nil"/>
                <w:between w:val="nil"/>
              </w:pBdr>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F2A0C" w:rsidRPr="008A6B64" w:rsidRDefault="00FF2A0C" w:rsidP="009230F4">
            <w:pPr>
              <w:widowControl w:val="0"/>
              <w:pBdr>
                <w:top w:val="nil"/>
                <w:left w:val="nil"/>
                <w:bottom w:val="nil"/>
                <w:right w:val="nil"/>
                <w:between w:val="nil"/>
              </w:pBdr>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F2A0C" w:rsidRPr="008A6B64" w:rsidRDefault="00FF2A0C" w:rsidP="009230F4">
            <w:pPr>
              <w:widowControl w:val="0"/>
              <w:pBdr>
                <w:top w:val="nil"/>
                <w:left w:val="nil"/>
                <w:bottom w:val="nil"/>
                <w:right w:val="nil"/>
                <w:between w:val="nil"/>
              </w:pBdr>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FF2A0C" w:rsidRPr="008A6B64" w:rsidRDefault="00FF2A0C" w:rsidP="009230F4">
            <w:pPr>
              <w:widowControl w:val="0"/>
              <w:pBdr>
                <w:top w:val="nil"/>
                <w:left w:val="nil"/>
                <w:bottom w:val="nil"/>
                <w:right w:val="nil"/>
                <w:between w:val="nil"/>
              </w:pBdr>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F2A0C" w:rsidRPr="008A6B64" w:rsidRDefault="00FF2A0C" w:rsidP="009230F4">
            <w:pPr>
              <w:widowControl w:val="0"/>
              <w:pBdr>
                <w:top w:val="nil"/>
                <w:left w:val="nil"/>
                <w:bottom w:val="nil"/>
                <w:right w:val="nil"/>
                <w:between w:val="nil"/>
              </w:pBdr>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F2A0C" w:rsidRPr="008A6B64" w:rsidRDefault="00FF2A0C" w:rsidP="009230F4">
            <w:pPr>
              <w:widowControl w:val="0"/>
              <w:pBdr>
                <w:top w:val="nil"/>
                <w:left w:val="nil"/>
                <w:bottom w:val="nil"/>
                <w:right w:val="nil"/>
                <w:between w:val="nil"/>
              </w:pBdr>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w:t>
            </w:r>
            <w:r w:rsidRPr="008A6B64">
              <w:rPr>
                <w:rFonts w:ascii="Times New Roman" w:eastAsia="Times New Roman" w:hAnsi="Times New Roman" w:cs="Times New Roman"/>
              </w:rPr>
              <w:lastRenderedPageBreak/>
              <w:t>вигляді заборони на здійснення нею публічних закупівель товарів, робіт і послуг згідно із Законом України “Про санкції”;</w:t>
            </w:r>
          </w:p>
          <w:p w:rsidR="00FF2A0C" w:rsidRPr="008A6B64" w:rsidRDefault="00FF2A0C" w:rsidP="009230F4">
            <w:pPr>
              <w:widowControl w:val="0"/>
              <w:pBdr>
                <w:top w:val="nil"/>
                <w:left w:val="nil"/>
                <w:bottom w:val="nil"/>
                <w:right w:val="nil"/>
                <w:between w:val="nil"/>
              </w:pBdr>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F2A0C" w:rsidRPr="008A6B64" w:rsidRDefault="00FF2A0C" w:rsidP="009230F4">
            <w:pPr>
              <w:tabs>
                <w:tab w:val="left" w:pos="5529"/>
              </w:tabs>
              <w:spacing w:after="0" w:line="240" w:lineRule="auto"/>
              <w:jc w:val="both"/>
              <w:rPr>
                <w:rFonts w:ascii="Times New Roman" w:eastAsia="Times New Roman" w:hAnsi="Times New Roman" w:cs="Times New Roman"/>
              </w:rPr>
            </w:pPr>
            <w:r w:rsidRPr="008A6B64">
              <w:rPr>
                <w:rFonts w:ascii="Times New Roman" w:eastAsia="Times New Roman" w:hAnsi="Times New Roman" w:cs="Times New Roman"/>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84FBA" w:rsidRPr="008A6B64" w:rsidRDefault="00FF2A0C"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w:t>
            </w:r>
            <w:r w:rsidR="00FE3922" w:rsidRPr="008A6B64">
              <w:rPr>
                <w:rFonts w:ascii="Times New Roman" w:eastAsia="Times New Roman" w:hAnsi="Times New Roman" w:cs="Times New Roman"/>
              </w:rPr>
              <w:t xml:space="preserve"> 47 особливостей</w:t>
            </w:r>
            <w:r w:rsidRPr="008A6B64">
              <w:rPr>
                <w:rFonts w:ascii="Times New Roman" w:eastAsia="Times New Roman" w:hAnsi="Times New Roman" w:cs="Times New Roman"/>
              </w:rPr>
              <w:t>.</w:t>
            </w:r>
          </w:p>
        </w:tc>
      </w:tr>
      <w:tr w:rsidR="00084FBA" w:rsidRPr="008A6B64" w:rsidTr="00A136F0">
        <w:tc>
          <w:tcPr>
            <w:tcW w:w="300" w:type="pct"/>
            <w:shd w:val="clear" w:color="auto" w:fill="FFFFFF"/>
            <w:hideMark/>
          </w:tcPr>
          <w:p w:rsidR="00084FBA" w:rsidRPr="008A6B64" w:rsidRDefault="00084FBA"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lastRenderedPageBreak/>
              <w:t>6</w:t>
            </w:r>
          </w:p>
        </w:tc>
        <w:tc>
          <w:tcPr>
            <w:tcW w:w="1550" w:type="pct"/>
            <w:shd w:val="clear" w:color="auto" w:fill="FFFFFF"/>
            <w:hideMark/>
          </w:tcPr>
          <w:p w:rsidR="00084FBA" w:rsidRPr="008A6B64" w:rsidRDefault="00084FBA"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Інформація про технічні, якісні та кількісні характеристики предмета закупівлі</w:t>
            </w:r>
          </w:p>
        </w:tc>
        <w:tc>
          <w:tcPr>
            <w:tcW w:w="3150" w:type="pct"/>
            <w:shd w:val="clear" w:color="auto" w:fill="FFFFFF"/>
            <w:hideMark/>
          </w:tcPr>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1.</w:t>
            </w:r>
          </w:p>
        </w:tc>
      </w:tr>
      <w:tr w:rsidR="00084FBA" w:rsidRPr="008A6B64" w:rsidTr="00A136F0">
        <w:tc>
          <w:tcPr>
            <w:tcW w:w="300" w:type="pct"/>
            <w:shd w:val="clear" w:color="auto" w:fill="FFFFFF"/>
            <w:hideMark/>
          </w:tcPr>
          <w:p w:rsidR="00084FBA" w:rsidRPr="008A6B64" w:rsidRDefault="00084FBA"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7</w:t>
            </w:r>
          </w:p>
        </w:tc>
        <w:tc>
          <w:tcPr>
            <w:tcW w:w="1550" w:type="pct"/>
            <w:shd w:val="clear" w:color="auto" w:fill="FFFFFF"/>
            <w:hideMark/>
          </w:tcPr>
          <w:p w:rsidR="00084FBA" w:rsidRPr="008A6B64" w:rsidRDefault="00084FBA"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Інформація про субпідрядника / співвиконавця</w:t>
            </w:r>
          </w:p>
        </w:tc>
        <w:tc>
          <w:tcPr>
            <w:tcW w:w="3150" w:type="pct"/>
            <w:shd w:val="clear" w:color="auto" w:fill="FFFFFF"/>
            <w:hideMark/>
          </w:tcPr>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Закуповується товар, тому вимоги щодо надання інформації про субпідрядника / співвиконавця не встановлюються.</w:t>
            </w:r>
          </w:p>
        </w:tc>
      </w:tr>
      <w:tr w:rsidR="00084FBA" w:rsidRPr="008A6B64" w:rsidTr="00A136F0">
        <w:tc>
          <w:tcPr>
            <w:tcW w:w="300" w:type="pct"/>
            <w:shd w:val="clear" w:color="auto" w:fill="FFFFFF"/>
            <w:hideMark/>
          </w:tcPr>
          <w:p w:rsidR="00084FBA" w:rsidRPr="008A6B64" w:rsidRDefault="00084FBA"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8</w:t>
            </w:r>
          </w:p>
        </w:tc>
        <w:tc>
          <w:tcPr>
            <w:tcW w:w="1550" w:type="pct"/>
            <w:shd w:val="clear" w:color="auto" w:fill="FFFFFF"/>
            <w:hideMark/>
          </w:tcPr>
          <w:p w:rsidR="00084FBA" w:rsidRPr="008A6B64" w:rsidRDefault="00084FBA"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Внесення змін або відкликання тендерної пропозиції учасником</w:t>
            </w:r>
          </w:p>
        </w:tc>
        <w:tc>
          <w:tcPr>
            <w:tcW w:w="3150" w:type="pct"/>
            <w:shd w:val="clear" w:color="auto" w:fill="FFFFFF"/>
            <w:hideMark/>
          </w:tcPr>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84FBA" w:rsidRPr="008A6B64" w:rsidTr="00A136F0">
        <w:tc>
          <w:tcPr>
            <w:tcW w:w="300" w:type="pct"/>
            <w:shd w:val="clear" w:color="auto" w:fill="FFFFFF"/>
          </w:tcPr>
          <w:p w:rsidR="00084FBA" w:rsidRPr="008A6B64" w:rsidRDefault="00084FBA"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9</w:t>
            </w:r>
          </w:p>
        </w:tc>
        <w:tc>
          <w:tcPr>
            <w:tcW w:w="1550" w:type="pct"/>
            <w:shd w:val="clear" w:color="auto" w:fill="FFFFFF"/>
          </w:tcPr>
          <w:p w:rsidR="00084FBA" w:rsidRPr="008A6B64" w:rsidRDefault="00084FBA"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Ступень локалізації виробництва</w:t>
            </w:r>
          </w:p>
        </w:tc>
        <w:tc>
          <w:tcPr>
            <w:tcW w:w="3150" w:type="pct"/>
            <w:shd w:val="clear" w:color="auto" w:fill="FFFFFF"/>
          </w:tcPr>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 xml:space="preserve">Не застосовується </w:t>
            </w:r>
          </w:p>
          <w:p w:rsidR="00084FBA" w:rsidRPr="008A6B64" w:rsidRDefault="00084FBA" w:rsidP="009230F4">
            <w:pPr>
              <w:tabs>
                <w:tab w:val="left" w:pos="5529"/>
              </w:tabs>
              <w:spacing w:after="0" w:line="240" w:lineRule="auto"/>
              <w:jc w:val="both"/>
              <w:rPr>
                <w:rFonts w:ascii="Times New Roman" w:eastAsia="Times New Roman" w:hAnsi="Times New Roman" w:cs="Times New Roman"/>
                <w:strike/>
                <w:lang w:eastAsia="ru-RU"/>
              </w:rPr>
            </w:pPr>
          </w:p>
        </w:tc>
      </w:tr>
      <w:tr w:rsidR="00084FBA" w:rsidRPr="008A6B64" w:rsidTr="00A136F0">
        <w:tc>
          <w:tcPr>
            <w:tcW w:w="5000" w:type="pct"/>
            <w:gridSpan w:val="3"/>
            <w:shd w:val="clear" w:color="auto" w:fill="FFFFFF"/>
            <w:hideMark/>
          </w:tcPr>
          <w:p w:rsidR="00084FBA" w:rsidRPr="008A6B64" w:rsidRDefault="00084FBA" w:rsidP="009230F4">
            <w:pPr>
              <w:tabs>
                <w:tab w:val="left" w:pos="5529"/>
              </w:tabs>
              <w:spacing w:after="0" w:line="240" w:lineRule="auto"/>
              <w:jc w:val="center"/>
              <w:rPr>
                <w:rFonts w:ascii="Times New Roman" w:eastAsia="Times New Roman" w:hAnsi="Times New Roman" w:cs="Times New Roman"/>
                <w:b/>
                <w:bCs/>
                <w:lang w:eastAsia="ru-RU"/>
              </w:rPr>
            </w:pPr>
            <w:bookmarkStart w:id="3" w:name="_Hlk119928860"/>
            <w:r w:rsidRPr="008A6B64">
              <w:rPr>
                <w:rFonts w:ascii="Times New Roman" w:eastAsia="Times New Roman" w:hAnsi="Times New Roman" w:cs="Times New Roman"/>
                <w:b/>
                <w:bCs/>
                <w:lang w:eastAsia="ru-RU"/>
              </w:rPr>
              <w:t>Подання та розкриття тендерної пропозиції</w:t>
            </w:r>
            <w:bookmarkEnd w:id="3"/>
          </w:p>
        </w:tc>
      </w:tr>
      <w:tr w:rsidR="00084FBA" w:rsidRPr="008A6B64" w:rsidTr="00A136F0">
        <w:tc>
          <w:tcPr>
            <w:tcW w:w="300" w:type="pct"/>
            <w:shd w:val="clear" w:color="auto" w:fill="FFFFFF"/>
            <w:hideMark/>
          </w:tcPr>
          <w:p w:rsidR="00084FBA" w:rsidRPr="008A6B64" w:rsidRDefault="00084FBA" w:rsidP="009230F4">
            <w:pPr>
              <w:tabs>
                <w:tab w:val="left" w:pos="5529"/>
              </w:tabs>
              <w:spacing w:after="0" w:line="240" w:lineRule="auto"/>
              <w:jc w:val="center"/>
              <w:rPr>
                <w:rFonts w:ascii="Times New Roman" w:eastAsia="Times New Roman" w:hAnsi="Times New Roman" w:cs="Times New Roman"/>
                <w:lang w:eastAsia="ru-RU"/>
              </w:rPr>
            </w:pPr>
            <w:bookmarkStart w:id="4" w:name="_Hlk119928905"/>
            <w:r w:rsidRPr="008A6B64">
              <w:rPr>
                <w:rFonts w:ascii="Times New Roman" w:eastAsia="Times New Roman" w:hAnsi="Times New Roman" w:cs="Times New Roman"/>
                <w:lang w:eastAsia="ru-RU"/>
              </w:rPr>
              <w:t>1</w:t>
            </w:r>
          </w:p>
        </w:tc>
        <w:tc>
          <w:tcPr>
            <w:tcW w:w="1550" w:type="pct"/>
            <w:shd w:val="clear" w:color="auto" w:fill="FFFFFF"/>
            <w:hideMark/>
          </w:tcPr>
          <w:p w:rsidR="00084FBA" w:rsidRPr="008A6B64" w:rsidRDefault="00084FBA"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Кінцевий строк подання тендерної пропозиції</w:t>
            </w:r>
          </w:p>
        </w:tc>
        <w:tc>
          <w:tcPr>
            <w:tcW w:w="3150" w:type="pct"/>
            <w:shd w:val="clear" w:color="auto" w:fill="FFFFFF"/>
            <w:hideMark/>
          </w:tcPr>
          <w:p w:rsidR="00084FBA" w:rsidRPr="008A6B64" w:rsidRDefault="00084FBA" w:rsidP="009230F4">
            <w:pPr>
              <w:tabs>
                <w:tab w:val="left" w:pos="5529"/>
              </w:tabs>
              <w:spacing w:after="0" w:line="240" w:lineRule="auto"/>
              <w:jc w:val="both"/>
              <w:rPr>
                <w:rFonts w:ascii="Times New Roman" w:eastAsia="Times New Roman" w:hAnsi="Times New Roman" w:cs="Times New Roman"/>
                <w:b/>
                <w:lang w:eastAsia="ru-RU"/>
              </w:rPr>
            </w:pPr>
            <w:r w:rsidRPr="008A6B64">
              <w:rPr>
                <w:rFonts w:ascii="Times New Roman" w:eastAsia="Times New Roman" w:hAnsi="Times New Roman" w:cs="Times New Roman"/>
                <w:b/>
                <w:lang w:eastAsia="ru-RU"/>
              </w:rPr>
              <w:t>Кінцевий строк подання тендерних пропозицій</w:t>
            </w:r>
            <w:r w:rsidRPr="00486973">
              <w:rPr>
                <w:rFonts w:ascii="Times New Roman" w:eastAsia="Times New Roman" w:hAnsi="Times New Roman" w:cs="Times New Roman"/>
                <w:b/>
                <w:lang w:eastAsia="ru-RU"/>
              </w:rPr>
              <w:t xml:space="preserve">: </w:t>
            </w:r>
            <w:r w:rsidR="00735ABE">
              <w:rPr>
                <w:rFonts w:ascii="Times New Roman" w:eastAsia="Times New Roman" w:hAnsi="Times New Roman" w:cs="Times New Roman"/>
                <w:b/>
                <w:lang w:val="ru-RU" w:eastAsia="ru-RU"/>
              </w:rPr>
              <w:t>24</w:t>
            </w:r>
            <w:r w:rsidR="00A13E8B">
              <w:rPr>
                <w:rFonts w:ascii="Times New Roman" w:eastAsia="Times New Roman" w:hAnsi="Times New Roman" w:cs="Times New Roman"/>
                <w:b/>
                <w:lang w:eastAsia="ru-RU"/>
              </w:rPr>
              <w:t>.</w:t>
            </w:r>
            <w:r w:rsidR="00A13E8B">
              <w:rPr>
                <w:rFonts w:ascii="Times New Roman" w:eastAsia="Times New Roman" w:hAnsi="Times New Roman" w:cs="Times New Roman"/>
                <w:b/>
                <w:lang w:val="ru-RU" w:eastAsia="ru-RU"/>
              </w:rPr>
              <w:t>11</w:t>
            </w:r>
            <w:r w:rsidRPr="0058307F">
              <w:rPr>
                <w:rFonts w:ascii="Times New Roman" w:eastAsia="Times New Roman" w:hAnsi="Times New Roman" w:cs="Times New Roman"/>
                <w:b/>
                <w:lang w:eastAsia="ru-RU"/>
              </w:rPr>
              <w:t>.2023.</w:t>
            </w:r>
          </w:p>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Тендерні пропозиції після закінчення кінцевого строку їх подання не приймаються електронною системою закупівель.</w:t>
            </w:r>
          </w:p>
        </w:tc>
      </w:tr>
      <w:bookmarkEnd w:id="4"/>
      <w:tr w:rsidR="00084FBA" w:rsidRPr="008A6B64" w:rsidTr="00A136F0">
        <w:tc>
          <w:tcPr>
            <w:tcW w:w="300" w:type="pct"/>
            <w:shd w:val="clear" w:color="auto" w:fill="FFFFFF"/>
            <w:hideMark/>
          </w:tcPr>
          <w:p w:rsidR="00084FBA" w:rsidRPr="008A6B64" w:rsidRDefault="00084FBA"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2</w:t>
            </w:r>
          </w:p>
        </w:tc>
        <w:tc>
          <w:tcPr>
            <w:tcW w:w="1550" w:type="pct"/>
            <w:shd w:val="clear" w:color="auto" w:fill="FFFFFF"/>
            <w:hideMark/>
          </w:tcPr>
          <w:p w:rsidR="00084FBA" w:rsidRPr="008A6B64" w:rsidRDefault="00084FBA"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Дата та час розкриття тендерної пропозиції</w:t>
            </w:r>
          </w:p>
        </w:tc>
        <w:tc>
          <w:tcPr>
            <w:tcW w:w="3150" w:type="pct"/>
            <w:shd w:val="clear" w:color="auto" w:fill="FFFFFF"/>
            <w:hideMark/>
          </w:tcPr>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 xml:space="preserve">Якщо була подана одна тендерна пропозиція, електронна система </w:t>
            </w:r>
            <w:r w:rsidRPr="008A6B64">
              <w:rPr>
                <w:rFonts w:ascii="Times New Roman" w:eastAsia="Times New Roman" w:hAnsi="Times New Roman" w:cs="Times New Roman"/>
                <w:lang w:eastAsia="ru-RU"/>
              </w:rPr>
              <w:lastRenderedPageBreak/>
              <w:t>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084FBA" w:rsidRPr="008A6B64" w:rsidTr="00A136F0">
        <w:tc>
          <w:tcPr>
            <w:tcW w:w="5000" w:type="pct"/>
            <w:gridSpan w:val="3"/>
            <w:shd w:val="clear" w:color="auto" w:fill="FFFFFF"/>
            <w:hideMark/>
          </w:tcPr>
          <w:p w:rsidR="00084FBA" w:rsidRPr="008A6B64" w:rsidRDefault="00084FBA" w:rsidP="009230F4">
            <w:pPr>
              <w:tabs>
                <w:tab w:val="left" w:pos="5529"/>
              </w:tabs>
              <w:spacing w:after="0" w:line="240" w:lineRule="auto"/>
              <w:jc w:val="center"/>
              <w:rPr>
                <w:rFonts w:ascii="Times New Roman" w:eastAsia="Times New Roman" w:hAnsi="Times New Roman" w:cs="Times New Roman"/>
                <w:b/>
                <w:bCs/>
                <w:lang w:eastAsia="ru-RU"/>
              </w:rPr>
            </w:pPr>
            <w:r w:rsidRPr="008A6B64">
              <w:rPr>
                <w:rFonts w:ascii="Times New Roman" w:eastAsia="Times New Roman" w:hAnsi="Times New Roman" w:cs="Times New Roman"/>
                <w:b/>
                <w:bCs/>
                <w:lang w:eastAsia="ru-RU"/>
              </w:rPr>
              <w:lastRenderedPageBreak/>
              <w:t>Оцінка тендерної пропозиції</w:t>
            </w:r>
          </w:p>
        </w:tc>
      </w:tr>
      <w:tr w:rsidR="00084FBA" w:rsidRPr="008A6B64" w:rsidTr="00A136F0">
        <w:tc>
          <w:tcPr>
            <w:tcW w:w="300" w:type="pct"/>
            <w:shd w:val="clear" w:color="auto" w:fill="FFFFFF"/>
            <w:hideMark/>
          </w:tcPr>
          <w:p w:rsidR="00084FBA" w:rsidRPr="008A6B64" w:rsidRDefault="00084FBA"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1</w:t>
            </w:r>
          </w:p>
        </w:tc>
        <w:tc>
          <w:tcPr>
            <w:tcW w:w="1550" w:type="pct"/>
            <w:shd w:val="clear" w:color="auto" w:fill="FFFFFF"/>
            <w:hideMark/>
          </w:tcPr>
          <w:p w:rsidR="00084FBA" w:rsidRPr="008A6B64" w:rsidRDefault="00084FBA"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Єдиний критерій оцінки – Ціна – 100%.</w:t>
            </w:r>
          </w:p>
          <w:p w:rsidR="00084FBA" w:rsidRPr="008A6B64" w:rsidRDefault="00FE3922"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084FBA" w:rsidRPr="008A6B64" w:rsidRDefault="00084FBA"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Критерії та методика оцінки визначаються відповідно до пункту 37 Особливостей.</w:t>
            </w:r>
          </w:p>
          <w:p w:rsidR="00084FBA" w:rsidRPr="008A6B64" w:rsidRDefault="00084FBA"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84FBA" w:rsidRPr="008A6B64" w:rsidRDefault="00084FBA"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84FBA" w:rsidRPr="008A6B64" w:rsidRDefault="00084FBA"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Оцінка здійснюється щодо предмета закупівлі в цілому.</w:t>
            </w:r>
          </w:p>
          <w:p w:rsidR="00084FBA" w:rsidRPr="008A6B64" w:rsidRDefault="00084FBA"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42ACF" w:rsidRPr="008A6B64" w:rsidRDefault="00142ACF"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42ACF" w:rsidRPr="008A6B64" w:rsidRDefault="00142ACF"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142ACF" w:rsidRPr="008A6B64" w:rsidRDefault="00142ACF"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8A6B64">
              <w:rPr>
                <w:rFonts w:ascii="Times New Roman" w:eastAsia="Times New Roman" w:hAnsi="Times New Roman" w:cs="Times New Roman"/>
              </w:rPr>
              <w:lastRenderedPageBreak/>
              <w:t>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42ACF" w:rsidRPr="008A6B64" w:rsidRDefault="00142ACF"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пунктом 36 особливостей.</w:t>
            </w:r>
          </w:p>
          <w:p w:rsidR="00142ACF" w:rsidRPr="008A6B64" w:rsidRDefault="00142ACF"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Обґрунтування аномально низької тендерної пропозиції може містити інформацію про:</w:t>
            </w:r>
          </w:p>
          <w:p w:rsidR="00142ACF" w:rsidRPr="008A6B64" w:rsidRDefault="00142ACF"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42ACF" w:rsidRPr="008A6B64" w:rsidRDefault="00142ACF"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42ACF" w:rsidRPr="008A6B64" w:rsidRDefault="00142ACF"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3) отримання учасником державної допомоги згідно із законодавством.</w:t>
            </w:r>
          </w:p>
          <w:p w:rsidR="00084FBA" w:rsidRPr="008A6B64" w:rsidRDefault="00084FBA"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0C11A9" w:rsidRPr="008A6B64" w:rsidRDefault="000C11A9"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C11A9" w:rsidRPr="008A6B64" w:rsidRDefault="000C11A9" w:rsidP="009230F4">
            <w:pPr>
              <w:widowControl w:val="0"/>
              <w:tabs>
                <w:tab w:val="left" w:pos="5529"/>
              </w:tabs>
              <w:spacing w:after="0" w:line="228" w:lineRule="auto"/>
              <w:jc w:val="both"/>
              <w:rPr>
                <w:rFonts w:ascii="Times New Roman" w:eastAsia="Times New Roman" w:hAnsi="Times New Roman" w:cs="Times New Roman"/>
              </w:rPr>
            </w:pPr>
            <w:r w:rsidRPr="008A6B64">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C11A9" w:rsidRPr="008A6B64" w:rsidRDefault="000C11A9" w:rsidP="009230F4">
            <w:pPr>
              <w:widowControl w:val="0"/>
              <w:shd w:val="clear" w:color="auto" w:fill="FFFFFF"/>
              <w:tabs>
                <w:tab w:val="left" w:pos="5529"/>
              </w:tabs>
              <w:spacing w:after="0" w:line="228" w:lineRule="auto"/>
              <w:jc w:val="both"/>
              <w:rPr>
                <w:rFonts w:ascii="Times New Roman" w:eastAsia="Times New Roman" w:hAnsi="Times New Roman" w:cs="Times New Roman"/>
              </w:rPr>
            </w:pPr>
            <w:r w:rsidRPr="008A6B64">
              <w:rPr>
                <w:rFonts w:ascii="Times New Roman" w:eastAsia="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C11A9" w:rsidRPr="008A6B64" w:rsidRDefault="000C11A9" w:rsidP="009230F4">
            <w:pPr>
              <w:widowControl w:val="0"/>
              <w:shd w:val="clear" w:color="auto" w:fill="FFFFFF"/>
              <w:tabs>
                <w:tab w:val="left" w:pos="5529"/>
              </w:tabs>
              <w:spacing w:after="0" w:line="228" w:lineRule="auto"/>
              <w:jc w:val="both"/>
              <w:rPr>
                <w:rFonts w:ascii="Times New Roman" w:eastAsia="Times New Roman" w:hAnsi="Times New Roman" w:cs="Times New Roman"/>
                <w:bCs/>
              </w:rPr>
            </w:pPr>
            <w:r w:rsidRPr="008A6B64">
              <w:rPr>
                <w:rFonts w:ascii="Times New Roman" w:eastAsia="Times New Roman" w:hAnsi="Times New Roman" w:cs="Times New Roman"/>
                <w:bCs/>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C11A9" w:rsidRPr="008A6B64" w:rsidRDefault="000C11A9"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w:t>
            </w:r>
            <w:r w:rsidRPr="008A6B64">
              <w:rPr>
                <w:rFonts w:ascii="Times New Roman" w:eastAsia="Times New Roman" w:hAnsi="Times New Roman" w:cs="Times New Roman"/>
              </w:rPr>
              <w:lastRenderedPageBreak/>
              <w:t>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84FBA" w:rsidRPr="008A6B64" w:rsidRDefault="00084FBA"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84FBA" w:rsidRPr="008A6B64" w:rsidRDefault="00084FBA"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rsidR="00084FBA" w:rsidRPr="008A6B64" w:rsidRDefault="000C11A9"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084FBA" w:rsidRPr="008A6B64" w:rsidTr="00A136F0">
        <w:tc>
          <w:tcPr>
            <w:tcW w:w="300" w:type="pct"/>
            <w:shd w:val="clear" w:color="auto" w:fill="FFFFFF"/>
            <w:hideMark/>
          </w:tcPr>
          <w:p w:rsidR="00084FBA" w:rsidRPr="008A6B64" w:rsidRDefault="00084FBA"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lastRenderedPageBreak/>
              <w:t>2</w:t>
            </w:r>
          </w:p>
        </w:tc>
        <w:tc>
          <w:tcPr>
            <w:tcW w:w="1550" w:type="pct"/>
            <w:shd w:val="clear" w:color="auto" w:fill="FFFFFF"/>
            <w:hideMark/>
          </w:tcPr>
          <w:p w:rsidR="00084FBA" w:rsidRPr="008A6B64" w:rsidRDefault="00084FBA"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Інша інформація</w:t>
            </w:r>
          </w:p>
        </w:tc>
        <w:tc>
          <w:tcPr>
            <w:tcW w:w="3150" w:type="pct"/>
            <w:shd w:val="clear" w:color="auto" w:fill="FFFFFF"/>
            <w:hideMark/>
          </w:tcPr>
          <w:p w:rsidR="00084FBA" w:rsidRPr="008A6B64" w:rsidRDefault="00084FBA" w:rsidP="009230F4">
            <w:pPr>
              <w:tabs>
                <w:tab w:val="left" w:pos="5529"/>
              </w:tabs>
              <w:spacing w:after="0" w:line="240" w:lineRule="auto"/>
              <w:jc w:val="both"/>
              <w:rPr>
                <w:rFonts w:ascii="Times New Roman" w:eastAsia="Times New Roman" w:hAnsi="Times New Roman" w:cs="Times New Roman"/>
                <w:b/>
                <w:lang w:eastAsia="ru-RU"/>
              </w:rPr>
            </w:pPr>
            <w:r w:rsidRPr="008A6B64">
              <w:rPr>
                <w:rFonts w:ascii="Times New Roman" w:eastAsia="Times New Roman" w:hAnsi="Times New Roman" w:cs="Times New Roman"/>
                <w:b/>
                <w:u w:val="single"/>
                <w:lang w:eastAsia="ru-RU"/>
              </w:rPr>
              <w:t>Якщо Учасник здійснює господарську діяльність або його місцезнаходження (місце проживання – для фізичних осіб-підприємців) знаходиться на тимчасово окупованій території у складі тендерної пропозиції має надати довідку в довільній формі про вищезазначене</w:t>
            </w:r>
            <w:r w:rsidRPr="008A6B64">
              <w:rPr>
                <w:rFonts w:ascii="Times New Roman" w:eastAsia="Times New Roman" w:hAnsi="Times New Roman" w:cs="Times New Roman"/>
                <w:b/>
                <w:lang w:eastAsia="ru-RU"/>
              </w:rPr>
              <w:t>.</w:t>
            </w:r>
          </w:p>
          <w:p w:rsidR="00084FBA" w:rsidRPr="008A6B64" w:rsidRDefault="00084FBA" w:rsidP="009230F4">
            <w:pPr>
              <w:tabs>
                <w:tab w:val="left" w:pos="5529"/>
              </w:tabs>
              <w:spacing w:after="0" w:line="240" w:lineRule="auto"/>
              <w:jc w:val="both"/>
              <w:rPr>
                <w:rFonts w:ascii="Times New Roman" w:eastAsia="Times New Roman" w:hAnsi="Times New Roman" w:cs="Times New Roman"/>
                <w:b/>
                <w:u w:val="single"/>
                <w:lang w:eastAsia="ru-RU"/>
              </w:rPr>
            </w:pPr>
            <w:r w:rsidRPr="008A6B64">
              <w:rPr>
                <w:rFonts w:ascii="Times New Roman" w:eastAsia="Times New Roman" w:hAnsi="Times New Roman" w:cs="Times New Roman"/>
                <w:b/>
                <w:u w:val="single"/>
                <w:lang w:eastAsia="ru-RU"/>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084FBA" w:rsidRPr="008A6B64" w:rsidRDefault="00084FBA" w:rsidP="009230F4">
            <w:pPr>
              <w:tabs>
                <w:tab w:val="left" w:pos="5529"/>
              </w:tabs>
              <w:spacing w:after="0" w:line="240" w:lineRule="auto"/>
              <w:jc w:val="both"/>
              <w:rPr>
                <w:rFonts w:ascii="Times New Roman" w:eastAsia="Times New Roman" w:hAnsi="Times New Roman" w:cs="Times New Roman"/>
                <w:b/>
                <w:lang w:eastAsia="ru-RU"/>
              </w:rPr>
            </w:pPr>
            <w:r w:rsidRPr="008A6B64">
              <w:rPr>
                <w:rFonts w:ascii="Times New Roman" w:eastAsia="Times New Roman" w:hAnsi="Times New Roman" w:cs="Times New Roman"/>
                <w:b/>
                <w:lang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w:t>
            </w:r>
            <w:r w:rsidR="000C11A9" w:rsidRPr="008A6B64">
              <w:rPr>
                <w:rFonts w:ascii="Times New Roman" w:eastAsia="Times New Roman" w:hAnsi="Times New Roman" w:cs="Times New Roman"/>
                <w:b/>
                <w:lang w:eastAsia="ru-RU"/>
              </w:rPr>
              <w:t>44</w:t>
            </w:r>
            <w:r w:rsidRPr="008A6B64">
              <w:rPr>
                <w:rFonts w:ascii="Times New Roman" w:eastAsia="Times New Roman" w:hAnsi="Times New Roman" w:cs="Times New Roman"/>
                <w:b/>
                <w:lang w:eastAsia="ru-RU"/>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084FBA" w:rsidRPr="008A6B64" w:rsidRDefault="00084FBA" w:rsidP="009230F4">
            <w:pPr>
              <w:widowControl w:val="0"/>
              <w:pBdr>
                <w:top w:val="nil"/>
                <w:left w:val="nil"/>
                <w:bottom w:val="nil"/>
                <w:right w:val="nil"/>
                <w:between w:val="nil"/>
              </w:pBdr>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84FBA" w:rsidRPr="008A6B64" w:rsidRDefault="00084FBA" w:rsidP="009230F4">
            <w:pPr>
              <w:widowControl w:val="0"/>
              <w:pBdr>
                <w:top w:val="nil"/>
                <w:left w:val="nil"/>
                <w:bottom w:val="nil"/>
                <w:right w:val="nil"/>
                <w:between w:val="nil"/>
              </w:pBdr>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w:t>
            </w:r>
            <w:r w:rsidRPr="008A6B64">
              <w:rPr>
                <w:rFonts w:ascii="Times New Roman" w:eastAsia="Times New Roman" w:hAnsi="Times New Roman" w:cs="Times New Roman"/>
              </w:rPr>
              <w:lastRenderedPageBreak/>
              <w:t>особи, пов’язані з країною-агресором, що визначені підпунктом 1 пункту 1 цієї Постанови;</w:t>
            </w:r>
          </w:p>
          <w:p w:rsidR="00084FBA" w:rsidRPr="008A6B64" w:rsidRDefault="00084FBA" w:rsidP="009230F4">
            <w:pPr>
              <w:widowControl w:val="0"/>
              <w:pBdr>
                <w:top w:val="nil"/>
                <w:left w:val="nil"/>
                <w:bottom w:val="nil"/>
                <w:right w:val="nil"/>
                <w:between w:val="nil"/>
              </w:pBdr>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84FBA" w:rsidRPr="008A6B64" w:rsidRDefault="00084FBA" w:rsidP="009230F4">
            <w:pPr>
              <w:widowControl w:val="0"/>
              <w:pBdr>
                <w:top w:val="nil"/>
                <w:left w:val="nil"/>
                <w:bottom w:val="nil"/>
                <w:right w:val="nil"/>
                <w:between w:val="nil"/>
              </w:pBdr>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   Закону України «Про забезпечення прав і свобод громадян та правовий режим на тимчасово окупованій території України» від 15.04.2014 № 1207-VII.</w:t>
            </w:r>
          </w:p>
          <w:p w:rsidR="00084FBA" w:rsidRPr="008A6B64" w:rsidRDefault="00084FBA"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084FBA" w:rsidRPr="008A6B64" w:rsidRDefault="00084FBA" w:rsidP="009230F4">
            <w:pPr>
              <w:tabs>
                <w:tab w:val="left" w:pos="5529"/>
              </w:tabs>
              <w:spacing w:after="0" w:line="240" w:lineRule="auto"/>
              <w:jc w:val="both"/>
              <w:rPr>
                <w:rFonts w:ascii="Times New Roman" w:eastAsia="Times New Roman" w:hAnsi="Times New Roman" w:cs="Times New Roman"/>
                <w:b/>
                <w:lang w:eastAsia="ru-RU"/>
              </w:rPr>
            </w:pPr>
            <w:r w:rsidRPr="008A6B64">
              <w:rPr>
                <w:rFonts w:ascii="Times New Roman" w:eastAsia="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C11A9" w:rsidRPr="008A6B64" w:rsidRDefault="000C11A9"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84FBA" w:rsidRPr="008A6B64" w:rsidRDefault="000C11A9"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084FBA" w:rsidRPr="008A6B64" w:rsidTr="00A136F0">
        <w:tc>
          <w:tcPr>
            <w:tcW w:w="300" w:type="pct"/>
            <w:shd w:val="clear" w:color="auto" w:fill="FFFFFF"/>
            <w:hideMark/>
          </w:tcPr>
          <w:p w:rsidR="00084FBA" w:rsidRPr="008A6B64" w:rsidRDefault="00084FBA"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lastRenderedPageBreak/>
              <w:t>3</w:t>
            </w:r>
          </w:p>
        </w:tc>
        <w:tc>
          <w:tcPr>
            <w:tcW w:w="1550" w:type="pct"/>
            <w:shd w:val="clear" w:color="auto" w:fill="FFFFFF"/>
            <w:hideMark/>
          </w:tcPr>
          <w:p w:rsidR="00084FBA" w:rsidRPr="008A6B64" w:rsidRDefault="00084FBA"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Відхилення тендерних пропозицій</w:t>
            </w:r>
          </w:p>
        </w:tc>
        <w:tc>
          <w:tcPr>
            <w:tcW w:w="3150" w:type="pct"/>
            <w:shd w:val="clear" w:color="auto" w:fill="FFFFFF"/>
            <w:hideMark/>
          </w:tcPr>
          <w:p w:rsidR="00084FBA" w:rsidRPr="008A6B64" w:rsidRDefault="00084FBA" w:rsidP="009230F4">
            <w:pPr>
              <w:widowControl w:val="0"/>
              <w:tabs>
                <w:tab w:val="left" w:pos="5529"/>
              </w:tabs>
              <w:spacing w:after="0" w:line="228" w:lineRule="auto"/>
              <w:jc w:val="both"/>
              <w:rPr>
                <w:rFonts w:ascii="Times New Roman" w:eastAsia="Times New Roman" w:hAnsi="Times New Roman" w:cs="Times New Roman"/>
              </w:rPr>
            </w:pPr>
            <w:r w:rsidRPr="008A6B64">
              <w:rPr>
                <w:rFonts w:ascii="Times New Roman" w:eastAsia="Times New Roman" w:hAnsi="Times New Roman" w:cs="Times New Roman"/>
                <w:b/>
              </w:rPr>
              <w:t>Замовник відхиляє тендерну пропозицію</w:t>
            </w:r>
            <w:r w:rsidRPr="008A6B64">
              <w:rPr>
                <w:rFonts w:ascii="Times New Roman" w:eastAsia="Times New Roman" w:hAnsi="Times New Roman" w:cs="Times New Roman"/>
              </w:rPr>
              <w:t xml:space="preserve"> із зазначенням аргументації в електронній системі закупівель у разі, коли:</w:t>
            </w:r>
          </w:p>
          <w:p w:rsidR="00084FBA" w:rsidRPr="008A6B64" w:rsidRDefault="00084FBA" w:rsidP="009230F4">
            <w:pPr>
              <w:pStyle w:val="a4"/>
              <w:widowControl w:val="0"/>
              <w:numPr>
                <w:ilvl w:val="0"/>
                <w:numId w:val="36"/>
              </w:numPr>
              <w:tabs>
                <w:tab w:val="left" w:pos="5529"/>
              </w:tabs>
              <w:spacing w:after="0" w:line="228" w:lineRule="auto"/>
              <w:jc w:val="both"/>
              <w:rPr>
                <w:rFonts w:ascii="Times New Roman" w:eastAsia="Times New Roman" w:hAnsi="Times New Roman" w:cs="Times New Roman"/>
                <w:b/>
              </w:rPr>
            </w:pPr>
            <w:r w:rsidRPr="008A6B64">
              <w:rPr>
                <w:rFonts w:ascii="Times New Roman" w:eastAsia="Times New Roman" w:hAnsi="Times New Roman" w:cs="Times New Roman"/>
                <w:b/>
              </w:rPr>
              <w:t>учасник процедури закупівлі:</w:t>
            </w:r>
          </w:p>
          <w:p w:rsidR="00B17587" w:rsidRPr="008A6B64" w:rsidRDefault="00B17587" w:rsidP="009230F4">
            <w:pPr>
              <w:pStyle w:val="a4"/>
              <w:widowControl w:val="0"/>
              <w:numPr>
                <w:ilvl w:val="0"/>
                <w:numId w:val="37"/>
              </w:numPr>
              <w:tabs>
                <w:tab w:val="left" w:pos="5529"/>
              </w:tabs>
              <w:spacing w:after="0" w:line="228" w:lineRule="auto"/>
              <w:ind w:left="414" w:hanging="426"/>
              <w:jc w:val="both"/>
              <w:rPr>
                <w:rFonts w:ascii="Times New Roman" w:eastAsia="Times New Roman" w:hAnsi="Times New Roman" w:cs="Times New Roman"/>
                <w:bCs/>
              </w:rPr>
            </w:pPr>
            <w:r w:rsidRPr="008A6B64">
              <w:rPr>
                <w:rFonts w:ascii="Times New Roman" w:eastAsia="Times New Roman" w:hAnsi="Times New Roman" w:cs="Times New Roman"/>
                <w:bCs/>
              </w:rPr>
              <w:t>підпадає під підстави, встановлені пунктом 47 особливостей;</w:t>
            </w:r>
          </w:p>
          <w:p w:rsidR="00084FBA" w:rsidRPr="008A6B64" w:rsidRDefault="00084FBA" w:rsidP="009230F4">
            <w:pPr>
              <w:widowControl w:val="0"/>
              <w:tabs>
                <w:tab w:val="left" w:pos="5529"/>
              </w:tabs>
              <w:spacing w:after="0" w:line="228" w:lineRule="auto"/>
              <w:jc w:val="both"/>
              <w:rPr>
                <w:rFonts w:ascii="Times New Roman" w:eastAsia="Times New Roman" w:hAnsi="Times New Roman" w:cs="Times New Roman"/>
              </w:rPr>
            </w:pPr>
            <w:r w:rsidRPr="008A6B64">
              <w:rPr>
                <w:rFonts w:ascii="Times New Roman" w:eastAsia="Times New Roman" w:hAnsi="Times New Roman" w:cs="Times New Roman"/>
              </w:rPr>
              <w:t xml:space="preserve">— </w:t>
            </w:r>
            <w:r w:rsidR="00B17587" w:rsidRPr="008A6B64">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r w:rsidRPr="008A6B64">
              <w:rPr>
                <w:rFonts w:ascii="Times New Roman" w:eastAsia="Times New Roman" w:hAnsi="Times New Roman" w:cs="Times New Roman"/>
              </w:rPr>
              <w:t>;</w:t>
            </w:r>
          </w:p>
          <w:p w:rsidR="00084FBA" w:rsidRPr="008A6B64" w:rsidRDefault="00084FBA"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 xml:space="preserve">— </w:t>
            </w:r>
            <w:r w:rsidR="00B17587" w:rsidRPr="008A6B64">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r w:rsidRPr="008A6B64">
              <w:rPr>
                <w:rFonts w:ascii="Times New Roman" w:eastAsia="Times New Roman" w:hAnsi="Times New Roman" w:cs="Times New Roman"/>
              </w:rPr>
              <w:t>;</w:t>
            </w:r>
          </w:p>
          <w:p w:rsidR="00084FBA" w:rsidRPr="008A6B64" w:rsidRDefault="00084FBA"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 xml:space="preserve">— </w:t>
            </w:r>
            <w:r w:rsidR="00B17587" w:rsidRPr="008A6B64">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w:t>
            </w:r>
            <w:r w:rsidR="00B17587" w:rsidRPr="008A6B64">
              <w:rPr>
                <w:rFonts w:ascii="Times New Roman" w:eastAsia="Times New Roman" w:hAnsi="Times New Roman" w:cs="Times New Roman"/>
              </w:rPr>
              <w:lastRenderedPageBreak/>
              <w:t>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8A6B64">
              <w:rPr>
                <w:rFonts w:ascii="Times New Roman" w:eastAsia="Times New Roman" w:hAnsi="Times New Roman" w:cs="Times New Roman"/>
              </w:rPr>
              <w:t>;</w:t>
            </w:r>
          </w:p>
          <w:p w:rsidR="00084FBA" w:rsidRPr="008A6B64" w:rsidRDefault="00084FBA"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 xml:space="preserve">— </w:t>
            </w:r>
            <w:r w:rsidR="00B17587" w:rsidRPr="008A6B64">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r w:rsidRPr="008A6B64">
              <w:rPr>
                <w:rFonts w:ascii="Times New Roman" w:eastAsia="Times New Roman" w:hAnsi="Times New Roman" w:cs="Times New Roman"/>
              </w:rPr>
              <w:t>;</w:t>
            </w:r>
          </w:p>
          <w:p w:rsidR="00084FBA" w:rsidRPr="008A6B64" w:rsidRDefault="00084FBA"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 xml:space="preserve">— </w:t>
            </w:r>
            <w:r w:rsidR="00B17587" w:rsidRPr="008A6B64">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особливостей</w:t>
            </w:r>
            <w:r w:rsidRPr="008A6B64">
              <w:rPr>
                <w:rFonts w:ascii="Times New Roman" w:eastAsia="Times New Roman" w:hAnsi="Times New Roman" w:cs="Times New Roman"/>
              </w:rPr>
              <w:t>;</w:t>
            </w:r>
          </w:p>
          <w:p w:rsidR="00084FBA" w:rsidRPr="008A6B64" w:rsidRDefault="00084FBA"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 xml:space="preserve">— </w:t>
            </w:r>
            <w:r w:rsidR="00B17587" w:rsidRPr="008A6B64">
              <w:rPr>
                <w:rFonts w:ascii="Times New Roman" w:eastAsia="Times New Roman" w:hAnsi="Times New Roman" w:cs="Times New Roman"/>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8A6B64">
              <w:rPr>
                <w:rFonts w:ascii="Times New Roman" w:eastAsia="Times New Roman" w:hAnsi="Times New Roman" w:cs="Times New Roman"/>
              </w:rPr>
              <w:t>;</w:t>
            </w:r>
          </w:p>
          <w:p w:rsidR="00084FBA" w:rsidRPr="008A6B64" w:rsidRDefault="00084FBA" w:rsidP="009230F4">
            <w:pPr>
              <w:widowControl w:val="0"/>
              <w:pBdr>
                <w:top w:val="nil"/>
                <w:left w:val="nil"/>
                <w:bottom w:val="nil"/>
                <w:right w:val="nil"/>
                <w:between w:val="nil"/>
              </w:pBdr>
              <w:tabs>
                <w:tab w:val="left" w:pos="5529"/>
              </w:tabs>
              <w:spacing w:after="0" w:line="228" w:lineRule="auto"/>
              <w:jc w:val="both"/>
              <w:rPr>
                <w:rFonts w:ascii="Times New Roman" w:eastAsia="Times New Roman" w:hAnsi="Times New Roman" w:cs="Times New Roman"/>
                <w:b/>
              </w:rPr>
            </w:pPr>
            <w:r w:rsidRPr="008A6B64">
              <w:rPr>
                <w:rFonts w:ascii="Times New Roman" w:eastAsia="Times New Roman" w:hAnsi="Times New Roman" w:cs="Times New Roman"/>
                <w:b/>
              </w:rPr>
              <w:t>2) тендерна пропозиція:</w:t>
            </w:r>
          </w:p>
          <w:p w:rsidR="00084FBA" w:rsidRPr="008A6B64" w:rsidRDefault="00084FBA" w:rsidP="009230F4">
            <w:pPr>
              <w:widowControl w:val="0"/>
              <w:pBdr>
                <w:top w:val="nil"/>
                <w:left w:val="nil"/>
                <w:bottom w:val="nil"/>
                <w:right w:val="nil"/>
                <w:between w:val="nil"/>
              </w:pBdr>
              <w:tabs>
                <w:tab w:val="left" w:pos="5529"/>
              </w:tabs>
              <w:spacing w:after="0" w:line="228" w:lineRule="auto"/>
              <w:jc w:val="both"/>
              <w:rPr>
                <w:rFonts w:ascii="Times New Roman" w:eastAsia="Times New Roman" w:hAnsi="Times New Roman" w:cs="Times New Roman"/>
              </w:rPr>
            </w:pPr>
            <w:r w:rsidRPr="008A6B64">
              <w:rPr>
                <w:rFonts w:ascii="Times New Roman" w:eastAsia="Times New Roman" w:hAnsi="Times New Roman" w:cs="Times New Roman"/>
              </w:rPr>
              <w:t xml:space="preserve">— </w:t>
            </w:r>
            <w:r w:rsidR="00B17587" w:rsidRPr="008A6B64">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r w:rsidRPr="008A6B64">
              <w:rPr>
                <w:rFonts w:ascii="Times New Roman" w:eastAsia="Times New Roman" w:hAnsi="Times New Roman" w:cs="Times New Roman"/>
              </w:rPr>
              <w:t>;</w:t>
            </w:r>
          </w:p>
          <w:p w:rsidR="00084FBA" w:rsidRPr="008A6B64" w:rsidRDefault="00084FBA" w:rsidP="009230F4">
            <w:pPr>
              <w:widowControl w:val="0"/>
              <w:pBdr>
                <w:top w:val="nil"/>
                <w:left w:val="nil"/>
                <w:bottom w:val="nil"/>
                <w:right w:val="nil"/>
                <w:between w:val="nil"/>
              </w:pBdr>
              <w:tabs>
                <w:tab w:val="left" w:pos="5529"/>
              </w:tabs>
              <w:spacing w:after="0" w:line="228" w:lineRule="auto"/>
              <w:jc w:val="both"/>
              <w:rPr>
                <w:rFonts w:ascii="Times New Roman" w:eastAsia="Times New Roman" w:hAnsi="Times New Roman" w:cs="Times New Roman"/>
              </w:rPr>
            </w:pPr>
            <w:r w:rsidRPr="008A6B64">
              <w:rPr>
                <w:rFonts w:ascii="Times New Roman" w:eastAsia="Times New Roman" w:hAnsi="Times New Roman" w:cs="Times New Roman"/>
              </w:rPr>
              <w:t>— є такою, строк дії якої закінчився;</w:t>
            </w:r>
          </w:p>
          <w:p w:rsidR="00084FBA" w:rsidRPr="008A6B64" w:rsidRDefault="00084FBA" w:rsidP="009230F4">
            <w:pPr>
              <w:widowControl w:val="0"/>
              <w:pBdr>
                <w:top w:val="nil"/>
                <w:left w:val="nil"/>
                <w:bottom w:val="nil"/>
                <w:right w:val="nil"/>
                <w:between w:val="nil"/>
              </w:pBdr>
              <w:tabs>
                <w:tab w:val="left" w:pos="5529"/>
              </w:tabs>
              <w:spacing w:after="0" w:line="228" w:lineRule="auto"/>
              <w:jc w:val="both"/>
              <w:rPr>
                <w:rFonts w:ascii="Times New Roman" w:eastAsia="Times New Roman" w:hAnsi="Times New Roman" w:cs="Times New Roman"/>
              </w:rPr>
            </w:pPr>
            <w:r w:rsidRPr="008A6B64">
              <w:rPr>
                <w:rFonts w:ascii="Times New Roman" w:eastAsia="Times New Roman" w:hAnsi="Times New Roman" w:cs="Times New Roman"/>
              </w:rPr>
              <w:t xml:space="preserve">— </w:t>
            </w:r>
            <w:r w:rsidR="00B17587" w:rsidRPr="008A6B64">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Pr="008A6B64">
              <w:rPr>
                <w:rFonts w:ascii="Times New Roman" w:eastAsia="Times New Roman" w:hAnsi="Times New Roman" w:cs="Times New Roman"/>
              </w:rPr>
              <w:t>;</w:t>
            </w:r>
          </w:p>
          <w:p w:rsidR="00084FBA" w:rsidRPr="008A6B64" w:rsidRDefault="00084FBA" w:rsidP="009230F4">
            <w:pPr>
              <w:widowControl w:val="0"/>
              <w:pBdr>
                <w:top w:val="nil"/>
                <w:left w:val="nil"/>
                <w:bottom w:val="nil"/>
                <w:right w:val="nil"/>
                <w:between w:val="nil"/>
              </w:pBdr>
              <w:tabs>
                <w:tab w:val="left" w:pos="5529"/>
              </w:tabs>
              <w:spacing w:after="0" w:line="228" w:lineRule="auto"/>
              <w:jc w:val="both"/>
              <w:rPr>
                <w:rFonts w:ascii="Times New Roman" w:eastAsia="Times New Roman" w:hAnsi="Times New Roman" w:cs="Times New Roman"/>
              </w:rPr>
            </w:pPr>
            <w:r w:rsidRPr="008A6B64">
              <w:rPr>
                <w:rFonts w:ascii="Times New Roman" w:eastAsia="Times New Roman" w:hAnsi="Times New Roman" w:cs="Times New Roman"/>
              </w:rPr>
              <w:t xml:space="preserve">— </w:t>
            </w:r>
            <w:r w:rsidR="00B17587" w:rsidRPr="008A6B64">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r w:rsidRPr="008A6B64">
              <w:rPr>
                <w:rFonts w:ascii="Times New Roman" w:eastAsia="Times New Roman" w:hAnsi="Times New Roman" w:cs="Times New Roman"/>
              </w:rPr>
              <w:t>;</w:t>
            </w:r>
          </w:p>
          <w:p w:rsidR="00084FBA" w:rsidRPr="008A6B64" w:rsidRDefault="00084FBA" w:rsidP="009230F4">
            <w:pPr>
              <w:widowControl w:val="0"/>
              <w:pBdr>
                <w:top w:val="nil"/>
                <w:left w:val="nil"/>
                <w:bottom w:val="nil"/>
                <w:right w:val="nil"/>
                <w:between w:val="nil"/>
              </w:pBdr>
              <w:tabs>
                <w:tab w:val="left" w:pos="5529"/>
              </w:tabs>
              <w:spacing w:after="0" w:line="228" w:lineRule="auto"/>
              <w:jc w:val="both"/>
              <w:rPr>
                <w:rFonts w:ascii="Times New Roman" w:eastAsia="Times New Roman" w:hAnsi="Times New Roman" w:cs="Times New Roman"/>
                <w:b/>
              </w:rPr>
            </w:pPr>
            <w:r w:rsidRPr="008A6B64">
              <w:rPr>
                <w:rFonts w:ascii="Times New Roman" w:eastAsia="Times New Roman" w:hAnsi="Times New Roman" w:cs="Times New Roman"/>
                <w:b/>
              </w:rPr>
              <w:lastRenderedPageBreak/>
              <w:t>3) переможець процедури закупівлі:</w:t>
            </w:r>
          </w:p>
          <w:p w:rsidR="00084FBA" w:rsidRPr="008A6B64" w:rsidRDefault="00084FBA" w:rsidP="009230F4">
            <w:pPr>
              <w:widowControl w:val="0"/>
              <w:pBdr>
                <w:top w:val="nil"/>
                <w:left w:val="nil"/>
                <w:bottom w:val="nil"/>
                <w:right w:val="nil"/>
                <w:between w:val="nil"/>
              </w:pBdr>
              <w:tabs>
                <w:tab w:val="left" w:pos="5529"/>
              </w:tabs>
              <w:spacing w:after="0" w:line="228" w:lineRule="auto"/>
              <w:jc w:val="both"/>
              <w:rPr>
                <w:rFonts w:ascii="Times New Roman" w:eastAsia="Times New Roman" w:hAnsi="Times New Roman" w:cs="Times New Roman"/>
              </w:rPr>
            </w:pPr>
            <w:r w:rsidRPr="008A6B64">
              <w:rPr>
                <w:rFonts w:ascii="Times New Roman" w:eastAsia="Times New Roman" w:hAnsi="Times New Roman" w:cs="Times New Roman"/>
              </w:rPr>
              <w:t xml:space="preserve">— </w:t>
            </w:r>
            <w:r w:rsidR="00B17587" w:rsidRPr="008A6B64">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r w:rsidRPr="008A6B64">
              <w:rPr>
                <w:rFonts w:ascii="Times New Roman" w:eastAsia="Times New Roman" w:hAnsi="Times New Roman" w:cs="Times New Roman"/>
              </w:rPr>
              <w:t>;</w:t>
            </w:r>
          </w:p>
          <w:p w:rsidR="00084FBA" w:rsidRPr="008A6B64" w:rsidRDefault="00084FBA" w:rsidP="009230F4">
            <w:pPr>
              <w:widowControl w:val="0"/>
              <w:pBdr>
                <w:top w:val="nil"/>
                <w:left w:val="nil"/>
                <w:bottom w:val="nil"/>
                <w:right w:val="nil"/>
                <w:between w:val="nil"/>
              </w:pBdr>
              <w:tabs>
                <w:tab w:val="left" w:pos="5529"/>
              </w:tabs>
              <w:spacing w:after="0" w:line="228" w:lineRule="auto"/>
              <w:jc w:val="both"/>
              <w:rPr>
                <w:rFonts w:ascii="Times New Roman" w:eastAsia="Times New Roman" w:hAnsi="Times New Roman" w:cs="Times New Roman"/>
              </w:rPr>
            </w:pPr>
            <w:r w:rsidRPr="008A6B64">
              <w:rPr>
                <w:rFonts w:ascii="Times New Roman" w:eastAsia="Times New Roman" w:hAnsi="Times New Roman" w:cs="Times New Roman"/>
              </w:rPr>
              <w:t xml:space="preserve">— </w:t>
            </w:r>
            <w:r w:rsidR="00B17587" w:rsidRPr="008A6B64">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r w:rsidRPr="008A6B64">
              <w:rPr>
                <w:rFonts w:ascii="Times New Roman" w:eastAsia="Times New Roman" w:hAnsi="Times New Roman" w:cs="Times New Roman"/>
              </w:rPr>
              <w:t>;</w:t>
            </w:r>
          </w:p>
          <w:p w:rsidR="00084FBA" w:rsidRPr="008A6B64" w:rsidRDefault="00084FBA" w:rsidP="009230F4">
            <w:pPr>
              <w:widowControl w:val="0"/>
              <w:pBdr>
                <w:top w:val="nil"/>
                <w:left w:val="nil"/>
                <w:bottom w:val="nil"/>
                <w:right w:val="nil"/>
                <w:between w:val="nil"/>
              </w:pBdr>
              <w:tabs>
                <w:tab w:val="left" w:pos="5529"/>
              </w:tabs>
              <w:spacing w:after="0" w:line="228" w:lineRule="auto"/>
              <w:jc w:val="both"/>
              <w:rPr>
                <w:rFonts w:ascii="Times New Roman" w:eastAsia="Times New Roman" w:hAnsi="Times New Roman" w:cs="Times New Roman"/>
              </w:rPr>
            </w:pPr>
            <w:r w:rsidRPr="008A6B64">
              <w:rPr>
                <w:rFonts w:ascii="Times New Roman" w:eastAsia="Times New Roman" w:hAnsi="Times New Roman" w:cs="Times New Roman"/>
              </w:rPr>
              <w:t xml:space="preserve">— </w:t>
            </w:r>
            <w:r w:rsidR="00B17587" w:rsidRPr="008A6B64">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r w:rsidRPr="008A6B64">
              <w:rPr>
                <w:rFonts w:ascii="Times New Roman" w:eastAsia="Times New Roman" w:hAnsi="Times New Roman" w:cs="Times New Roman"/>
              </w:rPr>
              <w:t>;</w:t>
            </w:r>
          </w:p>
          <w:p w:rsidR="00084FBA" w:rsidRPr="008A6B64" w:rsidRDefault="00084FBA" w:rsidP="009230F4">
            <w:pPr>
              <w:widowControl w:val="0"/>
              <w:pBdr>
                <w:top w:val="nil"/>
                <w:left w:val="nil"/>
                <w:bottom w:val="nil"/>
                <w:right w:val="nil"/>
                <w:between w:val="nil"/>
              </w:pBdr>
              <w:tabs>
                <w:tab w:val="left" w:pos="5529"/>
              </w:tabs>
              <w:spacing w:after="0" w:line="228" w:lineRule="auto"/>
              <w:jc w:val="both"/>
              <w:rPr>
                <w:rFonts w:ascii="Times New Roman" w:eastAsia="Times New Roman" w:hAnsi="Times New Roman" w:cs="Times New Roman"/>
              </w:rPr>
            </w:pPr>
            <w:r w:rsidRPr="008A6B64">
              <w:rPr>
                <w:rFonts w:ascii="Times New Roman" w:eastAsia="Times New Roman" w:hAnsi="Times New Roman" w:cs="Times New Roman"/>
              </w:rPr>
              <w:t xml:space="preserve">— </w:t>
            </w:r>
            <w:r w:rsidR="00B17587" w:rsidRPr="008A6B64">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8A6B64">
              <w:rPr>
                <w:rFonts w:ascii="Times New Roman" w:eastAsia="Times New Roman" w:hAnsi="Times New Roman" w:cs="Times New Roman"/>
              </w:rPr>
              <w:t>.</w:t>
            </w:r>
          </w:p>
          <w:p w:rsidR="00084FBA" w:rsidRPr="008A6B64" w:rsidRDefault="00084FBA" w:rsidP="009230F4">
            <w:pPr>
              <w:widowControl w:val="0"/>
              <w:pBdr>
                <w:top w:val="nil"/>
                <w:left w:val="nil"/>
                <w:bottom w:val="nil"/>
                <w:right w:val="nil"/>
                <w:between w:val="nil"/>
              </w:pBdr>
              <w:tabs>
                <w:tab w:val="left" w:pos="5529"/>
              </w:tabs>
              <w:spacing w:after="0" w:line="228" w:lineRule="auto"/>
              <w:jc w:val="both"/>
              <w:rPr>
                <w:rFonts w:ascii="Times New Roman" w:eastAsia="Times New Roman" w:hAnsi="Times New Roman" w:cs="Times New Roman"/>
                <w:b/>
              </w:rPr>
            </w:pPr>
            <w:r w:rsidRPr="008A6B64">
              <w:rPr>
                <w:rFonts w:ascii="Times New Roman" w:eastAsia="Times New Roman" w:hAnsi="Times New Roman" w:cs="Times New Roman"/>
                <w:b/>
              </w:rPr>
              <w:t>Замовник може відхилити тендерну пропозицію</w:t>
            </w:r>
            <w:r w:rsidRPr="008A6B64">
              <w:rPr>
                <w:rFonts w:ascii="Times New Roman" w:eastAsia="Times New Roman" w:hAnsi="Times New Roman" w:cs="Times New Roman"/>
              </w:rPr>
              <w:t xml:space="preserve"> із зазначенням аргументації в електронній системі закупівель </w:t>
            </w:r>
            <w:r w:rsidRPr="008A6B64">
              <w:rPr>
                <w:rFonts w:ascii="Times New Roman" w:eastAsia="Times New Roman" w:hAnsi="Times New Roman" w:cs="Times New Roman"/>
                <w:b/>
              </w:rPr>
              <w:t>у разі, коли:</w:t>
            </w:r>
          </w:p>
          <w:p w:rsidR="00084FBA" w:rsidRPr="008A6B64" w:rsidRDefault="00084FBA" w:rsidP="009230F4">
            <w:pPr>
              <w:widowControl w:val="0"/>
              <w:pBdr>
                <w:top w:val="nil"/>
                <w:left w:val="nil"/>
                <w:bottom w:val="nil"/>
                <w:right w:val="nil"/>
                <w:between w:val="nil"/>
              </w:pBdr>
              <w:tabs>
                <w:tab w:val="left" w:pos="5529"/>
              </w:tabs>
              <w:spacing w:after="0" w:line="228" w:lineRule="auto"/>
              <w:jc w:val="both"/>
              <w:rPr>
                <w:rFonts w:ascii="Times New Roman" w:eastAsia="Times New Roman" w:hAnsi="Times New Roman" w:cs="Times New Roman"/>
              </w:rPr>
            </w:pPr>
            <w:r w:rsidRPr="008A6B64">
              <w:rPr>
                <w:rFonts w:ascii="Times New Roman" w:eastAsia="Times New Roman" w:hAnsi="Times New Roman" w:cs="Times New Roman"/>
              </w:rPr>
              <w:t xml:space="preserve">1)  </w:t>
            </w:r>
            <w:r w:rsidR="00B17587" w:rsidRPr="008A6B64">
              <w:rPr>
                <w:rFonts w:ascii="Times New Roman" w:eastAsia="Times New Roman" w:hAnsi="Times New Roman" w:cs="Times New Roman"/>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Pr="008A6B64">
              <w:rPr>
                <w:rFonts w:ascii="Times New Roman" w:eastAsia="Times New Roman" w:hAnsi="Times New Roman" w:cs="Times New Roman"/>
              </w:rPr>
              <w:t>;</w:t>
            </w:r>
          </w:p>
          <w:p w:rsidR="00084FBA" w:rsidRPr="008A6B64" w:rsidRDefault="00084FBA" w:rsidP="009230F4">
            <w:pPr>
              <w:widowControl w:val="0"/>
              <w:pBdr>
                <w:top w:val="nil"/>
                <w:left w:val="nil"/>
                <w:bottom w:val="nil"/>
                <w:right w:val="nil"/>
                <w:between w:val="nil"/>
              </w:pBdr>
              <w:tabs>
                <w:tab w:val="left" w:pos="5529"/>
              </w:tabs>
              <w:spacing w:after="0" w:line="228" w:lineRule="auto"/>
              <w:jc w:val="both"/>
              <w:rPr>
                <w:rFonts w:ascii="Times New Roman" w:eastAsia="Times New Roman" w:hAnsi="Times New Roman" w:cs="Times New Roman"/>
              </w:rPr>
            </w:pPr>
            <w:r w:rsidRPr="008A6B64">
              <w:rPr>
                <w:rFonts w:ascii="Times New Roman" w:eastAsia="Times New Roman" w:hAnsi="Times New Roman" w:cs="Times New Roman"/>
              </w:rPr>
              <w:t xml:space="preserve">2) </w:t>
            </w:r>
            <w:r w:rsidR="00B17587" w:rsidRPr="008A6B64">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8A6B64">
              <w:rPr>
                <w:rFonts w:ascii="Times New Roman" w:eastAsia="Times New Roman" w:hAnsi="Times New Roman" w:cs="Times New Roman"/>
              </w:rPr>
              <w:t>.</w:t>
            </w:r>
          </w:p>
          <w:p w:rsidR="00084FBA" w:rsidRPr="008A6B64" w:rsidRDefault="00B17587"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00084FBA" w:rsidRPr="008A6B64">
              <w:rPr>
                <w:rFonts w:ascii="Times New Roman" w:eastAsia="Times New Roman" w:hAnsi="Times New Roman" w:cs="Times New Roman"/>
              </w:rPr>
              <w:t>.</w:t>
            </w:r>
          </w:p>
          <w:p w:rsidR="00084FBA" w:rsidRPr="008A6B64" w:rsidRDefault="00B17587"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00084FBA" w:rsidRPr="008A6B64">
              <w:rPr>
                <w:rFonts w:ascii="Times New Roman" w:eastAsia="Times New Roman" w:hAnsi="Times New Roman" w:cs="Times New Roman"/>
              </w:rPr>
              <w:t>.</w:t>
            </w:r>
          </w:p>
        </w:tc>
      </w:tr>
      <w:tr w:rsidR="00084FBA" w:rsidRPr="008A6B64" w:rsidTr="00A136F0">
        <w:tc>
          <w:tcPr>
            <w:tcW w:w="5000" w:type="pct"/>
            <w:gridSpan w:val="3"/>
            <w:shd w:val="clear" w:color="auto" w:fill="FFFFFF"/>
            <w:hideMark/>
          </w:tcPr>
          <w:p w:rsidR="00084FBA" w:rsidRPr="008A6B64" w:rsidRDefault="00084FBA" w:rsidP="009230F4">
            <w:pPr>
              <w:tabs>
                <w:tab w:val="left" w:pos="5529"/>
              </w:tabs>
              <w:spacing w:after="0" w:line="240" w:lineRule="auto"/>
              <w:jc w:val="center"/>
              <w:rPr>
                <w:rFonts w:ascii="Times New Roman" w:eastAsia="Times New Roman" w:hAnsi="Times New Roman" w:cs="Times New Roman"/>
                <w:b/>
                <w:bCs/>
                <w:lang w:eastAsia="ru-RU"/>
              </w:rPr>
            </w:pPr>
            <w:r w:rsidRPr="008A6B64">
              <w:rPr>
                <w:rFonts w:ascii="Times New Roman" w:eastAsia="Times New Roman" w:hAnsi="Times New Roman" w:cs="Times New Roman"/>
                <w:b/>
                <w:bCs/>
                <w:lang w:eastAsia="ru-RU"/>
              </w:rPr>
              <w:lastRenderedPageBreak/>
              <w:t>Результати тендеру та укладання договору про закупівлю</w:t>
            </w:r>
          </w:p>
        </w:tc>
      </w:tr>
      <w:tr w:rsidR="00084FBA" w:rsidRPr="008A6B64" w:rsidTr="00A136F0">
        <w:tc>
          <w:tcPr>
            <w:tcW w:w="300" w:type="pct"/>
            <w:shd w:val="clear" w:color="auto" w:fill="FFFFFF"/>
            <w:hideMark/>
          </w:tcPr>
          <w:p w:rsidR="00084FBA" w:rsidRPr="008A6B64" w:rsidRDefault="00084FBA"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1</w:t>
            </w:r>
          </w:p>
        </w:tc>
        <w:tc>
          <w:tcPr>
            <w:tcW w:w="1550" w:type="pct"/>
            <w:shd w:val="clear" w:color="auto" w:fill="FFFFFF"/>
            <w:hideMark/>
          </w:tcPr>
          <w:p w:rsidR="00084FBA" w:rsidRPr="008A6B64" w:rsidRDefault="00084FBA"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Відміна замовником тендеру чи визнання його таким, що не відбувся</w:t>
            </w:r>
          </w:p>
        </w:tc>
        <w:tc>
          <w:tcPr>
            <w:tcW w:w="3150" w:type="pct"/>
            <w:shd w:val="clear" w:color="auto" w:fill="FFFFFF"/>
            <w:hideMark/>
          </w:tcPr>
          <w:p w:rsidR="00084FBA" w:rsidRPr="008A6B64" w:rsidRDefault="00084FBA" w:rsidP="009230F4">
            <w:pPr>
              <w:widowControl w:val="0"/>
              <w:tabs>
                <w:tab w:val="left" w:pos="5529"/>
              </w:tabs>
              <w:spacing w:after="0"/>
              <w:jc w:val="both"/>
              <w:rPr>
                <w:rFonts w:ascii="Times New Roman" w:eastAsia="Times New Roman" w:hAnsi="Times New Roman" w:cs="Times New Roman"/>
                <w:b/>
              </w:rPr>
            </w:pPr>
            <w:r w:rsidRPr="008A6B64">
              <w:rPr>
                <w:rFonts w:ascii="Times New Roman" w:eastAsia="Times New Roman" w:hAnsi="Times New Roman" w:cs="Times New Roman"/>
                <w:b/>
              </w:rPr>
              <w:t>Замовник відміняє відкриті торги у разі:</w:t>
            </w:r>
          </w:p>
          <w:p w:rsidR="00084FBA" w:rsidRPr="008A6B64" w:rsidRDefault="00084FBA"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1) відсутності подальшої потреби в закупівлі товарів, робіт чи послуг;</w:t>
            </w:r>
          </w:p>
          <w:p w:rsidR="00084FBA" w:rsidRPr="008A6B64" w:rsidRDefault="00084FBA"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84FBA" w:rsidRPr="008A6B64" w:rsidRDefault="00084FBA"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3) скорочення обсягу видатків на здійснення закупівлі товарів, робіт чи послуг;</w:t>
            </w:r>
          </w:p>
          <w:p w:rsidR="00084FBA" w:rsidRPr="008A6B64" w:rsidRDefault="00084FBA"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084FBA" w:rsidRPr="008A6B64" w:rsidRDefault="00084FBA"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 xml:space="preserve">У разі відміни відкритих торгів замовник </w:t>
            </w:r>
            <w:r w:rsidRPr="008A6B64">
              <w:rPr>
                <w:rFonts w:ascii="Times New Roman" w:eastAsia="Times New Roman" w:hAnsi="Times New Roman" w:cs="Times New Roman"/>
                <w:b/>
              </w:rPr>
              <w:t>протягом одного робочого дня</w:t>
            </w:r>
            <w:r w:rsidRPr="008A6B64">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084FBA" w:rsidRPr="008A6B64" w:rsidRDefault="00084FBA" w:rsidP="009230F4">
            <w:pPr>
              <w:widowControl w:val="0"/>
              <w:tabs>
                <w:tab w:val="left" w:pos="5529"/>
              </w:tabs>
              <w:spacing w:after="0"/>
              <w:jc w:val="both"/>
              <w:rPr>
                <w:rFonts w:ascii="Times New Roman" w:eastAsia="Times New Roman" w:hAnsi="Times New Roman" w:cs="Times New Roman"/>
                <w:b/>
              </w:rPr>
            </w:pPr>
            <w:r w:rsidRPr="008A6B64">
              <w:rPr>
                <w:rFonts w:ascii="Times New Roman" w:eastAsia="Times New Roman" w:hAnsi="Times New Roman" w:cs="Times New Roman"/>
                <w:b/>
              </w:rPr>
              <w:lastRenderedPageBreak/>
              <w:t>Відкриті торги автоматично відміняються електронною системою закупівель у разі:</w:t>
            </w:r>
          </w:p>
          <w:p w:rsidR="00084FBA" w:rsidRPr="008A6B64" w:rsidRDefault="00084FBA"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84FBA" w:rsidRPr="008A6B64" w:rsidRDefault="00084FBA"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084FBA" w:rsidRPr="008A6B64" w:rsidRDefault="00084FBA"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84FBA" w:rsidRPr="008A6B64" w:rsidRDefault="00084FBA"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Відкриті торги можуть бути відмінені частково (за лотом).</w:t>
            </w:r>
          </w:p>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84FBA" w:rsidRPr="008A6B64" w:rsidTr="00A136F0">
        <w:tc>
          <w:tcPr>
            <w:tcW w:w="300" w:type="pct"/>
            <w:shd w:val="clear" w:color="auto" w:fill="FFFFFF"/>
            <w:hideMark/>
          </w:tcPr>
          <w:p w:rsidR="00084FBA" w:rsidRPr="008A6B64" w:rsidRDefault="00084FBA"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lastRenderedPageBreak/>
              <w:t>2</w:t>
            </w:r>
          </w:p>
        </w:tc>
        <w:tc>
          <w:tcPr>
            <w:tcW w:w="1550" w:type="pct"/>
            <w:shd w:val="clear" w:color="auto" w:fill="FFFFFF"/>
            <w:hideMark/>
          </w:tcPr>
          <w:p w:rsidR="00084FBA" w:rsidRPr="008A6B64" w:rsidRDefault="00084FBA"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Строк укладання договору про закупівлю</w:t>
            </w:r>
          </w:p>
        </w:tc>
        <w:tc>
          <w:tcPr>
            <w:tcW w:w="3150" w:type="pct"/>
            <w:shd w:val="clear" w:color="auto" w:fill="FFFFFF"/>
            <w:hideMark/>
          </w:tcPr>
          <w:p w:rsidR="00174464" w:rsidRPr="008A6B64" w:rsidRDefault="00174464"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74464" w:rsidRPr="008A6B64" w:rsidRDefault="00174464"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084FBA" w:rsidRPr="008A6B64" w:rsidRDefault="00174464"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84FBA" w:rsidRPr="008A6B64" w:rsidTr="00A136F0">
        <w:tc>
          <w:tcPr>
            <w:tcW w:w="300" w:type="pct"/>
            <w:shd w:val="clear" w:color="auto" w:fill="FFFFFF"/>
            <w:hideMark/>
          </w:tcPr>
          <w:p w:rsidR="00084FBA" w:rsidRPr="008A6B64" w:rsidRDefault="00084FBA"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3</w:t>
            </w:r>
          </w:p>
        </w:tc>
        <w:tc>
          <w:tcPr>
            <w:tcW w:w="1550" w:type="pct"/>
            <w:shd w:val="clear" w:color="auto" w:fill="FFFFFF"/>
            <w:hideMark/>
          </w:tcPr>
          <w:p w:rsidR="00084FBA" w:rsidRPr="008A6B64" w:rsidRDefault="00084FBA"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Проект договору про закупівлю</w:t>
            </w:r>
          </w:p>
        </w:tc>
        <w:tc>
          <w:tcPr>
            <w:tcW w:w="3150" w:type="pct"/>
            <w:shd w:val="clear" w:color="auto" w:fill="FFFFFF"/>
            <w:hideMark/>
          </w:tcPr>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Проект договору про закупівлю викладений у Додатку № 3 до тендерної документації.</w:t>
            </w:r>
          </w:p>
        </w:tc>
      </w:tr>
      <w:tr w:rsidR="00084FBA" w:rsidRPr="008A6B64" w:rsidTr="00A136F0">
        <w:tc>
          <w:tcPr>
            <w:tcW w:w="300" w:type="pct"/>
            <w:shd w:val="clear" w:color="auto" w:fill="FFFFFF"/>
            <w:hideMark/>
          </w:tcPr>
          <w:p w:rsidR="00084FBA" w:rsidRPr="008A6B64" w:rsidRDefault="00084FBA"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4</w:t>
            </w:r>
          </w:p>
        </w:tc>
        <w:tc>
          <w:tcPr>
            <w:tcW w:w="1550" w:type="pct"/>
            <w:shd w:val="clear" w:color="auto" w:fill="FFFFFF"/>
            <w:hideMark/>
          </w:tcPr>
          <w:p w:rsidR="00084FBA" w:rsidRPr="008A6B64" w:rsidRDefault="00084FBA"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Умови укладання договору про закупівлю</w:t>
            </w:r>
          </w:p>
        </w:tc>
        <w:tc>
          <w:tcPr>
            <w:tcW w:w="3150" w:type="pct"/>
            <w:shd w:val="clear" w:color="auto" w:fill="FFFFFF"/>
            <w:hideMark/>
          </w:tcPr>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084FBA" w:rsidRPr="008A6B64" w:rsidRDefault="00084FBA" w:rsidP="009230F4">
            <w:pPr>
              <w:pStyle w:val="a4"/>
              <w:numPr>
                <w:ilvl w:val="0"/>
                <w:numId w:val="11"/>
              </w:num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 xml:space="preserve">визначення грошового еквівалента зобов’язання в іноземній валюті; </w:t>
            </w:r>
          </w:p>
          <w:p w:rsidR="00084FBA" w:rsidRPr="008A6B64" w:rsidRDefault="00084FBA" w:rsidP="009230F4">
            <w:pPr>
              <w:pStyle w:val="a4"/>
              <w:numPr>
                <w:ilvl w:val="0"/>
                <w:numId w:val="11"/>
              </w:num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084FBA" w:rsidRPr="008A6B64" w:rsidRDefault="00084FBA" w:rsidP="009230F4">
            <w:pPr>
              <w:pStyle w:val="a4"/>
              <w:numPr>
                <w:ilvl w:val="0"/>
                <w:numId w:val="11"/>
              </w:num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 xml:space="preserve">Переможець процедури закупівлі під час укладення договору про закупівлю повинен надати: </w:t>
            </w:r>
          </w:p>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1) відповідну інформацію про право підписання договору про закупівлю</w:t>
            </w:r>
            <w:r w:rsidR="00174464" w:rsidRPr="008A6B64">
              <w:rPr>
                <w:rFonts w:ascii="Times New Roman" w:eastAsia="Times New Roman" w:hAnsi="Times New Roman" w:cs="Times New Roman"/>
                <w:lang w:eastAsia="ru-RU"/>
              </w:rPr>
              <w:t>.</w:t>
            </w:r>
          </w:p>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Особливостями.</w:t>
            </w:r>
          </w:p>
        </w:tc>
      </w:tr>
      <w:tr w:rsidR="00084FBA" w:rsidRPr="008A6B64" w:rsidTr="00A136F0">
        <w:tc>
          <w:tcPr>
            <w:tcW w:w="300" w:type="pct"/>
            <w:shd w:val="clear" w:color="auto" w:fill="FFFFFF"/>
            <w:hideMark/>
          </w:tcPr>
          <w:p w:rsidR="00084FBA" w:rsidRPr="008A6B64" w:rsidRDefault="00084FBA"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5</w:t>
            </w:r>
          </w:p>
        </w:tc>
        <w:tc>
          <w:tcPr>
            <w:tcW w:w="1550" w:type="pct"/>
            <w:shd w:val="clear" w:color="auto" w:fill="FFFFFF"/>
            <w:hideMark/>
          </w:tcPr>
          <w:p w:rsidR="00084FBA" w:rsidRPr="008A6B64" w:rsidRDefault="00084FBA"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У разі відхилення тендерної пропозиції з підстави, визначеної підпунктом 3 пункту 4</w:t>
            </w:r>
            <w:r w:rsidR="00174464" w:rsidRPr="008A6B64">
              <w:rPr>
                <w:rFonts w:ascii="Times New Roman" w:eastAsia="Times New Roman" w:hAnsi="Times New Roman" w:cs="Times New Roman"/>
                <w:lang w:eastAsia="ru-RU"/>
              </w:rPr>
              <w:t>4</w:t>
            </w:r>
            <w:r w:rsidRPr="008A6B64">
              <w:rPr>
                <w:rFonts w:ascii="Times New Roman" w:eastAsia="Times New Roman" w:hAnsi="Times New Roman" w:cs="Times New Roman"/>
                <w:lang w:eastAsia="ru-RU"/>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w:t>
            </w:r>
            <w:r w:rsidRPr="008A6B64">
              <w:rPr>
                <w:rFonts w:ascii="Times New Roman" w:eastAsia="Times New Roman" w:hAnsi="Times New Roman" w:cs="Times New Roman"/>
                <w:lang w:eastAsia="ru-RU"/>
              </w:rPr>
              <w:lastRenderedPageBreak/>
              <w:t>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084FBA" w:rsidRPr="008A6B64" w:rsidTr="00A136F0">
        <w:tc>
          <w:tcPr>
            <w:tcW w:w="300" w:type="pct"/>
            <w:shd w:val="clear" w:color="auto" w:fill="FFFFFF"/>
            <w:hideMark/>
          </w:tcPr>
          <w:p w:rsidR="00084FBA" w:rsidRPr="008A6B64" w:rsidRDefault="00084FBA"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lastRenderedPageBreak/>
              <w:t>6</w:t>
            </w:r>
          </w:p>
        </w:tc>
        <w:tc>
          <w:tcPr>
            <w:tcW w:w="1550" w:type="pct"/>
            <w:shd w:val="clear" w:color="auto" w:fill="FFFFFF"/>
            <w:hideMark/>
          </w:tcPr>
          <w:p w:rsidR="00084FBA" w:rsidRPr="008A6B64" w:rsidRDefault="00084FBA"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Забезпечення виконання договору про закупівлю</w:t>
            </w:r>
          </w:p>
        </w:tc>
        <w:tc>
          <w:tcPr>
            <w:tcW w:w="3150" w:type="pct"/>
            <w:shd w:val="clear" w:color="auto" w:fill="FFFFFF"/>
            <w:hideMark/>
          </w:tcPr>
          <w:p w:rsidR="00084FBA" w:rsidRPr="008A6B64" w:rsidRDefault="00084FBA"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Не вимагається.</w:t>
            </w:r>
          </w:p>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p>
        </w:tc>
      </w:tr>
    </w:tbl>
    <w:p w:rsidR="00A136F0" w:rsidRPr="008A6B64" w:rsidRDefault="00A136F0" w:rsidP="009230F4">
      <w:pPr>
        <w:tabs>
          <w:tab w:val="left" w:pos="5529"/>
        </w:tabs>
        <w:spacing w:after="0"/>
        <w:rPr>
          <w:rFonts w:ascii="Times New Roman" w:hAnsi="Times New Roman" w:cs="Times New Roman"/>
        </w:rPr>
      </w:pPr>
    </w:p>
    <w:p w:rsidR="00A900C0" w:rsidRPr="00D04058" w:rsidRDefault="006F7C0A" w:rsidP="00D04058">
      <w:pPr>
        <w:tabs>
          <w:tab w:val="left" w:pos="5529"/>
        </w:tabs>
        <w:spacing w:after="0"/>
        <w:jc w:val="right"/>
        <w:rPr>
          <w:rFonts w:ascii="Times New Roman" w:eastAsia="Arial" w:hAnsi="Times New Roman" w:cs="Times New Roman"/>
          <w:b/>
          <w:sz w:val="24"/>
          <w:szCs w:val="24"/>
          <w:lang w:val="ru-RU"/>
        </w:rPr>
      </w:pPr>
      <w:r w:rsidRPr="008A6B64">
        <w:rPr>
          <w:rFonts w:ascii="Times New Roman" w:eastAsia="Arial" w:hAnsi="Times New Roman" w:cs="Times New Roman"/>
          <w:b/>
          <w:bCs/>
          <w:color w:val="000000"/>
          <w:spacing w:val="-3"/>
          <w:lang w:eastAsia="ru-RU"/>
        </w:rPr>
        <w:br w:type="page"/>
      </w:r>
    </w:p>
    <w:sectPr w:rsidR="00A900C0" w:rsidRPr="00D04058" w:rsidSect="0092162E">
      <w:pgSz w:w="11906" w:h="16838"/>
      <w:pgMar w:top="284" w:right="424" w:bottom="28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7A7" w:rsidRDefault="00C827A7" w:rsidP="003102B5">
      <w:pPr>
        <w:spacing w:after="0" w:line="240" w:lineRule="auto"/>
      </w:pPr>
      <w:r>
        <w:separator/>
      </w:r>
    </w:p>
  </w:endnote>
  <w:endnote w:type="continuationSeparator" w:id="1">
    <w:p w:rsidR="00C827A7" w:rsidRDefault="00C827A7" w:rsidP="003102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7A7" w:rsidRDefault="00C827A7" w:rsidP="003102B5">
      <w:pPr>
        <w:spacing w:after="0" w:line="240" w:lineRule="auto"/>
      </w:pPr>
      <w:r>
        <w:separator/>
      </w:r>
    </w:p>
  </w:footnote>
  <w:footnote w:type="continuationSeparator" w:id="1">
    <w:p w:rsidR="00C827A7" w:rsidRDefault="00C827A7" w:rsidP="003102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BF6B186"/>
    <w:lvl w:ilvl="0">
      <w:start w:val="1"/>
      <w:numFmt w:val="decimal"/>
      <w:lvlText w:val="%1."/>
      <w:lvlJc w:val="left"/>
      <w:pPr>
        <w:ind w:left="710" w:firstLine="0"/>
      </w:pPr>
      <w:rPr>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pPr>
        <w:ind w:left="0" w:firstLine="0"/>
      </w:pPr>
      <w:rPr>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1">
    <w:nsid w:val="00000003"/>
    <w:multiLevelType w:val="multilevel"/>
    <w:tmpl w:val="00000002"/>
    <w:lvl w:ilvl="0">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2">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3">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4">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5">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6">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7">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8">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abstractNum>
  <w:abstractNum w:abstractNumId="2">
    <w:nsid w:val="00000005"/>
    <w:multiLevelType w:val="multilevel"/>
    <w:tmpl w:val="00000004"/>
    <w:lvl w:ilvl="0">
      <w:start w:val="1"/>
      <w:numFmt w:val="decimal"/>
      <w:lvlText w:val="6.%1."/>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decimal"/>
      <w:lvlText w:val="6.%1."/>
      <w:lvlJc w:val="left"/>
      <w:pPr>
        <w:ind w:left="0" w:firstLine="0"/>
      </w:pPr>
      <w:rPr>
        <w:b w:val="0"/>
        <w:bCs w:val="0"/>
        <w:i w:val="0"/>
        <w:iCs w:val="0"/>
        <w:smallCaps w:val="0"/>
        <w:strike w:val="0"/>
        <w:dstrike w:val="0"/>
        <w:color w:val="000000"/>
        <w:spacing w:val="0"/>
        <w:w w:val="100"/>
        <w:position w:val="0"/>
        <w:sz w:val="24"/>
        <w:szCs w:val="24"/>
        <w:u w:val="none"/>
        <w:effect w:val="none"/>
      </w:rPr>
    </w:lvl>
    <w:lvl w:ilvl="2">
      <w:start w:val="1"/>
      <w:numFmt w:val="decimal"/>
      <w:lvlText w:val="6.%1."/>
      <w:lvlJc w:val="left"/>
      <w:pPr>
        <w:ind w:left="0" w:firstLine="0"/>
      </w:pPr>
      <w:rPr>
        <w:b w:val="0"/>
        <w:bCs w:val="0"/>
        <w:i w:val="0"/>
        <w:iCs w:val="0"/>
        <w:smallCaps w:val="0"/>
        <w:strike w:val="0"/>
        <w:dstrike w:val="0"/>
        <w:color w:val="000000"/>
        <w:spacing w:val="0"/>
        <w:w w:val="100"/>
        <w:position w:val="0"/>
        <w:sz w:val="24"/>
        <w:szCs w:val="24"/>
        <w:u w:val="none"/>
        <w:effect w:val="none"/>
      </w:rPr>
    </w:lvl>
    <w:lvl w:ilvl="3">
      <w:start w:val="1"/>
      <w:numFmt w:val="decimal"/>
      <w:lvlText w:val="6.%1."/>
      <w:lvlJc w:val="left"/>
      <w:pPr>
        <w:ind w:left="0" w:firstLine="0"/>
      </w:pPr>
      <w:rPr>
        <w:b w:val="0"/>
        <w:bCs w:val="0"/>
        <w:i w:val="0"/>
        <w:iCs w:val="0"/>
        <w:smallCaps w:val="0"/>
        <w:strike w:val="0"/>
        <w:dstrike w:val="0"/>
        <w:color w:val="000000"/>
        <w:spacing w:val="0"/>
        <w:w w:val="100"/>
        <w:position w:val="0"/>
        <w:sz w:val="24"/>
        <w:szCs w:val="24"/>
        <w:u w:val="none"/>
        <w:effect w:val="none"/>
      </w:rPr>
    </w:lvl>
    <w:lvl w:ilvl="4">
      <w:start w:val="1"/>
      <w:numFmt w:val="decimal"/>
      <w:lvlText w:val="6.%1."/>
      <w:lvlJc w:val="left"/>
      <w:pPr>
        <w:ind w:left="0" w:firstLine="0"/>
      </w:pPr>
      <w:rPr>
        <w:b w:val="0"/>
        <w:bCs w:val="0"/>
        <w:i w:val="0"/>
        <w:iCs w:val="0"/>
        <w:smallCaps w:val="0"/>
        <w:strike w:val="0"/>
        <w:dstrike w:val="0"/>
        <w:color w:val="000000"/>
        <w:spacing w:val="0"/>
        <w:w w:val="100"/>
        <w:position w:val="0"/>
        <w:sz w:val="24"/>
        <w:szCs w:val="24"/>
        <w:u w:val="none"/>
        <w:effect w:val="none"/>
      </w:rPr>
    </w:lvl>
    <w:lvl w:ilvl="5">
      <w:start w:val="1"/>
      <w:numFmt w:val="decimal"/>
      <w:lvlText w:val="6.%1."/>
      <w:lvlJc w:val="left"/>
      <w:pPr>
        <w:ind w:left="0" w:firstLine="0"/>
      </w:pPr>
      <w:rPr>
        <w:b w:val="0"/>
        <w:bCs w:val="0"/>
        <w:i w:val="0"/>
        <w:iCs w:val="0"/>
        <w:smallCaps w:val="0"/>
        <w:strike w:val="0"/>
        <w:dstrike w:val="0"/>
        <w:color w:val="000000"/>
        <w:spacing w:val="0"/>
        <w:w w:val="100"/>
        <w:position w:val="0"/>
        <w:sz w:val="24"/>
        <w:szCs w:val="24"/>
        <w:u w:val="none"/>
        <w:effect w:val="none"/>
      </w:rPr>
    </w:lvl>
    <w:lvl w:ilvl="6">
      <w:start w:val="1"/>
      <w:numFmt w:val="decimal"/>
      <w:lvlText w:val="6.%1."/>
      <w:lvlJc w:val="left"/>
      <w:pPr>
        <w:ind w:left="0" w:firstLine="0"/>
      </w:pPr>
      <w:rPr>
        <w:b w:val="0"/>
        <w:bCs w:val="0"/>
        <w:i w:val="0"/>
        <w:iCs w:val="0"/>
        <w:smallCaps w:val="0"/>
        <w:strike w:val="0"/>
        <w:dstrike w:val="0"/>
        <w:color w:val="000000"/>
        <w:spacing w:val="0"/>
        <w:w w:val="100"/>
        <w:position w:val="0"/>
        <w:sz w:val="24"/>
        <w:szCs w:val="24"/>
        <w:u w:val="none"/>
        <w:effect w:val="none"/>
      </w:rPr>
    </w:lvl>
    <w:lvl w:ilvl="7">
      <w:start w:val="1"/>
      <w:numFmt w:val="decimal"/>
      <w:lvlText w:val="6.%1."/>
      <w:lvlJc w:val="left"/>
      <w:pPr>
        <w:ind w:left="0" w:firstLine="0"/>
      </w:pPr>
      <w:rPr>
        <w:b w:val="0"/>
        <w:bCs w:val="0"/>
        <w:i w:val="0"/>
        <w:iCs w:val="0"/>
        <w:smallCaps w:val="0"/>
        <w:strike w:val="0"/>
        <w:dstrike w:val="0"/>
        <w:color w:val="000000"/>
        <w:spacing w:val="0"/>
        <w:w w:val="100"/>
        <w:position w:val="0"/>
        <w:sz w:val="24"/>
        <w:szCs w:val="24"/>
        <w:u w:val="none"/>
        <w:effect w:val="none"/>
      </w:rPr>
    </w:lvl>
    <w:lvl w:ilvl="8">
      <w:start w:val="1"/>
      <w:numFmt w:val="decimal"/>
      <w:lvlText w:val="6.%1."/>
      <w:lvlJc w:val="left"/>
      <w:pPr>
        <w:ind w:left="0" w:firstLine="0"/>
      </w:pPr>
      <w:rPr>
        <w:b w:val="0"/>
        <w:bCs w:val="0"/>
        <w:i w:val="0"/>
        <w:iCs w:val="0"/>
        <w:smallCaps w:val="0"/>
        <w:strike w:val="0"/>
        <w:dstrike w:val="0"/>
        <w:color w:val="000000"/>
        <w:spacing w:val="0"/>
        <w:w w:val="100"/>
        <w:position w:val="0"/>
        <w:sz w:val="24"/>
        <w:szCs w:val="24"/>
        <w:u w:val="none"/>
        <w:effect w:val="none"/>
      </w:rPr>
    </w:lvl>
  </w:abstractNum>
  <w:abstractNum w:abstractNumId="3">
    <w:nsid w:val="00000007"/>
    <w:multiLevelType w:val="multilevel"/>
    <w:tmpl w:val="00000006"/>
    <w:lvl w:ilvl="0">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lvl w:ilvl="2">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lvl w:ilvl="3">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lvl w:ilvl="4">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lvl w:ilvl="5">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lvl w:ilvl="6">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lvl w:ilvl="7">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lvl w:ilvl="8">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abstractNum>
  <w:abstractNum w:abstractNumId="4">
    <w:nsid w:val="00000009"/>
    <w:multiLevelType w:val="multilevel"/>
    <w:tmpl w:val="00000008"/>
    <w:lvl w:ilvl="0">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lvl w:ilvl="2">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lvl w:ilvl="3">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lvl w:ilvl="4">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lvl w:ilvl="5">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lvl w:ilvl="6">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lvl w:ilvl="7">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lvl w:ilvl="8">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abstractNum>
  <w:abstractNum w:abstractNumId="5">
    <w:nsid w:val="0000000B"/>
    <w:multiLevelType w:val="multilevel"/>
    <w:tmpl w:val="0000000A"/>
    <w:lvl w:ilvl="0">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2">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3">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4">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5">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6">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7">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8">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abstractNum>
  <w:abstractNum w:abstractNumId="6">
    <w:nsid w:val="00000014"/>
    <w:multiLevelType w:val="multilevel"/>
    <w:tmpl w:val="43A8D53C"/>
    <w:name w:val="WW8Num20"/>
    <w:lvl w:ilvl="0">
      <w:start w:val="1"/>
      <w:numFmt w:val="decimal"/>
      <w:lvlText w:val="%1."/>
      <w:lvlJc w:val="left"/>
      <w:pPr>
        <w:tabs>
          <w:tab w:val="num" w:pos="0"/>
        </w:tabs>
        <w:ind w:left="720" w:hanging="360"/>
      </w:pPr>
      <w:rPr>
        <w:rFonts w:ascii="Times New Roman" w:hAnsi="Times New Roman" w:cs="Times New Roman" w:hint="default"/>
        <w:color w:val="auto"/>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nsid w:val="01986061"/>
    <w:multiLevelType w:val="hybridMultilevel"/>
    <w:tmpl w:val="9A86765A"/>
    <w:lvl w:ilvl="0" w:tplc="B1383832">
      <w:start w:val="1"/>
      <w:numFmt w:val="decimal"/>
      <w:lvlText w:val="%1."/>
      <w:lvlJc w:val="left"/>
      <w:pPr>
        <w:ind w:left="398" w:hanging="114"/>
      </w:pPr>
      <w:rPr>
        <w:b w:val="0"/>
      </w:rPr>
    </w:lvl>
    <w:lvl w:ilvl="1" w:tplc="04190019">
      <w:start w:val="1"/>
      <w:numFmt w:val="lowerLetter"/>
      <w:lvlText w:val="%2."/>
      <w:lvlJc w:val="left"/>
      <w:pPr>
        <w:ind w:left="1611" w:hanging="360"/>
      </w:pPr>
    </w:lvl>
    <w:lvl w:ilvl="2" w:tplc="0419001B">
      <w:start w:val="1"/>
      <w:numFmt w:val="lowerRoman"/>
      <w:lvlText w:val="%3."/>
      <w:lvlJc w:val="right"/>
      <w:pPr>
        <w:ind w:left="2331" w:hanging="180"/>
      </w:pPr>
    </w:lvl>
    <w:lvl w:ilvl="3" w:tplc="0419000F">
      <w:start w:val="1"/>
      <w:numFmt w:val="decimal"/>
      <w:lvlText w:val="%4."/>
      <w:lvlJc w:val="left"/>
      <w:pPr>
        <w:ind w:left="3051" w:hanging="360"/>
      </w:pPr>
    </w:lvl>
    <w:lvl w:ilvl="4" w:tplc="04190019">
      <w:start w:val="1"/>
      <w:numFmt w:val="lowerLetter"/>
      <w:lvlText w:val="%5."/>
      <w:lvlJc w:val="left"/>
      <w:pPr>
        <w:ind w:left="3771" w:hanging="360"/>
      </w:pPr>
    </w:lvl>
    <w:lvl w:ilvl="5" w:tplc="0419001B">
      <w:start w:val="1"/>
      <w:numFmt w:val="lowerRoman"/>
      <w:lvlText w:val="%6."/>
      <w:lvlJc w:val="right"/>
      <w:pPr>
        <w:ind w:left="4491" w:hanging="180"/>
      </w:pPr>
    </w:lvl>
    <w:lvl w:ilvl="6" w:tplc="0419000F">
      <w:start w:val="1"/>
      <w:numFmt w:val="decimal"/>
      <w:lvlText w:val="%7."/>
      <w:lvlJc w:val="left"/>
      <w:pPr>
        <w:ind w:left="5211" w:hanging="360"/>
      </w:pPr>
    </w:lvl>
    <w:lvl w:ilvl="7" w:tplc="04190019">
      <w:start w:val="1"/>
      <w:numFmt w:val="lowerLetter"/>
      <w:lvlText w:val="%8."/>
      <w:lvlJc w:val="left"/>
      <w:pPr>
        <w:ind w:left="5931" w:hanging="360"/>
      </w:pPr>
    </w:lvl>
    <w:lvl w:ilvl="8" w:tplc="0419001B">
      <w:start w:val="1"/>
      <w:numFmt w:val="lowerRoman"/>
      <w:lvlText w:val="%9."/>
      <w:lvlJc w:val="right"/>
      <w:pPr>
        <w:ind w:left="6651" w:hanging="180"/>
      </w:pPr>
    </w:lvl>
  </w:abstractNum>
  <w:abstractNum w:abstractNumId="8">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2ED5B8C"/>
    <w:multiLevelType w:val="multilevel"/>
    <w:tmpl w:val="8FC4E0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4782E6F"/>
    <w:multiLevelType w:val="hybridMultilevel"/>
    <w:tmpl w:val="3D1E327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C537EE2"/>
    <w:multiLevelType w:val="hybridMultilevel"/>
    <w:tmpl w:val="9D3EFB9C"/>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F27039C"/>
    <w:multiLevelType w:val="hybridMultilevel"/>
    <w:tmpl w:val="3E4A2908"/>
    <w:lvl w:ilvl="0" w:tplc="33A0DC48">
      <w:start w:val="1"/>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180831BE"/>
    <w:multiLevelType w:val="hybridMultilevel"/>
    <w:tmpl w:val="F1EA2116"/>
    <w:lvl w:ilvl="0" w:tplc="CDFAA0F8">
      <w:start w:val="1"/>
      <w:numFmt w:val="bullet"/>
      <w:lvlText w:val="-"/>
      <w:lvlJc w:val="left"/>
      <w:pPr>
        <w:ind w:left="1800" w:hanging="360"/>
      </w:pPr>
      <w:rPr>
        <w:rFonts w:ascii="Times New Roman" w:eastAsiaTheme="minorHAnsi"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121120"/>
    <w:multiLevelType w:val="multilevel"/>
    <w:tmpl w:val="6B2AC954"/>
    <w:lvl w:ilvl="0">
      <w:start w:val="6"/>
      <w:numFmt w:val="decimal"/>
      <w:lvlText w:val="%1"/>
      <w:lvlJc w:val="left"/>
      <w:pPr>
        <w:ind w:left="480" w:hanging="480"/>
      </w:pPr>
      <w:rPr>
        <w:color w:val="000000"/>
      </w:rPr>
    </w:lvl>
    <w:lvl w:ilvl="1">
      <w:start w:val="5"/>
      <w:numFmt w:val="decimal"/>
      <w:lvlText w:val="%1.%2"/>
      <w:lvlJc w:val="left"/>
      <w:pPr>
        <w:ind w:left="834" w:hanging="480"/>
      </w:pPr>
      <w:rPr>
        <w:color w:val="000000"/>
      </w:rPr>
    </w:lvl>
    <w:lvl w:ilvl="2">
      <w:start w:val="1"/>
      <w:numFmt w:val="decimal"/>
      <w:lvlText w:val="%1.%2.%3"/>
      <w:lvlJc w:val="left"/>
      <w:pPr>
        <w:ind w:left="1428" w:hanging="720"/>
      </w:pPr>
      <w:rPr>
        <w:color w:val="000000"/>
      </w:rPr>
    </w:lvl>
    <w:lvl w:ilvl="3">
      <w:start w:val="1"/>
      <w:numFmt w:val="decimal"/>
      <w:lvlText w:val="%1.%2.%3.%4"/>
      <w:lvlJc w:val="left"/>
      <w:pPr>
        <w:ind w:left="1782" w:hanging="720"/>
      </w:pPr>
      <w:rPr>
        <w:color w:val="000000"/>
      </w:rPr>
    </w:lvl>
    <w:lvl w:ilvl="4">
      <w:start w:val="1"/>
      <w:numFmt w:val="decimal"/>
      <w:lvlText w:val="%1.%2.%3.%4.%5"/>
      <w:lvlJc w:val="left"/>
      <w:pPr>
        <w:ind w:left="2496" w:hanging="1080"/>
      </w:pPr>
      <w:rPr>
        <w:color w:val="000000"/>
      </w:rPr>
    </w:lvl>
    <w:lvl w:ilvl="5">
      <w:start w:val="1"/>
      <w:numFmt w:val="decimal"/>
      <w:lvlText w:val="%1.%2.%3.%4.%5.%6"/>
      <w:lvlJc w:val="left"/>
      <w:pPr>
        <w:ind w:left="2850" w:hanging="1080"/>
      </w:pPr>
      <w:rPr>
        <w:color w:val="000000"/>
      </w:rPr>
    </w:lvl>
    <w:lvl w:ilvl="6">
      <w:start w:val="1"/>
      <w:numFmt w:val="decimal"/>
      <w:lvlText w:val="%1.%2.%3.%4.%5.%6.%7"/>
      <w:lvlJc w:val="left"/>
      <w:pPr>
        <w:ind w:left="3564" w:hanging="1440"/>
      </w:pPr>
      <w:rPr>
        <w:color w:val="000000"/>
      </w:rPr>
    </w:lvl>
    <w:lvl w:ilvl="7">
      <w:start w:val="1"/>
      <w:numFmt w:val="decimal"/>
      <w:lvlText w:val="%1.%2.%3.%4.%5.%6.%7.%8"/>
      <w:lvlJc w:val="left"/>
      <w:pPr>
        <w:ind w:left="3918" w:hanging="1440"/>
      </w:pPr>
      <w:rPr>
        <w:color w:val="000000"/>
      </w:rPr>
    </w:lvl>
    <w:lvl w:ilvl="8">
      <w:start w:val="1"/>
      <w:numFmt w:val="decimal"/>
      <w:lvlText w:val="%1.%2.%3.%4.%5.%6.%7.%8.%9"/>
      <w:lvlJc w:val="left"/>
      <w:pPr>
        <w:ind w:left="4632" w:hanging="1800"/>
      </w:pPr>
      <w:rPr>
        <w:color w:val="000000"/>
      </w:rPr>
    </w:lvl>
  </w:abstractNum>
  <w:abstractNum w:abstractNumId="17">
    <w:nsid w:val="25ED3B60"/>
    <w:multiLevelType w:val="multilevel"/>
    <w:tmpl w:val="0F7A37C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8">
    <w:nsid w:val="2ADD2DF4"/>
    <w:multiLevelType w:val="multilevel"/>
    <w:tmpl w:val="2B34EEFA"/>
    <w:lvl w:ilvl="0">
      <w:start w:val="6"/>
      <w:numFmt w:val="decimal"/>
      <w:lvlText w:val="%1."/>
      <w:lvlJc w:val="left"/>
      <w:pPr>
        <w:ind w:left="360" w:hanging="360"/>
      </w:pPr>
    </w:lvl>
    <w:lvl w:ilvl="1">
      <w:start w:val="3"/>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9">
    <w:nsid w:val="2AF22DE3"/>
    <w:multiLevelType w:val="hybridMultilevel"/>
    <w:tmpl w:val="ECFAFAD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0">
    <w:nsid w:val="2B186A7F"/>
    <w:multiLevelType w:val="multilevel"/>
    <w:tmpl w:val="8EA4A34E"/>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D2F30BE"/>
    <w:multiLevelType w:val="hybridMultilevel"/>
    <w:tmpl w:val="69648214"/>
    <w:lvl w:ilvl="0" w:tplc="6A001072">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4">
    <w:nsid w:val="42A20924"/>
    <w:multiLevelType w:val="multilevel"/>
    <w:tmpl w:val="B3704D7E"/>
    <w:lvl w:ilvl="0">
      <w:start w:val="1"/>
      <w:numFmt w:val="decimal"/>
      <w:lvlText w:val="%1."/>
      <w:lvlJc w:val="left"/>
      <w:pPr>
        <w:ind w:left="0" w:firstLine="0"/>
      </w:pPr>
      <w:rPr>
        <w:b/>
        <w:i w:val="0"/>
        <w:smallCaps w:val="0"/>
        <w:strike w:val="0"/>
        <w:color w:val="000000"/>
        <w:sz w:val="28"/>
        <w:szCs w:val="28"/>
        <w:u w:val="none"/>
        <w:vertAlign w:val="baseline"/>
      </w:rPr>
    </w:lvl>
    <w:lvl w:ilvl="1">
      <w:start w:val="1"/>
      <w:numFmt w:val="decimal"/>
      <w:lvlText w:val="%1.%2."/>
      <w:lvlJc w:val="left"/>
      <w:pPr>
        <w:ind w:left="0" w:firstLine="566"/>
      </w:pPr>
      <w:rPr>
        <w:b/>
        <w:i w:val="0"/>
        <w:smallCaps w:val="0"/>
        <w:strike w:val="0"/>
        <w:color w:val="000000"/>
        <w:sz w:val="22"/>
        <w:szCs w:val="22"/>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25">
    <w:nsid w:val="47153650"/>
    <w:multiLevelType w:val="multilevel"/>
    <w:tmpl w:val="C700D24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6">
    <w:nsid w:val="4772162A"/>
    <w:multiLevelType w:val="hybridMultilevel"/>
    <w:tmpl w:val="3E4E9D5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47D31CB2"/>
    <w:multiLevelType w:val="hybridMultilevel"/>
    <w:tmpl w:val="17FC8152"/>
    <w:lvl w:ilvl="0" w:tplc="9A089DD6">
      <w:start w:val="1"/>
      <w:numFmt w:val="decimal"/>
      <w:lvlText w:val="%1)"/>
      <w:lvlJc w:val="left"/>
      <w:pPr>
        <w:ind w:left="518" w:hanging="361"/>
      </w:pPr>
      <w:rPr>
        <w:rFonts w:ascii="Times New Roman" w:eastAsia="Times New Roman" w:hAnsi="Times New Roman" w:cs="Times New Roman" w:hint="default"/>
        <w:b/>
        <w:bCs/>
        <w:i/>
        <w:iCs/>
        <w:w w:val="99"/>
        <w:sz w:val="24"/>
        <w:szCs w:val="24"/>
        <w:lang w:val="uk-UA" w:eastAsia="en-US" w:bidi="ar-SA"/>
      </w:rPr>
    </w:lvl>
    <w:lvl w:ilvl="1" w:tplc="C19E7668">
      <w:numFmt w:val="bullet"/>
      <w:lvlText w:val=""/>
      <w:lvlJc w:val="left"/>
      <w:pPr>
        <w:ind w:left="938" w:hanging="360"/>
      </w:pPr>
      <w:rPr>
        <w:rFonts w:ascii="Symbol" w:eastAsia="Symbol" w:hAnsi="Symbol" w:cs="Symbol" w:hint="default"/>
        <w:w w:val="100"/>
        <w:sz w:val="24"/>
        <w:szCs w:val="24"/>
        <w:lang w:val="uk-UA" w:eastAsia="en-US" w:bidi="ar-SA"/>
      </w:rPr>
    </w:lvl>
    <w:lvl w:ilvl="2" w:tplc="F424B99E">
      <w:numFmt w:val="bullet"/>
      <w:lvlText w:val="•"/>
      <w:lvlJc w:val="left"/>
      <w:pPr>
        <w:ind w:left="2016" w:hanging="360"/>
      </w:pPr>
      <w:rPr>
        <w:lang w:val="uk-UA" w:eastAsia="en-US" w:bidi="ar-SA"/>
      </w:rPr>
    </w:lvl>
    <w:lvl w:ilvl="3" w:tplc="53CE6A68">
      <w:numFmt w:val="bullet"/>
      <w:lvlText w:val="•"/>
      <w:lvlJc w:val="left"/>
      <w:pPr>
        <w:ind w:left="3092" w:hanging="360"/>
      </w:pPr>
      <w:rPr>
        <w:lang w:val="uk-UA" w:eastAsia="en-US" w:bidi="ar-SA"/>
      </w:rPr>
    </w:lvl>
    <w:lvl w:ilvl="4" w:tplc="7714C40E">
      <w:numFmt w:val="bullet"/>
      <w:lvlText w:val="•"/>
      <w:lvlJc w:val="left"/>
      <w:pPr>
        <w:ind w:left="4168" w:hanging="360"/>
      </w:pPr>
      <w:rPr>
        <w:lang w:val="uk-UA" w:eastAsia="en-US" w:bidi="ar-SA"/>
      </w:rPr>
    </w:lvl>
    <w:lvl w:ilvl="5" w:tplc="E770794E">
      <w:numFmt w:val="bullet"/>
      <w:lvlText w:val="•"/>
      <w:lvlJc w:val="left"/>
      <w:pPr>
        <w:ind w:left="5245" w:hanging="360"/>
      </w:pPr>
      <w:rPr>
        <w:lang w:val="uk-UA" w:eastAsia="en-US" w:bidi="ar-SA"/>
      </w:rPr>
    </w:lvl>
    <w:lvl w:ilvl="6" w:tplc="21702C1A">
      <w:numFmt w:val="bullet"/>
      <w:lvlText w:val="•"/>
      <w:lvlJc w:val="left"/>
      <w:pPr>
        <w:ind w:left="6321" w:hanging="360"/>
      </w:pPr>
      <w:rPr>
        <w:lang w:val="uk-UA" w:eastAsia="en-US" w:bidi="ar-SA"/>
      </w:rPr>
    </w:lvl>
    <w:lvl w:ilvl="7" w:tplc="46300626">
      <w:numFmt w:val="bullet"/>
      <w:lvlText w:val="•"/>
      <w:lvlJc w:val="left"/>
      <w:pPr>
        <w:ind w:left="7397" w:hanging="360"/>
      </w:pPr>
      <w:rPr>
        <w:lang w:val="uk-UA" w:eastAsia="en-US" w:bidi="ar-SA"/>
      </w:rPr>
    </w:lvl>
    <w:lvl w:ilvl="8" w:tplc="1BD64D6E">
      <w:numFmt w:val="bullet"/>
      <w:lvlText w:val="•"/>
      <w:lvlJc w:val="left"/>
      <w:pPr>
        <w:ind w:left="8473" w:hanging="360"/>
      </w:pPr>
      <w:rPr>
        <w:lang w:val="uk-UA" w:eastAsia="en-US" w:bidi="ar-SA"/>
      </w:rPr>
    </w:lvl>
  </w:abstractNum>
  <w:abstractNum w:abstractNumId="28">
    <w:nsid w:val="52FD7A5A"/>
    <w:multiLevelType w:val="multilevel"/>
    <w:tmpl w:val="5F9EA81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9">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1C4867"/>
    <w:multiLevelType w:val="hybridMultilevel"/>
    <w:tmpl w:val="8622713A"/>
    <w:lvl w:ilvl="0" w:tplc="4D1A50CA">
      <w:start w:val="1"/>
      <w:numFmt w:val="decimal"/>
      <w:lvlText w:val="%1."/>
      <w:lvlJc w:val="left"/>
      <w:pPr>
        <w:ind w:left="1495" w:hanging="360"/>
      </w:pPr>
      <w:rPr>
        <w:b w:val="0"/>
        <w:bCs w:val="0"/>
      </w:r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31">
    <w:nsid w:val="5B2E303A"/>
    <w:multiLevelType w:val="multilevel"/>
    <w:tmpl w:val="DBEED0DE"/>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3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501863"/>
    <w:multiLevelType w:val="multilevel"/>
    <w:tmpl w:val="8B1085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6BAC02E6"/>
    <w:multiLevelType w:val="hybridMultilevel"/>
    <w:tmpl w:val="4788A2A2"/>
    <w:lvl w:ilvl="0" w:tplc="726AE508">
      <w:start w:val="1"/>
      <w:numFmt w:val="decimal"/>
      <w:lvlText w:val="%1."/>
      <w:lvlJc w:val="left"/>
      <w:pPr>
        <w:tabs>
          <w:tab w:val="num" w:pos="720"/>
        </w:tabs>
        <w:ind w:left="720" w:hanging="360"/>
      </w:pPr>
      <w:rPr>
        <w:rFonts w:cs="Times New Roman"/>
        <w:color w:val="00000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D077885"/>
    <w:multiLevelType w:val="multilevel"/>
    <w:tmpl w:val="B8980FBE"/>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36">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6783A6F"/>
    <w:multiLevelType w:val="multilevel"/>
    <w:tmpl w:val="E96EB13E"/>
    <w:lvl w:ilvl="0">
      <w:start w:val="6"/>
      <w:numFmt w:val="decimal"/>
      <w:lvlText w:val="%1."/>
      <w:lvlJc w:val="left"/>
      <w:pPr>
        <w:ind w:left="360" w:hanging="360"/>
      </w:pPr>
    </w:lvl>
    <w:lvl w:ilvl="1">
      <w:start w:val="3"/>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8">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15"/>
  </w:num>
  <w:num w:numId="4">
    <w:abstractNumId w:val="21"/>
  </w:num>
  <w:num w:numId="5">
    <w:abstractNumId w:val="11"/>
  </w:num>
  <w:num w:numId="6">
    <w:abstractNumId w:val="29"/>
  </w:num>
  <w:num w:numId="7">
    <w:abstractNumId w:val="22"/>
  </w:num>
  <w:num w:numId="8">
    <w:abstractNumId w:val="39"/>
  </w:num>
  <w:num w:numId="9">
    <w:abstractNumId w:val="8"/>
  </w:num>
  <w:num w:numId="10">
    <w:abstractNumId w:val="38"/>
  </w:num>
  <w:num w:numId="11">
    <w:abstractNumId w:val="36"/>
  </w:num>
  <w:num w:numId="12">
    <w:abstractNumId w:val="32"/>
  </w:num>
  <w:num w:numId="13">
    <w:abstractNumId w:val="19"/>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33"/>
  </w:num>
  <w:num w:numId="17">
    <w:abstractNumId w:val="6"/>
  </w:num>
  <w:num w:numId="18">
    <w:abstractNumId w:val="9"/>
  </w:num>
  <w:num w:numId="19">
    <w:abstractNumId w:val="24"/>
  </w:num>
  <w:num w:numId="20">
    <w:abstractNumId w:val="20"/>
  </w:num>
  <w:num w:numId="21">
    <w:abstractNumId w:val="25"/>
  </w:num>
  <w:num w:numId="22">
    <w:abstractNumId w:val="31"/>
  </w:num>
  <w:num w:numId="23">
    <w:abstractNumId w:val="17"/>
  </w:num>
  <w:num w:numId="24">
    <w:abstractNumId w:val="35"/>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13"/>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lvlOverride w:ilvl="2"/>
    <w:lvlOverride w:ilvl="3"/>
    <w:lvlOverride w:ilvl="4"/>
    <w:lvlOverride w:ilvl="5"/>
    <w:lvlOverride w:ilvl="6"/>
    <w:lvlOverride w:ilvl="7"/>
    <w:lvlOverride w:ilvl="8"/>
  </w:num>
  <w:num w:numId="4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C3059"/>
    <w:rsid w:val="00011018"/>
    <w:rsid w:val="00021815"/>
    <w:rsid w:val="000317E6"/>
    <w:rsid w:val="00036B92"/>
    <w:rsid w:val="00050F5C"/>
    <w:rsid w:val="00053FC0"/>
    <w:rsid w:val="000550DD"/>
    <w:rsid w:val="00063848"/>
    <w:rsid w:val="00084FBA"/>
    <w:rsid w:val="000A621F"/>
    <w:rsid w:val="000A6E6E"/>
    <w:rsid w:val="000C11A9"/>
    <w:rsid w:val="000D2EB0"/>
    <w:rsid w:val="000F1384"/>
    <w:rsid w:val="000F7472"/>
    <w:rsid w:val="00102C2E"/>
    <w:rsid w:val="00106C4C"/>
    <w:rsid w:val="00117175"/>
    <w:rsid w:val="00117380"/>
    <w:rsid w:val="001254D4"/>
    <w:rsid w:val="001255D5"/>
    <w:rsid w:val="00142ACF"/>
    <w:rsid w:val="001600E4"/>
    <w:rsid w:val="001608FD"/>
    <w:rsid w:val="00174464"/>
    <w:rsid w:val="001857A6"/>
    <w:rsid w:val="001B0884"/>
    <w:rsid w:val="001B0B09"/>
    <w:rsid w:val="001B2946"/>
    <w:rsid w:val="001C6457"/>
    <w:rsid w:val="001D4490"/>
    <w:rsid w:val="001D653F"/>
    <w:rsid w:val="001D6733"/>
    <w:rsid w:val="001D684D"/>
    <w:rsid w:val="001E222D"/>
    <w:rsid w:val="001E7D8D"/>
    <w:rsid w:val="001F16ED"/>
    <w:rsid w:val="00205F5B"/>
    <w:rsid w:val="0020625B"/>
    <w:rsid w:val="00212632"/>
    <w:rsid w:val="00215DFA"/>
    <w:rsid w:val="00226C43"/>
    <w:rsid w:val="002311BA"/>
    <w:rsid w:val="0025739B"/>
    <w:rsid w:val="00266B90"/>
    <w:rsid w:val="00267DF4"/>
    <w:rsid w:val="002902C7"/>
    <w:rsid w:val="00296813"/>
    <w:rsid w:val="002B3CE0"/>
    <w:rsid w:val="002B6757"/>
    <w:rsid w:val="002C7428"/>
    <w:rsid w:val="002C79F5"/>
    <w:rsid w:val="002F16B8"/>
    <w:rsid w:val="003045B8"/>
    <w:rsid w:val="003102B5"/>
    <w:rsid w:val="00313CF0"/>
    <w:rsid w:val="00333D34"/>
    <w:rsid w:val="003341D3"/>
    <w:rsid w:val="0033665A"/>
    <w:rsid w:val="00353ACB"/>
    <w:rsid w:val="003721A8"/>
    <w:rsid w:val="003A31B3"/>
    <w:rsid w:val="003C3685"/>
    <w:rsid w:val="003F5CF9"/>
    <w:rsid w:val="00400C6F"/>
    <w:rsid w:val="00407A78"/>
    <w:rsid w:val="00411B9F"/>
    <w:rsid w:val="00415DC6"/>
    <w:rsid w:val="00416CFA"/>
    <w:rsid w:val="004424DD"/>
    <w:rsid w:val="0044465F"/>
    <w:rsid w:val="00453BB5"/>
    <w:rsid w:val="00455152"/>
    <w:rsid w:val="0046731E"/>
    <w:rsid w:val="0048449A"/>
    <w:rsid w:val="00486973"/>
    <w:rsid w:val="004A1FEF"/>
    <w:rsid w:val="004B3080"/>
    <w:rsid w:val="004C109C"/>
    <w:rsid w:val="004C3167"/>
    <w:rsid w:val="004C5074"/>
    <w:rsid w:val="004E5AB2"/>
    <w:rsid w:val="004E75F7"/>
    <w:rsid w:val="004E7F44"/>
    <w:rsid w:val="004F102D"/>
    <w:rsid w:val="004F1A62"/>
    <w:rsid w:val="004F476A"/>
    <w:rsid w:val="0051149E"/>
    <w:rsid w:val="00535DA3"/>
    <w:rsid w:val="005417E6"/>
    <w:rsid w:val="005467A0"/>
    <w:rsid w:val="00562039"/>
    <w:rsid w:val="0058227B"/>
    <w:rsid w:val="0058307F"/>
    <w:rsid w:val="00586985"/>
    <w:rsid w:val="00596CF9"/>
    <w:rsid w:val="005B241B"/>
    <w:rsid w:val="005C3059"/>
    <w:rsid w:val="005D12E6"/>
    <w:rsid w:val="005E5BE9"/>
    <w:rsid w:val="005F4613"/>
    <w:rsid w:val="005F473B"/>
    <w:rsid w:val="005F7F34"/>
    <w:rsid w:val="00603CC0"/>
    <w:rsid w:val="00626B00"/>
    <w:rsid w:val="00630D11"/>
    <w:rsid w:val="006419F1"/>
    <w:rsid w:val="006558B3"/>
    <w:rsid w:val="00655BB0"/>
    <w:rsid w:val="006626DF"/>
    <w:rsid w:val="00667242"/>
    <w:rsid w:val="00672759"/>
    <w:rsid w:val="006809BA"/>
    <w:rsid w:val="0068402A"/>
    <w:rsid w:val="006978D1"/>
    <w:rsid w:val="006E7E82"/>
    <w:rsid w:val="006F540D"/>
    <w:rsid w:val="006F6B07"/>
    <w:rsid w:val="006F7C0A"/>
    <w:rsid w:val="0070195F"/>
    <w:rsid w:val="0070620F"/>
    <w:rsid w:val="00735ABE"/>
    <w:rsid w:val="0074471B"/>
    <w:rsid w:val="007607D7"/>
    <w:rsid w:val="00760E16"/>
    <w:rsid w:val="0077407D"/>
    <w:rsid w:val="00786C33"/>
    <w:rsid w:val="00793DA0"/>
    <w:rsid w:val="00795C9D"/>
    <w:rsid w:val="007A0D2F"/>
    <w:rsid w:val="007A5C52"/>
    <w:rsid w:val="007B503C"/>
    <w:rsid w:val="007D0417"/>
    <w:rsid w:val="007E54AA"/>
    <w:rsid w:val="007E7F0B"/>
    <w:rsid w:val="007F4D60"/>
    <w:rsid w:val="00844E8C"/>
    <w:rsid w:val="00847525"/>
    <w:rsid w:val="008576E2"/>
    <w:rsid w:val="00895EAC"/>
    <w:rsid w:val="008A6ACA"/>
    <w:rsid w:val="008A6B64"/>
    <w:rsid w:val="008B294E"/>
    <w:rsid w:val="008C0841"/>
    <w:rsid w:val="008D5374"/>
    <w:rsid w:val="008E0EDD"/>
    <w:rsid w:val="008E304C"/>
    <w:rsid w:val="008E3E06"/>
    <w:rsid w:val="008E63FA"/>
    <w:rsid w:val="008F4387"/>
    <w:rsid w:val="00903A8E"/>
    <w:rsid w:val="009072DA"/>
    <w:rsid w:val="0092162E"/>
    <w:rsid w:val="009230F4"/>
    <w:rsid w:val="0093541C"/>
    <w:rsid w:val="00943049"/>
    <w:rsid w:val="00947E0F"/>
    <w:rsid w:val="00984E26"/>
    <w:rsid w:val="00992C91"/>
    <w:rsid w:val="009951AB"/>
    <w:rsid w:val="009A2603"/>
    <w:rsid w:val="009B198A"/>
    <w:rsid w:val="009C272F"/>
    <w:rsid w:val="009E0C85"/>
    <w:rsid w:val="009E1946"/>
    <w:rsid w:val="009E254C"/>
    <w:rsid w:val="009F2F2E"/>
    <w:rsid w:val="009F68B7"/>
    <w:rsid w:val="00A042EC"/>
    <w:rsid w:val="00A0555E"/>
    <w:rsid w:val="00A136F0"/>
    <w:rsid w:val="00A13E8B"/>
    <w:rsid w:val="00A262F8"/>
    <w:rsid w:val="00A355DC"/>
    <w:rsid w:val="00A43E2A"/>
    <w:rsid w:val="00A81D32"/>
    <w:rsid w:val="00A82F38"/>
    <w:rsid w:val="00A86770"/>
    <w:rsid w:val="00A900C0"/>
    <w:rsid w:val="00AA30DC"/>
    <w:rsid w:val="00AA4051"/>
    <w:rsid w:val="00AB1883"/>
    <w:rsid w:val="00AB4EA5"/>
    <w:rsid w:val="00AB5EE2"/>
    <w:rsid w:val="00AE0E99"/>
    <w:rsid w:val="00B12797"/>
    <w:rsid w:val="00B12DF1"/>
    <w:rsid w:val="00B13ED0"/>
    <w:rsid w:val="00B17587"/>
    <w:rsid w:val="00B22866"/>
    <w:rsid w:val="00B314D4"/>
    <w:rsid w:val="00B3744C"/>
    <w:rsid w:val="00B47FFD"/>
    <w:rsid w:val="00B509DE"/>
    <w:rsid w:val="00B55EE6"/>
    <w:rsid w:val="00B57E48"/>
    <w:rsid w:val="00B6402E"/>
    <w:rsid w:val="00B65948"/>
    <w:rsid w:val="00BB1196"/>
    <w:rsid w:val="00BC1C2D"/>
    <w:rsid w:val="00BE27D5"/>
    <w:rsid w:val="00BE5318"/>
    <w:rsid w:val="00BF7A5A"/>
    <w:rsid w:val="00BF7DD2"/>
    <w:rsid w:val="00C07295"/>
    <w:rsid w:val="00C157D6"/>
    <w:rsid w:val="00C22D87"/>
    <w:rsid w:val="00C34C15"/>
    <w:rsid w:val="00C55F80"/>
    <w:rsid w:val="00C57363"/>
    <w:rsid w:val="00C73618"/>
    <w:rsid w:val="00C827A7"/>
    <w:rsid w:val="00C8362D"/>
    <w:rsid w:val="00C841D2"/>
    <w:rsid w:val="00C90671"/>
    <w:rsid w:val="00C93B4C"/>
    <w:rsid w:val="00CB43A3"/>
    <w:rsid w:val="00CB4E16"/>
    <w:rsid w:val="00CB500D"/>
    <w:rsid w:val="00CC16DB"/>
    <w:rsid w:val="00CC31D4"/>
    <w:rsid w:val="00CE0F85"/>
    <w:rsid w:val="00CE1AA3"/>
    <w:rsid w:val="00CF53DB"/>
    <w:rsid w:val="00D00393"/>
    <w:rsid w:val="00D0244C"/>
    <w:rsid w:val="00D04058"/>
    <w:rsid w:val="00D1288C"/>
    <w:rsid w:val="00D26888"/>
    <w:rsid w:val="00D615E8"/>
    <w:rsid w:val="00D660D3"/>
    <w:rsid w:val="00D752B7"/>
    <w:rsid w:val="00DA76F7"/>
    <w:rsid w:val="00DB059F"/>
    <w:rsid w:val="00DD028C"/>
    <w:rsid w:val="00DE65B1"/>
    <w:rsid w:val="00DF636B"/>
    <w:rsid w:val="00E03FF1"/>
    <w:rsid w:val="00E13CF4"/>
    <w:rsid w:val="00E20829"/>
    <w:rsid w:val="00E2113C"/>
    <w:rsid w:val="00E21510"/>
    <w:rsid w:val="00E34FF6"/>
    <w:rsid w:val="00E368DF"/>
    <w:rsid w:val="00E612FC"/>
    <w:rsid w:val="00E73DCF"/>
    <w:rsid w:val="00E74537"/>
    <w:rsid w:val="00EA1C5D"/>
    <w:rsid w:val="00EA6111"/>
    <w:rsid w:val="00EA6684"/>
    <w:rsid w:val="00EB0043"/>
    <w:rsid w:val="00EB34BD"/>
    <w:rsid w:val="00EB672A"/>
    <w:rsid w:val="00EE630C"/>
    <w:rsid w:val="00EF77F6"/>
    <w:rsid w:val="00F0099E"/>
    <w:rsid w:val="00F17E32"/>
    <w:rsid w:val="00F2705B"/>
    <w:rsid w:val="00F30B43"/>
    <w:rsid w:val="00F3786E"/>
    <w:rsid w:val="00F42D12"/>
    <w:rsid w:val="00F461F9"/>
    <w:rsid w:val="00F464BC"/>
    <w:rsid w:val="00F74B6E"/>
    <w:rsid w:val="00F7513B"/>
    <w:rsid w:val="00F7601E"/>
    <w:rsid w:val="00F766FA"/>
    <w:rsid w:val="00F83E3A"/>
    <w:rsid w:val="00F90F75"/>
    <w:rsid w:val="00FA0178"/>
    <w:rsid w:val="00FA71A7"/>
    <w:rsid w:val="00FB0546"/>
    <w:rsid w:val="00FB1864"/>
    <w:rsid w:val="00FB389D"/>
    <w:rsid w:val="00FB6A00"/>
    <w:rsid w:val="00FE3922"/>
    <w:rsid w:val="00FF2A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537"/>
  </w:style>
  <w:style w:type="paragraph" w:styleId="1">
    <w:name w:val="heading 1"/>
    <w:basedOn w:val="a"/>
    <w:next w:val="a"/>
    <w:link w:val="10"/>
    <w:uiPriority w:val="9"/>
    <w:qFormat/>
    <w:rsid w:val="00B47FF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586985"/>
    <w:pPr>
      <w:keepNext/>
      <w:tabs>
        <w:tab w:val="num" w:pos="720"/>
      </w:tabs>
      <w:suppressAutoHyphens/>
      <w:spacing w:before="240" w:after="60" w:line="240" w:lineRule="auto"/>
      <w:ind w:left="720" w:hanging="720"/>
      <w:outlineLvl w:val="2"/>
    </w:pPr>
    <w:rPr>
      <w:rFonts w:ascii="Arial" w:eastAsia="Times New Roman" w:hAnsi="Arial" w:cs="Arial"/>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
    <w:basedOn w:val="a"/>
    <w:link w:val="11"/>
    <w:uiPriority w:val="99"/>
    <w:unhideWhenUsed/>
    <w:qFormat/>
    <w:rsid w:val="0056203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aliases w:val="название табл/рис,заголовок 1.1,Список уровня 2,Chapter10,List Paragraph,AC List 01,Elenco Normale"/>
    <w:basedOn w:val="a"/>
    <w:link w:val="a5"/>
    <w:uiPriority w:val="1"/>
    <w:qFormat/>
    <w:rsid w:val="00EA1C5D"/>
    <w:pPr>
      <w:ind w:left="720"/>
      <w:contextualSpacing/>
    </w:pPr>
  </w:style>
  <w:style w:type="table" w:styleId="a6">
    <w:name w:val="Table Grid"/>
    <w:basedOn w:val="a1"/>
    <w:uiPriority w:val="59"/>
    <w:unhideWhenUsed/>
    <w:rsid w:val="00A867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nhideWhenUsed/>
    <w:rsid w:val="003102B5"/>
    <w:pPr>
      <w:tabs>
        <w:tab w:val="center" w:pos="4819"/>
        <w:tab w:val="right" w:pos="9639"/>
      </w:tabs>
      <w:spacing w:after="0" w:line="240" w:lineRule="auto"/>
    </w:pPr>
  </w:style>
  <w:style w:type="character" w:customStyle="1" w:styleId="a8">
    <w:name w:val="Верхний колонтитул Знак"/>
    <w:basedOn w:val="a0"/>
    <w:link w:val="a7"/>
    <w:rsid w:val="003102B5"/>
  </w:style>
  <w:style w:type="paragraph" w:styleId="a9">
    <w:name w:val="footer"/>
    <w:basedOn w:val="a"/>
    <w:link w:val="aa"/>
    <w:uiPriority w:val="99"/>
    <w:unhideWhenUsed/>
    <w:rsid w:val="003102B5"/>
    <w:pPr>
      <w:tabs>
        <w:tab w:val="center" w:pos="4819"/>
        <w:tab w:val="right" w:pos="9639"/>
      </w:tabs>
      <w:spacing w:after="0" w:line="240" w:lineRule="auto"/>
    </w:pPr>
  </w:style>
  <w:style w:type="character" w:customStyle="1" w:styleId="aa">
    <w:name w:val="Нижний колонтитул Знак"/>
    <w:basedOn w:val="a0"/>
    <w:link w:val="a9"/>
    <w:uiPriority w:val="99"/>
    <w:rsid w:val="003102B5"/>
  </w:style>
  <w:style w:type="character" w:customStyle="1" w:styleId="a5">
    <w:name w:val="Абзац списка Знак"/>
    <w:aliases w:val="название табл/рис Знак,заголовок 1.1 Знак,Список уровня 2 Знак,Chapter10 Знак,List Paragraph Знак,AC List 01 Знак,Elenco Normale Знак"/>
    <w:link w:val="a4"/>
    <w:uiPriority w:val="34"/>
    <w:rsid w:val="00A136F0"/>
  </w:style>
  <w:style w:type="character" w:styleId="ab">
    <w:name w:val="Hyperlink"/>
    <w:basedOn w:val="a0"/>
    <w:uiPriority w:val="99"/>
    <w:rsid w:val="00F74B6E"/>
    <w:rPr>
      <w:rFonts w:cs="Times New Roman"/>
      <w:color w:val="0000FF"/>
      <w:u w:val="single"/>
    </w:rPr>
  </w:style>
  <w:style w:type="paragraph" w:styleId="ac">
    <w:name w:val="Body Text"/>
    <w:basedOn w:val="a"/>
    <w:link w:val="ad"/>
    <w:rsid w:val="00F74B6E"/>
    <w:pPr>
      <w:suppressAutoHyphens/>
      <w:spacing w:after="120" w:line="240" w:lineRule="auto"/>
    </w:pPr>
    <w:rPr>
      <w:rFonts w:ascii="Times New Roman" w:eastAsia="Times New Roman" w:hAnsi="Times New Roman" w:cs="Times New Roman"/>
      <w:sz w:val="24"/>
      <w:szCs w:val="24"/>
      <w:lang w:eastAsia="zh-CN"/>
    </w:rPr>
  </w:style>
  <w:style w:type="character" w:customStyle="1" w:styleId="ad">
    <w:name w:val="Основной текст Знак"/>
    <w:basedOn w:val="a0"/>
    <w:link w:val="ac"/>
    <w:rsid w:val="00F74B6E"/>
    <w:rPr>
      <w:rFonts w:ascii="Times New Roman" w:eastAsia="Times New Roman" w:hAnsi="Times New Roman" w:cs="Times New Roman"/>
      <w:sz w:val="24"/>
      <w:szCs w:val="24"/>
      <w:lang w:eastAsia="zh-CN"/>
    </w:rPr>
  </w:style>
  <w:style w:type="character" w:customStyle="1" w:styleId="1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3"/>
    <w:locked/>
    <w:rsid w:val="0020625B"/>
    <w:rPr>
      <w:rFonts w:ascii="Times New Roman" w:eastAsia="Times New Roman" w:hAnsi="Times New Roman" w:cs="Times New Roman"/>
      <w:sz w:val="24"/>
      <w:szCs w:val="24"/>
      <w:lang w:eastAsia="uk-UA"/>
    </w:rPr>
  </w:style>
  <w:style w:type="paragraph" w:customStyle="1" w:styleId="Default">
    <w:name w:val="Default"/>
    <w:rsid w:val="00AB5EE2"/>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Balloon Text"/>
    <w:basedOn w:val="a"/>
    <w:link w:val="af"/>
    <w:uiPriority w:val="99"/>
    <w:semiHidden/>
    <w:unhideWhenUsed/>
    <w:rsid w:val="001857A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857A6"/>
    <w:rPr>
      <w:rFonts w:ascii="Segoe UI" w:hAnsi="Segoe UI" w:cs="Segoe UI"/>
      <w:sz w:val="18"/>
      <w:szCs w:val="18"/>
    </w:rPr>
  </w:style>
  <w:style w:type="character" w:styleId="af0">
    <w:name w:val="Strong"/>
    <w:basedOn w:val="a0"/>
    <w:uiPriority w:val="22"/>
    <w:qFormat/>
    <w:rsid w:val="008E304C"/>
    <w:rPr>
      <w:b/>
      <w:bCs/>
    </w:rPr>
  </w:style>
  <w:style w:type="character" w:customStyle="1" w:styleId="30">
    <w:name w:val="Заголовок 3 Знак"/>
    <w:basedOn w:val="a0"/>
    <w:link w:val="3"/>
    <w:rsid w:val="00586985"/>
    <w:rPr>
      <w:rFonts w:ascii="Arial" w:eastAsia="Times New Roman" w:hAnsi="Arial" w:cs="Arial"/>
      <w:b/>
      <w:bCs/>
      <w:sz w:val="26"/>
      <w:szCs w:val="26"/>
      <w:lang w:eastAsia="zh-CN"/>
    </w:rPr>
  </w:style>
  <w:style w:type="paragraph" w:styleId="2">
    <w:name w:val="Body Text Indent 2"/>
    <w:basedOn w:val="a"/>
    <w:link w:val="20"/>
    <w:uiPriority w:val="99"/>
    <w:semiHidden/>
    <w:unhideWhenUsed/>
    <w:rsid w:val="00586985"/>
    <w:pPr>
      <w:spacing w:after="120" w:line="480" w:lineRule="auto"/>
      <w:ind w:left="283"/>
    </w:pPr>
    <w:rPr>
      <w:rFonts w:eastAsiaTheme="minorEastAsia"/>
      <w:lang w:val="ru-RU" w:eastAsia="ru-RU"/>
    </w:rPr>
  </w:style>
  <w:style w:type="character" w:customStyle="1" w:styleId="20">
    <w:name w:val="Основной текст с отступом 2 Знак"/>
    <w:basedOn w:val="a0"/>
    <w:link w:val="2"/>
    <w:uiPriority w:val="99"/>
    <w:semiHidden/>
    <w:rsid w:val="00586985"/>
    <w:rPr>
      <w:rFonts w:eastAsiaTheme="minorEastAsia"/>
      <w:lang w:val="ru-RU" w:eastAsia="ru-RU"/>
    </w:rPr>
  </w:style>
  <w:style w:type="paragraph" w:customStyle="1" w:styleId="msonormalcxspmiddle">
    <w:name w:val="msonormalcxspmiddle"/>
    <w:basedOn w:val="a"/>
    <w:rsid w:val="005869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cxspmiddlecxspmiddle">
    <w:name w:val="msonormalcxspmiddlecxspmiddle"/>
    <w:basedOn w:val="a"/>
    <w:rsid w:val="005869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2">
    <w:name w:val="Обычный (Интернет)1"/>
    <w:basedOn w:val="a"/>
    <w:uiPriority w:val="99"/>
    <w:rsid w:val="00586985"/>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10">
    <w:name w:val="Заголовок 1 Знак"/>
    <w:basedOn w:val="a0"/>
    <w:link w:val="1"/>
    <w:uiPriority w:val="9"/>
    <w:rsid w:val="00B47FFD"/>
    <w:rPr>
      <w:rFonts w:asciiTheme="majorHAnsi" w:eastAsiaTheme="majorEastAsia" w:hAnsiTheme="majorHAnsi" w:cstheme="majorBidi"/>
      <w:color w:val="365F91" w:themeColor="accent1" w:themeShade="BF"/>
      <w:sz w:val="32"/>
      <w:szCs w:val="32"/>
    </w:rPr>
  </w:style>
  <w:style w:type="table" w:customStyle="1" w:styleId="TableNormal">
    <w:name w:val="Table Normal"/>
    <w:uiPriority w:val="2"/>
    <w:semiHidden/>
    <w:qFormat/>
    <w:rsid w:val="00B47FFD"/>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537"/>
  </w:style>
  <w:style w:type="paragraph" w:styleId="1">
    <w:name w:val="heading 1"/>
    <w:basedOn w:val="a"/>
    <w:next w:val="a"/>
    <w:link w:val="10"/>
    <w:uiPriority w:val="9"/>
    <w:qFormat/>
    <w:rsid w:val="00B47FF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586985"/>
    <w:pPr>
      <w:keepNext/>
      <w:tabs>
        <w:tab w:val="num" w:pos="720"/>
      </w:tabs>
      <w:suppressAutoHyphens/>
      <w:spacing w:before="240" w:after="60" w:line="240" w:lineRule="auto"/>
      <w:ind w:left="720" w:hanging="720"/>
      <w:outlineLvl w:val="2"/>
    </w:pPr>
    <w:rPr>
      <w:rFonts w:ascii="Arial" w:eastAsia="Times New Roman" w:hAnsi="Arial" w:cs="Arial"/>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
    <w:basedOn w:val="a"/>
    <w:link w:val="11"/>
    <w:uiPriority w:val="99"/>
    <w:unhideWhenUsed/>
    <w:qFormat/>
    <w:rsid w:val="0056203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aliases w:val="название табл/рис,заголовок 1.1,Список уровня 2,Chapter10,List Paragraph,AC List 01,Elenco Normale"/>
    <w:basedOn w:val="a"/>
    <w:link w:val="a5"/>
    <w:uiPriority w:val="1"/>
    <w:qFormat/>
    <w:rsid w:val="00EA1C5D"/>
    <w:pPr>
      <w:ind w:left="720"/>
      <w:contextualSpacing/>
    </w:pPr>
  </w:style>
  <w:style w:type="table" w:styleId="a6">
    <w:name w:val="Table Grid"/>
    <w:basedOn w:val="a1"/>
    <w:uiPriority w:val="59"/>
    <w:unhideWhenUsed/>
    <w:rsid w:val="00A86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nhideWhenUsed/>
    <w:rsid w:val="003102B5"/>
    <w:pPr>
      <w:tabs>
        <w:tab w:val="center" w:pos="4819"/>
        <w:tab w:val="right" w:pos="9639"/>
      </w:tabs>
      <w:spacing w:after="0" w:line="240" w:lineRule="auto"/>
    </w:pPr>
  </w:style>
  <w:style w:type="character" w:customStyle="1" w:styleId="a8">
    <w:name w:val="Верхний колонтитул Знак"/>
    <w:basedOn w:val="a0"/>
    <w:link w:val="a7"/>
    <w:rsid w:val="003102B5"/>
  </w:style>
  <w:style w:type="paragraph" w:styleId="a9">
    <w:name w:val="footer"/>
    <w:basedOn w:val="a"/>
    <w:link w:val="aa"/>
    <w:uiPriority w:val="99"/>
    <w:unhideWhenUsed/>
    <w:rsid w:val="003102B5"/>
    <w:pPr>
      <w:tabs>
        <w:tab w:val="center" w:pos="4819"/>
        <w:tab w:val="right" w:pos="9639"/>
      </w:tabs>
      <w:spacing w:after="0" w:line="240" w:lineRule="auto"/>
    </w:pPr>
  </w:style>
  <w:style w:type="character" w:customStyle="1" w:styleId="aa">
    <w:name w:val="Нижний колонтитул Знак"/>
    <w:basedOn w:val="a0"/>
    <w:link w:val="a9"/>
    <w:uiPriority w:val="99"/>
    <w:rsid w:val="003102B5"/>
  </w:style>
  <w:style w:type="character" w:customStyle="1" w:styleId="a5">
    <w:name w:val="Абзац списка Знак"/>
    <w:aliases w:val="название табл/рис Знак,заголовок 1.1 Знак,Список уровня 2 Знак,Chapter10 Знак,List Paragraph Знак,AC List 01 Знак,Elenco Normale Знак"/>
    <w:link w:val="a4"/>
    <w:uiPriority w:val="34"/>
    <w:rsid w:val="00A136F0"/>
  </w:style>
  <w:style w:type="character" w:styleId="ab">
    <w:name w:val="Hyperlink"/>
    <w:basedOn w:val="a0"/>
    <w:uiPriority w:val="99"/>
    <w:rsid w:val="00F74B6E"/>
    <w:rPr>
      <w:rFonts w:cs="Times New Roman"/>
      <w:color w:val="0000FF"/>
      <w:u w:val="single"/>
    </w:rPr>
  </w:style>
  <w:style w:type="paragraph" w:styleId="ac">
    <w:name w:val="Body Text"/>
    <w:basedOn w:val="a"/>
    <w:link w:val="ad"/>
    <w:rsid w:val="00F74B6E"/>
    <w:pPr>
      <w:suppressAutoHyphens/>
      <w:spacing w:after="120" w:line="240" w:lineRule="auto"/>
    </w:pPr>
    <w:rPr>
      <w:rFonts w:ascii="Times New Roman" w:eastAsia="Times New Roman" w:hAnsi="Times New Roman" w:cs="Times New Roman"/>
      <w:sz w:val="24"/>
      <w:szCs w:val="24"/>
      <w:lang w:eastAsia="zh-CN"/>
    </w:rPr>
  </w:style>
  <w:style w:type="character" w:customStyle="1" w:styleId="ad">
    <w:name w:val="Основной текст Знак"/>
    <w:basedOn w:val="a0"/>
    <w:link w:val="ac"/>
    <w:rsid w:val="00F74B6E"/>
    <w:rPr>
      <w:rFonts w:ascii="Times New Roman" w:eastAsia="Times New Roman" w:hAnsi="Times New Roman" w:cs="Times New Roman"/>
      <w:sz w:val="24"/>
      <w:szCs w:val="24"/>
      <w:lang w:eastAsia="zh-CN"/>
    </w:rPr>
  </w:style>
  <w:style w:type="character" w:customStyle="1" w:styleId="1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3"/>
    <w:locked/>
    <w:rsid w:val="0020625B"/>
    <w:rPr>
      <w:rFonts w:ascii="Times New Roman" w:eastAsia="Times New Roman" w:hAnsi="Times New Roman" w:cs="Times New Roman"/>
      <w:sz w:val="24"/>
      <w:szCs w:val="24"/>
      <w:lang w:eastAsia="uk-UA"/>
    </w:rPr>
  </w:style>
  <w:style w:type="paragraph" w:customStyle="1" w:styleId="Default">
    <w:name w:val="Default"/>
    <w:rsid w:val="00AB5EE2"/>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Balloon Text"/>
    <w:basedOn w:val="a"/>
    <w:link w:val="af"/>
    <w:uiPriority w:val="99"/>
    <w:semiHidden/>
    <w:unhideWhenUsed/>
    <w:rsid w:val="001857A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857A6"/>
    <w:rPr>
      <w:rFonts w:ascii="Segoe UI" w:hAnsi="Segoe UI" w:cs="Segoe UI"/>
      <w:sz w:val="18"/>
      <w:szCs w:val="18"/>
    </w:rPr>
  </w:style>
  <w:style w:type="character" w:styleId="af0">
    <w:name w:val="Strong"/>
    <w:basedOn w:val="a0"/>
    <w:uiPriority w:val="22"/>
    <w:qFormat/>
    <w:rsid w:val="008E304C"/>
    <w:rPr>
      <w:b/>
      <w:bCs/>
    </w:rPr>
  </w:style>
  <w:style w:type="character" w:customStyle="1" w:styleId="30">
    <w:name w:val="Заголовок 3 Знак"/>
    <w:basedOn w:val="a0"/>
    <w:link w:val="3"/>
    <w:rsid w:val="00586985"/>
    <w:rPr>
      <w:rFonts w:ascii="Arial" w:eastAsia="Times New Roman" w:hAnsi="Arial" w:cs="Arial"/>
      <w:b/>
      <w:bCs/>
      <w:sz w:val="26"/>
      <w:szCs w:val="26"/>
      <w:lang w:eastAsia="zh-CN"/>
    </w:rPr>
  </w:style>
  <w:style w:type="paragraph" w:styleId="2">
    <w:name w:val="Body Text Indent 2"/>
    <w:basedOn w:val="a"/>
    <w:link w:val="20"/>
    <w:uiPriority w:val="99"/>
    <w:semiHidden/>
    <w:unhideWhenUsed/>
    <w:rsid w:val="00586985"/>
    <w:pPr>
      <w:spacing w:after="120" w:line="480" w:lineRule="auto"/>
      <w:ind w:left="283"/>
    </w:pPr>
    <w:rPr>
      <w:rFonts w:eastAsiaTheme="minorEastAsia"/>
      <w:lang w:val="ru-RU" w:eastAsia="ru-RU"/>
    </w:rPr>
  </w:style>
  <w:style w:type="character" w:customStyle="1" w:styleId="20">
    <w:name w:val="Основной текст с отступом 2 Знак"/>
    <w:basedOn w:val="a0"/>
    <w:link w:val="2"/>
    <w:uiPriority w:val="99"/>
    <w:semiHidden/>
    <w:rsid w:val="00586985"/>
    <w:rPr>
      <w:rFonts w:eastAsiaTheme="minorEastAsia"/>
      <w:lang w:val="ru-RU" w:eastAsia="ru-RU"/>
    </w:rPr>
  </w:style>
  <w:style w:type="paragraph" w:customStyle="1" w:styleId="msonormalcxspmiddle">
    <w:name w:val="msonormalcxspmiddle"/>
    <w:basedOn w:val="a"/>
    <w:rsid w:val="005869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cxspmiddlecxspmiddle">
    <w:name w:val="msonormalcxspmiddlecxspmiddle"/>
    <w:basedOn w:val="a"/>
    <w:rsid w:val="005869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2">
    <w:name w:val="Обычный (Интернет)1"/>
    <w:basedOn w:val="a"/>
    <w:uiPriority w:val="99"/>
    <w:rsid w:val="00586985"/>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10">
    <w:name w:val="Заголовок 1 Знак"/>
    <w:basedOn w:val="a0"/>
    <w:link w:val="1"/>
    <w:uiPriority w:val="9"/>
    <w:rsid w:val="00B47FFD"/>
    <w:rPr>
      <w:rFonts w:asciiTheme="majorHAnsi" w:eastAsiaTheme="majorEastAsia" w:hAnsiTheme="majorHAnsi" w:cstheme="majorBidi"/>
      <w:color w:val="365F91" w:themeColor="accent1" w:themeShade="BF"/>
      <w:sz w:val="32"/>
      <w:szCs w:val="32"/>
    </w:rPr>
  </w:style>
  <w:style w:type="table" w:customStyle="1" w:styleId="TableNormal">
    <w:name w:val="Table Normal"/>
    <w:uiPriority w:val="2"/>
    <w:semiHidden/>
    <w:qFormat/>
    <w:rsid w:val="00B47FFD"/>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50928816">
      <w:bodyDiv w:val="1"/>
      <w:marLeft w:val="0"/>
      <w:marRight w:val="0"/>
      <w:marTop w:val="0"/>
      <w:marBottom w:val="0"/>
      <w:divBdr>
        <w:top w:val="none" w:sz="0" w:space="0" w:color="auto"/>
        <w:left w:val="none" w:sz="0" w:space="0" w:color="auto"/>
        <w:bottom w:val="none" w:sz="0" w:space="0" w:color="auto"/>
        <w:right w:val="none" w:sz="0" w:space="0" w:color="auto"/>
      </w:divBdr>
    </w:div>
    <w:div w:id="243997405">
      <w:bodyDiv w:val="1"/>
      <w:marLeft w:val="0"/>
      <w:marRight w:val="0"/>
      <w:marTop w:val="0"/>
      <w:marBottom w:val="0"/>
      <w:divBdr>
        <w:top w:val="none" w:sz="0" w:space="0" w:color="auto"/>
        <w:left w:val="none" w:sz="0" w:space="0" w:color="auto"/>
        <w:bottom w:val="none" w:sz="0" w:space="0" w:color="auto"/>
        <w:right w:val="none" w:sz="0" w:space="0" w:color="auto"/>
      </w:divBdr>
    </w:div>
    <w:div w:id="261183289">
      <w:bodyDiv w:val="1"/>
      <w:marLeft w:val="0"/>
      <w:marRight w:val="0"/>
      <w:marTop w:val="0"/>
      <w:marBottom w:val="0"/>
      <w:divBdr>
        <w:top w:val="none" w:sz="0" w:space="0" w:color="auto"/>
        <w:left w:val="none" w:sz="0" w:space="0" w:color="auto"/>
        <w:bottom w:val="none" w:sz="0" w:space="0" w:color="auto"/>
        <w:right w:val="none" w:sz="0" w:space="0" w:color="auto"/>
      </w:divBdr>
    </w:div>
    <w:div w:id="469514228">
      <w:bodyDiv w:val="1"/>
      <w:marLeft w:val="0"/>
      <w:marRight w:val="0"/>
      <w:marTop w:val="0"/>
      <w:marBottom w:val="0"/>
      <w:divBdr>
        <w:top w:val="none" w:sz="0" w:space="0" w:color="auto"/>
        <w:left w:val="none" w:sz="0" w:space="0" w:color="auto"/>
        <w:bottom w:val="none" w:sz="0" w:space="0" w:color="auto"/>
        <w:right w:val="none" w:sz="0" w:space="0" w:color="auto"/>
      </w:divBdr>
    </w:div>
    <w:div w:id="683173686">
      <w:bodyDiv w:val="1"/>
      <w:marLeft w:val="0"/>
      <w:marRight w:val="0"/>
      <w:marTop w:val="0"/>
      <w:marBottom w:val="0"/>
      <w:divBdr>
        <w:top w:val="none" w:sz="0" w:space="0" w:color="auto"/>
        <w:left w:val="none" w:sz="0" w:space="0" w:color="auto"/>
        <w:bottom w:val="none" w:sz="0" w:space="0" w:color="auto"/>
        <w:right w:val="none" w:sz="0" w:space="0" w:color="auto"/>
      </w:divBdr>
    </w:div>
    <w:div w:id="852840961">
      <w:bodyDiv w:val="1"/>
      <w:marLeft w:val="0"/>
      <w:marRight w:val="0"/>
      <w:marTop w:val="0"/>
      <w:marBottom w:val="0"/>
      <w:divBdr>
        <w:top w:val="none" w:sz="0" w:space="0" w:color="auto"/>
        <w:left w:val="none" w:sz="0" w:space="0" w:color="auto"/>
        <w:bottom w:val="none" w:sz="0" w:space="0" w:color="auto"/>
        <w:right w:val="none" w:sz="0" w:space="0" w:color="auto"/>
      </w:divBdr>
    </w:div>
    <w:div w:id="1140925468">
      <w:bodyDiv w:val="1"/>
      <w:marLeft w:val="0"/>
      <w:marRight w:val="0"/>
      <w:marTop w:val="0"/>
      <w:marBottom w:val="0"/>
      <w:divBdr>
        <w:top w:val="none" w:sz="0" w:space="0" w:color="auto"/>
        <w:left w:val="none" w:sz="0" w:space="0" w:color="auto"/>
        <w:bottom w:val="none" w:sz="0" w:space="0" w:color="auto"/>
        <w:right w:val="none" w:sz="0" w:space="0" w:color="auto"/>
      </w:divBdr>
    </w:div>
    <w:div w:id="1232811874">
      <w:bodyDiv w:val="1"/>
      <w:marLeft w:val="0"/>
      <w:marRight w:val="0"/>
      <w:marTop w:val="0"/>
      <w:marBottom w:val="0"/>
      <w:divBdr>
        <w:top w:val="none" w:sz="0" w:space="0" w:color="auto"/>
        <w:left w:val="none" w:sz="0" w:space="0" w:color="auto"/>
        <w:bottom w:val="none" w:sz="0" w:space="0" w:color="auto"/>
        <w:right w:val="none" w:sz="0" w:space="0" w:color="auto"/>
      </w:divBdr>
    </w:div>
    <w:div w:id="1249196570">
      <w:bodyDiv w:val="1"/>
      <w:marLeft w:val="0"/>
      <w:marRight w:val="0"/>
      <w:marTop w:val="0"/>
      <w:marBottom w:val="0"/>
      <w:divBdr>
        <w:top w:val="none" w:sz="0" w:space="0" w:color="auto"/>
        <w:left w:val="none" w:sz="0" w:space="0" w:color="auto"/>
        <w:bottom w:val="none" w:sz="0" w:space="0" w:color="auto"/>
        <w:right w:val="none" w:sz="0" w:space="0" w:color="auto"/>
      </w:divBdr>
    </w:div>
    <w:div w:id="1275550395">
      <w:bodyDiv w:val="1"/>
      <w:marLeft w:val="0"/>
      <w:marRight w:val="0"/>
      <w:marTop w:val="0"/>
      <w:marBottom w:val="0"/>
      <w:divBdr>
        <w:top w:val="none" w:sz="0" w:space="0" w:color="auto"/>
        <w:left w:val="none" w:sz="0" w:space="0" w:color="auto"/>
        <w:bottom w:val="none" w:sz="0" w:space="0" w:color="auto"/>
        <w:right w:val="none" w:sz="0" w:space="0" w:color="auto"/>
      </w:divBdr>
    </w:div>
    <w:div w:id="1336111762">
      <w:bodyDiv w:val="1"/>
      <w:marLeft w:val="0"/>
      <w:marRight w:val="0"/>
      <w:marTop w:val="0"/>
      <w:marBottom w:val="0"/>
      <w:divBdr>
        <w:top w:val="none" w:sz="0" w:space="0" w:color="auto"/>
        <w:left w:val="none" w:sz="0" w:space="0" w:color="auto"/>
        <w:bottom w:val="none" w:sz="0" w:space="0" w:color="auto"/>
        <w:right w:val="none" w:sz="0" w:space="0" w:color="auto"/>
      </w:divBdr>
    </w:div>
    <w:div w:id="1766608706">
      <w:bodyDiv w:val="1"/>
      <w:marLeft w:val="0"/>
      <w:marRight w:val="0"/>
      <w:marTop w:val="0"/>
      <w:marBottom w:val="0"/>
      <w:divBdr>
        <w:top w:val="none" w:sz="0" w:space="0" w:color="auto"/>
        <w:left w:val="none" w:sz="0" w:space="0" w:color="auto"/>
        <w:bottom w:val="none" w:sz="0" w:space="0" w:color="auto"/>
        <w:right w:val="none" w:sz="0" w:space="0" w:color="auto"/>
      </w:divBdr>
    </w:div>
    <w:div w:id="1777363365">
      <w:bodyDiv w:val="1"/>
      <w:marLeft w:val="0"/>
      <w:marRight w:val="0"/>
      <w:marTop w:val="0"/>
      <w:marBottom w:val="0"/>
      <w:divBdr>
        <w:top w:val="none" w:sz="0" w:space="0" w:color="auto"/>
        <w:left w:val="none" w:sz="0" w:space="0" w:color="auto"/>
        <w:bottom w:val="none" w:sz="0" w:space="0" w:color="auto"/>
        <w:right w:val="none" w:sz="0" w:space="0" w:color="auto"/>
      </w:divBdr>
    </w:div>
    <w:div w:id="1847404192">
      <w:bodyDiv w:val="1"/>
      <w:marLeft w:val="0"/>
      <w:marRight w:val="0"/>
      <w:marTop w:val="0"/>
      <w:marBottom w:val="0"/>
      <w:divBdr>
        <w:top w:val="none" w:sz="0" w:space="0" w:color="auto"/>
        <w:left w:val="none" w:sz="0" w:space="0" w:color="auto"/>
        <w:bottom w:val="none" w:sz="0" w:space="0" w:color="auto"/>
        <w:right w:val="none" w:sz="0" w:space="0" w:color="auto"/>
      </w:divBdr>
    </w:div>
    <w:div w:id="190841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43BF3-F664-402E-8F6E-DE3CD6489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Pages>
  <Words>6954</Words>
  <Characters>39644</Characters>
  <Application>Microsoft Office Word</Application>
  <DocSecurity>0</DocSecurity>
  <Lines>330</Lines>
  <Paragraphs>93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46505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Тетяна</cp:lastModifiedBy>
  <cp:revision>87</cp:revision>
  <cp:lastPrinted>2023-11-16T12:07:00Z</cp:lastPrinted>
  <dcterms:created xsi:type="dcterms:W3CDTF">2023-07-06T09:21:00Z</dcterms:created>
  <dcterms:modified xsi:type="dcterms:W3CDTF">2023-11-16T12:14:00Z</dcterms:modified>
</cp:coreProperties>
</file>