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306D" w:rsidRPr="008710E3" w:rsidRDefault="006A306D" w:rsidP="006A306D">
      <w:pPr>
        <w:jc w:val="center"/>
        <w:rPr>
          <w:rFonts w:ascii="Times New Roman" w:hAnsi="Times New Roman" w:cs="Times New Roman"/>
          <w:sz w:val="24"/>
          <w:szCs w:val="24"/>
        </w:rPr>
      </w:pPr>
      <w:r w:rsidRPr="008710E3">
        <w:rPr>
          <w:rFonts w:ascii="Times New Roman" w:hAnsi="Times New Roman" w:cs="Times New Roman"/>
          <w:noProof/>
          <w:sz w:val="24"/>
          <w:szCs w:val="24"/>
        </w:rPr>
        <w:drawing>
          <wp:anchor distT="0" distB="0" distL="114300" distR="114300" simplePos="0" relativeHeight="251659264" behindDoc="0" locked="0" layoutInCell="1" allowOverlap="1">
            <wp:simplePos x="0" y="0"/>
            <wp:positionH relativeFrom="column">
              <wp:posOffset>2663190</wp:posOffset>
            </wp:positionH>
            <wp:positionV relativeFrom="paragraph">
              <wp:posOffset>10795</wp:posOffset>
            </wp:positionV>
            <wp:extent cx="490855" cy="638175"/>
            <wp:effectExtent l="19050" t="0" r="4445" b="0"/>
            <wp:wrapTopAndBottom/>
            <wp:docPr id="1"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8" cstate="print"/>
                    <a:srcRect/>
                    <a:stretch>
                      <a:fillRect/>
                    </a:stretch>
                  </pic:blipFill>
                  <pic:spPr bwMode="auto">
                    <a:xfrm>
                      <a:off x="0" y="0"/>
                      <a:ext cx="490855" cy="638175"/>
                    </a:xfrm>
                    <a:prstGeom prst="rect">
                      <a:avLst/>
                    </a:prstGeom>
                    <a:noFill/>
                    <a:ln w="9525">
                      <a:noFill/>
                      <a:miter lim="800000"/>
                      <a:headEnd/>
                      <a:tailEnd/>
                    </a:ln>
                  </pic:spPr>
                </pic:pic>
              </a:graphicData>
            </a:graphic>
          </wp:anchor>
        </w:drawing>
      </w:r>
    </w:p>
    <w:p w:rsidR="006A306D" w:rsidRPr="008710E3" w:rsidRDefault="006A306D" w:rsidP="006A306D">
      <w:pPr>
        <w:jc w:val="center"/>
        <w:rPr>
          <w:rFonts w:ascii="Times New Roman" w:eastAsia="SimSun" w:hAnsi="Times New Roman" w:cs="Times New Roman"/>
          <w:b/>
          <w:sz w:val="24"/>
          <w:szCs w:val="24"/>
        </w:rPr>
      </w:pPr>
      <w:r w:rsidRPr="008710E3">
        <w:rPr>
          <w:rFonts w:ascii="Times New Roman" w:eastAsia="SimSun" w:hAnsi="Times New Roman" w:cs="Times New Roman"/>
          <w:b/>
          <w:sz w:val="24"/>
          <w:szCs w:val="24"/>
        </w:rPr>
        <w:t>Міністерство охорони здоров’я</w:t>
      </w:r>
    </w:p>
    <w:p w:rsidR="006A306D" w:rsidRPr="008710E3" w:rsidRDefault="006A306D" w:rsidP="006A306D">
      <w:pPr>
        <w:jc w:val="center"/>
        <w:rPr>
          <w:rFonts w:ascii="Times New Roman" w:hAnsi="Times New Roman" w:cs="Times New Roman"/>
          <w:b/>
          <w:bCs/>
          <w:sz w:val="24"/>
          <w:szCs w:val="24"/>
        </w:rPr>
      </w:pPr>
      <w:r w:rsidRPr="008710E3">
        <w:rPr>
          <w:rFonts w:ascii="Times New Roman" w:hAnsi="Times New Roman" w:cs="Times New Roman"/>
          <w:b/>
          <w:bCs/>
          <w:sz w:val="24"/>
          <w:szCs w:val="24"/>
        </w:rPr>
        <w:t xml:space="preserve">КОМУНАЛЬНЕ НЕКОМЕРЦІЙНЕ </w:t>
      </w:r>
      <w:proofErr w:type="gramStart"/>
      <w:r w:rsidRPr="008710E3">
        <w:rPr>
          <w:rFonts w:ascii="Times New Roman" w:hAnsi="Times New Roman" w:cs="Times New Roman"/>
          <w:b/>
          <w:bCs/>
          <w:sz w:val="24"/>
          <w:szCs w:val="24"/>
        </w:rPr>
        <w:t>П</w:t>
      </w:r>
      <w:proofErr w:type="gramEnd"/>
      <w:r w:rsidRPr="008710E3">
        <w:rPr>
          <w:rFonts w:ascii="Times New Roman" w:hAnsi="Times New Roman" w:cs="Times New Roman"/>
          <w:b/>
          <w:bCs/>
          <w:sz w:val="24"/>
          <w:szCs w:val="24"/>
        </w:rPr>
        <w:t>ІДПРИЄМСТВО</w:t>
      </w:r>
    </w:p>
    <w:p w:rsidR="006A306D" w:rsidRPr="008710E3" w:rsidRDefault="006A306D" w:rsidP="006A306D">
      <w:pPr>
        <w:jc w:val="center"/>
        <w:rPr>
          <w:rFonts w:ascii="Times New Roman" w:hAnsi="Times New Roman" w:cs="Times New Roman"/>
          <w:b/>
          <w:bCs/>
          <w:sz w:val="24"/>
          <w:szCs w:val="24"/>
        </w:rPr>
      </w:pPr>
      <w:r w:rsidRPr="008710E3">
        <w:rPr>
          <w:rFonts w:ascii="Times New Roman" w:hAnsi="Times New Roman" w:cs="Times New Roman"/>
          <w:b/>
          <w:bCs/>
          <w:sz w:val="24"/>
          <w:szCs w:val="24"/>
        </w:rPr>
        <w:t>«КЛІНІЧНА ЛІКАРНЯ СВЯТОГО ПАНТЕЛЕЙМОНА»</w:t>
      </w:r>
    </w:p>
    <w:p w:rsidR="006A306D" w:rsidRPr="008710E3" w:rsidRDefault="006A306D" w:rsidP="006A306D">
      <w:pPr>
        <w:spacing w:after="240"/>
        <w:jc w:val="center"/>
        <w:rPr>
          <w:rFonts w:ascii="Times New Roman" w:hAnsi="Times New Roman" w:cs="Times New Roman"/>
          <w:b/>
          <w:bCs/>
          <w:sz w:val="24"/>
          <w:szCs w:val="24"/>
        </w:rPr>
      </w:pPr>
      <w:r w:rsidRPr="008710E3">
        <w:rPr>
          <w:rFonts w:ascii="Times New Roman" w:hAnsi="Times New Roman" w:cs="Times New Roman"/>
          <w:b/>
          <w:bCs/>
          <w:sz w:val="24"/>
          <w:szCs w:val="24"/>
        </w:rPr>
        <w:t>СУМСЬКОЇ МІСЬКОЇ РАДИ</w:t>
      </w:r>
    </w:p>
    <w:p w:rsidR="006A306D" w:rsidRPr="008710E3" w:rsidRDefault="006A306D" w:rsidP="006A306D">
      <w:pPr>
        <w:tabs>
          <w:tab w:val="left" w:pos="2562"/>
        </w:tabs>
        <w:jc w:val="center"/>
        <w:rPr>
          <w:rFonts w:ascii="Times New Roman" w:eastAsia="SimSun" w:hAnsi="Times New Roman" w:cs="Times New Roman"/>
          <w:bCs/>
          <w:sz w:val="24"/>
          <w:szCs w:val="24"/>
        </w:rPr>
      </w:pPr>
      <w:r w:rsidRPr="008710E3">
        <w:rPr>
          <w:rFonts w:ascii="Times New Roman" w:eastAsia="SimSun" w:hAnsi="Times New Roman" w:cs="Times New Roman"/>
          <w:bCs/>
          <w:sz w:val="24"/>
          <w:szCs w:val="24"/>
        </w:rPr>
        <w:t xml:space="preserve">вул. М.Вовчок, </w:t>
      </w:r>
      <w:smartTag w:uri="urn:schemas-microsoft-com:office:smarttags" w:element="metricconverter">
        <w:smartTagPr>
          <w:attr w:name="ProductID" w:val="2, м"/>
        </w:smartTagPr>
        <w:r w:rsidRPr="008710E3">
          <w:rPr>
            <w:rFonts w:ascii="Times New Roman" w:eastAsia="SimSun" w:hAnsi="Times New Roman" w:cs="Times New Roman"/>
            <w:bCs/>
            <w:sz w:val="24"/>
            <w:szCs w:val="24"/>
          </w:rPr>
          <w:t>2, м</w:t>
        </w:r>
      </w:smartTag>
      <w:r w:rsidRPr="008710E3">
        <w:rPr>
          <w:rFonts w:ascii="Times New Roman" w:eastAsia="SimSun" w:hAnsi="Times New Roman" w:cs="Times New Roman"/>
          <w:bCs/>
          <w:sz w:val="24"/>
          <w:szCs w:val="24"/>
        </w:rPr>
        <w:t>. Суми, 40007, тел./факс (0542) 66-57-02</w:t>
      </w:r>
    </w:p>
    <w:p w:rsidR="006A306D" w:rsidRPr="008710E3" w:rsidRDefault="004F7A0E" w:rsidP="006A306D">
      <w:pPr>
        <w:jc w:val="center"/>
        <w:rPr>
          <w:rFonts w:ascii="Times New Roman" w:eastAsia="SimSun" w:hAnsi="Times New Roman" w:cs="Times New Roman"/>
          <w:sz w:val="24"/>
          <w:szCs w:val="24"/>
        </w:rPr>
      </w:pPr>
      <w:hyperlink r:id="rId9" w:history="1">
        <w:r w:rsidR="006A306D" w:rsidRPr="008710E3">
          <w:rPr>
            <w:rFonts w:ascii="Times New Roman" w:eastAsia="SimSun" w:hAnsi="Times New Roman" w:cs="Times New Roman"/>
            <w:sz w:val="24"/>
            <w:szCs w:val="24"/>
          </w:rPr>
          <w:t>http://crkl.sumy.ua/</w:t>
        </w:r>
      </w:hyperlink>
      <w:r w:rsidR="006A306D" w:rsidRPr="008710E3">
        <w:rPr>
          <w:rFonts w:ascii="Times New Roman" w:eastAsia="SimSun" w:hAnsi="Times New Roman" w:cs="Times New Roman"/>
          <w:sz w:val="24"/>
          <w:szCs w:val="24"/>
        </w:rPr>
        <w:t xml:space="preserve">  </w:t>
      </w:r>
      <w:r w:rsidR="006A306D" w:rsidRPr="008710E3">
        <w:rPr>
          <w:rFonts w:ascii="Times New Roman" w:eastAsia="SimSun" w:hAnsi="Times New Roman" w:cs="Times New Roman"/>
          <w:sz w:val="24"/>
          <w:szCs w:val="24"/>
          <w:lang w:val="en-US"/>
        </w:rPr>
        <w:t>https</w:t>
      </w:r>
      <w:r w:rsidR="006A306D" w:rsidRPr="008710E3">
        <w:rPr>
          <w:rFonts w:ascii="Times New Roman" w:eastAsia="SimSun" w:hAnsi="Times New Roman" w:cs="Times New Roman"/>
          <w:sz w:val="24"/>
          <w:szCs w:val="24"/>
        </w:rPr>
        <w:t>://</w:t>
      </w:r>
      <w:r w:rsidR="006A306D" w:rsidRPr="008710E3">
        <w:rPr>
          <w:rFonts w:ascii="Times New Roman" w:eastAsia="SimSun" w:hAnsi="Times New Roman" w:cs="Times New Roman"/>
          <w:sz w:val="24"/>
          <w:szCs w:val="24"/>
          <w:lang w:val="en-US"/>
        </w:rPr>
        <w:t>www</w:t>
      </w:r>
      <w:r w:rsidR="006A306D" w:rsidRPr="008710E3">
        <w:rPr>
          <w:rFonts w:ascii="Times New Roman" w:eastAsia="SimSun" w:hAnsi="Times New Roman" w:cs="Times New Roman"/>
          <w:sz w:val="24"/>
          <w:szCs w:val="24"/>
        </w:rPr>
        <w:t>.</w:t>
      </w:r>
      <w:r w:rsidR="006A306D" w:rsidRPr="008710E3">
        <w:rPr>
          <w:rFonts w:ascii="Times New Roman" w:eastAsia="SimSun" w:hAnsi="Times New Roman" w:cs="Times New Roman"/>
          <w:sz w:val="24"/>
          <w:szCs w:val="24"/>
          <w:lang w:val="en-US"/>
        </w:rPr>
        <w:t>facebook</w:t>
      </w:r>
      <w:r w:rsidR="006A306D" w:rsidRPr="008710E3">
        <w:rPr>
          <w:rFonts w:ascii="Times New Roman" w:eastAsia="SimSun" w:hAnsi="Times New Roman" w:cs="Times New Roman"/>
          <w:sz w:val="24"/>
          <w:szCs w:val="24"/>
        </w:rPr>
        <w:t>.</w:t>
      </w:r>
      <w:r w:rsidR="006A306D" w:rsidRPr="008710E3">
        <w:rPr>
          <w:rFonts w:ascii="Times New Roman" w:eastAsia="SimSun" w:hAnsi="Times New Roman" w:cs="Times New Roman"/>
          <w:sz w:val="24"/>
          <w:szCs w:val="24"/>
          <w:lang w:val="en-US"/>
        </w:rPr>
        <w:t>com</w:t>
      </w:r>
      <w:r w:rsidR="006A306D" w:rsidRPr="008710E3">
        <w:rPr>
          <w:rFonts w:ascii="Times New Roman" w:eastAsia="SimSun" w:hAnsi="Times New Roman" w:cs="Times New Roman"/>
          <w:sz w:val="24"/>
          <w:szCs w:val="24"/>
        </w:rPr>
        <w:t>/</w:t>
      </w:r>
      <w:r w:rsidR="006A306D" w:rsidRPr="008710E3">
        <w:rPr>
          <w:rFonts w:ascii="Times New Roman" w:eastAsia="SimSun" w:hAnsi="Times New Roman" w:cs="Times New Roman"/>
          <w:sz w:val="24"/>
          <w:szCs w:val="24"/>
          <w:lang w:val="en-US"/>
        </w:rPr>
        <w:t>sumy</w:t>
      </w:r>
      <w:r w:rsidR="006A306D" w:rsidRPr="008710E3">
        <w:rPr>
          <w:rFonts w:ascii="Times New Roman" w:eastAsia="SimSun" w:hAnsi="Times New Roman" w:cs="Times New Roman"/>
          <w:sz w:val="24"/>
          <w:szCs w:val="24"/>
        </w:rPr>
        <w:t>.</w:t>
      </w:r>
      <w:r w:rsidR="006A306D" w:rsidRPr="008710E3">
        <w:rPr>
          <w:rFonts w:ascii="Times New Roman" w:eastAsia="SimSun" w:hAnsi="Times New Roman" w:cs="Times New Roman"/>
          <w:sz w:val="24"/>
          <w:szCs w:val="24"/>
          <w:lang w:val="en-US"/>
        </w:rPr>
        <w:t>crkl</w:t>
      </w:r>
      <w:r w:rsidR="006A306D" w:rsidRPr="008710E3">
        <w:rPr>
          <w:rFonts w:ascii="Times New Roman" w:eastAsia="SimSun" w:hAnsi="Times New Roman" w:cs="Times New Roman"/>
          <w:sz w:val="24"/>
          <w:szCs w:val="24"/>
        </w:rPr>
        <w:t>/</w:t>
      </w:r>
    </w:p>
    <w:p w:rsidR="006A306D" w:rsidRPr="008710E3" w:rsidRDefault="006A306D" w:rsidP="006A306D">
      <w:pPr>
        <w:tabs>
          <w:tab w:val="left" w:pos="2145"/>
          <w:tab w:val="left" w:pos="2880"/>
        </w:tabs>
        <w:jc w:val="center"/>
        <w:rPr>
          <w:rFonts w:ascii="Times New Roman" w:hAnsi="Times New Roman" w:cs="Times New Roman"/>
          <w:sz w:val="24"/>
          <w:szCs w:val="24"/>
          <w:lang w:val="de-DE"/>
        </w:rPr>
      </w:pPr>
      <w:proofErr w:type="gramStart"/>
      <w:r w:rsidRPr="008710E3">
        <w:rPr>
          <w:rFonts w:ascii="Times New Roman" w:eastAsia="SimSun" w:hAnsi="Times New Roman" w:cs="Times New Roman"/>
          <w:sz w:val="24"/>
          <w:szCs w:val="24"/>
          <w:lang w:val="en-US"/>
        </w:rPr>
        <w:t>e-mail</w:t>
      </w:r>
      <w:proofErr w:type="gramEnd"/>
      <w:r w:rsidRPr="008710E3">
        <w:rPr>
          <w:rFonts w:ascii="Times New Roman" w:eastAsia="SimSun" w:hAnsi="Times New Roman" w:cs="Times New Roman"/>
          <w:sz w:val="24"/>
          <w:szCs w:val="24"/>
          <w:lang w:val="en-US"/>
        </w:rPr>
        <w:t xml:space="preserve">: crkl.sumy@ukr.net  </w:t>
      </w:r>
      <w:r w:rsidRPr="008710E3">
        <w:rPr>
          <w:rFonts w:ascii="Times New Roman" w:eastAsia="SimSun" w:hAnsi="Times New Roman" w:cs="Times New Roman"/>
          <w:sz w:val="24"/>
          <w:szCs w:val="24"/>
        </w:rPr>
        <w:t>Код</w:t>
      </w:r>
      <w:r w:rsidRPr="008710E3">
        <w:rPr>
          <w:rFonts w:ascii="Times New Roman" w:eastAsia="SimSun" w:hAnsi="Times New Roman" w:cs="Times New Roman"/>
          <w:sz w:val="24"/>
          <w:szCs w:val="24"/>
          <w:lang w:val="en-US"/>
        </w:rPr>
        <w:t xml:space="preserve"> </w:t>
      </w:r>
      <w:r w:rsidRPr="008710E3">
        <w:rPr>
          <w:rFonts w:ascii="Times New Roman" w:eastAsia="SimSun" w:hAnsi="Times New Roman" w:cs="Times New Roman"/>
          <w:sz w:val="24"/>
          <w:szCs w:val="24"/>
        </w:rPr>
        <w:t>ЄДРПОУ</w:t>
      </w:r>
      <w:r w:rsidRPr="008710E3">
        <w:rPr>
          <w:rFonts w:ascii="Times New Roman" w:eastAsia="SimSun" w:hAnsi="Times New Roman" w:cs="Times New Roman"/>
          <w:sz w:val="24"/>
          <w:szCs w:val="24"/>
          <w:lang w:val="en-US"/>
        </w:rPr>
        <w:t xml:space="preserve"> 01981498</w:t>
      </w:r>
    </w:p>
    <w:p w:rsidR="006A306D" w:rsidRPr="008710E3" w:rsidRDefault="006A306D" w:rsidP="006A306D">
      <w:pPr>
        <w:jc w:val="center"/>
        <w:rPr>
          <w:rFonts w:ascii="Times New Roman" w:hAnsi="Times New Roman" w:cs="Times New Roman"/>
          <w:sz w:val="24"/>
          <w:szCs w:val="24"/>
          <w:lang w:val="en-GB"/>
        </w:rPr>
      </w:pPr>
    </w:p>
    <w:p w:rsidR="006A306D" w:rsidRPr="008710E3" w:rsidRDefault="006A306D" w:rsidP="006A306D">
      <w:pPr>
        <w:jc w:val="center"/>
        <w:rPr>
          <w:rFonts w:ascii="Times New Roman" w:hAnsi="Times New Roman" w:cs="Times New Roman"/>
          <w:sz w:val="24"/>
          <w:szCs w:val="24"/>
          <w:lang w:val="en-GB"/>
        </w:rPr>
      </w:pPr>
    </w:p>
    <w:p w:rsidR="006A306D" w:rsidRPr="008710E3" w:rsidRDefault="006A306D" w:rsidP="006A306D">
      <w:pPr>
        <w:jc w:val="center"/>
        <w:rPr>
          <w:rFonts w:ascii="Times New Roman" w:hAnsi="Times New Roman" w:cs="Times New Roman"/>
          <w:sz w:val="24"/>
          <w:szCs w:val="24"/>
          <w:lang w:val="en-GB"/>
        </w:rPr>
      </w:pPr>
    </w:p>
    <w:tbl>
      <w:tblPr>
        <w:tblW w:w="10314" w:type="dxa"/>
        <w:tblInd w:w="-601" w:type="dxa"/>
        <w:tblBorders>
          <w:top w:val="single" w:sz="4" w:space="0" w:color="auto"/>
          <w:left w:val="single" w:sz="4" w:space="0" w:color="auto"/>
          <w:bottom w:val="single" w:sz="4" w:space="0" w:color="auto"/>
          <w:right w:val="single" w:sz="4" w:space="0" w:color="auto"/>
        </w:tblBorders>
        <w:tblLayout w:type="fixed"/>
        <w:tblLook w:val="0000"/>
      </w:tblPr>
      <w:tblGrid>
        <w:gridCol w:w="5893"/>
        <w:gridCol w:w="4421"/>
      </w:tblGrid>
      <w:tr w:rsidR="006A306D" w:rsidRPr="008710E3" w:rsidTr="006A306D">
        <w:trPr>
          <w:trHeight w:val="493"/>
        </w:trPr>
        <w:tc>
          <w:tcPr>
            <w:tcW w:w="5670" w:type="dxa"/>
            <w:tcBorders>
              <w:top w:val="nil"/>
              <w:left w:val="nil"/>
              <w:bottom w:val="nil"/>
              <w:right w:val="nil"/>
            </w:tcBorders>
          </w:tcPr>
          <w:p w:rsidR="006A306D" w:rsidRPr="008710E3" w:rsidRDefault="006A306D" w:rsidP="006A306D">
            <w:pPr>
              <w:rPr>
                <w:rFonts w:ascii="Times New Roman" w:hAnsi="Times New Roman" w:cs="Times New Roman"/>
                <w:bCs/>
                <w:sz w:val="24"/>
                <w:szCs w:val="24"/>
                <w:lang w:val="en-US"/>
              </w:rPr>
            </w:pPr>
          </w:p>
        </w:tc>
        <w:tc>
          <w:tcPr>
            <w:tcW w:w="4253" w:type="dxa"/>
            <w:tcBorders>
              <w:top w:val="nil"/>
              <w:left w:val="nil"/>
              <w:bottom w:val="nil"/>
              <w:right w:val="nil"/>
            </w:tcBorders>
          </w:tcPr>
          <w:p w:rsidR="006A306D" w:rsidRPr="008710E3" w:rsidRDefault="006A306D" w:rsidP="006A306D">
            <w:pPr>
              <w:rPr>
                <w:rFonts w:ascii="Times New Roman" w:hAnsi="Times New Roman" w:cs="Times New Roman"/>
                <w:bCs/>
                <w:sz w:val="24"/>
                <w:szCs w:val="24"/>
              </w:rPr>
            </w:pPr>
            <w:r w:rsidRPr="008710E3">
              <w:rPr>
                <w:rFonts w:ascii="Times New Roman" w:hAnsi="Times New Roman" w:cs="Times New Roman"/>
                <w:bCs/>
                <w:sz w:val="24"/>
                <w:szCs w:val="24"/>
              </w:rPr>
              <w:t xml:space="preserve">«ЗАТВЕРДЖЕНО» </w:t>
            </w:r>
          </w:p>
        </w:tc>
      </w:tr>
      <w:tr w:rsidR="006A306D" w:rsidRPr="008710E3" w:rsidTr="006A306D">
        <w:trPr>
          <w:trHeight w:val="80"/>
        </w:trPr>
        <w:tc>
          <w:tcPr>
            <w:tcW w:w="5670" w:type="dxa"/>
            <w:tcBorders>
              <w:top w:val="nil"/>
              <w:left w:val="nil"/>
              <w:bottom w:val="nil"/>
              <w:right w:val="nil"/>
            </w:tcBorders>
          </w:tcPr>
          <w:p w:rsidR="006A306D" w:rsidRPr="008710E3" w:rsidRDefault="006A306D" w:rsidP="006A306D">
            <w:pPr>
              <w:rPr>
                <w:rFonts w:ascii="Times New Roman" w:hAnsi="Times New Roman" w:cs="Times New Roman"/>
                <w:bCs/>
                <w:sz w:val="24"/>
                <w:szCs w:val="24"/>
              </w:rPr>
            </w:pPr>
          </w:p>
        </w:tc>
        <w:tc>
          <w:tcPr>
            <w:tcW w:w="4253" w:type="dxa"/>
            <w:tcBorders>
              <w:top w:val="nil"/>
              <w:left w:val="nil"/>
              <w:bottom w:val="nil"/>
              <w:right w:val="nil"/>
            </w:tcBorders>
          </w:tcPr>
          <w:p w:rsidR="006A306D" w:rsidRPr="008710E3" w:rsidRDefault="006A306D" w:rsidP="006A306D">
            <w:pPr>
              <w:tabs>
                <w:tab w:val="left" w:pos="567"/>
                <w:tab w:val="center" w:pos="4677"/>
                <w:tab w:val="right" w:pos="9355"/>
              </w:tabs>
              <w:rPr>
                <w:rFonts w:ascii="Times New Roman" w:hAnsi="Times New Roman" w:cs="Times New Roman"/>
                <w:noProof/>
                <w:sz w:val="24"/>
                <w:szCs w:val="24"/>
              </w:rPr>
            </w:pPr>
            <w:r w:rsidRPr="008710E3">
              <w:rPr>
                <w:rFonts w:ascii="Times New Roman" w:hAnsi="Times New Roman" w:cs="Times New Roman"/>
                <w:noProof/>
                <w:sz w:val="24"/>
                <w:szCs w:val="24"/>
              </w:rPr>
              <w:t xml:space="preserve">рішенням уповноваженої особи </w:t>
            </w:r>
          </w:p>
          <w:p w:rsidR="006A306D" w:rsidRDefault="006A306D" w:rsidP="006A306D">
            <w:pPr>
              <w:tabs>
                <w:tab w:val="left" w:pos="567"/>
                <w:tab w:val="center" w:pos="4677"/>
                <w:tab w:val="right" w:pos="9355"/>
              </w:tabs>
              <w:rPr>
                <w:rFonts w:ascii="Times New Roman" w:hAnsi="Times New Roman" w:cs="Times New Roman"/>
                <w:noProof/>
                <w:sz w:val="24"/>
                <w:szCs w:val="24"/>
                <w:lang w:val="uk-UA"/>
              </w:rPr>
            </w:pPr>
            <w:r w:rsidRPr="007E49A3">
              <w:rPr>
                <w:rFonts w:ascii="Times New Roman" w:hAnsi="Times New Roman" w:cs="Times New Roman"/>
                <w:noProof/>
                <w:sz w:val="24"/>
                <w:szCs w:val="24"/>
              </w:rPr>
              <w:t xml:space="preserve">від </w:t>
            </w:r>
            <w:r w:rsidR="009A299A" w:rsidRPr="007E49A3">
              <w:rPr>
                <w:rFonts w:ascii="Times New Roman" w:hAnsi="Times New Roman" w:cs="Times New Roman"/>
                <w:noProof/>
                <w:sz w:val="24"/>
                <w:szCs w:val="24"/>
                <w:lang w:val="uk-UA"/>
              </w:rPr>
              <w:t xml:space="preserve"> </w:t>
            </w:r>
            <w:r w:rsidR="005F56F2">
              <w:rPr>
                <w:rFonts w:ascii="Times New Roman" w:hAnsi="Times New Roman" w:cs="Times New Roman"/>
                <w:noProof/>
                <w:sz w:val="24"/>
                <w:szCs w:val="24"/>
                <w:lang w:val="uk-UA"/>
              </w:rPr>
              <w:t>14 квітня</w:t>
            </w:r>
            <w:r w:rsidRPr="007E49A3">
              <w:rPr>
                <w:rFonts w:ascii="Times New Roman" w:hAnsi="Times New Roman" w:cs="Times New Roman"/>
                <w:noProof/>
                <w:sz w:val="24"/>
                <w:szCs w:val="24"/>
              </w:rPr>
              <w:t xml:space="preserve"> 202</w:t>
            </w:r>
            <w:r w:rsidRPr="007E49A3">
              <w:rPr>
                <w:rFonts w:ascii="Times New Roman" w:hAnsi="Times New Roman" w:cs="Times New Roman"/>
                <w:noProof/>
                <w:sz w:val="24"/>
                <w:szCs w:val="24"/>
                <w:lang w:val="uk-UA"/>
              </w:rPr>
              <w:t>3</w:t>
            </w:r>
            <w:r w:rsidRPr="007E49A3">
              <w:rPr>
                <w:rFonts w:ascii="Times New Roman" w:hAnsi="Times New Roman" w:cs="Times New Roman"/>
                <w:noProof/>
                <w:sz w:val="24"/>
                <w:szCs w:val="24"/>
              </w:rPr>
              <w:t xml:space="preserve"> р.</w:t>
            </w:r>
            <w:r w:rsidRPr="008710E3">
              <w:rPr>
                <w:rFonts w:ascii="Times New Roman" w:hAnsi="Times New Roman" w:cs="Times New Roman"/>
                <w:noProof/>
                <w:sz w:val="24"/>
                <w:szCs w:val="24"/>
              </w:rPr>
              <w:t xml:space="preserve"> </w:t>
            </w:r>
          </w:p>
          <w:p w:rsidR="006B281D" w:rsidRPr="006B281D" w:rsidRDefault="006B281D" w:rsidP="006A306D">
            <w:pPr>
              <w:tabs>
                <w:tab w:val="left" w:pos="567"/>
                <w:tab w:val="center" w:pos="4677"/>
                <w:tab w:val="right" w:pos="9355"/>
              </w:tabs>
              <w:rPr>
                <w:rFonts w:ascii="Times New Roman" w:hAnsi="Times New Roman" w:cs="Times New Roman"/>
                <w:noProof/>
                <w:sz w:val="24"/>
                <w:szCs w:val="24"/>
                <w:lang w:val="uk-UA"/>
              </w:rPr>
            </w:pPr>
            <w:r>
              <w:rPr>
                <w:rFonts w:ascii="Times New Roman" w:hAnsi="Times New Roman" w:cs="Times New Roman"/>
                <w:noProof/>
                <w:sz w:val="24"/>
                <w:szCs w:val="24"/>
                <w:lang w:val="uk-UA"/>
              </w:rPr>
              <w:t>зі змінами від 20.04.2023 року</w:t>
            </w:r>
          </w:p>
          <w:p w:rsidR="006A306D" w:rsidRPr="008710E3" w:rsidRDefault="006A306D" w:rsidP="006A306D">
            <w:pPr>
              <w:rPr>
                <w:rFonts w:ascii="Times New Roman" w:hAnsi="Times New Roman" w:cs="Times New Roman"/>
                <w:bCs/>
                <w:sz w:val="24"/>
                <w:szCs w:val="24"/>
              </w:rPr>
            </w:pPr>
            <w:r w:rsidRPr="008710E3">
              <w:rPr>
                <w:rFonts w:ascii="Times New Roman" w:hAnsi="Times New Roman" w:cs="Times New Roman"/>
                <w:bCs/>
                <w:sz w:val="24"/>
                <w:szCs w:val="24"/>
              </w:rPr>
              <w:t>Уповноважена особа</w:t>
            </w:r>
          </w:p>
        </w:tc>
      </w:tr>
      <w:tr w:rsidR="006A306D" w:rsidRPr="008710E3" w:rsidTr="006A306D">
        <w:tc>
          <w:tcPr>
            <w:tcW w:w="5670" w:type="dxa"/>
            <w:tcBorders>
              <w:top w:val="nil"/>
              <w:left w:val="nil"/>
              <w:bottom w:val="nil"/>
              <w:right w:val="nil"/>
            </w:tcBorders>
          </w:tcPr>
          <w:p w:rsidR="006A306D" w:rsidRPr="008710E3" w:rsidRDefault="006A306D" w:rsidP="006A306D">
            <w:pPr>
              <w:rPr>
                <w:rFonts w:ascii="Times New Roman" w:hAnsi="Times New Roman" w:cs="Times New Roman"/>
                <w:bCs/>
                <w:sz w:val="24"/>
                <w:szCs w:val="24"/>
              </w:rPr>
            </w:pPr>
          </w:p>
        </w:tc>
        <w:tc>
          <w:tcPr>
            <w:tcW w:w="4253" w:type="dxa"/>
            <w:tcBorders>
              <w:top w:val="nil"/>
              <w:left w:val="nil"/>
              <w:bottom w:val="nil"/>
              <w:right w:val="nil"/>
            </w:tcBorders>
          </w:tcPr>
          <w:p w:rsidR="006A306D" w:rsidRPr="008710E3" w:rsidRDefault="006A306D" w:rsidP="006A306D">
            <w:pPr>
              <w:rPr>
                <w:rFonts w:ascii="Times New Roman" w:hAnsi="Times New Roman" w:cs="Times New Roman"/>
                <w:sz w:val="24"/>
                <w:szCs w:val="24"/>
              </w:rPr>
            </w:pPr>
            <w:r w:rsidRPr="008710E3">
              <w:rPr>
                <w:rFonts w:ascii="Times New Roman" w:hAnsi="Times New Roman" w:cs="Times New Roman"/>
                <w:sz w:val="24"/>
                <w:szCs w:val="24"/>
              </w:rPr>
              <w:t>______________   Дубіковська Г.М.</w:t>
            </w:r>
          </w:p>
          <w:p w:rsidR="006A306D" w:rsidRPr="008710E3" w:rsidRDefault="006A306D" w:rsidP="006A306D">
            <w:pPr>
              <w:rPr>
                <w:rFonts w:ascii="Times New Roman" w:hAnsi="Times New Roman" w:cs="Times New Roman"/>
                <w:bCs/>
                <w:sz w:val="24"/>
                <w:szCs w:val="24"/>
              </w:rPr>
            </w:pPr>
          </w:p>
        </w:tc>
      </w:tr>
    </w:tbl>
    <w:p w:rsidR="006A306D" w:rsidRDefault="006A306D" w:rsidP="006A306D">
      <w:pPr>
        <w:spacing w:line="240" w:lineRule="auto"/>
        <w:ind w:left="320"/>
        <w:jc w:val="center"/>
        <w:rPr>
          <w:rFonts w:ascii="Times New Roman" w:eastAsia="Times New Roman" w:hAnsi="Times New Roman" w:cs="Times New Roman"/>
          <w:color w:val="000000"/>
          <w:sz w:val="24"/>
          <w:szCs w:val="24"/>
        </w:rPr>
      </w:pPr>
    </w:p>
    <w:p w:rsidR="006A306D" w:rsidRDefault="006A306D" w:rsidP="006A306D">
      <w:pPr>
        <w:spacing w:line="240" w:lineRule="auto"/>
        <w:jc w:val="center"/>
        <w:rPr>
          <w:rFonts w:ascii="Times New Roman" w:eastAsia="Times New Roman" w:hAnsi="Times New Roman" w:cs="Times New Roman"/>
          <w:color w:val="000000"/>
          <w:sz w:val="24"/>
          <w:szCs w:val="24"/>
        </w:rPr>
      </w:pPr>
    </w:p>
    <w:tbl>
      <w:tblPr>
        <w:tblStyle w:val="Style11"/>
        <w:tblW w:w="984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847"/>
      </w:tblGrid>
      <w:tr w:rsidR="006A306D" w:rsidTr="006A306D">
        <w:tc>
          <w:tcPr>
            <w:tcW w:w="9847" w:type="dxa"/>
            <w:tcBorders>
              <w:top w:val="nil"/>
              <w:left w:val="nil"/>
              <w:bottom w:val="nil"/>
              <w:right w:val="nil"/>
            </w:tcBorders>
          </w:tcPr>
          <w:p w:rsidR="006A306D" w:rsidRDefault="006A306D" w:rsidP="006A306D">
            <w:pPr>
              <w:spacing w:line="240" w:lineRule="auto"/>
              <w:jc w:val="center"/>
              <w:rPr>
                <w:rFonts w:ascii="Times New Roman" w:eastAsia="Times New Roman" w:hAnsi="Times New Roman" w:cs="Times New Roman"/>
                <w:color w:val="000000"/>
                <w:sz w:val="40"/>
                <w:szCs w:val="40"/>
              </w:rPr>
            </w:pPr>
            <w:r>
              <w:rPr>
                <w:rFonts w:ascii="Times New Roman" w:eastAsia="Times New Roman" w:hAnsi="Times New Roman" w:cs="Times New Roman"/>
                <w:b/>
                <w:color w:val="000000"/>
                <w:sz w:val="40"/>
                <w:szCs w:val="40"/>
              </w:rPr>
              <w:t>ТЕНДЕРНА ДОКУМЕНТАЦІЯ</w:t>
            </w:r>
          </w:p>
        </w:tc>
      </w:tr>
    </w:tbl>
    <w:p w:rsidR="006A306D" w:rsidRDefault="006A306D" w:rsidP="006A306D">
      <w:pPr>
        <w:spacing w:line="240" w:lineRule="auto"/>
        <w:jc w:val="center"/>
        <w:rPr>
          <w:rFonts w:ascii="Times New Roman" w:eastAsia="Times New Roman" w:hAnsi="Times New Roman" w:cs="Times New Roman"/>
          <w:color w:val="000000"/>
          <w:sz w:val="24"/>
          <w:szCs w:val="24"/>
        </w:rPr>
      </w:pPr>
    </w:p>
    <w:p w:rsidR="006A306D" w:rsidRDefault="006A306D" w:rsidP="006A306D">
      <w:pPr>
        <w:spacing w:line="240" w:lineRule="auto"/>
        <w:jc w:val="center"/>
        <w:rPr>
          <w:rFonts w:ascii="Times New Roman" w:eastAsia="Times New Roman" w:hAnsi="Times New Roman" w:cs="Times New Roman"/>
          <w:color w:val="000000"/>
          <w:sz w:val="32"/>
          <w:szCs w:val="32"/>
        </w:rPr>
      </w:pPr>
      <w:r>
        <w:rPr>
          <w:rFonts w:ascii="Times New Roman" w:eastAsia="Times New Roman" w:hAnsi="Times New Roman" w:cs="Times New Roman"/>
          <w:b/>
          <w:color w:val="000000"/>
          <w:sz w:val="32"/>
          <w:szCs w:val="32"/>
        </w:rPr>
        <w:t>ДЛЯ ПРОЦЕДУРИ ЗАКУПІ</w:t>
      </w:r>
      <w:proofErr w:type="gramStart"/>
      <w:r>
        <w:rPr>
          <w:rFonts w:ascii="Times New Roman" w:eastAsia="Times New Roman" w:hAnsi="Times New Roman" w:cs="Times New Roman"/>
          <w:b/>
          <w:color w:val="000000"/>
          <w:sz w:val="32"/>
          <w:szCs w:val="32"/>
        </w:rPr>
        <w:t>ВЛ</w:t>
      </w:r>
      <w:proofErr w:type="gramEnd"/>
      <w:r>
        <w:rPr>
          <w:rFonts w:ascii="Times New Roman" w:eastAsia="Times New Roman" w:hAnsi="Times New Roman" w:cs="Times New Roman"/>
          <w:b/>
          <w:color w:val="000000"/>
          <w:sz w:val="32"/>
          <w:szCs w:val="32"/>
        </w:rPr>
        <w:t>І -</w:t>
      </w:r>
    </w:p>
    <w:p w:rsidR="006A306D" w:rsidRDefault="006A306D" w:rsidP="006A306D">
      <w:pPr>
        <w:spacing w:line="240" w:lineRule="auto"/>
        <w:jc w:val="center"/>
        <w:rPr>
          <w:rFonts w:ascii="Times New Roman" w:eastAsia="Times New Roman" w:hAnsi="Times New Roman" w:cs="Times New Roman"/>
          <w:color w:val="000000"/>
          <w:sz w:val="32"/>
          <w:szCs w:val="32"/>
        </w:rPr>
      </w:pPr>
      <w:r>
        <w:rPr>
          <w:rFonts w:ascii="Times New Roman" w:eastAsia="Times New Roman" w:hAnsi="Times New Roman" w:cs="Times New Roman"/>
          <w:b/>
          <w:color w:val="000000"/>
          <w:sz w:val="32"/>
          <w:szCs w:val="32"/>
        </w:rPr>
        <w:t>ВІДКРИТІ ТОРГИ</w:t>
      </w:r>
      <w:r w:rsidRPr="00FE3D72">
        <w:rPr>
          <w:rFonts w:ascii="Times New Roman" w:hAnsi="Times New Roman" w:cs="Times New Roman"/>
          <w:b/>
          <w:sz w:val="24"/>
          <w:szCs w:val="24"/>
          <w:lang w:val="uk-UA"/>
        </w:rPr>
        <w:t xml:space="preserve"> </w:t>
      </w:r>
      <w:r w:rsidRPr="008710E3">
        <w:rPr>
          <w:rFonts w:ascii="Times New Roman" w:hAnsi="Times New Roman" w:cs="Times New Roman"/>
          <w:b/>
          <w:sz w:val="24"/>
          <w:szCs w:val="24"/>
          <w:lang w:val="uk-UA"/>
        </w:rPr>
        <w:t>з особливостями</w:t>
      </w:r>
    </w:p>
    <w:p w:rsidR="00D308B3" w:rsidRPr="00F84B3D" w:rsidRDefault="00D308B3" w:rsidP="00D308B3">
      <w:pPr>
        <w:spacing w:before="240" w:line="240" w:lineRule="auto"/>
        <w:jc w:val="center"/>
        <w:rPr>
          <w:rFonts w:ascii="Times New Roman" w:eastAsia="Times New Roman" w:hAnsi="Times New Roman" w:cs="Times New Roman"/>
          <w:b/>
          <w:color w:val="000000"/>
          <w:sz w:val="24"/>
          <w:szCs w:val="24"/>
          <w:lang w:val="uk-UA"/>
        </w:rPr>
      </w:pPr>
      <w:r w:rsidRPr="00F84B3D">
        <w:rPr>
          <w:rFonts w:ascii="Times New Roman" w:eastAsia="Times New Roman" w:hAnsi="Times New Roman" w:cs="Times New Roman"/>
          <w:b/>
          <w:sz w:val="24"/>
          <w:szCs w:val="24"/>
          <w:lang w:val="uk-UA"/>
        </w:rPr>
        <w:t>код за</w:t>
      </w:r>
      <w:r w:rsidRPr="00F84B3D">
        <w:rPr>
          <w:rFonts w:ascii="Times New Roman" w:eastAsia="Times New Roman" w:hAnsi="Times New Roman" w:cs="Times New Roman"/>
          <w:b/>
          <w:sz w:val="24"/>
          <w:szCs w:val="24"/>
        </w:rPr>
        <w:t xml:space="preserve"> ДК 021:2015 </w:t>
      </w:r>
      <w:r w:rsidRPr="00F84B3D">
        <w:rPr>
          <w:rFonts w:ascii="Times New Roman" w:eastAsia="Times New Roman" w:hAnsi="Times New Roman" w:cs="Times New Roman"/>
          <w:b/>
          <w:sz w:val="24"/>
          <w:szCs w:val="24"/>
          <w:lang w:val="uk-UA"/>
        </w:rPr>
        <w:t>-</w:t>
      </w:r>
      <w:r w:rsidRPr="00F84B3D">
        <w:rPr>
          <w:rFonts w:ascii="Times New Roman" w:eastAsia="Times New Roman" w:hAnsi="Times New Roman" w:cs="Times New Roman"/>
          <w:b/>
          <w:color w:val="000000"/>
          <w:sz w:val="24"/>
          <w:szCs w:val="24"/>
        </w:rPr>
        <w:t xml:space="preserve"> </w:t>
      </w:r>
      <w:r w:rsidR="00FD1C4E" w:rsidRPr="00FD1C4E">
        <w:rPr>
          <w:rFonts w:ascii="Times New Roman" w:eastAsia="Times New Roman" w:hAnsi="Times New Roman" w:cs="Times New Roman"/>
          <w:b/>
          <w:sz w:val="24"/>
          <w:szCs w:val="24"/>
        </w:rPr>
        <w:t>15550000-8 Молочні продукти різні (Сметана 20% ( (200 грам), Йогурт (500 грам))</w:t>
      </w:r>
    </w:p>
    <w:p w:rsidR="006A306D" w:rsidRPr="00D308B3" w:rsidRDefault="006A306D" w:rsidP="006A306D">
      <w:pPr>
        <w:spacing w:line="240" w:lineRule="auto"/>
        <w:rPr>
          <w:rFonts w:ascii="Times New Roman" w:eastAsia="Times New Roman" w:hAnsi="Times New Roman" w:cs="Times New Roman"/>
          <w:color w:val="000000"/>
          <w:sz w:val="32"/>
          <w:szCs w:val="32"/>
          <w:lang w:val="uk-UA"/>
        </w:rPr>
      </w:pPr>
    </w:p>
    <w:tbl>
      <w:tblPr>
        <w:tblStyle w:val="Style12"/>
        <w:tblW w:w="1016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165"/>
      </w:tblGrid>
      <w:tr w:rsidR="006A306D" w:rsidTr="006A306D">
        <w:tc>
          <w:tcPr>
            <w:tcW w:w="10165" w:type="dxa"/>
            <w:tcBorders>
              <w:top w:val="nil"/>
              <w:left w:val="nil"/>
              <w:bottom w:val="nil"/>
              <w:right w:val="nil"/>
            </w:tcBorders>
          </w:tcPr>
          <w:p w:rsidR="006A306D" w:rsidRDefault="006A306D" w:rsidP="006A306D">
            <w:pPr>
              <w:spacing w:before="240" w:line="240" w:lineRule="auto"/>
              <w:jc w:val="center"/>
              <w:rPr>
                <w:rFonts w:ascii="Times New Roman" w:eastAsia="Times New Roman" w:hAnsi="Times New Roman" w:cs="Times New Roman"/>
                <w:color w:val="000000"/>
                <w:sz w:val="28"/>
                <w:szCs w:val="28"/>
              </w:rPr>
            </w:pPr>
          </w:p>
        </w:tc>
      </w:tr>
      <w:tr w:rsidR="006A306D" w:rsidTr="006A306D">
        <w:tc>
          <w:tcPr>
            <w:tcW w:w="10165" w:type="dxa"/>
            <w:tcBorders>
              <w:top w:val="nil"/>
              <w:left w:val="nil"/>
              <w:bottom w:val="nil"/>
              <w:right w:val="nil"/>
            </w:tcBorders>
          </w:tcPr>
          <w:p w:rsidR="006A306D" w:rsidRDefault="006A306D" w:rsidP="006A306D">
            <w:pPr>
              <w:spacing w:line="240" w:lineRule="auto"/>
              <w:rPr>
                <w:rFonts w:ascii="Times New Roman" w:eastAsia="Times New Roman" w:hAnsi="Times New Roman" w:cs="Times New Roman"/>
                <w:color w:val="000000"/>
                <w:sz w:val="28"/>
                <w:szCs w:val="28"/>
              </w:rPr>
            </w:pPr>
          </w:p>
        </w:tc>
      </w:tr>
    </w:tbl>
    <w:p w:rsidR="006A306D" w:rsidRDefault="006A306D" w:rsidP="006A306D">
      <w:pPr>
        <w:spacing w:line="240" w:lineRule="auto"/>
        <w:rPr>
          <w:rFonts w:ascii="Times New Roman" w:eastAsia="Times New Roman" w:hAnsi="Times New Roman" w:cs="Times New Roman"/>
          <w:color w:val="000000"/>
          <w:sz w:val="24"/>
          <w:szCs w:val="24"/>
        </w:rPr>
      </w:pPr>
    </w:p>
    <w:p w:rsidR="006A306D" w:rsidRDefault="006A306D" w:rsidP="006A306D">
      <w:pPr>
        <w:spacing w:line="240" w:lineRule="auto"/>
        <w:rPr>
          <w:rFonts w:ascii="Times New Roman" w:eastAsia="Times New Roman" w:hAnsi="Times New Roman" w:cs="Times New Roman"/>
          <w:b/>
          <w:color w:val="000000"/>
          <w:sz w:val="32"/>
          <w:szCs w:val="32"/>
          <w:lang w:val="uk-UA"/>
        </w:rPr>
      </w:pPr>
    </w:p>
    <w:p w:rsidR="006A306D" w:rsidRDefault="006A306D" w:rsidP="006A306D">
      <w:pPr>
        <w:spacing w:line="240" w:lineRule="auto"/>
        <w:rPr>
          <w:rFonts w:ascii="Times New Roman" w:eastAsia="Times New Roman" w:hAnsi="Times New Roman" w:cs="Times New Roman"/>
          <w:b/>
          <w:color w:val="000000"/>
          <w:sz w:val="32"/>
          <w:szCs w:val="32"/>
          <w:lang w:val="uk-UA"/>
        </w:rPr>
      </w:pPr>
    </w:p>
    <w:p w:rsidR="006A306D" w:rsidRDefault="006A306D" w:rsidP="006A306D">
      <w:pPr>
        <w:spacing w:line="240" w:lineRule="auto"/>
        <w:rPr>
          <w:rFonts w:ascii="Times New Roman" w:eastAsia="Times New Roman" w:hAnsi="Times New Roman" w:cs="Times New Roman"/>
          <w:b/>
          <w:color w:val="000000"/>
          <w:sz w:val="32"/>
          <w:szCs w:val="32"/>
          <w:lang w:val="uk-UA"/>
        </w:rPr>
      </w:pPr>
      <w:r>
        <w:rPr>
          <w:rFonts w:ascii="Times New Roman" w:eastAsia="Times New Roman" w:hAnsi="Times New Roman" w:cs="Times New Roman"/>
          <w:b/>
          <w:color w:val="000000"/>
          <w:sz w:val="32"/>
          <w:szCs w:val="32"/>
        </w:rPr>
        <w:t xml:space="preserve"> </w:t>
      </w:r>
    </w:p>
    <w:p w:rsidR="00BA3D32" w:rsidRPr="00BA3D32" w:rsidRDefault="00BA3D32" w:rsidP="006A306D">
      <w:pPr>
        <w:spacing w:line="240" w:lineRule="auto"/>
        <w:rPr>
          <w:rFonts w:ascii="Times New Roman" w:eastAsia="Times New Roman" w:hAnsi="Times New Roman" w:cs="Times New Roman"/>
          <w:color w:val="000000"/>
          <w:sz w:val="32"/>
          <w:szCs w:val="32"/>
          <w:lang w:val="uk-UA"/>
        </w:rPr>
      </w:pPr>
    </w:p>
    <w:p w:rsidR="006A306D" w:rsidRDefault="006A306D" w:rsidP="006A306D">
      <w:pPr>
        <w:spacing w:line="240" w:lineRule="auto"/>
        <w:rPr>
          <w:rFonts w:ascii="Times New Roman" w:eastAsia="Times New Roman" w:hAnsi="Times New Roman" w:cs="Times New Roman"/>
          <w:color w:val="000000"/>
          <w:sz w:val="32"/>
          <w:szCs w:val="32"/>
          <w:lang w:val="uk-UA"/>
        </w:rPr>
      </w:pPr>
    </w:p>
    <w:p w:rsidR="005F56F2" w:rsidRPr="005F56F2" w:rsidRDefault="005F56F2" w:rsidP="006A306D">
      <w:pPr>
        <w:spacing w:line="240" w:lineRule="auto"/>
        <w:rPr>
          <w:rFonts w:ascii="Times New Roman" w:eastAsia="Times New Roman" w:hAnsi="Times New Roman" w:cs="Times New Roman"/>
          <w:color w:val="000000"/>
          <w:sz w:val="32"/>
          <w:szCs w:val="32"/>
          <w:lang w:val="uk-UA"/>
        </w:rPr>
      </w:pPr>
    </w:p>
    <w:p w:rsidR="009A299A" w:rsidRDefault="009A299A" w:rsidP="006A306D">
      <w:pPr>
        <w:spacing w:line="240" w:lineRule="auto"/>
        <w:rPr>
          <w:rFonts w:ascii="Times New Roman" w:eastAsia="Times New Roman" w:hAnsi="Times New Roman" w:cs="Times New Roman"/>
          <w:color w:val="000000"/>
          <w:sz w:val="32"/>
          <w:szCs w:val="32"/>
          <w:lang w:val="uk-UA"/>
        </w:rPr>
      </w:pPr>
    </w:p>
    <w:p w:rsidR="006A306D" w:rsidRDefault="006A306D" w:rsidP="006A306D">
      <w:pPr>
        <w:spacing w:line="240" w:lineRule="auto"/>
        <w:jc w:val="center"/>
        <w:rPr>
          <w:rFonts w:ascii="Times New Roman" w:eastAsia="Times New Roman" w:hAnsi="Times New Roman" w:cs="Times New Roman"/>
          <w:color w:val="000000"/>
          <w:sz w:val="32"/>
          <w:szCs w:val="32"/>
        </w:rPr>
      </w:pPr>
    </w:p>
    <w:p w:rsidR="00ED4BA3" w:rsidRDefault="006A306D" w:rsidP="006A306D">
      <w:pPr>
        <w:spacing w:line="240" w:lineRule="auto"/>
        <w:jc w:val="center"/>
        <w:rPr>
          <w:rFonts w:ascii="Verdana" w:eastAsia="Verdana" w:hAnsi="Verdana" w:cs="Verdana"/>
          <w:sz w:val="16"/>
          <w:szCs w:val="16"/>
          <w:lang w:val="en-US"/>
        </w:rPr>
      </w:pPr>
      <w:r>
        <w:rPr>
          <w:rFonts w:ascii="Times New Roman" w:eastAsia="Times New Roman" w:hAnsi="Times New Roman" w:cs="Times New Roman"/>
          <w:b/>
          <w:color w:val="000000"/>
          <w:sz w:val="32"/>
          <w:szCs w:val="32"/>
        </w:rPr>
        <w:t xml:space="preserve">м. </w:t>
      </w:r>
      <w:r>
        <w:rPr>
          <w:rFonts w:ascii="Times New Roman" w:eastAsia="Times New Roman" w:hAnsi="Times New Roman" w:cs="Times New Roman"/>
          <w:b/>
          <w:color w:val="000000"/>
          <w:sz w:val="32"/>
          <w:szCs w:val="32"/>
          <w:lang w:val="uk-UA"/>
        </w:rPr>
        <w:t xml:space="preserve">Суми </w:t>
      </w:r>
      <w:r>
        <w:rPr>
          <w:rFonts w:ascii="Times New Roman" w:eastAsia="Times New Roman" w:hAnsi="Times New Roman" w:cs="Times New Roman"/>
          <w:b/>
          <w:color w:val="000000"/>
          <w:sz w:val="32"/>
          <w:szCs w:val="32"/>
        </w:rPr>
        <w:t>- 202</w:t>
      </w:r>
      <w:r>
        <w:rPr>
          <w:rFonts w:ascii="Times New Roman" w:eastAsia="Times New Roman" w:hAnsi="Times New Roman" w:cs="Times New Roman"/>
          <w:b/>
          <w:color w:val="000000"/>
          <w:sz w:val="32"/>
          <w:szCs w:val="32"/>
          <w:lang w:val="en-US"/>
        </w:rPr>
        <w:t>3</w:t>
      </w:r>
    </w:p>
    <w:tbl>
      <w:tblPr>
        <w:tblStyle w:val="Style13"/>
        <w:tblW w:w="10775" w:type="dxa"/>
        <w:jc w:val="center"/>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tblPr>
      <w:tblGrid>
        <w:gridCol w:w="576"/>
        <w:gridCol w:w="3147"/>
        <w:gridCol w:w="7052"/>
      </w:tblGrid>
      <w:tr w:rsidR="00ED4BA3" w:rsidTr="006A306D">
        <w:trPr>
          <w:trHeight w:val="520"/>
          <w:jc w:val="center"/>
        </w:trPr>
        <w:tc>
          <w:tcPr>
            <w:tcW w:w="576" w:type="dxa"/>
            <w:shd w:val="clear" w:color="auto" w:fill="D8D8D8" w:themeFill="background1" w:themeFillShade="D8"/>
          </w:tcPr>
          <w:p w:rsidR="00ED4BA3" w:rsidRDefault="006A306D">
            <w:pPr>
              <w:widowControl w:val="0"/>
              <w:spacing w:before="96" w:after="96" w:line="240" w:lineRule="auto"/>
              <w:jc w:val="center"/>
              <w:rPr>
                <w:color w:val="000000"/>
              </w:rPr>
            </w:pPr>
            <w:r>
              <w:rPr>
                <w:rFonts w:ascii="Times New Roman" w:eastAsia="Times New Roman" w:hAnsi="Times New Roman" w:cs="Times New Roman"/>
                <w:b/>
                <w:color w:val="000000"/>
                <w:sz w:val="24"/>
                <w:szCs w:val="24"/>
              </w:rPr>
              <w:lastRenderedPageBreak/>
              <w:t>№</w:t>
            </w:r>
          </w:p>
        </w:tc>
        <w:tc>
          <w:tcPr>
            <w:tcW w:w="10199" w:type="dxa"/>
            <w:gridSpan w:val="2"/>
            <w:shd w:val="clear" w:color="auto" w:fill="D8D8D8" w:themeFill="background1" w:themeFillShade="D8"/>
          </w:tcPr>
          <w:p w:rsidR="00ED4BA3" w:rsidRDefault="006A306D">
            <w:pPr>
              <w:widowControl w:val="0"/>
              <w:spacing w:before="96" w:after="96" w:line="240" w:lineRule="auto"/>
              <w:jc w:val="center"/>
              <w:rPr>
                <w:color w:val="000000"/>
              </w:rPr>
            </w:pPr>
            <w:r>
              <w:rPr>
                <w:rFonts w:ascii="Times New Roman" w:eastAsia="Times New Roman" w:hAnsi="Times New Roman" w:cs="Times New Roman"/>
                <w:b/>
                <w:color w:val="000000"/>
                <w:sz w:val="24"/>
                <w:szCs w:val="24"/>
                <w:lang w:val="en-US"/>
              </w:rPr>
              <w:t xml:space="preserve">Розділ 1. </w:t>
            </w:r>
            <w:r>
              <w:rPr>
                <w:rFonts w:ascii="Times New Roman" w:eastAsia="Times New Roman" w:hAnsi="Times New Roman" w:cs="Times New Roman"/>
                <w:b/>
                <w:color w:val="000000"/>
                <w:sz w:val="24"/>
                <w:szCs w:val="24"/>
              </w:rPr>
              <w:t>Загальні положення</w:t>
            </w:r>
          </w:p>
        </w:tc>
      </w:tr>
      <w:tr w:rsidR="00ED4BA3" w:rsidTr="006A306D">
        <w:trPr>
          <w:trHeight w:val="520"/>
          <w:jc w:val="center"/>
        </w:trPr>
        <w:tc>
          <w:tcPr>
            <w:tcW w:w="576" w:type="dxa"/>
            <w:vAlign w:val="center"/>
          </w:tcPr>
          <w:p w:rsidR="00ED4BA3" w:rsidRDefault="006A306D">
            <w:pPr>
              <w:widowControl w:val="0"/>
              <w:spacing w:before="96" w:after="96" w:line="240" w:lineRule="auto"/>
              <w:jc w:val="center"/>
              <w:rPr>
                <w:color w:val="000000"/>
              </w:rPr>
            </w:pPr>
            <w:r>
              <w:rPr>
                <w:rFonts w:ascii="Times New Roman" w:eastAsia="Times New Roman" w:hAnsi="Times New Roman" w:cs="Times New Roman"/>
                <w:color w:val="000000"/>
                <w:sz w:val="24"/>
                <w:szCs w:val="24"/>
              </w:rPr>
              <w:t>1</w:t>
            </w:r>
          </w:p>
        </w:tc>
        <w:tc>
          <w:tcPr>
            <w:tcW w:w="3147" w:type="dxa"/>
            <w:vAlign w:val="center"/>
          </w:tcPr>
          <w:p w:rsidR="00ED4BA3" w:rsidRDefault="006A306D">
            <w:pPr>
              <w:widowControl w:val="0"/>
              <w:spacing w:before="96" w:after="96" w:line="240" w:lineRule="auto"/>
              <w:jc w:val="center"/>
              <w:rPr>
                <w:color w:val="000000"/>
              </w:rPr>
            </w:pPr>
            <w:r>
              <w:rPr>
                <w:rFonts w:ascii="Times New Roman" w:eastAsia="Times New Roman" w:hAnsi="Times New Roman" w:cs="Times New Roman"/>
                <w:color w:val="000000"/>
                <w:sz w:val="24"/>
                <w:szCs w:val="24"/>
              </w:rPr>
              <w:t>2</w:t>
            </w:r>
          </w:p>
        </w:tc>
        <w:tc>
          <w:tcPr>
            <w:tcW w:w="7052" w:type="dxa"/>
            <w:vAlign w:val="center"/>
          </w:tcPr>
          <w:p w:rsidR="00ED4BA3" w:rsidRDefault="006A306D">
            <w:pPr>
              <w:widowControl w:val="0"/>
              <w:spacing w:before="96" w:after="96" w:line="240" w:lineRule="auto"/>
              <w:jc w:val="center"/>
              <w:rPr>
                <w:color w:val="000000"/>
              </w:rPr>
            </w:pPr>
            <w:r>
              <w:rPr>
                <w:rFonts w:ascii="Times New Roman" w:eastAsia="Times New Roman" w:hAnsi="Times New Roman" w:cs="Times New Roman"/>
                <w:color w:val="000000"/>
                <w:sz w:val="24"/>
                <w:szCs w:val="24"/>
              </w:rPr>
              <w:t>3</w:t>
            </w:r>
          </w:p>
        </w:tc>
      </w:tr>
      <w:tr w:rsidR="00ED4BA3" w:rsidTr="006A306D">
        <w:trPr>
          <w:trHeight w:val="520"/>
          <w:jc w:val="center"/>
        </w:trPr>
        <w:tc>
          <w:tcPr>
            <w:tcW w:w="576" w:type="dxa"/>
          </w:tcPr>
          <w:p w:rsidR="00ED4BA3" w:rsidRDefault="006A306D">
            <w:pPr>
              <w:widowControl w:val="0"/>
              <w:spacing w:before="96" w:after="96" w:line="240" w:lineRule="auto"/>
              <w:rPr>
                <w:color w:val="000000"/>
              </w:rPr>
            </w:pPr>
            <w:r>
              <w:rPr>
                <w:rFonts w:ascii="Times New Roman" w:eastAsia="Times New Roman" w:hAnsi="Times New Roman" w:cs="Times New Roman"/>
                <w:color w:val="000000"/>
                <w:sz w:val="24"/>
                <w:szCs w:val="24"/>
              </w:rPr>
              <w:t>1</w:t>
            </w:r>
          </w:p>
        </w:tc>
        <w:tc>
          <w:tcPr>
            <w:tcW w:w="3147" w:type="dxa"/>
          </w:tcPr>
          <w:p w:rsidR="00ED4BA3" w:rsidRDefault="006A306D">
            <w:pPr>
              <w:widowControl w:val="0"/>
              <w:spacing w:before="96" w:after="96" w:line="240" w:lineRule="auto"/>
              <w:rPr>
                <w:color w:val="000000"/>
              </w:rPr>
            </w:pPr>
            <w:r>
              <w:rPr>
                <w:rFonts w:ascii="Times New Roman" w:eastAsia="Times New Roman" w:hAnsi="Times New Roman" w:cs="Times New Roman"/>
                <w:color w:val="000000"/>
                <w:sz w:val="24"/>
                <w:szCs w:val="24"/>
              </w:rPr>
              <w:t>Терміни, які вживаються в тендерній документації</w:t>
            </w:r>
          </w:p>
        </w:tc>
        <w:tc>
          <w:tcPr>
            <w:tcW w:w="7052" w:type="dxa"/>
            <w:vAlign w:val="center"/>
          </w:tcPr>
          <w:p w:rsidR="00ED4BA3" w:rsidRDefault="006A306D">
            <w:pPr>
              <w:widowControl w:val="0"/>
              <w:spacing w:before="96" w:after="96" w:line="240" w:lineRule="auto"/>
              <w:jc w:val="both"/>
              <w:rPr>
                <w:color w:val="000000"/>
              </w:rPr>
            </w:pPr>
            <w:r>
              <w:rPr>
                <w:rFonts w:ascii="Times New Roman" w:hAnsi="Times New Roman" w:cs="Times New Roman"/>
                <w:color w:val="000000"/>
                <w:sz w:val="24"/>
                <w:szCs w:val="24"/>
              </w:rPr>
              <w:t>Тендерну документацію розроблено відповідно до вимог постанови Кабінету Міні</w:t>
            </w:r>
            <w:proofErr w:type="gramStart"/>
            <w:r>
              <w:rPr>
                <w:rFonts w:ascii="Times New Roman" w:hAnsi="Times New Roman" w:cs="Times New Roman"/>
                <w:color w:val="000000"/>
                <w:sz w:val="24"/>
                <w:szCs w:val="24"/>
              </w:rPr>
              <w:t>стр</w:t>
            </w:r>
            <w:proofErr w:type="gramEnd"/>
            <w:r>
              <w:rPr>
                <w:rFonts w:ascii="Times New Roman" w:hAnsi="Times New Roman" w:cs="Times New Roman"/>
                <w:color w:val="000000"/>
                <w:sz w:val="24"/>
                <w:szCs w:val="24"/>
              </w:rPr>
              <w:t>ів України від 12 жовтня 2022 р. №1178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та Закону України «Про публічні закупі</w:t>
            </w:r>
            <w:proofErr w:type="gramStart"/>
            <w:r>
              <w:rPr>
                <w:rFonts w:ascii="Times New Roman" w:hAnsi="Times New Roman" w:cs="Times New Roman"/>
                <w:color w:val="000000"/>
                <w:sz w:val="24"/>
                <w:szCs w:val="24"/>
              </w:rPr>
              <w:t>вл</w:t>
            </w:r>
            <w:proofErr w:type="gramEnd"/>
            <w:r>
              <w:rPr>
                <w:rFonts w:ascii="Times New Roman" w:hAnsi="Times New Roman" w:cs="Times New Roman"/>
                <w:color w:val="000000"/>
                <w:sz w:val="24"/>
                <w:szCs w:val="24"/>
              </w:rPr>
              <w:t>і» (зі змінами, далі – Закон) та інших нормативних документів чинного законодавства України у сфері публічних закупівель. Терміни вживаються в значеннях, визначених Законом та постановою Кабінету Міні</w:t>
            </w:r>
            <w:proofErr w:type="gramStart"/>
            <w:r>
              <w:rPr>
                <w:rFonts w:ascii="Times New Roman" w:hAnsi="Times New Roman" w:cs="Times New Roman"/>
                <w:color w:val="000000"/>
                <w:sz w:val="24"/>
                <w:szCs w:val="24"/>
              </w:rPr>
              <w:t>стр</w:t>
            </w:r>
            <w:proofErr w:type="gramEnd"/>
            <w:r>
              <w:rPr>
                <w:rFonts w:ascii="Times New Roman" w:hAnsi="Times New Roman" w:cs="Times New Roman"/>
                <w:color w:val="000000"/>
                <w:sz w:val="24"/>
                <w:szCs w:val="24"/>
              </w:rPr>
              <w:t xml:space="preserve">ів України від 24 лютого 2016 р. №166 «Про затвердження Порядку функціонування електронної системи закупівель та проведення авторизації електронних майданчиків». Терміни «резидент» та «нерезидент» вживаються у значенні резидент України та нерезидент </w:t>
            </w:r>
            <w:proofErr w:type="gramStart"/>
            <w:r>
              <w:rPr>
                <w:rFonts w:ascii="Times New Roman" w:hAnsi="Times New Roman" w:cs="Times New Roman"/>
                <w:color w:val="000000"/>
                <w:sz w:val="24"/>
                <w:szCs w:val="24"/>
              </w:rPr>
              <w:t>Укра</w:t>
            </w:r>
            <w:proofErr w:type="gramEnd"/>
            <w:r>
              <w:rPr>
                <w:rFonts w:ascii="Times New Roman" w:hAnsi="Times New Roman" w:cs="Times New Roman"/>
                <w:color w:val="000000"/>
                <w:sz w:val="24"/>
                <w:szCs w:val="24"/>
              </w:rPr>
              <w:t>їни у відповідності до норм Податкового кодексу України.</w:t>
            </w:r>
          </w:p>
        </w:tc>
      </w:tr>
      <w:tr w:rsidR="00ED4BA3" w:rsidTr="006A306D">
        <w:trPr>
          <w:trHeight w:val="520"/>
          <w:jc w:val="center"/>
        </w:trPr>
        <w:tc>
          <w:tcPr>
            <w:tcW w:w="576" w:type="dxa"/>
          </w:tcPr>
          <w:p w:rsidR="00ED4BA3" w:rsidRDefault="006A306D">
            <w:pPr>
              <w:widowControl w:val="0"/>
              <w:spacing w:before="120" w:after="120" w:line="240" w:lineRule="auto"/>
              <w:rPr>
                <w:color w:val="000000"/>
              </w:rPr>
            </w:pPr>
            <w:r>
              <w:rPr>
                <w:rFonts w:ascii="Times New Roman" w:eastAsia="Times New Roman" w:hAnsi="Times New Roman" w:cs="Times New Roman"/>
                <w:color w:val="000000"/>
                <w:sz w:val="24"/>
                <w:szCs w:val="24"/>
              </w:rPr>
              <w:t>2</w:t>
            </w:r>
          </w:p>
        </w:tc>
        <w:tc>
          <w:tcPr>
            <w:tcW w:w="3147" w:type="dxa"/>
          </w:tcPr>
          <w:p w:rsidR="00ED4BA3" w:rsidRDefault="006A306D">
            <w:pPr>
              <w:widowControl w:val="0"/>
              <w:spacing w:before="120" w:after="120" w:line="240" w:lineRule="auto"/>
              <w:jc w:val="both"/>
              <w:rPr>
                <w:color w:val="000000"/>
              </w:rPr>
            </w:pPr>
            <w:r>
              <w:rPr>
                <w:rFonts w:ascii="Times New Roman" w:eastAsia="Times New Roman" w:hAnsi="Times New Roman" w:cs="Times New Roman"/>
                <w:color w:val="000000"/>
                <w:sz w:val="24"/>
                <w:szCs w:val="24"/>
              </w:rPr>
              <w:t>Інформація про замовника торгі</w:t>
            </w:r>
            <w:proofErr w:type="gramStart"/>
            <w:r>
              <w:rPr>
                <w:rFonts w:ascii="Times New Roman" w:eastAsia="Times New Roman" w:hAnsi="Times New Roman" w:cs="Times New Roman"/>
                <w:color w:val="000000"/>
                <w:sz w:val="24"/>
                <w:szCs w:val="24"/>
              </w:rPr>
              <w:t>в</w:t>
            </w:r>
            <w:proofErr w:type="gramEnd"/>
          </w:p>
        </w:tc>
        <w:tc>
          <w:tcPr>
            <w:tcW w:w="7052" w:type="dxa"/>
          </w:tcPr>
          <w:p w:rsidR="00ED4BA3" w:rsidRDefault="00ED4BA3">
            <w:pPr>
              <w:widowControl w:val="0"/>
              <w:spacing w:before="120" w:after="120" w:line="240" w:lineRule="auto"/>
              <w:jc w:val="both"/>
              <w:rPr>
                <w:color w:val="000000"/>
              </w:rPr>
            </w:pPr>
          </w:p>
        </w:tc>
      </w:tr>
      <w:tr w:rsidR="006A306D" w:rsidTr="006A306D">
        <w:trPr>
          <w:trHeight w:val="520"/>
          <w:jc w:val="center"/>
        </w:trPr>
        <w:tc>
          <w:tcPr>
            <w:tcW w:w="576" w:type="dxa"/>
          </w:tcPr>
          <w:p w:rsidR="006A306D" w:rsidRDefault="006A306D">
            <w:pPr>
              <w:widowControl w:val="0"/>
              <w:spacing w:before="120" w:after="120" w:line="240" w:lineRule="auto"/>
              <w:rPr>
                <w:color w:val="000000"/>
              </w:rPr>
            </w:pPr>
            <w:r>
              <w:rPr>
                <w:rFonts w:ascii="Times New Roman" w:eastAsia="Times New Roman" w:hAnsi="Times New Roman" w:cs="Times New Roman"/>
                <w:color w:val="000000"/>
                <w:sz w:val="24"/>
                <w:szCs w:val="24"/>
              </w:rPr>
              <w:t>2.1</w:t>
            </w:r>
          </w:p>
        </w:tc>
        <w:tc>
          <w:tcPr>
            <w:tcW w:w="3147" w:type="dxa"/>
          </w:tcPr>
          <w:p w:rsidR="006A306D" w:rsidRDefault="006A306D">
            <w:pPr>
              <w:widowControl w:val="0"/>
              <w:spacing w:before="120" w:after="120" w:line="240" w:lineRule="auto"/>
              <w:ind w:right="113"/>
              <w:jc w:val="both"/>
              <w:rPr>
                <w:color w:val="000000"/>
              </w:rPr>
            </w:pPr>
            <w:r w:rsidRPr="006A306D">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z w:val="24"/>
                <w:szCs w:val="24"/>
              </w:rPr>
              <w:t>овне найменування, ідентифікаційний код замовника в Єдиному державному реє</w:t>
            </w:r>
            <w:proofErr w:type="gramStart"/>
            <w:r>
              <w:rPr>
                <w:rFonts w:ascii="Times New Roman" w:eastAsia="Times New Roman" w:hAnsi="Times New Roman" w:cs="Times New Roman"/>
                <w:color w:val="000000"/>
                <w:sz w:val="24"/>
                <w:szCs w:val="24"/>
              </w:rPr>
              <w:t>стр</w:t>
            </w:r>
            <w:proofErr w:type="gramEnd"/>
            <w:r>
              <w:rPr>
                <w:rFonts w:ascii="Times New Roman" w:eastAsia="Times New Roman" w:hAnsi="Times New Roman" w:cs="Times New Roman"/>
                <w:color w:val="000000"/>
                <w:sz w:val="24"/>
                <w:szCs w:val="24"/>
              </w:rPr>
              <w:t xml:space="preserve">і юридичних осіб, фізичних осіб - підприємців та громадських формувань, його категорія </w:t>
            </w:r>
          </w:p>
        </w:tc>
        <w:tc>
          <w:tcPr>
            <w:tcW w:w="7052" w:type="dxa"/>
          </w:tcPr>
          <w:p w:rsidR="006A306D" w:rsidRPr="008710E3" w:rsidRDefault="006A306D" w:rsidP="006A306D">
            <w:pPr>
              <w:rPr>
                <w:rFonts w:ascii="Times New Roman" w:hAnsi="Times New Roman" w:cs="Times New Roman"/>
                <w:bCs/>
                <w:sz w:val="24"/>
                <w:szCs w:val="24"/>
              </w:rPr>
            </w:pPr>
            <w:r w:rsidRPr="008710E3">
              <w:rPr>
                <w:rFonts w:ascii="Times New Roman" w:hAnsi="Times New Roman" w:cs="Times New Roman"/>
                <w:bCs/>
                <w:sz w:val="24"/>
                <w:szCs w:val="24"/>
              </w:rPr>
              <w:t xml:space="preserve">КОМУНАЛЬНЕ НЕКОМЕРЦІЙНЕ </w:t>
            </w:r>
            <w:proofErr w:type="gramStart"/>
            <w:r w:rsidRPr="008710E3">
              <w:rPr>
                <w:rFonts w:ascii="Times New Roman" w:hAnsi="Times New Roman" w:cs="Times New Roman"/>
                <w:bCs/>
                <w:sz w:val="24"/>
                <w:szCs w:val="24"/>
              </w:rPr>
              <w:t>П</w:t>
            </w:r>
            <w:proofErr w:type="gramEnd"/>
            <w:r w:rsidRPr="008710E3">
              <w:rPr>
                <w:rFonts w:ascii="Times New Roman" w:hAnsi="Times New Roman" w:cs="Times New Roman"/>
                <w:bCs/>
                <w:sz w:val="24"/>
                <w:szCs w:val="24"/>
              </w:rPr>
              <w:t>ІДПРИЄМСТВО</w:t>
            </w:r>
          </w:p>
          <w:p w:rsidR="006A306D" w:rsidRPr="008710E3" w:rsidRDefault="006A306D" w:rsidP="006A306D">
            <w:pPr>
              <w:rPr>
                <w:rFonts w:ascii="Times New Roman" w:hAnsi="Times New Roman" w:cs="Times New Roman"/>
                <w:bCs/>
                <w:sz w:val="24"/>
                <w:szCs w:val="24"/>
              </w:rPr>
            </w:pPr>
            <w:r w:rsidRPr="008710E3">
              <w:rPr>
                <w:rFonts w:ascii="Times New Roman" w:hAnsi="Times New Roman" w:cs="Times New Roman"/>
                <w:bCs/>
                <w:sz w:val="24"/>
                <w:szCs w:val="24"/>
              </w:rPr>
              <w:t>«КЛІНІЧНА ЛІКАРНЯ СВЯТОГО ПАНТЕЛЕЙМОНА»</w:t>
            </w:r>
          </w:p>
          <w:p w:rsidR="006A306D" w:rsidRPr="008710E3" w:rsidRDefault="006A306D" w:rsidP="006A306D">
            <w:pPr>
              <w:widowControl w:val="0"/>
              <w:spacing w:before="120" w:after="120" w:line="240" w:lineRule="auto"/>
              <w:jc w:val="both"/>
              <w:rPr>
                <w:rFonts w:ascii="Times New Roman" w:hAnsi="Times New Roman" w:cs="Times New Roman"/>
                <w:color w:val="000000"/>
                <w:sz w:val="24"/>
                <w:szCs w:val="24"/>
              </w:rPr>
            </w:pPr>
            <w:r w:rsidRPr="008710E3">
              <w:rPr>
                <w:rFonts w:ascii="Times New Roman" w:hAnsi="Times New Roman" w:cs="Times New Roman"/>
                <w:bCs/>
                <w:sz w:val="24"/>
                <w:szCs w:val="24"/>
              </w:rPr>
              <w:t>СУМСЬКОЇ МІСЬКОЇ РАДИ</w:t>
            </w:r>
          </w:p>
        </w:tc>
      </w:tr>
      <w:tr w:rsidR="006A306D" w:rsidTr="006A306D">
        <w:trPr>
          <w:trHeight w:val="520"/>
          <w:jc w:val="center"/>
        </w:trPr>
        <w:tc>
          <w:tcPr>
            <w:tcW w:w="576" w:type="dxa"/>
          </w:tcPr>
          <w:p w:rsidR="006A306D" w:rsidRDefault="006A306D">
            <w:pPr>
              <w:widowControl w:val="0"/>
              <w:spacing w:before="120" w:after="120" w:line="240" w:lineRule="auto"/>
              <w:rPr>
                <w:color w:val="000000"/>
              </w:rPr>
            </w:pPr>
            <w:r>
              <w:rPr>
                <w:rFonts w:ascii="Times New Roman" w:eastAsia="Times New Roman" w:hAnsi="Times New Roman" w:cs="Times New Roman"/>
                <w:color w:val="000000"/>
                <w:sz w:val="24"/>
                <w:szCs w:val="24"/>
              </w:rPr>
              <w:t>2.2</w:t>
            </w:r>
          </w:p>
        </w:tc>
        <w:tc>
          <w:tcPr>
            <w:tcW w:w="3147" w:type="dxa"/>
          </w:tcPr>
          <w:p w:rsidR="006A306D" w:rsidRDefault="006A306D">
            <w:pPr>
              <w:widowControl w:val="0"/>
              <w:spacing w:before="120" w:after="120" w:line="240" w:lineRule="auto"/>
              <w:ind w:right="113"/>
              <w:jc w:val="both"/>
              <w:rPr>
                <w:color w:val="000000"/>
              </w:rPr>
            </w:pPr>
            <w:proofErr w:type="gramStart"/>
            <w:r>
              <w:rPr>
                <w:rFonts w:ascii="Times New Roman" w:eastAsia="Times New Roman" w:hAnsi="Times New Roman" w:cs="Times New Roman"/>
                <w:color w:val="000000"/>
                <w:sz w:val="24"/>
                <w:szCs w:val="24"/>
              </w:rPr>
              <w:t>м</w:t>
            </w:r>
            <w:proofErr w:type="gramEnd"/>
            <w:r>
              <w:rPr>
                <w:rFonts w:ascii="Times New Roman" w:eastAsia="Times New Roman" w:hAnsi="Times New Roman" w:cs="Times New Roman"/>
                <w:color w:val="000000"/>
                <w:sz w:val="24"/>
                <w:szCs w:val="24"/>
              </w:rPr>
              <w:t>ісцезнаходження</w:t>
            </w:r>
          </w:p>
        </w:tc>
        <w:tc>
          <w:tcPr>
            <w:tcW w:w="7052" w:type="dxa"/>
          </w:tcPr>
          <w:p w:rsidR="006A306D" w:rsidRPr="008710E3" w:rsidRDefault="006A306D" w:rsidP="006A306D">
            <w:pPr>
              <w:widowControl w:val="0"/>
              <w:spacing w:before="120" w:after="120" w:line="240" w:lineRule="auto"/>
              <w:jc w:val="both"/>
              <w:rPr>
                <w:rFonts w:ascii="Times New Roman" w:eastAsia="Times New Roman" w:hAnsi="Times New Roman" w:cs="Times New Roman"/>
                <w:color w:val="000000"/>
                <w:sz w:val="24"/>
                <w:szCs w:val="24"/>
              </w:rPr>
            </w:pPr>
            <w:r w:rsidRPr="008710E3">
              <w:rPr>
                <w:rFonts w:ascii="Times New Roman" w:hAnsi="Times New Roman" w:cs="Times New Roman"/>
                <w:sz w:val="24"/>
                <w:szCs w:val="24"/>
                <w:lang w:eastAsia="uk-UA"/>
              </w:rPr>
              <w:t xml:space="preserve">40007, Україна, Сумська область, </w:t>
            </w:r>
            <w:proofErr w:type="gramStart"/>
            <w:r w:rsidRPr="008710E3">
              <w:rPr>
                <w:rFonts w:ascii="Times New Roman" w:hAnsi="Times New Roman" w:cs="Times New Roman"/>
                <w:sz w:val="24"/>
                <w:szCs w:val="24"/>
                <w:lang w:eastAsia="uk-UA"/>
              </w:rPr>
              <w:t>м</w:t>
            </w:r>
            <w:proofErr w:type="gramEnd"/>
            <w:r w:rsidRPr="008710E3">
              <w:rPr>
                <w:rFonts w:ascii="Times New Roman" w:hAnsi="Times New Roman" w:cs="Times New Roman"/>
                <w:sz w:val="24"/>
                <w:szCs w:val="24"/>
                <w:lang w:eastAsia="uk-UA"/>
              </w:rPr>
              <w:t>. Суми, вул. Марко Вовчок, 2</w:t>
            </w:r>
          </w:p>
        </w:tc>
      </w:tr>
      <w:tr w:rsidR="006A306D" w:rsidRPr="00FD1C4E" w:rsidTr="006A306D">
        <w:trPr>
          <w:trHeight w:val="520"/>
          <w:jc w:val="center"/>
        </w:trPr>
        <w:tc>
          <w:tcPr>
            <w:tcW w:w="576" w:type="dxa"/>
          </w:tcPr>
          <w:p w:rsidR="006A306D" w:rsidRDefault="006A306D">
            <w:pPr>
              <w:widowControl w:val="0"/>
              <w:spacing w:before="120" w:after="120" w:line="240" w:lineRule="auto"/>
              <w:rPr>
                <w:color w:val="000000"/>
              </w:rPr>
            </w:pPr>
            <w:r>
              <w:rPr>
                <w:rFonts w:ascii="Times New Roman" w:eastAsia="Times New Roman" w:hAnsi="Times New Roman" w:cs="Times New Roman"/>
                <w:color w:val="000000"/>
                <w:sz w:val="24"/>
                <w:szCs w:val="24"/>
              </w:rPr>
              <w:t>2.3</w:t>
            </w:r>
          </w:p>
        </w:tc>
        <w:tc>
          <w:tcPr>
            <w:tcW w:w="3147" w:type="dxa"/>
          </w:tcPr>
          <w:p w:rsidR="006A306D" w:rsidRDefault="006A306D">
            <w:pPr>
              <w:widowControl w:val="0"/>
              <w:spacing w:before="120" w:after="120" w:line="240" w:lineRule="auto"/>
              <w:jc w:val="both"/>
              <w:rPr>
                <w:color w:val="000000"/>
              </w:rPr>
            </w:pPr>
            <w:r>
              <w:rPr>
                <w:rFonts w:ascii="Times New Roman" w:eastAsia="Times New Roman" w:hAnsi="Times New Roman" w:cs="Times New Roman"/>
                <w:color w:val="000000"/>
                <w:sz w:val="24"/>
                <w:szCs w:val="24"/>
              </w:rPr>
              <w:t>посадова особа замовника, уповноважена здійснювати зв'язок з учасниками</w:t>
            </w:r>
          </w:p>
        </w:tc>
        <w:tc>
          <w:tcPr>
            <w:tcW w:w="7052" w:type="dxa"/>
          </w:tcPr>
          <w:p w:rsidR="006A306D" w:rsidRDefault="006A306D" w:rsidP="006A306D">
            <w:pPr>
              <w:spacing w:line="240" w:lineRule="exact"/>
              <w:rPr>
                <w:rFonts w:ascii="Times New Roman" w:hAnsi="Times New Roman"/>
                <w:color w:val="000000"/>
                <w:sz w:val="24"/>
                <w:szCs w:val="24"/>
              </w:rPr>
            </w:pPr>
            <w:r>
              <w:rPr>
                <w:rFonts w:ascii="Times New Roman" w:hAnsi="Times New Roman"/>
                <w:color w:val="000000"/>
                <w:sz w:val="24"/>
                <w:szCs w:val="24"/>
              </w:rPr>
              <w:t>-</w:t>
            </w:r>
            <w:r w:rsidRPr="00CE2D03">
              <w:rPr>
                <w:rFonts w:ascii="Times New Roman" w:hAnsi="Times New Roman"/>
                <w:color w:val="000000"/>
                <w:sz w:val="24"/>
                <w:szCs w:val="24"/>
              </w:rPr>
              <w:t xml:space="preserve"> </w:t>
            </w:r>
            <w:r>
              <w:rPr>
                <w:rFonts w:ascii="Times New Roman" w:hAnsi="Times New Roman"/>
                <w:color w:val="000000"/>
                <w:sz w:val="24"/>
                <w:szCs w:val="24"/>
              </w:rPr>
              <w:t>з питань проведення закупі</w:t>
            </w:r>
            <w:proofErr w:type="gramStart"/>
            <w:r>
              <w:rPr>
                <w:rFonts w:ascii="Times New Roman" w:hAnsi="Times New Roman"/>
                <w:color w:val="000000"/>
                <w:sz w:val="24"/>
                <w:szCs w:val="24"/>
              </w:rPr>
              <w:t>вл</w:t>
            </w:r>
            <w:proofErr w:type="gramEnd"/>
            <w:r>
              <w:rPr>
                <w:rFonts w:ascii="Times New Roman" w:hAnsi="Times New Roman"/>
                <w:color w:val="000000"/>
                <w:sz w:val="24"/>
                <w:szCs w:val="24"/>
              </w:rPr>
              <w:t xml:space="preserve">і через електронну систему закупівель ПроЗорро: </w:t>
            </w:r>
          </w:p>
          <w:p w:rsidR="006A306D" w:rsidRDefault="006A306D" w:rsidP="006A306D">
            <w:pPr>
              <w:spacing w:line="240" w:lineRule="exact"/>
              <w:rPr>
                <w:rFonts w:ascii="Times New Roman" w:hAnsi="Times New Roman" w:cs="Times New Roman"/>
                <w:sz w:val="24"/>
                <w:szCs w:val="24"/>
              </w:rPr>
            </w:pPr>
            <w:r w:rsidRPr="00036219">
              <w:rPr>
                <w:rFonts w:ascii="Times New Roman" w:hAnsi="Times New Roman" w:cs="Times New Roman"/>
                <w:sz w:val="24"/>
                <w:szCs w:val="24"/>
              </w:rPr>
              <w:t>Дубіковська Галина Михайлівна, економі</w:t>
            </w:r>
            <w:proofErr w:type="gramStart"/>
            <w:r w:rsidRPr="00036219">
              <w:rPr>
                <w:rFonts w:ascii="Times New Roman" w:hAnsi="Times New Roman" w:cs="Times New Roman"/>
                <w:sz w:val="24"/>
                <w:szCs w:val="24"/>
              </w:rPr>
              <w:t>ст</w:t>
            </w:r>
            <w:proofErr w:type="gramEnd"/>
            <w:r w:rsidRPr="00036219">
              <w:rPr>
                <w:rFonts w:ascii="Times New Roman" w:hAnsi="Times New Roman" w:cs="Times New Roman"/>
                <w:sz w:val="24"/>
                <w:szCs w:val="24"/>
              </w:rPr>
              <w:t xml:space="preserve"> (м. Суми, вул. Марко Вовчок,2,</w:t>
            </w:r>
            <w:r>
              <w:rPr>
                <w:rFonts w:ascii="Times New Roman" w:hAnsi="Times New Roman" w:cs="Times New Roman"/>
                <w:sz w:val="24"/>
                <w:szCs w:val="24"/>
              </w:rPr>
              <w:t xml:space="preserve"> економічний відділ</w:t>
            </w:r>
            <w:r w:rsidRPr="00036219">
              <w:rPr>
                <w:rFonts w:ascii="Times New Roman" w:hAnsi="Times New Roman" w:cs="Times New Roman"/>
                <w:sz w:val="24"/>
                <w:szCs w:val="24"/>
              </w:rPr>
              <w:t>) тел.(0542)66-57-29</w:t>
            </w:r>
          </w:p>
          <w:p w:rsidR="006A306D" w:rsidRPr="006A306D" w:rsidRDefault="006A306D" w:rsidP="006A306D">
            <w:pPr>
              <w:spacing w:line="240" w:lineRule="exact"/>
              <w:rPr>
                <w:rFonts w:ascii="Times New Roman" w:hAnsi="Times New Roman" w:cs="Times New Roman"/>
                <w:b/>
                <w:sz w:val="24"/>
                <w:szCs w:val="24"/>
                <w:lang w:val="en-US"/>
              </w:rPr>
            </w:pPr>
            <w:r w:rsidRPr="00036219">
              <w:rPr>
                <w:rFonts w:ascii="Times New Roman" w:hAnsi="Times New Roman" w:cs="Times New Roman"/>
                <w:sz w:val="24"/>
                <w:szCs w:val="24"/>
              </w:rPr>
              <w:t>факс</w:t>
            </w:r>
            <w:r w:rsidRPr="006A306D">
              <w:rPr>
                <w:rFonts w:ascii="Times New Roman" w:hAnsi="Times New Roman" w:cs="Times New Roman"/>
                <w:sz w:val="24"/>
                <w:szCs w:val="24"/>
                <w:lang w:val="en-US"/>
              </w:rPr>
              <w:t xml:space="preserve"> (0542)66-57-02, </w:t>
            </w:r>
            <w:r w:rsidRPr="00E74EDD">
              <w:rPr>
                <w:rFonts w:ascii="Times New Roman" w:hAnsi="Times New Roman" w:cs="Times New Roman"/>
                <w:b/>
                <w:sz w:val="24"/>
                <w:szCs w:val="24"/>
                <w:lang w:val="en-US"/>
              </w:rPr>
              <w:t>E</w:t>
            </w:r>
            <w:r w:rsidRPr="006A306D">
              <w:rPr>
                <w:rFonts w:ascii="Times New Roman" w:hAnsi="Times New Roman" w:cs="Times New Roman"/>
                <w:b/>
                <w:sz w:val="24"/>
                <w:szCs w:val="24"/>
                <w:lang w:val="en-US"/>
              </w:rPr>
              <w:t>-</w:t>
            </w:r>
            <w:r w:rsidRPr="00E74EDD">
              <w:rPr>
                <w:rFonts w:ascii="Times New Roman" w:hAnsi="Times New Roman" w:cs="Times New Roman"/>
                <w:b/>
                <w:sz w:val="24"/>
                <w:szCs w:val="24"/>
                <w:lang w:val="en-US"/>
              </w:rPr>
              <w:t>mail</w:t>
            </w:r>
            <w:r w:rsidRPr="006A306D">
              <w:rPr>
                <w:rFonts w:ascii="Times New Roman" w:hAnsi="Times New Roman" w:cs="Times New Roman"/>
                <w:b/>
                <w:sz w:val="24"/>
                <w:szCs w:val="24"/>
                <w:lang w:val="en-US"/>
              </w:rPr>
              <w:t xml:space="preserve">: </w:t>
            </w:r>
            <w:hyperlink r:id="rId10" w:history="1">
              <w:r w:rsidRPr="00374E2A">
                <w:rPr>
                  <w:rStyle w:val="a3"/>
                  <w:rFonts w:ascii="Times New Roman" w:hAnsi="Times New Roman" w:cs="Times New Roman"/>
                  <w:b/>
                  <w:sz w:val="24"/>
                  <w:szCs w:val="24"/>
                  <w:lang w:val="en-US"/>
                </w:rPr>
                <w:t>crkl</w:t>
              </w:r>
              <w:r w:rsidRPr="006A306D">
                <w:rPr>
                  <w:rStyle w:val="a3"/>
                  <w:rFonts w:ascii="Times New Roman" w:hAnsi="Times New Roman" w:cs="Times New Roman"/>
                  <w:b/>
                  <w:sz w:val="24"/>
                  <w:szCs w:val="24"/>
                  <w:lang w:val="en-US"/>
                </w:rPr>
                <w:t>.</w:t>
              </w:r>
              <w:r w:rsidRPr="00374E2A">
                <w:rPr>
                  <w:rStyle w:val="a3"/>
                  <w:rFonts w:ascii="Times New Roman" w:hAnsi="Times New Roman" w:cs="Times New Roman"/>
                  <w:b/>
                  <w:sz w:val="24"/>
                  <w:szCs w:val="24"/>
                  <w:lang w:val="en-US"/>
                </w:rPr>
                <w:t>sumy</w:t>
              </w:r>
              <w:r w:rsidRPr="006A306D">
                <w:rPr>
                  <w:rStyle w:val="a3"/>
                  <w:rFonts w:ascii="Times New Roman" w:hAnsi="Times New Roman" w:cs="Times New Roman"/>
                  <w:b/>
                  <w:sz w:val="24"/>
                  <w:szCs w:val="24"/>
                  <w:lang w:val="en-US"/>
                </w:rPr>
                <w:t>@</w:t>
              </w:r>
              <w:r w:rsidRPr="00374E2A">
                <w:rPr>
                  <w:rStyle w:val="a3"/>
                  <w:rFonts w:ascii="Times New Roman" w:hAnsi="Times New Roman" w:cs="Times New Roman"/>
                  <w:b/>
                  <w:sz w:val="24"/>
                  <w:szCs w:val="24"/>
                  <w:lang w:val="en-US"/>
                </w:rPr>
                <w:t>ukr</w:t>
              </w:r>
              <w:r w:rsidRPr="006A306D">
                <w:rPr>
                  <w:rStyle w:val="a3"/>
                  <w:rFonts w:ascii="Times New Roman" w:hAnsi="Times New Roman" w:cs="Times New Roman"/>
                  <w:b/>
                  <w:sz w:val="24"/>
                  <w:szCs w:val="24"/>
                  <w:lang w:val="en-US"/>
                </w:rPr>
                <w:t>.</w:t>
              </w:r>
              <w:r w:rsidRPr="00374E2A">
                <w:rPr>
                  <w:rStyle w:val="a3"/>
                  <w:rFonts w:ascii="Times New Roman" w:hAnsi="Times New Roman" w:cs="Times New Roman"/>
                  <w:b/>
                  <w:sz w:val="24"/>
                  <w:szCs w:val="24"/>
                  <w:lang w:val="en-US"/>
                </w:rPr>
                <w:t>net</w:t>
              </w:r>
            </w:hyperlink>
          </w:p>
          <w:p w:rsidR="006A306D" w:rsidRPr="00036219" w:rsidRDefault="006A306D" w:rsidP="006A306D">
            <w:pPr>
              <w:pStyle w:val="a9"/>
              <w:numPr>
                <w:ilvl w:val="0"/>
                <w:numId w:val="2"/>
              </w:numPr>
              <w:spacing w:after="0" w:line="240" w:lineRule="auto"/>
              <w:jc w:val="both"/>
              <w:rPr>
                <w:rFonts w:ascii="Times New Roman" w:hAnsi="Times New Roman" w:cs="Times New Roman"/>
                <w:b/>
                <w:sz w:val="24"/>
                <w:szCs w:val="24"/>
              </w:rPr>
            </w:pPr>
            <w:r w:rsidRPr="00036219">
              <w:rPr>
                <w:rFonts w:ascii="Times New Roman" w:hAnsi="Times New Roman" w:cs="Times New Roman"/>
                <w:sz w:val="24"/>
                <w:szCs w:val="24"/>
              </w:rPr>
              <w:t>з питань укладання договору</w:t>
            </w:r>
          </w:p>
          <w:p w:rsidR="006A306D" w:rsidRDefault="006A306D" w:rsidP="006A306D">
            <w:pPr>
              <w:widowControl w:val="0"/>
              <w:autoSpaceDE w:val="0"/>
              <w:autoSpaceDN w:val="0"/>
              <w:adjustRightInd w:val="0"/>
              <w:jc w:val="both"/>
              <w:rPr>
                <w:rFonts w:ascii="Times New Roman" w:hAnsi="Times New Roman" w:cs="Times New Roman"/>
                <w:sz w:val="24"/>
                <w:szCs w:val="24"/>
              </w:rPr>
            </w:pPr>
            <w:r w:rsidRPr="00036219">
              <w:rPr>
                <w:rFonts w:ascii="Times New Roman" w:hAnsi="Times New Roman" w:cs="Times New Roman"/>
                <w:sz w:val="24"/>
                <w:szCs w:val="24"/>
              </w:rPr>
              <w:t>Юрисконсульт Флюр</w:t>
            </w:r>
            <w:proofErr w:type="gramStart"/>
            <w:r w:rsidRPr="00036219">
              <w:rPr>
                <w:rFonts w:ascii="Times New Roman" w:hAnsi="Times New Roman" w:cs="Times New Roman"/>
                <w:sz w:val="24"/>
                <w:szCs w:val="24"/>
              </w:rPr>
              <w:t xml:space="preserve"> Є.</w:t>
            </w:r>
            <w:proofErr w:type="gramEnd"/>
            <w:r w:rsidRPr="00036219">
              <w:rPr>
                <w:rFonts w:ascii="Times New Roman" w:hAnsi="Times New Roman" w:cs="Times New Roman"/>
                <w:sz w:val="24"/>
                <w:szCs w:val="24"/>
              </w:rPr>
              <w:t>П.</w:t>
            </w:r>
            <w:r>
              <w:rPr>
                <w:rFonts w:ascii="Times New Roman" w:hAnsi="Times New Roman" w:cs="Times New Roman"/>
                <w:sz w:val="24"/>
                <w:szCs w:val="24"/>
              </w:rPr>
              <w:t xml:space="preserve">, </w:t>
            </w:r>
            <w:r w:rsidRPr="00036219">
              <w:rPr>
                <w:rFonts w:ascii="Times New Roman" w:hAnsi="Times New Roman" w:cs="Times New Roman"/>
                <w:sz w:val="24"/>
                <w:szCs w:val="24"/>
              </w:rPr>
              <w:t>тел. (0542) 665708</w:t>
            </w:r>
          </w:p>
          <w:p w:rsidR="006A306D" w:rsidRDefault="006A306D" w:rsidP="006A306D">
            <w:pPr>
              <w:widowControl w:val="0"/>
              <w:autoSpaceDE w:val="0"/>
              <w:autoSpaceDN w:val="0"/>
              <w:adjustRightInd w:val="0"/>
              <w:jc w:val="both"/>
              <w:rPr>
                <w:rFonts w:ascii="Times New Roman" w:hAnsi="Times New Roman" w:cs="Times New Roman"/>
                <w:sz w:val="24"/>
                <w:szCs w:val="24"/>
                <w:lang w:val="uk-UA"/>
              </w:rPr>
            </w:pPr>
            <w:r>
              <w:rPr>
                <w:rFonts w:ascii="Times New Roman" w:hAnsi="Times New Roman" w:cs="Times New Roman"/>
                <w:sz w:val="24"/>
                <w:szCs w:val="24"/>
              </w:rPr>
              <w:t xml:space="preserve">                          Мельник В.П., тел. </w:t>
            </w:r>
            <w:r w:rsidRPr="00036219">
              <w:rPr>
                <w:rFonts w:ascii="Times New Roman" w:hAnsi="Times New Roman" w:cs="Times New Roman"/>
                <w:sz w:val="24"/>
                <w:szCs w:val="24"/>
              </w:rPr>
              <w:t>(0542) 665708</w:t>
            </w:r>
          </w:p>
          <w:p w:rsidR="00FD1C4E" w:rsidRPr="00FD1C4E" w:rsidRDefault="00FD1C4E" w:rsidP="006A306D">
            <w:pPr>
              <w:widowControl w:val="0"/>
              <w:autoSpaceDE w:val="0"/>
              <w:autoSpaceDN w:val="0"/>
              <w:adjustRightInd w:val="0"/>
              <w:jc w:val="both"/>
              <w:rPr>
                <w:rFonts w:ascii="Times New Roman" w:hAnsi="Times New Roman" w:cs="Times New Roman"/>
                <w:sz w:val="24"/>
                <w:szCs w:val="24"/>
                <w:lang w:val="uk-UA"/>
              </w:rPr>
            </w:pPr>
            <w:r>
              <w:rPr>
                <w:rFonts w:ascii="Times New Roman" w:hAnsi="Times New Roman" w:cs="Times New Roman"/>
                <w:b/>
                <w:sz w:val="24"/>
                <w:szCs w:val="24"/>
                <w:lang w:val="uk-UA"/>
              </w:rPr>
              <w:t xml:space="preserve">                                     </w:t>
            </w:r>
            <w:r w:rsidRPr="00E74EDD">
              <w:rPr>
                <w:rFonts w:ascii="Times New Roman" w:hAnsi="Times New Roman" w:cs="Times New Roman"/>
                <w:b/>
                <w:sz w:val="24"/>
                <w:szCs w:val="24"/>
                <w:lang w:val="en-US"/>
              </w:rPr>
              <w:t>E</w:t>
            </w:r>
            <w:r w:rsidRPr="006A306D">
              <w:rPr>
                <w:rFonts w:ascii="Times New Roman" w:hAnsi="Times New Roman" w:cs="Times New Roman"/>
                <w:b/>
                <w:sz w:val="24"/>
                <w:szCs w:val="24"/>
                <w:lang w:val="en-US"/>
              </w:rPr>
              <w:t>-</w:t>
            </w:r>
            <w:r w:rsidRPr="00E74EDD">
              <w:rPr>
                <w:rFonts w:ascii="Times New Roman" w:hAnsi="Times New Roman" w:cs="Times New Roman"/>
                <w:b/>
                <w:sz w:val="24"/>
                <w:szCs w:val="24"/>
                <w:lang w:val="en-US"/>
              </w:rPr>
              <w:t>mail</w:t>
            </w:r>
            <w:r w:rsidRPr="006A306D">
              <w:rPr>
                <w:rFonts w:ascii="Times New Roman" w:hAnsi="Times New Roman" w:cs="Times New Roman"/>
                <w:b/>
                <w:sz w:val="24"/>
                <w:szCs w:val="24"/>
                <w:lang w:val="en-US"/>
              </w:rPr>
              <w:t xml:space="preserve">: </w:t>
            </w:r>
            <w:hyperlink r:id="rId11" w:history="1">
              <w:r w:rsidRPr="00374E2A">
                <w:rPr>
                  <w:rStyle w:val="a3"/>
                  <w:rFonts w:ascii="Times New Roman" w:hAnsi="Times New Roman" w:cs="Times New Roman"/>
                  <w:b/>
                  <w:sz w:val="24"/>
                  <w:szCs w:val="24"/>
                  <w:lang w:val="en-US"/>
                </w:rPr>
                <w:t>crkl</w:t>
              </w:r>
              <w:r w:rsidRPr="006A306D">
                <w:rPr>
                  <w:rStyle w:val="a3"/>
                  <w:rFonts w:ascii="Times New Roman" w:hAnsi="Times New Roman" w:cs="Times New Roman"/>
                  <w:b/>
                  <w:sz w:val="24"/>
                  <w:szCs w:val="24"/>
                  <w:lang w:val="en-US"/>
                </w:rPr>
                <w:t>.</w:t>
              </w:r>
              <w:r w:rsidRPr="00374E2A">
                <w:rPr>
                  <w:rStyle w:val="a3"/>
                  <w:rFonts w:ascii="Times New Roman" w:hAnsi="Times New Roman" w:cs="Times New Roman"/>
                  <w:b/>
                  <w:sz w:val="24"/>
                  <w:szCs w:val="24"/>
                  <w:lang w:val="en-US"/>
                </w:rPr>
                <w:t>sumy</w:t>
              </w:r>
              <w:r w:rsidRPr="006A306D">
                <w:rPr>
                  <w:rStyle w:val="a3"/>
                  <w:rFonts w:ascii="Times New Roman" w:hAnsi="Times New Roman" w:cs="Times New Roman"/>
                  <w:b/>
                  <w:sz w:val="24"/>
                  <w:szCs w:val="24"/>
                  <w:lang w:val="en-US"/>
                </w:rPr>
                <w:t>@</w:t>
              </w:r>
              <w:r w:rsidRPr="00374E2A">
                <w:rPr>
                  <w:rStyle w:val="a3"/>
                  <w:rFonts w:ascii="Times New Roman" w:hAnsi="Times New Roman" w:cs="Times New Roman"/>
                  <w:b/>
                  <w:sz w:val="24"/>
                  <w:szCs w:val="24"/>
                  <w:lang w:val="en-US"/>
                </w:rPr>
                <w:t>ukr</w:t>
              </w:r>
              <w:r w:rsidRPr="006A306D">
                <w:rPr>
                  <w:rStyle w:val="a3"/>
                  <w:rFonts w:ascii="Times New Roman" w:hAnsi="Times New Roman" w:cs="Times New Roman"/>
                  <w:b/>
                  <w:sz w:val="24"/>
                  <w:szCs w:val="24"/>
                  <w:lang w:val="en-US"/>
                </w:rPr>
                <w:t>.</w:t>
              </w:r>
              <w:r w:rsidRPr="00374E2A">
                <w:rPr>
                  <w:rStyle w:val="a3"/>
                  <w:rFonts w:ascii="Times New Roman" w:hAnsi="Times New Roman" w:cs="Times New Roman"/>
                  <w:b/>
                  <w:sz w:val="24"/>
                  <w:szCs w:val="24"/>
                  <w:lang w:val="en-US"/>
                </w:rPr>
                <w:t>net</w:t>
              </w:r>
            </w:hyperlink>
          </w:p>
        </w:tc>
      </w:tr>
      <w:tr w:rsidR="00ED4BA3" w:rsidTr="006A306D">
        <w:trPr>
          <w:trHeight w:val="520"/>
          <w:jc w:val="center"/>
        </w:trPr>
        <w:tc>
          <w:tcPr>
            <w:tcW w:w="576" w:type="dxa"/>
          </w:tcPr>
          <w:p w:rsidR="00ED4BA3" w:rsidRDefault="006A306D">
            <w:pPr>
              <w:widowControl w:val="0"/>
              <w:spacing w:before="120" w:after="120" w:line="240" w:lineRule="auto"/>
              <w:rPr>
                <w:color w:val="000000"/>
              </w:rPr>
            </w:pPr>
            <w:r>
              <w:rPr>
                <w:rFonts w:ascii="Times New Roman" w:eastAsia="Times New Roman" w:hAnsi="Times New Roman" w:cs="Times New Roman"/>
                <w:color w:val="000000"/>
                <w:sz w:val="24"/>
                <w:szCs w:val="24"/>
              </w:rPr>
              <w:t>3</w:t>
            </w:r>
          </w:p>
        </w:tc>
        <w:tc>
          <w:tcPr>
            <w:tcW w:w="3147" w:type="dxa"/>
          </w:tcPr>
          <w:p w:rsidR="00ED4BA3" w:rsidRDefault="006A306D">
            <w:pPr>
              <w:widowControl w:val="0"/>
              <w:spacing w:before="120" w:after="120" w:line="240" w:lineRule="auto"/>
              <w:jc w:val="both"/>
              <w:rPr>
                <w:color w:val="000000"/>
              </w:rPr>
            </w:pPr>
            <w:r>
              <w:rPr>
                <w:rFonts w:ascii="Times New Roman" w:eastAsia="Times New Roman" w:hAnsi="Times New Roman" w:cs="Times New Roman"/>
                <w:color w:val="000000"/>
                <w:sz w:val="24"/>
                <w:szCs w:val="24"/>
              </w:rPr>
              <w:t>Процедура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w:t>
            </w:r>
          </w:p>
        </w:tc>
        <w:tc>
          <w:tcPr>
            <w:tcW w:w="7052" w:type="dxa"/>
          </w:tcPr>
          <w:p w:rsidR="00ED4BA3" w:rsidRPr="006A306D" w:rsidRDefault="006A306D">
            <w:pPr>
              <w:widowControl w:val="0"/>
              <w:spacing w:before="120" w:after="120" w:line="240" w:lineRule="auto"/>
              <w:jc w:val="both"/>
              <w:rPr>
                <w:color w:val="000000"/>
              </w:rPr>
            </w:pPr>
            <w:r>
              <w:rPr>
                <w:rFonts w:ascii="Times New Roman" w:eastAsia="Times New Roman" w:hAnsi="Times New Roman" w:cs="Times New Roman"/>
                <w:color w:val="000000"/>
                <w:sz w:val="24"/>
                <w:szCs w:val="24"/>
              </w:rPr>
              <w:t>Відкриті торги (з урахув</w:t>
            </w:r>
            <w:r w:rsidRPr="006A306D">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z w:val="24"/>
                <w:szCs w:val="24"/>
              </w:rPr>
              <w:t>нням особливостей, які передбачені постановою Кабінету Міні</w:t>
            </w:r>
            <w:proofErr w:type="gramStart"/>
            <w:r>
              <w:rPr>
                <w:rFonts w:ascii="Times New Roman" w:eastAsia="Times New Roman" w:hAnsi="Times New Roman" w:cs="Times New Roman"/>
                <w:color w:val="000000"/>
                <w:sz w:val="24"/>
                <w:szCs w:val="24"/>
              </w:rPr>
              <w:t>стр</w:t>
            </w:r>
            <w:proofErr w:type="gramEnd"/>
            <w:r>
              <w:rPr>
                <w:rFonts w:ascii="Times New Roman" w:eastAsia="Times New Roman" w:hAnsi="Times New Roman" w:cs="Times New Roman"/>
                <w:color w:val="000000"/>
                <w:sz w:val="24"/>
                <w:szCs w:val="24"/>
              </w:rPr>
              <w:t>ів України від 12 жовтня 2022 р. №1178 «Особливості здійснення публічних закупівель товарів)</w:t>
            </w:r>
            <w:r w:rsidRPr="006A306D">
              <w:rPr>
                <w:rFonts w:ascii="Times New Roman" w:eastAsia="Times New Roman" w:hAnsi="Times New Roman" w:cs="Times New Roman"/>
                <w:color w:val="000000"/>
                <w:sz w:val="24"/>
                <w:szCs w:val="24"/>
              </w:rPr>
              <w:t xml:space="preserve"> (далі по тексту ціє тендерної документа - відкриті торги; відкриті торги з особливостями; тендер; торги)</w:t>
            </w:r>
          </w:p>
        </w:tc>
      </w:tr>
      <w:tr w:rsidR="00ED4BA3" w:rsidTr="006A306D">
        <w:trPr>
          <w:trHeight w:val="520"/>
          <w:jc w:val="center"/>
        </w:trPr>
        <w:tc>
          <w:tcPr>
            <w:tcW w:w="576" w:type="dxa"/>
          </w:tcPr>
          <w:p w:rsidR="00ED4BA3" w:rsidRDefault="006A306D">
            <w:pPr>
              <w:widowControl w:val="0"/>
              <w:spacing w:before="120" w:after="120" w:line="240" w:lineRule="auto"/>
              <w:rPr>
                <w:color w:val="000000"/>
              </w:rPr>
            </w:pPr>
            <w:r>
              <w:rPr>
                <w:rFonts w:ascii="Times New Roman" w:eastAsia="Times New Roman" w:hAnsi="Times New Roman" w:cs="Times New Roman"/>
                <w:color w:val="000000"/>
                <w:sz w:val="24"/>
                <w:szCs w:val="24"/>
              </w:rPr>
              <w:t>4</w:t>
            </w:r>
          </w:p>
        </w:tc>
        <w:tc>
          <w:tcPr>
            <w:tcW w:w="3147" w:type="dxa"/>
          </w:tcPr>
          <w:p w:rsidR="00ED4BA3" w:rsidRDefault="006A306D">
            <w:pPr>
              <w:widowControl w:val="0"/>
              <w:spacing w:before="120" w:after="120" w:line="240" w:lineRule="auto"/>
              <w:jc w:val="both"/>
              <w:rPr>
                <w:color w:val="000000"/>
              </w:rPr>
            </w:pPr>
            <w:r>
              <w:rPr>
                <w:rFonts w:ascii="Times New Roman" w:eastAsia="Times New Roman" w:hAnsi="Times New Roman" w:cs="Times New Roman"/>
                <w:color w:val="000000"/>
                <w:sz w:val="24"/>
                <w:szCs w:val="24"/>
              </w:rPr>
              <w:t>Інформація про предмет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w:t>
            </w:r>
          </w:p>
        </w:tc>
        <w:tc>
          <w:tcPr>
            <w:tcW w:w="7052" w:type="dxa"/>
          </w:tcPr>
          <w:p w:rsidR="00ED4BA3" w:rsidRDefault="00ED4BA3">
            <w:pPr>
              <w:widowControl w:val="0"/>
              <w:spacing w:before="120" w:after="120" w:line="240" w:lineRule="auto"/>
              <w:jc w:val="both"/>
              <w:rPr>
                <w:color w:val="000000"/>
              </w:rPr>
            </w:pPr>
          </w:p>
        </w:tc>
      </w:tr>
      <w:tr w:rsidR="006A306D" w:rsidTr="006A306D">
        <w:trPr>
          <w:trHeight w:val="520"/>
          <w:jc w:val="center"/>
        </w:trPr>
        <w:tc>
          <w:tcPr>
            <w:tcW w:w="576" w:type="dxa"/>
          </w:tcPr>
          <w:p w:rsidR="006A306D" w:rsidRDefault="006A306D">
            <w:pPr>
              <w:widowControl w:val="0"/>
              <w:spacing w:before="120" w:after="120" w:line="240" w:lineRule="auto"/>
              <w:rPr>
                <w:color w:val="000000"/>
              </w:rPr>
            </w:pPr>
            <w:r>
              <w:rPr>
                <w:rFonts w:ascii="Times New Roman" w:eastAsia="Times New Roman" w:hAnsi="Times New Roman" w:cs="Times New Roman"/>
                <w:color w:val="000000"/>
                <w:sz w:val="24"/>
                <w:szCs w:val="24"/>
              </w:rPr>
              <w:lastRenderedPageBreak/>
              <w:t>4.1</w:t>
            </w:r>
          </w:p>
        </w:tc>
        <w:tc>
          <w:tcPr>
            <w:tcW w:w="3147" w:type="dxa"/>
          </w:tcPr>
          <w:p w:rsidR="006A306D" w:rsidRDefault="006A306D">
            <w:pPr>
              <w:widowControl w:val="0"/>
              <w:spacing w:before="120" w:after="120" w:line="240" w:lineRule="auto"/>
              <w:ind w:left="-9" w:right="113"/>
              <w:jc w:val="both"/>
              <w:rPr>
                <w:color w:val="000000"/>
              </w:rPr>
            </w:pPr>
            <w:r>
              <w:rPr>
                <w:rFonts w:ascii="Times New Roman" w:eastAsia="Times New Roman" w:hAnsi="Times New Roman" w:cs="Times New Roman"/>
                <w:color w:val="000000"/>
                <w:sz w:val="24"/>
                <w:szCs w:val="24"/>
              </w:rPr>
              <w:t>назва предмета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w:t>
            </w:r>
          </w:p>
        </w:tc>
        <w:tc>
          <w:tcPr>
            <w:tcW w:w="7052" w:type="dxa"/>
          </w:tcPr>
          <w:p w:rsidR="006A306D" w:rsidRPr="009A299A" w:rsidRDefault="00D308B3" w:rsidP="009A299A">
            <w:pPr>
              <w:spacing w:before="240" w:line="240" w:lineRule="auto"/>
              <w:jc w:val="center"/>
              <w:rPr>
                <w:rFonts w:ascii="Times New Roman" w:eastAsia="Times New Roman" w:hAnsi="Times New Roman" w:cs="Times New Roman"/>
                <w:color w:val="000000"/>
                <w:sz w:val="24"/>
                <w:szCs w:val="24"/>
                <w:lang w:val="uk-UA"/>
              </w:rPr>
            </w:pPr>
            <w:r w:rsidRPr="00F84B3D">
              <w:rPr>
                <w:rFonts w:ascii="Times New Roman" w:eastAsia="Times New Roman" w:hAnsi="Times New Roman" w:cs="Times New Roman"/>
                <w:b/>
                <w:sz w:val="24"/>
                <w:szCs w:val="24"/>
                <w:lang w:val="uk-UA"/>
              </w:rPr>
              <w:t>код за</w:t>
            </w:r>
            <w:r w:rsidRPr="00F84B3D">
              <w:rPr>
                <w:rFonts w:ascii="Times New Roman" w:eastAsia="Times New Roman" w:hAnsi="Times New Roman" w:cs="Times New Roman"/>
                <w:b/>
                <w:sz w:val="24"/>
                <w:szCs w:val="24"/>
              </w:rPr>
              <w:t xml:space="preserve"> ДК 021:2015 </w:t>
            </w:r>
            <w:r w:rsidRPr="00F84B3D">
              <w:rPr>
                <w:rFonts w:ascii="Times New Roman" w:eastAsia="Times New Roman" w:hAnsi="Times New Roman" w:cs="Times New Roman"/>
                <w:b/>
                <w:sz w:val="24"/>
                <w:szCs w:val="24"/>
                <w:lang w:val="uk-UA"/>
              </w:rPr>
              <w:t>-</w:t>
            </w:r>
            <w:r w:rsidRPr="00F84B3D">
              <w:rPr>
                <w:rFonts w:ascii="Times New Roman" w:eastAsia="Times New Roman" w:hAnsi="Times New Roman" w:cs="Times New Roman"/>
                <w:b/>
                <w:color w:val="000000"/>
                <w:sz w:val="24"/>
                <w:szCs w:val="24"/>
              </w:rPr>
              <w:t xml:space="preserve"> </w:t>
            </w:r>
            <w:r w:rsidR="00FD1C4E" w:rsidRPr="00FD1C4E">
              <w:rPr>
                <w:rFonts w:ascii="Times New Roman" w:eastAsia="Times New Roman" w:hAnsi="Times New Roman" w:cs="Times New Roman"/>
                <w:b/>
                <w:sz w:val="24"/>
                <w:szCs w:val="24"/>
              </w:rPr>
              <w:t>15550000-8 Молочні продукти різні (Сметана 20% ( (200 грам), Йогурт (500 грам))</w:t>
            </w:r>
          </w:p>
        </w:tc>
      </w:tr>
      <w:tr w:rsidR="00ED4BA3" w:rsidTr="006A306D">
        <w:trPr>
          <w:trHeight w:val="1743"/>
          <w:jc w:val="center"/>
        </w:trPr>
        <w:tc>
          <w:tcPr>
            <w:tcW w:w="576" w:type="dxa"/>
          </w:tcPr>
          <w:p w:rsidR="00ED4BA3" w:rsidRDefault="006A306D">
            <w:pPr>
              <w:widowControl w:val="0"/>
              <w:spacing w:before="120" w:after="120" w:line="240" w:lineRule="auto"/>
              <w:rPr>
                <w:color w:val="000000"/>
              </w:rPr>
            </w:pPr>
            <w:r>
              <w:rPr>
                <w:rFonts w:ascii="Times New Roman" w:eastAsia="Times New Roman" w:hAnsi="Times New Roman" w:cs="Times New Roman"/>
                <w:color w:val="000000"/>
                <w:sz w:val="24"/>
                <w:szCs w:val="24"/>
              </w:rPr>
              <w:t>4.2</w:t>
            </w:r>
          </w:p>
        </w:tc>
        <w:tc>
          <w:tcPr>
            <w:tcW w:w="3147" w:type="dxa"/>
          </w:tcPr>
          <w:p w:rsidR="00ED4BA3" w:rsidRDefault="006A306D">
            <w:pPr>
              <w:widowControl w:val="0"/>
              <w:spacing w:before="120" w:after="120" w:line="240" w:lineRule="auto"/>
              <w:ind w:left="-9" w:right="113"/>
              <w:rPr>
                <w:color w:val="000000"/>
              </w:rPr>
            </w:pPr>
            <w:r>
              <w:rPr>
                <w:rFonts w:ascii="Times New Roman" w:eastAsia="Times New Roman" w:hAnsi="Times New Roman" w:cs="Times New Roman"/>
                <w:color w:val="000000"/>
                <w:sz w:val="24"/>
                <w:szCs w:val="24"/>
              </w:rPr>
              <w:t>опис окремої частини (частин) предмета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 xml:space="preserve">і (лота), щодо якої можуть бути подані тендерні пропозиції </w:t>
            </w:r>
          </w:p>
        </w:tc>
        <w:tc>
          <w:tcPr>
            <w:tcW w:w="7052" w:type="dxa"/>
          </w:tcPr>
          <w:p w:rsidR="00ED4BA3" w:rsidRDefault="006A306D">
            <w:pPr>
              <w:widowControl w:val="0"/>
              <w:spacing w:before="120" w:line="240" w:lineRule="auto"/>
              <w:ind w:right="11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Поді</w:t>
            </w:r>
            <w:proofErr w:type="gramStart"/>
            <w:r>
              <w:rPr>
                <w:rFonts w:ascii="Times New Roman" w:eastAsia="Times New Roman" w:hAnsi="Times New Roman" w:cs="Times New Roman"/>
                <w:sz w:val="24"/>
                <w:szCs w:val="24"/>
              </w:rPr>
              <w:t>л</w:t>
            </w:r>
            <w:proofErr w:type="gramEnd"/>
            <w:r>
              <w:rPr>
                <w:rFonts w:ascii="Times New Roman" w:eastAsia="Times New Roman" w:hAnsi="Times New Roman" w:cs="Times New Roman"/>
                <w:sz w:val="24"/>
                <w:szCs w:val="24"/>
              </w:rPr>
              <w:t xml:space="preserve"> предмета на лоти не передбачено. Закупівля здійснюється по предмету вцілому.</w:t>
            </w:r>
          </w:p>
          <w:p w:rsidR="00ED4BA3" w:rsidRDefault="00ED4BA3">
            <w:pPr>
              <w:widowControl w:val="0"/>
              <w:spacing w:line="240" w:lineRule="auto"/>
              <w:ind w:right="113"/>
              <w:jc w:val="both"/>
              <w:rPr>
                <w:rFonts w:ascii="Times New Roman" w:eastAsia="Times New Roman" w:hAnsi="Times New Roman" w:cs="Times New Roman"/>
                <w:sz w:val="24"/>
                <w:szCs w:val="24"/>
              </w:rPr>
            </w:pPr>
          </w:p>
          <w:p w:rsidR="00ED4BA3" w:rsidRDefault="00ED4BA3">
            <w:pPr>
              <w:spacing w:line="240" w:lineRule="auto"/>
              <w:jc w:val="both"/>
              <w:rPr>
                <w:rFonts w:ascii="Times New Roman" w:eastAsia="Times New Roman" w:hAnsi="Times New Roman" w:cs="Times New Roman"/>
                <w:color w:val="000000"/>
                <w:sz w:val="24"/>
                <w:szCs w:val="24"/>
              </w:rPr>
            </w:pPr>
          </w:p>
        </w:tc>
      </w:tr>
      <w:tr w:rsidR="006A306D" w:rsidTr="006A306D">
        <w:trPr>
          <w:trHeight w:val="520"/>
          <w:jc w:val="center"/>
        </w:trPr>
        <w:tc>
          <w:tcPr>
            <w:tcW w:w="576" w:type="dxa"/>
          </w:tcPr>
          <w:p w:rsidR="006A306D" w:rsidRDefault="006A306D">
            <w:pPr>
              <w:widowControl w:val="0"/>
              <w:spacing w:before="120" w:after="120" w:line="240" w:lineRule="auto"/>
              <w:rPr>
                <w:color w:val="000000"/>
              </w:rPr>
            </w:pPr>
            <w:r>
              <w:rPr>
                <w:rFonts w:ascii="Times New Roman" w:eastAsia="Times New Roman" w:hAnsi="Times New Roman" w:cs="Times New Roman"/>
                <w:color w:val="000000"/>
                <w:sz w:val="24"/>
                <w:szCs w:val="24"/>
              </w:rPr>
              <w:t>4.3</w:t>
            </w:r>
          </w:p>
        </w:tc>
        <w:tc>
          <w:tcPr>
            <w:tcW w:w="3147" w:type="dxa"/>
          </w:tcPr>
          <w:p w:rsidR="006A306D" w:rsidRDefault="006A306D">
            <w:pPr>
              <w:widowControl w:val="0"/>
              <w:spacing w:before="120" w:after="120" w:line="240" w:lineRule="auto"/>
              <w:ind w:left="-9" w:right="113"/>
              <w:jc w:val="both"/>
              <w:rPr>
                <w:color w:val="000000"/>
              </w:rPr>
            </w:pPr>
            <w:proofErr w:type="gramStart"/>
            <w:r>
              <w:rPr>
                <w:rFonts w:ascii="Times New Roman" w:eastAsia="Times New Roman" w:hAnsi="Times New Roman" w:cs="Times New Roman"/>
                <w:color w:val="000000"/>
                <w:sz w:val="24"/>
                <w:szCs w:val="24"/>
              </w:rPr>
              <w:t>м</w:t>
            </w:r>
            <w:proofErr w:type="gramEnd"/>
            <w:r>
              <w:rPr>
                <w:rFonts w:ascii="Times New Roman" w:eastAsia="Times New Roman" w:hAnsi="Times New Roman" w:cs="Times New Roman"/>
                <w:color w:val="000000"/>
                <w:sz w:val="24"/>
                <w:szCs w:val="24"/>
              </w:rPr>
              <w:t>ісце, кількість, обсяг поставки товарів (надання послуг, виконання робіт)</w:t>
            </w:r>
          </w:p>
        </w:tc>
        <w:tc>
          <w:tcPr>
            <w:tcW w:w="7052" w:type="dxa"/>
          </w:tcPr>
          <w:p w:rsidR="00D308B3" w:rsidRPr="00F84B3D" w:rsidRDefault="00D308B3" w:rsidP="00D308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F84B3D">
              <w:rPr>
                <w:rStyle w:val="FontStyle75"/>
                <w:rFonts w:cs="Times New Roman"/>
                <w:b/>
                <w:sz w:val="24"/>
                <w:szCs w:val="24"/>
                <w:u w:val="single"/>
              </w:rPr>
              <w:t>Місце поставки</w:t>
            </w:r>
            <w:r w:rsidRPr="00F84B3D">
              <w:rPr>
                <w:rFonts w:ascii="Times New Roman" w:hAnsi="Times New Roman" w:cs="Times New Roman"/>
                <w:b/>
                <w:sz w:val="24"/>
                <w:szCs w:val="24"/>
              </w:rPr>
              <w:t xml:space="preserve"> </w:t>
            </w:r>
            <w:r w:rsidRPr="00F84B3D">
              <w:rPr>
                <w:rFonts w:ascii="Times New Roman" w:eastAsia="Times New Roman" w:hAnsi="Times New Roman"/>
                <w:b/>
                <w:sz w:val="24"/>
                <w:szCs w:val="24"/>
                <w:lang w:val="uk-UA"/>
              </w:rPr>
              <w:t xml:space="preserve">продовольчий склад харчоблоку КНП </w:t>
            </w:r>
            <w:r w:rsidRPr="00F84B3D">
              <w:rPr>
                <w:rFonts w:ascii="Times New Roman" w:hAnsi="Times New Roman"/>
                <w:b/>
                <w:sz w:val="24"/>
                <w:szCs w:val="24"/>
                <w:lang w:val="uk-UA"/>
              </w:rPr>
              <w:t xml:space="preserve">«Клінічна лікарня Святого Пантелеймона» Сумської міської </w:t>
            </w:r>
            <w:proofErr w:type="gramStart"/>
            <w:r w:rsidRPr="00F84B3D">
              <w:rPr>
                <w:rFonts w:ascii="Times New Roman" w:hAnsi="Times New Roman"/>
                <w:b/>
                <w:sz w:val="24"/>
                <w:szCs w:val="24"/>
                <w:lang w:val="uk-UA"/>
              </w:rPr>
              <w:t>ради</w:t>
            </w:r>
            <w:proofErr w:type="gramEnd"/>
            <w:r w:rsidRPr="00F84B3D">
              <w:rPr>
                <w:rFonts w:ascii="Times New Roman" w:eastAsia="Times New Roman" w:hAnsi="Times New Roman"/>
                <w:b/>
                <w:sz w:val="24"/>
                <w:szCs w:val="24"/>
                <w:lang w:val="uk-UA"/>
              </w:rPr>
              <w:t xml:space="preserve"> за адресою:  вул. Паркова, 4,  м. Суми.</w:t>
            </w:r>
          </w:p>
          <w:p w:rsidR="00D308B3" w:rsidRPr="00F84B3D" w:rsidRDefault="00D308B3" w:rsidP="00D308B3">
            <w:pPr>
              <w:widowControl w:val="0"/>
              <w:spacing w:before="120" w:after="120" w:line="240" w:lineRule="auto"/>
              <w:ind w:right="113" w:hanging="2"/>
              <w:jc w:val="both"/>
              <w:rPr>
                <w:rFonts w:ascii="Times New Roman" w:hAnsi="Times New Roman" w:cs="Times New Roman"/>
                <w:b/>
                <w:color w:val="000000"/>
                <w:sz w:val="24"/>
                <w:szCs w:val="24"/>
                <w:u w:val="single"/>
                <w:lang w:val="uk-UA"/>
              </w:rPr>
            </w:pPr>
            <w:r w:rsidRPr="00F84B3D">
              <w:rPr>
                <w:rFonts w:ascii="Times New Roman" w:hAnsi="Times New Roman" w:cs="Times New Roman"/>
                <w:b/>
                <w:color w:val="000000"/>
                <w:sz w:val="24"/>
                <w:szCs w:val="24"/>
                <w:u w:val="single"/>
                <w:lang w:val="uk-UA"/>
              </w:rPr>
              <w:t>Кількість</w:t>
            </w:r>
          </w:p>
          <w:p w:rsidR="006A306D" w:rsidRDefault="00FD1C4E" w:rsidP="00BA3D32">
            <w:pPr>
              <w:widowControl w:val="0"/>
              <w:spacing w:before="120" w:after="120" w:line="240" w:lineRule="auto"/>
              <w:ind w:right="113" w:hanging="2"/>
              <w:jc w:val="both"/>
              <w:rPr>
                <w:rFonts w:ascii="Times New Roman" w:hAnsi="Times New Roman"/>
                <w:sz w:val="24"/>
                <w:szCs w:val="24"/>
                <w:lang w:val="uk-UA"/>
              </w:rPr>
            </w:pPr>
            <w:r w:rsidRPr="00FD1C4E">
              <w:rPr>
                <w:rFonts w:ascii="Times New Roman" w:hAnsi="Times New Roman"/>
                <w:sz w:val="24"/>
                <w:szCs w:val="24"/>
                <w:lang w:val="uk-UA"/>
              </w:rPr>
              <w:t>Сметана 20% ( (200 грам)</w:t>
            </w:r>
            <w:r>
              <w:rPr>
                <w:rFonts w:ascii="Times New Roman" w:hAnsi="Times New Roman"/>
                <w:sz w:val="24"/>
                <w:szCs w:val="24"/>
                <w:lang w:val="uk-UA"/>
              </w:rPr>
              <w:t xml:space="preserve"> </w:t>
            </w:r>
            <w:r w:rsidR="00BA3D32" w:rsidRPr="00F84B3D">
              <w:rPr>
                <w:rFonts w:ascii="Times New Roman" w:hAnsi="Times New Roman"/>
                <w:sz w:val="24"/>
                <w:szCs w:val="24"/>
                <w:lang w:val="uk-UA"/>
              </w:rPr>
              <w:t xml:space="preserve">– </w:t>
            </w:r>
            <w:r>
              <w:rPr>
                <w:rFonts w:ascii="Times New Roman" w:hAnsi="Times New Roman"/>
                <w:sz w:val="24"/>
                <w:szCs w:val="24"/>
                <w:lang w:val="uk-UA"/>
              </w:rPr>
              <w:t>3</w:t>
            </w:r>
            <w:r w:rsidR="00BA3D32">
              <w:rPr>
                <w:rFonts w:ascii="Times New Roman" w:hAnsi="Times New Roman"/>
                <w:sz w:val="24"/>
                <w:szCs w:val="24"/>
                <w:lang w:val="uk-UA"/>
              </w:rPr>
              <w:t>0</w:t>
            </w:r>
            <w:r w:rsidR="00BA3D32" w:rsidRPr="00F84B3D">
              <w:rPr>
                <w:rFonts w:ascii="Times New Roman" w:hAnsi="Times New Roman"/>
                <w:sz w:val="24"/>
                <w:szCs w:val="24"/>
                <w:lang w:val="uk-UA"/>
              </w:rPr>
              <w:t xml:space="preserve">00 </w:t>
            </w:r>
            <w:r>
              <w:rPr>
                <w:rFonts w:ascii="Times New Roman" w:hAnsi="Times New Roman"/>
                <w:sz w:val="24"/>
                <w:szCs w:val="24"/>
                <w:lang w:val="uk-UA"/>
              </w:rPr>
              <w:t>шт.</w:t>
            </w:r>
          </w:p>
          <w:p w:rsidR="00FD1C4E" w:rsidRPr="008710E3" w:rsidRDefault="00FD1C4E" w:rsidP="00BA3D32">
            <w:pPr>
              <w:widowControl w:val="0"/>
              <w:spacing w:before="120" w:after="120" w:line="240" w:lineRule="auto"/>
              <w:ind w:right="113" w:hanging="2"/>
              <w:jc w:val="both"/>
              <w:rPr>
                <w:rFonts w:ascii="Times New Roman" w:hAnsi="Times New Roman" w:cs="Times New Roman"/>
                <w:sz w:val="24"/>
                <w:szCs w:val="24"/>
                <w:lang w:val="uk-UA"/>
              </w:rPr>
            </w:pPr>
            <w:r w:rsidRPr="00FD1C4E">
              <w:rPr>
                <w:rFonts w:ascii="Times New Roman" w:hAnsi="Times New Roman" w:cs="Times New Roman"/>
                <w:sz w:val="24"/>
                <w:szCs w:val="24"/>
                <w:lang w:val="uk-UA"/>
              </w:rPr>
              <w:t>Йогурт (500 грам)</w:t>
            </w:r>
            <w:r>
              <w:rPr>
                <w:rFonts w:ascii="Times New Roman" w:hAnsi="Times New Roman" w:cs="Times New Roman"/>
                <w:sz w:val="24"/>
                <w:szCs w:val="24"/>
                <w:lang w:val="uk-UA"/>
              </w:rPr>
              <w:t xml:space="preserve"> – 3000 шт.</w:t>
            </w:r>
          </w:p>
        </w:tc>
      </w:tr>
      <w:tr w:rsidR="006A306D" w:rsidTr="006A306D">
        <w:trPr>
          <w:trHeight w:val="1056"/>
          <w:jc w:val="center"/>
        </w:trPr>
        <w:tc>
          <w:tcPr>
            <w:tcW w:w="576" w:type="dxa"/>
          </w:tcPr>
          <w:p w:rsidR="006A306D" w:rsidRDefault="006A306D">
            <w:pPr>
              <w:widowControl w:val="0"/>
              <w:spacing w:before="120" w:after="120" w:line="240" w:lineRule="auto"/>
              <w:rPr>
                <w:color w:val="000000"/>
              </w:rPr>
            </w:pPr>
            <w:r>
              <w:rPr>
                <w:rFonts w:ascii="Times New Roman" w:eastAsia="Times New Roman" w:hAnsi="Times New Roman" w:cs="Times New Roman"/>
                <w:color w:val="000000"/>
                <w:sz w:val="24"/>
                <w:szCs w:val="24"/>
              </w:rPr>
              <w:t>4.4</w:t>
            </w:r>
          </w:p>
        </w:tc>
        <w:tc>
          <w:tcPr>
            <w:tcW w:w="3147" w:type="dxa"/>
          </w:tcPr>
          <w:p w:rsidR="006A306D" w:rsidRDefault="006A306D">
            <w:pPr>
              <w:widowControl w:val="0"/>
              <w:spacing w:before="120" w:after="120" w:line="240" w:lineRule="auto"/>
              <w:ind w:left="-9" w:right="113"/>
              <w:rPr>
                <w:color w:val="000000"/>
              </w:rPr>
            </w:pPr>
            <w:r>
              <w:rPr>
                <w:rFonts w:ascii="Times New Roman" w:eastAsia="Times New Roman" w:hAnsi="Times New Roman" w:cs="Times New Roman"/>
                <w:color w:val="000000"/>
                <w:sz w:val="24"/>
                <w:szCs w:val="24"/>
              </w:rPr>
              <w:t>строк поставки товарів (надання послуг, виконання робіт)</w:t>
            </w:r>
          </w:p>
        </w:tc>
        <w:tc>
          <w:tcPr>
            <w:tcW w:w="7052" w:type="dxa"/>
          </w:tcPr>
          <w:p w:rsidR="006A306D" w:rsidRDefault="006A306D" w:rsidP="006A306D">
            <w:pPr>
              <w:widowControl w:val="0"/>
              <w:spacing w:before="120" w:after="120" w:line="240" w:lineRule="auto"/>
              <w:ind w:right="113" w:hanging="2"/>
              <w:jc w:val="both"/>
            </w:pPr>
            <w:proofErr w:type="gramStart"/>
            <w:r w:rsidRPr="008710E3">
              <w:rPr>
                <w:rFonts w:ascii="Times New Roman" w:hAnsi="Times New Roman" w:cs="Times New Roman"/>
                <w:b/>
                <w:sz w:val="24"/>
                <w:szCs w:val="24"/>
              </w:rPr>
              <w:t>З</w:t>
            </w:r>
            <w:proofErr w:type="gramEnd"/>
            <w:r w:rsidRPr="008710E3">
              <w:rPr>
                <w:rFonts w:ascii="Times New Roman" w:hAnsi="Times New Roman" w:cs="Times New Roman"/>
                <w:b/>
                <w:sz w:val="24"/>
                <w:szCs w:val="24"/>
              </w:rPr>
              <w:t xml:space="preserve"> моменту підписання договору до 31 </w:t>
            </w:r>
            <w:r>
              <w:rPr>
                <w:rFonts w:ascii="Times New Roman" w:hAnsi="Times New Roman" w:cs="Times New Roman"/>
                <w:b/>
                <w:sz w:val="24"/>
                <w:szCs w:val="24"/>
                <w:lang w:val="uk-UA"/>
              </w:rPr>
              <w:t>грудня</w:t>
            </w:r>
            <w:r w:rsidRPr="008710E3">
              <w:rPr>
                <w:rFonts w:ascii="Times New Roman" w:hAnsi="Times New Roman" w:cs="Times New Roman"/>
                <w:b/>
                <w:sz w:val="24"/>
                <w:szCs w:val="24"/>
              </w:rPr>
              <w:t xml:space="preserve"> 202</w:t>
            </w:r>
            <w:r>
              <w:rPr>
                <w:rFonts w:ascii="Times New Roman" w:hAnsi="Times New Roman" w:cs="Times New Roman"/>
                <w:b/>
                <w:sz w:val="24"/>
                <w:szCs w:val="24"/>
                <w:lang w:val="uk-UA"/>
              </w:rPr>
              <w:t>3</w:t>
            </w:r>
            <w:r w:rsidRPr="008710E3">
              <w:rPr>
                <w:rFonts w:ascii="Times New Roman" w:hAnsi="Times New Roman" w:cs="Times New Roman"/>
                <w:b/>
                <w:sz w:val="24"/>
                <w:szCs w:val="24"/>
              </w:rPr>
              <w:t xml:space="preserve"> року.</w:t>
            </w:r>
          </w:p>
        </w:tc>
      </w:tr>
      <w:tr w:rsidR="006A306D" w:rsidTr="006A306D">
        <w:trPr>
          <w:trHeight w:val="1056"/>
          <w:jc w:val="center"/>
        </w:trPr>
        <w:tc>
          <w:tcPr>
            <w:tcW w:w="576" w:type="dxa"/>
          </w:tcPr>
          <w:p w:rsidR="006A306D" w:rsidRDefault="006A306D">
            <w:pPr>
              <w:widowControl w:val="0"/>
              <w:spacing w:before="120" w:after="120" w:line="240" w:lineRule="auto"/>
              <w:rPr>
                <w:color w:val="000000"/>
              </w:rPr>
            </w:pPr>
            <w:r>
              <w:rPr>
                <w:rFonts w:ascii="Times New Roman" w:eastAsia="Times New Roman" w:hAnsi="Times New Roman" w:cs="Times New Roman"/>
                <w:color w:val="000000"/>
                <w:sz w:val="24"/>
                <w:szCs w:val="24"/>
              </w:rPr>
              <w:t>4.5</w:t>
            </w:r>
          </w:p>
        </w:tc>
        <w:tc>
          <w:tcPr>
            <w:tcW w:w="3147" w:type="dxa"/>
          </w:tcPr>
          <w:p w:rsidR="006A306D" w:rsidRDefault="006A306D">
            <w:pPr>
              <w:widowControl w:val="0"/>
              <w:spacing w:before="120" w:after="120" w:line="240" w:lineRule="auto"/>
              <w:ind w:left="-9" w:right="113"/>
              <w:rPr>
                <w:color w:val="000000"/>
              </w:rPr>
            </w:pPr>
            <w:r>
              <w:rPr>
                <w:rFonts w:ascii="Times New Roman" w:eastAsia="Times New Roman" w:hAnsi="Times New Roman" w:cs="Times New Roman"/>
                <w:color w:val="000000"/>
                <w:sz w:val="24"/>
                <w:szCs w:val="24"/>
              </w:rPr>
              <w:t>очікувана вартість предмета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w:t>
            </w:r>
          </w:p>
        </w:tc>
        <w:tc>
          <w:tcPr>
            <w:tcW w:w="7052" w:type="dxa"/>
          </w:tcPr>
          <w:p w:rsidR="006A306D" w:rsidRDefault="00FD1C4E" w:rsidP="006A306D">
            <w:pPr>
              <w:widowControl w:val="0"/>
              <w:spacing w:before="120" w:after="120" w:line="240" w:lineRule="auto"/>
              <w:ind w:right="113"/>
              <w:jc w:val="both"/>
            </w:pPr>
            <w:r>
              <w:rPr>
                <w:rFonts w:ascii="Times New Roman" w:eastAsia="Times New Roman" w:hAnsi="Times New Roman" w:cs="Times New Roman"/>
                <w:sz w:val="24"/>
                <w:szCs w:val="24"/>
                <w:lang w:val="uk-UA"/>
              </w:rPr>
              <w:t>168050</w:t>
            </w:r>
            <w:r w:rsidR="00D90E9E">
              <w:rPr>
                <w:rFonts w:ascii="Times New Roman" w:eastAsia="Times New Roman" w:hAnsi="Times New Roman" w:cs="Times New Roman"/>
                <w:sz w:val="24"/>
                <w:szCs w:val="24"/>
                <w:lang w:val="uk-UA"/>
              </w:rPr>
              <w:t>,00 грн.</w:t>
            </w:r>
          </w:p>
        </w:tc>
      </w:tr>
      <w:tr w:rsidR="00ED4BA3" w:rsidTr="006A306D">
        <w:trPr>
          <w:trHeight w:val="1920"/>
          <w:jc w:val="center"/>
        </w:trPr>
        <w:tc>
          <w:tcPr>
            <w:tcW w:w="576" w:type="dxa"/>
          </w:tcPr>
          <w:p w:rsidR="00ED4BA3" w:rsidRDefault="006A306D">
            <w:pPr>
              <w:widowControl w:val="0"/>
              <w:spacing w:before="120" w:after="120" w:line="240" w:lineRule="auto"/>
              <w:rPr>
                <w:color w:val="000000"/>
                <w:sz w:val="24"/>
                <w:szCs w:val="24"/>
              </w:rPr>
            </w:pPr>
            <w:r>
              <w:rPr>
                <w:rFonts w:ascii="Times New Roman" w:eastAsia="Times New Roman" w:hAnsi="Times New Roman" w:cs="Times New Roman"/>
                <w:color w:val="000000"/>
                <w:sz w:val="24"/>
                <w:szCs w:val="24"/>
              </w:rPr>
              <w:t>4.6</w:t>
            </w:r>
          </w:p>
        </w:tc>
        <w:tc>
          <w:tcPr>
            <w:tcW w:w="3147" w:type="dxa"/>
          </w:tcPr>
          <w:p w:rsidR="00ED4BA3" w:rsidRDefault="006A306D">
            <w:pPr>
              <w:widowControl w:val="0"/>
              <w:spacing w:before="120" w:after="120" w:line="240" w:lineRule="auto"/>
              <w:ind w:left="-9" w:right="113"/>
              <w:rPr>
                <w:color w:val="000000"/>
                <w:sz w:val="24"/>
                <w:szCs w:val="24"/>
              </w:rPr>
            </w:pPr>
            <w:r>
              <w:rPr>
                <w:rFonts w:ascii="Times New Roman" w:eastAsia="Times New Roman" w:hAnsi="Times New Roman" w:cs="Times New Roman"/>
                <w:color w:val="000000"/>
                <w:sz w:val="24"/>
                <w:szCs w:val="24"/>
                <w:highlight w:val="white"/>
              </w:rPr>
              <w:t>інформація про прийняття чи неприйняття до розгляду тендерної пропозиції, ціна якої є вищою ніж очікувана вартість предмета закупі</w:t>
            </w:r>
            <w:proofErr w:type="gramStart"/>
            <w:r>
              <w:rPr>
                <w:rFonts w:ascii="Times New Roman" w:eastAsia="Times New Roman" w:hAnsi="Times New Roman" w:cs="Times New Roman"/>
                <w:color w:val="000000"/>
                <w:sz w:val="24"/>
                <w:szCs w:val="24"/>
                <w:highlight w:val="white"/>
              </w:rPr>
              <w:t>вл</w:t>
            </w:r>
            <w:proofErr w:type="gramEnd"/>
            <w:r>
              <w:rPr>
                <w:rFonts w:ascii="Times New Roman" w:eastAsia="Times New Roman" w:hAnsi="Times New Roman" w:cs="Times New Roman"/>
                <w:color w:val="000000"/>
                <w:sz w:val="24"/>
                <w:szCs w:val="24"/>
                <w:highlight w:val="white"/>
              </w:rPr>
              <w:t>і, визначена замовником в оголошенні про проведення відкритих торгів</w:t>
            </w:r>
          </w:p>
        </w:tc>
        <w:tc>
          <w:tcPr>
            <w:tcW w:w="7052" w:type="dxa"/>
          </w:tcPr>
          <w:p w:rsidR="00ED4BA3" w:rsidRDefault="00ED4BA3">
            <w:pPr>
              <w:widowControl w:val="0"/>
              <w:spacing w:line="240" w:lineRule="auto"/>
              <w:ind w:right="113"/>
              <w:jc w:val="both"/>
              <w:rPr>
                <w:rFonts w:ascii="Times New Roman" w:eastAsia="Times New Roman" w:hAnsi="Times New Roman" w:cs="Times New Roman"/>
                <w:sz w:val="24"/>
                <w:szCs w:val="24"/>
                <w:highlight w:val="yellow"/>
              </w:rPr>
            </w:pPr>
          </w:p>
          <w:p w:rsidR="00ED4BA3" w:rsidRDefault="00D308B3" w:rsidP="006A306D">
            <w:pPr>
              <w:widowControl w:val="0"/>
              <w:spacing w:after="120" w:line="240" w:lineRule="auto"/>
              <w:ind w:right="113"/>
              <w:jc w:val="both"/>
              <w:rPr>
                <w:rFonts w:ascii="Times New Roman" w:eastAsia="Times New Roman" w:hAnsi="Times New Roman" w:cs="Times New Roman"/>
                <w:sz w:val="24"/>
                <w:szCs w:val="24"/>
                <w:highlight w:val="yellow"/>
              </w:rPr>
            </w:pPr>
            <w:r w:rsidRPr="00F84B3D">
              <w:rPr>
                <w:rFonts w:ascii="Times New Roman" w:eastAsia="Times New Roman" w:hAnsi="Times New Roman" w:cs="Times New Roman"/>
                <w:color w:val="000000"/>
                <w:sz w:val="24"/>
                <w:szCs w:val="24"/>
              </w:rPr>
              <w:t>прийнятний відсоток перевищення ціни тендерної пропозиції учасника процедури закупі</w:t>
            </w:r>
            <w:proofErr w:type="gramStart"/>
            <w:r w:rsidRPr="00F84B3D">
              <w:rPr>
                <w:rFonts w:ascii="Times New Roman" w:eastAsia="Times New Roman" w:hAnsi="Times New Roman" w:cs="Times New Roman"/>
                <w:color w:val="000000"/>
                <w:sz w:val="24"/>
                <w:szCs w:val="24"/>
              </w:rPr>
              <w:t>вл</w:t>
            </w:r>
            <w:proofErr w:type="gramEnd"/>
            <w:r w:rsidRPr="00F84B3D">
              <w:rPr>
                <w:rFonts w:ascii="Times New Roman" w:eastAsia="Times New Roman" w:hAnsi="Times New Roman" w:cs="Times New Roman"/>
                <w:color w:val="000000"/>
                <w:sz w:val="24"/>
                <w:szCs w:val="24"/>
              </w:rPr>
              <w:t xml:space="preserve">і над очікуваною вартістю предмета закупівлі, визначеної замовником в оголошенні про проведення відкритих торгів становить </w:t>
            </w:r>
            <w:r w:rsidRPr="00F84B3D">
              <w:rPr>
                <w:rFonts w:ascii="Times New Roman" w:eastAsia="Times New Roman" w:hAnsi="Times New Roman" w:cs="Times New Roman"/>
                <w:color w:val="000000"/>
                <w:sz w:val="24"/>
                <w:szCs w:val="24"/>
                <w:lang w:val="uk-UA"/>
              </w:rPr>
              <w:t xml:space="preserve">15 </w:t>
            </w:r>
            <w:r w:rsidRPr="00F84B3D">
              <w:rPr>
                <w:rFonts w:ascii="Times New Roman" w:eastAsia="Times New Roman" w:hAnsi="Times New Roman" w:cs="Times New Roman"/>
                <w:color w:val="000000"/>
                <w:sz w:val="24"/>
                <w:szCs w:val="24"/>
              </w:rPr>
              <w:t>відсотків.</w:t>
            </w:r>
          </w:p>
        </w:tc>
      </w:tr>
      <w:tr w:rsidR="00ED4BA3" w:rsidTr="006A306D">
        <w:trPr>
          <w:trHeight w:val="520"/>
          <w:jc w:val="center"/>
        </w:trPr>
        <w:tc>
          <w:tcPr>
            <w:tcW w:w="576" w:type="dxa"/>
          </w:tcPr>
          <w:p w:rsidR="00ED4BA3" w:rsidRDefault="006A306D">
            <w:pPr>
              <w:widowControl w:val="0"/>
              <w:spacing w:before="120" w:after="120" w:line="240" w:lineRule="auto"/>
              <w:rPr>
                <w:color w:val="000000"/>
              </w:rPr>
            </w:pPr>
            <w:r>
              <w:rPr>
                <w:rFonts w:ascii="Times New Roman" w:eastAsia="Times New Roman" w:hAnsi="Times New Roman" w:cs="Times New Roman"/>
                <w:color w:val="000000"/>
                <w:sz w:val="24"/>
                <w:szCs w:val="24"/>
              </w:rPr>
              <w:t>5</w:t>
            </w:r>
          </w:p>
        </w:tc>
        <w:tc>
          <w:tcPr>
            <w:tcW w:w="3147" w:type="dxa"/>
          </w:tcPr>
          <w:p w:rsidR="00ED4BA3" w:rsidRDefault="006A306D">
            <w:pPr>
              <w:widowControl w:val="0"/>
              <w:spacing w:before="120" w:after="120" w:line="240" w:lineRule="auto"/>
              <w:ind w:right="113"/>
              <w:jc w:val="both"/>
              <w:rPr>
                <w:color w:val="000000"/>
              </w:rPr>
            </w:pPr>
            <w:r>
              <w:rPr>
                <w:rFonts w:ascii="Times New Roman" w:eastAsia="Times New Roman" w:hAnsi="Times New Roman" w:cs="Times New Roman"/>
                <w:color w:val="000000"/>
                <w:sz w:val="24"/>
                <w:szCs w:val="24"/>
              </w:rPr>
              <w:t>Недискримінація учасникі</w:t>
            </w:r>
            <w:proofErr w:type="gramStart"/>
            <w:r>
              <w:rPr>
                <w:rFonts w:ascii="Times New Roman" w:eastAsia="Times New Roman" w:hAnsi="Times New Roman" w:cs="Times New Roman"/>
                <w:color w:val="000000"/>
                <w:sz w:val="24"/>
                <w:szCs w:val="24"/>
              </w:rPr>
              <w:t>в</w:t>
            </w:r>
            <w:proofErr w:type="gramEnd"/>
          </w:p>
        </w:tc>
        <w:tc>
          <w:tcPr>
            <w:tcW w:w="7052" w:type="dxa"/>
          </w:tcPr>
          <w:p w:rsidR="00ED4BA3" w:rsidRDefault="006A306D">
            <w:pPr>
              <w:widowControl w:val="0"/>
              <w:spacing w:before="120" w:after="120" w:line="240" w:lineRule="auto"/>
              <w:ind w:left="34" w:right="113"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Вітчизняні та іноземні учасники </w:t>
            </w:r>
            <w:proofErr w:type="gramStart"/>
            <w:r>
              <w:rPr>
                <w:rFonts w:ascii="Times New Roman" w:eastAsia="Times New Roman" w:hAnsi="Times New Roman" w:cs="Times New Roman"/>
                <w:color w:val="000000"/>
                <w:sz w:val="24"/>
                <w:szCs w:val="24"/>
              </w:rPr>
              <w:t>вс</w:t>
            </w:r>
            <w:proofErr w:type="gramEnd"/>
            <w:r>
              <w:rPr>
                <w:rFonts w:ascii="Times New Roman" w:eastAsia="Times New Roman" w:hAnsi="Times New Roman" w:cs="Times New Roman"/>
                <w:color w:val="000000"/>
                <w:sz w:val="24"/>
                <w:szCs w:val="24"/>
              </w:rPr>
              <w:t>іх форм власності та організаційно-правових форм беруть участь у процедурах закупівель на рівних умовах.</w:t>
            </w:r>
          </w:p>
          <w:p w:rsidR="00ED4BA3" w:rsidRDefault="00ED4BA3">
            <w:pPr>
              <w:widowControl w:val="0"/>
              <w:spacing w:before="120" w:after="120" w:line="240" w:lineRule="auto"/>
              <w:ind w:right="113"/>
              <w:jc w:val="both"/>
              <w:rPr>
                <w:color w:val="000000"/>
              </w:rPr>
            </w:pPr>
          </w:p>
        </w:tc>
      </w:tr>
      <w:tr w:rsidR="00ED4BA3" w:rsidTr="006A306D">
        <w:trPr>
          <w:trHeight w:val="520"/>
          <w:jc w:val="center"/>
        </w:trPr>
        <w:tc>
          <w:tcPr>
            <w:tcW w:w="576" w:type="dxa"/>
          </w:tcPr>
          <w:p w:rsidR="00ED4BA3" w:rsidRDefault="006A306D">
            <w:pPr>
              <w:widowControl w:val="0"/>
              <w:spacing w:before="120" w:after="120" w:line="240" w:lineRule="auto"/>
              <w:rPr>
                <w:color w:val="000000"/>
              </w:rPr>
            </w:pPr>
            <w:r>
              <w:rPr>
                <w:rFonts w:ascii="Times New Roman" w:eastAsia="Times New Roman" w:hAnsi="Times New Roman" w:cs="Times New Roman"/>
                <w:color w:val="000000"/>
                <w:sz w:val="24"/>
                <w:szCs w:val="24"/>
              </w:rPr>
              <w:t>6</w:t>
            </w:r>
          </w:p>
        </w:tc>
        <w:tc>
          <w:tcPr>
            <w:tcW w:w="3147" w:type="dxa"/>
          </w:tcPr>
          <w:p w:rsidR="00ED4BA3" w:rsidRDefault="006A306D">
            <w:pPr>
              <w:widowControl w:val="0"/>
              <w:spacing w:before="120" w:after="120" w:line="240" w:lineRule="auto"/>
              <w:ind w:right="113"/>
              <w:rPr>
                <w:color w:val="000000"/>
              </w:rPr>
            </w:pPr>
            <w:r>
              <w:rPr>
                <w:rFonts w:ascii="Times New Roman" w:eastAsia="Times New Roman" w:hAnsi="Times New Roman" w:cs="Times New Roman"/>
                <w:color w:val="000000"/>
                <w:sz w:val="24"/>
                <w:szCs w:val="24"/>
              </w:rPr>
              <w:t xml:space="preserve">Інформація про валюту, </w:t>
            </w:r>
            <w:proofErr w:type="gramStart"/>
            <w:r>
              <w:rPr>
                <w:rFonts w:ascii="Times New Roman" w:eastAsia="Times New Roman" w:hAnsi="Times New Roman" w:cs="Times New Roman"/>
                <w:color w:val="000000"/>
                <w:sz w:val="24"/>
                <w:szCs w:val="24"/>
              </w:rPr>
              <w:t>у</w:t>
            </w:r>
            <w:proofErr w:type="gramEnd"/>
            <w:r>
              <w:rPr>
                <w:rFonts w:ascii="Times New Roman" w:eastAsia="Times New Roman" w:hAnsi="Times New Roman" w:cs="Times New Roman"/>
                <w:color w:val="000000"/>
                <w:sz w:val="24"/>
                <w:szCs w:val="24"/>
              </w:rPr>
              <w:t xml:space="preserve"> якій повинно бути розраховано та зазначено ціну тендерної пропозиції</w:t>
            </w:r>
          </w:p>
        </w:tc>
        <w:tc>
          <w:tcPr>
            <w:tcW w:w="7052" w:type="dxa"/>
          </w:tcPr>
          <w:p w:rsidR="00ED4BA3" w:rsidRDefault="006A306D">
            <w:pPr>
              <w:widowControl w:val="0"/>
              <w:spacing w:before="120" w:line="240" w:lineRule="auto"/>
              <w:ind w:left="34" w:right="113" w:hanging="21"/>
              <w:jc w:val="both"/>
              <w:rPr>
                <w:color w:val="000000"/>
              </w:rPr>
            </w:pPr>
            <w:r>
              <w:rPr>
                <w:rFonts w:ascii="Times New Roman" w:eastAsia="Times New Roman" w:hAnsi="Times New Roman" w:cs="Times New Roman"/>
                <w:color w:val="000000"/>
                <w:sz w:val="24"/>
                <w:szCs w:val="24"/>
              </w:rPr>
              <w:t>Валютою тендерної пропозиції є гривня;</w:t>
            </w:r>
          </w:p>
          <w:p w:rsidR="00ED4BA3" w:rsidRDefault="006A306D">
            <w:pPr>
              <w:widowControl w:val="0"/>
              <w:spacing w:line="240" w:lineRule="auto"/>
              <w:ind w:left="34" w:right="113" w:hanging="21"/>
              <w:jc w:val="both"/>
              <w:rPr>
                <w:color w:val="000000"/>
              </w:rPr>
            </w:pPr>
            <w:r>
              <w:rPr>
                <w:rFonts w:ascii="Times New Roman" w:eastAsia="Times New Roman" w:hAnsi="Times New Roman" w:cs="Times New Roman"/>
                <w:color w:val="000000"/>
                <w:sz w:val="24"/>
                <w:szCs w:val="24"/>
              </w:rPr>
              <w:t>у разі якщо учасником процедури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 є нерезидент, такий учасник може зазначити ціну тендерної пропозиції у доларах США;</w:t>
            </w:r>
          </w:p>
          <w:p w:rsidR="00ED4BA3" w:rsidRDefault="006A306D">
            <w:pPr>
              <w:widowControl w:val="0"/>
              <w:spacing w:after="120" w:line="240" w:lineRule="auto"/>
              <w:ind w:left="34" w:right="113" w:hanging="23"/>
              <w:jc w:val="both"/>
              <w:rPr>
                <w:color w:val="000000"/>
              </w:rPr>
            </w:pPr>
            <w:r>
              <w:rPr>
                <w:rFonts w:ascii="Times New Roman" w:eastAsia="Times New Roman" w:hAnsi="Times New Roman" w:cs="Times New Roman"/>
                <w:color w:val="000000"/>
                <w:sz w:val="24"/>
                <w:szCs w:val="24"/>
              </w:rPr>
              <w:t>при розкритті тендерних пропозицій ціна такої тендерної пропозиції перераховується у гривні за офіційним курсом до доларів США, установленим Національним банком України на дату розкриття тендерних пропозицій.</w:t>
            </w:r>
          </w:p>
        </w:tc>
      </w:tr>
      <w:tr w:rsidR="00ED4BA3" w:rsidTr="006A306D">
        <w:trPr>
          <w:trHeight w:val="520"/>
          <w:jc w:val="center"/>
        </w:trPr>
        <w:tc>
          <w:tcPr>
            <w:tcW w:w="576" w:type="dxa"/>
          </w:tcPr>
          <w:p w:rsidR="00ED4BA3" w:rsidRDefault="006A306D">
            <w:pPr>
              <w:widowControl w:val="0"/>
              <w:spacing w:before="144" w:after="144" w:line="240" w:lineRule="auto"/>
              <w:rPr>
                <w:color w:val="000000"/>
              </w:rPr>
            </w:pPr>
            <w:r>
              <w:rPr>
                <w:rFonts w:ascii="Times New Roman" w:eastAsia="Times New Roman" w:hAnsi="Times New Roman" w:cs="Times New Roman"/>
                <w:color w:val="000000"/>
                <w:sz w:val="24"/>
                <w:szCs w:val="24"/>
              </w:rPr>
              <w:t>7</w:t>
            </w:r>
          </w:p>
        </w:tc>
        <w:tc>
          <w:tcPr>
            <w:tcW w:w="3147" w:type="dxa"/>
            <w:vAlign w:val="center"/>
          </w:tcPr>
          <w:p w:rsidR="00ED4BA3" w:rsidRDefault="006A306D">
            <w:pPr>
              <w:widowControl w:val="0"/>
              <w:spacing w:before="120" w:after="120" w:line="240" w:lineRule="auto"/>
              <w:ind w:right="113"/>
              <w:rPr>
                <w:color w:val="000000"/>
              </w:rPr>
            </w:pPr>
            <w:r>
              <w:rPr>
                <w:rFonts w:ascii="Times New Roman" w:eastAsia="Times New Roman" w:hAnsi="Times New Roman" w:cs="Times New Roman"/>
                <w:color w:val="000000"/>
                <w:sz w:val="24"/>
                <w:szCs w:val="24"/>
              </w:rPr>
              <w:t xml:space="preserve">Інформація  про  мову (мови),  якою  (якими) </w:t>
            </w:r>
            <w:r>
              <w:rPr>
                <w:rFonts w:ascii="Times New Roman" w:eastAsia="Times New Roman" w:hAnsi="Times New Roman" w:cs="Times New Roman"/>
                <w:color w:val="000000"/>
                <w:sz w:val="24"/>
                <w:szCs w:val="24"/>
              </w:rPr>
              <w:lastRenderedPageBreak/>
              <w:t>повинно  бути  складено тендерні пропозиції</w:t>
            </w:r>
          </w:p>
        </w:tc>
        <w:tc>
          <w:tcPr>
            <w:tcW w:w="7052" w:type="dxa"/>
          </w:tcPr>
          <w:p w:rsidR="00ED4BA3" w:rsidRDefault="00ED4BA3">
            <w:pPr>
              <w:widowControl w:val="0"/>
              <w:spacing w:line="240" w:lineRule="auto"/>
              <w:ind w:left="34" w:right="113" w:hanging="21"/>
              <w:jc w:val="both"/>
              <w:rPr>
                <w:rFonts w:ascii="Times New Roman" w:eastAsia="Times New Roman" w:hAnsi="Times New Roman" w:cs="Times New Roman"/>
                <w:color w:val="000000"/>
                <w:sz w:val="24"/>
                <w:szCs w:val="24"/>
              </w:rPr>
            </w:pPr>
          </w:p>
          <w:p w:rsidR="00ED4BA3" w:rsidRDefault="006A306D">
            <w:pPr>
              <w:widowControl w:val="0"/>
              <w:spacing w:line="240" w:lineRule="auto"/>
              <w:ind w:left="34" w:right="113"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Усі документи, що входять до складу тендерної пропозиції учасника та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 xml:space="preserve">ідготовлені безпосередньо учасником, повинні </w:t>
            </w:r>
            <w:r>
              <w:rPr>
                <w:rFonts w:ascii="Times New Roman" w:eastAsia="Times New Roman" w:hAnsi="Times New Roman" w:cs="Times New Roman"/>
                <w:color w:val="000000"/>
                <w:sz w:val="24"/>
                <w:szCs w:val="24"/>
              </w:rPr>
              <w:lastRenderedPageBreak/>
              <w:t>бути складені українською мовою, якщо інше не передбачено умовами цієї тендерної документації.</w:t>
            </w:r>
          </w:p>
          <w:p w:rsidR="00ED4BA3" w:rsidRDefault="006A306D">
            <w:pPr>
              <w:widowControl w:val="0"/>
              <w:spacing w:line="240" w:lineRule="auto"/>
              <w:ind w:left="34" w:right="113"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Учасники – нерезиденти України, які беруть участь у процедурі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 можуть додатково подати свою тендерну пропозицію, викладену англійською мовою. Тексти на документах повинні бути автентичними, визначальним є текст, викладений українською мовою.</w:t>
            </w:r>
          </w:p>
          <w:p w:rsidR="00ED4BA3" w:rsidRDefault="006A306D">
            <w:pPr>
              <w:widowControl w:val="0"/>
              <w:spacing w:line="240" w:lineRule="auto"/>
              <w:ind w:left="34" w:right="113" w:hanging="21"/>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У</w:t>
            </w:r>
            <w:proofErr w:type="gramEnd"/>
            <w:r>
              <w:rPr>
                <w:rFonts w:ascii="Times New Roman" w:eastAsia="Times New Roman" w:hAnsi="Times New Roman" w:cs="Times New Roman"/>
                <w:color w:val="000000"/>
                <w:sz w:val="24"/>
                <w:szCs w:val="24"/>
              </w:rPr>
              <w:t xml:space="preserve"> разі надання учасником будь-яких інших документів, складених іноземною мовою, тендерна пропозиція учасника повинна містити їх переклад українською мовою. </w:t>
            </w:r>
          </w:p>
          <w:p w:rsidR="00ED4BA3" w:rsidRDefault="006A306D">
            <w:pPr>
              <w:shd w:val="clear" w:color="auto" w:fill="FFFFFF"/>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або копії документів (які передбачені вимогами тендерної документації та додатками </w:t>
            </w:r>
            <w:proofErr w:type="gramStart"/>
            <w:r>
              <w:rPr>
                <w:rFonts w:ascii="Times New Roman" w:eastAsia="Times New Roman" w:hAnsi="Times New Roman" w:cs="Times New Roman"/>
                <w:color w:val="000000"/>
                <w:sz w:val="24"/>
                <w:szCs w:val="24"/>
              </w:rPr>
              <w:t>до</w:t>
            </w:r>
            <w:proofErr w:type="gramEnd"/>
            <w:r>
              <w:rPr>
                <w:rFonts w:ascii="Times New Roman" w:eastAsia="Times New Roman" w:hAnsi="Times New Roman" w:cs="Times New Roman"/>
                <w:color w:val="000000"/>
                <w:sz w:val="24"/>
                <w:szCs w:val="24"/>
              </w:rPr>
              <w:t xml:space="preserve">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Переклад повинен бути засвідчений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ідписом та печаткою (у разі використання) учасника торгів, або засвідчений нотаріально (на розсуд учасника).</w:t>
            </w:r>
          </w:p>
          <w:p w:rsidR="00ED4BA3" w:rsidRDefault="006A306D">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u w:val="single"/>
              </w:rPr>
              <w:t xml:space="preserve">Відповідальність </w:t>
            </w:r>
            <w:proofErr w:type="gramStart"/>
            <w:r>
              <w:rPr>
                <w:rFonts w:ascii="Times New Roman" w:eastAsia="Times New Roman" w:hAnsi="Times New Roman" w:cs="Times New Roman"/>
                <w:b/>
                <w:color w:val="000000"/>
                <w:sz w:val="24"/>
                <w:szCs w:val="24"/>
                <w:u w:val="single"/>
              </w:rPr>
              <w:t>за</w:t>
            </w:r>
            <w:proofErr w:type="gramEnd"/>
            <w:r>
              <w:rPr>
                <w:rFonts w:ascii="Times New Roman" w:eastAsia="Times New Roman" w:hAnsi="Times New Roman" w:cs="Times New Roman"/>
                <w:b/>
                <w:color w:val="000000"/>
                <w:sz w:val="24"/>
                <w:szCs w:val="24"/>
                <w:u w:val="single"/>
              </w:rPr>
              <w:t xml:space="preserve"> якість та достовірність перекладу несе учасник. </w:t>
            </w:r>
          </w:p>
          <w:p w:rsidR="00ED4BA3" w:rsidRDefault="006A306D">
            <w:pPr>
              <w:widowControl w:val="0"/>
              <w:spacing w:line="240" w:lineRule="auto"/>
              <w:ind w:left="34" w:right="113" w:hanging="21"/>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Вс</w:t>
            </w:r>
            <w:proofErr w:type="gramEnd"/>
            <w:r>
              <w:rPr>
                <w:rFonts w:ascii="Times New Roman" w:eastAsia="Times New Roman" w:hAnsi="Times New Roman" w:cs="Times New Roman"/>
                <w:color w:val="000000"/>
                <w:sz w:val="24"/>
                <w:szCs w:val="24"/>
              </w:rPr>
              <w:t>і витрати стосовно надання автентичного перекладу документів несе учасник.</w:t>
            </w:r>
          </w:p>
          <w:p w:rsidR="00ED4BA3" w:rsidRDefault="006A306D">
            <w:pPr>
              <w:widowControl w:val="0"/>
              <w:spacing w:line="240" w:lineRule="auto"/>
              <w:ind w:left="34" w:right="113" w:hanging="21"/>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Найменування торгових марок, комерційні найменування, оригінальні патентовані назви, іноземні географічні найменування, найменування юридичних осіб - нерезидентів України, а також найменування та назви міжнародних або іноземних нормативних актів, технічних документів, стандартів, регламентів, директив тощо можуть виконуватися та зазначаються у тендерній пропозиції мовою оригіналу латиницею або кирилицею.</w:t>
            </w:r>
            <w:proofErr w:type="gramEnd"/>
          </w:p>
        </w:tc>
      </w:tr>
      <w:tr w:rsidR="00ED4BA3" w:rsidTr="006A306D">
        <w:trPr>
          <w:trHeight w:val="520"/>
          <w:jc w:val="center"/>
        </w:trPr>
        <w:tc>
          <w:tcPr>
            <w:tcW w:w="10775" w:type="dxa"/>
            <w:gridSpan w:val="3"/>
            <w:shd w:val="clear" w:color="auto" w:fill="D8D8D8" w:themeFill="background1" w:themeFillShade="D8"/>
            <w:vAlign w:val="center"/>
          </w:tcPr>
          <w:p w:rsidR="00ED4BA3" w:rsidRDefault="006A306D">
            <w:pPr>
              <w:widowControl w:val="0"/>
              <w:spacing w:before="144" w:after="144" w:line="240" w:lineRule="auto"/>
              <w:jc w:val="center"/>
              <w:rPr>
                <w:color w:val="000000"/>
              </w:rPr>
            </w:pPr>
            <w:r w:rsidRPr="006A306D">
              <w:rPr>
                <w:rFonts w:ascii="Times New Roman" w:eastAsia="Times New Roman" w:hAnsi="Times New Roman" w:cs="Times New Roman"/>
                <w:b/>
                <w:color w:val="000000"/>
                <w:sz w:val="24"/>
                <w:szCs w:val="24"/>
              </w:rPr>
              <w:lastRenderedPageBreak/>
              <w:t xml:space="preserve">Розділ 2. </w:t>
            </w:r>
            <w:r>
              <w:rPr>
                <w:rFonts w:ascii="Times New Roman" w:eastAsia="Times New Roman" w:hAnsi="Times New Roman" w:cs="Times New Roman"/>
                <w:b/>
                <w:color w:val="000000"/>
                <w:sz w:val="24"/>
                <w:szCs w:val="24"/>
              </w:rPr>
              <w:t>Порядок внесення змін та надання роз’яснень до тендерної документації</w:t>
            </w:r>
          </w:p>
        </w:tc>
      </w:tr>
      <w:tr w:rsidR="00ED4BA3" w:rsidTr="006A306D">
        <w:trPr>
          <w:trHeight w:val="520"/>
          <w:jc w:val="center"/>
        </w:trPr>
        <w:tc>
          <w:tcPr>
            <w:tcW w:w="576" w:type="dxa"/>
          </w:tcPr>
          <w:p w:rsidR="00ED4BA3" w:rsidRDefault="006A306D">
            <w:pPr>
              <w:widowControl w:val="0"/>
              <w:spacing w:before="144" w:after="144" w:line="240" w:lineRule="auto"/>
              <w:rPr>
                <w:color w:val="000000"/>
              </w:rPr>
            </w:pPr>
            <w:r>
              <w:rPr>
                <w:rFonts w:ascii="Times New Roman" w:eastAsia="Times New Roman" w:hAnsi="Times New Roman" w:cs="Times New Roman"/>
                <w:color w:val="000000"/>
                <w:sz w:val="24"/>
                <w:szCs w:val="24"/>
              </w:rPr>
              <w:t>1</w:t>
            </w:r>
          </w:p>
        </w:tc>
        <w:tc>
          <w:tcPr>
            <w:tcW w:w="3147" w:type="dxa"/>
          </w:tcPr>
          <w:p w:rsidR="00ED4BA3" w:rsidRDefault="006A306D">
            <w:pPr>
              <w:widowControl w:val="0"/>
              <w:spacing w:before="144" w:after="144" w:line="240" w:lineRule="auto"/>
              <w:ind w:right="113"/>
              <w:rPr>
                <w:color w:val="000000"/>
              </w:rPr>
            </w:pPr>
            <w:r>
              <w:rPr>
                <w:rFonts w:ascii="Times New Roman" w:eastAsia="Times New Roman" w:hAnsi="Times New Roman" w:cs="Times New Roman"/>
                <w:color w:val="000000"/>
                <w:sz w:val="24"/>
                <w:szCs w:val="24"/>
              </w:rPr>
              <w:t xml:space="preserve">Процедура надання роз’яснень щодо тендерної документації </w:t>
            </w:r>
          </w:p>
        </w:tc>
        <w:tc>
          <w:tcPr>
            <w:tcW w:w="7052" w:type="dxa"/>
          </w:tcPr>
          <w:p w:rsidR="00ED4BA3" w:rsidRDefault="006A306D">
            <w:pPr>
              <w:widowControl w:val="0"/>
              <w:spacing w:after="144" w:line="240" w:lineRule="auto"/>
              <w:ind w:right="113"/>
              <w:jc w:val="both"/>
              <w:rPr>
                <w:color w:val="000000"/>
              </w:rPr>
            </w:pPr>
            <w:r>
              <w:rPr>
                <w:rFonts w:ascii="Times New Roman" w:eastAsia="Times New Roman" w:hAnsi="Times New Roman" w:cs="Times New Roman"/>
                <w:color w:val="000000"/>
                <w:sz w:val="24"/>
                <w:szCs w:val="24"/>
              </w:rPr>
              <w:t xml:space="preserve">Фізична/юридична особа має право не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 xml:space="preserve">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w:t>
            </w:r>
            <w:proofErr w:type="gramStart"/>
            <w:r>
              <w:rPr>
                <w:rFonts w:ascii="Times New Roman" w:eastAsia="Times New Roman" w:hAnsi="Times New Roman" w:cs="Times New Roman"/>
                <w:color w:val="000000"/>
                <w:sz w:val="24"/>
                <w:szCs w:val="24"/>
              </w:rPr>
              <w:t>за</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роз</w:t>
            </w:r>
            <w:proofErr w:type="gramEnd"/>
            <w:r>
              <w:rPr>
                <w:rFonts w:ascii="Times New Roman" w:eastAsia="Times New Roman" w:hAnsi="Times New Roman" w:cs="Times New Roman"/>
                <w:color w:val="000000"/>
                <w:sz w:val="24"/>
                <w:szCs w:val="24"/>
              </w:rPr>
              <w:t xml:space="preserve">’ясненнями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дня їх оприлюднення надати роз’яснення на звернення шляхом оприлюднення </w:t>
            </w:r>
            <w:proofErr w:type="gramStart"/>
            <w:r>
              <w:rPr>
                <w:rFonts w:ascii="Times New Roman" w:eastAsia="Times New Roman" w:hAnsi="Times New Roman" w:cs="Times New Roman"/>
                <w:color w:val="000000"/>
                <w:sz w:val="24"/>
                <w:szCs w:val="24"/>
              </w:rPr>
              <w:t>його в</w:t>
            </w:r>
            <w:proofErr w:type="gramEnd"/>
            <w:r>
              <w:rPr>
                <w:rFonts w:ascii="Times New Roman" w:eastAsia="Times New Roman" w:hAnsi="Times New Roman" w:cs="Times New Roman"/>
                <w:color w:val="000000"/>
                <w:sz w:val="24"/>
                <w:szCs w:val="24"/>
              </w:rPr>
              <w:t xml:space="preserve"> електронній системі закупівель.</w:t>
            </w:r>
          </w:p>
        </w:tc>
      </w:tr>
      <w:tr w:rsidR="00ED4BA3" w:rsidTr="006A306D">
        <w:trPr>
          <w:trHeight w:val="520"/>
          <w:jc w:val="center"/>
        </w:trPr>
        <w:tc>
          <w:tcPr>
            <w:tcW w:w="576" w:type="dxa"/>
          </w:tcPr>
          <w:p w:rsidR="00ED4BA3" w:rsidRDefault="006A306D">
            <w:pPr>
              <w:widowControl w:val="0"/>
              <w:spacing w:before="144" w:after="144" w:line="240" w:lineRule="auto"/>
              <w:jc w:val="center"/>
              <w:rPr>
                <w:color w:val="000000"/>
              </w:rPr>
            </w:pPr>
            <w:r>
              <w:rPr>
                <w:rFonts w:ascii="Times New Roman" w:eastAsia="Times New Roman" w:hAnsi="Times New Roman" w:cs="Times New Roman"/>
                <w:color w:val="000000"/>
                <w:sz w:val="24"/>
                <w:szCs w:val="24"/>
              </w:rPr>
              <w:t>2</w:t>
            </w:r>
          </w:p>
        </w:tc>
        <w:tc>
          <w:tcPr>
            <w:tcW w:w="3147" w:type="dxa"/>
          </w:tcPr>
          <w:p w:rsidR="00ED4BA3" w:rsidRDefault="006A306D">
            <w:pPr>
              <w:widowControl w:val="0"/>
              <w:spacing w:before="144" w:after="144" w:line="240" w:lineRule="auto"/>
              <w:ind w:right="113"/>
              <w:rPr>
                <w:color w:val="000000"/>
              </w:rPr>
            </w:pPr>
            <w:r>
              <w:rPr>
                <w:rFonts w:ascii="Times New Roman" w:eastAsia="Times New Roman" w:hAnsi="Times New Roman" w:cs="Times New Roman"/>
                <w:color w:val="000000"/>
                <w:sz w:val="24"/>
                <w:szCs w:val="24"/>
              </w:rPr>
              <w:t>Внесення змін до тендерної документації</w:t>
            </w:r>
          </w:p>
        </w:tc>
        <w:tc>
          <w:tcPr>
            <w:tcW w:w="7052" w:type="dxa"/>
          </w:tcPr>
          <w:p w:rsidR="00ED4BA3" w:rsidRDefault="006A306D">
            <w:pPr>
              <w:spacing w:before="120" w:after="2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w:t>
            </w:r>
            <w:proofErr w:type="gramStart"/>
            <w:r>
              <w:rPr>
                <w:rFonts w:ascii="Times New Roman" w:eastAsia="Times New Roman" w:hAnsi="Times New Roman" w:cs="Times New Roman"/>
                <w:color w:val="000000"/>
                <w:sz w:val="24"/>
                <w:szCs w:val="24"/>
              </w:rPr>
              <w:t>н</w:t>
            </w:r>
            <w:proofErr w:type="gramEnd"/>
            <w:r>
              <w:rPr>
                <w:rFonts w:ascii="Times New Roman" w:eastAsia="Times New Roman" w:hAnsi="Times New Roman" w:cs="Times New Roman"/>
                <w:color w:val="000000"/>
                <w:sz w:val="24"/>
                <w:szCs w:val="24"/>
              </w:rPr>
              <w:t xml:space="preserve"> до тендерної документації до закінчення </w:t>
            </w:r>
            <w:r>
              <w:rPr>
                <w:rFonts w:ascii="Times New Roman" w:eastAsia="Times New Roman" w:hAnsi="Times New Roman" w:cs="Times New Roman"/>
                <w:color w:val="000000"/>
                <w:sz w:val="24"/>
                <w:szCs w:val="24"/>
              </w:rPr>
              <w:lastRenderedPageBreak/>
              <w:t>кінцевого строку подання тендерних пропозицій залишалося не менше чотирьох днів.</w:t>
            </w:r>
          </w:p>
          <w:p w:rsidR="00ED4BA3" w:rsidRDefault="006A306D">
            <w:pPr>
              <w:spacing w:before="120" w:after="2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w:t>
            </w:r>
            <w:proofErr w:type="gramStart"/>
            <w:r>
              <w:rPr>
                <w:rFonts w:ascii="Times New Roman" w:eastAsia="Times New Roman" w:hAnsi="Times New Roman" w:cs="Times New Roman"/>
                <w:color w:val="000000"/>
                <w:sz w:val="24"/>
                <w:szCs w:val="24"/>
              </w:rPr>
              <w:t>до</w:t>
            </w:r>
            <w:proofErr w:type="gramEnd"/>
            <w:r>
              <w:rPr>
                <w:rFonts w:ascii="Times New Roman" w:eastAsia="Times New Roman" w:hAnsi="Times New Roman" w:cs="Times New Roman"/>
                <w:color w:val="000000"/>
                <w:sz w:val="24"/>
                <w:szCs w:val="24"/>
              </w:rPr>
              <w:t xml:space="preserve">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дня прийняття </w:t>
            </w:r>
            <w:proofErr w:type="gramStart"/>
            <w:r>
              <w:rPr>
                <w:rFonts w:ascii="Times New Roman" w:eastAsia="Times New Roman" w:hAnsi="Times New Roman" w:cs="Times New Roman"/>
                <w:color w:val="000000"/>
                <w:sz w:val="24"/>
                <w:szCs w:val="24"/>
              </w:rPr>
              <w:t>р</w:t>
            </w:r>
            <w:proofErr w:type="gramEnd"/>
            <w:r>
              <w:rPr>
                <w:rFonts w:ascii="Times New Roman" w:eastAsia="Times New Roman" w:hAnsi="Times New Roman" w:cs="Times New Roman"/>
                <w:color w:val="000000"/>
                <w:sz w:val="24"/>
                <w:szCs w:val="24"/>
              </w:rPr>
              <w:t>ішення про їх внесення.</w:t>
            </w:r>
          </w:p>
          <w:p w:rsidR="00ED4BA3" w:rsidRDefault="006A306D">
            <w:pPr>
              <w:spacing w:before="120" w:after="2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відкритих торгі</w:t>
            </w:r>
            <w:proofErr w:type="gramStart"/>
            <w:r>
              <w:rPr>
                <w:rFonts w:ascii="Times New Roman" w:eastAsia="Times New Roman" w:hAnsi="Times New Roman" w:cs="Times New Roman"/>
                <w:color w:val="000000"/>
                <w:sz w:val="24"/>
                <w:szCs w:val="24"/>
              </w:rPr>
              <w:t>в</w:t>
            </w:r>
            <w:proofErr w:type="gramEnd"/>
            <w:r>
              <w:rPr>
                <w:rFonts w:ascii="Times New Roman" w:eastAsia="Times New Roman" w:hAnsi="Times New Roman" w:cs="Times New Roman"/>
                <w:color w:val="000000"/>
                <w:sz w:val="24"/>
                <w:szCs w:val="24"/>
              </w:rPr>
              <w:t>.</w:t>
            </w:r>
          </w:p>
          <w:p w:rsidR="00ED4BA3" w:rsidRDefault="006A306D">
            <w:pPr>
              <w:widowControl w:val="0"/>
              <w:spacing w:after="144" w:line="240" w:lineRule="auto"/>
              <w:ind w:right="113" w:hanging="21"/>
              <w:jc w:val="both"/>
              <w:rPr>
                <w:color w:val="000000"/>
              </w:rPr>
            </w:pPr>
            <w:r>
              <w:rPr>
                <w:rFonts w:ascii="Times New Roman" w:eastAsia="Times New Roman" w:hAnsi="Times New Roman" w:cs="Times New Roman"/>
                <w:color w:val="000000"/>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ED4BA3" w:rsidTr="006A306D">
        <w:trPr>
          <w:trHeight w:val="520"/>
          <w:jc w:val="center"/>
        </w:trPr>
        <w:tc>
          <w:tcPr>
            <w:tcW w:w="10775" w:type="dxa"/>
            <w:gridSpan w:val="3"/>
            <w:shd w:val="clear" w:color="auto" w:fill="D8D8D8" w:themeFill="background1" w:themeFillShade="D8"/>
            <w:vAlign w:val="center"/>
          </w:tcPr>
          <w:p w:rsidR="00ED4BA3" w:rsidRDefault="006A306D">
            <w:pPr>
              <w:widowControl w:val="0"/>
              <w:spacing w:before="96" w:after="96" w:line="240" w:lineRule="auto"/>
              <w:jc w:val="center"/>
              <w:rPr>
                <w:color w:val="000000"/>
              </w:rPr>
            </w:pPr>
            <w:r w:rsidRPr="006A306D">
              <w:rPr>
                <w:rFonts w:ascii="Times New Roman" w:eastAsia="Times New Roman" w:hAnsi="Times New Roman" w:cs="Times New Roman"/>
                <w:b/>
                <w:color w:val="000000"/>
                <w:sz w:val="24"/>
                <w:szCs w:val="24"/>
              </w:rPr>
              <w:lastRenderedPageBreak/>
              <w:t xml:space="preserve">Розділ 3. </w:t>
            </w:r>
            <w:r>
              <w:rPr>
                <w:rFonts w:ascii="Times New Roman" w:eastAsia="Times New Roman" w:hAnsi="Times New Roman" w:cs="Times New Roman"/>
                <w:b/>
                <w:color w:val="000000"/>
                <w:sz w:val="24"/>
                <w:szCs w:val="24"/>
              </w:rPr>
              <w:t xml:space="preserve">Інструкція з </w:t>
            </w:r>
            <w:proofErr w:type="gramStart"/>
            <w:r>
              <w:rPr>
                <w:rFonts w:ascii="Times New Roman" w:eastAsia="Times New Roman" w:hAnsi="Times New Roman" w:cs="Times New Roman"/>
                <w:b/>
                <w:color w:val="000000"/>
                <w:sz w:val="24"/>
                <w:szCs w:val="24"/>
              </w:rPr>
              <w:t>п</w:t>
            </w:r>
            <w:proofErr w:type="gramEnd"/>
            <w:r>
              <w:rPr>
                <w:rFonts w:ascii="Times New Roman" w:eastAsia="Times New Roman" w:hAnsi="Times New Roman" w:cs="Times New Roman"/>
                <w:b/>
                <w:color w:val="000000"/>
                <w:sz w:val="24"/>
                <w:szCs w:val="24"/>
              </w:rPr>
              <w:t xml:space="preserve">ідготовки тендерної пропозиції </w:t>
            </w:r>
          </w:p>
        </w:tc>
      </w:tr>
      <w:tr w:rsidR="00ED4BA3" w:rsidTr="006A306D">
        <w:trPr>
          <w:trHeight w:val="520"/>
          <w:jc w:val="center"/>
        </w:trPr>
        <w:tc>
          <w:tcPr>
            <w:tcW w:w="576" w:type="dxa"/>
          </w:tcPr>
          <w:p w:rsidR="00ED4BA3" w:rsidRDefault="006A306D">
            <w:pPr>
              <w:widowControl w:val="0"/>
              <w:spacing w:before="96" w:after="96" w:line="240" w:lineRule="auto"/>
              <w:jc w:val="center"/>
              <w:rPr>
                <w:color w:val="000000"/>
              </w:rPr>
            </w:pPr>
            <w:r>
              <w:rPr>
                <w:rFonts w:ascii="Times New Roman" w:eastAsia="Times New Roman" w:hAnsi="Times New Roman" w:cs="Times New Roman"/>
                <w:color w:val="000000"/>
                <w:sz w:val="24"/>
                <w:szCs w:val="24"/>
              </w:rPr>
              <w:t>1</w:t>
            </w:r>
          </w:p>
        </w:tc>
        <w:tc>
          <w:tcPr>
            <w:tcW w:w="3147" w:type="dxa"/>
          </w:tcPr>
          <w:p w:rsidR="00ED4BA3" w:rsidRDefault="006A306D">
            <w:pPr>
              <w:widowControl w:val="0"/>
              <w:spacing w:before="96" w:after="96" w:line="240" w:lineRule="auto"/>
              <w:ind w:right="113"/>
              <w:jc w:val="both"/>
              <w:rPr>
                <w:color w:val="000000"/>
              </w:rPr>
            </w:pPr>
            <w:r>
              <w:rPr>
                <w:rFonts w:ascii="Times New Roman" w:eastAsia="Times New Roman" w:hAnsi="Times New Roman" w:cs="Times New Roman"/>
                <w:color w:val="000000"/>
                <w:sz w:val="24"/>
                <w:szCs w:val="24"/>
              </w:rPr>
              <w:t>Змі</w:t>
            </w:r>
            <w:proofErr w:type="gramStart"/>
            <w:r>
              <w:rPr>
                <w:rFonts w:ascii="Times New Roman" w:eastAsia="Times New Roman" w:hAnsi="Times New Roman" w:cs="Times New Roman"/>
                <w:color w:val="000000"/>
                <w:sz w:val="24"/>
                <w:szCs w:val="24"/>
              </w:rPr>
              <w:t>ст</w:t>
            </w:r>
            <w:proofErr w:type="gramEnd"/>
            <w:r>
              <w:rPr>
                <w:rFonts w:ascii="Times New Roman" w:eastAsia="Times New Roman" w:hAnsi="Times New Roman" w:cs="Times New Roman"/>
                <w:color w:val="000000"/>
                <w:sz w:val="24"/>
                <w:szCs w:val="24"/>
              </w:rPr>
              <w:t xml:space="preserve"> і спосіб подання тендерної пропозиції</w:t>
            </w:r>
          </w:p>
        </w:tc>
        <w:tc>
          <w:tcPr>
            <w:tcW w:w="7052" w:type="dxa"/>
          </w:tcPr>
          <w:p w:rsidR="00ED4BA3" w:rsidRDefault="006A306D">
            <w:pPr>
              <w:widowControl w:val="0"/>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Тендерна пропозиція </w:t>
            </w:r>
            <w:proofErr w:type="gramStart"/>
            <w:r>
              <w:rPr>
                <w:rFonts w:ascii="Times New Roman" w:eastAsia="Times New Roman" w:hAnsi="Times New Roman" w:cs="Times New Roman"/>
                <w:sz w:val="24"/>
                <w:szCs w:val="24"/>
              </w:rPr>
              <w:t>подається</w:t>
            </w:r>
            <w:proofErr w:type="gramEnd"/>
            <w:r>
              <w:rPr>
                <w:rFonts w:ascii="Times New Roman" w:eastAsia="Times New Roman" w:hAnsi="Times New Roman" w:cs="Times New Roman"/>
                <w:sz w:val="24"/>
                <w:szCs w:val="24"/>
              </w:rPr>
              <w:t xml:space="preserve">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w:t>
            </w:r>
            <w:r>
              <w:rPr>
                <w:rFonts w:ascii="Times New Roman" w:eastAsia="Times New Roman" w:hAnsi="Times New Roman" w:cs="Times New Roman"/>
                <w:b/>
                <w:color w:val="000000"/>
                <w:sz w:val="24"/>
                <w:szCs w:val="24"/>
              </w:rPr>
              <w:t>завантаження файлів із сканованими копіями нижчезазначених документів:</w:t>
            </w:r>
          </w:p>
          <w:p w:rsidR="00ED4BA3" w:rsidRDefault="006A306D">
            <w:pPr>
              <w:widowControl w:val="0"/>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інформації та документи, що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 xml:space="preserve">ідтверджують відповідність учасника кваліфікаційним критеріям, згідно переліку, наведеного </w:t>
            </w:r>
            <w:r>
              <w:rPr>
                <w:rFonts w:ascii="Times New Roman" w:eastAsia="Times New Roman" w:hAnsi="Times New Roman" w:cs="Times New Roman"/>
                <w:b/>
                <w:color w:val="000000"/>
                <w:sz w:val="24"/>
                <w:szCs w:val="24"/>
              </w:rPr>
              <w:t>у Додатку № 1</w:t>
            </w:r>
            <w:r>
              <w:rPr>
                <w:rFonts w:ascii="Times New Roman" w:eastAsia="Times New Roman" w:hAnsi="Times New Roman" w:cs="Times New Roman"/>
                <w:color w:val="000000"/>
                <w:sz w:val="24"/>
                <w:szCs w:val="24"/>
              </w:rPr>
              <w:t xml:space="preserve"> тендерної документації </w:t>
            </w:r>
            <w:r>
              <w:rPr>
                <w:rFonts w:ascii="Times New Roman" w:eastAsia="Times New Roman" w:hAnsi="Times New Roman" w:cs="Times New Roman"/>
                <w:b/>
                <w:color w:val="000000"/>
                <w:sz w:val="24"/>
                <w:szCs w:val="24"/>
                <w:u w:val="single"/>
              </w:rPr>
              <w:t>(подається в окремому файлі)</w:t>
            </w:r>
            <w:r>
              <w:rPr>
                <w:rFonts w:ascii="Times New Roman" w:eastAsia="Times New Roman" w:hAnsi="Times New Roman" w:cs="Times New Roman"/>
                <w:b/>
                <w:color w:val="000000"/>
                <w:sz w:val="24"/>
                <w:szCs w:val="24"/>
              </w:rPr>
              <w:t>;</w:t>
            </w:r>
          </w:p>
          <w:p w:rsidR="00ED4BA3" w:rsidRDefault="006A306D">
            <w:pPr>
              <w:widowControl w:val="0"/>
              <w:spacing w:line="240" w:lineRule="auto"/>
              <w:ind w:firstLine="281"/>
              <w:jc w:val="both"/>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highlight w:val="yellow"/>
              </w:rPr>
              <w:t xml:space="preserve">2) інформації щодо відповідності учасника вимогам, визначеним </w:t>
            </w:r>
            <w:proofErr w:type="gramStart"/>
            <w:r>
              <w:rPr>
                <w:rFonts w:ascii="Times New Roman" w:eastAsia="Times New Roman" w:hAnsi="Times New Roman" w:cs="Times New Roman"/>
                <w:color w:val="000000"/>
                <w:sz w:val="24"/>
                <w:szCs w:val="24"/>
                <w:highlight w:val="yellow"/>
              </w:rPr>
              <w:t>у</w:t>
            </w:r>
            <w:proofErr w:type="gramEnd"/>
            <w:r>
              <w:rPr>
                <w:rFonts w:ascii="Times New Roman" w:eastAsia="Times New Roman" w:hAnsi="Times New Roman" w:cs="Times New Roman"/>
                <w:color w:val="000000"/>
                <w:sz w:val="24"/>
                <w:szCs w:val="24"/>
                <w:highlight w:val="yellow"/>
              </w:rPr>
              <w:t xml:space="preserve"> </w:t>
            </w:r>
            <w:r w:rsidRPr="006A306D">
              <w:rPr>
                <w:rFonts w:ascii="Times New Roman" w:eastAsia="Times New Roman" w:hAnsi="Times New Roman" w:cs="Times New Roman"/>
                <w:color w:val="000000"/>
                <w:sz w:val="24"/>
                <w:szCs w:val="24"/>
                <w:highlight w:val="yellow"/>
              </w:rPr>
              <w:t>пункті 44 Особливостей</w:t>
            </w:r>
            <w:r>
              <w:rPr>
                <w:rFonts w:ascii="Times New Roman" w:eastAsia="Times New Roman" w:hAnsi="Times New Roman" w:cs="Times New Roman"/>
                <w:color w:val="000000"/>
                <w:sz w:val="24"/>
                <w:szCs w:val="24"/>
                <w:highlight w:val="yellow"/>
              </w:rPr>
              <w:t xml:space="preserve">, згідно </w:t>
            </w:r>
            <w:r w:rsidRPr="006A306D">
              <w:rPr>
                <w:rFonts w:ascii="Times New Roman" w:eastAsia="Times New Roman" w:hAnsi="Times New Roman" w:cs="Times New Roman"/>
                <w:color w:val="000000"/>
                <w:sz w:val="24"/>
                <w:szCs w:val="24"/>
                <w:highlight w:val="yellow"/>
              </w:rPr>
              <w:t>вимог</w:t>
            </w:r>
            <w:r>
              <w:rPr>
                <w:rFonts w:ascii="Times New Roman" w:eastAsia="Times New Roman" w:hAnsi="Times New Roman" w:cs="Times New Roman"/>
                <w:color w:val="000000"/>
                <w:sz w:val="24"/>
                <w:szCs w:val="24"/>
                <w:highlight w:val="yellow"/>
              </w:rPr>
              <w:t xml:space="preserve">, </w:t>
            </w:r>
            <w:r w:rsidRPr="006A306D">
              <w:rPr>
                <w:rFonts w:ascii="Times New Roman" w:eastAsia="Times New Roman" w:hAnsi="Times New Roman" w:cs="Times New Roman"/>
                <w:color w:val="000000"/>
                <w:sz w:val="24"/>
                <w:szCs w:val="24"/>
                <w:highlight w:val="yellow"/>
              </w:rPr>
              <w:t xml:space="preserve">наведених </w:t>
            </w:r>
            <w:r>
              <w:rPr>
                <w:rFonts w:ascii="Times New Roman" w:eastAsia="Times New Roman" w:hAnsi="Times New Roman" w:cs="Times New Roman"/>
                <w:b/>
                <w:color w:val="000000"/>
                <w:sz w:val="24"/>
                <w:szCs w:val="24"/>
                <w:highlight w:val="yellow"/>
              </w:rPr>
              <w:t xml:space="preserve">у пункті 5 </w:t>
            </w:r>
            <w:r>
              <w:rPr>
                <w:rFonts w:ascii="Times New Roman" w:eastAsia="Times New Roman" w:hAnsi="Times New Roman" w:cs="Times New Roman"/>
                <w:color w:val="000000"/>
                <w:sz w:val="24"/>
                <w:szCs w:val="24"/>
                <w:highlight w:val="yellow"/>
              </w:rPr>
              <w:t>цього розділу тендерної документації;</w:t>
            </w:r>
          </w:p>
          <w:p w:rsidR="00ED4BA3" w:rsidRDefault="006A306D">
            <w:pPr>
              <w:widowControl w:val="0"/>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інформації про необхідні технічні, якісні та кількісні характеристики предмета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 xml:space="preserve">і відповідно до пункту 6 цього розділу тендерної документації та </w:t>
            </w:r>
            <w:r>
              <w:rPr>
                <w:rFonts w:ascii="Times New Roman" w:eastAsia="Times New Roman" w:hAnsi="Times New Roman" w:cs="Times New Roman"/>
                <w:b/>
                <w:color w:val="000000"/>
                <w:sz w:val="24"/>
                <w:szCs w:val="24"/>
              </w:rPr>
              <w:t xml:space="preserve">Додатку № 3, </w:t>
            </w:r>
            <w:r>
              <w:rPr>
                <w:rFonts w:ascii="Times New Roman" w:eastAsia="Times New Roman" w:hAnsi="Times New Roman" w:cs="Times New Roman"/>
                <w:color w:val="000000"/>
                <w:sz w:val="24"/>
                <w:szCs w:val="24"/>
              </w:rPr>
              <w:t xml:space="preserve"> до тендерної документації;</w:t>
            </w:r>
          </w:p>
          <w:p w:rsidR="00ED4BA3" w:rsidRDefault="006A306D">
            <w:pPr>
              <w:widowControl w:val="0"/>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документів, що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ідтверджують повноваження посадової особи або представника учасника процедури закупівлі щодо підпису документів тендерної пропозиції:</w:t>
            </w:r>
          </w:p>
          <w:p w:rsidR="00ED4BA3" w:rsidRDefault="006A306D">
            <w:pPr>
              <w:keepNext/>
              <w:keepLines/>
              <w:tabs>
                <w:tab w:val="left" w:pos="900"/>
              </w:tabs>
              <w:spacing w:line="240" w:lineRule="auto"/>
              <w:ind w:firstLine="281"/>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для керівника учасника</w:t>
            </w:r>
            <w:r>
              <w:rPr>
                <w:rFonts w:ascii="Times New Roman" w:eastAsia="Times New Roman" w:hAnsi="Times New Roman" w:cs="Times New Roman"/>
                <w:sz w:val="24"/>
                <w:szCs w:val="24"/>
              </w:rPr>
              <w:t xml:space="preserve"> – випискою з протоколу зборів засновників або копією протоколу зборів засновників, копією наказу про призначення, а/або іншим документом, що </w:t>
            </w: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ідтверджує повноваження керівника учасника;</w:t>
            </w:r>
          </w:p>
          <w:p w:rsidR="00ED4BA3" w:rsidRDefault="006A306D">
            <w:pPr>
              <w:keepNext/>
              <w:keepLines/>
              <w:tabs>
                <w:tab w:val="left" w:pos="900"/>
              </w:tabs>
              <w:spacing w:line="240" w:lineRule="auto"/>
              <w:ind w:firstLine="281"/>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для іншої посадової особи учасника</w:t>
            </w:r>
            <w:r>
              <w:rPr>
                <w:rFonts w:ascii="Times New Roman" w:eastAsia="Times New Roman" w:hAnsi="Times New Roman" w:cs="Times New Roman"/>
                <w:sz w:val="24"/>
                <w:szCs w:val="24"/>
              </w:rPr>
              <w:t xml:space="preserve"> – довіреності (доручення) керівника учасника на ім’я уповноваженої особи учасника та виписки з протоколу зборів засновників або копією протоколу зборів засновників та копією наказу (витягу з наказу) про призначення керівника, який надав довіреність (доручення), та/або іншим документом, що </w:t>
            </w: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ідтверджує повноваження посадової особи учасника, яка надала довіреність (доручення);</w:t>
            </w:r>
          </w:p>
          <w:p w:rsidR="00ED4BA3" w:rsidRDefault="006A306D">
            <w:pPr>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5) витяг із судового або торгового, або банківського реє</w:t>
            </w:r>
            <w:proofErr w:type="gramStart"/>
            <w:r>
              <w:rPr>
                <w:rFonts w:ascii="Times New Roman" w:eastAsia="Times New Roman" w:hAnsi="Times New Roman" w:cs="Times New Roman"/>
                <w:color w:val="000000"/>
                <w:sz w:val="24"/>
                <w:szCs w:val="24"/>
              </w:rPr>
              <w:t>стр</w:t>
            </w:r>
            <w:proofErr w:type="gramEnd"/>
            <w:r>
              <w:rPr>
                <w:rFonts w:ascii="Times New Roman" w:eastAsia="Times New Roman" w:hAnsi="Times New Roman" w:cs="Times New Roman"/>
                <w:color w:val="000000"/>
                <w:sz w:val="24"/>
                <w:szCs w:val="24"/>
              </w:rPr>
              <w:t xml:space="preserve">ів </w:t>
            </w:r>
            <w:r>
              <w:rPr>
                <w:rFonts w:ascii="Times New Roman" w:eastAsia="Times New Roman" w:hAnsi="Times New Roman" w:cs="Times New Roman"/>
                <w:b/>
                <w:color w:val="000000"/>
                <w:sz w:val="24"/>
                <w:szCs w:val="24"/>
              </w:rPr>
              <w:t>(для учасників - нерезидентів України);</w:t>
            </w:r>
          </w:p>
          <w:p w:rsidR="00ED4BA3" w:rsidRDefault="006A306D">
            <w:pPr>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інформація про субпідрядника (субпідрядників) </w:t>
            </w:r>
            <w:r>
              <w:rPr>
                <w:rFonts w:ascii="Times New Roman" w:eastAsia="Times New Roman" w:hAnsi="Times New Roman" w:cs="Times New Roman"/>
                <w:b/>
                <w:color w:val="000000"/>
                <w:sz w:val="24"/>
                <w:szCs w:val="24"/>
              </w:rPr>
              <w:t xml:space="preserve">(в разі їх залучення </w:t>
            </w:r>
            <w:r>
              <w:rPr>
                <w:rFonts w:ascii="Times New Roman" w:eastAsia="Times New Roman" w:hAnsi="Times New Roman" w:cs="Times New Roman"/>
                <w:b/>
                <w:sz w:val="24"/>
                <w:szCs w:val="24"/>
              </w:rPr>
              <w:t xml:space="preserve">у обсязі не менше ніж 20 відсотків </w:t>
            </w:r>
            <w:proofErr w:type="gramStart"/>
            <w:r>
              <w:rPr>
                <w:rFonts w:ascii="Times New Roman" w:eastAsia="Times New Roman" w:hAnsi="Times New Roman" w:cs="Times New Roman"/>
                <w:b/>
                <w:sz w:val="24"/>
                <w:szCs w:val="24"/>
              </w:rPr>
              <w:t>в</w:t>
            </w:r>
            <w:proofErr w:type="gramEnd"/>
            <w:r>
              <w:rPr>
                <w:rFonts w:ascii="Times New Roman" w:eastAsia="Times New Roman" w:hAnsi="Times New Roman" w:cs="Times New Roman"/>
                <w:b/>
                <w:sz w:val="24"/>
                <w:szCs w:val="24"/>
              </w:rPr>
              <w:t>ід вартості договору про закупівлю)</w:t>
            </w:r>
            <w:r>
              <w:rPr>
                <w:rFonts w:ascii="Times New Roman" w:eastAsia="Times New Roman" w:hAnsi="Times New Roman" w:cs="Times New Roman"/>
                <w:color w:val="000000"/>
                <w:sz w:val="24"/>
                <w:szCs w:val="24"/>
              </w:rPr>
              <w:t>;</w:t>
            </w:r>
          </w:p>
          <w:p w:rsidR="00ED4BA3" w:rsidRDefault="006A306D">
            <w:pPr>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w:t>
            </w:r>
            <w:r w:rsidR="00D308B3">
              <w:rPr>
                <w:rFonts w:ascii="Times New Roman" w:eastAsia="Times New Roman" w:hAnsi="Times New Roman" w:cs="Times New Roman"/>
                <w:color w:val="000000"/>
                <w:sz w:val="24"/>
                <w:szCs w:val="24"/>
                <w:lang w:val="uk-UA"/>
              </w:rPr>
              <w:t>Інформація про Учасника</w:t>
            </w:r>
            <w:r w:rsidR="00760F56">
              <w:rPr>
                <w:rFonts w:ascii="Times New Roman" w:eastAsia="Times New Roman" w:hAnsi="Times New Roman" w:cs="Times New Roman"/>
                <w:color w:val="000000"/>
                <w:sz w:val="24"/>
                <w:szCs w:val="24"/>
              </w:rPr>
              <w:t xml:space="preserve"> </w:t>
            </w:r>
            <w:r w:rsidR="00760F56">
              <w:rPr>
                <w:rFonts w:ascii="Times New Roman" w:eastAsia="Times New Roman" w:hAnsi="Times New Roman" w:cs="Times New Roman"/>
                <w:b/>
                <w:color w:val="000000"/>
                <w:sz w:val="24"/>
                <w:szCs w:val="24"/>
              </w:rPr>
              <w:t xml:space="preserve">(Додаток </w:t>
            </w:r>
            <w:r w:rsidR="00760F56">
              <w:rPr>
                <w:rFonts w:ascii="Times New Roman" w:eastAsia="Times New Roman" w:hAnsi="Times New Roman" w:cs="Times New Roman"/>
                <w:b/>
                <w:color w:val="000000"/>
                <w:sz w:val="24"/>
                <w:szCs w:val="24"/>
                <w:lang w:val="uk-UA"/>
              </w:rPr>
              <w:t xml:space="preserve">№ </w:t>
            </w:r>
            <w:r w:rsidR="00760F56">
              <w:rPr>
                <w:rFonts w:ascii="Times New Roman" w:eastAsia="Times New Roman" w:hAnsi="Times New Roman" w:cs="Times New Roman"/>
                <w:b/>
                <w:color w:val="000000"/>
                <w:sz w:val="24"/>
                <w:szCs w:val="24"/>
              </w:rPr>
              <w:t>2)</w:t>
            </w:r>
            <w:r>
              <w:rPr>
                <w:rFonts w:ascii="Times New Roman" w:eastAsia="Times New Roman" w:hAnsi="Times New Roman" w:cs="Times New Roman"/>
                <w:color w:val="000000"/>
                <w:sz w:val="24"/>
                <w:szCs w:val="24"/>
              </w:rPr>
              <w:t>;</w:t>
            </w:r>
          </w:p>
          <w:p w:rsidR="00ED4BA3" w:rsidRDefault="00ED4BA3">
            <w:pPr>
              <w:spacing w:line="240" w:lineRule="auto"/>
              <w:ind w:firstLine="281"/>
              <w:jc w:val="both"/>
              <w:rPr>
                <w:rFonts w:ascii="Times New Roman" w:eastAsia="Times New Roman" w:hAnsi="Times New Roman" w:cs="Times New Roman"/>
                <w:color w:val="000000"/>
                <w:sz w:val="20"/>
                <w:szCs w:val="20"/>
              </w:rPr>
            </w:pPr>
          </w:p>
          <w:p w:rsidR="00ED4BA3" w:rsidRDefault="006A306D">
            <w:pPr>
              <w:spacing w:line="240" w:lineRule="auto"/>
              <w:jc w:val="both"/>
              <w:rPr>
                <w:rFonts w:ascii="Times New Roman" w:eastAsia="Times New Roman" w:hAnsi="Times New Roman" w:cs="Times New Roman"/>
                <w:bCs/>
                <w:color w:val="000000"/>
                <w:sz w:val="24"/>
                <w:szCs w:val="24"/>
              </w:rPr>
            </w:pPr>
            <w:proofErr w:type="gramStart"/>
            <w:r>
              <w:rPr>
                <w:rFonts w:ascii="Times New Roman" w:eastAsia="Times New Roman" w:hAnsi="Times New Roman" w:cs="Times New Roman"/>
                <w:bCs/>
                <w:color w:val="000000"/>
                <w:sz w:val="24"/>
                <w:szCs w:val="24"/>
              </w:rPr>
              <w:t>П</w:t>
            </w:r>
            <w:proofErr w:type="gramEnd"/>
            <w:r>
              <w:rPr>
                <w:rFonts w:ascii="Times New Roman" w:eastAsia="Times New Roman" w:hAnsi="Times New Roman" w:cs="Times New Roman"/>
                <w:bCs/>
                <w:color w:val="000000"/>
                <w:sz w:val="24"/>
                <w:szCs w:val="24"/>
              </w:rPr>
              <w:t xml:space="preserve">ід час використання електронної системи закупівель з метою подання тендерних пропозицій та їх оцінки документи, які вимагаються замовником у цій тендерній документації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шляхом накладання кваліфікованого електронного підпису або удосконаленого електронного </w:t>
            </w:r>
            <w:proofErr w:type="gramStart"/>
            <w:r>
              <w:rPr>
                <w:rFonts w:ascii="Times New Roman" w:eastAsia="Times New Roman" w:hAnsi="Times New Roman" w:cs="Times New Roman"/>
                <w:bCs/>
                <w:color w:val="000000"/>
                <w:sz w:val="24"/>
                <w:szCs w:val="24"/>
              </w:rPr>
              <w:t>п</w:t>
            </w:r>
            <w:proofErr w:type="gramEnd"/>
            <w:r>
              <w:rPr>
                <w:rFonts w:ascii="Times New Roman" w:eastAsia="Times New Roman" w:hAnsi="Times New Roman" w:cs="Times New Roman"/>
                <w:bCs/>
                <w:color w:val="000000"/>
                <w:sz w:val="24"/>
                <w:szCs w:val="24"/>
              </w:rPr>
              <w:t>ідпису, який базується на кваліфікованому сертифікаті відкритого ключа, що відповідає вимогам, затвердженим пунктом 2 Постанови Кабінету Міністрів України від 03.03.2020 №193 та з урахуванням Постанови Кабінету Міністрів України №617 від 24.05.2022 р., учасника процедури закупівлі або уповноваженої особи учасника процедури закупі</w:t>
            </w:r>
            <w:proofErr w:type="gramStart"/>
            <w:r>
              <w:rPr>
                <w:rFonts w:ascii="Times New Roman" w:eastAsia="Times New Roman" w:hAnsi="Times New Roman" w:cs="Times New Roman"/>
                <w:bCs/>
                <w:color w:val="000000"/>
                <w:sz w:val="24"/>
                <w:szCs w:val="24"/>
              </w:rPr>
              <w:t>вл</w:t>
            </w:r>
            <w:proofErr w:type="gramEnd"/>
            <w:r>
              <w:rPr>
                <w:rFonts w:ascii="Times New Roman" w:eastAsia="Times New Roman" w:hAnsi="Times New Roman" w:cs="Times New Roman"/>
                <w:bCs/>
                <w:color w:val="000000"/>
                <w:sz w:val="24"/>
                <w:szCs w:val="24"/>
              </w:rPr>
              <w:t xml:space="preserve">і, повноваження якої щодо підпису документів тендерної пропозиції підтверджується поданими документами </w:t>
            </w:r>
            <w:r w:rsidRPr="006A306D">
              <w:rPr>
                <w:rFonts w:ascii="Times New Roman" w:eastAsia="Times New Roman" w:hAnsi="Times New Roman" w:cs="Times New Roman"/>
                <w:bCs/>
                <w:color w:val="000000"/>
                <w:sz w:val="24"/>
                <w:szCs w:val="24"/>
              </w:rPr>
              <w:t>відповідно до цієї тендерної документації</w:t>
            </w:r>
            <w:r>
              <w:rPr>
                <w:rFonts w:ascii="Times New Roman" w:eastAsia="Times New Roman" w:hAnsi="Times New Roman" w:cs="Times New Roman"/>
                <w:bCs/>
                <w:color w:val="000000"/>
                <w:sz w:val="24"/>
                <w:szCs w:val="24"/>
              </w:rPr>
              <w:t xml:space="preserve"> (дана вимога не встановлюється для нерезидентів).</w:t>
            </w:r>
          </w:p>
          <w:p w:rsidR="00ED4BA3" w:rsidRDefault="00ED4BA3">
            <w:pPr>
              <w:widowControl w:val="0"/>
              <w:spacing w:line="240" w:lineRule="auto"/>
              <w:ind w:firstLine="281"/>
              <w:jc w:val="both"/>
              <w:rPr>
                <w:rFonts w:ascii="Times New Roman" w:eastAsia="Times New Roman" w:hAnsi="Times New Roman" w:cs="Times New Roman"/>
                <w:color w:val="000000"/>
                <w:sz w:val="24"/>
                <w:szCs w:val="24"/>
              </w:rPr>
            </w:pPr>
          </w:p>
          <w:p w:rsidR="00ED4BA3" w:rsidRDefault="006A306D">
            <w:pPr>
              <w:widowControl w:val="0"/>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Документи, що вимагаються цією тендерної документацією учасник повинен розмістити (завантажити) в електронній системі закупівель (далі – Система) </w:t>
            </w:r>
            <w:proofErr w:type="gramStart"/>
            <w:r>
              <w:rPr>
                <w:rFonts w:ascii="Times New Roman" w:eastAsia="Times New Roman" w:hAnsi="Times New Roman" w:cs="Times New Roman"/>
                <w:b/>
                <w:color w:val="000000"/>
                <w:sz w:val="24"/>
                <w:szCs w:val="24"/>
              </w:rPr>
              <w:t>до</w:t>
            </w:r>
            <w:proofErr w:type="gramEnd"/>
            <w:r>
              <w:rPr>
                <w:rFonts w:ascii="Times New Roman" w:eastAsia="Times New Roman" w:hAnsi="Times New Roman" w:cs="Times New Roman"/>
                <w:b/>
                <w:color w:val="000000"/>
                <w:sz w:val="24"/>
                <w:szCs w:val="24"/>
              </w:rPr>
              <w:t xml:space="preserve"> кінцевого строку подання тендерної пропозиції у сканованому вигляді.</w:t>
            </w:r>
          </w:p>
          <w:p w:rsidR="00ED4BA3" w:rsidRDefault="006A306D">
            <w:pPr>
              <w:widowControl w:val="0"/>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розміщуються учасником в Системі, повинні бути належного </w:t>
            </w:r>
            <w:proofErr w:type="gramStart"/>
            <w:r>
              <w:rPr>
                <w:rFonts w:ascii="Times New Roman" w:eastAsia="Times New Roman" w:hAnsi="Times New Roman" w:cs="Times New Roman"/>
                <w:color w:val="000000"/>
                <w:sz w:val="24"/>
                <w:szCs w:val="24"/>
              </w:rPr>
              <w:t>р</w:t>
            </w:r>
            <w:proofErr w:type="gramEnd"/>
            <w:r>
              <w:rPr>
                <w:rFonts w:ascii="Times New Roman" w:eastAsia="Times New Roman" w:hAnsi="Times New Roman" w:cs="Times New Roman"/>
                <w:color w:val="000000"/>
                <w:sz w:val="24"/>
                <w:szCs w:val="24"/>
              </w:rPr>
              <w:t xml:space="preserve">івня зображення та доступні до перегляду. Кожен документ має бути завантажений в Систему у вигляді електронного файлу у форматі розширення pdf, jpeg та/або розширення програм, що здійснюють </w:t>
            </w:r>
            <w:proofErr w:type="gramStart"/>
            <w:r>
              <w:rPr>
                <w:rFonts w:ascii="Times New Roman" w:eastAsia="Times New Roman" w:hAnsi="Times New Roman" w:cs="Times New Roman"/>
                <w:color w:val="000000"/>
                <w:sz w:val="24"/>
                <w:szCs w:val="24"/>
              </w:rPr>
              <w:t>арх</w:t>
            </w:r>
            <w:proofErr w:type="gramEnd"/>
            <w:r>
              <w:rPr>
                <w:rFonts w:ascii="Times New Roman" w:eastAsia="Times New Roman" w:hAnsi="Times New Roman" w:cs="Times New Roman"/>
                <w:color w:val="000000"/>
                <w:sz w:val="24"/>
                <w:szCs w:val="24"/>
              </w:rPr>
              <w:t>івацію даних (WinRAR, 7-Zip). Забороняється обмежувати перегляд документів тендерної пропозиції шляхом встановлення на них паролів або у будь-який інший спосіб. Кожен завантажений документ тендерної пропозиції повинен мати назву, яка дозволяє його ідентифікувати.</w:t>
            </w:r>
          </w:p>
          <w:p w:rsidR="00ED4BA3" w:rsidRDefault="006A306D">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Кожен учасник має право подати тільки одну тендерну пропозицію.</w:t>
            </w:r>
          </w:p>
          <w:p w:rsidR="00ED4BA3" w:rsidRDefault="006A306D">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Опис та приклади формальних (несуттєвих) помилок, допущення яких учасниками не призведе </w:t>
            </w:r>
            <w:proofErr w:type="gramStart"/>
            <w:r>
              <w:rPr>
                <w:rFonts w:ascii="Times New Roman" w:eastAsia="Times New Roman" w:hAnsi="Times New Roman" w:cs="Times New Roman"/>
                <w:b/>
                <w:color w:val="000000"/>
                <w:sz w:val="24"/>
                <w:szCs w:val="24"/>
              </w:rPr>
              <w:t>до</w:t>
            </w:r>
            <w:proofErr w:type="gramEnd"/>
            <w:r>
              <w:rPr>
                <w:rFonts w:ascii="Times New Roman" w:eastAsia="Times New Roman" w:hAnsi="Times New Roman" w:cs="Times New Roman"/>
                <w:b/>
                <w:color w:val="000000"/>
                <w:sz w:val="24"/>
                <w:szCs w:val="24"/>
              </w:rPr>
              <w:t xml:space="preserve"> відхилення їх тендерних пропозицій:</w:t>
            </w:r>
          </w:p>
          <w:p w:rsidR="00ED4BA3" w:rsidRDefault="006A306D">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1. Інформація/документ, подана учасником процедури закупі</w:t>
            </w:r>
            <w:proofErr w:type="gramStart"/>
            <w:r>
              <w:rPr>
                <w:rFonts w:ascii="Times New Roman" w:eastAsia="Times New Roman" w:hAnsi="Times New Roman" w:cs="Times New Roman"/>
                <w:i/>
                <w:color w:val="000000"/>
                <w:sz w:val="24"/>
                <w:szCs w:val="24"/>
              </w:rPr>
              <w:t>вл</w:t>
            </w:r>
            <w:proofErr w:type="gramEnd"/>
            <w:r>
              <w:rPr>
                <w:rFonts w:ascii="Times New Roman" w:eastAsia="Times New Roman" w:hAnsi="Times New Roman" w:cs="Times New Roman"/>
                <w:i/>
                <w:color w:val="000000"/>
                <w:sz w:val="24"/>
                <w:szCs w:val="24"/>
              </w:rPr>
              <w:t>і у складі тендерної пропозиції, містить помилку (помилки) у частині:</w:t>
            </w:r>
          </w:p>
          <w:p w:rsidR="00ED4BA3" w:rsidRDefault="006A306D">
            <w:pPr>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 xml:space="preserve">уживання великої </w:t>
            </w:r>
            <w:proofErr w:type="gramStart"/>
            <w:r>
              <w:rPr>
                <w:rFonts w:ascii="Times New Roman" w:eastAsia="Times New Roman" w:hAnsi="Times New Roman" w:cs="Times New Roman"/>
                <w:i/>
                <w:color w:val="000000"/>
                <w:sz w:val="24"/>
                <w:szCs w:val="24"/>
              </w:rPr>
              <w:t>л</w:t>
            </w:r>
            <w:proofErr w:type="gramEnd"/>
            <w:r>
              <w:rPr>
                <w:rFonts w:ascii="Times New Roman" w:eastAsia="Times New Roman" w:hAnsi="Times New Roman" w:cs="Times New Roman"/>
                <w:i/>
                <w:color w:val="000000"/>
                <w:sz w:val="24"/>
                <w:szCs w:val="24"/>
              </w:rPr>
              <w:t>ітери;</w:t>
            </w:r>
          </w:p>
          <w:p w:rsidR="00ED4BA3" w:rsidRDefault="006A306D">
            <w:pPr>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уживання розділових знаків та відмінювання слі</w:t>
            </w:r>
            <w:proofErr w:type="gramStart"/>
            <w:r>
              <w:rPr>
                <w:rFonts w:ascii="Times New Roman" w:eastAsia="Times New Roman" w:hAnsi="Times New Roman" w:cs="Times New Roman"/>
                <w:i/>
                <w:color w:val="000000"/>
                <w:sz w:val="24"/>
                <w:szCs w:val="24"/>
              </w:rPr>
              <w:t>в</w:t>
            </w:r>
            <w:proofErr w:type="gramEnd"/>
            <w:r>
              <w:rPr>
                <w:rFonts w:ascii="Times New Roman" w:eastAsia="Times New Roman" w:hAnsi="Times New Roman" w:cs="Times New Roman"/>
                <w:i/>
                <w:color w:val="000000"/>
                <w:sz w:val="24"/>
                <w:szCs w:val="24"/>
              </w:rPr>
              <w:t xml:space="preserve"> у реченні;</w:t>
            </w:r>
          </w:p>
          <w:p w:rsidR="00ED4BA3" w:rsidRDefault="006A306D">
            <w:pPr>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використання слова або мовного звороту, запозичених з іншої мови;</w:t>
            </w:r>
          </w:p>
          <w:p w:rsidR="00ED4BA3" w:rsidRDefault="006A306D">
            <w:pPr>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зазначення унікального номера оголошення про проведення конкурентної процедури закупі</w:t>
            </w:r>
            <w:proofErr w:type="gramStart"/>
            <w:r>
              <w:rPr>
                <w:rFonts w:ascii="Times New Roman" w:eastAsia="Times New Roman" w:hAnsi="Times New Roman" w:cs="Times New Roman"/>
                <w:i/>
                <w:color w:val="000000"/>
                <w:sz w:val="24"/>
                <w:szCs w:val="24"/>
              </w:rPr>
              <w:t>вл</w:t>
            </w:r>
            <w:proofErr w:type="gramEnd"/>
            <w:r>
              <w:rPr>
                <w:rFonts w:ascii="Times New Roman" w:eastAsia="Times New Roman" w:hAnsi="Times New Roman" w:cs="Times New Roman"/>
                <w:i/>
                <w:color w:val="000000"/>
                <w:sz w:val="24"/>
                <w:szCs w:val="24"/>
              </w:rPr>
              <w:t xml:space="preserve">і, присвоєного електронною системою закупівель та/або унікального номера повідомлення про </w:t>
            </w:r>
            <w:r>
              <w:rPr>
                <w:rFonts w:ascii="Times New Roman" w:eastAsia="Times New Roman" w:hAnsi="Times New Roman" w:cs="Times New Roman"/>
                <w:i/>
                <w:color w:val="000000"/>
                <w:sz w:val="24"/>
                <w:szCs w:val="24"/>
              </w:rPr>
              <w:lastRenderedPageBreak/>
              <w:t>намір укласти договір про закупівлю - помилка в цифрах;</w:t>
            </w:r>
          </w:p>
          <w:p w:rsidR="00ED4BA3" w:rsidRDefault="006A306D">
            <w:pPr>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застосування правил переносу частини слова з рядка в рядок;</w:t>
            </w:r>
          </w:p>
          <w:p w:rsidR="00ED4BA3" w:rsidRDefault="006A306D">
            <w:pPr>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написання слі</w:t>
            </w:r>
            <w:proofErr w:type="gramStart"/>
            <w:r>
              <w:rPr>
                <w:rFonts w:ascii="Times New Roman" w:eastAsia="Times New Roman" w:hAnsi="Times New Roman" w:cs="Times New Roman"/>
                <w:i/>
                <w:color w:val="000000"/>
                <w:sz w:val="24"/>
                <w:szCs w:val="24"/>
              </w:rPr>
              <w:t>в</w:t>
            </w:r>
            <w:proofErr w:type="gramEnd"/>
            <w:r>
              <w:rPr>
                <w:rFonts w:ascii="Times New Roman" w:eastAsia="Times New Roman" w:hAnsi="Times New Roman" w:cs="Times New Roman"/>
                <w:i/>
                <w:color w:val="000000"/>
                <w:sz w:val="24"/>
                <w:szCs w:val="24"/>
              </w:rPr>
              <w:t xml:space="preserve"> разом та/або окремо, та/або через дефіс;</w:t>
            </w:r>
          </w:p>
          <w:p w:rsidR="00ED4BA3" w:rsidRDefault="006A306D">
            <w:pPr>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нумерації сторінок/аркушів (</w:t>
            </w:r>
            <w:proofErr w:type="gramStart"/>
            <w:r>
              <w:rPr>
                <w:rFonts w:ascii="Times New Roman" w:eastAsia="Times New Roman" w:hAnsi="Times New Roman" w:cs="Times New Roman"/>
                <w:i/>
                <w:color w:val="000000"/>
                <w:sz w:val="24"/>
                <w:szCs w:val="24"/>
              </w:rPr>
              <w:t>у</w:t>
            </w:r>
            <w:proofErr w:type="gramEnd"/>
            <w:r>
              <w:rPr>
                <w:rFonts w:ascii="Times New Roman" w:eastAsia="Times New Roman" w:hAnsi="Times New Roman" w:cs="Times New Roman"/>
                <w:i/>
                <w:color w:val="000000"/>
                <w:sz w:val="24"/>
                <w:szCs w:val="24"/>
              </w:rPr>
              <w:t xml:space="preserve">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ED4BA3" w:rsidRDefault="006A306D">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2. Помилка, зроблена учасником процедури закупі</w:t>
            </w:r>
            <w:proofErr w:type="gramStart"/>
            <w:r>
              <w:rPr>
                <w:rFonts w:ascii="Times New Roman" w:eastAsia="Times New Roman" w:hAnsi="Times New Roman" w:cs="Times New Roman"/>
                <w:i/>
                <w:color w:val="000000"/>
                <w:sz w:val="24"/>
                <w:szCs w:val="24"/>
              </w:rPr>
              <w:t>вл</w:t>
            </w:r>
            <w:proofErr w:type="gramEnd"/>
            <w:r>
              <w:rPr>
                <w:rFonts w:ascii="Times New Roman" w:eastAsia="Times New Roman" w:hAnsi="Times New Roman" w:cs="Times New Roman"/>
                <w:i/>
                <w:color w:val="000000"/>
                <w:sz w:val="24"/>
                <w:szCs w:val="24"/>
              </w:rPr>
              <w:t>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w:t>
            </w:r>
            <w:proofErr w:type="gramStart"/>
            <w:r>
              <w:rPr>
                <w:rFonts w:ascii="Times New Roman" w:eastAsia="Times New Roman" w:hAnsi="Times New Roman" w:cs="Times New Roman"/>
                <w:i/>
                <w:color w:val="000000"/>
                <w:sz w:val="24"/>
                <w:szCs w:val="24"/>
              </w:rPr>
              <w:t>вл</w:t>
            </w:r>
            <w:proofErr w:type="gramEnd"/>
            <w:r>
              <w:rPr>
                <w:rFonts w:ascii="Times New Roman" w:eastAsia="Times New Roman" w:hAnsi="Times New Roman" w:cs="Times New Roman"/>
                <w:i/>
                <w:color w:val="000000"/>
                <w:sz w:val="24"/>
                <w:szCs w:val="24"/>
              </w:rPr>
              <w:t>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ED4BA3" w:rsidRDefault="006A306D">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3. Невірна назва документа (документів), що подається учасником процедури закупі</w:t>
            </w:r>
            <w:proofErr w:type="gramStart"/>
            <w:r>
              <w:rPr>
                <w:rFonts w:ascii="Times New Roman" w:eastAsia="Times New Roman" w:hAnsi="Times New Roman" w:cs="Times New Roman"/>
                <w:i/>
                <w:color w:val="000000"/>
                <w:sz w:val="24"/>
                <w:szCs w:val="24"/>
              </w:rPr>
              <w:t>вл</w:t>
            </w:r>
            <w:proofErr w:type="gramEnd"/>
            <w:r>
              <w:rPr>
                <w:rFonts w:ascii="Times New Roman" w:eastAsia="Times New Roman" w:hAnsi="Times New Roman" w:cs="Times New Roman"/>
                <w:i/>
                <w:color w:val="000000"/>
                <w:sz w:val="24"/>
                <w:szCs w:val="24"/>
              </w:rPr>
              <w:t>і у складі тендерної пропозиції, зміст якого відповідає вимогам, визначеним замовником у тендерній документації.</w:t>
            </w:r>
          </w:p>
          <w:p w:rsidR="00ED4BA3" w:rsidRDefault="006A306D">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 xml:space="preserve">4. Окрема сторінка (сторінки) копії документа (документів) не завірена </w:t>
            </w:r>
            <w:proofErr w:type="gramStart"/>
            <w:r>
              <w:rPr>
                <w:rFonts w:ascii="Times New Roman" w:eastAsia="Times New Roman" w:hAnsi="Times New Roman" w:cs="Times New Roman"/>
                <w:i/>
                <w:color w:val="000000"/>
                <w:sz w:val="24"/>
                <w:szCs w:val="24"/>
              </w:rPr>
              <w:t>п</w:t>
            </w:r>
            <w:proofErr w:type="gramEnd"/>
            <w:r>
              <w:rPr>
                <w:rFonts w:ascii="Times New Roman" w:eastAsia="Times New Roman" w:hAnsi="Times New Roman" w:cs="Times New Roman"/>
                <w:i/>
                <w:color w:val="000000"/>
                <w:sz w:val="24"/>
                <w:szCs w:val="24"/>
              </w:rPr>
              <w:t>ідписом та/або печаткою учасника процедури закупівлі (у разі її використання).</w:t>
            </w:r>
          </w:p>
          <w:p w:rsidR="00ED4BA3" w:rsidRDefault="006A306D">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5. У складі тендерної пропозиції немає документа (документів), на який посилається учасник процедури закупі</w:t>
            </w:r>
            <w:proofErr w:type="gramStart"/>
            <w:r>
              <w:rPr>
                <w:rFonts w:ascii="Times New Roman" w:eastAsia="Times New Roman" w:hAnsi="Times New Roman" w:cs="Times New Roman"/>
                <w:i/>
                <w:color w:val="000000"/>
                <w:sz w:val="24"/>
                <w:szCs w:val="24"/>
              </w:rPr>
              <w:t>вл</w:t>
            </w:r>
            <w:proofErr w:type="gramEnd"/>
            <w:r>
              <w:rPr>
                <w:rFonts w:ascii="Times New Roman" w:eastAsia="Times New Roman" w:hAnsi="Times New Roman" w:cs="Times New Roman"/>
                <w:i/>
                <w:color w:val="000000"/>
                <w:sz w:val="24"/>
                <w:szCs w:val="24"/>
              </w:rPr>
              <w:t>і у своїй тендерній пропозиції, при цьому замовником не вимагається подання такого документа в тендерній документації.</w:t>
            </w:r>
          </w:p>
          <w:p w:rsidR="00ED4BA3" w:rsidRDefault="006A306D">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6. Подання документа (документів) учасником процедури закупі</w:t>
            </w:r>
            <w:proofErr w:type="gramStart"/>
            <w:r>
              <w:rPr>
                <w:rFonts w:ascii="Times New Roman" w:eastAsia="Times New Roman" w:hAnsi="Times New Roman" w:cs="Times New Roman"/>
                <w:i/>
                <w:color w:val="000000"/>
                <w:sz w:val="24"/>
                <w:szCs w:val="24"/>
              </w:rPr>
              <w:t>вл</w:t>
            </w:r>
            <w:proofErr w:type="gramEnd"/>
            <w:r>
              <w:rPr>
                <w:rFonts w:ascii="Times New Roman" w:eastAsia="Times New Roman" w:hAnsi="Times New Roman" w:cs="Times New Roman"/>
                <w:i/>
                <w:color w:val="000000"/>
                <w:sz w:val="24"/>
                <w:szCs w:val="24"/>
              </w:rPr>
              <w:t>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ED4BA3" w:rsidRDefault="006A306D">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7. Подання документа (документів) учасником процедури закупі</w:t>
            </w:r>
            <w:proofErr w:type="gramStart"/>
            <w:r>
              <w:rPr>
                <w:rFonts w:ascii="Times New Roman" w:eastAsia="Times New Roman" w:hAnsi="Times New Roman" w:cs="Times New Roman"/>
                <w:i/>
                <w:color w:val="000000"/>
                <w:sz w:val="24"/>
                <w:szCs w:val="24"/>
              </w:rPr>
              <w:t>вл</w:t>
            </w:r>
            <w:proofErr w:type="gramEnd"/>
            <w:r>
              <w:rPr>
                <w:rFonts w:ascii="Times New Roman" w:eastAsia="Times New Roman" w:hAnsi="Times New Roman" w:cs="Times New Roman"/>
                <w:i/>
                <w:color w:val="000000"/>
                <w:sz w:val="24"/>
                <w:szCs w:val="24"/>
              </w:rPr>
              <w:t>і у складі тендерної пропозиції, що складений у довільній формі та не містить вихідного номера.</w:t>
            </w:r>
          </w:p>
          <w:p w:rsidR="00ED4BA3" w:rsidRDefault="006A306D">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8. Подання документа учасником процедури закупі</w:t>
            </w:r>
            <w:proofErr w:type="gramStart"/>
            <w:r>
              <w:rPr>
                <w:rFonts w:ascii="Times New Roman" w:eastAsia="Times New Roman" w:hAnsi="Times New Roman" w:cs="Times New Roman"/>
                <w:i/>
                <w:color w:val="000000"/>
                <w:sz w:val="24"/>
                <w:szCs w:val="24"/>
              </w:rPr>
              <w:t>вл</w:t>
            </w:r>
            <w:proofErr w:type="gramEnd"/>
            <w:r>
              <w:rPr>
                <w:rFonts w:ascii="Times New Roman" w:eastAsia="Times New Roman" w:hAnsi="Times New Roman" w:cs="Times New Roman"/>
                <w:i/>
                <w:color w:val="000000"/>
                <w:sz w:val="24"/>
                <w:szCs w:val="24"/>
              </w:rPr>
              <w:t>і у складі тендерної пропозиції, що є сканованою копією оригіналу документа/електронного документа.</w:t>
            </w:r>
          </w:p>
          <w:p w:rsidR="00ED4BA3" w:rsidRDefault="006A306D">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9. Подання документа учасником процедури закупі</w:t>
            </w:r>
            <w:proofErr w:type="gramStart"/>
            <w:r>
              <w:rPr>
                <w:rFonts w:ascii="Times New Roman" w:eastAsia="Times New Roman" w:hAnsi="Times New Roman" w:cs="Times New Roman"/>
                <w:i/>
                <w:color w:val="000000"/>
                <w:sz w:val="24"/>
                <w:szCs w:val="24"/>
              </w:rPr>
              <w:t>вл</w:t>
            </w:r>
            <w:proofErr w:type="gramEnd"/>
            <w:r>
              <w:rPr>
                <w:rFonts w:ascii="Times New Roman" w:eastAsia="Times New Roman" w:hAnsi="Times New Roman" w:cs="Times New Roman"/>
                <w:i/>
                <w:color w:val="000000"/>
                <w:sz w:val="24"/>
                <w:szCs w:val="24"/>
              </w:rPr>
              <w:t>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ED4BA3" w:rsidRDefault="006A306D">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10. Подання документа (документів) учасником процедури закупі</w:t>
            </w:r>
            <w:proofErr w:type="gramStart"/>
            <w:r>
              <w:rPr>
                <w:rFonts w:ascii="Times New Roman" w:eastAsia="Times New Roman" w:hAnsi="Times New Roman" w:cs="Times New Roman"/>
                <w:i/>
                <w:color w:val="000000"/>
                <w:sz w:val="24"/>
                <w:szCs w:val="24"/>
              </w:rPr>
              <w:t>вл</w:t>
            </w:r>
            <w:proofErr w:type="gramEnd"/>
            <w:r>
              <w:rPr>
                <w:rFonts w:ascii="Times New Roman" w:eastAsia="Times New Roman" w:hAnsi="Times New Roman" w:cs="Times New Roman"/>
                <w:i/>
                <w:color w:val="000000"/>
                <w:sz w:val="24"/>
                <w:szCs w:val="24"/>
              </w:rPr>
              <w:t>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ED4BA3" w:rsidRDefault="006A306D">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lastRenderedPageBreak/>
              <w:t>11. Подання документа (документів) учасником процедури закупі</w:t>
            </w:r>
            <w:proofErr w:type="gramStart"/>
            <w:r>
              <w:rPr>
                <w:rFonts w:ascii="Times New Roman" w:eastAsia="Times New Roman" w:hAnsi="Times New Roman" w:cs="Times New Roman"/>
                <w:i/>
                <w:color w:val="000000"/>
                <w:sz w:val="24"/>
                <w:szCs w:val="24"/>
              </w:rPr>
              <w:t>вл</w:t>
            </w:r>
            <w:proofErr w:type="gramEnd"/>
            <w:r>
              <w:rPr>
                <w:rFonts w:ascii="Times New Roman" w:eastAsia="Times New Roman" w:hAnsi="Times New Roman" w:cs="Times New Roman"/>
                <w:i/>
                <w:color w:val="000000"/>
                <w:sz w:val="24"/>
                <w:szCs w:val="24"/>
              </w:rPr>
              <w:t>і у складі тендерної пропозиції, в якому позиція цифри (цифр) у сумі є некоректною, при цьому сума, що зазначена прописом, є правильною.</w:t>
            </w:r>
          </w:p>
          <w:p w:rsidR="00ED4BA3" w:rsidRDefault="006A306D">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12. Подання документа (документів) учасником процедури закупі</w:t>
            </w:r>
            <w:proofErr w:type="gramStart"/>
            <w:r>
              <w:rPr>
                <w:rFonts w:ascii="Times New Roman" w:eastAsia="Times New Roman" w:hAnsi="Times New Roman" w:cs="Times New Roman"/>
                <w:i/>
                <w:color w:val="000000"/>
                <w:sz w:val="24"/>
                <w:szCs w:val="24"/>
              </w:rPr>
              <w:t>вл</w:t>
            </w:r>
            <w:proofErr w:type="gramEnd"/>
            <w:r>
              <w:rPr>
                <w:rFonts w:ascii="Times New Roman" w:eastAsia="Times New Roman" w:hAnsi="Times New Roman" w:cs="Times New Roman"/>
                <w:i/>
                <w:color w:val="000000"/>
                <w:sz w:val="24"/>
                <w:szCs w:val="24"/>
              </w:rPr>
              <w:t>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ED4BA3" w:rsidRDefault="006A306D">
            <w:pPr>
              <w:shd w:val="clear" w:color="auto" w:fill="FFFFFF"/>
              <w:spacing w:line="240" w:lineRule="auto"/>
              <w:ind w:firstLine="31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Опис та приклади формальних помилок,  відповідно до </w:t>
            </w:r>
            <w:hyperlink r:id="rId12" w:anchor="n1421">
              <w:r>
                <w:rPr>
                  <w:rFonts w:ascii="Times New Roman" w:eastAsia="Times New Roman" w:hAnsi="Times New Roman" w:cs="Times New Roman"/>
                  <w:color w:val="000000"/>
                  <w:sz w:val="24"/>
                  <w:szCs w:val="24"/>
                </w:rPr>
                <w:t>п. 19 ч. 2 ст. 22</w:t>
              </w:r>
            </w:hyperlink>
            <w:r>
              <w:rPr>
                <w:rFonts w:ascii="Times New Roman" w:eastAsia="Times New Roman" w:hAnsi="Times New Roman" w:cs="Times New Roman"/>
                <w:color w:val="000000"/>
                <w:sz w:val="24"/>
                <w:szCs w:val="24"/>
              </w:rPr>
              <w:t xml:space="preserve"> Закону:</w:t>
            </w:r>
          </w:p>
          <w:p w:rsidR="00ED4BA3" w:rsidRDefault="006A306D">
            <w:pPr>
              <w:shd w:val="clear" w:color="auto" w:fill="FFFFFF"/>
              <w:tabs>
                <w:tab w:val="left" w:pos="604"/>
              </w:tabs>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розміщення інформації не на фірмовому бланку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ідприємства;</w:t>
            </w:r>
          </w:p>
          <w:p w:rsidR="00ED4BA3" w:rsidRDefault="006A306D">
            <w:pPr>
              <w:shd w:val="clear" w:color="auto" w:fill="FFFFFF"/>
              <w:tabs>
                <w:tab w:val="left" w:pos="604"/>
              </w:tabs>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самостійне виправлення помилок та/або описок у поданій пропозиції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ід час її складання Учасником; </w:t>
            </w:r>
          </w:p>
          <w:p w:rsidR="00ED4BA3" w:rsidRDefault="006A306D">
            <w:pPr>
              <w:shd w:val="clear" w:color="auto" w:fill="FFFFFF"/>
              <w:tabs>
                <w:tab w:val="left" w:pos="604"/>
              </w:tabs>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орфографічні помилки та механічні описки в словах та словосполученнях, що зазначені в документах, що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 xml:space="preserve">ідготовлені безпосередньо учасником та надані у складі пропозиції. </w:t>
            </w:r>
            <w:r>
              <w:rPr>
                <w:rFonts w:ascii="Times New Roman" w:eastAsia="Times New Roman" w:hAnsi="Times New Roman" w:cs="Times New Roman"/>
                <w:i/>
                <w:color w:val="000000"/>
                <w:sz w:val="24"/>
                <w:szCs w:val="24"/>
                <w:u w:val="single"/>
              </w:rPr>
              <w:t>Наприклад:</w:t>
            </w:r>
            <w:r>
              <w:rPr>
                <w:rFonts w:ascii="Times New Roman" w:eastAsia="Times New Roman" w:hAnsi="Times New Roman" w:cs="Times New Roman"/>
                <w:i/>
                <w:color w:val="000000"/>
                <w:sz w:val="24"/>
                <w:szCs w:val="24"/>
              </w:rPr>
              <w:t xml:space="preserve"> зазначення в довідці русизмів, сленгових слів або технічних помилок</w:t>
            </w:r>
            <w:r>
              <w:rPr>
                <w:rFonts w:ascii="Times New Roman" w:eastAsia="Times New Roman" w:hAnsi="Times New Roman" w:cs="Times New Roman"/>
                <w:color w:val="000000"/>
                <w:sz w:val="24"/>
                <w:szCs w:val="24"/>
              </w:rPr>
              <w:t>;</w:t>
            </w:r>
          </w:p>
          <w:p w:rsidR="00ED4BA3" w:rsidRDefault="006A306D">
            <w:pPr>
              <w:shd w:val="clear" w:color="auto" w:fill="FFFFFF"/>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недотримання  встановлених форм згідно Додатків  до цієї тендерної  документації, але змі</w:t>
            </w:r>
            <w:proofErr w:type="gramStart"/>
            <w:r>
              <w:rPr>
                <w:rFonts w:ascii="Times New Roman" w:eastAsia="Times New Roman" w:hAnsi="Times New Roman" w:cs="Times New Roman"/>
                <w:color w:val="000000"/>
                <w:sz w:val="24"/>
                <w:szCs w:val="24"/>
              </w:rPr>
              <w:t>ст</w:t>
            </w:r>
            <w:proofErr w:type="gramEnd"/>
            <w:r>
              <w:rPr>
                <w:rFonts w:ascii="Times New Roman" w:eastAsia="Times New Roman" w:hAnsi="Times New Roman" w:cs="Times New Roman"/>
                <w:color w:val="000000"/>
                <w:sz w:val="24"/>
                <w:szCs w:val="24"/>
              </w:rPr>
              <w:t xml:space="preserve"> та вся інформація, яка вимагалась Замовником, зазначені у наданому документі/документах;</w:t>
            </w:r>
          </w:p>
          <w:p w:rsidR="00ED4BA3" w:rsidRDefault="006A306D">
            <w:pPr>
              <w:shd w:val="clear" w:color="auto" w:fill="FFFFFF"/>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зазначення невірної назви документа, що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 xml:space="preserve">ідготовлений безпосередньо учасником, у разі якщо зміст такого документу повністю відповідає вимогам цієї документації. </w:t>
            </w:r>
            <w:r>
              <w:rPr>
                <w:rFonts w:ascii="Times New Roman" w:eastAsia="Times New Roman" w:hAnsi="Times New Roman" w:cs="Times New Roman"/>
                <w:i/>
                <w:color w:val="000000"/>
                <w:sz w:val="24"/>
                <w:szCs w:val="24"/>
                <w:u w:val="single"/>
              </w:rPr>
              <w:t>Наприклад:</w:t>
            </w:r>
            <w:r>
              <w:rPr>
                <w:rFonts w:ascii="Times New Roman" w:eastAsia="Times New Roman" w:hAnsi="Times New Roman" w:cs="Times New Roman"/>
                <w:i/>
                <w:color w:val="000000"/>
                <w:sz w:val="24"/>
                <w:szCs w:val="24"/>
              </w:rPr>
              <w:t xml:space="preserve"> замість вимоги надати довідку в довільній формі учасник надав лист-пояснення;</w:t>
            </w:r>
          </w:p>
          <w:p w:rsidR="00ED4BA3" w:rsidRDefault="006A306D">
            <w:pPr>
              <w:shd w:val="clear" w:color="auto" w:fill="FFFFFF"/>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якщо вимога в тендерній документації встановлена декілька разів, учасник може подати необхідний документ або інформацію один раз;</w:t>
            </w:r>
          </w:p>
          <w:p w:rsidR="00ED4BA3" w:rsidRDefault="006A306D">
            <w:pPr>
              <w:shd w:val="clear" w:color="auto" w:fill="FFFFFF"/>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відсутність інформації, що вимагається, в певних документах, однак наявність цієї інформації в інших документах </w:t>
            </w:r>
            <w:proofErr w:type="gramStart"/>
            <w:r>
              <w:rPr>
                <w:rFonts w:ascii="Times New Roman" w:eastAsia="Times New Roman" w:hAnsi="Times New Roman" w:cs="Times New Roman"/>
                <w:color w:val="000000"/>
                <w:sz w:val="24"/>
                <w:szCs w:val="24"/>
              </w:rPr>
              <w:t>у</w:t>
            </w:r>
            <w:proofErr w:type="gramEnd"/>
            <w:r>
              <w:rPr>
                <w:rFonts w:ascii="Times New Roman" w:eastAsia="Times New Roman" w:hAnsi="Times New Roman" w:cs="Times New Roman"/>
                <w:color w:val="000000"/>
                <w:sz w:val="24"/>
                <w:szCs w:val="24"/>
              </w:rPr>
              <w:t xml:space="preserve"> складі тендерної пропозиції;</w:t>
            </w:r>
          </w:p>
          <w:p w:rsidR="00ED4BA3" w:rsidRDefault="006A306D">
            <w:pPr>
              <w:shd w:val="clear" w:color="auto" w:fill="FFFFFF"/>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інші формальні (несуттєві) помилки, що пов’язані з оформленням тендерної пропозиції та не впливають на змі</w:t>
            </w:r>
            <w:proofErr w:type="gramStart"/>
            <w:r>
              <w:rPr>
                <w:rFonts w:ascii="Times New Roman" w:eastAsia="Times New Roman" w:hAnsi="Times New Roman" w:cs="Times New Roman"/>
                <w:color w:val="000000"/>
                <w:sz w:val="24"/>
                <w:szCs w:val="24"/>
              </w:rPr>
              <w:t>ст</w:t>
            </w:r>
            <w:proofErr w:type="gramEnd"/>
            <w:r>
              <w:rPr>
                <w:rFonts w:ascii="Times New Roman" w:eastAsia="Times New Roman" w:hAnsi="Times New Roman" w:cs="Times New Roman"/>
                <w:color w:val="000000"/>
                <w:sz w:val="24"/>
                <w:szCs w:val="24"/>
              </w:rPr>
              <w:t xml:space="preserve"> пропозиції.</w:t>
            </w:r>
          </w:p>
          <w:p w:rsidR="00ED4BA3" w:rsidRDefault="00ED4BA3">
            <w:pPr>
              <w:spacing w:line="240" w:lineRule="auto"/>
              <w:jc w:val="both"/>
              <w:rPr>
                <w:rFonts w:ascii="Times New Roman" w:eastAsia="Times New Roman" w:hAnsi="Times New Roman" w:cs="Times New Roman"/>
                <w:color w:val="000000"/>
                <w:sz w:val="24"/>
                <w:szCs w:val="24"/>
              </w:rPr>
            </w:pPr>
          </w:p>
          <w:p w:rsidR="00ED4BA3" w:rsidRDefault="006A306D">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Замовник залишає за собою право не відхиляти тендерну пропозицію при виявленні формальних помилок незначного характеру, що описані вище, при цьому, замовник гарантує дотримання </w:t>
            </w:r>
            <w:proofErr w:type="gramStart"/>
            <w:r>
              <w:rPr>
                <w:rFonts w:ascii="Times New Roman" w:eastAsia="Times New Roman" w:hAnsi="Times New Roman" w:cs="Times New Roman"/>
                <w:color w:val="000000"/>
                <w:sz w:val="24"/>
                <w:szCs w:val="24"/>
              </w:rPr>
              <w:t>вс</w:t>
            </w:r>
            <w:proofErr w:type="gramEnd"/>
            <w:r>
              <w:rPr>
                <w:rFonts w:ascii="Times New Roman" w:eastAsia="Times New Roman" w:hAnsi="Times New Roman" w:cs="Times New Roman"/>
                <w:color w:val="000000"/>
                <w:sz w:val="24"/>
                <w:szCs w:val="24"/>
              </w:rPr>
              <w:t>іх принципів, визначених статтею 5 Закону.</w:t>
            </w:r>
          </w:p>
          <w:p w:rsidR="00ED4BA3" w:rsidRDefault="006A306D">
            <w:pPr>
              <w:widowControl w:val="0"/>
              <w:spacing w:after="96" w:line="240" w:lineRule="auto"/>
              <w:ind w:left="34"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Для правильного оформлення тендерної пропозиції учасник вивчає </w:t>
            </w:r>
            <w:proofErr w:type="gramStart"/>
            <w:r>
              <w:rPr>
                <w:rFonts w:ascii="Times New Roman" w:eastAsia="Times New Roman" w:hAnsi="Times New Roman" w:cs="Times New Roman"/>
                <w:color w:val="000000"/>
                <w:sz w:val="24"/>
                <w:szCs w:val="24"/>
              </w:rPr>
              <w:t>вс</w:t>
            </w:r>
            <w:proofErr w:type="gramEnd"/>
            <w:r>
              <w:rPr>
                <w:rFonts w:ascii="Times New Roman" w:eastAsia="Times New Roman" w:hAnsi="Times New Roman" w:cs="Times New Roman"/>
                <w:color w:val="000000"/>
                <w:sz w:val="24"/>
                <w:szCs w:val="24"/>
              </w:rPr>
              <w:t>і інструкції, форми документів, терміни, наведені у цій тендерній документації. Неспроможність подати всю інформацію, що потребує тендерна документація, або подання тендерної пропозиції, яка не відповідає вимогам тендерної документації, буде віднесена на ризик учасника та спричинить за собою відхилення такої тендерної пропозиції.</w:t>
            </w:r>
          </w:p>
          <w:p w:rsidR="00ED4BA3" w:rsidRDefault="006A306D">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разі якщо тендерна пропозиція </w:t>
            </w:r>
            <w:proofErr w:type="gramStart"/>
            <w:r>
              <w:rPr>
                <w:rFonts w:ascii="Times New Roman" w:eastAsia="Times New Roman" w:hAnsi="Times New Roman" w:cs="Times New Roman"/>
                <w:color w:val="000000"/>
                <w:sz w:val="24"/>
                <w:szCs w:val="24"/>
              </w:rPr>
              <w:t>подається</w:t>
            </w:r>
            <w:proofErr w:type="gramEnd"/>
            <w:r>
              <w:rPr>
                <w:rFonts w:ascii="Times New Roman" w:eastAsia="Times New Roman" w:hAnsi="Times New Roman" w:cs="Times New Roman"/>
                <w:color w:val="000000"/>
                <w:sz w:val="24"/>
                <w:szCs w:val="24"/>
              </w:rPr>
              <w:t xml:space="preserve"> об'єднанням учасників, до неї обов'язково включається документ про створення такого об'єднання.  </w:t>
            </w:r>
          </w:p>
          <w:p w:rsidR="00ED4BA3" w:rsidRDefault="006A306D">
            <w:pPr>
              <w:spacing w:after="16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Факт подання тендерної пропозиції учасником - фізичною </w:t>
            </w:r>
            <w:r>
              <w:rPr>
                <w:rFonts w:ascii="Times New Roman" w:eastAsia="Times New Roman" w:hAnsi="Times New Roman" w:cs="Times New Roman"/>
                <w:color w:val="000000"/>
                <w:sz w:val="24"/>
                <w:szCs w:val="24"/>
              </w:rPr>
              <w:lastRenderedPageBreak/>
              <w:t>особою, у тому числі фізичною особою-підприємцем, яка є суб’єктом персональних даних, вважається безумовною згодою (добровільним волевиявленням) суб’єкта персональних даних щодо обробки її персональних даних у зв’язку з участю в процедурі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 xml:space="preserve">і, відповідно до </w:t>
            </w:r>
            <w:hyperlink r:id="rId13" w:anchor="n15">
              <w:r>
                <w:rPr>
                  <w:rFonts w:ascii="Times New Roman" w:eastAsia="Times New Roman" w:hAnsi="Times New Roman" w:cs="Times New Roman"/>
                  <w:color w:val="000000"/>
                  <w:sz w:val="24"/>
                  <w:szCs w:val="24"/>
                  <w:u w:val="single"/>
                </w:rPr>
                <w:t>абз. 4 ст. 2</w:t>
              </w:r>
            </w:hyperlink>
            <w:r>
              <w:rPr>
                <w:rFonts w:ascii="Times New Roman" w:eastAsia="Times New Roman" w:hAnsi="Times New Roman" w:cs="Times New Roman"/>
                <w:color w:val="000000"/>
                <w:sz w:val="24"/>
                <w:szCs w:val="24"/>
              </w:rPr>
              <w:t xml:space="preserve"> Закону України «Про захист персональних даних» від 01.06.2010 № 2297-VI.</w:t>
            </w:r>
          </w:p>
          <w:p w:rsidR="00ED4BA3" w:rsidRDefault="006A306D">
            <w:pPr>
              <w:spacing w:after="12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(власника). Таким чином, відповідальність за неправомірну передачу Замовнику персональних даних, а також їх обробку, несе виключно учасник процедури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 що подав тендерну пропозицію.</w:t>
            </w:r>
          </w:p>
          <w:p w:rsidR="00ED4BA3" w:rsidRDefault="006A306D">
            <w:pPr>
              <w:spacing w:after="120" w:line="240" w:lineRule="auto"/>
              <w:jc w:val="both"/>
              <w:rPr>
                <w:rFonts w:ascii="Times New Roman" w:eastAsia="sans-serif" w:hAnsi="Times New Roman" w:cs="Times New Roman"/>
                <w:sz w:val="24"/>
                <w:szCs w:val="24"/>
              </w:rPr>
            </w:pPr>
            <w:r>
              <w:rPr>
                <w:rFonts w:ascii="Times New Roman" w:eastAsia="Times New Roman" w:hAnsi="Times New Roman" w:cs="Times New Roman"/>
                <w:color w:val="000000"/>
                <w:sz w:val="24"/>
                <w:szCs w:val="24"/>
                <w:highlight w:val="white"/>
              </w:rPr>
              <w:t>Учасник може визначити частину інформації, яка подається у складі тендерної пропозиції,  як конфіденційну, у тому числі таку що містить персональні дані.</w:t>
            </w:r>
            <w:r>
              <w:rPr>
                <w:rFonts w:ascii="Times New Roman" w:eastAsia="Times New Roman" w:hAnsi="Times New Roman" w:cs="Times New Roman"/>
                <w:b/>
                <w:color w:val="000000"/>
                <w:sz w:val="24"/>
                <w:szCs w:val="24"/>
                <w:highlight w:val="white"/>
              </w:rPr>
              <w:t xml:space="preserve"> </w:t>
            </w:r>
            <w:r>
              <w:rPr>
                <w:rFonts w:ascii="Times New Roman" w:eastAsia="sans-serif" w:hAnsi="Times New Roman" w:cs="Times New Roman"/>
                <w:sz w:val="24"/>
                <w:szCs w:val="24"/>
              </w:rPr>
              <w:t xml:space="preserve">Конфіденційною не може бути визначена інформація про запропоновану ціну, інші критерії оцінки, технічні умови, технічні специфікації та документи, що </w:t>
            </w:r>
            <w:proofErr w:type="gramStart"/>
            <w:r>
              <w:rPr>
                <w:rFonts w:ascii="Times New Roman" w:eastAsia="sans-serif" w:hAnsi="Times New Roman" w:cs="Times New Roman"/>
                <w:sz w:val="24"/>
                <w:szCs w:val="24"/>
              </w:rPr>
              <w:t>п</w:t>
            </w:r>
            <w:proofErr w:type="gramEnd"/>
            <w:r>
              <w:rPr>
                <w:rFonts w:ascii="Times New Roman" w:eastAsia="sans-serif" w:hAnsi="Times New Roman" w:cs="Times New Roman"/>
                <w:sz w:val="24"/>
                <w:szCs w:val="24"/>
              </w:rPr>
              <w:t>ідтверджують відповідність кваліфікаційним критеріям відповідно до </w:t>
            </w:r>
            <w:hyperlink r:id="rId14" w:anchor="n1250" w:tgtFrame="/home/of/Документы\x/_blank" w:history="1">
              <w:r>
                <w:rPr>
                  <w:rStyle w:val="a3"/>
                  <w:rFonts w:ascii="Times New Roman" w:eastAsia="sans-serif" w:hAnsi="Times New Roman" w:cs="Times New Roman"/>
                  <w:color w:val="auto"/>
                  <w:sz w:val="24"/>
                  <w:szCs w:val="24"/>
                  <w:u w:val="none"/>
                </w:rPr>
                <w:t>статті 16 </w:t>
              </w:r>
            </w:hyperlink>
            <w:r>
              <w:rPr>
                <w:rFonts w:ascii="Times New Roman" w:eastAsia="sans-serif" w:hAnsi="Times New Roman" w:cs="Times New Roman"/>
                <w:sz w:val="24"/>
                <w:szCs w:val="24"/>
              </w:rPr>
              <w:t xml:space="preserve">Закону, і документи, що </w:t>
            </w:r>
            <w:proofErr w:type="gramStart"/>
            <w:r>
              <w:rPr>
                <w:rFonts w:ascii="Times New Roman" w:eastAsia="sans-serif" w:hAnsi="Times New Roman" w:cs="Times New Roman"/>
                <w:sz w:val="24"/>
                <w:szCs w:val="24"/>
              </w:rPr>
              <w:t>п</w:t>
            </w:r>
            <w:proofErr w:type="gramEnd"/>
            <w:r>
              <w:rPr>
                <w:rFonts w:ascii="Times New Roman" w:eastAsia="sans-serif" w:hAnsi="Times New Roman" w:cs="Times New Roman"/>
                <w:sz w:val="24"/>
                <w:szCs w:val="24"/>
              </w:rPr>
              <w:t xml:space="preserve">ідтверджують відсутність підстав, </w:t>
            </w:r>
            <w:r>
              <w:rPr>
                <w:rFonts w:ascii="Times New Roman" w:eastAsia="sans-serif" w:hAnsi="Times New Roman" w:cs="Times New Roman"/>
                <w:sz w:val="24"/>
                <w:szCs w:val="24"/>
                <w:highlight w:val="yellow"/>
              </w:rPr>
              <w:t xml:space="preserve">визначених пунктом 44 </w:t>
            </w:r>
            <w:r w:rsidRPr="006A306D">
              <w:rPr>
                <w:rFonts w:ascii="Times New Roman" w:eastAsia="sans-serif" w:hAnsi="Times New Roman" w:cs="Times New Roman"/>
                <w:sz w:val="24"/>
                <w:szCs w:val="24"/>
                <w:highlight w:val="yellow"/>
              </w:rPr>
              <w:t>О</w:t>
            </w:r>
            <w:r>
              <w:rPr>
                <w:rFonts w:ascii="Times New Roman" w:eastAsia="sans-serif" w:hAnsi="Times New Roman" w:cs="Times New Roman"/>
                <w:sz w:val="24"/>
                <w:szCs w:val="24"/>
                <w:highlight w:val="yellow"/>
              </w:rPr>
              <w:t>собливостей</w:t>
            </w:r>
            <w:r>
              <w:rPr>
                <w:rFonts w:ascii="Times New Roman" w:eastAsia="sans-serif" w:hAnsi="Times New Roman" w:cs="Times New Roman"/>
                <w:sz w:val="24"/>
                <w:szCs w:val="24"/>
              </w:rPr>
              <w:t>. Замовник, орган оскарження та Держаудитслужба мають доступ в електронній системі закупівель до інформації, яка визначена учасником процедури закупі</w:t>
            </w:r>
            <w:proofErr w:type="gramStart"/>
            <w:r>
              <w:rPr>
                <w:rFonts w:ascii="Times New Roman" w:eastAsia="sans-serif" w:hAnsi="Times New Roman" w:cs="Times New Roman"/>
                <w:sz w:val="24"/>
                <w:szCs w:val="24"/>
              </w:rPr>
              <w:t>вл</w:t>
            </w:r>
            <w:proofErr w:type="gramEnd"/>
            <w:r>
              <w:rPr>
                <w:rFonts w:ascii="Times New Roman" w:eastAsia="sans-serif" w:hAnsi="Times New Roman" w:cs="Times New Roman"/>
                <w:sz w:val="24"/>
                <w:szCs w:val="24"/>
              </w:rPr>
              <w:t>і конфіденційною.</w:t>
            </w:r>
          </w:p>
          <w:p w:rsidR="00ED4BA3" w:rsidRDefault="006A306D">
            <w:pPr>
              <w:spacing w:after="120" w:line="240"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Для забезпечення виконання </w:t>
            </w:r>
            <w:bookmarkStart w:id="0" w:name="_GoBack"/>
            <w:r>
              <w:rPr>
                <w:rFonts w:ascii="Times New Roman" w:eastAsia="Times New Roman" w:hAnsi="Times New Roman" w:cs="Times New Roman"/>
                <w:color w:val="000000"/>
                <w:sz w:val="24"/>
                <w:szCs w:val="24"/>
                <w:highlight w:val="white"/>
              </w:rPr>
              <w:t>цих</w:t>
            </w:r>
            <w:bookmarkEnd w:id="0"/>
            <w:r>
              <w:rPr>
                <w:rFonts w:ascii="Times New Roman" w:eastAsia="Times New Roman" w:hAnsi="Times New Roman" w:cs="Times New Roman"/>
                <w:color w:val="000000"/>
                <w:sz w:val="24"/>
                <w:szCs w:val="24"/>
                <w:highlight w:val="white"/>
              </w:rPr>
              <w:t xml:space="preserve"> вимог, учасники, при поданні інформації та документів тендерної пропозиції, не визначають їх як конфіденційні. Учасником може бути заретушована інформація, що є конфіденційною (комерційна таємниця та/або персональні дані (відповідно до вимог </w:t>
            </w:r>
            <w:hyperlink r:id="rId15" w:anchor="Text">
              <w:r>
                <w:rPr>
                  <w:rFonts w:ascii="Times New Roman" w:eastAsia="Times New Roman" w:hAnsi="Times New Roman" w:cs="Times New Roman"/>
                  <w:color w:val="000000"/>
                  <w:sz w:val="24"/>
                  <w:szCs w:val="24"/>
                  <w:u w:val="single"/>
                </w:rPr>
                <w:t>Закону України «Про захист персональних даних»</w:t>
              </w:r>
            </w:hyperlink>
            <w:r>
              <w:rPr>
                <w:rFonts w:ascii="Times New Roman" w:eastAsia="Times New Roman" w:hAnsi="Times New Roman" w:cs="Times New Roman"/>
                <w:color w:val="000000"/>
                <w:sz w:val="24"/>
                <w:szCs w:val="24"/>
                <w:highlight w:val="white"/>
              </w:rPr>
              <w:t xml:space="preserve">) у документах, що </w:t>
            </w:r>
            <w:proofErr w:type="gramStart"/>
            <w:r>
              <w:rPr>
                <w:rFonts w:ascii="Times New Roman" w:eastAsia="Times New Roman" w:hAnsi="Times New Roman" w:cs="Times New Roman"/>
                <w:color w:val="000000"/>
                <w:sz w:val="24"/>
                <w:szCs w:val="24"/>
                <w:highlight w:val="white"/>
              </w:rPr>
              <w:t>п</w:t>
            </w:r>
            <w:proofErr w:type="gramEnd"/>
            <w:r>
              <w:rPr>
                <w:rFonts w:ascii="Times New Roman" w:eastAsia="Times New Roman" w:hAnsi="Times New Roman" w:cs="Times New Roman"/>
                <w:color w:val="000000"/>
                <w:sz w:val="24"/>
                <w:szCs w:val="24"/>
                <w:highlight w:val="white"/>
              </w:rPr>
              <w:t xml:space="preserve">ідтверджують відповідність кваліфікаційним критеріям відповідно до </w:t>
            </w:r>
            <w:hyperlink r:id="rId16" w:anchor="n1250">
              <w:r>
                <w:rPr>
                  <w:rFonts w:ascii="Times New Roman" w:eastAsia="Times New Roman" w:hAnsi="Times New Roman" w:cs="Times New Roman"/>
                  <w:color w:val="000000"/>
                  <w:sz w:val="24"/>
                  <w:szCs w:val="24"/>
                  <w:u w:val="single"/>
                </w:rPr>
                <w:t>ст. 16</w:t>
              </w:r>
            </w:hyperlink>
            <w:r>
              <w:rPr>
                <w:rFonts w:ascii="Times New Roman" w:eastAsia="Times New Roman" w:hAnsi="Times New Roman" w:cs="Times New Roman"/>
                <w:color w:val="000000"/>
                <w:sz w:val="24"/>
                <w:szCs w:val="24"/>
                <w:highlight w:val="white"/>
              </w:rPr>
              <w:t xml:space="preserve"> Закону. При цьому змі</w:t>
            </w:r>
            <w:proofErr w:type="gramStart"/>
            <w:r>
              <w:rPr>
                <w:rFonts w:ascii="Times New Roman" w:eastAsia="Times New Roman" w:hAnsi="Times New Roman" w:cs="Times New Roman"/>
                <w:color w:val="000000"/>
                <w:sz w:val="24"/>
                <w:szCs w:val="24"/>
                <w:highlight w:val="white"/>
              </w:rPr>
              <w:t>ст</w:t>
            </w:r>
            <w:proofErr w:type="gramEnd"/>
            <w:r>
              <w:rPr>
                <w:rFonts w:ascii="Times New Roman" w:eastAsia="Times New Roman" w:hAnsi="Times New Roman" w:cs="Times New Roman"/>
                <w:color w:val="000000"/>
                <w:sz w:val="24"/>
                <w:szCs w:val="24"/>
                <w:highlight w:val="white"/>
              </w:rPr>
              <w:t xml:space="preserve"> документу не має бути спотворений.</w:t>
            </w:r>
          </w:p>
          <w:p w:rsidR="00ED4BA3" w:rsidRDefault="006A306D">
            <w:pPr>
              <w:spacing w:after="16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Якщо документ, що вимагається Замовником, </w:t>
            </w:r>
            <w:proofErr w:type="gramStart"/>
            <w:r>
              <w:rPr>
                <w:rFonts w:ascii="Times New Roman" w:eastAsia="Times New Roman" w:hAnsi="Times New Roman" w:cs="Times New Roman"/>
                <w:color w:val="000000"/>
                <w:sz w:val="24"/>
                <w:szCs w:val="24"/>
              </w:rPr>
              <w:t>містить</w:t>
            </w:r>
            <w:proofErr w:type="gramEnd"/>
            <w:r>
              <w:rPr>
                <w:rFonts w:ascii="Times New Roman" w:eastAsia="Times New Roman" w:hAnsi="Times New Roman" w:cs="Times New Roman"/>
                <w:color w:val="000000"/>
                <w:sz w:val="24"/>
                <w:szCs w:val="24"/>
              </w:rPr>
              <w:t xml:space="preserve"> інформацію, яка є публічною, що оприлюднена у формі відкритих даних згідно із </w:t>
            </w:r>
            <w:hyperlink r:id="rId17">
              <w:r>
                <w:rPr>
                  <w:rFonts w:ascii="Times New Roman" w:eastAsia="Times New Roman" w:hAnsi="Times New Roman" w:cs="Times New Roman"/>
                  <w:color w:val="000000"/>
                  <w:sz w:val="24"/>
                  <w:szCs w:val="24"/>
                  <w:u w:val="single"/>
                </w:rPr>
                <w:t>Законом України</w:t>
              </w:r>
            </w:hyperlink>
            <w:r>
              <w:rPr>
                <w:rFonts w:ascii="Times New Roman" w:eastAsia="Times New Roman" w:hAnsi="Times New Roman" w:cs="Times New Roman"/>
                <w:color w:val="000000"/>
                <w:sz w:val="24"/>
                <w:szCs w:val="24"/>
              </w:rPr>
              <w:t xml:space="preserve"> «</w:t>
            </w:r>
            <w:hyperlink r:id="rId18" w:anchor="Text">
              <w:r>
                <w:rPr>
                  <w:rFonts w:ascii="Times New Roman" w:eastAsia="Times New Roman" w:hAnsi="Times New Roman" w:cs="Times New Roman"/>
                  <w:color w:val="000000"/>
                  <w:sz w:val="24"/>
                  <w:szCs w:val="24"/>
                  <w:u w:val="single"/>
                </w:rPr>
                <w:t>Про доступ до публічної інформації</w:t>
              </w:r>
            </w:hyperlink>
            <w:r>
              <w:rPr>
                <w:rFonts w:ascii="Times New Roman" w:eastAsia="Times New Roman" w:hAnsi="Times New Roman" w:cs="Times New Roman"/>
                <w:color w:val="000000"/>
                <w:sz w:val="24"/>
                <w:szCs w:val="24"/>
              </w:rPr>
              <w:t xml:space="preserve">» та/або міститься у відкритих єдиних державних реєстрах, доступ до яких є вільним, учасником </w:t>
            </w:r>
            <w:r>
              <w:rPr>
                <w:rFonts w:ascii="Times New Roman" w:eastAsia="Times New Roman" w:hAnsi="Times New Roman" w:cs="Times New Roman"/>
                <w:b/>
                <w:color w:val="000000"/>
                <w:sz w:val="24"/>
                <w:szCs w:val="24"/>
              </w:rPr>
              <w:t>надається лист-роз’яснення, в якому зазначається, де міститься така інформація</w:t>
            </w:r>
            <w:r>
              <w:rPr>
                <w:rFonts w:ascii="Times New Roman" w:eastAsia="Times New Roman" w:hAnsi="Times New Roman" w:cs="Times New Roman"/>
                <w:color w:val="000000"/>
                <w:sz w:val="24"/>
                <w:szCs w:val="24"/>
              </w:rPr>
              <w:t>.</w:t>
            </w:r>
          </w:p>
          <w:p w:rsidR="00ED4BA3" w:rsidRDefault="006A306D">
            <w:pPr>
              <w:spacing w:after="160" w:line="240" w:lineRule="auto"/>
              <w:jc w:val="both"/>
              <w:rPr>
                <w:rFonts w:ascii="Times New Roman" w:eastAsia="Times New Roman" w:hAnsi="Times New Roman" w:cs="Times New Roman"/>
                <w:b/>
                <w:color w:val="000000"/>
                <w:sz w:val="24"/>
                <w:szCs w:val="24"/>
              </w:rPr>
            </w:pPr>
            <w:proofErr w:type="gramStart"/>
            <w:r>
              <w:rPr>
                <w:rFonts w:ascii="Times New Roman" w:eastAsia="Times New Roman" w:hAnsi="Times New Roman" w:cs="Times New Roman"/>
                <w:b/>
                <w:color w:val="000000"/>
                <w:sz w:val="24"/>
                <w:szCs w:val="24"/>
              </w:rPr>
              <w:t>П</w:t>
            </w:r>
            <w:proofErr w:type="gramEnd"/>
            <w:r>
              <w:rPr>
                <w:rFonts w:ascii="Times New Roman" w:eastAsia="Times New Roman" w:hAnsi="Times New Roman" w:cs="Times New Roman"/>
                <w:b/>
                <w:color w:val="000000"/>
                <w:sz w:val="24"/>
                <w:szCs w:val="24"/>
              </w:rPr>
              <w:t>ідготовка документів учасниками-нерезидентами:</w:t>
            </w:r>
          </w:p>
          <w:p w:rsidR="00ED4BA3" w:rsidRDefault="006A306D">
            <w:pPr>
              <w:shd w:val="clear" w:color="auto" w:fill="FFFFFF"/>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 юридичних, фізичних осіб, у тому числі фізичних осіб -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 xml:space="preserve">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ідставою для її відхилення Замовником.</w:t>
            </w:r>
          </w:p>
          <w:p w:rsidR="00ED4BA3" w:rsidRDefault="006A306D">
            <w:pPr>
              <w:shd w:val="clear" w:color="auto" w:fill="FFFFFF"/>
              <w:spacing w:line="240" w:lineRule="auto"/>
              <w:ind w:firstLine="28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разі якщо учасник або переможець не повинен складати або </w:t>
            </w:r>
            <w:r>
              <w:rPr>
                <w:rFonts w:ascii="Times New Roman" w:eastAsia="Times New Roman" w:hAnsi="Times New Roman" w:cs="Times New Roman"/>
                <w:color w:val="000000"/>
                <w:sz w:val="24"/>
                <w:szCs w:val="24"/>
              </w:rPr>
              <w:lastRenderedPageBreak/>
              <w:t xml:space="preserve">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то він надає лист-роз’яснення </w:t>
            </w:r>
            <w:proofErr w:type="gramStart"/>
            <w:r>
              <w:rPr>
                <w:rFonts w:ascii="Times New Roman" w:eastAsia="Times New Roman" w:hAnsi="Times New Roman" w:cs="Times New Roman"/>
                <w:color w:val="000000"/>
                <w:sz w:val="24"/>
                <w:szCs w:val="24"/>
              </w:rPr>
              <w:t>в дов</w:t>
            </w:r>
            <w:proofErr w:type="gramEnd"/>
            <w:r>
              <w:rPr>
                <w:rFonts w:ascii="Times New Roman" w:eastAsia="Times New Roman" w:hAnsi="Times New Roman" w:cs="Times New Roman"/>
                <w:color w:val="000000"/>
                <w:sz w:val="24"/>
                <w:szCs w:val="24"/>
              </w:rPr>
              <w:t xml:space="preserve">ільній формі в якому зазначає законодавчі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ідстави ненадання  відповідних документів або копію(-ії) роз`яснення(-нь) державних органів.</w:t>
            </w:r>
          </w:p>
          <w:p w:rsidR="00ED4BA3" w:rsidRDefault="006A306D">
            <w:pPr>
              <w:spacing w:after="160" w:line="240" w:lineRule="auto"/>
              <w:ind w:firstLine="317"/>
              <w:jc w:val="both"/>
              <w:rPr>
                <w:rFonts w:ascii="Times New Roman" w:eastAsia="Times New Roman" w:hAnsi="Times New Roman" w:cs="Times New Roman"/>
                <w:b/>
                <w:color w:val="000000"/>
                <w:sz w:val="24"/>
                <w:szCs w:val="24"/>
                <w:highlight w:val="yellow"/>
              </w:rPr>
            </w:pPr>
            <w:r>
              <w:rPr>
                <w:rFonts w:ascii="Times New Roman" w:eastAsia="Times New Roman" w:hAnsi="Times New Roman" w:cs="Times New Roman"/>
                <w:color w:val="000000"/>
                <w:sz w:val="24"/>
                <w:szCs w:val="24"/>
              </w:rPr>
              <w:t xml:space="preserve">Замовник не зобов’язаний розглядати документи, які не передбачені вимогами тендерної документації та додатками </w:t>
            </w:r>
            <w:proofErr w:type="gramStart"/>
            <w:r>
              <w:rPr>
                <w:rFonts w:ascii="Times New Roman" w:eastAsia="Times New Roman" w:hAnsi="Times New Roman" w:cs="Times New Roman"/>
                <w:color w:val="000000"/>
                <w:sz w:val="24"/>
                <w:szCs w:val="24"/>
              </w:rPr>
              <w:t>до</w:t>
            </w:r>
            <w:proofErr w:type="gramEnd"/>
            <w:r>
              <w:rPr>
                <w:rFonts w:ascii="Times New Roman" w:eastAsia="Times New Roman" w:hAnsi="Times New Roman" w:cs="Times New Roman"/>
                <w:color w:val="000000"/>
                <w:sz w:val="24"/>
                <w:szCs w:val="24"/>
              </w:rPr>
              <w:t xml:space="preserve"> неї та які учасник додатково надає на власний розсуд.</w:t>
            </w:r>
          </w:p>
        </w:tc>
      </w:tr>
      <w:tr w:rsidR="00ED4BA3" w:rsidTr="006A306D">
        <w:trPr>
          <w:trHeight w:val="400"/>
          <w:jc w:val="center"/>
        </w:trPr>
        <w:tc>
          <w:tcPr>
            <w:tcW w:w="576" w:type="dxa"/>
          </w:tcPr>
          <w:p w:rsidR="00ED4BA3" w:rsidRDefault="006A306D">
            <w:pPr>
              <w:widowControl w:val="0"/>
              <w:spacing w:before="96" w:after="96" w:line="240" w:lineRule="auto"/>
              <w:rPr>
                <w:color w:val="000000"/>
              </w:rPr>
            </w:pPr>
            <w:r>
              <w:rPr>
                <w:rFonts w:ascii="Times New Roman" w:eastAsia="Times New Roman" w:hAnsi="Times New Roman" w:cs="Times New Roman"/>
                <w:color w:val="000000"/>
                <w:sz w:val="24"/>
                <w:szCs w:val="24"/>
              </w:rPr>
              <w:lastRenderedPageBreak/>
              <w:t>2</w:t>
            </w:r>
          </w:p>
        </w:tc>
        <w:tc>
          <w:tcPr>
            <w:tcW w:w="3147" w:type="dxa"/>
          </w:tcPr>
          <w:p w:rsidR="00ED4BA3" w:rsidRDefault="006A306D">
            <w:pPr>
              <w:widowControl w:val="0"/>
              <w:spacing w:before="96" w:after="96" w:line="240" w:lineRule="auto"/>
              <w:jc w:val="both"/>
              <w:rPr>
                <w:color w:val="000000"/>
              </w:rPr>
            </w:pPr>
            <w:r>
              <w:rPr>
                <w:rFonts w:ascii="Times New Roman" w:eastAsia="Times New Roman" w:hAnsi="Times New Roman" w:cs="Times New Roman"/>
                <w:color w:val="000000"/>
                <w:sz w:val="24"/>
                <w:szCs w:val="24"/>
              </w:rPr>
              <w:t>Забезпечення тендерної пропозиції</w:t>
            </w:r>
          </w:p>
        </w:tc>
        <w:tc>
          <w:tcPr>
            <w:tcW w:w="7052" w:type="dxa"/>
          </w:tcPr>
          <w:p w:rsidR="00ED4BA3" w:rsidRDefault="00ED4BA3">
            <w:pPr>
              <w:widowControl w:val="0"/>
              <w:rPr>
                <w:color w:val="000000"/>
              </w:rPr>
            </w:pPr>
          </w:p>
          <w:p w:rsidR="00ED4BA3" w:rsidRDefault="0074026E">
            <w:pPr>
              <w:widowControl w:val="0"/>
              <w:spacing w:after="96"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Забезпечення тендерної пропозиції не вимагається.</w:t>
            </w:r>
          </w:p>
        </w:tc>
      </w:tr>
      <w:tr w:rsidR="00ED4BA3" w:rsidTr="006A306D">
        <w:trPr>
          <w:trHeight w:val="1128"/>
          <w:jc w:val="center"/>
        </w:trPr>
        <w:tc>
          <w:tcPr>
            <w:tcW w:w="576" w:type="dxa"/>
          </w:tcPr>
          <w:p w:rsidR="00ED4BA3" w:rsidRDefault="006A306D">
            <w:pPr>
              <w:widowControl w:val="0"/>
              <w:spacing w:before="72" w:after="72" w:line="240" w:lineRule="auto"/>
              <w:rPr>
                <w:color w:val="000000"/>
              </w:rPr>
            </w:pPr>
            <w:r>
              <w:rPr>
                <w:rFonts w:ascii="Times New Roman" w:eastAsia="Times New Roman" w:hAnsi="Times New Roman" w:cs="Times New Roman"/>
                <w:color w:val="000000"/>
                <w:sz w:val="24"/>
                <w:szCs w:val="24"/>
              </w:rPr>
              <w:t>3</w:t>
            </w:r>
          </w:p>
        </w:tc>
        <w:tc>
          <w:tcPr>
            <w:tcW w:w="3147" w:type="dxa"/>
          </w:tcPr>
          <w:p w:rsidR="00ED4BA3" w:rsidRDefault="006A306D">
            <w:pPr>
              <w:widowControl w:val="0"/>
              <w:spacing w:before="72" w:after="72" w:line="240" w:lineRule="auto"/>
              <w:ind w:right="113"/>
              <w:rPr>
                <w:color w:val="000000"/>
              </w:rPr>
            </w:pPr>
            <w:r>
              <w:rPr>
                <w:rFonts w:ascii="Times New Roman" w:eastAsia="Times New Roman" w:hAnsi="Times New Roman" w:cs="Times New Roman"/>
                <w:color w:val="000000"/>
                <w:sz w:val="24"/>
                <w:szCs w:val="24"/>
              </w:rPr>
              <w:t>Умови повернення чи неповернення забезпечення тендерної пропозиції</w:t>
            </w:r>
          </w:p>
        </w:tc>
        <w:tc>
          <w:tcPr>
            <w:tcW w:w="7052" w:type="dxa"/>
          </w:tcPr>
          <w:p w:rsidR="00ED4BA3" w:rsidRDefault="00ED4BA3">
            <w:pPr>
              <w:widowControl w:val="0"/>
              <w:spacing w:after="72" w:line="240" w:lineRule="auto"/>
              <w:ind w:left="34" w:right="113"/>
              <w:jc w:val="both"/>
              <w:rPr>
                <w:rFonts w:ascii="Times New Roman" w:eastAsia="Times New Roman" w:hAnsi="Times New Roman" w:cs="Times New Roman"/>
                <w:sz w:val="24"/>
                <w:szCs w:val="24"/>
              </w:rPr>
            </w:pPr>
          </w:p>
          <w:p w:rsidR="00ED4BA3" w:rsidRDefault="006A306D">
            <w:pPr>
              <w:widowControl w:val="0"/>
              <w:spacing w:before="72" w:after="72" w:line="240" w:lineRule="auto"/>
              <w:jc w:val="both"/>
              <w:rPr>
                <w:color w:val="000000"/>
              </w:rPr>
            </w:pPr>
            <w:r>
              <w:rPr>
                <w:rFonts w:ascii="Times New Roman" w:eastAsia="Times New Roman" w:hAnsi="Times New Roman" w:cs="Times New Roman"/>
                <w:color w:val="000000"/>
                <w:sz w:val="24"/>
                <w:szCs w:val="24"/>
              </w:rPr>
              <w:t>Забезпечення тендерної пропозиції не вимагається.</w:t>
            </w:r>
          </w:p>
        </w:tc>
      </w:tr>
      <w:tr w:rsidR="00ED4BA3" w:rsidTr="006A306D">
        <w:trPr>
          <w:trHeight w:val="520"/>
          <w:jc w:val="center"/>
        </w:trPr>
        <w:tc>
          <w:tcPr>
            <w:tcW w:w="576" w:type="dxa"/>
          </w:tcPr>
          <w:p w:rsidR="00ED4BA3" w:rsidRDefault="006A306D">
            <w:pPr>
              <w:widowControl w:val="0"/>
              <w:spacing w:before="72" w:after="72" w:line="240" w:lineRule="auto"/>
              <w:rPr>
                <w:color w:val="000000"/>
              </w:rPr>
            </w:pPr>
            <w:r>
              <w:rPr>
                <w:rFonts w:ascii="Times New Roman" w:eastAsia="Times New Roman" w:hAnsi="Times New Roman" w:cs="Times New Roman"/>
                <w:color w:val="000000"/>
                <w:sz w:val="24"/>
                <w:szCs w:val="24"/>
              </w:rPr>
              <w:t>4</w:t>
            </w:r>
          </w:p>
        </w:tc>
        <w:tc>
          <w:tcPr>
            <w:tcW w:w="3147" w:type="dxa"/>
          </w:tcPr>
          <w:p w:rsidR="00ED4BA3" w:rsidRDefault="006A306D">
            <w:pPr>
              <w:widowControl w:val="0"/>
              <w:spacing w:before="72" w:after="72" w:line="240" w:lineRule="auto"/>
              <w:ind w:right="113"/>
              <w:rPr>
                <w:color w:val="000000"/>
              </w:rPr>
            </w:pPr>
            <w:r>
              <w:rPr>
                <w:rFonts w:ascii="Times New Roman" w:eastAsia="Times New Roman" w:hAnsi="Times New Roman" w:cs="Times New Roman"/>
                <w:color w:val="000000"/>
                <w:sz w:val="24"/>
                <w:szCs w:val="24"/>
              </w:rPr>
              <w:t>Строк, протягом якого тендерні пропозиції є дійсними</w:t>
            </w:r>
          </w:p>
        </w:tc>
        <w:tc>
          <w:tcPr>
            <w:tcW w:w="7052" w:type="dxa"/>
          </w:tcPr>
          <w:p w:rsidR="00ED4BA3" w:rsidRDefault="006A306D">
            <w:pPr>
              <w:widowControl w:val="0"/>
              <w:spacing w:before="48" w:after="48"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Тендерні пропозиції вважаються дійсними </w:t>
            </w:r>
            <w:r>
              <w:rPr>
                <w:rFonts w:ascii="Times New Roman" w:eastAsia="Times New Roman" w:hAnsi="Times New Roman" w:cs="Times New Roman"/>
                <w:color w:val="000000"/>
                <w:sz w:val="24"/>
                <w:szCs w:val="24"/>
                <w:highlight w:val="yellow"/>
              </w:rPr>
              <w:t>протягом 90 (</w:t>
            </w:r>
            <w:proofErr w:type="gramStart"/>
            <w:r>
              <w:rPr>
                <w:rFonts w:ascii="Times New Roman" w:eastAsia="Times New Roman" w:hAnsi="Times New Roman" w:cs="Times New Roman"/>
                <w:color w:val="000000"/>
                <w:sz w:val="24"/>
                <w:szCs w:val="24"/>
                <w:highlight w:val="yellow"/>
              </w:rPr>
              <w:t>дев’яносто</w:t>
            </w:r>
            <w:proofErr w:type="gramEnd"/>
            <w:r>
              <w:rPr>
                <w:rFonts w:ascii="Times New Roman" w:eastAsia="Times New Roman" w:hAnsi="Times New Roman" w:cs="Times New Roman"/>
                <w:color w:val="000000"/>
                <w:sz w:val="24"/>
                <w:szCs w:val="24"/>
                <w:highlight w:val="yellow"/>
              </w:rPr>
              <w:t>) днів</w:t>
            </w:r>
            <w:r>
              <w:rPr>
                <w:rFonts w:ascii="Times New Roman" w:eastAsia="Times New Roman" w:hAnsi="Times New Roman" w:cs="Times New Roman"/>
                <w:color w:val="000000"/>
                <w:sz w:val="24"/>
                <w:szCs w:val="24"/>
              </w:rPr>
              <w:t xml:space="preserve"> з дати кінцевого строку подання тендерних пропозицій. </w:t>
            </w:r>
          </w:p>
          <w:p w:rsidR="00ED4BA3" w:rsidRDefault="006A306D">
            <w:pPr>
              <w:widowControl w:val="0"/>
              <w:spacing w:before="48" w:after="48"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Тендерні пропозиції залишаються дійсними протягом зазначеного в тендерній документації строку, який </w:t>
            </w:r>
            <w:proofErr w:type="gramStart"/>
            <w:r>
              <w:rPr>
                <w:rFonts w:ascii="Times New Roman" w:eastAsia="Times New Roman" w:hAnsi="Times New Roman" w:cs="Times New Roman"/>
                <w:color w:val="000000"/>
                <w:sz w:val="24"/>
                <w:szCs w:val="24"/>
              </w:rPr>
              <w:t>у</w:t>
            </w:r>
            <w:proofErr w:type="gramEnd"/>
            <w:r>
              <w:rPr>
                <w:rFonts w:ascii="Times New Roman" w:eastAsia="Times New Roman" w:hAnsi="Times New Roman" w:cs="Times New Roman"/>
                <w:color w:val="000000"/>
                <w:sz w:val="24"/>
                <w:szCs w:val="24"/>
              </w:rPr>
              <w:t xml:space="preserve"> разі необхідності може бути продовжений.</w:t>
            </w:r>
          </w:p>
          <w:p w:rsidR="00ED4BA3" w:rsidRDefault="006A306D">
            <w:pPr>
              <w:widowControl w:val="0"/>
              <w:spacing w:before="48" w:after="48"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 закінчення зазначеного строку замовник має право вимагати від учасників процедури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 продовження строку дії тендерних пропозицій. Учасник процедури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 має право:</w:t>
            </w:r>
          </w:p>
          <w:p w:rsidR="00ED4BA3" w:rsidRDefault="006A306D">
            <w:pPr>
              <w:widowControl w:val="0"/>
              <w:spacing w:before="48" w:after="48"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відхилити таку вимогу, не втрачаючи при цьому наданого ним забезпечення тендерної пропозиції;</w:t>
            </w:r>
          </w:p>
          <w:p w:rsidR="00ED4BA3" w:rsidRDefault="006A306D">
            <w:pPr>
              <w:widowControl w:val="0"/>
              <w:spacing w:before="48" w:after="48"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погодитися з вимогою та продовжити строк дії поданої ним тендерної пропозиції і наданого забезпечення тендерної пропозиції.</w:t>
            </w:r>
          </w:p>
          <w:p w:rsidR="00ED4BA3" w:rsidRDefault="006A306D">
            <w:pPr>
              <w:widowControl w:val="0"/>
              <w:spacing w:before="48" w:after="48" w:line="240" w:lineRule="auto"/>
              <w:ind w:right="113"/>
              <w:jc w:val="both"/>
              <w:rPr>
                <w:color w:val="000000"/>
              </w:rPr>
            </w:pPr>
            <w:r>
              <w:rPr>
                <w:rFonts w:ascii="Times New Roman" w:eastAsia="Times New Roman" w:hAnsi="Times New Roman" w:cs="Times New Roman"/>
                <w:color w:val="000000"/>
                <w:sz w:val="24"/>
                <w:szCs w:val="24"/>
              </w:rPr>
              <w:t>У разі необхідності учасник процедури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ED4BA3" w:rsidRPr="001551F8" w:rsidTr="006A306D">
        <w:trPr>
          <w:trHeight w:val="520"/>
          <w:jc w:val="center"/>
        </w:trPr>
        <w:tc>
          <w:tcPr>
            <w:tcW w:w="576" w:type="dxa"/>
          </w:tcPr>
          <w:p w:rsidR="00ED4BA3" w:rsidRDefault="006A306D">
            <w:pPr>
              <w:widowControl w:val="0"/>
              <w:spacing w:before="48" w:line="240" w:lineRule="auto"/>
              <w:rPr>
                <w:color w:val="000000"/>
              </w:rPr>
            </w:pPr>
            <w:r>
              <w:rPr>
                <w:rFonts w:ascii="Times New Roman" w:eastAsia="Times New Roman" w:hAnsi="Times New Roman" w:cs="Times New Roman"/>
                <w:color w:val="000000"/>
                <w:sz w:val="24"/>
                <w:szCs w:val="24"/>
              </w:rPr>
              <w:t>5</w:t>
            </w:r>
          </w:p>
        </w:tc>
        <w:tc>
          <w:tcPr>
            <w:tcW w:w="3147" w:type="dxa"/>
          </w:tcPr>
          <w:p w:rsidR="00ED4BA3" w:rsidRDefault="006A306D">
            <w:pPr>
              <w:widowControl w:val="0"/>
              <w:spacing w:before="48" w:line="240" w:lineRule="auto"/>
              <w:ind w:right="113"/>
              <w:rPr>
                <w:color w:val="000000"/>
              </w:rPr>
            </w:pPr>
            <w:r>
              <w:rPr>
                <w:rFonts w:ascii="Times New Roman" w:eastAsia="Times New Roman" w:hAnsi="Times New Roman" w:cs="Times New Roman"/>
                <w:color w:val="000000"/>
                <w:sz w:val="24"/>
                <w:szCs w:val="24"/>
              </w:rPr>
              <w:t xml:space="preserve">Кваліфікаційні критерії до учасників та вимоги, </w:t>
            </w:r>
            <w:proofErr w:type="gramStart"/>
            <w:r>
              <w:rPr>
                <w:rFonts w:ascii="Times New Roman" w:eastAsia="Times New Roman" w:hAnsi="Times New Roman" w:cs="Times New Roman"/>
                <w:color w:val="000000"/>
                <w:sz w:val="24"/>
                <w:szCs w:val="24"/>
              </w:rPr>
              <w:t>установлен</w:t>
            </w:r>
            <w:proofErr w:type="gramEnd"/>
            <w:r>
              <w:rPr>
                <w:rFonts w:ascii="Times New Roman" w:eastAsia="Times New Roman" w:hAnsi="Times New Roman" w:cs="Times New Roman"/>
                <w:color w:val="000000"/>
                <w:sz w:val="24"/>
                <w:szCs w:val="24"/>
              </w:rPr>
              <w:t xml:space="preserve">і </w:t>
            </w:r>
            <w:r w:rsidRPr="006A306D">
              <w:rPr>
                <w:rFonts w:ascii="Times New Roman" w:eastAsia="Times New Roman" w:hAnsi="Times New Roman" w:cs="Times New Roman"/>
                <w:color w:val="000000"/>
                <w:sz w:val="24"/>
                <w:szCs w:val="24"/>
                <w:highlight w:val="yellow"/>
              </w:rPr>
              <w:t>пунктом 44 Особливостей</w:t>
            </w:r>
          </w:p>
        </w:tc>
        <w:tc>
          <w:tcPr>
            <w:tcW w:w="7052" w:type="dxa"/>
          </w:tcPr>
          <w:p w:rsidR="00ED4BA3" w:rsidRDefault="003A404F">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lang w:val="uk-UA"/>
              </w:rPr>
              <w:t xml:space="preserve">5.1. </w:t>
            </w:r>
            <w:r w:rsidR="006A306D">
              <w:rPr>
                <w:rFonts w:ascii="Times New Roman" w:eastAsia="Times New Roman" w:hAnsi="Times New Roman" w:cs="Times New Roman"/>
                <w:b/>
                <w:color w:val="000000"/>
                <w:sz w:val="24"/>
                <w:szCs w:val="24"/>
              </w:rPr>
              <w:t>Для участі у процедурі закупі</w:t>
            </w:r>
            <w:proofErr w:type="gramStart"/>
            <w:r w:rsidR="006A306D">
              <w:rPr>
                <w:rFonts w:ascii="Times New Roman" w:eastAsia="Times New Roman" w:hAnsi="Times New Roman" w:cs="Times New Roman"/>
                <w:b/>
                <w:color w:val="000000"/>
                <w:sz w:val="24"/>
                <w:szCs w:val="24"/>
              </w:rPr>
              <w:t>вл</w:t>
            </w:r>
            <w:proofErr w:type="gramEnd"/>
            <w:r w:rsidR="006A306D">
              <w:rPr>
                <w:rFonts w:ascii="Times New Roman" w:eastAsia="Times New Roman" w:hAnsi="Times New Roman" w:cs="Times New Roman"/>
                <w:b/>
                <w:color w:val="000000"/>
                <w:sz w:val="24"/>
                <w:szCs w:val="24"/>
              </w:rPr>
              <w:t>і учасник повинен надати документи, які підтверджують його відповідність таким кваліфікаційним критеріям (подається в окремому файлі). Перелі</w:t>
            </w:r>
            <w:proofErr w:type="gramStart"/>
            <w:r w:rsidR="006A306D">
              <w:rPr>
                <w:rFonts w:ascii="Times New Roman" w:eastAsia="Times New Roman" w:hAnsi="Times New Roman" w:cs="Times New Roman"/>
                <w:b/>
                <w:color w:val="000000"/>
                <w:sz w:val="24"/>
                <w:szCs w:val="24"/>
              </w:rPr>
              <w:t>к</w:t>
            </w:r>
            <w:proofErr w:type="gramEnd"/>
            <w:r w:rsidR="006A306D">
              <w:rPr>
                <w:rFonts w:ascii="Times New Roman" w:eastAsia="Times New Roman" w:hAnsi="Times New Roman" w:cs="Times New Roman"/>
                <w:b/>
                <w:color w:val="000000"/>
                <w:sz w:val="24"/>
                <w:szCs w:val="24"/>
              </w:rPr>
              <w:t xml:space="preserve"> документів наведено в Додатку № 1 цієї тендерної документації.</w:t>
            </w:r>
          </w:p>
          <w:p w:rsidR="00ED4BA3" w:rsidRDefault="006A306D">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Замовником встановлено наступні кваліфікаційні критерії: </w:t>
            </w:r>
          </w:p>
          <w:p w:rsidR="00ED4BA3" w:rsidRDefault="006A306D">
            <w:pPr>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наявність в учасника процедури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 обладнання, матеріально-технічної бази та технологій;</w:t>
            </w:r>
          </w:p>
          <w:p w:rsidR="00ED4BA3" w:rsidRDefault="006A306D">
            <w:pPr>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наявність в учасника процедури закупівлі працівників </w:t>
            </w:r>
            <w:proofErr w:type="gramStart"/>
            <w:r>
              <w:rPr>
                <w:rFonts w:ascii="Times New Roman" w:eastAsia="Times New Roman" w:hAnsi="Times New Roman" w:cs="Times New Roman"/>
                <w:color w:val="000000"/>
                <w:sz w:val="24"/>
                <w:szCs w:val="24"/>
              </w:rPr>
              <w:t>в</w:t>
            </w:r>
            <w:proofErr w:type="gramEnd"/>
            <w:r>
              <w:rPr>
                <w:rFonts w:ascii="Times New Roman" w:eastAsia="Times New Roman" w:hAnsi="Times New Roman" w:cs="Times New Roman"/>
                <w:color w:val="000000"/>
                <w:sz w:val="24"/>
                <w:szCs w:val="24"/>
              </w:rPr>
              <w:t>ідповідної кваліфікації, які мають необхідні знання та досвід;</w:t>
            </w:r>
          </w:p>
          <w:p w:rsidR="00ED4BA3" w:rsidRPr="00FD1C4E" w:rsidRDefault="00FD1C4E" w:rsidP="00FD1C4E">
            <w:pPr>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наявність документально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ідтвердженого досвіду виконання аналогічного (аналогічних) за предметом закупівлі договору (договорів);</w:t>
            </w:r>
          </w:p>
          <w:p w:rsidR="00ED4BA3" w:rsidRPr="00FD1C4E" w:rsidRDefault="006A306D">
            <w:pPr>
              <w:spacing w:line="240" w:lineRule="auto"/>
              <w:jc w:val="both"/>
              <w:rPr>
                <w:rFonts w:ascii="Times New Roman" w:eastAsia="Times New Roman" w:hAnsi="Times New Roman" w:cs="Times New Roman"/>
                <w:color w:val="000000"/>
                <w:sz w:val="24"/>
                <w:szCs w:val="24"/>
                <w:lang w:val="uk-UA"/>
              </w:rPr>
            </w:pPr>
            <w:r w:rsidRPr="00FD1C4E">
              <w:rPr>
                <w:rFonts w:ascii="Times New Roman" w:eastAsia="Times New Roman" w:hAnsi="Times New Roman" w:cs="Times New Roman"/>
                <w:color w:val="000000"/>
                <w:sz w:val="24"/>
                <w:szCs w:val="24"/>
                <w:lang w:val="uk-UA"/>
              </w:rPr>
              <w:t xml:space="preserve">Якщо тендерна пропозиція не містить документів, які підтверджують відповідність учасника кваліфікаційним </w:t>
            </w:r>
            <w:r w:rsidRPr="00FD1C4E">
              <w:rPr>
                <w:rFonts w:ascii="Times New Roman" w:eastAsia="Times New Roman" w:hAnsi="Times New Roman" w:cs="Times New Roman"/>
                <w:color w:val="000000"/>
                <w:sz w:val="24"/>
                <w:szCs w:val="24"/>
                <w:lang w:val="uk-UA"/>
              </w:rPr>
              <w:lastRenderedPageBreak/>
              <w:t>критеріям, то така тендерна пропозиція відхиляється.</w:t>
            </w:r>
          </w:p>
          <w:p w:rsidR="00ED4BA3" w:rsidRPr="001551F8" w:rsidRDefault="006A306D">
            <w:pPr>
              <w:widowControl w:val="0"/>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 юридичних, фізичних осіб, у тому числі фізичних осіб -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ідприємців, не подаються ними у складі тендерної пропозиції.</w:t>
            </w:r>
            <w:r w:rsidRPr="006A306D">
              <w:rPr>
                <w:rFonts w:ascii="Times New Roman" w:eastAsia="Times New Roman" w:hAnsi="Times New Roman" w:cs="Times New Roman"/>
                <w:color w:val="000000"/>
                <w:sz w:val="24"/>
                <w:szCs w:val="24"/>
              </w:rPr>
              <w:t xml:space="preserve"> </w:t>
            </w:r>
          </w:p>
          <w:p w:rsidR="00ED4BA3" w:rsidRDefault="00ED4BA3">
            <w:pPr>
              <w:widowControl w:val="0"/>
              <w:spacing w:line="240" w:lineRule="auto"/>
              <w:jc w:val="both"/>
              <w:rPr>
                <w:rFonts w:ascii="Times New Roman" w:eastAsia="Times New Roman" w:hAnsi="Times New Roman" w:cs="Times New Roman"/>
                <w:color w:val="000000"/>
                <w:sz w:val="24"/>
                <w:szCs w:val="24"/>
              </w:rPr>
            </w:pPr>
          </w:p>
          <w:p w:rsidR="00ED4BA3" w:rsidRDefault="00ED4BA3">
            <w:pPr>
              <w:widowControl w:val="0"/>
              <w:spacing w:line="240" w:lineRule="auto"/>
              <w:jc w:val="both"/>
              <w:rPr>
                <w:rFonts w:ascii="Times New Roman" w:eastAsia="Times New Roman" w:hAnsi="Times New Roman" w:cs="Times New Roman"/>
                <w:color w:val="000000"/>
                <w:sz w:val="24"/>
                <w:szCs w:val="24"/>
              </w:rPr>
            </w:pPr>
          </w:p>
          <w:p w:rsidR="00ED4BA3" w:rsidRPr="006A306D" w:rsidRDefault="003A404F">
            <w:pPr>
              <w:pStyle w:val="a4"/>
              <w:spacing w:beforeAutospacing="0" w:after="124" w:afterAutospacing="0"/>
              <w:ind w:firstLine="372"/>
              <w:jc w:val="both"/>
              <w:rPr>
                <w:rFonts w:eastAsia="sans-serif"/>
                <w:highlight w:val="yellow"/>
                <w:lang w:val="ru-RU"/>
              </w:rPr>
            </w:pPr>
            <w:r w:rsidRPr="003A404F">
              <w:rPr>
                <w:rFonts w:eastAsia="sans-serif"/>
                <w:b/>
                <w:highlight w:val="yellow"/>
                <w:lang w:val="ru-RU"/>
              </w:rPr>
              <w:t>5.2.</w:t>
            </w:r>
            <w:r>
              <w:rPr>
                <w:rFonts w:eastAsia="sans-serif"/>
                <w:highlight w:val="yellow"/>
                <w:lang w:val="ru-RU"/>
              </w:rPr>
              <w:t xml:space="preserve"> </w:t>
            </w:r>
            <w:r w:rsidR="006A306D" w:rsidRPr="006A306D">
              <w:rPr>
                <w:rFonts w:eastAsia="sans-serif"/>
                <w:highlight w:val="yellow"/>
                <w:lang w:val="ru-RU"/>
              </w:rPr>
              <w:t xml:space="preserve">Замовник приймає </w:t>
            </w:r>
            <w:proofErr w:type="gramStart"/>
            <w:r w:rsidR="006A306D" w:rsidRPr="006A306D">
              <w:rPr>
                <w:rFonts w:eastAsia="sans-serif"/>
                <w:highlight w:val="yellow"/>
                <w:lang w:val="ru-RU"/>
              </w:rPr>
              <w:t>р</w:t>
            </w:r>
            <w:proofErr w:type="gramEnd"/>
            <w:r w:rsidR="006A306D" w:rsidRPr="006A306D">
              <w:rPr>
                <w:rFonts w:eastAsia="sans-serif"/>
                <w:highlight w:val="yellow"/>
                <w:lang w:val="ru-RU"/>
              </w:rPr>
              <w:t>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ED4BA3" w:rsidRPr="006A306D" w:rsidRDefault="006A306D">
            <w:pPr>
              <w:pStyle w:val="a4"/>
              <w:spacing w:beforeAutospacing="0" w:after="124" w:afterAutospacing="0"/>
              <w:ind w:firstLine="372"/>
              <w:jc w:val="both"/>
              <w:rPr>
                <w:rFonts w:eastAsia="sans-serif"/>
                <w:highlight w:val="yellow"/>
                <w:lang w:val="ru-RU"/>
              </w:rPr>
            </w:pPr>
            <w:r w:rsidRPr="006A306D">
              <w:rPr>
                <w:rFonts w:eastAsia="sans-serif"/>
                <w:highlight w:val="yellow"/>
                <w:lang w:val="ru-RU"/>
              </w:rPr>
              <w:t>1) замовник має незаперечні докази того, що учасник процедури закупі</w:t>
            </w:r>
            <w:proofErr w:type="gramStart"/>
            <w:r w:rsidRPr="006A306D">
              <w:rPr>
                <w:rFonts w:eastAsia="sans-serif"/>
                <w:highlight w:val="yellow"/>
                <w:lang w:val="ru-RU"/>
              </w:rPr>
              <w:t>вл</w:t>
            </w:r>
            <w:proofErr w:type="gramEnd"/>
            <w:r w:rsidRPr="006A306D">
              <w:rPr>
                <w:rFonts w:eastAsia="sans-serif"/>
                <w:highlight w:val="yellow"/>
                <w:lang w:val="ru-RU"/>
              </w:rPr>
              <w:t>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w:t>
            </w:r>
            <w:proofErr w:type="gramStart"/>
            <w:r w:rsidRPr="006A306D">
              <w:rPr>
                <w:rFonts w:eastAsia="sans-serif"/>
                <w:highlight w:val="yellow"/>
                <w:lang w:val="ru-RU"/>
              </w:rPr>
              <w:t>вл</w:t>
            </w:r>
            <w:proofErr w:type="gramEnd"/>
            <w:r w:rsidRPr="006A306D">
              <w:rPr>
                <w:rFonts w:eastAsia="sans-serif"/>
                <w:highlight w:val="yellow"/>
                <w:lang w:val="ru-RU"/>
              </w:rPr>
              <w:t>і;</w:t>
            </w:r>
          </w:p>
          <w:p w:rsidR="00ED4BA3" w:rsidRPr="006A306D" w:rsidRDefault="006A306D">
            <w:pPr>
              <w:pStyle w:val="a4"/>
              <w:spacing w:beforeAutospacing="0" w:after="124" w:afterAutospacing="0"/>
              <w:ind w:firstLine="372"/>
              <w:jc w:val="both"/>
              <w:rPr>
                <w:rFonts w:eastAsia="sans-serif"/>
                <w:highlight w:val="yellow"/>
                <w:lang w:val="ru-RU"/>
              </w:rPr>
            </w:pPr>
            <w:r w:rsidRPr="006A306D">
              <w:rPr>
                <w:rFonts w:eastAsia="sans-serif"/>
                <w:highlight w:val="yellow"/>
                <w:lang w:val="ru-RU"/>
              </w:rPr>
              <w:t>2)</w:t>
            </w:r>
            <w:r>
              <w:rPr>
                <w:rFonts w:eastAsia="sans-serif"/>
                <w:highlight w:val="yellow"/>
              </w:rPr>
              <w:t> </w:t>
            </w:r>
            <w:r w:rsidRPr="006A306D">
              <w:rPr>
                <w:rFonts w:eastAsia="sans-serif"/>
                <w:highlight w:val="yellow"/>
                <w:lang w:val="ru-RU"/>
              </w:rPr>
              <w:t>відомості про юридичну особу, яка є учасником процедури закупі</w:t>
            </w:r>
            <w:proofErr w:type="gramStart"/>
            <w:r w:rsidRPr="006A306D">
              <w:rPr>
                <w:rFonts w:eastAsia="sans-serif"/>
                <w:highlight w:val="yellow"/>
                <w:lang w:val="ru-RU"/>
              </w:rPr>
              <w:t>вл</w:t>
            </w:r>
            <w:proofErr w:type="gramEnd"/>
            <w:r w:rsidRPr="006A306D">
              <w:rPr>
                <w:rFonts w:eastAsia="sans-serif"/>
                <w:highlight w:val="yellow"/>
                <w:lang w:val="ru-RU"/>
              </w:rPr>
              <w:t>і, внесено до Єдиного державного реєстру осіб, які вчинили корупційні або пов’язані з корупцією правопорушення;</w:t>
            </w:r>
          </w:p>
          <w:p w:rsidR="00ED4BA3" w:rsidRPr="006A306D" w:rsidRDefault="006A306D">
            <w:pPr>
              <w:pStyle w:val="a4"/>
              <w:spacing w:beforeAutospacing="0" w:after="124" w:afterAutospacing="0"/>
              <w:ind w:firstLine="372"/>
              <w:jc w:val="both"/>
              <w:rPr>
                <w:rFonts w:eastAsia="sans-serif"/>
                <w:highlight w:val="yellow"/>
                <w:lang w:val="ru-RU"/>
              </w:rPr>
            </w:pPr>
            <w:r w:rsidRPr="006A306D">
              <w:rPr>
                <w:rFonts w:eastAsia="sans-serif"/>
                <w:highlight w:val="yellow"/>
                <w:lang w:val="ru-RU"/>
              </w:rPr>
              <w:t>3)</w:t>
            </w:r>
            <w:r>
              <w:rPr>
                <w:rFonts w:eastAsia="sans-serif"/>
                <w:highlight w:val="yellow"/>
              </w:rPr>
              <w:t> </w:t>
            </w:r>
            <w:r w:rsidRPr="006A306D">
              <w:rPr>
                <w:rFonts w:eastAsia="sans-serif"/>
                <w:highlight w:val="yellow"/>
                <w:lang w:val="ru-RU"/>
              </w:rPr>
              <w:t>керівника учасника процедури закупі</w:t>
            </w:r>
            <w:proofErr w:type="gramStart"/>
            <w:r w:rsidRPr="006A306D">
              <w:rPr>
                <w:rFonts w:eastAsia="sans-serif"/>
                <w:highlight w:val="yellow"/>
                <w:lang w:val="ru-RU"/>
              </w:rPr>
              <w:t>вл</w:t>
            </w:r>
            <w:proofErr w:type="gramEnd"/>
            <w:r w:rsidRPr="006A306D">
              <w:rPr>
                <w:rFonts w:eastAsia="sans-serif"/>
                <w:highlight w:val="yellow"/>
                <w:lang w:val="ru-RU"/>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D4BA3" w:rsidRPr="006A306D" w:rsidRDefault="006A306D">
            <w:pPr>
              <w:pStyle w:val="a4"/>
              <w:spacing w:beforeAutospacing="0" w:after="124" w:afterAutospacing="0"/>
              <w:ind w:firstLine="372"/>
              <w:jc w:val="both"/>
              <w:rPr>
                <w:rFonts w:eastAsia="sans-serif"/>
                <w:highlight w:val="yellow"/>
                <w:lang w:val="ru-RU"/>
              </w:rPr>
            </w:pPr>
            <w:r w:rsidRPr="006A306D">
              <w:rPr>
                <w:rFonts w:eastAsia="sans-serif"/>
                <w:highlight w:val="yellow"/>
                <w:lang w:val="ru-RU"/>
              </w:rPr>
              <w:t>4)</w:t>
            </w:r>
            <w:r>
              <w:rPr>
                <w:rFonts w:eastAsia="sans-serif"/>
                <w:highlight w:val="yellow"/>
              </w:rPr>
              <w:t> </w:t>
            </w:r>
            <w:r w:rsidRPr="006A306D">
              <w:rPr>
                <w:rFonts w:eastAsia="sans-serif"/>
                <w:highlight w:val="yellow"/>
                <w:lang w:val="ru-RU"/>
              </w:rPr>
              <w:t>суб’єкт господарювання (учасник процедури закупі</w:t>
            </w:r>
            <w:proofErr w:type="gramStart"/>
            <w:r w:rsidRPr="006A306D">
              <w:rPr>
                <w:rFonts w:eastAsia="sans-serif"/>
                <w:highlight w:val="yellow"/>
                <w:lang w:val="ru-RU"/>
              </w:rPr>
              <w:t>вл</w:t>
            </w:r>
            <w:proofErr w:type="gramEnd"/>
            <w:r w:rsidRPr="006A306D">
              <w:rPr>
                <w:rFonts w:eastAsia="sans-serif"/>
                <w:highlight w:val="yellow"/>
                <w:lang w:val="ru-RU"/>
              </w:rPr>
              <w:t>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ED4BA3" w:rsidRPr="006A306D" w:rsidRDefault="006A306D">
            <w:pPr>
              <w:pStyle w:val="a4"/>
              <w:spacing w:beforeAutospacing="0" w:after="124" w:afterAutospacing="0"/>
              <w:ind w:firstLine="372"/>
              <w:jc w:val="both"/>
              <w:rPr>
                <w:rFonts w:eastAsia="sans-serif"/>
                <w:highlight w:val="yellow"/>
                <w:lang w:val="ru-RU"/>
              </w:rPr>
            </w:pPr>
            <w:r w:rsidRPr="006A306D">
              <w:rPr>
                <w:rFonts w:eastAsia="sans-serif"/>
                <w:highlight w:val="yellow"/>
                <w:lang w:val="ru-RU"/>
              </w:rPr>
              <w:t>5)</w:t>
            </w:r>
            <w:r>
              <w:rPr>
                <w:rFonts w:eastAsia="sans-serif"/>
                <w:highlight w:val="yellow"/>
              </w:rPr>
              <w:t> </w:t>
            </w:r>
            <w:r w:rsidRPr="006A306D">
              <w:rPr>
                <w:rFonts w:eastAsia="sans-serif"/>
                <w:highlight w:val="yellow"/>
                <w:lang w:val="ru-RU"/>
              </w:rPr>
              <w:t>фізична особа, яка є учасником процедури закупі</w:t>
            </w:r>
            <w:proofErr w:type="gramStart"/>
            <w:r w:rsidRPr="006A306D">
              <w:rPr>
                <w:rFonts w:eastAsia="sans-serif"/>
                <w:highlight w:val="yellow"/>
                <w:lang w:val="ru-RU"/>
              </w:rPr>
              <w:t>вл</w:t>
            </w:r>
            <w:proofErr w:type="gramEnd"/>
            <w:r w:rsidRPr="006A306D">
              <w:rPr>
                <w:rFonts w:eastAsia="sans-serif"/>
                <w:highlight w:val="yellow"/>
                <w:lang w:val="ru-RU"/>
              </w:rPr>
              <w:t>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D4BA3" w:rsidRPr="006A306D" w:rsidRDefault="006A306D">
            <w:pPr>
              <w:pStyle w:val="a4"/>
              <w:spacing w:beforeAutospacing="0" w:after="124" w:afterAutospacing="0"/>
              <w:ind w:firstLine="372"/>
              <w:jc w:val="both"/>
              <w:rPr>
                <w:rFonts w:eastAsia="sans-serif"/>
                <w:highlight w:val="yellow"/>
                <w:lang w:val="ru-RU"/>
              </w:rPr>
            </w:pPr>
            <w:r w:rsidRPr="006A306D">
              <w:rPr>
                <w:rFonts w:eastAsia="sans-serif"/>
                <w:highlight w:val="yellow"/>
                <w:lang w:val="ru-RU"/>
              </w:rPr>
              <w:t>6)</w:t>
            </w:r>
            <w:r>
              <w:rPr>
                <w:rFonts w:eastAsia="sans-serif"/>
                <w:highlight w:val="yellow"/>
              </w:rPr>
              <w:t> </w:t>
            </w:r>
            <w:r w:rsidRPr="006A306D">
              <w:rPr>
                <w:rFonts w:eastAsia="sans-serif"/>
                <w:highlight w:val="yellow"/>
                <w:lang w:val="ru-RU"/>
              </w:rPr>
              <w:t>керівник учасника процедури закупі</w:t>
            </w:r>
            <w:proofErr w:type="gramStart"/>
            <w:r w:rsidRPr="006A306D">
              <w:rPr>
                <w:rFonts w:eastAsia="sans-serif"/>
                <w:highlight w:val="yellow"/>
                <w:lang w:val="ru-RU"/>
              </w:rPr>
              <w:t>вл</w:t>
            </w:r>
            <w:proofErr w:type="gramEnd"/>
            <w:r w:rsidRPr="006A306D">
              <w:rPr>
                <w:rFonts w:eastAsia="sans-serif"/>
                <w:highlight w:val="yellow"/>
                <w:lang w:val="ru-RU"/>
              </w:rPr>
              <w:t>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D4BA3" w:rsidRPr="00915D5A" w:rsidRDefault="006A306D">
            <w:pPr>
              <w:pStyle w:val="a4"/>
              <w:spacing w:beforeAutospacing="0" w:after="124" w:afterAutospacing="0"/>
              <w:ind w:firstLine="372"/>
              <w:jc w:val="both"/>
              <w:rPr>
                <w:rFonts w:eastAsia="sans-serif"/>
                <w:highlight w:val="yellow"/>
                <w:lang w:val="ru-RU"/>
              </w:rPr>
            </w:pPr>
            <w:r w:rsidRPr="006A306D">
              <w:rPr>
                <w:rFonts w:eastAsia="sans-serif"/>
                <w:highlight w:val="yellow"/>
                <w:lang w:val="ru-RU"/>
              </w:rPr>
              <w:t>7)</w:t>
            </w:r>
            <w:r>
              <w:rPr>
                <w:rFonts w:eastAsia="sans-serif"/>
                <w:highlight w:val="yellow"/>
              </w:rPr>
              <w:t> </w:t>
            </w:r>
            <w:r w:rsidRPr="006A306D">
              <w:rPr>
                <w:rFonts w:eastAsia="sans-serif"/>
                <w:highlight w:val="yellow"/>
                <w:lang w:val="ru-RU"/>
              </w:rPr>
              <w:t>тендерна пропозиція подана учасником процедури закупі</w:t>
            </w:r>
            <w:proofErr w:type="gramStart"/>
            <w:r w:rsidRPr="006A306D">
              <w:rPr>
                <w:rFonts w:eastAsia="sans-serif"/>
                <w:highlight w:val="yellow"/>
                <w:lang w:val="ru-RU"/>
              </w:rPr>
              <w:t>вл</w:t>
            </w:r>
            <w:proofErr w:type="gramEnd"/>
            <w:r w:rsidRPr="006A306D">
              <w:rPr>
                <w:rFonts w:eastAsia="sans-serif"/>
                <w:highlight w:val="yellow"/>
                <w:lang w:val="ru-RU"/>
              </w:rPr>
              <w:t xml:space="preserve">і, який є пов’язаною особою з іншими учасниками процедури закупівлі та/або з уповноваженою особою </w:t>
            </w:r>
            <w:r w:rsidRPr="00915D5A">
              <w:rPr>
                <w:rFonts w:eastAsia="sans-serif"/>
                <w:highlight w:val="yellow"/>
                <w:lang w:val="ru-RU"/>
              </w:rPr>
              <w:t>(особами), та/або з керівником замовника;</w:t>
            </w:r>
          </w:p>
          <w:p w:rsidR="00ED4BA3" w:rsidRPr="006A306D" w:rsidRDefault="006A306D">
            <w:pPr>
              <w:pStyle w:val="a4"/>
              <w:spacing w:beforeAutospacing="0" w:after="124" w:afterAutospacing="0"/>
              <w:ind w:firstLine="372"/>
              <w:jc w:val="both"/>
              <w:rPr>
                <w:rFonts w:eastAsia="sans-serif"/>
                <w:highlight w:val="yellow"/>
                <w:lang w:val="ru-RU"/>
              </w:rPr>
            </w:pPr>
            <w:r w:rsidRPr="006A306D">
              <w:rPr>
                <w:rFonts w:eastAsia="sans-serif"/>
                <w:highlight w:val="yellow"/>
                <w:lang w:val="ru-RU"/>
              </w:rPr>
              <w:t>8)</w:t>
            </w:r>
            <w:r>
              <w:rPr>
                <w:rFonts w:eastAsia="sans-serif"/>
                <w:highlight w:val="yellow"/>
              </w:rPr>
              <w:t> </w:t>
            </w:r>
            <w:r w:rsidRPr="006A306D">
              <w:rPr>
                <w:rFonts w:eastAsia="sans-serif"/>
                <w:highlight w:val="yellow"/>
                <w:lang w:val="ru-RU"/>
              </w:rPr>
              <w:t>учасник процедури закупі</w:t>
            </w:r>
            <w:proofErr w:type="gramStart"/>
            <w:r w:rsidRPr="006A306D">
              <w:rPr>
                <w:rFonts w:eastAsia="sans-serif"/>
                <w:highlight w:val="yellow"/>
                <w:lang w:val="ru-RU"/>
              </w:rPr>
              <w:t>вл</w:t>
            </w:r>
            <w:proofErr w:type="gramEnd"/>
            <w:r w:rsidRPr="006A306D">
              <w:rPr>
                <w:rFonts w:eastAsia="sans-serif"/>
                <w:highlight w:val="yellow"/>
                <w:lang w:val="ru-RU"/>
              </w:rPr>
              <w:t>і визнаний в установленому законом порядку банкрутом та стосовно нього відкрита ліквідаційна процедура;</w:t>
            </w:r>
          </w:p>
          <w:p w:rsidR="00ED4BA3" w:rsidRPr="006A306D" w:rsidRDefault="006A306D">
            <w:pPr>
              <w:pStyle w:val="a4"/>
              <w:spacing w:beforeAutospacing="0" w:after="124" w:afterAutospacing="0"/>
              <w:ind w:firstLine="372"/>
              <w:jc w:val="both"/>
              <w:rPr>
                <w:rFonts w:eastAsia="sans-serif"/>
                <w:highlight w:val="yellow"/>
                <w:lang w:val="ru-RU"/>
              </w:rPr>
            </w:pPr>
            <w:r w:rsidRPr="006A306D">
              <w:rPr>
                <w:rFonts w:eastAsia="sans-serif"/>
                <w:highlight w:val="yellow"/>
                <w:lang w:val="ru-RU"/>
              </w:rPr>
              <w:t>9)</w:t>
            </w:r>
            <w:r>
              <w:rPr>
                <w:rFonts w:eastAsia="sans-serif"/>
                <w:highlight w:val="yellow"/>
              </w:rPr>
              <w:t> </w:t>
            </w:r>
            <w:r w:rsidRPr="006A306D">
              <w:rPr>
                <w:rFonts w:eastAsia="sans-serif"/>
                <w:highlight w:val="yellow"/>
                <w:lang w:val="ru-RU"/>
              </w:rPr>
              <w:t>у Єдиному державному реє</w:t>
            </w:r>
            <w:proofErr w:type="gramStart"/>
            <w:r w:rsidRPr="006A306D">
              <w:rPr>
                <w:rFonts w:eastAsia="sans-serif"/>
                <w:highlight w:val="yellow"/>
                <w:lang w:val="ru-RU"/>
              </w:rPr>
              <w:t>стр</w:t>
            </w:r>
            <w:proofErr w:type="gramEnd"/>
            <w:r w:rsidRPr="006A306D">
              <w:rPr>
                <w:rFonts w:eastAsia="sans-serif"/>
                <w:highlight w:val="yellow"/>
                <w:lang w:val="ru-RU"/>
              </w:rPr>
              <w:t xml:space="preserve">і юридичних осіб, фізичних осіб — підприємців та громадських формувань відсутня </w:t>
            </w:r>
            <w:r w:rsidRPr="006A306D">
              <w:rPr>
                <w:rFonts w:eastAsia="sans-serif"/>
                <w:highlight w:val="yellow"/>
                <w:lang w:val="ru-RU"/>
              </w:rPr>
              <w:lastRenderedPageBreak/>
              <w:t>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ED4BA3" w:rsidRPr="006A306D" w:rsidRDefault="006A306D">
            <w:pPr>
              <w:pStyle w:val="a4"/>
              <w:spacing w:beforeAutospacing="0" w:after="124" w:afterAutospacing="0"/>
              <w:ind w:firstLine="372"/>
              <w:jc w:val="both"/>
              <w:rPr>
                <w:rFonts w:eastAsia="sans-serif"/>
                <w:highlight w:val="yellow"/>
                <w:lang w:val="ru-RU"/>
              </w:rPr>
            </w:pPr>
            <w:r w:rsidRPr="006A306D">
              <w:rPr>
                <w:rFonts w:eastAsia="sans-serif"/>
                <w:highlight w:val="yellow"/>
                <w:lang w:val="ru-RU"/>
              </w:rPr>
              <w:t>10) юридична особа, яка є учасником процедури закупі</w:t>
            </w:r>
            <w:proofErr w:type="gramStart"/>
            <w:r w:rsidRPr="006A306D">
              <w:rPr>
                <w:rFonts w:eastAsia="sans-serif"/>
                <w:highlight w:val="yellow"/>
                <w:lang w:val="ru-RU"/>
              </w:rPr>
              <w:t>вл</w:t>
            </w:r>
            <w:proofErr w:type="gramEnd"/>
            <w:r w:rsidRPr="006A306D">
              <w:rPr>
                <w:rFonts w:eastAsia="sans-serif"/>
                <w:highlight w:val="yellow"/>
                <w:lang w:val="ru-RU"/>
              </w:rPr>
              <w:t>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ED4BA3" w:rsidRPr="006A306D" w:rsidRDefault="006A306D">
            <w:pPr>
              <w:pStyle w:val="a4"/>
              <w:spacing w:beforeAutospacing="0" w:after="124" w:afterAutospacing="0"/>
              <w:ind w:firstLine="372"/>
              <w:jc w:val="both"/>
              <w:rPr>
                <w:rFonts w:eastAsia="sans-serif"/>
                <w:highlight w:val="yellow"/>
                <w:lang w:val="ru-RU"/>
              </w:rPr>
            </w:pPr>
            <w:r w:rsidRPr="006A306D">
              <w:rPr>
                <w:rFonts w:eastAsia="sans-serif"/>
                <w:highlight w:val="yellow"/>
                <w:lang w:val="ru-RU"/>
              </w:rPr>
              <w:t>11)</w:t>
            </w:r>
            <w:r>
              <w:rPr>
                <w:rFonts w:eastAsia="sans-serif"/>
                <w:highlight w:val="yellow"/>
              </w:rPr>
              <w:t> </w:t>
            </w:r>
            <w:r w:rsidRPr="006A306D">
              <w:rPr>
                <w:rFonts w:eastAsia="sans-serif"/>
                <w:highlight w:val="yellow"/>
                <w:lang w:val="ru-RU"/>
              </w:rPr>
              <w:t>учасник процедури закупі</w:t>
            </w:r>
            <w:proofErr w:type="gramStart"/>
            <w:r w:rsidRPr="006A306D">
              <w:rPr>
                <w:rFonts w:eastAsia="sans-serif"/>
                <w:highlight w:val="yellow"/>
                <w:lang w:val="ru-RU"/>
              </w:rPr>
              <w:t>вл</w:t>
            </w:r>
            <w:proofErr w:type="gramEnd"/>
            <w:r w:rsidRPr="006A306D">
              <w:rPr>
                <w:rFonts w:eastAsia="sans-serif"/>
                <w:highlight w:val="yellow"/>
                <w:lang w:val="ru-RU"/>
              </w:rPr>
              <w:t>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ED4BA3" w:rsidRPr="006A306D" w:rsidRDefault="006A306D">
            <w:pPr>
              <w:pStyle w:val="a4"/>
              <w:spacing w:beforeAutospacing="0" w:after="124" w:afterAutospacing="0"/>
              <w:ind w:firstLine="372"/>
              <w:jc w:val="both"/>
              <w:rPr>
                <w:rFonts w:eastAsia="sans-serif"/>
                <w:highlight w:val="yellow"/>
                <w:lang w:val="ru-RU"/>
              </w:rPr>
            </w:pPr>
            <w:r w:rsidRPr="006A306D">
              <w:rPr>
                <w:rFonts w:eastAsia="sans-serif"/>
                <w:highlight w:val="yellow"/>
                <w:lang w:val="ru-RU"/>
              </w:rPr>
              <w:t>12)</w:t>
            </w:r>
            <w:r>
              <w:rPr>
                <w:rFonts w:eastAsia="sans-serif"/>
                <w:highlight w:val="yellow"/>
              </w:rPr>
              <w:t> </w:t>
            </w:r>
            <w:r w:rsidRPr="006A306D">
              <w:rPr>
                <w:rFonts w:eastAsia="sans-serif"/>
                <w:highlight w:val="yellow"/>
                <w:lang w:val="ru-RU"/>
              </w:rPr>
              <w:t>керівника учасника процедури закупі</w:t>
            </w:r>
            <w:proofErr w:type="gramStart"/>
            <w:r w:rsidRPr="006A306D">
              <w:rPr>
                <w:rFonts w:eastAsia="sans-serif"/>
                <w:highlight w:val="yellow"/>
                <w:lang w:val="ru-RU"/>
              </w:rPr>
              <w:t>вл</w:t>
            </w:r>
            <w:proofErr w:type="gramEnd"/>
            <w:r w:rsidRPr="006A306D">
              <w:rPr>
                <w:rFonts w:eastAsia="sans-serif"/>
                <w:highlight w:val="yellow"/>
                <w:lang w:val="ru-RU"/>
              </w:rPr>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D4BA3" w:rsidRPr="006A306D" w:rsidRDefault="006A306D">
            <w:pPr>
              <w:pStyle w:val="a4"/>
              <w:spacing w:beforeAutospacing="0" w:after="124" w:afterAutospacing="0"/>
              <w:jc w:val="both"/>
              <w:rPr>
                <w:rFonts w:eastAsia="sans-serif"/>
                <w:highlight w:val="yellow"/>
                <w:lang w:val="ru-RU"/>
              </w:rPr>
            </w:pPr>
            <w:r w:rsidRPr="006A306D">
              <w:rPr>
                <w:rFonts w:eastAsia="sans-serif"/>
                <w:highlight w:val="yellow"/>
                <w:lang w:val="ru-RU"/>
              </w:rPr>
              <w:t xml:space="preserve">Замовник може прийняти </w:t>
            </w:r>
            <w:proofErr w:type="gramStart"/>
            <w:r w:rsidRPr="006A306D">
              <w:rPr>
                <w:rFonts w:eastAsia="sans-serif"/>
                <w:highlight w:val="yellow"/>
                <w:lang w:val="ru-RU"/>
              </w:rPr>
              <w:t>р</w:t>
            </w:r>
            <w:proofErr w:type="gramEnd"/>
            <w:r w:rsidRPr="006A306D">
              <w:rPr>
                <w:rFonts w:eastAsia="sans-serif"/>
                <w:highlight w:val="yellow"/>
                <w:lang w:val="ru-RU"/>
              </w:rPr>
              <w:t>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w:t>
            </w:r>
            <w:proofErr w:type="gramStart"/>
            <w:r w:rsidRPr="006A306D">
              <w:rPr>
                <w:rFonts w:eastAsia="sans-serif"/>
                <w:highlight w:val="yellow"/>
                <w:lang w:val="ru-RU"/>
              </w:rPr>
              <w:t>в</w:t>
            </w:r>
            <w:proofErr w:type="gramEnd"/>
            <w:r w:rsidRPr="006A306D">
              <w:rPr>
                <w:rFonts w:eastAsia="sans-serif"/>
                <w:highlight w:val="yellow"/>
                <w:lang w:val="ru-RU"/>
              </w:rPr>
              <w:t xml:space="preserve"> </w:t>
            </w:r>
            <w:proofErr w:type="gramStart"/>
            <w:r w:rsidRPr="006A306D">
              <w:rPr>
                <w:rFonts w:eastAsia="sans-serif"/>
                <w:highlight w:val="yellow"/>
                <w:lang w:val="ru-RU"/>
              </w:rPr>
              <w:t>та</w:t>
            </w:r>
            <w:proofErr w:type="gramEnd"/>
            <w:r w:rsidRPr="006A306D">
              <w:rPr>
                <w:rFonts w:eastAsia="sans-serif"/>
                <w:highlight w:val="yellow"/>
                <w:lang w:val="ru-RU"/>
              </w:rPr>
              <w:t>/або відшкодування збитків — протягом трьох років з дати дострокового розірвання такого договору. Учасник процедури закупі</w:t>
            </w:r>
            <w:proofErr w:type="gramStart"/>
            <w:r w:rsidRPr="006A306D">
              <w:rPr>
                <w:rFonts w:eastAsia="sans-serif"/>
                <w:highlight w:val="yellow"/>
                <w:lang w:val="ru-RU"/>
              </w:rPr>
              <w:t>вл</w:t>
            </w:r>
            <w:proofErr w:type="gramEnd"/>
            <w:r w:rsidRPr="006A306D">
              <w:rPr>
                <w:rFonts w:eastAsia="sans-serif"/>
                <w:highlight w:val="yellow"/>
                <w:lang w:val="ru-RU"/>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w:t>
            </w:r>
            <w:proofErr w:type="gramStart"/>
            <w:r w:rsidRPr="006A306D">
              <w:rPr>
                <w:rFonts w:eastAsia="sans-serif"/>
                <w:highlight w:val="yellow"/>
                <w:lang w:val="ru-RU"/>
              </w:rPr>
              <w:t>п</w:t>
            </w:r>
            <w:proofErr w:type="gramEnd"/>
            <w:r w:rsidRPr="006A306D">
              <w:rPr>
                <w:rFonts w:eastAsia="sans-serif"/>
                <w:highlight w:val="yellow"/>
                <w:lang w:val="ru-RU"/>
              </w:rPr>
              <w:t>ідтвердження достатнім, учаснику процедури закупівлі не може бути відмовлено в участі в процедурі закупівлі.</w:t>
            </w:r>
          </w:p>
          <w:p w:rsidR="00ED4BA3" w:rsidRPr="001551F8" w:rsidRDefault="006A306D">
            <w:pPr>
              <w:pStyle w:val="a4"/>
              <w:spacing w:beforeAutospacing="0" w:after="124" w:afterAutospacing="0"/>
              <w:jc w:val="both"/>
              <w:rPr>
                <w:rFonts w:eastAsia="sans-serif"/>
                <w:highlight w:val="yellow"/>
                <w:lang w:val="ru-RU"/>
              </w:rPr>
            </w:pPr>
            <w:r w:rsidRPr="001551F8">
              <w:rPr>
                <w:rFonts w:eastAsia="sans-serif"/>
                <w:highlight w:val="yellow"/>
                <w:lang w:val="ru-RU"/>
              </w:rPr>
              <w:t>Учасник процедури закупі</w:t>
            </w:r>
            <w:proofErr w:type="gramStart"/>
            <w:r w:rsidRPr="001551F8">
              <w:rPr>
                <w:rFonts w:eastAsia="sans-serif"/>
                <w:highlight w:val="yellow"/>
                <w:lang w:val="ru-RU"/>
              </w:rPr>
              <w:t>вл</w:t>
            </w:r>
            <w:proofErr w:type="gramEnd"/>
            <w:r w:rsidRPr="001551F8">
              <w:rPr>
                <w:rFonts w:eastAsia="sans-serif"/>
                <w:highlight w:val="yellow"/>
                <w:lang w:val="ru-RU"/>
              </w:rPr>
              <w:t>і підтверджує відсутність підстав, зазначених в цьому пункті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ED4BA3" w:rsidRPr="001551F8" w:rsidRDefault="006A306D">
            <w:pPr>
              <w:pStyle w:val="a4"/>
              <w:spacing w:beforeAutospacing="0" w:after="124" w:afterAutospacing="0"/>
              <w:jc w:val="both"/>
              <w:rPr>
                <w:rFonts w:eastAsia="sans-serif"/>
                <w:highlight w:val="yellow"/>
                <w:lang w:val="ru-RU"/>
              </w:rPr>
            </w:pPr>
            <w:r w:rsidRPr="001551F8">
              <w:rPr>
                <w:rFonts w:eastAsia="sans-serif"/>
                <w:highlight w:val="yellow"/>
                <w:lang w:val="ru-RU"/>
              </w:rPr>
              <w:t>Замовник не вимагає від учасника процедури закупі</w:t>
            </w:r>
            <w:proofErr w:type="gramStart"/>
            <w:r w:rsidRPr="001551F8">
              <w:rPr>
                <w:rFonts w:eastAsia="sans-serif"/>
                <w:highlight w:val="yellow"/>
                <w:lang w:val="ru-RU"/>
              </w:rPr>
              <w:t>вл</w:t>
            </w:r>
            <w:proofErr w:type="gramEnd"/>
            <w:r w:rsidRPr="001551F8">
              <w:rPr>
                <w:rFonts w:eastAsia="sans-serif"/>
                <w:highlight w:val="yellow"/>
                <w:lang w:val="ru-RU"/>
              </w:rPr>
              <w:t>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ED4BA3" w:rsidRPr="00915D5A" w:rsidRDefault="006A306D">
            <w:pPr>
              <w:widowControl w:val="0"/>
              <w:spacing w:line="240" w:lineRule="auto"/>
              <w:jc w:val="both"/>
              <w:rPr>
                <w:rFonts w:ascii="Times New Roman" w:eastAsia="Times New Roman" w:hAnsi="Times New Roman" w:cs="Times New Roman"/>
                <w:color w:val="000000"/>
                <w:sz w:val="24"/>
                <w:szCs w:val="24"/>
              </w:rPr>
            </w:pPr>
            <w:r>
              <w:rPr>
                <w:rFonts w:ascii="Times New Roman" w:eastAsia="sans-serif" w:hAnsi="Times New Roman" w:cs="Times New Roman"/>
                <w:sz w:val="24"/>
                <w:szCs w:val="24"/>
                <w:highlight w:val="yellow"/>
              </w:rPr>
              <w:lastRenderedPageBreak/>
              <w:t>У</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разі</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коли</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учасник</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процедури</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закупівлі</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має</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намір</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залучити</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інших</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суб</w:t>
            </w:r>
            <w:r w:rsidRPr="00915D5A">
              <w:rPr>
                <w:rFonts w:ascii="Times New Roman" w:eastAsia="sans-serif" w:hAnsi="Times New Roman" w:cs="Times New Roman"/>
                <w:sz w:val="24"/>
                <w:szCs w:val="24"/>
                <w:highlight w:val="yellow"/>
              </w:rPr>
              <w:t>’</w:t>
            </w:r>
            <w:r>
              <w:rPr>
                <w:rFonts w:ascii="Times New Roman" w:eastAsia="sans-serif" w:hAnsi="Times New Roman" w:cs="Times New Roman"/>
                <w:sz w:val="24"/>
                <w:szCs w:val="24"/>
                <w:highlight w:val="yellow"/>
              </w:rPr>
              <w:t>єктів</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господарювання</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як</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субпідрядників</w:t>
            </w:r>
            <w:r w:rsidRPr="00915D5A">
              <w:rPr>
                <w:rFonts w:ascii="Times New Roman" w:eastAsia="sans-serif" w:hAnsi="Times New Roman" w:cs="Times New Roman"/>
                <w:sz w:val="24"/>
                <w:szCs w:val="24"/>
                <w:highlight w:val="yellow"/>
              </w:rPr>
              <w:t>/</w:t>
            </w:r>
            <w:r>
              <w:rPr>
                <w:rFonts w:ascii="Times New Roman" w:eastAsia="sans-serif" w:hAnsi="Times New Roman" w:cs="Times New Roman"/>
                <w:sz w:val="24"/>
                <w:szCs w:val="24"/>
                <w:highlight w:val="yellow"/>
              </w:rPr>
              <w:t>співвиконавців</w:t>
            </w:r>
            <w:r w:rsidRPr="00915D5A">
              <w:rPr>
                <w:rFonts w:ascii="Times New Roman" w:eastAsia="sans-serif" w:hAnsi="Times New Roman" w:cs="Times New Roman"/>
                <w:sz w:val="24"/>
                <w:szCs w:val="24"/>
                <w:highlight w:val="yellow"/>
              </w:rPr>
              <w:t xml:space="preserve"> </w:t>
            </w:r>
            <w:proofErr w:type="gramStart"/>
            <w:r>
              <w:rPr>
                <w:rFonts w:ascii="Times New Roman" w:eastAsia="sans-serif" w:hAnsi="Times New Roman" w:cs="Times New Roman"/>
                <w:sz w:val="24"/>
                <w:szCs w:val="24"/>
                <w:highlight w:val="yellow"/>
              </w:rPr>
              <w:t>в</w:t>
            </w:r>
            <w:proofErr w:type="gramEnd"/>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обсязі</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не</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менш</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як</w:t>
            </w:r>
            <w:r w:rsidRPr="00915D5A">
              <w:rPr>
                <w:rFonts w:ascii="Times New Roman" w:eastAsia="sans-serif" w:hAnsi="Times New Roman" w:cs="Times New Roman"/>
                <w:sz w:val="24"/>
                <w:szCs w:val="24"/>
                <w:highlight w:val="yellow"/>
              </w:rPr>
              <w:t xml:space="preserve"> 20 </w:t>
            </w:r>
            <w:r>
              <w:rPr>
                <w:rFonts w:ascii="Times New Roman" w:eastAsia="sans-serif" w:hAnsi="Times New Roman" w:cs="Times New Roman"/>
                <w:sz w:val="24"/>
                <w:szCs w:val="24"/>
                <w:highlight w:val="yellow"/>
              </w:rPr>
              <w:t>відсотків</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вартості</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договору</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про</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закупівлю</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у</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разі</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закупівлі</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робіт</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або</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послуг</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для</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підтвердження</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його</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відповідності</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кваліфікаційним</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критеріям</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відповідно</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до</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частини</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третьої</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статті</w:t>
            </w:r>
            <w:r w:rsidRPr="00915D5A">
              <w:rPr>
                <w:rFonts w:ascii="Times New Roman" w:eastAsia="sans-serif" w:hAnsi="Times New Roman" w:cs="Times New Roman"/>
                <w:sz w:val="24"/>
                <w:szCs w:val="24"/>
                <w:highlight w:val="yellow"/>
              </w:rPr>
              <w:t xml:space="preserve"> 16 </w:t>
            </w:r>
            <w:r>
              <w:rPr>
                <w:rFonts w:ascii="Times New Roman" w:eastAsia="sans-serif" w:hAnsi="Times New Roman" w:cs="Times New Roman"/>
                <w:sz w:val="24"/>
                <w:szCs w:val="24"/>
                <w:highlight w:val="yellow"/>
              </w:rPr>
              <w:t>Закону</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у</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разі</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застосування</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таких</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критеріїв</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до</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учасника</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процедури</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закупі</w:t>
            </w:r>
            <w:proofErr w:type="gramStart"/>
            <w:r>
              <w:rPr>
                <w:rFonts w:ascii="Times New Roman" w:eastAsia="sans-serif" w:hAnsi="Times New Roman" w:cs="Times New Roman"/>
                <w:sz w:val="24"/>
                <w:szCs w:val="24"/>
                <w:highlight w:val="yellow"/>
              </w:rPr>
              <w:t>вл</w:t>
            </w:r>
            <w:proofErr w:type="gramEnd"/>
            <w:r>
              <w:rPr>
                <w:rFonts w:ascii="Times New Roman" w:eastAsia="sans-serif" w:hAnsi="Times New Roman" w:cs="Times New Roman"/>
                <w:sz w:val="24"/>
                <w:szCs w:val="24"/>
                <w:highlight w:val="yellow"/>
              </w:rPr>
              <w:t>і</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замовник</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перевіряє</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таких</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суб</w:t>
            </w:r>
            <w:r w:rsidRPr="00915D5A">
              <w:rPr>
                <w:rFonts w:ascii="Times New Roman" w:eastAsia="sans-serif" w:hAnsi="Times New Roman" w:cs="Times New Roman"/>
                <w:sz w:val="24"/>
                <w:szCs w:val="24"/>
                <w:highlight w:val="yellow"/>
              </w:rPr>
              <w:t>’</w:t>
            </w:r>
            <w:r>
              <w:rPr>
                <w:rFonts w:ascii="Times New Roman" w:eastAsia="sans-serif" w:hAnsi="Times New Roman" w:cs="Times New Roman"/>
                <w:sz w:val="24"/>
                <w:szCs w:val="24"/>
                <w:highlight w:val="yellow"/>
              </w:rPr>
              <w:t>єктів</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господарювання</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на</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відсутність</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підстав</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визначених</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цим</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пунктом</w:t>
            </w:r>
            <w:r w:rsidRPr="00915D5A">
              <w:rPr>
                <w:rFonts w:ascii="Times New Roman" w:eastAsia="sans-serif" w:hAnsi="Times New Roman" w:cs="Times New Roman"/>
                <w:sz w:val="24"/>
                <w:szCs w:val="24"/>
                <w:highlight w:val="yellow"/>
              </w:rPr>
              <w:t>.</w:t>
            </w:r>
          </w:p>
          <w:p w:rsidR="00ED4BA3" w:rsidRPr="00915D5A" w:rsidRDefault="00ED4BA3">
            <w:pPr>
              <w:widowControl w:val="0"/>
              <w:spacing w:line="240" w:lineRule="auto"/>
              <w:jc w:val="both"/>
              <w:rPr>
                <w:rFonts w:ascii="Times New Roman" w:eastAsia="Times New Roman" w:hAnsi="Times New Roman" w:cs="Times New Roman"/>
                <w:color w:val="000000"/>
                <w:sz w:val="24"/>
                <w:szCs w:val="24"/>
              </w:rPr>
            </w:pPr>
          </w:p>
          <w:p w:rsidR="00ED4BA3" w:rsidRPr="00915D5A" w:rsidRDefault="006A306D">
            <w:pPr>
              <w:widowControl w:val="0"/>
              <w:spacing w:line="240" w:lineRule="auto"/>
              <w:jc w:val="both"/>
              <w:rPr>
                <w:rFonts w:ascii="Times New Roman" w:eastAsia="sans-serif" w:hAnsi="Times New Roman" w:cs="Times New Roman"/>
                <w:sz w:val="24"/>
                <w:szCs w:val="24"/>
                <w:highlight w:val="yellow"/>
              </w:rPr>
            </w:pPr>
            <w:r>
              <w:rPr>
                <w:rFonts w:ascii="Times New Roman" w:eastAsia="sans-serif" w:hAnsi="Times New Roman" w:cs="Times New Roman"/>
                <w:sz w:val="24"/>
                <w:szCs w:val="24"/>
                <w:highlight w:val="yellow"/>
              </w:rPr>
              <w:t>Замовник</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не</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вимагає</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документального</w:t>
            </w:r>
            <w:r w:rsidRPr="00915D5A">
              <w:rPr>
                <w:rFonts w:ascii="Times New Roman" w:eastAsia="sans-serif" w:hAnsi="Times New Roman" w:cs="Times New Roman"/>
                <w:sz w:val="24"/>
                <w:szCs w:val="24"/>
                <w:highlight w:val="yellow"/>
              </w:rPr>
              <w:t xml:space="preserve"> </w:t>
            </w:r>
            <w:proofErr w:type="gramStart"/>
            <w:r>
              <w:rPr>
                <w:rFonts w:ascii="Times New Roman" w:eastAsia="sans-serif" w:hAnsi="Times New Roman" w:cs="Times New Roman"/>
                <w:sz w:val="24"/>
                <w:szCs w:val="24"/>
                <w:highlight w:val="yellow"/>
              </w:rPr>
              <w:t>п</w:t>
            </w:r>
            <w:proofErr w:type="gramEnd"/>
            <w:r>
              <w:rPr>
                <w:rFonts w:ascii="Times New Roman" w:eastAsia="sans-serif" w:hAnsi="Times New Roman" w:cs="Times New Roman"/>
                <w:sz w:val="24"/>
                <w:szCs w:val="24"/>
                <w:highlight w:val="yellow"/>
              </w:rPr>
              <w:t>ідтвердження</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інформації</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про</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відсутність</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підстав</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для</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відхилення</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тендерної</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пропозиції</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учасника</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процедури</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закупівлі</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та</w:t>
            </w:r>
            <w:r w:rsidRPr="00915D5A">
              <w:rPr>
                <w:rFonts w:ascii="Times New Roman" w:eastAsia="sans-serif" w:hAnsi="Times New Roman" w:cs="Times New Roman"/>
                <w:sz w:val="24"/>
                <w:szCs w:val="24"/>
                <w:highlight w:val="yellow"/>
              </w:rPr>
              <w:t>/</w:t>
            </w:r>
            <w:r>
              <w:rPr>
                <w:rFonts w:ascii="Times New Roman" w:eastAsia="sans-serif" w:hAnsi="Times New Roman" w:cs="Times New Roman"/>
                <w:sz w:val="24"/>
                <w:szCs w:val="24"/>
                <w:highlight w:val="yellow"/>
              </w:rPr>
              <w:t>або</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переможця</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визначених</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пунктом</w:t>
            </w:r>
            <w:r w:rsidRPr="00915D5A">
              <w:rPr>
                <w:rFonts w:ascii="Times New Roman" w:eastAsia="sans-serif" w:hAnsi="Times New Roman" w:cs="Times New Roman"/>
                <w:sz w:val="24"/>
                <w:szCs w:val="24"/>
                <w:highlight w:val="yellow"/>
              </w:rPr>
              <w:t xml:space="preserve"> 44 О</w:t>
            </w:r>
            <w:r>
              <w:rPr>
                <w:rFonts w:ascii="Times New Roman" w:eastAsia="sans-serif" w:hAnsi="Times New Roman" w:cs="Times New Roman"/>
                <w:sz w:val="24"/>
                <w:szCs w:val="24"/>
                <w:highlight w:val="yellow"/>
              </w:rPr>
              <w:t>собливостей</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у</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разі</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коли</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така</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інформація</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є</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публічною</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що</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оприлюднена</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у</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формі</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відкритих</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даних</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згідно</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із</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Законом</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України</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Про</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доступ</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до</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публічної</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інформації</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та</w:t>
            </w:r>
            <w:r w:rsidRPr="00915D5A">
              <w:rPr>
                <w:rFonts w:ascii="Times New Roman" w:eastAsia="sans-serif" w:hAnsi="Times New Roman" w:cs="Times New Roman"/>
                <w:sz w:val="24"/>
                <w:szCs w:val="24"/>
                <w:highlight w:val="yellow"/>
              </w:rPr>
              <w:t>/</w:t>
            </w:r>
            <w:r>
              <w:rPr>
                <w:rFonts w:ascii="Times New Roman" w:eastAsia="sans-serif" w:hAnsi="Times New Roman" w:cs="Times New Roman"/>
                <w:sz w:val="24"/>
                <w:szCs w:val="24"/>
                <w:highlight w:val="yellow"/>
              </w:rPr>
              <w:t>або</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міститься</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у</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відкритих</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публічних</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електронних</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реєстрах</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доступ</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до</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яких</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є</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вільним</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та</w:t>
            </w:r>
            <w:r w:rsidRPr="00915D5A">
              <w:rPr>
                <w:rFonts w:ascii="Times New Roman" w:eastAsia="sans-serif" w:hAnsi="Times New Roman" w:cs="Times New Roman"/>
                <w:sz w:val="24"/>
                <w:szCs w:val="24"/>
                <w:highlight w:val="yellow"/>
              </w:rPr>
              <w:t>/</w:t>
            </w:r>
            <w:r>
              <w:rPr>
                <w:rFonts w:ascii="Times New Roman" w:eastAsia="sans-serif" w:hAnsi="Times New Roman" w:cs="Times New Roman"/>
                <w:sz w:val="24"/>
                <w:szCs w:val="24"/>
                <w:highlight w:val="yellow"/>
              </w:rPr>
              <w:t>або</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може</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бути</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отримана</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електронною</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системою</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закупівель</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шляхом</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обміну</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інформацією</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з</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іншими</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державними</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системами</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та</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реєстрами</w:t>
            </w:r>
            <w:r w:rsidRPr="00915D5A">
              <w:rPr>
                <w:rFonts w:ascii="Times New Roman" w:eastAsia="sans-serif" w:hAnsi="Times New Roman" w:cs="Times New Roman"/>
                <w:sz w:val="24"/>
                <w:szCs w:val="24"/>
                <w:highlight w:val="yellow"/>
              </w:rPr>
              <w:t>.</w:t>
            </w:r>
          </w:p>
          <w:p w:rsidR="00ED4BA3" w:rsidRPr="00915D5A" w:rsidRDefault="00ED4BA3">
            <w:pPr>
              <w:widowControl w:val="0"/>
              <w:spacing w:line="240" w:lineRule="auto"/>
              <w:jc w:val="both"/>
              <w:rPr>
                <w:rFonts w:ascii="Times New Roman" w:eastAsia="sans-serif" w:hAnsi="Times New Roman" w:cs="Times New Roman"/>
                <w:sz w:val="24"/>
                <w:szCs w:val="24"/>
                <w:highlight w:val="yellow"/>
              </w:rPr>
            </w:pPr>
          </w:p>
          <w:p w:rsidR="00ED4BA3" w:rsidRPr="00915D5A" w:rsidRDefault="006A306D">
            <w:pPr>
              <w:pStyle w:val="a4"/>
              <w:spacing w:beforeAutospacing="0" w:after="124" w:afterAutospacing="0"/>
              <w:jc w:val="both"/>
              <w:rPr>
                <w:rFonts w:eastAsia="Times New Roman"/>
                <w:color w:val="000000"/>
                <w:lang w:val="ru-RU"/>
              </w:rPr>
            </w:pPr>
            <w:r w:rsidRPr="00915D5A">
              <w:rPr>
                <w:rFonts w:eastAsia="sans-serif"/>
                <w:highlight w:val="yellow"/>
                <w:lang w:val="ru-RU"/>
              </w:rPr>
              <w:t>Переможець процедури закупі</w:t>
            </w:r>
            <w:proofErr w:type="gramStart"/>
            <w:r w:rsidRPr="00915D5A">
              <w:rPr>
                <w:rFonts w:eastAsia="sans-serif"/>
                <w:highlight w:val="yellow"/>
                <w:lang w:val="ru-RU"/>
              </w:rPr>
              <w:t>вл</w:t>
            </w:r>
            <w:proofErr w:type="gramEnd"/>
            <w:r w:rsidRPr="00915D5A">
              <w:rPr>
                <w:rFonts w:eastAsia="sans-serif"/>
                <w:highlight w:val="yellow"/>
                <w:lang w:val="ru-RU"/>
              </w:rPr>
              <w:t xml:space="preserve">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w:t>
            </w:r>
            <w:proofErr w:type="gramStart"/>
            <w:r w:rsidRPr="00915D5A">
              <w:rPr>
                <w:rFonts w:eastAsia="sans-serif"/>
                <w:highlight w:val="yellow"/>
                <w:lang w:val="ru-RU"/>
              </w:rPr>
              <w:t>п</w:t>
            </w:r>
            <w:proofErr w:type="gramEnd"/>
            <w:r w:rsidRPr="00915D5A">
              <w:rPr>
                <w:rFonts w:eastAsia="sans-serif"/>
                <w:highlight w:val="yellow"/>
                <w:lang w:val="ru-RU"/>
              </w:rPr>
              <w:t>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w:t>
            </w:r>
            <w:proofErr w:type="gramStart"/>
            <w:r w:rsidRPr="00915D5A">
              <w:rPr>
                <w:rFonts w:eastAsia="sans-serif"/>
                <w:highlight w:val="yellow"/>
                <w:lang w:val="ru-RU"/>
              </w:rPr>
              <w:t>в</w:t>
            </w:r>
            <w:proofErr w:type="gramEnd"/>
            <w:r w:rsidRPr="00915D5A">
              <w:rPr>
                <w:rFonts w:eastAsia="Times New Roman"/>
                <w:color w:val="000000"/>
                <w:lang w:val="ru-RU"/>
              </w:rPr>
              <w:t>, а саме:</w:t>
            </w:r>
          </w:p>
          <w:p w:rsidR="00ED4BA3" w:rsidRPr="00915D5A" w:rsidRDefault="006A306D">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highlight w:val="yellow"/>
              </w:rPr>
            </w:pPr>
            <w:r w:rsidRPr="00915D5A">
              <w:rPr>
                <w:rFonts w:ascii="Times New Roman" w:eastAsia="Times New Roman" w:hAnsi="Times New Roman" w:cs="Times New Roman"/>
                <w:sz w:val="24"/>
                <w:szCs w:val="24"/>
                <w:highlight w:val="yellow"/>
              </w:rPr>
              <w:t xml:space="preserve">- на </w:t>
            </w:r>
            <w:proofErr w:type="gramStart"/>
            <w:r w:rsidRPr="00915D5A">
              <w:rPr>
                <w:rFonts w:ascii="Times New Roman" w:eastAsia="Times New Roman" w:hAnsi="Times New Roman" w:cs="Times New Roman"/>
                <w:sz w:val="24"/>
                <w:szCs w:val="24"/>
                <w:highlight w:val="yellow"/>
              </w:rPr>
              <w:t>п</w:t>
            </w:r>
            <w:proofErr w:type="gramEnd"/>
            <w:r w:rsidRPr="00915D5A">
              <w:rPr>
                <w:rFonts w:ascii="Times New Roman" w:eastAsia="Times New Roman" w:hAnsi="Times New Roman" w:cs="Times New Roman"/>
                <w:sz w:val="24"/>
                <w:szCs w:val="24"/>
                <w:highlight w:val="yellow"/>
              </w:rPr>
              <w:t xml:space="preserve">ідтвердження </w:t>
            </w:r>
            <w:r>
              <w:rPr>
                <w:rFonts w:ascii="Times New Roman" w:eastAsia="Times New Roman" w:hAnsi="Times New Roman" w:cs="Times New Roman"/>
                <w:sz w:val="24"/>
                <w:szCs w:val="24"/>
                <w:highlight w:val="yellow"/>
              </w:rPr>
              <w:t>відсутн</w:t>
            </w:r>
            <w:r w:rsidRPr="00915D5A">
              <w:rPr>
                <w:rFonts w:ascii="Times New Roman" w:eastAsia="Times New Roman" w:hAnsi="Times New Roman" w:cs="Times New Roman"/>
                <w:sz w:val="24"/>
                <w:szCs w:val="24"/>
                <w:highlight w:val="yellow"/>
              </w:rPr>
              <w:t xml:space="preserve">ості </w:t>
            </w:r>
            <w:r>
              <w:rPr>
                <w:rFonts w:ascii="Times New Roman" w:eastAsia="Times New Roman" w:hAnsi="Times New Roman" w:cs="Times New Roman"/>
                <w:sz w:val="24"/>
                <w:szCs w:val="24"/>
                <w:highlight w:val="yellow"/>
              </w:rPr>
              <w:t>підстав</w:t>
            </w:r>
            <w:r w:rsidRPr="00915D5A">
              <w:rPr>
                <w:rFonts w:ascii="Times New Roman" w:eastAsia="Times New Roman" w:hAnsi="Times New Roman" w:cs="Times New Roman"/>
                <w:sz w:val="24"/>
                <w:szCs w:val="24"/>
                <w:highlight w:val="yellow"/>
              </w:rPr>
              <w:t xml:space="preserve">и </w:t>
            </w:r>
            <w:r>
              <w:rPr>
                <w:rFonts w:ascii="Times New Roman" w:eastAsia="Times New Roman" w:hAnsi="Times New Roman" w:cs="Times New Roman"/>
                <w:sz w:val="24"/>
                <w:szCs w:val="24"/>
                <w:highlight w:val="yellow"/>
              </w:rPr>
              <w:t>для</w:t>
            </w:r>
            <w:r w:rsidRPr="00915D5A">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highlight w:val="yellow"/>
              </w:rPr>
              <w:t>відмови</w:t>
            </w:r>
            <w:r w:rsidRPr="00915D5A">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highlight w:val="yellow"/>
              </w:rPr>
              <w:t>учаснику</w:t>
            </w:r>
            <w:r w:rsidRPr="00915D5A">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highlight w:val="yellow"/>
              </w:rPr>
              <w:t>в</w:t>
            </w:r>
            <w:r w:rsidRPr="00915D5A">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highlight w:val="yellow"/>
              </w:rPr>
              <w:t>участі</w:t>
            </w:r>
            <w:r w:rsidRPr="00915D5A">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highlight w:val="yellow"/>
              </w:rPr>
              <w:t>у</w:t>
            </w:r>
            <w:r w:rsidRPr="00915D5A">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highlight w:val="yellow"/>
              </w:rPr>
              <w:t>процедурі</w:t>
            </w:r>
            <w:r w:rsidRPr="00915D5A">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highlight w:val="yellow"/>
              </w:rPr>
              <w:t>закупівлі</w:t>
            </w:r>
            <w:r w:rsidRPr="00915D5A">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highlight w:val="yellow"/>
              </w:rPr>
              <w:t>передбаченої</w:t>
            </w:r>
            <w:r w:rsidRPr="00915D5A">
              <w:rPr>
                <w:rFonts w:ascii="Times New Roman" w:eastAsia="Times New Roman" w:hAnsi="Times New Roman" w:cs="Times New Roman"/>
                <w:sz w:val="24"/>
                <w:szCs w:val="24"/>
                <w:highlight w:val="yellow"/>
              </w:rPr>
              <w:t xml:space="preserve"> </w:t>
            </w:r>
            <w:r w:rsidRPr="00915D5A">
              <w:rPr>
                <w:rFonts w:ascii="Times New Roman" w:eastAsia="Times New Roman" w:hAnsi="Times New Roman" w:cs="Times New Roman"/>
                <w:b/>
                <w:sz w:val="24"/>
                <w:szCs w:val="24"/>
                <w:highlight w:val="yellow"/>
              </w:rPr>
              <w:t>підпунктом 3 пункту 44 Особливостей</w:t>
            </w:r>
            <w:r w:rsidRPr="00915D5A">
              <w:rPr>
                <w:rFonts w:ascii="Times New Roman" w:eastAsia="Times New Roman" w:hAnsi="Times New Roman" w:cs="Times New Roman"/>
                <w:sz w:val="24"/>
                <w:szCs w:val="24"/>
                <w:highlight w:val="yellow"/>
              </w:rPr>
              <w:t xml:space="preserve"> необхідно надати І</w:t>
            </w:r>
            <w:r>
              <w:rPr>
                <w:rFonts w:ascii="Times New Roman" w:eastAsia="Times New Roman" w:hAnsi="Times New Roman" w:cs="Times New Roman"/>
                <w:sz w:val="24"/>
                <w:szCs w:val="24"/>
                <w:highlight w:val="yellow"/>
              </w:rPr>
              <w:t>нформаційну</w:t>
            </w:r>
            <w:r w:rsidRPr="00915D5A">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highlight w:val="yellow"/>
              </w:rPr>
              <w:t>довідку</w:t>
            </w:r>
            <w:r w:rsidRPr="00915D5A">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highlight w:val="yellow"/>
              </w:rPr>
              <w:t>з</w:t>
            </w:r>
            <w:r w:rsidRPr="00915D5A">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highlight w:val="yellow"/>
              </w:rPr>
              <w:t>Єдиного</w:t>
            </w:r>
            <w:r w:rsidRPr="00915D5A">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highlight w:val="yellow"/>
              </w:rPr>
              <w:t>державного</w:t>
            </w:r>
            <w:r w:rsidRPr="00915D5A">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highlight w:val="yellow"/>
              </w:rPr>
              <w:t>реєстру</w:t>
            </w:r>
            <w:r w:rsidRPr="00915D5A">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highlight w:val="yellow"/>
              </w:rPr>
              <w:t>осіб</w:t>
            </w:r>
            <w:r w:rsidRPr="00915D5A">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highlight w:val="yellow"/>
              </w:rPr>
              <w:t>які</w:t>
            </w:r>
            <w:r w:rsidRPr="00915D5A">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highlight w:val="yellow"/>
              </w:rPr>
              <w:t>вчинили</w:t>
            </w:r>
            <w:r w:rsidRPr="00915D5A">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highlight w:val="yellow"/>
              </w:rPr>
              <w:t>корупційні</w:t>
            </w:r>
            <w:r w:rsidRPr="00915D5A">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highlight w:val="yellow"/>
              </w:rPr>
              <w:t>або</w:t>
            </w:r>
            <w:r w:rsidRPr="00915D5A">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highlight w:val="yellow"/>
              </w:rPr>
              <w:t>пов</w:t>
            </w:r>
            <w:r w:rsidRPr="00915D5A">
              <w:rPr>
                <w:rFonts w:ascii="Times New Roman" w:eastAsia="Times New Roman" w:hAnsi="Times New Roman" w:cs="Times New Roman"/>
                <w:sz w:val="24"/>
                <w:szCs w:val="24"/>
                <w:highlight w:val="yellow"/>
              </w:rPr>
              <w:t>’</w:t>
            </w:r>
            <w:r>
              <w:rPr>
                <w:rFonts w:ascii="Times New Roman" w:eastAsia="Times New Roman" w:hAnsi="Times New Roman" w:cs="Times New Roman"/>
                <w:sz w:val="24"/>
                <w:szCs w:val="24"/>
                <w:highlight w:val="yellow"/>
              </w:rPr>
              <w:t>язані</w:t>
            </w:r>
            <w:r w:rsidRPr="00915D5A">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highlight w:val="yellow"/>
              </w:rPr>
              <w:t>з</w:t>
            </w:r>
            <w:r w:rsidRPr="00915D5A">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highlight w:val="yellow"/>
              </w:rPr>
              <w:t>корупцією</w:t>
            </w:r>
            <w:r w:rsidRPr="00915D5A">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highlight w:val="yellow"/>
              </w:rPr>
              <w:t>правопорушення</w:t>
            </w:r>
            <w:r w:rsidRPr="00915D5A">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color w:val="0E1D2F"/>
                <w:sz w:val="24"/>
                <w:szCs w:val="24"/>
                <w:highlight w:val="yellow"/>
              </w:rPr>
              <w:t>отримуну</w:t>
            </w:r>
            <w:r w:rsidRPr="00915D5A">
              <w:rPr>
                <w:rFonts w:ascii="Times New Roman" w:eastAsia="Times New Roman" w:hAnsi="Times New Roman" w:cs="Times New Roman"/>
                <w:color w:val="0E1D2F"/>
                <w:sz w:val="24"/>
                <w:szCs w:val="24"/>
                <w:highlight w:val="yellow"/>
              </w:rPr>
              <w:t xml:space="preserve"> </w:t>
            </w:r>
            <w:r>
              <w:rPr>
                <w:rFonts w:ascii="Times New Roman" w:eastAsia="Times New Roman" w:hAnsi="Times New Roman" w:cs="Times New Roman"/>
                <w:color w:val="0E1D2F"/>
                <w:sz w:val="24"/>
                <w:szCs w:val="24"/>
                <w:highlight w:val="yellow"/>
              </w:rPr>
              <w:t>з</w:t>
            </w:r>
            <w:r w:rsidRPr="00915D5A">
              <w:rPr>
                <w:rFonts w:ascii="Times New Roman" w:eastAsia="Times New Roman" w:hAnsi="Times New Roman" w:cs="Times New Roman"/>
                <w:color w:val="0E1D2F"/>
                <w:sz w:val="24"/>
                <w:szCs w:val="24"/>
                <w:highlight w:val="yellow"/>
              </w:rPr>
              <w:t xml:space="preserve"> </w:t>
            </w:r>
            <w:r>
              <w:rPr>
                <w:rFonts w:ascii="Times New Roman" w:eastAsia="Times New Roman" w:hAnsi="Times New Roman" w:cs="Times New Roman"/>
                <w:color w:val="0E1D2F"/>
                <w:sz w:val="24"/>
                <w:szCs w:val="24"/>
                <w:highlight w:val="yellow"/>
              </w:rPr>
              <w:t>Реєстрі</w:t>
            </w:r>
            <w:r w:rsidRPr="00915D5A">
              <w:rPr>
                <w:rFonts w:ascii="Times New Roman" w:eastAsia="Times New Roman" w:hAnsi="Times New Roman" w:cs="Times New Roman"/>
                <w:color w:val="0E1D2F"/>
                <w:sz w:val="24"/>
                <w:szCs w:val="24"/>
                <w:highlight w:val="yellow"/>
              </w:rPr>
              <w:t xml:space="preserve"> </w:t>
            </w:r>
            <w:r>
              <w:rPr>
                <w:rFonts w:ascii="Times New Roman" w:eastAsia="Times New Roman" w:hAnsi="Times New Roman" w:cs="Times New Roman"/>
                <w:color w:val="0E1D2F"/>
                <w:sz w:val="24"/>
                <w:szCs w:val="24"/>
                <w:highlight w:val="yellow"/>
              </w:rPr>
              <w:t>в</w:t>
            </w:r>
            <w:r w:rsidRPr="00915D5A">
              <w:rPr>
                <w:rFonts w:ascii="Times New Roman" w:eastAsia="Times New Roman" w:hAnsi="Times New Roman" w:cs="Times New Roman"/>
                <w:color w:val="0E1D2F"/>
                <w:sz w:val="24"/>
                <w:szCs w:val="24"/>
                <w:highlight w:val="yellow"/>
              </w:rPr>
              <w:t xml:space="preserve"> </w:t>
            </w:r>
            <w:r>
              <w:rPr>
                <w:rFonts w:ascii="Times New Roman" w:eastAsia="Times New Roman" w:hAnsi="Times New Roman" w:cs="Times New Roman"/>
                <w:color w:val="0E1D2F"/>
                <w:sz w:val="24"/>
                <w:szCs w:val="24"/>
                <w:highlight w:val="yellow"/>
              </w:rPr>
              <w:t>онлайн</w:t>
            </w:r>
            <w:r w:rsidRPr="00915D5A">
              <w:rPr>
                <w:rFonts w:ascii="Times New Roman" w:eastAsia="Times New Roman" w:hAnsi="Times New Roman" w:cs="Times New Roman"/>
                <w:color w:val="0E1D2F"/>
                <w:sz w:val="24"/>
                <w:szCs w:val="24"/>
                <w:highlight w:val="yellow"/>
              </w:rPr>
              <w:t>-</w:t>
            </w:r>
            <w:r>
              <w:rPr>
                <w:rFonts w:ascii="Times New Roman" w:eastAsia="Times New Roman" w:hAnsi="Times New Roman" w:cs="Times New Roman"/>
                <w:color w:val="0E1D2F"/>
                <w:sz w:val="24"/>
                <w:szCs w:val="24"/>
                <w:highlight w:val="yellow"/>
              </w:rPr>
              <w:t>режимі</w:t>
            </w:r>
            <w:r w:rsidRPr="00915D5A">
              <w:rPr>
                <w:rFonts w:ascii="Times New Roman" w:eastAsia="Times New Roman" w:hAnsi="Times New Roman" w:cs="Times New Roman"/>
                <w:color w:val="0E1D2F"/>
                <w:sz w:val="24"/>
                <w:szCs w:val="24"/>
                <w:highlight w:val="yellow"/>
              </w:rPr>
              <w:t xml:space="preserve"> </w:t>
            </w:r>
            <w:r>
              <w:rPr>
                <w:rFonts w:ascii="Times New Roman" w:eastAsia="Times New Roman" w:hAnsi="Times New Roman" w:cs="Times New Roman"/>
                <w:color w:val="0E1D2F"/>
                <w:sz w:val="24"/>
                <w:szCs w:val="24"/>
                <w:highlight w:val="yellow"/>
              </w:rPr>
              <w:t>за</w:t>
            </w:r>
            <w:r w:rsidRPr="00915D5A">
              <w:rPr>
                <w:rFonts w:ascii="Times New Roman" w:eastAsia="Times New Roman" w:hAnsi="Times New Roman" w:cs="Times New Roman"/>
                <w:color w:val="0E1D2F"/>
                <w:sz w:val="24"/>
                <w:szCs w:val="24"/>
                <w:highlight w:val="yellow"/>
              </w:rPr>
              <w:t xml:space="preserve"> </w:t>
            </w:r>
            <w:r>
              <w:rPr>
                <w:rFonts w:ascii="Times New Roman" w:eastAsia="Times New Roman" w:hAnsi="Times New Roman" w:cs="Times New Roman"/>
                <w:color w:val="0E1D2F"/>
                <w:sz w:val="24"/>
                <w:szCs w:val="24"/>
                <w:highlight w:val="yellow"/>
              </w:rPr>
              <w:t>посиланням</w:t>
            </w:r>
            <w:r w:rsidRPr="00915D5A">
              <w:rPr>
                <w:rFonts w:ascii="Times New Roman" w:eastAsia="Times New Roman" w:hAnsi="Times New Roman" w:cs="Times New Roman"/>
                <w:color w:val="0E1D2F"/>
                <w:sz w:val="24"/>
                <w:szCs w:val="24"/>
                <w:highlight w:val="yellow"/>
              </w:rPr>
              <w:t xml:space="preserve"> </w:t>
            </w:r>
            <w:hyperlink r:id="rId19">
              <w:r w:rsidRPr="006A306D">
                <w:rPr>
                  <w:rFonts w:ascii="Times New Roman" w:eastAsia="Times New Roman" w:hAnsi="Times New Roman" w:cs="Times New Roman"/>
                  <w:color w:val="368BB6"/>
                  <w:sz w:val="24"/>
                  <w:szCs w:val="24"/>
                  <w:highlight w:val="yellow"/>
                  <w:u w:val="single"/>
                  <w:lang w:val="en-US"/>
                </w:rPr>
                <w:t>https</w:t>
              </w:r>
              <w:r w:rsidRPr="00915D5A">
                <w:rPr>
                  <w:rFonts w:ascii="Times New Roman" w:eastAsia="Times New Roman" w:hAnsi="Times New Roman" w:cs="Times New Roman"/>
                  <w:color w:val="368BB6"/>
                  <w:sz w:val="24"/>
                  <w:szCs w:val="24"/>
                  <w:highlight w:val="yellow"/>
                  <w:u w:val="single"/>
                </w:rPr>
                <w:t>://</w:t>
              </w:r>
              <w:r w:rsidRPr="006A306D">
                <w:rPr>
                  <w:rFonts w:ascii="Times New Roman" w:eastAsia="Times New Roman" w:hAnsi="Times New Roman" w:cs="Times New Roman"/>
                  <w:color w:val="368BB6"/>
                  <w:sz w:val="24"/>
                  <w:szCs w:val="24"/>
                  <w:highlight w:val="yellow"/>
                  <w:u w:val="single"/>
                  <w:lang w:val="en-US"/>
                </w:rPr>
                <w:t>bit</w:t>
              </w:r>
              <w:r w:rsidRPr="00915D5A">
                <w:rPr>
                  <w:rFonts w:ascii="Times New Roman" w:eastAsia="Times New Roman" w:hAnsi="Times New Roman" w:cs="Times New Roman"/>
                  <w:color w:val="368BB6"/>
                  <w:sz w:val="24"/>
                  <w:szCs w:val="24"/>
                  <w:highlight w:val="yellow"/>
                  <w:u w:val="single"/>
                </w:rPr>
                <w:t>.</w:t>
              </w:r>
              <w:r w:rsidRPr="006A306D">
                <w:rPr>
                  <w:rFonts w:ascii="Times New Roman" w:eastAsia="Times New Roman" w:hAnsi="Times New Roman" w:cs="Times New Roman"/>
                  <w:color w:val="368BB6"/>
                  <w:sz w:val="24"/>
                  <w:szCs w:val="24"/>
                  <w:highlight w:val="yellow"/>
                  <w:u w:val="single"/>
                  <w:lang w:val="en-US"/>
                </w:rPr>
                <w:t>ly</w:t>
              </w:r>
              <w:r w:rsidRPr="00915D5A">
                <w:rPr>
                  <w:rFonts w:ascii="Times New Roman" w:eastAsia="Times New Roman" w:hAnsi="Times New Roman" w:cs="Times New Roman"/>
                  <w:color w:val="368BB6"/>
                  <w:sz w:val="24"/>
                  <w:szCs w:val="24"/>
                  <w:highlight w:val="yellow"/>
                  <w:u w:val="single"/>
                </w:rPr>
                <w:t>/</w:t>
              </w:r>
              <w:proofErr w:type="gramStart"/>
              <w:r w:rsidRPr="00915D5A">
                <w:rPr>
                  <w:rFonts w:ascii="Times New Roman" w:eastAsia="Times New Roman" w:hAnsi="Times New Roman" w:cs="Times New Roman"/>
                  <w:color w:val="368BB6"/>
                  <w:sz w:val="24"/>
                  <w:szCs w:val="24"/>
                  <w:highlight w:val="yellow"/>
                  <w:u w:val="single"/>
                </w:rPr>
                <w:t>3</w:t>
              </w:r>
              <w:r w:rsidRPr="006A306D">
                <w:rPr>
                  <w:rFonts w:ascii="Times New Roman" w:eastAsia="Times New Roman" w:hAnsi="Times New Roman" w:cs="Times New Roman"/>
                  <w:color w:val="368BB6"/>
                  <w:sz w:val="24"/>
                  <w:szCs w:val="24"/>
                  <w:highlight w:val="yellow"/>
                  <w:u w:val="single"/>
                  <w:lang w:val="en-US"/>
                </w:rPr>
                <w:t>sUToHs</w:t>
              </w:r>
            </w:hyperlink>
            <w:r w:rsidRPr="00915D5A">
              <w:rPr>
                <w:rFonts w:ascii="Times New Roman" w:eastAsia="Times New Roman" w:hAnsi="Times New Roman" w:cs="Times New Roman"/>
                <w:sz w:val="24"/>
                <w:szCs w:val="24"/>
                <w:highlight w:val="yellow"/>
              </w:rPr>
              <w:t>)</w:t>
            </w:r>
            <w:r w:rsidRPr="00915D5A">
              <w:rPr>
                <w:rFonts w:ascii="Times New Roman" w:eastAsia="Times New Roman" w:hAnsi="Times New Roman" w:cs="Times New Roman"/>
                <w:i/>
                <w:sz w:val="24"/>
                <w:szCs w:val="24"/>
                <w:highlight w:val="yellow"/>
              </w:rPr>
              <w:t xml:space="preserve"> </w:t>
            </w:r>
            <w:r>
              <w:rPr>
                <w:rFonts w:ascii="Times New Roman" w:eastAsia="Times New Roman" w:hAnsi="Times New Roman" w:cs="Times New Roman"/>
                <w:i/>
                <w:sz w:val="24"/>
                <w:szCs w:val="24"/>
                <w:highlight w:val="yellow"/>
              </w:rPr>
              <w:t>в</w:t>
            </w:r>
            <w:r w:rsidRPr="00915D5A">
              <w:rPr>
                <w:rFonts w:ascii="Times New Roman" w:eastAsia="Times New Roman" w:hAnsi="Times New Roman" w:cs="Times New Roman"/>
                <w:i/>
                <w:sz w:val="24"/>
                <w:szCs w:val="24"/>
                <w:highlight w:val="yellow"/>
              </w:rPr>
              <w:t xml:space="preserve"> </w:t>
            </w:r>
            <w:r>
              <w:rPr>
                <w:rFonts w:ascii="Times New Roman" w:eastAsia="Times New Roman" w:hAnsi="Times New Roman" w:cs="Times New Roman"/>
                <w:i/>
                <w:sz w:val="24"/>
                <w:szCs w:val="24"/>
                <w:highlight w:val="yellow"/>
              </w:rPr>
              <w:t>разі</w:t>
            </w:r>
            <w:r w:rsidRPr="00915D5A">
              <w:rPr>
                <w:rFonts w:ascii="Times New Roman" w:eastAsia="Times New Roman" w:hAnsi="Times New Roman" w:cs="Times New Roman"/>
                <w:i/>
                <w:sz w:val="24"/>
                <w:szCs w:val="24"/>
                <w:highlight w:val="yellow"/>
              </w:rPr>
              <w:t xml:space="preserve"> </w:t>
            </w:r>
            <w:r>
              <w:rPr>
                <w:rFonts w:ascii="Times New Roman" w:eastAsia="Times New Roman" w:hAnsi="Times New Roman" w:cs="Times New Roman"/>
                <w:i/>
                <w:sz w:val="24"/>
                <w:szCs w:val="24"/>
                <w:highlight w:val="yellow"/>
              </w:rPr>
              <w:t>неможливості</w:t>
            </w:r>
            <w:r w:rsidRPr="00915D5A">
              <w:rPr>
                <w:rFonts w:ascii="Times New Roman" w:eastAsia="Times New Roman" w:hAnsi="Times New Roman" w:cs="Times New Roman"/>
                <w:i/>
                <w:sz w:val="24"/>
                <w:szCs w:val="24"/>
                <w:highlight w:val="yellow"/>
              </w:rPr>
              <w:t xml:space="preserve"> </w:t>
            </w:r>
            <w:r>
              <w:rPr>
                <w:rFonts w:ascii="Times New Roman" w:eastAsia="Times New Roman" w:hAnsi="Times New Roman" w:cs="Times New Roman"/>
                <w:i/>
                <w:sz w:val="24"/>
                <w:szCs w:val="24"/>
                <w:highlight w:val="yellow"/>
              </w:rPr>
              <w:t>перевірити</w:t>
            </w:r>
            <w:r w:rsidRPr="00915D5A">
              <w:rPr>
                <w:rFonts w:ascii="Times New Roman" w:eastAsia="Times New Roman" w:hAnsi="Times New Roman" w:cs="Times New Roman"/>
                <w:i/>
                <w:sz w:val="24"/>
                <w:szCs w:val="24"/>
                <w:highlight w:val="yellow"/>
              </w:rPr>
              <w:t xml:space="preserve"> </w:t>
            </w:r>
            <w:r>
              <w:rPr>
                <w:rFonts w:ascii="Times New Roman" w:eastAsia="Times New Roman" w:hAnsi="Times New Roman" w:cs="Times New Roman"/>
                <w:i/>
                <w:sz w:val="24"/>
                <w:szCs w:val="24"/>
                <w:highlight w:val="yellow"/>
              </w:rPr>
              <w:t>інформацію</w:t>
            </w:r>
            <w:r w:rsidRPr="00915D5A">
              <w:rPr>
                <w:rFonts w:ascii="Times New Roman" w:eastAsia="Times New Roman" w:hAnsi="Times New Roman" w:cs="Times New Roman"/>
                <w:i/>
                <w:sz w:val="24"/>
                <w:szCs w:val="24"/>
                <w:highlight w:val="yellow"/>
              </w:rPr>
              <w:t xml:space="preserve">, </w:t>
            </w:r>
            <w:r>
              <w:rPr>
                <w:rFonts w:ascii="Times New Roman" w:eastAsia="Times New Roman" w:hAnsi="Times New Roman" w:cs="Times New Roman"/>
                <w:i/>
                <w:sz w:val="24"/>
                <w:szCs w:val="24"/>
                <w:highlight w:val="yellow"/>
              </w:rPr>
              <w:t>що</w:t>
            </w:r>
            <w:r w:rsidRPr="00915D5A">
              <w:rPr>
                <w:rFonts w:ascii="Times New Roman" w:eastAsia="Times New Roman" w:hAnsi="Times New Roman" w:cs="Times New Roman"/>
                <w:i/>
                <w:sz w:val="24"/>
                <w:szCs w:val="24"/>
                <w:highlight w:val="yellow"/>
              </w:rPr>
              <w:t xml:space="preserve"> </w:t>
            </w:r>
            <w:r>
              <w:rPr>
                <w:rFonts w:ascii="Times New Roman" w:eastAsia="Times New Roman" w:hAnsi="Times New Roman" w:cs="Times New Roman"/>
                <w:i/>
                <w:sz w:val="24"/>
                <w:szCs w:val="24"/>
                <w:highlight w:val="yellow"/>
              </w:rPr>
              <w:t>оприлюднена</w:t>
            </w:r>
            <w:r w:rsidRPr="00915D5A">
              <w:rPr>
                <w:rFonts w:ascii="Times New Roman" w:eastAsia="Times New Roman" w:hAnsi="Times New Roman" w:cs="Times New Roman"/>
                <w:i/>
                <w:sz w:val="24"/>
                <w:szCs w:val="24"/>
                <w:highlight w:val="yellow"/>
              </w:rPr>
              <w:t xml:space="preserve"> </w:t>
            </w:r>
            <w:r>
              <w:rPr>
                <w:rFonts w:ascii="Times New Roman" w:eastAsia="Times New Roman" w:hAnsi="Times New Roman" w:cs="Times New Roman"/>
                <w:i/>
                <w:sz w:val="24"/>
                <w:szCs w:val="24"/>
                <w:highlight w:val="yellow"/>
              </w:rPr>
              <w:t>у</w:t>
            </w:r>
            <w:r w:rsidRPr="00915D5A">
              <w:rPr>
                <w:rFonts w:ascii="Times New Roman" w:eastAsia="Times New Roman" w:hAnsi="Times New Roman" w:cs="Times New Roman"/>
                <w:i/>
                <w:sz w:val="24"/>
                <w:szCs w:val="24"/>
                <w:highlight w:val="yellow"/>
              </w:rPr>
              <w:t xml:space="preserve"> </w:t>
            </w:r>
            <w:r>
              <w:rPr>
                <w:rFonts w:ascii="Times New Roman" w:eastAsia="Times New Roman" w:hAnsi="Times New Roman" w:cs="Times New Roman"/>
                <w:i/>
                <w:sz w:val="24"/>
                <w:szCs w:val="24"/>
                <w:highlight w:val="yellow"/>
              </w:rPr>
              <w:t>формі</w:t>
            </w:r>
            <w:r w:rsidRPr="00915D5A">
              <w:rPr>
                <w:rFonts w:ascii="Times New Roman" w:eastAsia="Times New Roman" w:hAnsi="Times New Roman" w:cs="Times New Roman"/>
                <w:i/>
                <w:sz w:val="24"/>
                <w:szCs w:val="24"/>
                <w:highlight w:val="yellow"/>
              </w:rPr>
              <w:t xml:space="preserve"> </w:t>
            </w:r>
            <w:r>
              <w:rPr>
                <w:rFonts w:ascii="Times New Roman" w:eastAsia="Times New Roman" w:hAnsi="Times New Roman" w:cs="Times New Roman"/>
                <w:i/>
                <w:sz w:val="24"/>
                <w:szCs w:val="24"/>
                <w:highlight w:val="yellow"/>
              </w:rPr>
              <w:t>відкритих</w:t>
            </w:r>
            <w:r w:rsidRPr="00915D5A">
              <w:rPr>
                <w:rFonts w:ascii="Times New Roman" w:eastAsia="Times New Roman" w:hAnsi="Times New Roman" w:cs="Times New Roman"/>
                <w:i/>
                <w:sz w:val="24"/>
                <w:szCs w:val="24"/>
                <w:highlight w:val="yellow"/>
              </w:rPr>
              <w:t xml:space="preserve"> </w:t>
            </w:r>
            <w:r>
              <w:rPr>
                <w:rFonts w:ascii="Times New Roman" w:eastAsia="Times New Roman" w:hAnsi="Times New Roman" w:cs="Times New Roman"/>
                <w:i/>
                <w:sz w:val="24"/>
                <w:szCs w:val="24"/>
                <w:highlight w:val="yellow"/>
              </w:rPr>
              <w:t>даних</w:t>
            </w:r>
            <w:r w:rsidRPr="00915D5A">
              <w:rPr>
                <w:rFonts w:ascii="Times New Roman" w:eastAsia="Times New Roman" w:hAnsi="Times New Roman" w:cs="Times New Roman"/>
                <w:i/>
                <w:sz w:val="24"/>
                <w:szCs w:val="24"/>
                <w:highlight w:val="yellow"/>
              </w:rPr>
              <w:t xml:space="preserve"> </w:t>
            </w:r>
            <w:r>
              <w:rPr>
                <w:rFonts w:ascii="Times New Roman" w:eastAsia="Times New Roman" w:hAnsi="Times New Roman" w:cs="Times New Roman"/>
                <w:i/>
                <w:sz w:val="24"/>
                <w:szCs w:val="24"/>
                <w:highlight w:val="yellow"/>
              </w:rPr>
              <w:t>згідно</w:t>
            </w:r>
            <w:r w:rsidRPr="00915D5A">
              <w:rPr>
                <w:rFonts w:ascii="Times New Roman" w:eastAsia="Times New Roman" w:hAnsi="Times New Roman" w:cs="Times New Roman"/>
                <w:i/>
                <w:sz w:val="24"/>
                <w:szCs w:val="24"/>
                <w:highlight w:val="yellow"/>
              </w:rPr>
              <w:t xml:space="preserve"> </w:t>
            </w:r>
            <w:r>
              <w:rPr>
                <w:rFonts w:ascii="Times New Roman" w:eastAsia="Times New Roman" w:hAnsi="Times New Roman" w:cs="Times New Roman"/>
                <w:i/>
                <w:sz w:val="24"/>
                <w:szCs w:val="24"/>
                <w:highlight w:val="yellow"/>
              </w:rPr>
              <w:t>із</w:t>
            </w:r>
            <w:r w:rsidRPr="00915D5A">
              <w:rPr>
                <w:rFonts w:ascii="Times New Roman" w:eastAsia="Times New Roman" w:hAnsi="Times New Roman" w:cs="Times New Roman"/>
                <w:i/>
                <w:sz w:val="24"/>
                <w:szCs w:val="24"/>
                <w:highlight w:val="yellow"/>
              </w:rPr>
              <w:t xml:space="preserve"> </w:t>
            </w:r>
            <w:r>
              <w:rPr>
                <w:rFonts w:ascii="Times New Roman" w:eastAsia="Times New Roman" w:hAnsi="Times New Roman" w:cs="Times New Roman"/>
                <w:i/>
                <w:sz w:val="24"/>
                <w:szCs w:val="24"/>
                <w:highlight w:val="yellow"/>
              </w:rPr>
              <w:t>Законом</w:t>
            </w:r>
            <w:r w:rsidRPr="00915D5A">
              <w:rPr>
                <w:rFonts w:ascii="Times New Roman" w:eastAsia="Times New Roman" w:hAnsi="Times New Roman" w:cs="Times New Roman"/>
                <w:i/>
                <w:sz w:val="24"/>
                <w:szCs w:val="24"/>
                <w:highlight w:val="yellow"/>
              </w:rPr>
              <w:t xml:space="preserve"> </w:t>
            </w:r>
            <w:r>
              <w:rPr>
                <w:rFonts w:ascii="Times New Roman" w:eastAsia="Times New Roman" w:hAnsi="Times New Roman" w:cs="Times New Roman"/>
                <w:i/>
                <w:sz w:val="24"/>
                <w:szCs w:val="24"/>
                <w:highlight w:val="yellow"/>
              </w:rPr>
              <w:t>України</w:t>
            </w:r>
            <w:r w:rsidRPr="00915D5A">
              <w:rPr>
                <w:rFonts w:ascii="Times New Roman" w:eastAsia="Times New Roman" w:hAnsi="Times New Roman" w:cs="Times New Roman"/>
                <w:i/>
                <w:sz w:val="24"/>
                <w:szCs w:val="24"/>
                <w:highlight w:val="yellow"/>
              </w:rPr>
              <w:t xml:space="preserve">  "</w:t>
            </w:r>
            <w:r>
              <w:rPr>
                <w:rFonts w:ascii="Times New Roman" w:eastAsia="Times New Roman" w:hAnsi="Times New Roman" w:cs="Times New Roman"/>
                <w:i/>
                <w:sz w:val="24"/>
                <w:szCs w:val="24"/>
                <w:highlight w:val="yellow"/>
              </w:rPr>
              <w:t>Про</w:t>
            </w:r>
            <w:r w:rsidRPr="00915D5A">
              <w:rPr>
                <w:rFonts w:ascii="Times New Roman" w:eastAsia="Times New Roman" w:hAnsi="Times New Roman" w:cs="Times New Roman"/>
                <w:i/>
                <w:sz w:val="24"/>
                <w:szCs w:val="24"/>
                <w:highlight w:val="yellow"/>
              </w:rPr>
              <w:t xml:space="preserve"> </w:t>
            </w:r>
            <w:r>
              <w:rPr>
                <w:rFonts w:ascii="Times New Roman" w:eastAsia="Times New Roman" w:hAnsi="Times New Roman" w:cs="Times New Roman"/>
                <w:i/>
                <w:sz w:val="24"/>
                <w:szCs w:val="24"/>
                <w:highlight w:val="yellow"/>
              </w:rPr>
              <w:t>доступ</w:t>
            </w:r>
            <w:r w:rsidRPr="00915D5A">
              <w:rPr>
                <w:rFonts w:ascii="Times New Roman" w:eastAsia="Times New Roman" w:hAnsi="Times New Roman" w:cs="Times New Roman"/>
                <w:i/>
                <w:sz w:val="24"/>
                <w:szCs w:val="24"/>
                <w:highlight w:val="yellow"/>
              </w:rPr>
              <w:t xml:space="preserve"> </w:t>
            </w:r>
            <w:r>
              <w:rPr>
                <w:rFonts w:ascii="Times New Roman" w:eastAsia="Times New Roman" w:hAnsi="Times New Roman" w:cs="Times New Roman"/>
                <w:i/>
                <w:sz w:val="24"/>
                <w:szCs w:val="24"/>
                <w:highlight w:val="yellow"/>
              </w:rPr>
              <w:t>до</w:t>
            </w:r>
            <w:r w:rsidRPr="00915D5A">
              <w:rPr>
                <w:rFonts w:ascii="Times New Roman" w:eastAsia="Times New Roman" w:hAnsi="Times New Roman" w:cs="Times New Roman"/>
                <w:i/>
                <w:sz w:val="24"/>
                <w:szCs w:val="24"/>
                <w:highlight w:val="yellow"/>
              </w:rPr>
              <w:t xml:space="preserve"> </w:t>
            </w:r>
            <w:r>
              <w:rPr>
                <w:rFonts w:ascii="Times New Roman" w:eastAsia="Times New Roman" w:hAnsi="Times New Roman" w:cs="Times New Roman"/>
                <w:i/>
                <w:sz w:val="24"/>
                <w:szCs w:val="24"/>
                <w:highlight w:val="yellow"/>
              </w:rPr>
              <w:t>публічної</w:t>
            </w:r>
            <w:r w:rsidRPr="00915D5A">
              <w:rPr>
                <w:rFonts w:ascii="Times New Roman" w:eastAsia="Times New Roman" w:hAnsi="Times New Roman" w:cs="Times New Roman"/>
                <w:i/>
                <w:sz w:val="24"/>
                <w:szCs w:val="24"/>
                <w:highlight w:val="yellow"/>
              </w:rPr>
              <w:t xml:space="preserve"> </w:t>
            </w:r>
            <w:r>
              <w:rPr>
                <w:rFonts w:ascii="Times New Roman" w:eastAsia="Times New Roman" w:hAnsi="Times New Roman" w:cs="Times New Roman"/>
                <w:i/>
                <w:sz w:val="24"/>
                <w:szCs w:val="24"/>
                <w:highlight w:val="yellow"/>
              </w:rPr>
              <w:t>інформації</w:t>
            </w:r>
            <w:r w:rsidRPr="00915D5A">
              <w:rPr>
                <w:rFonts w:ascii="Times New Roman" w:eastAsia="Times New Roman" w:hAnsi="Times New Roman" w:cs="Times New Roman"/>
                <w:i/>
                <w:sz w:val="24"/>
                <w:szCs w:val="24"/>
                <w:highlight w:val="yellow"/>
              </w:rPr>
              <w:t xml:space="preserve">", </w:t>
            </w:r>
            <w:r>
              <w:rPr>
                <w:rFonts w:ascii="Times New Roman" w:eastAsia="Times New Roman" w:hAnsi="Times New Roman" w:cs="Times New Roman"/>
                <w:i/>
                <w:sz w:val="24"/>
                <w:szCs w:val="24"/>
                <w:highlight w:val="yellow"/>
              </w:rPr>
              <w:t>та</w:t>
            </w:r>
            <w:r w:rsidRPr="00915D5A">
              <w:rPr>
                <w:rFonts w:ascii="Times New Roman" w:eastAsia="Times New Roman" w:hAnsi="Times New Roman" w:cs="Times New Roman"/>
                <w:i/>
                <w:sz w:val="24"/>
                <w:szCs w:val="24"/>
                <w:highlight w:val="yellow"/>
              </w:rPr>
              <w:t>/</w:t>
            </w:r>
            <w:r>
              <w:rPr>
                <w:rFonts w:ascii="Times New Roman" w:eastAsia="Times New Roman" w:hAnsi="Times New Roman" w:cs="Times New Roman"/>
                <w:i/>
                <w:sz w:val="24"/>
                <w:szCs w:val="24"/>
                <w:highlight w:val="yellow"/>
              </w:rPr>
              <w:t>або</w:t>
            </w:r>
            <w:r w:rsidRPr="00915D5A">
              <w:rPr>
                <w:rFonts w:ascii="Times New Roman" w:eastAsia="Times New Roman" w:hAnsi="Times New Roman" w:cs="Times New Roman"/>
                <w:i/>
                <w:sz w:val="24"/>
                <w:szCs w:val="24"/>
                <w:highlight w:val="yellow"/>
              </w:rPr>
              <w:t xml:space="preserve"> </w:t>
            </w:r>
            <w:r>
              <w:rPr>
                <w:rFonts w:ascii="Times New Roman" w:eastAsia="Times New Roman" w:hAnsi="Times New Roman" w:cs="Times New Roman"/>
                <w:i/>
                <w:sz w:val="24"/>
                <w:szCs w:val="24"/>
                <w:highlight w:val="yellow"/>
              </w:rPr>
              <w:t>міститься</w:t>
            </w:r>
            <w:r w:rsidRPr="00915D5A">
              <w:rPr>
                <w:rFonts w:ascii="Times New Roman" w:eastAsia="Times New Roman" w:hAnsi="Times New Roman" w:cs="Times New Roman"/>
                <w:i/>
                <w:sz w:val="24"/>
                <w:szCs w:val="24"/>
                <w:highlight w:val="yellow"/>
              </w:rPr>
              <w:t xml:space="preserve"> </w:t>
            </w:r>
            <w:r>
              <w:rPr>
                <w:rFonts w:ascii="Times New Roman" w:eastAsia="Times New Roman" w:hAnsi="Times New Roman" w:cs="Times New Roman"/>
                <w:i/>
                <w:sz w:val="24"/>
                <w:szCs w:val="24"/>
                <w:highlight w:val="yellow"/>
              </w:rPr>
              <w:t>у</w:t>
            </w:r>
            <w:r w:rsidRPr="00915D5A">
              <w:rPr>
                <w:rFonts w:ascii="Times New Roman" w:eastAsia="Times New Roman" w:hAnsi="Times New Roman" w:cs="Times New Roman"/>
                <w:i/>
                <w:sz w:val="24"/>
                <w:szCs w:val="24"/>
                <w:highlight w:val="yellow"/>
              </w:rPr>
              <w:t xml:space="preserve"> </w:t>
            </w:r>
            <w:r>
              <w:rPr>
                <w:rFonts w:ascii="Times New Roman" w:eastAsia="Times New Roman" w:hAnsi="Times New Roman" w:cs="Times New Roman"/>
                <w:i/>
                <w:sz w:val="24"/>
                <w:szCs w:val="24"/>
                <w:highlight w:val="yellow"/>
              </w:rPr>
              <w:t>відкритих</w:t>
            </w:r>
            <w:r w:rsidRPr="00915D5A">
              <w:rPr>
                <w:rFonts w:ascii="Times New Roman" w:eastAsia="Times New Roman" w:hAnsi="Times New Roman" w:cs="Times New Roman"/>
                <w:i/>
                <w:sz w:val="24"/>
                <w:szCs w:val="24"/>
                <w:highlight w:val="yellow"/>
              </w:rPr>
              <w:t xml:space="preserve"> </w:t>
            </w:r>
            <w:r>
              <w:rPr>
                <w:rFonts w:ascii="Times New Roman" w:eastAsia="Times New Roman" w:hAnsi="Times New Roman" w:cs="Times New Roman"/>
                <w:i/>
                <w:sz w:val="24"/>
                <w:szCs w:val="24"/>
                <w:highlight w:val="yellow"/>
              </w:rPr>
              <w:t>єдиних</w:t>
            </w:r>
            <w:r w:rsidRPr="00915D5A">
              <w:rPr>
                <w:rFonts w:ascii="Times New Roman" w:eastAsia="Times New Roman" w:hAnsi="Times New Roman" w:cs="Times New Roman"/>
                <w:i/>
                <w:sz w:val="24"/>
                <w:szCs w:val="24"/>
                <w:highlight w:val="yellow"/>
              </w:rPr>
              <w:t xml:space="preserve"> </w:t>
            </w:r>
            <w:r>
              <w:rPr>
                <w:rFonts w:ascii="Times New Roman" w:eastAsia="Times New Roman" w:hAnsi="Times New Roman" w:cs="Times New Roman"/>
                <w:i/>
                <w:sz w:val="24"/>
                <w:szCs w:val="24"/>
                <w:highlight w:val="yellow"/>
              </w:rPr>
              <w:t>державних</w:t>
            </w:r>
            <w:r w:rsidRPr="00915D5A">
              <w:rPr>
                <w:rFonts w:ascii="Times New Roman" w:eastAsia="Times New Roman" w:hAnsi="Times New Roman" w:cs="Times New Roman"/>
                <w:i/>
                <w:sz w:val="24"/>
                <w:szCs w:val="24"/>
                <w:highlight w:val="yellow"/>
              </w:rPr>
              <w:t xml:space="preserve"> </w:t>
            </w:r>
            <w:r>
              <w:rPr>
                <w:rFonts w:ascii="Times New Roman" w:eastAsia="Times New Roman" w:hAnsi="Times New Roman" w:cs="Times New Roman"/>
                <w:i/>
                <w:sz w:val="24"/>
                <w:szCs w:val="24"/>
                <w:highlight w:val="yellow"/>
              </w:rPr>
              <w:t>реєстрах</w:t>
            </w:r>
            <w:r w:rsidRPr="00915D5A">
              <w:rPr>
                <w:rFonts w:ascii="Times New Roman" w:eastAsia="Times New Roman" w:hAnsi="Times New Roman" w:cs="Times New Roman"/>
                <w:i/>
                <w:sz w:val="24"/>
                <w:szCs w:val="24"/>
                <w:highlight w:val="yellow"/>
              </w:rPr>
              <w:t>);</w:t>
            </w:r>
            <w:proofErr w:type="gramEnd"/>
          </w:p>
          <w:p w:rsidR="00ED4BA3" w:rsidRPr="006A306D" w:rsidRDefault="006A306D">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color w:val="000000"/>
                <w:sz w:val="24"/>
                <w:szCs w:val="24"/>
                <w:highlight w:val="yellow"/>
              </w:rPr>
            </w:pPr>
            <w:r w:rsidRPr="00915D5A">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highlight w:val="yellow"/>
              </w:rPr>
              <w:t>Витяг</w:t>
            </w:r>
            <w:r w:rsidRPr="00915D5A">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highlight w:val="yellow"/>
              </w:rPr>
              <w:t>з</w:t>
            </w:r>
            <w:r w:rsidRPr="00915D5A">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highlight w:val="yellow"/>
              </w:rPr>
              <w:t>інформаційно</w:t>
            </w:r>
            <w:r w:rsidRPr="00915D5A">
              <w:rPr>
                <w:rFonts w:ascii="Times New Roman" w:eastAsia="Times New Roman" w:hAnsi="Times New Roman" w:cs="Times New Roman"/>
                <w:sz w:val="24"/>
                <w:szCs w:val="24"/>
                <w:highlight w:val="yellow"/>
              </w:rPr>
              <w:t>-</w:t>
            </w:r>
            <w:r>
              <w:rPr>
                <w:rFonts w:ascii="Times New Roman" w:eastAsia="Times New Roman" w:hAnsi="Times New Roman" w:cs="Times New Roman"/>
                <w:sz w:val="24"/>
                <w:szCs w:val="24"/>
                <w:highlight w:val="yellow"/>
              </w:rPr>
              <w:t>аналітичної</w:t>
            </w:r>
            <w:r w:rsidRPr="00915D5A">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highlight w:val="yellow"/>
              </w:rPr>
              <w:t>системи</w:t>
            </w:r>
            <w:r w:rsidRPr="00915D5A">
              <w:rPr>
                <w:rFonts w:ascii="Times New Roman" w:eastAsia="Times New Roman" w:hAnsi="Times New Roman" w:cs="Times New Roman"/>
                <w:sz w:val="24"/>
                <w:szCs w:val="24"/>
                <w:highlight w:val="yellow"/>
              </w:rPr>
              <w:t xml:space="preserve"> “</w:t>
            </w:r>
            <w:proofErr w:type="gramStart"/>
            <w:r>
              <w:rPr>
                <w:rFonts w:ascii="Times New Roman" w:eastAsia="Times New Roman" w:hAnsi="Times New Roman" w:cs="Times New Roman"/>
                <w:sz w:val="24"/>
                <w:szCs w:val="24"/>
                <w:highlight w:val="yellow"/>
              </w:rPr>
              <w:t>Обл</w:t>
            </w:r>
            <w:proofErr w:type="gramEnd"/>
            <w:r>
              <w:rPr>
                <w:rFonts w:ascii="Times New Roman" w:eastAsia="Times New Roman" w:hAnsi="Times New Roman" w:cs="Times New Roman"/>
                <w:sz w:val="24"/>
                <w:szCs w:val="24"/>
                <w:highlight w:val="yellow"/>
              </w:rPr>
              <w:t>ік</w:t>
            </w:r>
            <w:r w:rsidRPr="00915D5A">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highlight w:val="yellow"/>
              </w:rPr>
              <w:t>відомостей</w:t>
            </w:r>
            <w:r w:rsidRPr="00915D5A">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highlight w:val="yellow"/>
              </w:rPr>
              <w:t>про</w:t>
            </w:r>
            <w:r w:rsidRPr="00915D5A">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highlight w:val="yellow"/>
              </w:rPr>
              <w:t>притягнення</w:t>
            </w:r>
            <w:r w:rsidRPr="00915D5A">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highlight w:val="yellow"/>
              </w:rPr>
              <w:t>особи</w:t>
            </w:r>
            <w:r w:rsidRPr="00915D5A">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highlight w:val="yellow"/>
              </w:rPr>
              <w:t>до</w:t>
            </w:r>
            <w:r w:rsidRPr="00915D5A">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highlight w:val="yellow"/>
              </w:rPr>
              <w:t>кримінальної</w:t>
            </w:r>
            <w:r w:rsidRPr="00915D5A">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highlight w:val="yellow"/>
              </w:rPr>
              <w:t>відповідальності</w:t>
            </w:r>
            <w:r w:rsidRPr="00915D5A">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highlight w:val="yellow"/>
              </w:rPr>
              <w:t>та</w:t>
            </w:r>
            <w:r w:rsidRPr="00915D5A">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highlight w:val="yellow"/>
              </w:rPr>
              <w:t>наявності</w:t>
            </w:r>
            <w:r w:rsidRPr="00915D5A">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highlight w:val="yellow"/>
              </w:rPr>
              <w:t>судимості</w:t>
            </w:r>
            <w:r w:rsidRPr="00915D5A">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highlight w:val="yellow"/>
              </w:rPr>
              <w:t>з</w:t>
            </w:r>
            <w:r w:rsidRPr="00915D5A">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highlight w:val="yellow"/>
              </w:rPr>
              <w:t>електронного</w:t>
            </w:r>
            <w:r w:rsidRPr="00915D5A">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highlight w:val="yellow"/>
              </w:rPr>
              <w:t>сервісу</w:t>
            </w:r>
            <w:r w:rsidRPr="00915D5A">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highlight w:val="yellow"/>
              </w:rPr>
              <w:t>мвс</w:t>
            </w:r>
            <w:r w:rsidRPr="00915D5A">
              <w:rPr>
                <w:rFonts w:ascii="Times New Roman" w:eastAsia="Times New Roman" w:hAnsi="Times New Roman" w:cs="Times New Roman"/>
                <w:sz w:val="24"/>
                <w:szCs w:val="24"/>
                <w:highlight w:val="yellow"/>
              </w:rPr>
              <w:t xml:space="preserve"> </w:t>
            </w:r>
            <w:hyperlink r:id="rId20">
              <w:r w:rsidRPr="006A306D">
                <w:rPr>
                  <w:rFonts w:ascii="Times New Roman" w:eastAsia="Times New Roman" w:hAnsi="Times New Roman" w:cs="Times New Roman"/>
                  <w:color w:val="368BB6"/>
                  <w:sz w:val="24"/>
                  <w:szCs w:val="24"/>
                  <w:highlight w:val="yellow"/>
                  <w:u w:val="single"/>
                  <w:lang w:val="en-US"/>
                </w:rPr>
                <w:t>vytiah</w:t>
              </w:r>
              <w:r w:rsidRPr="00915D5A">
                <w:rPr>
                  <w:rFonts w:ascii="Times New Roman" w:eastAsia="Times New Roman" w:hAnsi="Times New Roman" w:cs="Times New Roman"/>
                  <w:color w:val="368BB6"/>
                  <w:sz w:val="24"/>
                  <w:szCs w:val="24"/>
                  <w:highlight w:val="yellow"/>
                  <w:u w:val="single"/>
                </w:rPr>
                <w:t>.</w:t>
              </w:r>
              <w:r w:rsidRPr="006A306D">
                <w:rPr>
                  <w:rFonts w:ascii="Times New Roman" w:eastAsia="Times New Roman" w:hAnsi="Times New Roman" w:cs="Times New Roman"/>
                  <w:color w:val="368BB6"/>
                  <w:sz w:val="24"/>
                  <w:szCs w:val="24"/>
                  <w:highlight w:val="yellow"/>
                  <w:u w:val="single"/>
                  <w:lang w:val="en-US"/>
                </w:rPr>
                <w:t>mvs</w:t>
              </w:r>
              <w:r w:rsidRPr="00915D5A">
                <w:rPr>
                  <w:rFonts w:ascii="Times New Roman" w:eastAsia="Times New Roman" w:hAnsi="Times New Roman" w:cs="Times New Roman"/>
                  <w:color w:val="368BB6"/>
                  <w:sz w:val="24"/>
                  <w:szCs w:val="24"/>
                  <w:highlight w:val="yellow"/>
                  <w:u w:val="single"/>
                </w:rPr>
                <w:t>.</w:t>
              </w:r>
              <w:r w:rsidRPr="006A306D">
                <w:rPr>
                  <w:rFonts w:ascii="Times New Roman" w:eastAsia="Times New Roman" w:hAnsi="Times New Roman" w:cs="Times New Roman"/>
                  <w:color w:val="368BB6"/>
                  <w:sz w:val="24"/>
                  <w:szCs w:val="24"/>
                  <w:highlight w:val="yellow"/>
                  <w:u w:val="single"/>
                  <w:lang w:val="en-US"/>
                </w:rPr>
                <w:t>gov</w:t>
              </w:r>
              <w:r w:rsidRPr="00915D5A">
                <w:rPr>
                  <w:rFonts w:ascii="Times New Roman" w:eastAsia="Times New Roman" w:hAnsi="Times New Roman" w:cs="Times New Roman"/>
                  <w:color w:val="368BB6"/>
                  <w:sz w:val="24"/>
                  <w:szCs w:val="24"/>
                  <w:highlight w:val="yellow"/>
                  <w:u w:val="single"/>
                </w:rPr>
                <w:t>.</w:t>
              </w:r>
              <w:r w:rsidRPr="006A306D">
                <w:rPr>
                  <w:rFonts w:ascii="Times New Roman" w:eastAsia="Times New Roman" w:hAnsi="Times New Roman" w:cs="Times New Roman"/>
                  <w:color w:val="368BB6"/>
                  <w:sz w:val="24"/>
                  <w:szCs w:val="24"/>
                  <w:highlight w:val="yellow"/>
                  <w:u w:val="single"/>
                  <w:lang w:val="en-US"/>
                </w:rPr>
                <w:t>ua</w:t>
              </w:r>
            </w:hyperlink>
            <w:r w:rsidRPr="00915D5A">
              <w:rPr>
                <w:rFonts w:ascii="Times New Roman" w:eastAsia="Times New Roman" w:hAnsi="Times New Roman" w:cs="Times New Roman"/>
                <w:sz w:val="24"/>
                <w:szCs w:val="24"/>
                <w:highlight w:val="yellow"/>
              </w:rPr>
              <w:t>.</w:t>
            </w:r>
            <w:r w:rsidRPr="00915D5A">
              <w:rPr>
                <w:rFonts w:ascii="Times New Roman" w:eastAsia="Times New Roman" w:hAnsi="Times New Roman" w:cs="Times New Roman"/>
                <w:color w:val="000000"/>
                <w:sz w:val="24"/>
                <w:szCs w:val="24"/>
                <w:highlight w:val="yellow"/>
              </w:rPr>
              <w:t xml:space="preserve"> </w:t>
            </w:r>
            <w:r>
              <w:rPr>
                <w:rFonts w:ascii="Times New Roman" w:eastAsia="Times New Roman" w:hAnsi="Times New Roman" w:cs="Times New Roman"/>
                <w:color w:val="000000"/>
                <w:sz w:val="24"/>
                <w:szCs w:val="24"/>
                <w:highlight w:val="yellow"/>
              </w:rPr>
              <w:t xml:space="preserve">Зазначений витягнадається щодо осіб (особи), визначених згідно </w:t>
            </w:r>
            <w:r w:rsidRPr="006A306D">
              <w:rPr>
                <w:rFonts w:ascii="Times New Roman" w:eastAsia="Times New Roman" w:hAnsi="Times New Roman" w:cs="Times New Roman"/>
                <w:b/>
                <w:sz w:val="24"/>
                <w:szCs w:val="24"/>
                <w:highlight w:val="yellow"/>
              </w:rPr>
              <w:t>підпунктом 5</w:t>
            </w:r>
            <w:r>
              <w:rPr>
                <w:rFonts w:ascii="Times New Roman" w:eastAsia="Times New Roman" w:hAnsi="Times New Roman" w:cs="Times New Roman"/>
                <w:b/>
                <w:sz w:val="24"/>
                <w:szCs w:val="24"/>
                <w:highlight w:val="yellow"/>
              </w:rPr>
              <w:t xml:space="preserve"> </w:t>
            </w:r>
            <w:r w:rsidRPr="006A306D">
              <w:rPr>
                <w:rFonts w:ascii="Times New Roman" w:eastAsia="Times New Roman" w:hAnsi="Times New Roman" w:cs="Times New Roman"/>
                <w:b/>
                <w:sz w:val="24"/>
                <w:szCs w:val="24"/>
                <w:highlight w:val="yellow"/>
              </w:rPr>
              <w:t xml:space="preserve">пункту 44 Особливостей </w:t>
            </w:r>
            <w:r w:rsidRPr="006A306D">
              <w:rPr>
                <w:rFonts w:ascii="Times New Roman" w:eastAsia="Times New Roman" w:hAnsi="Times New Roman" w:cs="Times New Roman"/>
                <w:color w:val="000000"/>
                <w:sz w:val="24"/>
                <w:szCs w:val="24"/>
                <w:highlight w:val="yellow"/>
              </w:rPr>
              <w:t>(виключно для фізичних осіб, які є учасниками);</w:t>
            </w:r>
          </w:p>
          <w:p w:rsidR="00ED4BA3" w:rsidRPr="006A306D" w:rsidRDefault="006A306D">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color w:val="000000"/>
                <w:sz w:val="24"/>
                <w:szCs w:val="24"/>
                <w:highlight w:val="yellow"/>
              </w:rPr>
            </w:pPr>
            <w:r w:rsidRPr="006A306D">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highlight w:val="yellow"/>
              </w:rPr>
              <w:t>Витяг з інформаційно-аналітичної системи “</w:t>
            </w:r>
            <w:proofErr w:type="gramStart"/>
            <w:r>
              <w:rPr>
                <w:rFonts w:ascii="Times New Roman" w:eastAsia="Times New Roman" w:hAnsi="Times New Roman" w:cs="Times New Roman"/>
                <w:sz w:val="24"/>
                <w:szCs w:val="24"/>
                <w:highlight w:val="yellow"/>
              </w:rPr>
              <w:t>Обл</w:t>
            </w:r>
            <w:proofErr w:type="gramEnd"/>
            <w:r>
              <w:rPr>
                <w:rFonts w:ascii="Times New Roman" w:eastAsia="Times New Roman" w:hAnsi="Times New Roman" w:cs="Times New Roman"/>
                <w:sz w:val="24"/>
                <w:szCs w:val="24"/>
                <w:highlight w:val="yellow"/>
              </w:rPr>
              <w:t xml:space="preserve">ік відомостей </w:t>
            </w:r>
            <w:r>
              <w:rPr>
                <w:rFonts w:ascii="Times New Roman" w:eastAsia="Times New Roman" w:hAnsi="Times New Roman" w:cs="Times New Roman"/>
                <w:sz w:val="24"/>
                <w:szCs w:val="24"/>
                <w:highlight w:val="yellow"/>
              </w:rPr>
              <w:lastRenderedPageBreak/>
              <w:t xml:space="preserve">про притягнення особи до кримінальної відповідальності та наявності судимості” з електронного сервісу мвс </w:t>
            </w:r>
            <w:hyperlink r:id="rId21">
              <w:r>
                <w:rPr>
                  <w:rFonts w:ascii="Times New Roman" w:eastAsia="Times New Roman" w:hAnsi="Times New Roman" w:cs="Times New Roman"/>
                  <w:color w:val="368BB6"/>
                  <w:sz w:val="24"/>
                  <w:szCs w:val="24"/>
                  <w:highlight w:val="yellow"/>
                  <w:u w:val="single"/>
                </w:rPr>
                <w:t>vytiah.mvs.gov.ua</w:t>
              </w:r>
            </w:hyperlink>
            <w:r>
              <w:rPr>
                <w:rFonts w:ascii="Times New Roman" w:eastAsia="Times New Roman" w:hAnsi="Times New Roman" w:cs="Times New Roman"/>
                <w:sz w:val="24"/>
                <w:szCs w:val="24"/>
                <w:highlight w:val="yellow"/>
              </w:rPr>
              <w:t>.</w:t>
            </w:r>
            <w:r>
              <w:rPr>
                <w:rFonts w:ascii="Times New Roman" w:eastAsia="Times New Roman" w:hAnsi="Times New Roman" w:cs="Times New Roman"/>
                <w:color w:val="000000"/>
                <w:sz w:val="24"/>
                <w:szCs w:val="24"/>
                <w:highlight w:val="yellow"/>
              </w:rPr>
              <w:t xml:space="preserve"> Зазначений витягнадається щодо осіб (особи), визначених згідно </w:t>
            </w:r>
            <w:r w:rsidRPr="006A306D">
              <w:rPr>
                <w:rFonts w:ascii="Times New Roman" w:eastAsia="Times New Roman" w:hAnsi="Times New Roman" w:cs="Times New Roman"/>
                <w:b/>
                <w:sz w:val="24"/>
                <w:szCs w:val="24"/>
                <w:highlight w:val="yellow"/>
              </w:rPr>
              <w:t>підпунктом 6</w:t>
            </w:r>
            <w:r>
              <w:rPr>
                <w:rFonts w:ascii="Times New Roman" w:eastAsia="Times New Roman" w:hAnsi="Times New Roman" w:cs="Times New Roman"/>
                <w:b/>
                <w:sz w:val="24"/>
                <w:szCs w:val="24"/>
                <w:highlight w:val="yellow"/>
              </w:rPr>
              <w:t xml:space="preserve"> </w:t>
            </w:r>
            <w:r w:rsidRPr="006A306D">
              <w:rPr>
                <w:rFonts w:ascii="Times New Roman" w:eastAsia="Times New Roman" w:hAnsi="Times New Roman" w:cs="Times New Roman"/>
                <w:b/>
                <w:sz w:val="24"/>
                <w:szCs w:val="24"/>
                <w:highlight w:val="yellow"/>
              </w:rPr>
              <w:t xml:space="preserve">пункту 44 Особливостей </w:t>
            </w:r>
            <w:r w:rsidRPr="006A306D">
              <w:rPr>
                <w:rFonts w:ascii="Times New Roman" w:eastAsia="Times New Roman" w:hAnsi="Times New Roman" w:cs="Times New Roman"/>
                <w:color w:val="000000"/>
                <w:sz w:val="24"/>
                <w:szCs w:val="24"/>
                <w:highlight w:val="yellow"/>
              </w:rPr>
              <w:t xml:space="preserve">(виключно для </w:t>
            </w:r>
            <w:r>
              <w:rPr>
                <w:rFonts w:ascii="Times New Roman" w:eastAsia="sans-serif" w:hAnsi="Times New Roman" w:cs="Times New Roman"/>
                <w:sz w:val="24"/>
                <w:szCs w:val="24"/>
                <w:highlight w:val="yellow"/>
              </w:rPr>
              <w:t>керівник учасника процедури закупівлі</w:t>
            </w:r>
            <w:r w:rsidRPr="006A306D">
              <w:rPr>
                <w:rFonts w:ascii="Times New Roman" w:eastAsia="Times New Roman" w:hAnsi="Times New Roman" w:cs="Times New Roman"/>
                <w:color w:val="000000"/>
                <w:sz w:val="24"/>
                <w:szCs w:val="24"/>
                <w:highlight w:val="yellow"/>
              </w:rPr>
              <w:t>);</w:t>
            </w:r>
          </w:p>
          <w:p w:rsidR="00ED4BA3" w:rsidRPr="001551F8" w:rsidRDefault="006A306D">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color w:val="000000"/>
                <w:sz w:val="24"/>
                <w:szCs w:val="24"/>
                <w:highlight w:val="yellow"/>
              </w:rPr>
            </w:pPr>
            <w:r w:rsidRPr="001551F8">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highlight w:val="yellow"/>
              </w:rPr>
              <w:t>Гарантійний</w:t>
            </w:r>
            <w:r w:rsidRPr="001551F8">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highlight w:val="yellow"/>
              </w:rPr>
              <w:t>лист</w:t>
            </w:r>
            <w:r w:rsidRPr="001551F8">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highlight w:val="yellow"/>
              </w:rPr>
              <w:t>в</w:t>
            </w:r>
            <w:r w:rsidRPr="001551F8">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highlight w:val="yellow"/>
              </w:rPr>
              <w:t>довільній</w:t>
            </w:r>
            <w:r w:rsidRPr="001551F8">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highlight w:val="yellow"/>
              </w:rPr>
              <w:t>формі</w:t>
            </w:r>
            <w:r w:rsidRPr="001551F8">
              <w:rPr>
                <w:rFonts w:ascii="Times New Roman" w:eastAsia="Times New Roman" w:hAnsi="Times New Roman" w:cs="Times New Roman"/>
                <w:color w:val="000000"/>
                <w:sz w:val="24"/>
                <w:szCs w:val="24"/>
                <w:highlight w:val="yellow"/>
              </w:rPr>
              <w:t xml:space="preserve">, </w:t>
            </w:r>
            <w:r>
              <w:rPr>
                <w:rFonts w:ascii="Times New Roman" w:eastAsia="Times New Roman" w:hAnsi="Times New Roman" w:cs="Times New Roman"/>
                <w:color w:val="000000"/>
                <w:sz w:val="24"/>
                <w:szCs w:val="24"/>
                <w:highlight w:val="yellow"/>
              </w:rPr>
              <w:t>що</w:t>
            </w:r>
            <w:r w:rsidRPr="001551F8">
              <w:rPr>
                <w:rFonts w:ascii="Times New Roman" w:eastAsia="Times New Roman" w:hAnsi="Times New Roman" w:cs="Times New Roman"/>
                <w:color w:val="000000"/>
                <w:sz w:val="24"/>
                <w:szCs w:val="24"/>
                <w:highlight w:val="yellow"/>
              </w:rPr>
              <w:t xml:space="preserve"> </w:t>
            </w:r>
            <w:proofErr w:type="gramStart"/>
            <w:r>
              <w:rPr>
                <w:rFonts w:ascii="Times New Roman" w:eastAsia="Times New Roman" w:hAnsi="Times New Roman" w:cs="Times New Roman"/>
                <w:color w:val="000000"/>
                <w:sz w:val="24"/>
                <w:szCs w:val="24"/>
                <w:highlight w:val="yellow"/>
              </w:rPr>
              <w:t>п</w:t>
            </w:r>
            <w:proofErr w:type="gramEnd"/>
            <w:r>
              <w:rPr>
                <w:rFonts w:ascii="Times New Roman" w:eastAsia="Times New Roman" w:hAnsi="Times New Roman" w:cs="Times New Roman"/>
                <w:color w:val="000000"/>
                <w:sz w:val="24"/>
                <w:szCs w:val="24"/>
                <w:highlight w:val="yellow"/>
              </w:rPr>
              <w:t>ідтверджує</w:t>
            </w:r>
            <w:r w:rsidRPr="001551F8">
              <w:rPr>
                <w:rFonts w:ascii="Times New Roman" w:eastAsia="Times New Roman" w:hAnsi="Times New Roman" w:cs="Times New Roman"/>
                <w:color w:val="000000"/>
                <w:sz w:val="24"/>
                <w:szCs w:val="24"/>
                <w:highlight w:val="yellow"/>
              </w:rPr>
              <w:t xml:space="preserve"> </w:t>
            </w:r>
            <w:r>
              <w:rPr>
                <w:rFonts w:ascii="Times New Roman" w:eastAsia="Times New Roman" w:hAnsi="Times New Roman" w:cs="Times New Roman"/>
                <w:color w:val="000000"/>
                <w:sz w:val="24"/>
                <w:szCs w:val="24"/>
                <w:highlight w:val="yellow"/>
              </w:rPr>
              <w:t>відсутність</w:t>
            </w:r>
            <w:r w:rsidRPr="001551F8">
              <w:rPr>
                <w:rFonts w:ascii="Times New Roman" w:eastAsia="Times New Roman" w:hAnsi="Times New Roman" w:cs="Times New Roman"/>
                <w:color w:val="000000"/>
                <w:sz w:val="24"/>
                <w:szCs w:val="24"/>
                <w:highlight w:val="yellow"/>
              </w:rPr>
              <w:t xml:space="preserve"> </w:t>
            </w:r>
            <w:r>
              <w:rPr>
                <w:rFonts w:ascii="Times New Roman" w:eastAsia="Times New Roman" w:hAnsi="Times New Roman" w:cs="Times New Roman"/>
                <w:color w:val="000000"/>
                <w:sz w:val="24"/>
                <w:szCs w:val="24"/>
                <w:highlight w:val="yellow"/>
              </w:rPr>
              <w:t>підстави</w:t>
            </w:r>
            <w:r w:rsidRPr="001551F8">
              <w:rPr>
                <w:rFonts w:ascii="Times New Roman" w:eastAsia="Times New Roman" w:hAnsi="Times New Roman" w:cs="Times New Roman"/>
                <w:color w:val="000000"/>
                <w:sz w:val="24"/>
                <w:szCs w:val="24"/>
                <w:highlight w:val="yellow"/>
              </w:rPr>
              <w:t xml:space="preserve">, </w:t>
            </w:r>
            <w:r>
              <w:rPr>
                <w:rFonts w:ascii="Times New Roman" w:eastAsia="Times New Roman" w:hAnsi="Times New Roman" w:cs="Times New Roman"/>
                <w:color w:val="000000"/>
                <w:sz w:val="24"/>
                <w:szCs w:val="24"/>
                <w:highlight w:val="yellow"/>
              </w:rPr>
              <w:t>передбаченої</w:t>
            </w:r>
            <w:r w:rsidRPr="001551F8">
              <w:rPr>
                <w:rFonts w:ascii="Times New Roman" w:eastAsia="Times New Roman" w:hAnsi="Times New Roman" w:cs="Times New Roman"/>
                <w:color w:val="000000"/>
                <w:sz w:val="24"/>
                <w:szCs w:val="24"/>
                <w:highlight w:val="yellow"/>
              </w:rPr>
              <w:t xml:space="preserve"> </w:t>
            </w:r>
            <w:r w:rsidRPr="001551F8">
              <w:rPr>
                <w:rFonts w:ascii="Times New Roman" w:eastAsia="Times New Roman" w:hAnsi="Times New Roman" w:cs="Times New Roman"/>
                <w:b/>
                <w:sz w:val="24"/>
                <w:szCs w:val="24"/>
                <w:highlight w:val="yellow"/>
              </w:rPr>
              <w:t>підпунктом 12 пункту 44 Особливостей</w:t>
            </w:r>
            <w:r w:rsidRPr="001551F8">
              <w:rPr>
                <w:rFonts w:ascii="Times New Roman" w:eastAsia="Times New Roman" w:hAnsi="Times New Roman" w:cs="Times New Roman"/>
                <w:color w:val="000000"/>
                <w:sz w:val="24"/>
                <w:szCs w:val="24"/>
                <w:highlight w:val="yellow"/>
              </w:rPr>
              <w:t>.</w:t>
            </w:r>
          </w:p>
          <w:p w:rsidR="00ED4BA3" w:rsidRPr="00915D5A" w:rsidRDefault="006A306D">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highlight w:val="yellow"/>
              </w:rPr>
              <w:t>Гарантійний</w:t>
            </w:r>
            <w:r w:rsidRPr="00915D5A">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highlight w:val="yellow"/>
              </w:rPr>
              <w:t>лист</w:t>
            </w:r>
            <w:r w:rsidRPr="00915D5A">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highlight w:val="yellow"/>
              </w:rPr>
              <w:t>в</w:t>
            </w:r>
            <w:r w:rsidRPr="00915D5A">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highlight w:val="yellow"/>
              </w:rPr>
              <w:t>довільній</w:t>
            </w:r>
            <w:r w:rsidRPr="00915D5A">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highlight w:val="yellow"/>
              </w:rPr>
              <w:t>формі</w:t>
            </w:r>
            <w:r w:rsidRPr="00915D5A">
              <w:rPr>
                <w:rFonts w:ascii="Times New Roman" w:eastAsia="Times New Roman" w:hAnsi="Times New Roman" w:cs="Times New Roman"/>
                <w:color w:val="000000"/>
                <w:sz w:val="24"/>
                <w:szCs w:val="24"/>
                <w:highlight w:val="yellow"/>
              </w:rPr>
              <w:t xml:space="preserve">, </w:t>
            </w:r>
            <w:r>
              <w:rPr>
                <w:rFonts w:ascii="Times New Roman" w:eastAsia="Times New Roman" w:hAnsi="Times New Roman" w:cs="Times New Roman"/>
                <w:color w:val="000000"/>
                <w:sz w:val="24"/>
                <w:szCs w:val="24"/>
                <w:highlight w:val="yellow"/>
              </w:rPr>
              <w:t>що</w:t>
            </w:r>
            <w:r w:rsidRPr="00915D5A">
              <w:rPr>
                <w:rFonts w:ascii="Times New Roman" w:eastAsia="Times New Roman" w:hAnsi="Times New Roman" w:cs="Times New Roman"/>
                <w:color w:val="000000"/>
                <w:sz w:val="24"/>
                <w:szCs w:val="24"/>
                <w:highlight w:val="yellow"/>
              </w:rPr>
              <w:t xml:space="preserve"> </w:t>
            </w:r>
            <w:proofErr w:type="gramStart"/>
            <w:r>
              <w:rPr>
                <w:rFonts w:ascii="Times New Roman" w:eastAsia="Times New Roman" w:hAnsi="Times New Roman" w:cs="Times New Roman"/>
                <w:color w:val="000000"/>
                <w:sz w:val="24"/>
                <w:szCs w:val="24"/>
                <w:highlight w:val="yellow"/>
              </w:rPr>
              <w:t>п</w:t>
            </w:r>
            <w:proofErr w:type="gramEnd"/>
            <w:r>
              <w:rPr>
                <w:rFonts w:ascii="Times New Roman" w:eastAsia="Times New Roman" w:hAnsi="Times New Roman" w:cs="Times New Roman"/>
                <w:color w:val="000000"/>
                <w:sz w:val="24"/>
                <w:szCs w:val="24"/>
                <w:highlight w:val="yellow"/>
              </w:rPr>
              <w:t>ідтверджує</w:t>
            </w:r>
            <w:r w:rsidRPr="00915D5A">
              <w:rPr>
                <w:rFonts w:ascii="Times New Roman" w:eastAsia="Times New Roman" w:hAnsi="Times New Roman" w:cs="Times New Roman"/>
                <w:color w:val="000000"/>
                <w:sz w:val="24"/>
                <w:szCs w:val="24"/>
                <w:highlight w:val="yellow"/>
              </w:rPr>
              <w:t xml:space="preserve"> </w:t>
            </w:r>
            <w:r>
              <w:rPr>
                <w:rFonts w:ascii="Times New Roman" w:eastAsia="Times New Roman" w:hAnsi="Times New Roman" w:cs="Times New Roman"/>
                <w:color w:val="000000"/>
                <w:sz w:val="24"/>
                <w:szCs w:val="24"/>
                <w:highlight w:val="yellow"/>
              </w:rPr>
              <w:t>відсутність</w:t>
            </w:r>
            <w:r w:rsidRPr="00915D5A">
              <w:rPr>
                <w:rFonts w:ascii="Times New Roman" w:eastAsia="Times New Roman" w:hAnsi="Times New Roman" w:cs="Times New Roman"/>
                <w:color w:val="000000"/>
                <w:sz w:val="24"/>
                <w:szCs w:val="24"/>
                <w:highlight w:val="yellow"/>
              </w:rPr>
              <w:t xml:space="preserve"> </w:t>
            </w:r>
            <w:r>
              <w:rPr>
                <w:rFonts w:ascii="Times New Roman" w:eastAsia="Times New Roman" w:hAnsi="Times New Roman" w:cs="Times New Roman"/>
                <w:color w:val="000000"/>
                <w:sz w:val="24"/>
                <w:szCs w:val="24"/>
                <w:highlight w:val="yellow"/>
              </w:rPr>
              <w:t>підстави</w:t>
            </w:r>
            <w:r w:rsidRPr="00915D5A">
              <w:rPr>
                <w:rFonts w:ascii="Times New Roman" w:eastAsia="Times New Roman" w:hAnsi="Times New Roman" w:cs="Times New Roman"/>
                <w:color w:val="000000"/>
                <w:sz w:val="24"/>
                <w:szCs w:val="24"/>
                <w:highlight w:val="yellow"/>
              </w:rPr>
              <w:t xml:space="preserve">, </w:t>
            </w:r>
            <w:r>
              <w:rPr>
                <w:rFonts w:ascii="Times New Roman" w:eastAsia="Times New Roman" w:hAnsi="Times New Roman" w:cs="Times New Roman"/>
                <w:color w:val="000000"/>
                <w:sz w:val="24"/>
                <w:szCs w:val="24"/>
                <w:highlight w:val="yellow"/>
              </w:rPr>
              <w:t>передбаченої</w:t>
            </w:r>
            <w:r w:rsidRPr="00915D5A">
              <w:rPr>
                <w:rFonts w:ascii="Times New Roman" w:eastAsia="Times New Roman" w:hAnsi="Times New Roman" w:cs="Times New Roman"/>
                <w:color w:val="000000"/>
                <w:sz w:val="24"/>
                <w:szCs w:val="24"/>
                <w:highlight w:val="yellow"/>
              </w:rPr>
              <w:t xml:space="preserve"> </w:t>
            </w:r>
            <w:r>
              <w:rPr>
                <w:rFonts w:ascii="Times New Roman" w:eastAsia="Times New Roman" w:hAnsi="Times New Roman" w:cs="Times New Roman"/>
                <w:b/>
                <w:color w:val="000000"/>
                <w:sz w:val="24"/>
                <w:szCs w:val="24"/>
                <w:highlight w:val="yellow"/>
              </w:rPr>
              <w:t>абзацом</w:t>
            </w:r>
            <w:r w:rsidRPr="00915D5A">
              <w:rPr>
                <w:rFonts w:ascii="Times New Roman" w:eastAsia="Times New Roman" w:hAnsi="Times New Roman" w:cs="Times New Roman"/>
                <w:b/>
                <w:color w:val="000000"/>
                <w:sz w:val="24"/>
                <w:szCs w:val="24"/>
                <w:highlight w:val="yellow"/>
              </w:rPr>
              <w:t xml:space="preserve"> 14 пункту 44 Особливостей</w:t>
            </w:r>
            <w:r w:rsidRPr="00915D5A">
              <w:rPr>
                <w:rFonts w:ascii="Times New Roman" w:eastAsia="Times New Roman" w:hAnsi="Times New Roman" w:cs="Times New Roman"/>
                <w:color w:val="000000"/>
                <w:sz w:val="24"/>
                <w:szCs w:val="24"/>
                <w:highlight w:val="yellow"/>
              </w:rPr>
              <w:t xml:space="preserve">, </w:t>
            </w:r>
            <w:r>
              <w:rPr>
                <w:rFonts w:ascii="Times New Roman" w:eastAsia="Times New Roman" w:hAnsi="Times New Roman" w:cs="Times New Roman"/>
                <w:color w:val="000000"/>
                <w:sz w:val="24"/>
                <w:szCs w:val="24"/>
                <w:highlight w:val="yellow"/>
              </w:rPr>
              <w:t>або</w:t>
            </w:r>
            <w:r w:rsidRPr="00915D5A">
              <w:rPr>
                <w:rFonts w:ascii="Times New Roman" w:eastAsia="Times New Roman" w:hAnsi="Times New Roman" w:cs="Times New Roman"/>
                <w:color w:val="000000"/>
                <w:sz w:val="24"/>
                <w:szCs w:val="24"/>
                <w:highlight w:val="yellow"/>
              </w:rPr>
              <w:t xml:space="preserve"> </w:t>
            </w:r>
            <w:r>
              <w:rPr>
                <w:rFonts w:ascii="Times New Roman" w:eastAsia="Times New Roman" w:hAnsi="Times New Roman" w:cs="Times New Roman"/>
                <w:color w:val="000000"/>
                <w:sz w:val="24"/>
                <w:szCs w:val="24"/>
                <w:highlight w:val="yellow"/>
              </w:rPr>
              <w:t>інформація</w:t>
            </w:r>
            <w:r w:rsidRPr="00915D5A">
              <w:rPr>
                <w:rFonts w:ascii="Times New Roman" w:eastAsia="Times New Roman" w:hAnsi="Times New Roman" w:cs="Times New Roman"/>
                <w:color w:val="000000"/>
                <w:sz w:val="24"/>
                <w:szCs w:val="24"/>
                <w:highlight w:val="yellow"/>
              </w:rPr>
              <w:t xml:space="preserve"> </w:t>
            </w:r>
            <w:r>
              <w:rPr>
                <w:rFonts w:ascii="Times New Roman" w:eastAsia="Times New Roman" w:hAnsi="Times New Roman" w:cs="Times New Roman"/>
                <w:color w:val="000000"/>
                <w:sz w:val="24"/>
                <w:szCs w:val="24"/>
                <w:highlight w:val="yellow"/>
              </w:rPr>
              <w:t>у</w:t>
            </w:r>
            <w:r w:rsidRPr="00915D5A">
              <w:rPr>
                <w:rFonts w:ascii="Times New Roman" w:eastAsia="Times New Roman" w:hAnsi="Times New Roman" w:cs="Times New Roman"/>
                <w:color w:val="000000"/>
                <w:sz w:val="24"/>
                <w:szCs w:val="24"/>
                <w:highlight w:val="yellow"/>
              </w:rPr>
              <w:t xml:space="preserve"> </w:t>
            </w:r>
            <w:r>
              <w:rPr>
                <w:rFonts w:ascii="Times New Roman" w:eastAsia="Times New Roman" w:hAnsi="Times New Roman" w:cs="Times New Roman"/>
                <w:color w:val="000000"/>
                <w:sz w:val="24"/>
                <w:szCs w:val="24"/>
                <w:highlight w:val="yellow"/>
              </w:rPr>
              <w:t>довільній</w:t>
            </w:r>
            <w:r w:rsidRPr="00915D5A">
              <w:rPr>
                <w:rFonts w:ascii="Times New Roman" w:eastAsia="Times New Roman" w:hAnsi="Times New Roman" w:cs="Times New Roman"/>
                <w:color w:val="000000"/>
                <w:sz w:val="24"/>
                <w:szCs w:val="24"/>
                <w:highlight w:val="yellow"/>
              </w:rPr>
              <w:t xml:space="preserve"> </w:t>
            </w:r>
            <w:r>
              <w:rPr>
                <w:rFonts w:ascii="Times New Roman" w:eastAsia="Times New Roman" w:hAnsi="Times New Roman" w:cs="Times New Roman"/>
                <w:color w:val="000000"/>
                <w:sz w:val="24"/>
                <w:szCs w:val="24"/>
                <w:highlight w:val="yellow"/>
              </w:rPr>
              <w:t>формі</w:t>
            </w:r>
            <w:r w:rsidRPr="00915D5A">
              <w:rPr>
                <w:rFonts w:ascii="Times New Roman" w:eastAsia="Times New Roman" w:hAnsi="Times New Roman" w:cs="Times New Roman"/>
                <w:color w:val="000000"/>
                <w:sz w:val="24"/>
                <w:szCs w:val="24"/>
                <w:highlight w:val="yellow"/>
              </w:rPr>
              <w:t xml:space="preserve">, </w:t>
            </w:r>
            <w:r>
              <w:rPr>
                <w:rFonts w:ascii="Times New Roman" w:eastAsia="Times New Roman" w:hAnsi="Times New Roman" w:cs="Times New Roman"/>
                <w:color w:val="000000"/>
                <w:sz w:val="24"/>
                <w:szCs w:val="24"/>
                <w:highlight w:val="yellow"/>
              </w:rPr>
              <w:t>що</w:t>
            </w:r>
            <w:r w:rsidRPr="00915D5A">
              <w:rPr>
                <w:rFonts w:ascii="Times New Roman" w:eastAsia="Times New Roman" w:hAnsi="Times New Roman" w:cs="Times New Roman"/>
                <w:color w:val="000000"/>
                <w:sz w:val="24"/>
                <w:szCs w:val="24"/>
                <w:highlight w:val="yellow"/>
              </w:rPr>
              <w:t xml:space="preserve"> </w:t>
            </w:r>
            <w:r>
              <w:rPr>
                <w:rFonts w:ascii="Times New Roman" w:eastAsia="Times New Roman" w:hAnsi="Times New Roman" w:cs="Times New Roman"/>
                <w:color w:val="000000"/>
                <w:sz w:val="24"/>
                <w:szCs w:val="24"/>
                <w:highlight w:val="yellow"/>
              </w:rPr>
              <w:t>підтверджує</w:t>
            </w:r>
            <w:r w:rsidRPr="00915D5A">
              <w:rPr>
                <w:rFonts w:ascii="Times New Roman" w:eastAsia="Times New Roman" w:hAnsi="Times New Roman" w:cs="Times New Roman"/>
                <w:color w:val="000000"/>
                <w:sz w:val="24"/>
                <w:szCs w:val="24"/>
                <w:highlight w:val="yellow"/>
              </w:rPr>
              <w:t xml:space="preserve"> </w:t>
            </w:r>
            <w:r>
              <w:rPr>
                <w:rFonts w:ascii="Times New Roman" w:eastAsia="Times New Roman" w:hAnsi="Times New Roman" w:cs="Times New Roman"/>
                <w:color w:val="000000"/>
                <w:sz w:val="24"/>
                <w:szCs w:val="24"/>
                <w:highlight w:val="yellow"/>
              </w:rPr>
              <w:t>вжиття</w:t>
            </w:r>
            <w:r w:rsidRPr="00915D5A">
              <w:rPr>
                <w:rFonts w:ascii="Times New Roman" w:eastAsia="Times New Roman" w:hAnsi="Times New Roman" w:cs="Times New Roman"/>
                <w:color w:val="000000"/>
                <w:sz w:val="24"/>
                <w:szCs w:val="24"/>
                <w:highlight w:val="yellow"/>
              </w:rPr>
              <w:t xml:space="preserve"> </w:t>
            </w:r>
            <w:r>
              <w:rPr>
                <w:rFonts w:ascii="Times New Roman" w:eastAsia="Times New Roman" w:hAnsi="Times New Roman" w:cs="Times New Roman"/>
                <w:color w:val="000000"/>
                <w:sz w:val="24"/>
                <w:szCs w:val="24"/>
                <w:highlight w:val="yellow"/>
              </w:rPr>
              <w:t>заходів</w:t>
            </w:r>
            <w:r w:rsidRPr="00915D5A">
              <w:rPr>
                <w:rFonts w:ascii="Times New Roman" w:eastAsia="Times New Roman" w:hAnsi="Times New Roman" w:cs="Times New Roman"/>
                <w:color w:val="000000"/>
                <w:sz w:val="24"/>
                <w:szCs w:val="24"/>
                <w:highlight w:val="yellow"/>
              </w:rPr>
              <w:t xml:space="preserve"> </w:t>
            </w:r>
            <w:r>
              <w:rPr>
                <w:rFonts w:ascii="Times New Roman" w:eastAsia="Times New Roman" w:hAnsi="Times New Roman" w:cs="Times New Roman"/>
                <w:color w:val="000000"/>
                <w:sz w:val="24"/>
                <w:szCs w:val="24"/>
                <w:highlight w:val="yellow"/>
              </w:rPr>
              <w:t>для</w:t>
            </w:r>
            <w:r w:rsidRPr="00915D5A">
              <w:rPr>
                <w:rFonts w:ascii="Times New Roman" w:eastAsia="Times New Roman" w:hAnsi="Times New Roman" w:cs="Times New Roman"/>
                <w:color w:val="000000"/>
                <w:sz w:val="24"/>
                <w:szCs w:val="24"/>
                <w:highlight w:val="yellow"/>
              </w:rPr>
              <w:t xml:space="preserve"> </w:t>
            </w:r>
            <w:r>
              <w:rPr>
                <w:rFonts w:ascii="Times New Roman" w:eastAsia="Times New Roman" w:hAnsi="Times New Roman" w:cs="Times New Roman"/>
                <w:color w:val="000000"/>
                <w:sz w:val="24"/>
                <w:szCs w:val="24"/>
                <w:highlight w:val="yellow"/>
              </w:rPr>
              <w:t>доведення</w:t>
            </w:r>
            <w:r w:rsidRPr="00915D5A">
              <w:rPr>
                <w:rFonts w:ascii="Times New Roman" w:eastAsia="Times New Roman" w:hAnsi="Times New Roman" w:cs="Times New Roman"/>
                <w:color w:val="000000"/>
                <w:sz w:val="24"/>
                <w:szCs w:val="24"/>
                <w:highlight w:val="yellow"/>
              </w:rPr>
              <w:t xml:space="preserve"> </w:t>
            </w:r>
            <w:r>
              <w:rPr>
                <w:rFonts w:ascii="Times New Roman" w:eastAsia="Times New Roman" w:hAnsi="Times New Roman" w:cs="Times New Roman"/>
                <w:color w:val="000000"/>
                <w:sz w:val="24"/>
                <w:szCs w:val="24"/>
                <w:highlight w:val="yellow"/>
              </w:rPr>
              <w:t>надійності</w:t>
            </w:r>
            <w:r w:rsidRPr="00915D5A">
              <w:rPr>
                <w:rFonts w:ascii="Times New Roman" w:eastAsia="Times New Roman" w:hAnsi="Times New Roman" w:cs="Times New Roman"/>
                <w:color w:val="000000"/>
                <w:sz w:val="24"/>
                <w:szCs w:val="24"/>
                <w:highlight w:val="yellow"/>
              </w:rPr>
              <w:t xml:space="preserve"> </w:t>
            </w:r>
            <w:r>
              <w:rPr>
                <w:rFonts w:ascii="Times New Roman" w:eastAsia="Times New Roman" w:hAnsi="Times New Roman" w:cs="Times New Roman"/>
                <w:color w:val="000000"/>
                <w:sz w:val="24"/>
                <w:szCs w:val="24"/>
                <w:highlight w:val="yellow"/>
              </w:rPr>
              <w:t>учасника</w:t>
            </w:r>
            <w:r w:rsidRPr="00915D5A">
              <w:rPr>
                <w:rFonts w:ascii="Times New Roman" w:eastAsia="Times New Roman" w:hAnsi="Times New Roman" w:cs="Times New Roman"/>
                <w:color w:val="000000"/>
                <w:sz w:val="24"/>
                <w:szCs w:val="24"/>
                <w:highlight w:val="yellow"/>
              </w:rPr>
              <w:t xml:space="preserve">, </w:t>
            </w:r>
            <w:r>
              <w:rPr>
                <w:rFonts w:ascii="Times New Roman" w:eastAsia="Times New Roman" w:hAnsi="Times New Roman" w:cs="Times New Roman"/>
                <w:color w:val="000000"/>
                <w:sz w:val="24"/>
                <w:szCs w:val="24"/>
                <w:highlight w:val="yellow"/>
              </w:rPr>
              <w:t>згідно</w:t>
            </w:r>
            <w:r w:rsidRPr="00915D5A">
              <w:rPr>
                <w:rFonts w:ascii="Times New Roman" w:eastAsia="Times New Roman" w:hAnsi="Times New Roman" w:cs="Times New Roman"/>
                <w:color w:val="000000"/>
                <w:sz w:val="24"/>
                <w:szCs w:val="24"/>
                <w:highlight w:val="yellow"/>
              </w:rPr>
              <w:t xml:space="preserve"> </w:t>
            </w:r>
            <w:r>
              <w:rPr>
                <w:rFonts w:ascii="Times New Roman" w:eastAsia="Times New Roman" w:hAnsi="Times New Roman" w:cs="Times New Roman"/>
                <w:color w:val="000000"/>
                <w:sz w:val="24"/>
                <w:szCs w:val="24"/>
                <w:highlight w:val="yellow"/>
              </w:rPr>
              <w:t>абзацу</w:t>
            </w:r>
            <w:r w:rsidRPr="00915D5A">
              <w:rPr>
                <w:rFonts w:ascii="Times New Roman" w:eastAsia="Times New Roman" w:hAnsi="Times New Roman" w:cs="Times New Roman"/>
                <w:color w:val="000000"/>
                <w:sz w:val="24"/>
                <w:szCs w:val="24"/>
                <w:highlight w:val="yellow"/>
              </w:rPr>
              <w:t xml:space="preserve"> </w:t>
            </w:r>
            <w:r w:rsidRPr="00915D5A">
              <w:rPr>
                <w:rFonts w:ascii="Times New Roman" w:eastAsia="Times New Roman" w:hAnsi="Times New Roman" w:cs="Times New Roman"/>
                <w:b/>
                <w:color w:val="000000"/>
                <w:sz w:val="24"/>
                <w:szCs w:val="24"/>
                <w:highlight w:val="yellow"/>
              </w:rPr>
              <w:t>14 пункту 44 Особливостей</w:t>
            </w:r>
            <w:r w:rsidRPr="00915D5A">
              <w:rPr>
                <w:rFonts w:ascii="Times New Roman" w:eastAsia="Times New Roman" w:hAnsi="Times New Roman" w:cs="Times New Roman"/>
                <w:color w:val="000000"/>
                <w:sz w:val="24"/>
                <w:szCs w:val="24"/>
                <w:highlight w:val="yellow"/>
              </w:rPr>
              <w:t>.</w:t>
            </w:r>
          </w:p>
        </w:tc>
      </w:tr>
      <w:tr w:rsidR="00ED4BA3" w:rsidTr="006A306D">
        <w:trPr>
          <w:trHeight w:val="520"/>
          <w:jc w:val="center"/>
        </w:trPr>
        <w:tc>
          <w:tcPr>
            <w:tcW w:w="576" w:type="dxa"/>
          </w:tcPr>
          <w:p w:rsidR="00ED4BA3" w:rsidRDefault="006A306D">
            <w:pPr>
              <w:widowControl w:val="0"/>
              <w:spacing w:before="48" w:line="240" w:lineRule="auto"/>
              <w:rPr>
                <w:color w:val="000000"/>
              </w:rPr>
            </w:pPr>
            <w:r>
              <w:rPr>
                <w:rFonts w:ascii="Times New Roman" w:eastAsia="Times New Roman" w:hAnsi="Times New Roman" w:cs="Times New Roman"/>
                <w:color w:val="000000"/>
                <w:sz w:val="24"/>
                <w:szCs w:val="24"/>
              </w:rPr>
              <w:lastRenderedPageBreak/>
              <w:t>6</w:t>
            </w:r>
          </w:p>
        </w:tc>
        <w:tc>
          <w:tcPr>
            <w:tcW w:w="3147" w:type="dxa"/>
          </w:tcPr>
          <w:p w:rsidR="00ED4BA3" w:rsidRDefault="006A306D">
            <w:pPr>
              <w:widowControl w:val="0"/>
              <w:spacing w:before="48" w:line="240" w:lineRule="auto"/>
              <w:ind w:right="113"/>
              <w:rPr>
                <w:color w:val="000000"/>
              </w:rPr>
            </w:pPr>
            <w:r>
              <w:rPr>
                <w:rFonts w:ascii="Times New Roman" w:eastAsia="Times New Roman" w:hAnsi="Times New Roman" w:cs="Times New Roman"/>
                <w:color w:val="000000"/>
                <w:sz w:val="24"/>
                <w:szCs w:val="24"/>
              </w:rPr>
              <w:t>Інформація про технічні, якісні та кількісні характеристики предмета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w:t>
            </w:r>
          </w:p>
        </w:tc>
        <w:tc>
          <w:tcPr>
            <w:tcW w:w="7052" w:type="dxa"/>
          </w:tcPr>
          <w:p w:rsidR="00ED4BA3" w:rsidRDefault="006A306D">
            <w:pPr>
              <w:widowControl w:val="0"/>
              <w:spacing w:before="48" w:line="240" w:lineRule="auto"/>
              <w:ind w:right="113"/>
              <w:jc w:val="both"/>
              <w:rPr>
                <w:color w:val="000000"/>
              </w:rPr>
            </w:pPr>
            <w:r>
              <w:rPr>
                <w:rFonts w:ascii="Times New Roman" w:eastAsia="Times New Roman" w:hAnsi="Times New Roman" w:cs="Times New Roman"/>
                <w:color w:val="000000"/>
                <w:sz w:val="24"/>
                <w:szCs w:val="24"/>
              </w:rPr>
              <w:t>Учасники процедури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ED4BA3" w:rsidRDefault="006A306D">
            <w:pPr>
              <w:widowControl w:val="0"/>
              <w:spacing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замовником зазначаються вимоги до предмета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 xml:space="preserve">і згідно з </w:t>
            </w:r>
            <w:hyperlink r:id="rId22">
              <w:r>
                <w:rPr>
                  <w:rFonts w:ascii="Times New Roman" w:eastAsia="Times New Roman" w:hAnsi="Times New Roman" w:cs="Times New Roman"/>
                  <w:color w:val="000000"/>
                  <w:sz w:val="24"/>
                  <w:szCs w:val="24"/>
                </w:rPr>
                <w:t>частиною другою</w:t>
              </w:r>
            </w:hyperlink>
            <w:r>
              <w:rPr>
                <w:rFonts w:ascii="Times New Roman" w:eastAsia="Times New Roman" w:hAnsi="Times New Roman" w:cs="Times New Roman"/>
                <w:color w:val="000000"/>
                <w:sz w:val="24"/>
                <w:szCs w:val="24"/>
              </w:rPr>
              <w:t xml:space="preserve"> статті 22 Закону.</w:t>
            </w:r>
          </w:p>
          <w:p w:rsidR="00ED4BA3" w:rsidRDefault="006A306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Технічні, якісні, кількісні та інші вимоги Замовника до предмета закупі</w:t>
            </w:r>
            <w:proofErr w:type="gramStart"/>
            <w:r>
              <w:rPr>
                <w:rFonts w:ascii="Times New Roman" w:eastAsia="Times New Roman" w:hAnsi="Times New Roman" w:cs="Times New Roman"/>
                <w:sz w:val="24"/>
                <w:szCs w:val="24"/>
              </w:rPr>
              <w:t>вл</w:t>
            </w:r>
            <w:proofErr w:type="gramEnd"/>
            <w:r>
              <w:rPr>
                <w:rFonts w:ascii="Times New Roman" w:eastAsia="Times New Roman" w:hAnsi="Times New Roman" w:cs="Times New Roman"/>
                <w:sz w:val="24"/>
                <w:szCs w:val="24"/>
              </w:rPr>
              <w:t xml:space="preserve">і наведено у </w:t>
            </w:r>
            <w:r>
              <w:rPr>
                <w:rFonts w:ascii="Times New Roman" w:eastAsia="Times New Roman" w:hAnsi="Times New Roman" w:cs="Times New Roman"/>
                <w:b/>
                <w:sz w:val="24"/>
                <w:szCs w:val="24"/>
              </w:rPr>
              <w:t>Додатку № 3 до цієї тендерної документації</w:t>
            </w:r>
            <w:r>
              <w:rPr>
                <w:rFonts w:ascii="Times New Roman" w:eastAsia="Times New Roman" w:hAnsi="Times New Roman" w:cs="Times New Roman"/>
                <w:sz w:val="24"/>
                <w:szCs w:val="24"/>
              </w:rPr>
              <w:t>.</w:t>
            </w:r>
          </w:p>
          <w:p w:rsidR="00ED4BA3" w:rsidRDefault="006A306D">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цій документації </w:t>
            </w:r>
            <w:proofErr w:type="gramStart"/>
            <w:r>
              <w:rPr>
                <w:rFonts w:ascii="Times New Roman" w:eastAsia="Times New Roman" w:hAnsi="Times New Roman" w:cs="Times New Roman"/>
                <w:color w:val="000000"/>
                <w:sz w:val="24"/>
                <w:szCs w:val="24"/>
              </w:rPr>
              <w:t>вс</w:t>
            </w:r>
            <w:proofErr w:type="gramEnd"/>
            <w:r>
              <w:rPr>
                <w:rFonts w:ascii="Times New Roman" w:eastAsia="Times New Roman" w:hAnsi="Times New Roman" w:cs="Times New Roman"/>
                <w:color w:val="000000"/>
                <w:sz w:val="24"/>
                <w:szCs w:val="24"/>
              </w:rPr>
              <w:t>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слід читати з виразом “або еквівалент”.</w:t>
            </w:r>
          </w:p>
          <w:p w:rsidR="00ED4BA3" w:rsidRDefault="006A306D">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разі якщо ця документація </w:t>
            </w:r>
            <w:proofErr w:type="gramStart"/>
            <w:r>
              <w:rPr>
                <w:rFonts w:ascii="Times New Roman" w:eastAsia="Times New Roman" w:hAnsi="Times New Roman" w:cs="Times New Roman"/>
                <w:color w:val="000000"/>
                <w:sz w:val="24"/>
                <w:szCs w:val="24"/>
              </w:rPr>
              <w:t>містить</w:t>
            </w:r>
            <w:proofErr w:type="gramEnd"/>
            <w:r>
              <w:rPr>
                <w:rFonts w:ascii="Times New Roman" w:eastAsia="Times New Roman" w:hAnsi="Times New Roman" w:cs="Times New Roman"/>
                <w:color w:val="000000"/>
                <w:sz w:val="24"/>
                <w:szCs w:val="24"/>
              </w:rPr>
              <w:t xml:space="preserve">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таке посилання слід читати з виразом  "або еквівалент".</w:t>
            </w:r>
          </w:p>
          <w:p w:rsidR="00ED4BA3" w:rsidRDefault="006A306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Документи, які повинен подати Учасник для </w:t>
            </w: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ідтвердження відповідності тендерної пропозиції учасника технічним, якісним, кількісним та іншим вимогам до предмета закупівлі:</w:t>
            </w:r>
          </w:p>
          <w:p w:rsidR="00ED4BA3" w:rsidRDefault="006A306D">
            <w:pPr>
              <w:tabs>
                <w:tab w:val="left" w:pos="424"/>
              </w:tabs>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Інформаційна довідка, складена у довільній формі про документальне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 xml:space="preserve">ідтвердження відповідності </w:t>
            </w:r>
            <w:r w:rsidRPr="006A306D">
              <w:rPr>
                <w:rFonts w:ascii="Times New Roman" w:eastAsia="Times New Roman" w:hAnsi="Times New Roman" w:cs="Times New Roman"/>
                <w:color w:val="000000"/>
                <w:sz w:val="24"/>
                <w:szCs w:val="24"/>
              </w:rPr>
              <w:t xml:space="preserve">предмета закупівлі </w:t>
            </w:r>
            <w:r>
              <w:rPr>
                <w:rFonts w:ascii="Times New Roman" w:eastAsia="Times New Roman" w:hAnsi="Times New Roman" w:cs="Times New Roman"/>
                <w:color w:val="000000"/>
                <w:sz w:val="24"/>
                <w:szCs w:val="24"/>
              </w:rPr>
              <w:t xml:space="preserve">вимогам тендерної документації, згідно технічних вимог </w:t>
            </w:r>
            <w:r>
              <w:rPr>
                <w:rFonts w:ascii="Times New Roman" w:eastAsia="Times New Roman" w:hAnsi="Times New Roman" w:cs="Times New Roman"/>
                <w:b/>
                <w:color w:val="000000"/>
                <w:sz w:val="24"/>
                <w:szCs w:val="24"/>
              </w:rPr>
              <w:t xml:space="preserve">Додатку №3, </w:t>
            </w:r>
            <w:r>
              <w:rPr>
                <w:rFonts w:ascii="Times New Roman" w:eastAsia="Times New Roman" w:hAnsi="Times New Roman" w:cs="Times New Roman"/>
                <w:color w:val="000000"/>
                <w:sz w:val="24"/>
                <w:szCs w:val="24"/>
              </w:rPr>
              <w:t>Інші документи відповідно до вимог, визначених у цій тендерній документації та додатках до неї.</w:t>
            </w:r>
          </w:p>
          <w:p w:rsidR="00ED4BA3" w:rsidRDefault="006A306D">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Замовник може вимагати від учасників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 xml:space="preserve">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 xml:space="preserve">ідтвердити відповідність предмета закупівлі </w:t>
            </w:r>
            <w:r>
              <w:rPr>
                <w:rFonts w:ascii="Times New Roman" w:eastAsia="Times New Roman" w:hAnsi="Times New Roman" w:cs="Times New Roman"/>
                <w:color w:val="000000"/>
                <w:sz w:val="24"/>
                <w:szCs w:val="24"/>
              </w:rPr>
              <w:lastRenderedPageBreak/>
              <w:t xml:space="preserve">таким   характеристикам. </w:t>
            </w:r>
          </w:p>
          <w:p w:rsidR="00ED4BA3" w:rsidRDefault="006A306D">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 xml:space="preserve">ідтвердження відповідності тим же об’єктивним критеріям. Замовник зобов’язаний розглянути технічний паспорт і визначити, чи справді він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ідтверджує відповідність установленим вимогам, із обґрунтуванням свого</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рішення. </w:t>
            </w:r>
          </w:p>
        </w:tc>
      </w:tr>
      <w:tr w:rsidR="00ED4BA3" w:rsidTr="006A306D">
        <w:trPr>
          <w:trHeight w:val="520"/>
          <w:jc w:val="center"/>
        </w:trPr>
        <w:tc>
          <w:tcPr>
            <w:tcW w:w="576" w:type="dxa"/>
          </w:tcPr>
          <w:p w:rsidR="00ED4BA3" w:rsidRDefault="006A306D">
            <w:pPr>
              <w:widowControl w:val="0"/>
              <w:spacing w:before="48" w:line="240" w:lineRule="auto"/>
              <w:rPr>
                <w:color w:val="000000"/>
              </w:rPr>
            </w:pPr>
            <w:r>
              <w:rPr>
                <w:rFonts w:ascii="Times New Roman" w:eastAsia="Times New Roman" w:hAnsi="Times New Roman" w:cs="Times New Roman"/>
                <w:color w:val="000000"/>
                <w:sz w:val="24"/>
                <w:szCs w:val="24"/>
              </w:rPr>
              <w:lastRenderedPageBreak/>
              <w:t>7</w:t>
            </w:r>
          </w:p>
        </w:tc>
        <w:tc>
          <w:tcPr>
            <w:tcW w:w="3147" w:type="dxa"/>
          </w:tcPr>
          <w:p w:rsidR="00ED4BA3" w:rsidRDefault="006A306D">
            <w:pPr>
              <w:widowControl w:val="0"/>
              <w:spacing w:before="48" w:line="240" w:lineRule="auto"/>
              <w:ind w:right="113"/>
              <w:rPr>
                <w:color w:val="000000"/>
              </w:rPr>
            </w:pPr>
            <w:r>
              <w:rPr>
                <w:rFonts w:ascii="Times New Roman" w:eastAsia="Times New Roman" w:hAnsi="Times New Roman" w:cs="Times New Roman"/>
                <w:color w:val="000000"/>
                <w:sz w:val="24"/>
                <w:szCs w:val="24"/>
              </w:rPr>
              <w:t>Інформація про субпідрядника (у випадку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 робіт та послуг)</w:t>
            </w:r>
          </w:p>
        </w:tc>
        <w:tc>
          <w:tcPr>
            <w:tcW w:w="7052" w:type="dxa"/>
          </w:tcPr>
          <w:p w:rsidR="00ED4BA3" w:rsidRPr="006A306D" w:rsidRDefault="006A306D">
            <w:pPr>
              <w:widowControl w:val="0"/>
              <w:spacing w:before="48"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надається</w:t>
            </w:r>
            <w:r w:rsidRPr="006A306D">
              <w:rPr>
                <w:rFonts w:ascii="Times New Roman" w:eastAsia="Times New Roman" w:hAnsi="Times New Roman" w:cs="Times New Roman"/>
                <w:color w:val="000000"/>
                <w:sz w:val="24"/>
                <w:szCs w:val="24"/>
              </w:rPr>
              <w:t xml:space="preserve"> у разі закупі</w:t>
            </w:r>
            <w:proofErr w:type="gramStart"/>
            <w:r w:rsidRPr="006A306D">
              <w:rPr>
                <w:rFonts w:ascii="Times New Roman" w:eastAsia="Times New Roman" w:hAnsi="Times New Roman" w:cs="Times New Roman"/>
                <w:color w:val="000000"/>
                <w:sz w:val="24"/>
                <w:szCs w:val="24"/>
              </w:rPr>
              <w:t>вл</w:t>
            </w:r>
            <w:proofErr w:type="gramEnd"/>
            <w:r w:rsidRPr="006A306D">
              <w:rPr>
                <w:rFonts w:ascii="Times New Roman" w:eastAsia="Times New Roman" w:hAnsi="Times New Roman" w:cs="Times New Roman"/>
                <w:color w:val="000000"/>
                <w:sz w:val="24"/>
                <w:szCs w:val="24"/>
              </w:rPr>
              <w:t>і товару.</w:t>
            </w:r>
          </w:p>
          <w:p w:rsidR="00ED4BA3" w:rsidRPr="006A306D" w:rsidRDefault="00ED4BA3">
            <w:pPr>
              <w:widowControl w:val="0"/>
              <w:spacing w:before="48" w:line="240" w:lineRule="auto"/>
              <w:ind w:right="113"/>
              <w:jc w:val="both"/>
              <w:rPr>
                <w:rFonts w:ascii="Times New Roman" w:eastAsia="Times New Roman" w:hAnsi="Times New Roman" w:cs="Times New Roman"/>
                <w:color w:val="000000"/>
                <w:sz w:val="24"/>
                <w:szCs w:val="24"/>
              </w:rPr>
            </w:pPr>
          </w:p>
        </w:tc>
      </w:tr>
      <w:tr w:rsidR="00ED4BA3" w:rsidTr="006A306D">
        <w:trPr>
          <w:trHeight w:val="520"/>
          <w:jc w:val="center"/>
        </w:trPr>
        <w:tc>
          <w:tcPr>
            <w:tcW w:w="576" w:type="dxa"/>
          </w:tcPr>
          <w:p w:rsidR="00ED4BA3" w:rsidRDefault="006A306D">
            <w:pPr>
              <w:widowControl w:val="0"/>
              <w:spacing w:before="48" w:line="240" w:lineRule="auto"/>
              <w:rPr>
                <w:color w:val="000000"/>
              </w:rPr>
            </w:pPr>
            <w:r>
              <w:rPr>
                <w:rFonts w:ascii="Times New Roman" w:eastAsia="Times New Roman" w:hAnsi="Times New Roman" w:cs="Times New Roman"/>
                <w:color w:val="000000"/>
                <w:sz w:val="24"/>
                <w:szCs w:val="24"/>
              </w:rPr>
              <w:t>8</w:t>
            </w:r>
          </w:p>
        </w:tc>
        <w:tc>
          <w:tcPr>
            <w:tcW w:w="3147" w:type="dxa"/>
          </w:tcPr>
          <w:p w:rsidR="00ED4BA3" w:rsidRDefault="006A306D">
            <w:pPr>
              <w:widowControl w:val="0"/>
              <w:spacing w:before="48" w:line="240" w:lineRule="auto"/>
              <w:ind w:right="113"/>
              <w:rPr>
                <w:color w:val="000000"/>
              </w:rPr>
            </w:pPr>
            <w:r>
              <w:rPr>
                <w:rFonts w:ascii="Times New Roman" w:eastAsia="Times New Roman" w:hAnsi="Times New Roman" w:cs="Times New Roman"/>
                <w:color w:val="000000"/>
                <w:sz w:val="24"/>
                <w:szCs w:val="24"/>
              </w:rPr>
              <w:t>Унесення змін або відкликання тендерної пропозиції учасником</w:t>
            </w:r>
          </w:p>
        </w:tc>
        <w:tc>
          <w:tcPr>
            <w:tcW w:w="7052" w:type="dxa"/>
          </w:tcPr>
          <w:p w:rsidR="00ED4BA3" w:rsidRDefault="006A306D">
            <w:pPr>
              <w:widowControl w:val="0"/>
              <w:spacing w:before="48" w:line="240" w:lineRule="auto"/>
              <w:ind w:right="113"/>
              <w:jc w:val="both"/>
              <w:rPr>
                <w:color w:val="000000"/>
              </w:rPr>
            </w:pPr>
            <w:proofErr w:type="gramStart"/>
            <w:r>
              <w:rPr>
                <w:rFonts w:ascii="Times New Roman" w:eastAsia="Times New Roman" w:hAnsi="Times New Roman" w:cs="Times New Roman"/>
                <w:color w:val="000000"/>
                <w:sz w:val="24"/>
                <w:szCs w:val="24"/>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roofErr w:type="gramEnd"/>
          </w:p>
        </w:tc>
      </w:tr>
      <w:tr w:rsidR="00ED4BA3" w:rsidTr="006A306D">
        <w:trPr>
          <w:trHeight w:val="520"/>
          <w:jc w:val="center"/>
        </w:trPr>
        <w:tc>
          <w:tcPr>
            <w:tcW w:w="10775" w:type="dxa"/>
            <w:gridSpan w:val="3"/>
            <w:shd w:val="clear" w:color="auto" w:fill="D8D8D8" w:themeFill="background1" w:themeFillShade="D8"/>
          </w:tcPr>
          <w:p w:rsidR="00ED4BA3" w:rsidRDefault="006A306D">
            <w:pPr>
              <w:widowControl w:val="0"/>
              <w:spacing w:before="48" w:line="240" w:lineRule="auto"/>
              <w:ind w:left="34" w:right="113" w:hanging="23"/>
              <w:jc w:val="center"/>
              <w:rPr>
                <w:color w:val="000000"/>
              </w:rPr>
            </w:pPr>
            <w:r w:rsidRPr="006A306D">
              <w:rPr>
                <w:rFonts w:ascii="Times New Roman" w:eastAsia="Times New Roman" w:hAnsi="Times New Roman" w:cs="Times New Roman"/>
                <w:b/>
                <w:color w:val="000000"/>
                <w:sz w:val="24"/>
                <w:szCs w:val="24"/>
              </w:rPr>
              <w:t xml:space="preserve">Розділ 4. </w:t>
            </w:r>
            <w:r>
              <w:rPr>
                <w:rFonts w:ascii="Times New Roman" w:eastAsia="Times New Roman" w:hAnsi="Times New Roman" w:cs="Times New Roman"/>
                <w:b/>
                <w:color w:val="000000"/>
                <w:sz w:val="24"/>
                <w:szCs w:val="24"/>
              </w:rPr>
              <w:t>Подання та розкриття тендерної пропозиції</w:t>
            </w:r>
          </w:p>
        </w:tc>
      </w:tr>
      <w:tr w:rsidR="00ED4BA3" w:rsidTr="006A306D">
        <w:trPr>
          <w:trHeight w:val="520"/>
          <w:jc w:val="center"/>
        </w:trPr>
        <w:tc>
          <w:tcPr>
            <w:tcW w:w="576" w:type="dxa"/>
          </w:tcPr>
          <w:p w:rsidR="00ED4BA3" w:rsidRDefault="006A306D">
            <w:pPr>
              <w:widowControl w:val="0"/>
              <w:spacing w:before="48" w:line="240" w:lineRule="auto"/>
              <w:rPr>
                <w:color w:val="000000"/>
              </w:rPr>
            </w:pPr>
            <w:r>
              <w:rPr>
                <w:rFonts w:ascii="Times New Roman" w:eastAsia="Times New Roman" w:hAnsi="Times New Roman" w:cs="Times New Roman"/>
                <w:color w:val="000000"/>
                <w:sz w:val="24"/>
                <w:szCs w:val="24"/>
              </w:rPr>
              <w:t>1</w:t>
            </w:r>
          </w:p>
        </w:tc>
        <w:tc>
          <w:tcPr>
            <w:tcW w:w="3147" w:type="dxa"/>
          </w:tcPr>
          <w:p w:rsidR="00ED4BA3" w:rsidRDefault="006A306D">
            <w:pPr>
              <w:widowControl w:val="0"/>
              <w:spacing w:before="48" w:line="240" w:lineRule="auto"/>
              <w:ind w:right="113"/>
              <w:jc w:val="both"/>
              <w:rPr>
                <w:color w:val="000000"/>
              </w:rPr>
            </w:pPr>
            <w:r>
              <w:rPr>
                <w:rFonts w:ascii="Times New Roman" w:eastAsia="Times New Roman" w:hAnsi="Times New Roman" w:cs="Times New Roman"/>
                <w:color w:val="000000"/>
                <w:sz w:val="24"/>
                <w:szCs w:val="24"/>
              </w:rPr>
              <w:t>Кінцевий строк подання тендерної пропозиції</w:t>
            </w:r>
          </w:p>
        </w:tc>
        <w:tc>
          <w:tcPr>
            <w:tcW w:w="7052" w:type="dxa"/>
          </w:tcPr>
          <w:p w:rsidR="00ED4BA3" w:rsidRPr="00D90E9E" w:rsidRDefault="006A306D">
            <w:pPr>
              <w:widowControl w:val="0"/>
              <w:spacing w:before="48" w:line="240" w:lineRule="auto"/>
              <w:ind w:left="34" w:right="113"/>
              <w:jc w:val="both"/>
              <w:rPr>
                <w:color w:val="000000"/>
                <w:lang w:val="uk-UA"/>
              </w:rPr>
            </w:pPr>
            <w:r>
              <w:rPr>
                <w:rFonts w:ascii="Times New Roman" w:eastAsia="Times New Roman" w:hAnsi="Times New Roman" w:cs="Times New Roman"/>
                <w:color w:val="000000"/>
                <w:sz w:val="24"/>
                <w:szCs w:val="24"/>
              </w:rPr>
              <w:t>Кінцевий строк подання тендерних пропозицій</w:t>
            </w:r>
            <w:r w:rsidR="003A404F">
              <w:rPr>
                <w:rFonts w:ascii="Times New Roman" w:eastAsia="Times New Roman" w:hAnsi="Times New Roman" w:cs="Times New Roman"/>
                <w:color w:val="000000"/>
                <w:sz w:val="24"/>
                <w:szCs w:val="24"/>
                <w:lang w:val="uk-UA"/>
              </w:rPr>
              <w:t xml:space="preserve"> </w:t>
            </w:r>
            <w:r w:rsidR="00D90E9E">
              <w:rPr>
                <w:rFonts w:ascii="Times New Roman" w:eastAsia="Times New Roman" w:hAnsi="Times New Roman" w:cs="Times New Roman"/>
                <w:color w:val="000000"/>
                <w:sz w:val="24"/>
                <w:szCs w:val="24"/>
                <w:lang w:val="uk-UA"/>
              </w:rPr>
              <w:t>–</w:t>
            </w:r>
            <w:r w:rsidR="003A404F">
              <w:rPr>
                <w:rFonts w:ascii="Times New Roman" w:eastAsia="Times New Roman" w:hAnsi="Times New Roman" w:cs="Times New Roman"/>
                <w:color w:val="000000"/>
                <w:sz w:val="24"/>
                <w:szCs w:val="24"/>
                <w:lang w:val="uk-UA"/>
              </w:rPr>
              <w:t xml:space="preserve"> </w:t>
            </w:r>
            <w:r w:rsidR="007612C2">
              <w:rPr>
                <w:rFonts w:ascii="Times New Roman" w:eastAsia="Times New Roman" w:hAnsi="Times New Roman" w:cs="Times New Roman"/>
                <w:b/>
                <w:color w:val="000000"/>
                <w:sz w:val="24"/>
                <w:szCs w:val="24"/>
                <w:highlight w:val="red"/>
                <w:lang w:val="uk-UA"/>
              </w:rPr>
              <w:t>13</w:t>
            </w:r>
            <w:r w:rsidR="007612C2">
              <w:rPr>
                <w:rStyle w:val="rvts0"/>
                <w:rFonts w:ascii="Times New Roman" w:hAnsi="Times New Roman" w:cs="Times New Roman"/>
                <w:b/>
                <w:sz w:val="24"/>
                <w:szCs w:val="24"/>
                <w:highlight w:val="red"/>
                <w:lang w:val="uk-UA"/>
              </w:rPr>
              <w:t>.05</w:t>
            </w:r>
            <w:r w:rsidR="00D90E9E" w:rsidRPr="005F56F2">
              <w:rPr>
                <w:rStyle w:val="rvts0"/>
                <w:rFonts w:ascii="Times New Roman" w:hAnsi="Times New Roman" w:cs="Times New Roman"/>
                <w:b/>
                <w:sz w:val="24"/>
                <w:szCs w:val="24"/>
                <w:highlight w:val="red"/>
                <w:lang w:val="uk-UA"/>
              </w:rPr>
              <w:t>.2023</w:t>
            </w:r>
            <w:r w:rsidR="00D90E9E" w:rsidRPr="00423929">
              <w:rPr>
                <w:rStyle w:val="rvts0"/>
                <w:rFonts w:ascii="Times New Roman" w:hAnsi="Times New Roman" w:cs="Times New Roman"/>
                <w:b/>
                <w:sz w:val="24"/>
                <w:szCs w:val="24"/>
                <w:highlight w:val="red"/>
                <w:lang w:val="uk-UA"/>
              </w:rPr>
              <w:t xml:space="preserve"> року щ 00:00 год.</w:t>
            </w:r>
          </w:p>
          <w:p w:rsidR="00ED4BA3" w:rsidRDefault="006A306D">
            <w:pPr>
              <w:widowControl w:val="0"/>
              <w:spacing w:line="240" w:lineRule="auto"/>
              <w:ind w:left="34"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отримана тендерна пропозиція автоматично вноситься до реєстру;</w:t>
            </w:r>
          </w:p>
          <w:p w:rsidR="00ED4BA3" w:rsidRDefault="006A306D">
            <w:pPr>
              <w:widowControl w:val="0"/>
              <w:spacing w:line="240" w:lineRule="auto"/>
              <w:ind w:left="34" w:right="113"/>
              <w:jc w:val="both"/>
              <w:rPr>
                <w:color w:val="000000"/>
              </w:rPr>
            </w:pPr>
            <w:r>
              <w:rPr>
                <w:rFonts w:ascii="Times New Roman" w:eastAsia="Times New Roman" w:hAnsi="Times New Roman" w:cs="Times New Roman"/>
                <w:color w:val="000000"/>
                <w:sz w:val="24"/>
                <w:szCs w:val="24"/>
              </w:rPr>
              <w:t xml:space="preserve">- електронна система закупівель автоматично формує та надсилає повідомлення учаснику про отримання його пропозиції із зазначенням дати та часу; </w:t>
            </w:r>
          </w:p>
          <w:p w:rsidR="00ED4BA3" w:rsidRDefault="006A306D">
            <w:pPr>
              <w:widowControl w:val="0"/>
              <w:spacing w:line="240" w:lineRule="auto"/>
              <w:ind w:left="34" w:right="113"/>
              <w:jc w:val="both"/>
              <w:rPr>
                <w:color w:val="000000"/>
              </w:rPr>
            </w:pPr>
            <w:r>
              <w:rPr>
                <w:rFonts w:ascii="Times New Roman" w:eastAsia="Times New Roman" w:hAnsi="Times New Roman" w:cs="Times New Roman"/>
                <w:color w:val="000000"/>
                <w:sz w:val="24"/>
                <w:szCs w:val="24"/>
              </w:rPr>
              <w:t xml:space="preserve">- тендерні пропозиції, отримані електронною системою закупівель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ісля закінчення строку подання, не приймаються та автоматично повертаються учасникам, які їх подали</w:t>
            </w:r>
          </w:p>
        </w:tc>
      </w:tr>
      <w:tr w:rsidR="00ED4BA3" w:rsidTr="006A306D">
        <w:trPr>
          <w:trHeight w:val="520"/>
          <w:jc w:val="center"/>
        </w:trPr>
        <w:tc>
          <w:tcPr>
            <w:tcW w:w="576" w:type="dxa"/>
          </w:tcPr>
          <w:p w:rsidR="00ED4BA3" w:rsidRDefault="006A306D">
            <w:pPr>
              <w:widowControl w:val="0"/>
              <w:spacing w:before="120" w:after="120" w:line="240" w:lineRule="auto"/>
              <w:rPr>
                <w:color w:val="000000"/>
              </w:rPr>
            </w:pPr>
            <w:r>
              <w:rPr>
                <w:rFonts w:ascii="Times New Roman" w:eastAsia="Times New Roman" w:hAnsi="Times New Roman" w:cs="Times New Roman"/>
                <w:color w:val="000000"/>
                <w:sz w:val="24"/>
                <w:szCs w:val="24"/>
              </w:rPr>
              <w:t>2</w:t>
            </w:r>
          </w:p>
        </w:tc>
        <w:tc>
          <w:tcPr>
            <w:tcW w:w="3147" w:type="dxa"/>
          </w:tcPr>
          <w:p w:rsidR="00ED4BA3" w:rsidRDefault="006A306D">
            <w:pPr>
              <w:widowControl w:val="0"/>
              <w:spacing w:before="120" w:after="120" w:line="240" w:lineRule="auto"/>
              <w:ind w:right="113"/>
              <w:rPr>
                <w:color w:val="000000"/>
              </w:rPr>
            </w:pPr>
            <w:r>
              <w:rPr>
                <w:rFonts w:ascii="Times New Roman" w:eastAsia="Times New Roman" w:hAnsi="Times New Roman" w:cs="Times New Roman"/>
                <w:color w:val="000000"/>
                <w:sz w:val="24"/>
                <w:szCs w:val="24"/>
              </w:rPr>
              <w:t>Дата та час розкриття тендерної пропозиції</w:t>
            </w:r>
          </w:p>
        </w:tc>
        <w:tc>
          <w:tcPr>
            <w:tcW w:w="7052" w:type="dxa"/>
          </w:tcPr>
          <w:p w:rsidR="00ED4BA3" w:rsidRPr="006A306D" w:rsidRDefault="006A306D">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Дата і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w:t>
            </w:r>
            <w:proofErr w:type="gramStart"/>
            <w:r>
              <w:rPr>
                <w:rFonts w:ascii="Times New Roman" w:eastAsia="Times New Roman" w:hAnsi="Times New Roman" w:cs="Times New Roman"/>
                <w:color w:val="000000"/>
                <w:sz w:val="24"/>
                <w:szCs w:val="24"/>
              </w:rPr>
              <w:t>в</w:t>
            </w:r>
            <w:proofErr w:type="gramEnd"/>
            <w:r w:rsidRPr="006A306D">
              <w:rPr>
                <w:rFonts w:ascii="Times New Roman" w:eastAsia="Times New Roman" w:hAnsi="Times New Roman" w:cs="Times New Roman"/>
                <w:color w:val="000000"/>
                <w:sz w:val="24"/>
                <w:szCs w:val="24"/>
              </w:rPr>
              <w:t>.</w:t>
            </w:r>
          </w:p>
          <w:p w:rsidR="00ED4BA3" w:rsidRPr="006A306D" w:rsidRDefault="006A306D">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hAnsi="Times New Roman"/>
                <w:sz w:val="24"/>
                <w:szCs w:val="24"/>
                <w:highlight w:val="yellow"/>
              </w:rPr>
              <w:t xml:space="preserve">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 </w:t>
            </w:r>
          </w:p>
        </w:tc>
      </w:tr>
      <w:tr w:rsidR="00ED4BA3" w:rsidTr="006A306D">
        <w:trPr>
          <w:trHeight w:val="520"/>
          <w:jc w:val="center"/>
        </w:trPr>
        <w:tc>
          <w:tcPr>
            <w:tcW w:w="10775" w:type="dxa"/>
            <w:gridSpan w:val="3"/>
            <w:shd w:val="clear" w:color="auto" w:fill="D8D8D8" w:themeFill="background1" w:themeFillShade="D8"/>
          </w:tcPr>
          <w:p w:rsidR="00ED4BA3" w:rsidRDefault="006A306D">
            <w:pPr>
              <w:widowControl w:val="0"/>
              <w:spacing w:before="120" w:after="120" w:line="240" w:lineRule="auto"/>
              <w:ind w:right="113"/>
              <w:jc w:val="center"/>
              <w:rPr>
                <w:color w:val="000000"/>
              </w:rPr>
            </w:pPr>
            <w:r>
              <w:rPr>
                <w:rFonts w:ascii="Times New Roman" w:eastAsia="Times New Roman" w:hAnsi="Times New Roman" w:cs="Times New Roman"/>
                <w:b/>
                <w:color w:val="000000"/>
                <w:sz w:val="24"/>
                <w:szCs w:val="24"/>
                <w:lang w:val="en-US"/>
              </w:rPr>
              <w:t xml:space="preserve">Розділ 5. </w:t>
            </w:r>
            <w:r>
              <w:rPr>
                <w:rFonts w:ascii="Times New Roman" w:eastAsia="Times New Roman" w:hAnsi="Times New Roman" w:cs="Times New Roman"/>
                <w:b/>
                <w:color w:val="000000"/>
                <w:sz w:val="24"/>
                <w:szCs w:val="24"/>
              </w:rPr>
              <w:t>Оцінка тендерної пропозиції</w:t>
            </w:r>
          </w:p>
        </w:tc>
      </w:tr>
      <w:tr w:rsidR="00ED4BA3" w:rsidTr="006A306D">
        <w:trPr>
          <w:trHeight w:val="520"/>
          <w:jc w:val="center"/>
        </w:trPr>
        <w:tc>
          <w:tcPr>
            <w:tcW w:w="576" w:type="dxa"/>
          </w:tcPr>
          <w:p w:rsidR="00ED4BA3" w:rsidRDefault="006A306D">
            <w:pPr>
              <w:widowControl w:val="0"/>
              <w:spacing w:before="120" w:after="120" w:line="240" w:lineRule="auto"/>
              <w:rPr>
                <w:color w:val="000000"/>
              </w:rPr>
            </w:pPr>
            <w:r>
              <w:rPr>
                <w:rFonts w:ascii="Times New Roman" w:eastAsia="Times New Roman" w:hAnsi="Times New Roman" w:cs="Times New Roman"/>
                <w:color w:val="000000"/>
                <w:sz w:val="24"/>
                <w:szCs w:val="24"/>
              </w:rPr>
              <w:t>1</w:t>
            </w:r>
          </w:p>
        </w:tc>
        <w:tc>
          <w:tcPr>
            <w:tcW w:w="3147" w:type="dxa"/>
          </w:tcPr>
          <w:p w:rsidR="00ED4BA3" w:rsidRDefault="006A306D">
            <w:pPr>
              <w:widowControl w:val="0"/>
              <w:spacing w:before="120" w:after="120" w:line="240" w:lineRule="auto"/>
              <w:ind w:right="113"/>
              <w:rPr>
                <w:color w:val="000000"/>
              </w:rPr>
            </w:pPr>
            <w:r>
              <w:rPr>
                <w:rFonts w:ascii="Times New Roman" w:eastAsia="Times New Roman" w:hAnsi="Times New Roman" w:cs="Times New Roman"/>
                <w:color w:val="000000"/>
                <w:sz w:val="24"/>
                <w:szCs w:val="24"/>
              </w:rPr>
              <w:t>Перелік критерії</w:t>
            </w:r>
            <w:proofErr w:type="gramStart"/>
            <w:r>
              <w:rPr>
                <w:rFonts w:ascii="Times New Roman" w:eastAsia="Times New Roman" w:hAnsi="Times New Roman" w:cs="Times New Roman"/>
                <w:color w:val="000000"/>
                <w:sz w:val="24"/>
                <w:szCs w:val="24"/>
              </w:rPr>
              <w:t>в</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та</w:t>
            </w:r>
            <w:proofErr w:type="gramEnd"/>
            <w:r>
              <w:rPr>
                <w:rFonts w:ascii="Times New Roman" w:eastAsia="Times New Roman" w:hAnsi="Times New Roman" w:cs="Times New Roman"/>
                <w:color w:val="000000"/>
                <w:sz w:val="24"/>
                <w:szCs w:val="24"/>
              </w:rPr>
              <w:t xml:space="preserve"> методика оцінки тендерної пропозиції із зазначенням питомої ваги критерію</w:t>
            </w:r>
          </w:p>
        </w:tc>
        <w:tc>
          <w:tcPr>
            <w:tcW w:w="7052" w:type="dxa"/>
          </w:tcPr>
          <w:p w:rsidR="00ED4BA3" w:rsidRDefault="006A306D">
            <w:pPr>
              <w:widowControl w:val="0"/>
              <w:spacing w:before="120" w:line="240" w:lineRule="auto"/>
              <w:ind w:right="113"/>
              <w:jc w:val="both"/>
              <w:rPr>
                <w:color w:val="000000"/>
              </w:rPr>
            </w:pPr>
            <w:r>
              <w:rPr>
                <w:rFonts w:ascii="Times New Roman" w:eastAsia="Times New Roman" w:hAnsi="Times New Roman" w:cs="Times New Roman"/>
                <w:color w:val="000000"/>
                <w:sz w:val="24"/>
                <w:szCs w:val="24"/>
              </w:rPr>
              <w:t>Замовником визначаються критерії та методика оцінки відповідно до частини першої статті 29 Закону;</w:t>
            </w:r>
          </w:p>
          <w:p w:rsidR="00ED4BA3" w:rsidRDefault="00ED4BA3">
            <w:pPr>
              <w:widowControl w:val="0"/>
              <w:spacing w:line="240" w:lineRule="auto"/>
              <w:ind w:right="113"/>
              <w:jc w:val="both"/>
              <w:rPr>
                <w:rFonts w:ascii="Times New Roman" w:eastAsia="Times New Roman" w:hAnsi="Times New Roman" w:cs="Times New Roman"/>
                <w:color w:val="000000"/>
                <w:sz w:val="24"/>
                <w:szCs w:val="24"/>
              </w:rPr>
            </w:pPr>
          </w:p>
          <w:p w:rsidR="00ED4BA3" w:rsidRDefault="006A306D">
            <w:pPr>
              <w:widowControl w:val="0"/>
              <w:spacing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Єдиним критерієм оцінки згідно даної процедури відкритих торгів є ціна (питома вага критерію – 100%). Згідно ч. 1 ст. 29 Закону оцінка тендерних пропозицій проводиться автоматично електронною системою закупівель </w:t>
            </w:r>
            <w:proofErr w:type="gramStart"/>
            <w:r>
              <w:rPr>
                <w:rFonts w:ascii="Times New Roman" w:eastAsia="Times New Roman" w:hAnsi="Times New Roman" w:cs="Times New Roman"/>
                <w:color w:val="000000"/>
                <w:sz w:val="24"/>
                <w:szCs w:val="24"/>
              </w:rPr>
              <w:t>на</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основ</w:t>
            </w:r>
            <w:proofErr w:type="gramEnd"/>
            <w:r>
              <w:rPr>
                <w:rFonts w:ascii="Times New Roman" w:eastAsia="Times New Roman" w:hAnsi="Times New Roman" w:cs="Times New Roman"/>
                <w:color w:val="000000"/>
                <w:sz w:val="24"/>
                <w:szCs w:val="24"/>
              </w:rPr>
              <w:t xml:space="preserve">і критерію і методики оцінки, зазначених у цій тендерній документації. </w:t>
            </w:r>
          </w:p>
          <w:p w:rsidR="00ED4BA3" w:rsidRDefault="006A306D">
            <w:pPr>
              <w:widowControl w:val="0"/>
              <w:spacing w:after="120" w:line="240" w:lineRule="auto"/>
              <w:ind w:left="3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 оцінки тендерних пропозицій приймається сума, що становить загальну вартість тендерної пропозиції кожного окремого учасника, розрахована виходячи із вимог до якісних та інших показників предмета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 xml:space="preserve">і, визначених цією документацією, в тому числі з урахуванням включення до ціни податку на додану </w:t>
            </w:r>
            <w:r>
              <w:rPr>
                <w:rFonts w:ascii="Times New Roman" w:eastAsia="Times New Roman" w:hAnsi="Times New Roman" w:cs="Times New Roman"/>
                <w:color w:val="000000"/>
                <w:sz w:val="24"/>
                <w:szCs w:val="24"/>
              </w:rPr>
              <w:lastRenderedPageBreak/>
              <w:t xml:space="preserve">вартість (ПДВ), якщо учасник є платником ПДВ, інших податків та зборів, що передбачені чинним законодавством, та мають </w:t>
            </w:r>
            <w:proofErr w:type="gramStart"/>
            <w:r>
              <w:rPr>
                <w:rFonts w:ascii="Times New Roman" w:eastAsia="Times New Roman" w:hAnsi="Times New Roman" w:cs="Times New Roman"/>
                <w:color w:val="000000"/>
                <w:sz w:val="24"/>
                <w:szCs w:val="24"/>
              </w:rPr>
              <w:t>бути</w:t>
            </w:r>
            <w:proofErr w:type="gramEnd"/>
            <w:r>
              <w:rPr>
                <w:rFonts w:ascii="Times New Roman" w:eastAsia="Times New Roman" w:hAnsi="Times New Roman" w:cs="Times New Roman"/>
                <w:color w:val="000000"/>
                <w:sz w:val="24"/>
                <w:szCs w:val="24"/>
              </w:rPr>
              <w:t xml:space="preserve"> включені таким учасником до вартості Товару.</w:t>
            </w:r>
          </w:p>
          <w:p w:rsidR="00ED4BA3" w:rsidRDefault="006A306D">
            <w:pPr>
              <w:spacing w:before="120" w:line="240" w:lineRule="auto"/>
              <w:jc w:val="both"/>
              <w:rPr>
                <w:rFonts w:ascii="Times New Roman" w:hAnsi="Times New Roman"/>
                <w:sz w:val="24"/>
                <w:szCs w:val="24"/>
                <w:highlight w:val="yellow"/>
              </w:rPr>
            </w:pPr>
            <w:r>
              <w:rPr>
                <w:rFonts w:ascii="Times New Roman" w:hAnsi="Times New Roman"/>
                <w:sz w:val="24"/>
                <w:szCs w:val="24"/>
                <w:highlight w:val="yellow"/>
              </w:rPr>
              <w:t xml:space="preserve">Замовник розглядає тендерну пропозицію, яка визначена найбільш економічно вигідною відповідно до </w:t>
            </w:r>
            <w:r w:rsidRPr="006A306D">
              <w:rPr>
                <w:rFonts w:ascii="Times New Roman" w:hAnsi="Times New Roman"/>
                <w:sz w:val="24"/>
                <w:szCs w:val="24"/>
                <w:highlight w:val="yellow"/>
              </w:rPr>
              <w:t>О</w:t>
            </w:r>
            <w:r>
              <w:rPr>
                <w:rFonts w:ascii="Times New Roman" w:hAnsi="Times New Roman"/>
                <w:sz w:val="24"/>
                <w:szCs w:val="24"/>
                <w:highlight w:val="yellow"/>
              </w:rPr>
              <w:t>собливостей (далі — найбільш економічно вигідна тендерна пропозиція), щодо її відповідності вимогам тендерної документації.</w:t>
            </w:r>
          </w:p>
          <w:p w:rsidR="00ED4BA3" w:rsidRDefault="006A306D">
            <w:pPr>
              <w:spacing w:before="120" w:line="240" w:lineRule="auto"/>
              <w:jc w:val="both"/>
              <w:rPr>
                <w:rFonts w:ascii="Times New Roman" w:hAnsi="Times New Roman"/>
                <w:sz w:val="24"/>
                <w:szCs w:val="24"/>
                <w:highlight w:val="yellow"/>
              </w:rPr>
            </w:pPr>
            <w:r>
              <w:rPr>
                <w:rFonts w:ascii="Times New Roman" w:hAnsi="Times New Roman"/>
                <w:sz w:val="24"/>
                <w:szCs w:val="24"/>
                <w:highlight w:val="yellow"/>
              </w:rPr>
              <w:t xml:space="preserve">Строк розгляду найбільш економічно вигідної тендерної пропозиції не повинен перевищувати </w:t>
            </w:r>
            <w:proofErr w:type="gramStart"/>
            <w:r>
              <w:rPr>
                <w:rFonts w:ascii="Times New Roman" w:hAnsi="Times New Roman"/>
                <w:sz w:val="24"/>
                <w:szCs w:val="24"/>
                <w:highlight w:val="yellow"/>
              </w:rPr>
              <w:t>п’яти</w:t>
            </w:r>
            <w:proofErr w:type="gramEnd"/>
            <w:r>
              <w:rPr>
                <w:rFonts w:ascii="Times New Roman" w:hAnsi="Times New Roman"/>
                <w:sz w:val="24"/>
                <w:szCs w:val="24"/>
                <w:highlight w:val="yellow"/>
              </w:rPr>
              <w:t xml:space="preserve">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w:t>
            </w:r>
            <w:proofErr w:type="gramStart"/>
            <w:r>
              <w:rPr>
                <w:rFonts w:ascii="Times New Roman" w:hAnsi="Times New Roman"/>
                <w:sz w:val="24"/>
                <w:szCs w:val="24"/>
                <w:highlight w:val="yellow"/>
              </w:rPr>
              <w:t>р</w:t>
            </w:r>
            <w:proofErr w:type="gramEnd"/>
            <w:r>
              <w:rPr>
                <w:rFonts w:ascii="Times New Roman" w:hAnsi="Times New Roman"/>
                <w:sz w:val="24"/>
                <w:szCs w:val="24"/>
                <w:highlight w:val="yellow"/>
              </w:rPr>
              <w:t>ішення.</w:t>
            </w:r>
          </w:p>
          <w:p w:rsidR="00ED4BA3" w:rsidRDefault="006A306D">
            <w:pPr>
              <w:spacing w:before="120" w:line="240" w:lineRule="auto"/>
              <w:jc w:val="both"/>
              <w:rPr>
                <w:rFonts w:ascii="Times New Roman" w:hAnsi="Times New Roman"/>
                <w:sz w:val="24"/>
                <w:szCs w:val="24"/>
                <w:highlight w:val="yellow"/>
              </w:rPr>
            </w:pPr>
            <w:proofErr w:type="gramStart"/>
            <w:r>
              <w:rPr>
                <w:rFonts w:ascii="Times New Roman" w:hAnsi="Times New Roman"/>
                <w:sz w:val="24"/>
                <w:szCs w:val="24"/>
                <w:highlight w:val="yellow"/>
              </w:rPr>
              <w:t xml:space="preserve">У разі відхилення замовником найбільш економічно вигідної тендерної пропозиції відповідно до </w:t>
            </w:r>
            <w:r w:rsidRPr="006A306D">
              <w:rPr>
                <w:rFonts w:ascii="Times New Roman" w:hAnsi="Times New Roman"/>
                <w:sz w:val="24"/>
                <w:szCs w:val="24"/>
                <w:highlight w:val="yellow"/>
              </w:rPr>
              <w:t>О</w:t>
            </w:r>
            <w:r>
              <w:rPr>
                <w:rFonts w:ascii="Times New Roman" w:hAnsi="Times New Roman"/>
                <w:sz w:val="24"/>
                <w:szCs w:val="24"/>
                <w:highlight w:val="yellow"/>
              </w:rPr>
              <w:t>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roofErr w:type="gramEnd"/>
          </w:p>
          <w:p w:rsidR="00ED4BA3" w:rsidRDefault="006A306D">
            <w:pPr>
              <w:widowControl w:val="0"/>
              <w:spacing w:after="120" w:line="240" w:lineRule="auto"/>
              <w:jc w:val="both"/>
              <w:rPr>
                <w:rFonts w:ascii="Times New Roman" w:hAnsi="Times New Roman"/>
                <w:sz w:val="24"/>
                <w:szCs w:val="24"/>
                <w:highlight w:val="yellow"/>
              </w:rPr>
            </w:pPr>
            <w:r>
              <w:rPr>
                <w:rFonts w:ascii="Times New Roman" w:hAnsi="Times New Roman"/>
                <w:sz w:val="24"/>
                <w:szCs w:val="24"/>
                <w:highlight w:val="yellow"/>
              </w:rPr>
              <w:t>Замовник та учасники процедури закупі</w:t>
            </w:r>
            <w:proofErr w:type="gramStart"/>
            <w:r>
              <w:rPr>
                <w:rFonts w:ascii="Times New Roman" w:hAnsi="Times New Roman"/>
                <w:sz w:val="24"/>
                <w:szCs w:val="24"/>
                <w:highlight w:val="yellow"/>
              </w:rPr>
              <w:t>вл</w:t>
            </w:r>
            <w:proofErr w:type="gramEnd"/>
            <w:r>
              <w:rPr>
                <w:rFonts w:ascii="Times New Roman" w:hAnsi="Times New Roman"/>
                <w:sz w:val="24"/>
                <w:szCs w:val="24"/>
                <w:highlight w:val="yellow"/>
              </w:rPr>
              <w:t>і не можуть ініціювати будь-які переговори з питань внесення змін до змісту або ціни поданої тендерної пропозиції.</w:t>
            </w:r>
          </w:p>
          <w:p w:rsidR="00ED4BA3" w:rsidRDefault="006A306D">
            <w:pPr>
              <w:spacing w:before="120" w:line="240" w:lineRule="auto"/>
              <w:jc w:val="both"/>
              <w:rPr>
                <w:rFonts w:ascii="Times New Roman" w:hAnsi="Times New Roman"/>
                <w:sz w:val="24"/>
                <w:szCs w:val="24"/>
                <w:highlight w:val="yellow"/>
              </w:rPr>
            </w:pPr>
            <w:r>
              <w:rPr>
                <w:rFonts w:ascii="Times New Roman" w:hAnsi="Times New Roman"/>
                <w:sz w:val="24"/>
                <w:szCs w:val="24"/>
                <w:highlight w:val="yellow"/>
              </w:rPr>
              <w:t>За результатами розгляду та оцінки тендерної пропозиції замовник визначає переможця процедури закупі</w:t>
            </w:r>
            <w:proofErr w:type="gramStart"/>
            <w:r>
              <w:rPr>
                <w:rFonts w:ascii="Times New Roman" w:hAnsi="Times New Roman"/>
                <w:sz w:val="24"/>
                <w:szCs w:val="24"/>
                <w:highlight w:val="yellow"/>
              </w:rPr>
              <w:t>вл</w:t>
            </w:r>
            <w:proofErr w:type="gramEnd"/>
            <w:r>
              <w:rPr>
                <w:rFonts w:ascii="Times New Roman" w:hAnsi="Times New Roman"/>
                <w:sz w:val="24"/>
                <w:szCs w:val="24"/>
                <w:highlight w:val="yellow"/>
              </w:rPr>
              <w:t xml:space="preserve">і та приймає рішення про намір укласти договір про закупівлю відповідно до Закону з урахуванням </w:t>
            </w:r>
            <w:r w:rsidRPr="006A306D">
              <w:rPr>
                <w:rFonts w:ascii="Times New Roman" w:hAnsi="Times New Roman"/>
                <w:sz w:val="24"/>
                <w:szCs w:val="24"/>
                <w:highlight w:val="yellow"/>
              </w:rPr>
              <w:t>О</w:t>
            </w:r>
            <w:r>
              <w:rPr>
                <w:rFonts w:ascii="Times New Roman" w:hAnsi="Times New Roman"/>
                <w:sz w:val="24"/>
                <w:szCs w:val="24"/>
                <w:highlight w:val="yellow"/>
              </w:rPr>
              <w:t>собливостей.</w:t>
            </w:r>
          </w:p>
          <w:p w:rsidR="00ED4BA3" w:rsidRDefault="006A306D">
            <w:pPr>
              <w:spacing w:before="120" w:line="240" w:lineRule="auto"/>
              <w:jc w:val="both"/>
              <w:rPr>
                <w:rFonts w:ascii="Times New Roman" w:hAnsi="Times New Roman"/>
                <w:sz w:val="24"/>
                <w:szCs w:val="24"/>
                <w:highlight w:val="yellow"/>
              </w:rPr>
            </w:pPr>
            <w:r>
              <w:rPr>
                <w:rFonts w:ascii="Times New Roman" w:hAnsi="Times New Roman"/>
                <w:sz w:val="24"/>
                <w:szCs w:val="24"/>
                <w:highlight w:val="yellow"/>
              </w:rPr>
              <w:t xml:space="preserve">Замовник має право звернутися за </w:t>
            </w:r>
            <w:proofErr w:type="gramStart"/>
            <w:r>
              <w:rPr>
                <w:rFonts w:ascii="Times New Roman" w:hAnsi="Times New Roman"/>
                <w:sz w:val="24"/>
                <w:szCs w:val="24"/>
                <w:highlight w:val="yellow"/>
              </w:rPr>
              <w:t>п</w:t>
            </w:r>
            <w:proofErr w:type="gramEnd"/>
            <w:r>
              <w:rPr>
                <w:rFonts w:ascii="Times New Roman" w:hAnsi="Times New Roman"/>
                <w:sz w:val="24"/>
                <w:szCs w:val="24"/>
                <w:highlight w:val="yellow"/>
              </w:rPr>
              <w:t>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ED4BA3" w:rsidRDefault="006A306D">
            <w:pPr>
              <w:widowControl w:val="0"/>
              <w:spacing w:before="120" w:after="120" w:line="240" w:lineRule="auto"/>
              <w:ind w:right="113"/>
              <w:jc w:val="both"/>
              <w:rPr>
                <w:rFonts w:ascii="Times New Roman" w:hAnsi="Times New Roman"/>
                <w:sz w:val="24"/>
                <w:szCs w:val="24"/>
                <w:highlight w:val="yellow"/>
              </w:rPr>
            </w:pPr>
            <w:r>
              <w:rPr>
                <w:rFonts w:ascii="Times New Roman" w:eastAsia="Times New Roman" w:hAnsi="Times New Roman" w:cs="Times New Roman"/>
                <w:color w:val="000000"/>
                <w:sz w:val="24"/>
                <w:szCs w:val="24"/>
                <w:highlight w:val="yellow"/>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w:t>
            </w:r>
            <w:r w:rsidRPr="006A306D">
              <w:rPr>
                <w:rFonts w:ascii="Times New Roman" w:eastAsia="Times New Roman" w:hAnsi="Times New Roman" w:cs="Times New Roman"/>
                <w:color w:val="000000"/>
                <w:sz w:val="24"/>
                <w:szCs w:val="24"/>
                <w:highlight w:val="yellow"/>
              </w:rPr>
              <w:t>О</w:t>
            </w:r>
            <w:r>
              <w:rPr>
                <w:rFonts w:ascii="Times New Roman" w:eastAsia="Times New Roman" w:hAnsi="Times New Roman" w:cs="Times New Roman"/>
                <w:color w:val="000000"/>
                <w:sz w:val="24"/>
                <w:szCs w:val="24"/>
                <w:highlight w:val="yellow"/>
              </w:rPr>
              <w:t xml:space="preserve">собливостей, або факту зазначення у тендерній пропозиції будь-якої недостовірної інформації, що є суттєвою під час визначення результатів </w:t>
            </w:r>
            <w:proofErr w:type="gramStart"/>
            <w:r>
              <w:rPr>
                <w:rFonts w:ascii="Times New Roman" w:eastAsia="Times New Roman" w:hAnsi="Times New Roman" w:cs="Times New Roman"/>
                <w:color w:val="000000"/>
                <w:sz w:val="24"/>
                <w:szCs w:val="24"/>
                <w:highlight w:val="yellow"/>
              </w:rPr>
              <w:t>в</w:t>
            </w:r>
            <w:proofErr w:type="gramEnd"/>
            <w:r>
              <w:rPr>
                <w:rFonts w:ascii="Times New Roman" w:eastAsia="Times New Roman" w:hAnsi="Times New Roman" w:cs="Times New Roman"/>
                <w:color w:val="000000"/>
                <w:sz w:val="24"/>
                <w:szCs w:val="24"/>
                <w:highlight w:val="yellow"/>
              </w:rPr>
              <w:t>ідкритих торгів, замовник відхиляє тендерну пропозицію такого учасника процедури закупівлі.</w:t>
            </w:r>
          </w:p>
        </w:tc>
      </w:tr>
      <w:tr w:rsidR="00ED4BA3" w:rsidTr="006A306D">
        <w:trPr>
          <w:trHeight w:val="343"/>
          <w:jc w:val="center"/>
        </w:trPr>
        <w:tc>
          <w:tcPr>
            <w:tcW w:w="576" w:type="dxa"/>
          </w:tcPr>
          <w:p w:rsidR="00ED4BA3" w:rsidRDefault="00ED4BA3">
            <w:pPr>
              <w:widowControl w:val="0"/>
              <w:spacing w:before="120" w:after="120" w:line="240" w:lineRule="auto"/>
              <w:rPr>
                <w:color w:val="000000"/>
              </w:rPr>
            </w:pPr>
          </w:p>
        </w:tc>
        <w:tc>
          <w:tcPr>
            <w:tcW w:w="3147" w:type="dxa"/>
          </w:tcPr>
          <w:p w:rsidR="00ED4BA3" w:rsidRDefault="006A306D">
            <w:pPr>
              <w:widowControl w:val="0"/>
              <w:spacing w:before="120" w:after="120" w:line="240" w:lineRule="auto"/>
              <w:ind w:right="113"/>
              <w:rPr>
                <w:color w:val="000000"/>
              </w:rPr>
            </w:pPr>
            <w:r>
              <w:rPr>
                <w:rFonts w:ascii="Times New Roman" w:eastAsia="Times New Roman" w:hAnsi="Times New Roman" w:cs="Times New Roman"/>
                <w:color w:val="000000"/>
                <w:sz w:val="24"/>
                <w:szCs w:val="24"/>
              </w:rPr>
              <w:t>Інша інформація</w:t>
            </w:r>
          </w:p>
        </w:tc>
        <w:tc>
          <w:tcPr>
            <w:tcW w:w="7052" w:type="dxa"/>
          </w:tcPr>
          <w:p w:rsidR="00ED4BA3" w:rsidRDefault="006A306D">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разі наявності законодавчої вимоги, Учасник самостійно одержує </w:t>
            </w:r>
            <w:proofErr w:type="gramStart"/>
            <w:r>
              <w:rPr>
                <w:rFonts w:ascii="Times New Roman" w:eastAsia="Times New Roman" w:hAnsi="Times New Roman" w:cs="Times New Roman"/>
                <w:color w:val="000000"/>
                <w:sz w:val="24"/>
                <w:szCs w:val="24"/>
              </w:rPr>
              <w:t>вс</w:t>
            </w:r>
            <w:proofErr w:type="gramEnd"/>
            <w:r>
              <w:rPr>
                <w:rFonts w:ascii="Times New Roman" w:eastAsia="Times New Roman" w:hAnsi="Times New Roman" w:cs="Times New Roman"/>
                <w:color w:val="000000"/>
                <w:sz w:val="24"/>
                <w:szCs w:val="24"/>
              </w:rPr>
              <w:t xml:space="preserve">і необхідні дозволи, ліцензії, свідоцтва (у тому числі атестаційні) на послуги, які пропонується надавати за договором, та інші документи, пов’язані з поданням його тендерної пропозиції, та несе всі витрати на їх отримання. </w:t>
            </w:r>
          </w:p>
          <w:p w:rsidR="00ED4BA3" w:rsidRDefault="006A306D">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Будь-які витрати учасника, пов’язані з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ідготовкою та поданням тендерної пропозиції, не відшкодовуються замовником, незалежно від результатів торгів.</w:t>
            </w:r>
          </w:p>
          <w:p w:rsidR="00ED4BA3" w:rsidRDefault="006A306D">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Загальна вартість тендерної пропозиції </w:t>
            </w:r>
            <w:proofErr w:type="gramStart"/>
            <w:r>
              <w:rPr>
                <w:rFonts w:ascii="Times New Roman" w:eastAsia="Times New Roman" w:hAnsi="Times New Roman" w:cs="Times New Roman"/>
                <w:color w:val="000000"/>
                <w:sz w:val="24"/>
                <w:szCs w:val="24"/>
              </w:rPr>
              <w:t>повинна</w:t>
            </w:r>
            <w:proofErr w:type="gramEnd"/>
            <w:r>
              <w:rPr>
                <w:rFonts w:ascii="Times New Roman" w:eastAsia="Times New Roman" w:hAnsi="Times New Roman" w:cs="Times New Roman"/>
                <w:color w:val="000000"/>
                <w:sz w:val="24"/>
                <w:szCs w:val="24"/>
              </w:rPr>
              <w:t xml:space="preserve"> бути остаточно визначена без будь-яких посилань, обмежень або застережень.</w:t>
            </w:r>
          </w:p>
          <w:p w:rsidR="00ED4BA3" w:rsidRDefault="006A306D">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Відповідальність за достовірність наданої інформації в </w:t>
            </w:r>
            <w:proofErr w:type="gramStart"/>
            <w:r>
              <w:rPr>
                <w:rFonts w:ascii="Times New Roman" w:eastAsia="Times New Roman" w:hAnsi="Times New Roman" w:cs="Times New Roman"/>
                <w:color w:val="000000"/>
                <w:sz w:val="24"/>
                <w:szCs w:val="24"/>
              </w:rPr>
              <w:t>своїй</w:t>
            </w:r>
            <w:proofErr w:type="gramEnd"/>
            <w:r>
              <w:rPr>
                <w:rFonts w:ascii="Times New Roman" w:eastAsia="Times New Roman" w:hAnsi="Times New Roman" w:cs="Times New Roman"/>
                <w:color w:val="000000"/>
                <w:sz w:val="24"/>
                <w:szCs w:val="24"/>
              </w:rPr>
              <w:t xml:space="preserve"> тендерної несе учасник.</w:t>
            </w:r>
          </w:p>
          <w:p w:rsidR="00ED4BA3" w:rsidRDefault="006A306D">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sans-serif" w:hAnsi="Times New Roman" w:cs="Times New Roman"/>
                <w:color w:val="333333"/>
                <w:sz w:val="24"/>
                <w:szCs w:val="24"/>
                <w:highlight w:val="yellow"/>
              </w:rPr>
            </w:pPr>
            <w:r w:rsidRPr="006A306D">
              <w:rPr>
                <w:rFonts w:ascii="Times New Roman" w:eastAsia="sans-serif" w:hAnsi="Times New Roman" w:cs="Times New Roman"/>
                <w:color w:val="333333"/>
                <w:sz w:val="24"/>
                <w:szCs w:val="24"/>
                <w:highlight w:val="yellow"/>
              </w:rPr>
              <w:t xml:space="preserve">Відповідно до положень Особливостей, </w:t>
            </w:r>
            <w:proofErr w:type="gramStart"/>
            <w:r w:rsidRPr="006A306D">
              <w:rPr>
                <w:rFonts w:ascii="Times New Roman" w:eastAsia="sans-serif" w:hAnsi="Times New Roman" w:cs="Times New Roman"/>
                <w:color w:val="333333"/>
                <w:sz w:val="24"/>
                <w:szCs w:val="24"/>
                <w:highlight w:val="yellow"/>
              </w:rPr>
              <w:t>п</w:t>
            </w:r>
            <w:proofErr w:type="gramEnd"/>
            <w:r w:rsidRPr="006A306D">
              <w:rPr>
                <w:rFonts w:ascii="Times New Roman" w:eastAsia="sans-serif" w:hAnsi="Times New Roman" w:cs="Times New Roman"/>
                <w:color w:val="333333"/>
                <w:sz w:val="24"/>
                <w:szCs w:val="24"/>
                <w:highlight w:val="yellow"/>
              </w:rPr>
              <w:t xml:space="preserve">ід </w:t>
            </w:r>
            <w:r>
              <w:rPr>
                <w:rFonts w:ascii="Times New Roman" w:eastAsia="sans-serif" w:hAnsi="Times New Roman" w:cs="Times New Roman"/>
                <w:color w:val="333333"/>
                <w:sz w:val="24"/>
                <w:szCs w:val="24"/>
                <w:highlight w:val="yellow"/>
              </w:rPr>
              <w:t>аномально низьк</w:t>
            </w:r>
            <w:r w:rsidRPr="006A306D">
              <w:rPr>
                <w:rFonts w:ascii="Times New Roman" w:eastAsia="sans-serif" w:hAnsi="Times New Roman" w:cs="Times New Roman"/>
                <w:color w:val="333333"/>
                <w:sz w:val="24"/>
                <w:szCs w:val="24"/>
                <w:highlight w:val="yellow"/>
              </w:rPr>
              <w:t>ою</w:t>
            </w:r>
            <w:r>
              <w:rPr>
                <w:rFonts w:ascii="Times New Roman" w:eastAsia="sans-serif" w:hAnsi="Times New Roman" w:cs="Times New Roman"/>
                <w:color w:val="333333"/>
                <w:sz w:val="24"/>
                <w:szCs w:val="24"/>
                <w:highlight w:val="yellow"/>
              </w:rPr>
              <w:t xml:space="preserve"> цін</w:t>
            </w:r>
            <w:r w:rsidRPr="006A306D">
              <w:rPr>
                <w:rFonts w:ascii="Times New Roman" w:eastAsia="sans-serif" w:hAnsi="Times New Roman" w:cs="Times New Roman"/>
                <w:color w:val="333333"/>
                <w:sz w:val="24"/>
                <w:szCs w:val="24"/>
                <w:highlight w:val="yellow"/>
              </w:rPr>
              <w:t>ою</w:t>
            </w:r>
            <w:r>
              <w:rPr>
                <w:rFonts w:ascii="Times New Roman" w:eastAsia="sans-serif" w:hAnsi="Times New Roman" w:cs="Times New Roman"/>
                <w:color w:val="333333"/>
                <w:sz w:val="24"/>
                <w:szCs w:val="24"/>
                <w:highlight w:val="yellow"/>
              </w:rPr>
              <w:t xml:space="preserve"> тендерної пропозиції (далі — аномально низька ціна)</w:t>
            </w:r>
            <w:r w:rsidRPr="006A306D">
              <w:rPr>
                <w:rFonts w:ascii="Times New Roman" w:eastAsia="sans-serif" w:hAnsi="Times New Roman" w:cs="Times New Roman"/>
                <w:color w:val="333333"/>
                <w:sz w:val="24"/>
                <w:szCs w:val="24"/>
                <w:highlight w:val="yellow"/>
              </w:rPr>
              <w:t xml:space="preserve"> в цій тендерній документації</w:t>
            </w:r>
            <w:r>
              <w:rPr>
                <w:rFonts w:ascii="Times New Roman" w:eastAsia="sans-serif" w:hAnsi="Times New Roman" w:cs="Times New Roman"/>
                <w:color w:val="333333"/>
                <w:sz w:val="24"/>
                <w:szCs w:val="24"/>
                <w:highlight w:val="yellow"/>
              </w:rPr>
              <w:t xml:space="preserve">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w:t>
            </w:r>
            <w:proofErr w:type="gramStart"/>
            <w:r>
              <w:rPr>
                <w:rFonts w:ascii="Times New Roman" w:eastAsia="sans-serif" w:hAnsi="Times New Roman" w:cs="Times New Roman"/>
                <w:color w:val="333333"/>
                <w:sz w:val="24"/>
                <w:szCs w:val="24"/>
                <w:highlight w:val="yellow"/>
              </w:rPr>
              <w:t>вл</w:t>
            </w:r>
            <w:proofErr w:type="gramEnd"/>
            <w:r>
              <w:rPr>
                <w:rFonts w:ascii="Times New Roman" w:eastAsia="sans-serif" w:hAnsi="Times New Roman" w:cs="Times New Roman"/>
                <w:color w:val="333333"/>
                <w:sz w:val="24"/>
                <w:szCs w:val="24"/>
                <w:highlight w:val="yellow"/>
              </w:rPr>
              <w:t xml:space="preserve">і, та/або є меншою на 30 або більше відсотків наступної ціни/приведеної ціни тендерної пропозиції. </w:t>
            </w:r>
          </w:p>
          <w:p w:rsidR="00ED4BA3" w:rsidRDefault="006A306D">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Pr>
                <w:rFonts w:ascii="Times New Roman" w:eastAsia="sans-serif" w:hAnsi="Times New Roman" w:cs="Times New Roman"/>
                <w:color w:val="333333"/>
                <w:sz w:val="24"/>
                <w:szCs w:val="24"/>
                <w:highlight w:val="yellow"/>
              </w:rPr>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w:t>
            </w:r>
            <w:proofErr w:type="gramStart"/>
            <w:r>
              <w:rPr>
                <w:rFonts w:ascii="Times New Roman" w:eastAsia="sans-serif" w:hAnsi="Times New Roman" w:cs="Times New Roman"/>
                <w:color w:val="333333"/>
                <w:sz w:val="24"/>
                <w:szCs w:val="24"/>
                <w:highlight w:val="yellow"/>
              </w:rPr>
              <w:t>вл</w:t>
            </w:r>
            <w:proofErr w:type="gramEnd"/>
            <w:r>
              <w:rPr>
                <w:rFonts w:ascii="Times New Roman" w:eastAsia="sans-serif" w:hAnsi="Times New Roman" w:cs="Times New Roman"/>
                <w:color w:val="333333"/>
                <w:sz w:val="24"/>
                <w:szCs w:val="24"/>
                <w:highlight w:val="yellow"/>
              </w:rPr>
              <w:t>і або його частини (лота)</w:t>
            </w:r>
          </w:p>
          <w:p w:rsidR="00ED4BA3" w:rsidRDefault="006A306D">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highlight w:val="yellow"/>
              </w:rPr>
              <w:t>Учасник процедури закупі</w:t>
            </w:r>
            <w:proofErr w:type="gramStart"/>
            <w:r>
              <w:rPr>
                <w:rFonts w:ascii="Times New Roman" w:eastAsia="Times New Roman" w:hAnsi="Times New Roman" w:cs="Times New Roman"/>
                <w:color w:val="000000"/>
                <w:sz w:val="24"/>
                <w:szCs w:val="24"/>
                <w:highlight w:val="yellow"/>
              </w:rPr>
              <w:t>вл</w:t>
            </w:r>
            <w:proofErr w:type="gramEnd"/>
            <w:r>
              <w:rPr>
                <w:rFonts w:ascii="Times New Roman" w:eastAsia="Times New Roman" w:hAnsi="Times New Roman" w:cs="Times New Roman"/>
                <w:color w:val="000000"/>
                <w:sz w:val="24"/>
                <w:szCs w:val="24"/>
                <w:highlight w:val="yellow"/>
              </w:rPr>
              <w:t>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ED4BA3" w:rsidRDefault="006A306D">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highlight w:val="yellow"/>
              </w:rPr>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w:t>
            </w:r>
            <w:proofErr w:type="gramStart"/>
            <w:r>
              <w:rPr>
                <w:rFonts w:ascii="Times New Roman" w:eastAsia="Times New Roman" w:hAnsi="Times New Roman" w:cs="Times New Roman"/>
                <w:color w:val="000000"/>
                <w:sz w:val="24"/>
                <w:szCs w:val="24"/>
                <w:highlight w:val="yellow"/>
              </w:rPr>
              <w:t>п’ятим</w:t>
            </w:r>
            <w:proofErr w:type="gramEnd"/>
            <w:r>
              <w:rPr>
                <w:rFonts w:ascii="Times New Roman" w:eastAsia="Times New Roman" w:hAnsi="Times New Roman" w:cs="Times New Roman"/>
                <w:color w:val="000000"/>
                <w:sz w:val="24"/>
                <w:szCs w:val="24"/>
                <w:highlight w:val="yellow"/>
              </w:rPr>
              <w:t xml:space="preserve"> цього пункту.</w:t>
            </w:r>
          </w:p>
          <w:p w:rsidR="00ED4BA3" w:rsidRDefault="006A306D">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highlight w:val="yellow"/>
              </w:rPr>
              <w:t xml:space="preserve">Обґрунтування аномально низької тендерної пропозиції </w:t>
            </w:r>
            <w:proofErr w:type="gramStart"/>
            <w:r>
              <w:rPr>
                <w:rFonts w:ascii="Times New Roman" w:eastAsia="Times New Roman" w:hAnsi="Times New Roman" w:cs="Times New Roman"/>
                <w:color w:val="000000"/>
                <w:sz w:val="24"/>
                <w:szCs w:val="24"/>
                <w:highlight w:val="yellow"/>
              </w:rPr>
              <w:t>може м</w:t>
            </w:r>
            <w:proofErr w:type="gramEnd"/>
            <w:r>
              <w:rPr>
                <w:rFonts w:ascii="Times New Roman" w:eastAsia="Times New Roman" w:hAnsi="Times New Roman" w:cs="Times New Roman"/>
                <w:color w:val="000000"/>
                <w:sz w:val="24"/>
                <w:szCs w:val="24"/>
                <w:highlight w:val="yellow"/>
              </w:rPr>
              <w:t>істити інформацію про:</w:t>
            </w:r>
          </w:p>
          <w:p w:rsidR="00ED4BA3" w:rsidRDefault="006A306D">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highlight w:val="yellow"/>
              </w:rPr>
            </w:pPr>
            <w:r w:rsidRPr="006A306D">
              <w:rPr>
                <w:rFonts w:ascii="Times New Roman" w:eastAsia="Times New Roman" w:hAnsi="Times New Roman" w:cs="Times New Roman"/>
                <w:color w:val="000000"/>
                <w:sz w:val="24"/>
                <w:szCs w:val="24"/>
                <w:highlight w:val="yellow"/>
              </w:rPr>
              <w:t xml:space="preserve">1) </w:t>
            </w:r>
            <w:r>
              <w:rPr>
                <w:rFonts w:ascii="Times New Roman" w:eastAsia="Times New Roman" w:hAnsi="Times New Roman" w:cs="Times New Roman"/>
                <w:color w:val="000000"/>
                <w:sz w:val="24"/>
                <w:szCs w:val="24"/>
                <w:highlight w:val="yellow"/>
              </w:rPr>
              <w:t>досягнення економії завдяки застосованому технологічному процесу виробництва товарі</w:t>
            </w:r>
            <w:proofErr w:type="gramStart"/>
            <w:r>
              <w:rPr>
                <w:rFonts w:ascii="Times New Roman" w:eastAsia="Times New Roman" w:hAnsi="Times New Roman" w:cs="Times New Roman"/>
                <w:color w:val="000000"/>
                <w:sz w:val="24"/>
                <w:szCs w:val="24"/>
                <w:highlight w:val="yellow"/>
              </w:rPr>
              <w:t>в</w:t>
            </w:r>
            <w:proofErr w:type="gramEnd"/>
            <w:r>
              <w:rPr>
                <w:rFonts w:ascii="Times New Roman" w:eastAsia="Times New Roman" w:hAnsi="Times New Roman" w:cs="Times New Roman"/>
                <w:color w:val="000000"/>
                <w:sz w:val="24"/>
                <w:szCs w:val="24"/>
                <w:highlight w:val="yellow"/>
              </w:rPr>
              <w:t>, порядку надання послуг чи технології будівництва;</w:t>
            </w:r>
          </w:p>
          <w:p w:rsidR="00ED4BA3" w:rsidRDefault="006A306D">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highlight w:val="yellow"/>
              </w:rPr>
            </w:pPr>
            <w:r w:rsidRPr="006A306D">
              <w:rPr>
                <w:rFonts w:ascii="Times New Roman" w:eastAsia="Times New Roman" w:hAnsi="Times New Roman" w:cs="Times New Roman"/>
                <w:color w:val="000000"/>
                <w:sz w:val="24"/>
                <w:szCs w:val="24"/>
                <w:highlight w:val="yellow"/>
              </w:rPr>
              <w:t xml:space="preserve">2) </w:t>
            </w:r>
            <w:r>
              <w:rPr>
                <w:rFonts w:ascii="Times New Roman" w:eastAsia="Times New Roman" w:hAnsi="Times New Roman" w:cs="Times New Roman"/>
                <w:color w:val="000000"/>
                <w:sz w:val="24"/>
                <w:szCs w:val="24"/>
                <w:highlight w:val="yellow"/>
              </w:rPr>
              <w:t>сприятливі умови, за яких учасник процедури закупі</w:t>
            </w:r>
            <w:proofErr w:type="gramStart"/>
            <w:r>
              <w:rPr>
                <w:rFonts w:ascii="Times New Roman" w:eastAsia="Times New Roman" w:hAnsi="Times New Roman" w:cs="Times New Roman"/>
                <w:color w:val="000000"/>
                <w:sz w:val="24"/>
                <w:szCs w:val="24"/>
                <w:highlight w:val="yellow"/>
              </w:rPr>
              <w:t>вл</w:t>
            </w:r>
            <w:proofErr w:type="gramEnd"/>
            <w:r>
              <w:rPr>
                <w:rFonts w:ascii="Times New Roman" w:eastAsia="Times New Roman" w:hAnsi="Times New Roman" w:cs="Times New Roman"/>
                <w:color w:val="000000"/>
                <w:sz w:val="24"/>
                <w:szCs w:val="24"/>
                <w:highlight w:val="yellow"/>
              </w:rPr>
              <w:t>і може поставити товари, надати послуги чи виконати роботи, зокрема спеціальну цінову пропозицію (знижку) учасника процедури закупівлі;</w:t>
            </w:r>
          </w:p>
          <w:p w:rsidR="00ED4BA3" w:rsidRDefault="006A306D">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sidRPr="006A306D">
              <w:rPr>
                <w:rFonts w:ascii="Times New Roman" w:eastAsia="Times New Roman" w:hAnsi="Times New Roman" w:cs="Times New Roman"/>
                <w:color w:val="000000"/>
                <w:sz w:val="24"/>
                <w:szCs w:val="24"/>
                <w:highlight w:val="yellow"/>
              </w:rPr>
              <w:t xml:space="preserve">3) </w:t>
            </w:r>
            <w:r>
              <w:rPr>
                <w:rFonts w:ascii="Times New Roman" w:eastAsia="Times New Roman" w:hAnsi="Times New Roman" w:cs="Times New Roman"/>
                <w:color w:val="000000"/>
                <w:sz w:val="24"/>
                <w:szCs w:val="24"/>
                <w:highlight w:val="yellow"/>
              </w:rPr>
              <w:t>отримання учасником процедури закупі</w:t>
            </w:r>
            <w:proofErr w:type="gramStart"/>
            <w:r>
              <w:rPr>
                <w:rFonts w:ascii="Times New Roman" w:eastAsia="Times New Roman" w:hAnsi="Times New Roman" w:cs="Times New Roman"/>
                <w:color w:val="000000"/>
                <w:sz w:val="24"/>
                <w:szCs w:val="24"/>
                <w:highlight w:val="yellow"/>
              </w:rPr>
              <w:t>вл</w:t>
            </w:r>
            <w:proofErr w:type="gramEnd"/>
            <w:r>
              <w:rPr>
                <w:rFonts w:ascii="Times New Roman" w:eastAsia="Times New Roman" w:hAnsi="Times New Roman" w:cs="Times New Roman"/>
                <w:color w:val="000000"/>
                <w:sz w:val="24"/>
                <w:szCs w:val="24"/>
                <w:highlight w:val="yellow"/>
              </w:rPr>
              <w:t>і державної допомоги згідно із законодавством.</w:t>
            </w:r>
          </w:p>
          <w:p w:rsidR="00ED4BA3" w:rsidRDefault="00ED4BA3">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p>
          <w:p w:rsidR="00ED4BA3" w:rsidRDefault="00ED4BA3">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p>
          <w:p w:rsidR="00ED4BA3" w:rsidRDefault="006A306D">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Якщо замовником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ED4BA3" w:rsidRDefault="00ED4BA3">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p>
          <w:p w:rsidR="00ED4BA3" w:rsidRDefault="006A306D">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w:t>
            </w:r>
            <w:proofErr w:type="gramStart"/>
            <w:r>
              <w:rPr>
                <w:rFonts w:ascii="Times New Roman" w:eastAsia="Times New Roman" w:hAnsi="Times New Roman" w:cs="Times New Roman"/>
                <w:color w:val="000000"/>
                <w:sz w:val="24"/>
                <w:szCs w:val="24"/>
              </w:rPr>
              <w:lastRenderedPageBreak/>
              <w:t>в</w:t>
            </w:r>
            <w:proofErr w:type="gramEnd"/>
            <w:r>
              <w:rPr>
                <w:rFonts w:ascii="Times New Roman" w:eastAsia="Times New Roman" w:hAnsi="Times New Roman" w:cs="Times New Roman"/>
                <w:color w:val="000000"/>
                <w:sz w:val="24"/>
                <w:szCs w:val="24"/>
              </w:rPr>
              <w:t xml:space="preserve">ідсутності забезпечення тендерної пропозиції, якщо таке забезпечення вимагалося замовником, </w:t>
            </w:r>
            <w:r>
              <w:rPr>
                <w:rFonts w:ascii="Times New Roman" w:eastAsia="sans-serif" w:hAnsi="Times New Roman" w:cs="Times New Roman"/>
                <w:sz w:val="24"/>
                <w:szCs w:val="24"/>
                <w:highlight w:val="yellow"/>
              </w:rPr>
              <w:t>та/або відсутності інформації</w:t>
            </w:r>
            <w:r>
              <w:rPr>
                <w:rFonts w:ascii="Times New Roman" w:eastAsia="Times New Roman" w:hAnsi="Times New Roman" w:cs="Times New Roman"/>
                <w:color w:val="000000"/>
                <w:sz w:val="24"/>
                <w:szCs w:val="24"/>
              </w:rPr>
              <w:t xml:space="preserve"> (та/або документів) про технічні та якісні характеристики предмета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ED4BA3" w:rsidRDefault="006A306D">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не може розміщувати щодо одного і того ж учасника процедури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 xml:space="preserve">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 </w:t>
            </w:r>
          </w:p>
          <w:p w:rsidR="00ED4BA3" w:rsidRDefault="006A306D">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Замовник розглядає подані тендерні пропозиції з урахуванням виправлення або невиправлення учасниками виявлених невідповідностей. </w:t>
            </w:r>
          </w:p>
          <w:p w:rsidR="00ED4BA3" w:rsidRDefault="006A306D">
            <w:pPr>
              <w:widowControl w:val="0"/>
              <w:spacing w:before="120" w:after="120" w:line="240" w:lineRule="auto"/>
              <w:ind w:right="113"/>
              <w:jc w:val="both"/>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highlight w:val="yellow"/>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w:t>
            </w:r>
            <w:r w:rsidRPr="006A306D">
              <w:rPr>
                <w:rFonts w:ascii="Times New Roman" w:eastAsia="Times New Roman" w:hAnsi="Times New Roman" w:cs="Times New Roman"/>
                <w:color w:val="000000"/>
                <w:sz w:val="24"/>
                <w:szCs w:val="24"/>
                <w:highlight w:val="yellow"/>
              </w:rPr>
              <w:t>О</w:t>
            </w:r>
            <w:r>
              <w:rPr>
                <w:rFonts w:ascii="Times New Roman" w:eastAsia="Times New Roman" w:hAnsi="Times New Roman" w:cs="Times New Roman"/>
                <w:color w:val="000000"/>
                <w:sz w:val="24"/>
                <w:szCs w:val="24"/>
                <w:highlight w:val="yellow"/>
              </w:rPr>
              <w:t xml:space="preserve">собливостей, або факту зазначення у тендерній пропозиції будь-якої недостовірної інформації, що є суттєвою під час визначення результатів </w:t>
            </w:r>
            <w:proofErr w:type="gramStart"/>
            <w:r>
              <w:rPr>
                <w:rFonts w:ascii="Times New Roman" w:eastAsia="Times New Roman" w:hAnsi="Times New Roman" w:cs="Times New Roman"/>
                <w:color w:val="000000"/>
                <w:sz w:val="24"/>
                <w:szCs w:val="24"/>
                <w:highlight w:val="yellow"/>
              </w:rPr>
              <w:t>в</w:t>
            </w:r>
            <w:proofErr w:type="gramEnd"/>
            <w:r>
              <w:rPr>
                <w:rFonts w:ascii="Times New Roman" w:eastAsia="Times New Roman" w:hAnsi="Times New Roman" w:cs="Times New Roman"/>
                <w:color w:val="000000"/>
                <w:sz w:val="24"/>
                <w:szCs w:val="24"/>
                <w:highlight w:val="yellow"/>
              </w:rPr>
              <w:t>ідкритих торгів, замовник відхиляє тендерну пропозицію такого учасника процедури закупівлі.</w:t>
            </w:r>
          </w:p>
          <w:p w:rsidR="00ED4BA3" w:rsidRDefault="00ED4BA3">
            <w:pPr>
              <w:widowControl w:val="0"/>
              <w:spacing w:before="120" w:after="120" w:line="240" w:lineRule="auto"/>
              <w:ind w:right="113"/>
              <w:jc w:val="both"/>
              <w:rPr>
                <w:rFonts w:ascii="Times New Roman" w:eastAsia="Times New Roman" w:hAnsi="Times New Roman" w:cs="Times New Roman"/>
                <w:color w:val="000000"/>
                <w:sz w:val="24"/>
                <w:szCs w:val="24"/>
              </w:rPr>
            </w:pPr>
          </w:p>
          <w:p w:rsidR="00ED4BA3" w:rsidRPr="003A404F" w:rsidRDefault="006A306D">
            <w:pPr>
              <w:widowControl w:val="0"/>
              <w:spacing w:before="120" w:after="120" w:line="240" w:lineRule="auto"/>
              <w:ind w:right="113"/>
              <w:jc w:val="both"/>
              <w:rPr>
                <w:rFonts w:ascii="Times New Roman" w:eastAsia="Times New Roman" w:hAnsi="Times New Roman" w:cs="Times New Roman"/>
                <w:b/>
                <w:color w:val="000000"/>
                <w:sz w:val="24"/>
                <w:szCs w:val="24"/>
                <w:highlight w:val="green"/>
              </w:rPr>
            </w:pPr>
            <w:r w:rsidRPr="003A404F">
              <w:rPr>
                <w:rFonts w:ascii="Times New Roman" w:eastAsia="Times New Roman" w:hAnsi="Times New Roman" w:cs="Times New Roman"/>
                <w:b/>
                <w:color w:val="000000"/>
                <w:sz w:val="24"/>
                <w:szCs w:val="24"/>
                <w:highlight w:val="green"/>
              </w:rPr>
              <w:t xml:space="preserve">На підтвердження того, що учасник не перебуває під </w:t>
            </w:r>
            <w:proofErr w:type="gramStart"/>
            <w:r w:rsidRPr="003A404F">
              <w:rPr>
                <w:rFonts w:ascii="Times New Roman" w:eastAsia="Times New Roman" w:hAnsi="Times New Roman" w:cs="Times New Roman"/>
                <w:b/>
                <w:color w:val="000000"/>
                <w:sz w:val="24"/>
                <w:szCs w:val="24"/>
                <w:highlight w:val="green"/>
              </w:rPr>
              <w:t>д</w:t>
            </w:r>
            <w:proofErr w:type="gramEnd"/>
            <w:r w:rsidRPr="003A404F">
              <w:rPr>
                <w:rFonts w:ascii="Times New Roman" w:eastAsia="Times New Roman" w:hAnsi="Times New Roman" w:cs="Times New Roman"/>
                <w:b/>
                <w:color w:val="000000"/>
                <w:sz w:val="24"/>
                <w:szCs w:val="24"/>
                <w:highlight w:val="green"/>
              </w:rPr>
              <w:t>ією спеціальних економічних та інших обмежувальних заходів, встановлених в складі тендерної пропозиції необхідно надати:</w:t>
            </w:r>
          </w:p>
          <w:p w:rsidR="00ED4BA3" w:rsidRPr="003A404F" w:rsidRDefault="006A306D">
            <w:pPr>
              <w:widowControl w:val="0"/>
              <w:spacing w:before="120" w:after="120" w:line="240" w:lineRule="auto"/>
              <w:ind w:right="113"/>
              <w:jc w:val="both"/>
              <w:rPr>
                <w:rFonts w:ascii="Times New Roman" w:eastAsia="Times New Roman" w:hAnsi="Times New Roman" w:cs="Times New Roman"/>
                <w:color w:val="000000"/>
                <w:sz w:val="24"/>
                <w:szCs w:val="24"/>
                <w:highlight w:val="green"/>
              </w:rPr>
            </w:pPr>
            <w:r w:rsidRPr="003A404F">
              <w:rPr>
                <w:rFonts w:ascii="Times New Roman" w:eastAsia="Times New Roman" w:hAnsi="Times New Roman" w:cs="Times New Roman"/>
                <w:color w:val="000000"/>
                <w:sz w:val="24"/>
                <w:szCs w:val="24"/>
                <w:highlight w:val="green"/>
              </w:rPr>
              <w:t xml:space="preserve">1) Гарантійний лист довільної форми яким підтверджено, що учасник не перебуває під </w:t>
            </w:r>
            <w:proofErr w:type="gramStart"/>
            <w:r w:rsidRPr="003A404F">
              <w:rPr>
                <w:rFonts w:ascii="Times New Roman" w:eastAsia="Times New Roman" w:hAnsi="Times New Roman" w:cs="Times New Roman"/>
                <w:color w:val="000000"/>
                <w:sz w:val="24"/>
                <w:szCs w:val="24"/>
                <w:highlight w:val="green"/>
              </w:rPr>
              <w:t>д</w:t>
            </w:r>
            <w:proofErr w:type="gramEnd"/>
            <w:r w:rsidRPr="003A404F">
              <w:rPr>
                <w:rFonts w:ascii="Times New Roman" w:eastAsia="Times New Roman" w:hAnsi="Times New Roman" w:cs="Times New Roman"/>
                <w:color w:val="000000"/>
                <w:sz w:val="24"/>
                <w:szCs w:val="24"/>
                <w:highlight w:val="green"/>
              </w:rPr>
              <w:t>ією спеціальних економічних та інших обмежувальних заходів, встановлених:</w:t>
            </w:r>
          </w:p>
          <w:p w:rsidR="00ED4BA3" w:rsidRPr="003A404F" w:rsidRDefault="006A306D">
            <w:pPr>
              <w:widowControl w:val="0"/>
              <w:spacing w:before="120" w:after="120" w:line="240" w:lineRule="auto"/>
              <w:ind w:right="113"/>
              <w:jc w:val="both"/>
              <w:rPr>
                <w:rFonts w:ascii="Times New Roman" w:eastAsia="Times New Roman" w:hAnsi="Times New Roman" w:cs="Times New Roman"/>
                <w:color w:val="000000"/>
                <w:sz w:val="24"/>
                <w:szCs w:val="24"/>
                <w:highlight w:val="green"/>
              </w:rPr>
            </w:pPr>
            <w:r w:rsidRPr="003A404F">
              <w:rPr>
                <w:rFonts w:ascii="Times New Roman" w:eastAsia="Times New Roman" w:hAnsi="Times New Roman" w:cs="Times New Roman"/>
                <w:color w:val="000000"/>
                <w:sz w:val="24"/>
                <w:szCs w:val="24"/>
                <w:highlight w:val="green"/>
              </w:rPr>
              <w:t>- Законом України від 3 березня 2022 року №2116-IX «Про основні засади примусового вилучення в Україні об’єктів права власності Російської Федерації та її резидентів» (Російська Федерація – держава, яка рішенням Верховно</w:t>
            </w:r>
            <w:proofErr w:type="gramStart"/>
            <w:r w:rsidRPr="003A404F">
              <w:rPr>
                <w:rFonts w:ascii="Times New Roman" w:eastAsia="Times New Roman" w:hAnsi="Times New Roman" w:cs="Times New Roman"/>
                <w:color w:val="000000"/>
                <w:sz w:val="24"/>
                <w:szCs w:val="24"/>
                <w:highlight w:val="green"/>
              </w:rPr>
              <w:t>ї Р</w:t>
            </w:r>
            <w:proofErr w:type="gramEnd"/>
            <w:r w:rsidRPr="003A404F">
              <w:rPr>
                <w:rFonts w:ascii="Times New Roman" w:eastAsia="Times New Roman" w:hAnsi="Times New Roman" w:cs="Times New Roman"/>
                <w:color w:val="000000"/>
                <w:sz w:val="24"/>
                <w:szCs w:val="24"/>
                <w:highlight w:val="green"/>
              </w:rPr>
              <w:t xml:space="preserve">ади України відповідно до Резолюції Генеральної Асамблеї ООН 3314 «Визначення агресії» від 14 грудня 1974 року визнана державою-агресором і </w:t>
            </w:r>
            <w:proofErr w:type="gramStart"/>
            <w:r w:rsidRPr="003A404F">
              <w:rPr>
                <w:rFonts w:ascii="Times New Roman" w:eastAsia="Times New Roman" w:hAnsi="Times New Roman" w:cs="Times New Roman"/>
                <w:color w:val="000000"/>
                <w:sz w:val="24"/>
                <w:szCs w:val="24"/>
                <w:highlight w:val="green"/>
              </w:rPr>
              <w:t>здійснює збройну агресію проти України);</w:t>
            </w:r>
            <w:proofErr w:type="gramEnd"/>
          </w:p>
          <w:p w:rsidR="00ED4BA3" w:rsidRPr="003A404F" w:rsidRDefault="006A306D">
            <w:pPr>
              <w:widowControl w:val="0"/>
              <w:spacing w:before="120" w:after="120" w:line="240" w:lineRule="auto"/>
              <w:ind w:right="113"/>
              <w:jc w:val="both"/>
              <w:rPr>
                <w:rFonts w:ascii="Times New Roman" w:eastAsia="Times New Roman" w:hAnsi="Times New Roman" w:cs="Times New Roman"/>
                <w:color w:val="000000"/>
                <w:sz w:val="24"/>
                <w:szCs w:val="24"/>
                <w:highlight w:val="green"/>
              </w:rPr>
            </w:pPr>
            <w:r w:rsidRPr="003A404F">
              <w:rPr>
                <w:rFonts w:ascii="Times New Roman" w:eastAsia="Times New Roman" w:hAnsi="Times New Roman" w:cs="Times New Roman"/>
                <w:color w:val="000000"/>
                <w:sz w:val="24"/>
                <w:szCs w:val="24"/>
                <w:highlight w:val="green"/>
              </w:rPr>
              <w:t>- Постановою Кабінету Міністрів України від 3 березня 2022 року №187 «Про забезпечення захисту національних інтересів за майбутніми позовами держави України у зв’язку з військовою агресією</w:t>
            </w:r>
            <w:proofErr w:type="gramStart"/>
            <w:r w:rsidRPr="003A404F">
              <w:rPr>
                <w:rFonts w:ascii="Times New Roman" w:eastAsia="Times New Roman" w:hAnsi="Times New Roman" w:cs="Times New Roman"/>
                <w:color w:val="000000"/>
                <w:sz w:val="24"/>
                <w:szCs w:val="24"/>
                <w:highlight w:val="green"/>
              </w:rPr>
              <w:t xml:space="preserve"> Р</w:t>
            </w:r>
            <w:proofErr w:type="gramEnd"/>
            <w:r w:rsidRPr="003A404F">
              <w:rPr>
                <w:rFonts w:ascii="Times New Roman" w:eastAsia="Times New Roman" w:hAnsi="Times New Roman" w:cs="Times New Roman"/>
                <w:color w:val="000000"/>
                <w:sz w:val="24"/>
                <w:szCs w:val="24"/>
                <w:highlight w:val="green"/>
              </w:rPr>
              <w:t>осійської Федерації» (згідно якої передбачено до прийняття та набрання чинності Законом України щодо врегулювання відносин за участю осі</w:t>
            </w:r>
            <w:proofErr w:type="gramStart"/>
            <w:r w:rsidRPr="003A404F">
              <w:rPr>
                <w:rFonts w:ascii="Times New Roman" w:eastAsia="Times New Roman" w:hAnsi="Times New Roman" w:cs="Times New Roman"/>
                <w:color w:val="000000"/>
                <w:sz w:val="24"/>
                <w:szCs w:val="24"/>
                <w:highlight w:val="green"/>
              </w:rPr>
              <w:t>б</w:t>
            </w:r>
            <w:proofErr w:type="gramEnd"/>
            <w:r w:rsidRPr="003A404F">
              <w:rPr>
                <w:rFonts w:ascii="Times New Roman" w:eastAsia="Times New Roman" w:hAnsi="Times New Roman" w:cs="Times New Roman"/>
                <w:color w:val="000000"/>
                <w:sz w:val="24"/>
                <w:szCs w:val="24"/>
                <w:highlight w:val="green"/>
              </w:rPr>
              <w:t>, пов’язаних з державою-агресором, встановлено мораторій (заборону) на виконання дій, передбачених постановою);</w:t>
            </w:r>
          </w:p>
          <w:p w:rsidR="00ED4BA3" w:rsidRPr="003A404F" w:rsidRDefault="006A306D">
            <w:pPr>
              <w:widowControl w:val="0"/>
              <w:spacing w:before="120" w:after="120" w:line="240" w:lineRule="auto"/>
              <w:ind w:right="113"/>
              <w:jc w:val="both"/>
              <w:rPr>
                <w:rFonts w:ascii="Times New Roman" w:eastAsia="Times New Roman" w:hAnsi="Times New Roman" w:cs="Times New Roman"/>
                <w:color w:val="000000"/>
                <w:sz w:val="24"/>
                <w:szCs w:val="24"/>
                <w:highlight w:val="green"/>
              </w:rPr>
            </w:pPr>
            <w:r w:rsidRPr="003A404F">
              <w:rPr>
                <w:rFonts w:ascii="Times New Roman" w:eastAsia="Times New Roman" w:hAnsi="Times New Roman" w:cs="Times New Roman"/>
                <w:color w:val="000000"/>
                <w:sz w:val="24"/>
                <w:szCs w:val="24"/>
                <w:highlight w:val="green"/>
              </w:rPr>
              <w:lastRenderedPageBreak/>
              <w:t>- Постановою Кабінету Міністрів України від 9 квітня 2022 року №426 «Про застосування заборони ввезення товарів з</w:t>
            </w:r>
            <w:proofErr w:type="gramStart"/>
            <w:r w:rsidRPr="003A404F">
              <w:rPr>
                <w:rFonts w:ascii="Times New Roman" w:eastAsia="Times New Roman" w:hAnsi="Times New Roman" w:cs="Times New Roman"/>
                <w:color w:val="000000"/>
                <w:sz w:val="24"/>
                <w:szCs w:val="24"/>
                <w:highlight w:val="green"/>
              </w:rPr>
              <w:t xml:space="preserve"> Р</w:t>
            </w:r>
            <w:proofErr w:type="gramEnd"/>
            <w:r w:rsidRPr="003A404F">
              <w:rPr>
                <w:rFonts w:ascii="Times New Roman" w:eastAsia="Times New Roman" w:hAnsi="Times New Roman" w:cs="Times New Roman"/>
                <w:color w:val="000000"/>
                <w:sz w:val="24"/>
                <w:szCs w:val="24"/>
                <w:highlight w:val="green"/>
              </w:rPr>
              <w:t>осійської Федерації» (згідно якої передбачено заборону ввезення на митну територію України товарів з Російської Федерації);</w:t>
            </w:r>
          </w:p>
          <w:p w:rsidR="00ED4BA3" w:rsidRPr="003A404F" w:rsidRDefault="006A306D">
            <w:pPr>
              <w:widowControl w:val="0"/>
              <w:spacing w:before="120" w:after="120" w:line="240" w:lineRule="auto"/>
              <w:ind w:right="113"/>
              <w:jc w:val="both"/>
              <w:rPr>
                <w:rFonts w:ascii="Times New Roman" w:eastAsia="Times New Roman" w:hAnsi="Times New Roman" w:cs="Times New Roman"/>
                <w:color w:val="000000"/>
                <w:sz w:val="24"/>
                <w:szCs w:val="24"/>
                <w:highlight w:val="green"/>
              </w:rPr>
            </w:pPr>
            <w:r w:rsidRPr="003A404F">
              <w:rPr>
                <w:rFonts w:ascii="Times New Roman" w:eastAsia="Times New Roman" w:hAnsi="Times New Roman" w:cs="Times New Roman"/>
                <w:color w:val="000000"/>
                <w:sz w:val="24"/>
                <w:szCs w:val="24"/>
                <w:highlight w:val="green"/>
              </w:rPr>
              <w:t>- Постановою Кабінету Міністрів України від 30 грудня 2015 року №1147 «Про заборону ввезення на митну територію України товарів, що походять з</w:t>
            </w:r>
            <w:proofErr w:type="gramStart"/>
            <w:r w:rsidRPr="003A404F">
              <w:rPr>
                <w:rFonts w:ascii="Times New Roman" w:eastAsia="Times New Roman" w:hAnsi="Times New Roman" w:cs="Times New Roman"/>
                <w:color w:val="000000"/>
                <w:sz w:val="24"/>
                <w:szCs w:val="24"/>
                <w:highlight w:val="green"/>
              </w:rPr>
              <w:t xml:space="preserve"> Р</w:t>
            </w:r>
            <w:proofErr w:type="gramEnd"/>
            <w:r w:rsidRPr="003A404F">
              <w:rPr>
                <w:rFonts w:ascii="Times New Roman" w:eastAsia="Times New Roman" w:hAnsi="Times New Roman" w:cs="Times New Roman"/>
                <w:color w:val="000000"/>
                <w:sz w:val="24"/>
                <w:szCs w:val="24"/>
                <w:highlight w:val="green"/>
              </w:rPr>
              <w:t>осійської Федерації» (згідно якої передбачено заборону ввезення на митну території України товарів, що походять з Російської Федерації відповідно до встановленого переліку).</w:t>
            </w:r>
          </w:p>
          <w:p w:rsidR="00ED4BA3" w:rsidRDefault="006A306D">
            <w:pPr>
              <w:widowControl w:val="0"/>
              <w:spacing w:before="120" w:after="120" w:line="240" w:lineRule="auto"/>
              <w:ind w:right="113"/>
              <w:jc w:val="both"/>
              <w:rPr>
                <w:rFonts w:ascii="Times New Roman" w:eastAsia="Times New Roman" w:hAnsi="Times New Roman" w:cs="Times New Roman"/>
                <w:color w:val="000000"/>
                <w:sz w:val="24"/>
                <w:szCs w:val="24"/>
              </w:rPr>
            </w:pPr>
            <w:r w:rsidRPr="003A404F">
              <w:rPr>
                <w:rFonts w:ascii="Times New Roman" w:eastAsia="Times New Roman" w:hAnsi="Times New Roman" w:cs="Times New Roman"/>
                <w:color w:val="000000"/>
                <w:sz w:val="24"/>
                <w:szCs w:val="24"/>
                <w:highlight w:val="green"/>
              </w:rPr>
              <w:t>2) Гарантійний лист довільної форми яким підтверджено, що на Учасника не розповсюджується дія</w:t>
            </w:r>
            <w:proofErr w:type="gramStart"/>
            <w:r w:rsidRPr="003A404F">
              <w:rPr>
                <w:rFonts w:ascii="Times New Roman" w:eastAsia="Times New Roman" w:hAnsi="Times New Roman" w:cs="Times New Roman"/>
                <w:color w:val="000000"/>
                <w:sz w:val="24"/>
                <w:szCs w:val="24"/>
                <w:highlight w:val="green"/>
              </w:rPr>
              <w:t xml:space="preserve"> П</w:t>
            </w:r>
            <w:proofErr w:type="gramEnd"/>
            <w:r w:rsidRPr="003A404F">
              <w:rPr>
                <w:rFonts w:ascii="Times New Roman" w:eastAsia="Times New Roman" w:hAnsi="Times New Roman" w:cs="Times New Roman"/>
                <w:color w:val="000000"/>
                <w:sz w:val="24"/>
                <w:szCs w:val="24"/>
                <w:highlight w:val="green"/>
              </w:rPr>
              <w:t>останови Національного банку України від 24 лютого 2022 року №18 «Про роботу банківської системи в період запровадження воєнного стану» (згідно якої передбачено зупинення здійснення обслуговуючими банками видаткових операцій за рахунками резидентів Російської Федерації/Республіки</w:t>
            </w:r>
            <w:proofErr w:type="gramStart"/>
            <w:r w:rsidRPr="003A404F">
              <w:rPr>
                <w:rFonts w:ascii="Times New Roman" w:eastAsia="Times New Roman" w:hAnsi="Times New Roman" w:cs="Times New Roman"/>
                <w:color w:val="000000"/>
                <w:sz w:val="24"/>
                <w:szCs w:val="24"/>
                <w:highlight w:val="green"/>
              </w:rPr>
              <w:t xml:space="preserve"> Б</w:t>
            </w:r>
            <w:proofErr w:type="gramEnd"/>
            <w:r w:rsidRPr="003A404F">
              <w:rPr>
                <w:rFonts w:ascii="Times New Roman" w:eastAsia="Times New Roman" w:hAnsi="Times New Roman" w:cs="Times New Roman"/>
                <w:color w:val="000000"/>
                <w:sz w:val="24"/>
                <w:szCs w:val="24"/>
                <w:highlight w:val="green"/>
              </w:rPr>
              <w:t>ілорусь, за рахунками юридичних осіб (крім банків), кінцевими бенефіціарними власниками яких є резиденти Російської Федерації/Республіки Білорусь).</w:t>
            </w:r>
          </w:p>
        </w:tc>
      </w:tr>
      <w:tr w:rsidR="00ED4BA3" w:rsidTr="006A306D">
        <w:trPr>
          <w:trHeight w:val="520"/>
          <w:jc w:val="center"/>
        </w:trPr>
        <w:tc>
          <w:tcPr>
            <w:tcW w:w="576" w:type="dxa"/>
          </w:tcPr>
          <w:p w:rsidR="00ED4BA3" w:rsidRDefault="006A306D">
            <w:pPr>
              <w:widowControl w:val="0"/>
              <w:spacing w:before="120" w:after="120" w:line="240" w:lineRule="auto"/>
              <w:rPr>
                <w:color w:val="000000"/>
              </w:rPr>
            </w:pPr>
            <w:r>
              <w:rPr>
                <w:rFonts w:ascii="Times New Roman" w:eastAsia="Times New Roman" w:hAnsi="Times New Roman" w:cs="Times New Roman"/>
                <w:color w:val="000000"/>
                <w:sz w:val="24"/>
                <w:szCs w:val="24"/>
              </w:rPr>
              <w:lastRenderedPageBreak/>
              <w:t>3</w:t>
            </w:r>
          </w:p>
        </w:tc>
        <w:tc>
          <w:tcPr>
            <w:tcW w:w="3147" w:type="dxa"/>
          </w:tcPr>
          <w:p w:rsidR="00ED4BA3" w:rsidRDefault="006A306D">
            <w:pPr>
              <w:widowControl w:val="0"/>
              <w:spacing w:before="120" w:after="120" w:line="240" w:lineRule="auto"/>
              <w:ind w:right="113"/>
              <w:rPr>
                <w:color w:val="000000"/>
              </w:rPr>
            </w:pPr>
            <w:r>
              <w:rPr>
                <w:rFonts w:ascii="Times New Roman" w:eastAsia="Times New Roman" w:hAnsi="Times New Roman" w:cs="Times New Roman"/>
                <w:color w:val="000000"/>
                <w:sz w:val="24"/>
                <w:szCs w:val="24"/>
              </w:rPr>
              <w:t>Відхилення тендерних пропозицій</w:t>
            </w:r>
          </w:p>
        </w:tc>
        <w:tc>
          <w:tcPr>
            <w:tcW w:w="7052" w:type="dxa"/>
          </w:tcPr>
          <w:p w:rsidR="00ED4BA3" w:rsidRDefault="006A306D">
            <w:pPr>
              <w:spacing w:before="120" w:after="240" w:line="240" w:lineRule="auto"/>
              <w:ind w:firstLine="566"/>
              <w:jc w:val="both"/>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highlight w:val="yellow"/>
              </w:rPr>
              <w:t xml:space="preserve">Замовник відхиляє тендерну пропозицію із зазначенням аргументації в електронній системі закупівель </w:t>
            </w:r>
            <w:proofErr w:type="gramStart"/>
            <w:r>
              <w:rPr>
                <w:rFonts w:ascii="Times New Roman" w:eastAsia="Times New Roman" w:hAnsi="Times New Roman" w:cs="Times New Roman"/>
                <w:color w:val="000000"/>
                <w:sz w:val="24"/>
                <w:szCs w:val="24"/>
                <w:highlight w:val="yellow"/>
              </w:rPr>
              <w:t>у</w:t>
            </w:r>
            <w:proofErr w:type="gramEnd"/>
            <w:r>
              <w:rPr>
                <w:rFonts w:ascii="Times New Roman" w:eastAsia="Times New Roman" w:hAnsi="Times New Roman" w:cs="Times New Roman"/>
                <w:color w:val="000000"/>
                <w:sz w:val="24"/>
                <w:szCs w:val="24"/>
                <w:highlight w:val="yellow"/>
              </w:rPr>
              <w:t xml:space="preserve"> разі, коли:</w:t>
            </w:r>
          </w:p>
          <w:p w:rsidR="00ED4BA3" w:rsidRDefault="006A306D">
            <w:pPr>
              <w:spacing w:before="120" w:after="240" w:line="240" w:lineRule="auto"/>
              <w:ind w:firstLine="566"/>
              <w:jc w:val="both"/>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highlight w:val="yellow"/>
              </w:rPr>
              <w:t>1) учасник процедури закупі</w:t>
            </w:r>
            <w:proofErr w:type="gramStart"/>
            <w:r>
              <w:rPr>
                <w:rFonts w:ascii="Times New Roman" w:eastAsia="Times New Roman" w:hAnsi="Times New Roman" w:cs="Times New Roman"/>
                <w:color w:val="000000"/>
                <w:sz w:val="24"/>
                <w:szCs w:val="24"/>
                <w:highlight w:val="yellow"/>
              </w:rPr>
              <w:t>вл</w:t>
            </w:r>
            <w:proofErr w:type="gramEnd"/>
            <w:r>
              <w:rPr>
                <w:rFonts w:ascii="Times New Roman" w:eastAsia="Times New Roman" w:hAnsi="Times New Roman" w:cs="Times New Roman"/>
                <w:color w:val="000000"/>
                <w:sz w:val="24"/>
                <w:szCs w:val="24"/>
                <w:highlight w:val="yellow"/>
              </w:rPr>
              <w:t>і:</w:t>
            </w:r>
          </w:p>
          <w:p w:rsidR="00ED4BA3" w:rsidRDefault="006A306D">
            <w:pPr>
              <w:spacing w:before="120" w:after="240" w:line="240" w:lineRule="auto"/>
              <w:ind w:firstLine="566"/>
              <w:jc w:val="both"/>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highlight w:val="yellow"/>
              </w:rPr>
              <w:t xml:space="preserve">зазначив у тендерній пропозиції недостовірну інформацію, що є суттєвою для визначення результатів </w:t>
            </w:r>
            <w:proofErr w:type="gramStart"/>
            <w:r>
              <w:rPr>
                <w:rFonts w:ascii="Times New Roman" w:eastAsia="Times New Roman" w:hAnsi="Times New Roman" w:cs="Times New Roman"/>
                <w:color w:val="000000"/>
                <w:sz w:val="24"/>
                <w:szCs w:val="24"/>
                <w:highlight w:val="yellow"/>
              </w:rPr>
              <w:t>в</w:t>
            </w:r>
            <w:proofErr w:type="gramEnd"/>
            <w:r>
              <w:rPr>
                <w:rFonts w:ascii="Times New Roman" w:eastAsia="Times New Roman" w:hAnsi="Times New Roman" w:cs="Times New Roman"/>
                <w:color w:val="000000"/>
                <w:sz w:val="24"/>
                <w:szCs w:val="24"/>
                <w:highlight w:val="yellow"/>
              </w:rPr>
              <w:t xml:space="preserve">ідкритих торгів, яку замовником виявлено згідно з абзацом другим пункту 39 </w:t>
            </w:r>
            <w:r w:rsidRPr="006A306D">
              <w:rPr>
                <w:rFonts w:ascii="Times New Roman" w:eastAsia="Times New Roman" w:hAnsi="Times New Roman" w:cs="Times New Roman"/>
                <w:color w:val="000000"/>
                <w:sz w:val="24"/>
                <w:szCs w:val="24"/>
                <w:highlight w:val="yellow"/>
              </w:rPr>
              <w:t>О</w:t>
            </w:r>
            <w:r>
              <w:rPr>
                <w:rFonts w:ascii="Times New Roman" w:eastAsia="Times New Roman" w:hAnsi="Times New Roman" w:cs="Times New Roman"/>
                <w:color w:val="000000"/>
                <w:sz w:val="24"/>
                <w:szCs w:val="24"/>
                <w:highlight w:val="yellow"/>
              </w:rPr>
              <w:t>собливостей;</w:t>
            </w:r>
          </w:p>
          <w:p w:rsidR="00ED4BA3" w:rsidRDefault="006A306D">
            <w:pPr>
              <w:spacing w:before="120" w:after="240" w:line="240" w:lineRule="auto"/>
              <w:ind w:firstLine="566"/>
              <w:jc w:val="both"/>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highlight w:val="yellow"/>
              </w:rPr>
              <w:t>не надав забезпечення тендерної пропозиції, якщо таке забезпечення вимагалося замовником;</w:t>
            </w:r>
          </w:p>
          <w:p w:rsidR="00ED4BA3" w:rsidRDefault="006A306D">
            <w:pPr>
              <w:spacing w:before="120" w:after="240" w:line="240" w:lineRule="auto"/>
              <w:ind w:firstLine="566"/>
              <w:jc w:val="both"/>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highlight w:val="yellow"/>
              </w:rPr>
              <w:t xml:space="preserve">не виправив виявлені замовником </w:t>
            </w:r>
            <w:proofErr w:type="gramStart"/>
            <w:r>
              <w:rPr>
                <w:rFonts w:ascii="Times New Roman" w:eastAsia="Times New Roman" w:hAnsi="Times New Roman" w:cs="Times New Roman"/>
                <w:color w:val="000000"/>
                <w:sz w:val="24"/>
                <w:szCs w:val="24"/>
                <w:highlight w:val="yellow"/>
              </w:rPr>
              <w:t>п</w:t>
            </w:r>
            <w:proofErr w:type="gramEnd"/>
            <w:r>
              <w:rPr>
                <w:rFonts w:ascii="Times New Roman" w:eastAsia="Times New Roman" w:hAnsi="Times New Roman" w:cs="Times New Roman"/>
                <w:color w:val="000000"/>
                <w:sz w:val="24"/>
                <w:szCs w:val="24"/>
                <w:highlight w:val="yellow"/>
              </w:rPr>
              <w:t>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D4BA3" w:rsidRDefault="006A306D">
            <w:pPr>
              <w:spacing w:before="120" w:after="240" w:line="240" w:lineRule="auto"/>
              <w:ind w:firstLine="566"/>
              <w:jc w:val="both"/>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highlight w:val="yellow"/>
              </w:rPr>
              <w:t xml:space="preserve">не надав обґрунтування аномально низької ціни тендерної пропозиції протягом строку, визначеного абзацом </w:t>
            </w:r>
            <w:proofErr w:type="gramStart"/>
            <w:r>
              <w:rPr>
                <w:rFonts w:ascii="Times New Roman" w:eastAsia="Times New Roman" w:hAnsi="Times New Roman" w:cs="Times New Roman"/>
                <w:color w:val="000000"/>
                <w:sz w:val="24"/>
                <w:szCs w:val="24"/>
                <w:highlight w:val="yellow"/>
              </w:rPr>
              <w:t>п’ятим</w:t>
            </w:r>
            <w:proofErr w:type="gramEnd"/>
            <w:r>
              <w:rPr>
                <w:rFonts w:ascii="Times New Roman" w:eastAsia="Times New Roman" w:hAnsi="Times New Roman" w:cs="Times New Roman"/>
                <w:color w:val="000000"/>
                <w:sz w:val="24"/>
                <w:szCs w:val="24"/>
                <w:highlight w:val="yellow"/>
              </w:rPr>
              <w:t xml:space="preserve"> пункту 38 </w:t>
            </w:r>
            <w:r w:rsidRPr="006A306D">
              <w:rPr>
                <w:rFonts w:ascii="Times New Roman" w:eastAsia="Times New Roman" w:hAnsi="Times New Roman" w:cs="Times New Roman"/>
                <w:color w:val="000000"/>
                <w:sz w:val="24"/>
                <w:szCs w:val="24"/>
                <w:highlight w:val="yellow"/>
              </w:rPr>
              <w:t>О</w:t>
            </w:r>
            <w:r>
              <w:rPr>
                <w:rFonts w:ascii="Times New Roman" w:eastAsia="Times New Roman" w:hAnsi="Times New Roman" w:cs="Times New Roman"/>
                <w:color w:val="000000"/>
                <w:sz w:val="24"/>
                <w:szCs w:val="24"/>
                <w:highlight w:val="yellow"/>
              </w:rPr>
              <w:t>собливостей;</w:t>
            </w:r>
          </w:p>
          <w:p w:rsidR="00ED4BA3" w:rsidRDefault="006A306D">
            <w:pPr>
              <w:spacing w:before="120" w:after="240" w:line="240" w:lineRule="auto"/>
              <w:ind w:firstLine="566"/>
              <w:jc w:val="both"/>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highlight w:val="yellow"/>
              </w:rPr>
              <w:t xml:space="preserve">визначив конфіденційною інформацію, що не може бути визначена як конфіденційна відповідно до вимог абзацу </w:t>
            </w:r>
            <w:proofErr w:type="gramStart"/>
            <w:r>
              <w:rPr>
                <w:rFonts w:ascii="Times New Roman" w:eastAsia="Times New Roman" w:hAnsi="Times New Roman" w:cs="Times New Roman"/>
                <w:color w:val="000000"/>
                <w:sz w:val="24"/>
                <w:szCs w:val="24"/>
                <w:highlight w:val="yellow"/>
              </w:rPr>
              <w:t>другого</w:t>
            </w:r>
            <w:proofErr w:type="gramEnd"/>
            <w:r>
              <w:rPr>
                <w:rFonts w:ascii="Times New Roman" w:eastAsia="Times New Roman" w:hAnsi="Times New Roman" w:cs="Times New Roman"/>
                <w:color w:val="000000"/>
                <w:sz w:val="24"/>
                <w:szCs w:val="24"/>
                <w:highlight w:val="yellow"/>
              </w:rPr>
              <w:t xml:space="preserve"> пункту 36 </w:t>
            </w:r>
            <w:r w:rsidRPr="006A306D">
              <w:rPr>
                <w:rFonts w:ascii="Times New Roman" w:eastAsia="Times New Roman" w:hAnsi="Times New Roman" w:cs="Times New Roman"/>
                <w:color w:val="000000"/>
                <w:sz w:val="24"/>
                <w:szCs w:val="24"/>
                <w:highlight w:val="yellow"/>
              </w:rPr>
              <w:t>О</w:t>
            </w:r>
            <w:r>
              <w:rPr>
                <w:rFonts w:ascii="Times New Roman" w:eastAsia="Times New Roman" w:hAnsi="Times New Roman" w:cs="Times New Roman"/>
                <w:color w:val="000000"/>
                <w:sz w:val="24"/>
                <w:szCs w:val="24"/>
                <w:highlight w:val="yellow"/>
              </w:rPr>
              <w:t>собливостей;</w:t>
            </w:r>
          </w:p>
          <w:p w:rsidR="00ED4BA3" w:rsidRDefault="006A306D">
            <w:pPr>
              <w:spacing w:before="120" w:after="240" w:line="240" w:lineRule="auto"/>
              <w:ind w:firstLine="566"/>
              <w:jc w:val="both"/>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highlight w:val="yellow"/>
              </w:rPr>
              <w:t xml:space="preserve">є громадянином Російської Федерації/Республіки Білорусь (крім того, що проживає на території України на законних </w:t>
            </w:r>
            <w:r>
              <w:rPr>
                <w:rFonts w:ascii="Times New Roman" w:eastAsia="Times New Roman" w:hAnsi="Times New Roman" w:cs="Times New Roman"/>
                <w:color w:val="000000"/>
                <w:sz w:val="24"/>
                <w:szCs w:val="24"/>
                <w:highlight w:val="yellow"/>
              </w:rPr>
              <w:lastRenderedPageBreak/>
              <w:t>підставах); юридичною особою, створеною та зареєстрованою відповідно до законодавства</w:t>
            </w:r>
            <w:proofErr w:type="gramStart"/>
            <w:r>
              <w:rPr>
                <w:rFonts w:ascii="Times New Roman" w:eastAsia="Times New Roman" w:hAnsi="Times New Roman" w:cs="Times New Roman"/>
                <w:color w:val="000000"/>
                <w:sz w:val="24"/>
                <w:szCs w:val="24"/>
                <w:highlight w:val="yellow"/>
              </w:rPr>
              <w:t xml:space="preserve"> Р</w:t>
            </w:r>
            <w:proofErr w:type="gramEnd"/>
            <w:r>
              <w:rPr>
                <w:rFonts w:ascii="Times New Roman" w:eastAsia="Times New Roman" w:hAnsi="Times New Roman" w:cs="Times New Roman"/>
                <w:color w:val="000000"/>
                <w:sz w:val="24"/>
                <w:szCs w:val="24"/>
                <w:highlight w:val="yellow"/>
              </w:rPr>
              <w:t>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w:t>
            </w:r>
            <w:proofErr w:type="gramStart"/>
            <w:r>
              <w:rPr>
                <w:rFonts w:ascii="Times New Roman" w:eastAsia="Times New Roman" w:hAnsi="Times New Roman" w:cs="Times New Roman"/>
                <w:color w:val="000000"/>
                <w:sz w:val="24"/>
                <w:szCs w:val="24"/>
                <w:highlight w:val="yellow"/>
              </w:rPr>
              <w:t>ї є Р</w:t>
            </w:r>
            <w:proofErr w:type="gramEnd"/>
            <w:r>
              <w:rPr>
                <w:rFonts w:ascii="Times New Roman" w:eastAsia="Times New Roman" w:hAnsi="Times New Roman" w:cs="Times New Roman"/>
                <w:color w:val="000000"/>
                <w:sz w:val="24"/>
                <w:szCs w:val="24"/>
                <w:highlight w:val="yellow"/>
              </w:rPr>
              <w:t>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w:t>
            </w:r>
            <w:proofErr w:type="gramStart"/>
            <w:r>
              <w:rPr>
                <w:rFonts w:ascii="Times New Roman" w:eastAsia="Times New Roman" w:hAnsi="Times New Roman" w:cs="Times New Roman"/>
                <w:color w:val="000000"/>
                <w:sz w:val="24"/>
                <w:szCs w:val="24"/>
                <w:highlight w:val="yellow"/>
              </w:rPr>
              <w:t xml:space="preserve"> Р</w:t>
            </w:r>
            <w:proofErr w:type="gramEnd"/>
            <w:r>
              <w:rPr>
                <w:rFonts w:ascii="Times New Roman" w:eastAsia="Times New Roman" w:hAnsi="Times New Roman" w:cs="Times New Roman"/>
                <w:color w:val="000000"/>
                <w:sz w:val="24"/>
                <w:szCs w:val="24"/>
                <w:highlight w:val="yellow"/>
              </w:rPr>
              <w:t>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w:t>
            </w:r>
            <w:proofErr w:type="gramStart"/>
            <w:r>
              <w:rPr>
                <w:rFonts w:ascii="Times New Roman" w:eastAsia="Times New Roman" w:hAnsi="Times New Roman" w:cs="Times New Roman"/>
                <w:color w:val="000000"/>
                <w:sz w:val="24"/>
                <w:szCs w:val="24"/>
                <w:highlight w:val="yellow"/>
              </w:rPr>
              <w:t>стр</w:t>
            </w:r>
            <w:proofErr w:type="gramEnd"/>
            <w:r>
              <w:rPr>
                <w:rFonts w:ascii="Times New Roman" w:eastAsia="Times New Roman" w:hAnsi="Times New Roman" w:cs="Times New Roman"/>
                <w:color w:val="000000"/>
                <w:sz w:val="24"/>
                <w:szCs w:val="24"/>
                <w:highlight w:val="yellow"/>
              </w:rPr>
              <w:t>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Pr>
                <w:rFonts w:ascii="Times New Roman" w:eastAsia="Times New Roman" w:hAnsi="Times New Roman" w:cs="Times New Roman"/>
                <w:color w:val="000000"/>
                <w:sz w:val="24"/>
                <w:szCs w:val="24"/>
                <w:highlight w:val="yellow"/>
              </w:rPr>
              <w:t>вл</w:t>
            </w:r>
            <w:proofErr w:type="gramEnd"/>
            <w:r>
              <w:rPr>
                <w:rFonts w:ascii="Times New Roman" w:eastAsia="Times New Roman" w:hAnsi="Times New Roman" w:cs="Times New Roman"/>
                <w:color w:val="000000"/>
                <w:sz w:val="24"/>
                <w:szCs w:val="24"/>
                <w:highlight w:val="yellow"/>
              </w:rPr>
              <w:t>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ED4BA3" w:rsidRDefault="006A306D">
            <w:pPr>
              <w:spacing w:before="120" w:after="240" w:line="240" w:lineRule="auto"/>
              <w:ind w:firstLine="566"/>
              <w:jc w:val="both"/>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highlight w:val="yellow"/>
              </w:rPr>
              <w:t>2) тендерна пропозиція:</w:t>
            </w:r>
          </w:p>
          <w:p w:rsidR="00ED4BA3" w:rsidRDefault="006A306D">
            <w:pPr>
              <w:spacing w:before="120" w:after="240" w:line="240" w:lineRule="auto"/>
              <w:ind w:firstLine="566"/>
              <w:jc w:val="both"/>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highlight w:val="yellow"/>
              </w:rPr>
              <w:t>не відповідає умовам технічної специфікації та іншим вимогам щодо предмета закупі</w:t>
            </w:r>
            <w:proofErr w:type="gramStart"/>
            <w:r>
              <w:rPr>
                <w:rFonts w:ascii="Times New Roman" w:eastAsia="Times New Roman" w:hAnsi="Times New Roman" w:cs="Times New Roman"/>
                <w:color w:val="000000"/>
                <w:sz w:val="24"/>
                <w:szCs w:val="24"/>
                <w:highlight w:val="yellow"/>
              </w:rPr>
              <w:t>вл</w:t>
            </w:r>
            <w:proofErr w:type="gramEnd"/>
            <w:r>
              <w:rPr>
                <w:rFonts w:ascii="Times New Roman" w:eastAsia="Times New Roman" w:hAnsi="Times New Roman" w:cs="Times New Roman"/>
                <w:color w:val="000000"/>
                <w:sz w:val="24"/>
                <w:szCs w:val="24"/>
                <w:highlight w:val="yellow"/>
              </w:rPr>
              <w:t xml:space="preserve">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w:t>
            </w:r>
            <w:r w:rsidRPr="006A306D">
              <w:rPr>
                <w:rFonts w:ascii="Times New Roman" w:eastAsia="Times New Roman" w:hAnsi="Times New Roman" w:cs="Times New Roman"/>
                <w:color w:val="000000"/>
                <w:sz w:val="24"/>
                <w:szCs w:val="24"/>
                <w:highlight w:val="yellow"/>
              </w:rPr>
              <w:t>О</w:t>
            </w:r>
            <w:r>
              <w:rPr>
                <w:rFonts w:ascii="Times New Roman" w:eastAsia="Times New Roman" w:hAnsi="Times New Roman" w:cs="Times New Roman"/>
                <w:color w:val="000000"/>
                <w:sz w:val="24"/>
                <w:szCs w:val="24"/>
                <w:highlight w:val="yellow"/>
              </w:rPr>
              <w:t>собливостей;</w:t>
            </w:r>
          </w:p>
          <w:p w:rsidR="00ED4BA3" w:rsidRDefault="006A306D">
            <w:pPr>
              <w:spacing w:before="120" w:after="240" w:line="240" w:lineRule="auto"/>
              <w:ind w:firstLine="566"/>
              <w:jc w:val="both"/>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highlight w:val="yellow"/>
              </w:rPr>
              <w:t xml:space="preserve">є </w:t>
            </w:r>
            <w:proofErr w:type="gramStart"/>
            <w:r>
              <w:rPr>
                <w:rFonts w:ascii="Times New Roman" w:eastAsia="Times New Roman" w:hAnsi="Times New Roman" w:cs="Times New Roman"/>
                <w:color w:val="000000"/>
                <w:sz w:val="24"/>
                <w:szCs w:val="24"/>
                <w:highlight w:val="yellow"/>
              </w:rPr>
              <w:t>такою</w:t>
            </w:r>
            <w:proofErr w:type="gramEnd"/>
            <w:r>
              <w:rPr>
                <w:rFonts w:ascii="Times New Roman" w:eastAsia="Times New Roman" w:hAnsi="Times New Roman" w:cs="Times New Roman"/>
                <w:color w:val="000000"/>
                <w:sz w:val="24"/>
                <w:szCs w:val="24"/>
                <w:highlight w:val="yellow"/>
              </w:rPr>
              <w:t>, строк дії якої закінчився;</w:t>
            </w:r>
          </w:p>
          <w:p w:rsidR="00ED4BA3" w:rsidRDefault="006A306D">
            <w:pPr>
              <w:spacing w:before="120" w:after="240" w:line="240" w:lineRule="auto"/>
              <w:ind w:firstLine="566"/>
              <w:jc w:val="both"/>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highlight w:val="yellow"/>
              </w:rPr>
              <w:t>є такою, ціна якої перевищує очікувану вартість предмета закупі</w:t>
            </w:r>
            <w:proofErr w:type="gramStart"/>
            <w:r>
              <w:rPr>
                <w:rFonts w:ascii="Times New Roman" w:eastAsia="Times New Roman" w:hAnsi="Times New Roman" w:cs="Times New Roman"/>
                <w:color w:val="000000"/>
                <w:sz w:val="24"/>
                <w:szCs w:val="24"/>
                <w:highlight w:val="yellow"/>
              </w:rPr>
              <w:t>вл</w:t>
            </w:r>
            <w:proofErr w:type="gramEnd"/>
            <w:r>
              <w:rPr>
                <w:rFonts w:ascii="Times New Roman" w:eastAsia="Times New Roman" w:hAnsi="Times New Roman" w:cs="Times New Roman"/>
                <w:color w:val="000000"/>
                <w:sz w:val="24"/>
                <w:szCs w:val="24"/>
                <w:highlight w:val="yellow"/>
              </w:rPr>
              <w:t>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D4BA3" w:rsidRDefault="006A306D">
            <w:pPr>
              <w:spacing w:before="120" w:after="240" w:line="240" w:lineRule="auto"/>
              <w:ind w:firstLine="566"/>
              <w:jc w:val="both"/>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highlight w:val="yellow"/>
              </w:rPr>
              <w:t xml:space="preserve">не відповідає вимогам, установленим у тендерній документації відповідно </w:t>
            </w:r>
            <w:proofErr w:type="gramStart"/>
            <w:r>
              <w:rPr>
                <w:rFonts w:ascii="Times New Roman" w:eastAsia="Times New Roman" w:hAnsi="Times New Roman" w:cs="Times New Roman"/>
                <w:color w:val="000000"/>
                <w:sz w:val="24"/>
                <w:szCs w:val="24"/>
                <w:highlight w:val="yellow"/>
              </w:rPr>
              <w:t>до</w:t>
            </w:r>
            <w:proofErr w:type="gramEnd"/>
            <w:r>
              <w:rPr>
                <w:rFonts w:ascii="Times New Roman" w:eastAsia="Times New Roman" w:hAnsi="Times New Roman" w:cs="Times New Roman"/>
                <w:color w:val="000000"/>
                <w:sz w:val="24"/>
                <w:szCs w:val="24"/>
                <w:highlight w:val="yellow"/>
              </w:rPr>
              <w:t xml:space="preserve"> абзацу першого частини третьої статті 22 Закону;</w:t>
            </w:r>
          </w:p>
          <w:p w:rsidR="00ED4BA3" w:rsidRDefault="006A306D">
            <w:pPr>
              <w:spacing w:before="120" w:after="240" w:line="240" w:lineRule="auto"/>
              <w:ind w:firstLine="566"/>
              <w:jc w:val="both"/>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highlight w:val="yellow"/>
              </w:rPr>
              <w:t>3) переможець процедури закупі</w:t>
            </w:r>
            <w:proofErr w:type="gramStart"/>
            <w:r>
              <w:rPr>
                <w:rFonts w:ascii="Times New Roman" w:eastAsia="Times New Roman" w:hAnsi="Times New Roman" w:cs="Times New Roman"/>
                <w:color w:val="000000"/>
                <w:sz w:val="24"/>
                <w:szCs w:val="24"/>
                <w:highlight w:val="yellow"/>
              </w:rPr>
              <w:t>вл</w:t>
            </w:r>
            <w:proofErr w:type="gramEnd"/>
            <w:r>
              <w:rPr>
                <w:rFonts w:ascii="Times New Roman" w:eastAsia="Times New Roman" w:hAnsi="Times New Roman" w:cs="Times New Roman"/>
                <w:color w:val="000000"/>
                <w:sz w:val="24"/>
                <w:szCs w:val="24"/>
                <w:highlight w:val="yellow"/>
              </w:rPr>
              <w:t>і:</w:t>
            </w:r>
          </w:p>
          <w:p w:rsidR="00ED4BA3" w:rsidRDefault="006A306D">
            <w:pPr>
              <w:spacing w:before="120" w:after="240" w:line="240" w:lineRule="auto"/>
              <w:ind w:firstLine="566"/>
              <w:jc w:val="both"/>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highlight w:val="yellow"/>
              </w:rPr>
              <w:t xml:space="preserve">відмовився від </w:t>
            </w:r>
            <w:proofErr w:type="gramStart"/>
            <w:r>
              <w:rPr>
                <w:rFonts w:ascii="Times New Roman" w:eastAsia="Times New Roman" w:hAnsi="Times New Roman" w:cs="Times New Roman"/>
                <w:color w:val="000000"/>
                <w:sz w:val="24"/>
                <w:szCs w:val="24"/>
                <w:highlight w:val="yellow"/>
              </w:rPr>
              <w:t>п</w:t>
            </w:r>
            <w:proofErr w:type="gramEnd"/>
            <w:r>
              <w:rPr>
                <w:rFonts w:ascii="Times New Roman" w:eastAsia="Times New Roman" w:hAnsi="Times New Roman" w:cs="Times New Roman"/>
                <w:color w:val="000000"/>
                <w:sz w:val="24"/>
                <w:szCs w:val="24"/>
                <w:highlight w:val="yellow"/>
              </w:rPr>
              <w:t>ідписання договору про закупівлю відповідно до вимог тендерної документації або укладення договору про закупівлю;</w:t>
            </w:r>
          </w:p>
          <w:p w:rsidR="00ED4BA3" w:rsidRDefault="006A306D">
            <w:pPr>
              <w:spacing w:before="120" w:after="240" w:line="240" w:lineRule="auto"/>
              <w:ind w:firstLine="566"/>
              <w:jc w:val="both"/>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highlight w:val="yellow"/>
              </w:rPr>
              <w:t xml:space="preserve">не надав у спосіб, зазначений в тендерній документації, документи, що </w:t>
            </w:r>
            <w:proofErr w:type="gramStart"/>
            <w:r>
              <w:rPr>
                <w:rFonts w:ascii="Times New Roman" w:eastAsia="Times New Roman" w:hAnsi="Times New Roman" w:cs="Times New Roman"/>
                <w:color w:val="000000"/>
                <w:sz w:val="24"/>
                <w:szCs w:val="24"/>
                <w:highlight w:val="yellow"/>
              </w:rPr>
              <w:t>п</w:t>
            </w:r>
            <w:proofErr w:type="gramEnd"/>
            <w:r>
              <w:rPr>
                <w:rFonts w:ascii="Times New Roman" w:eastAsia="Times New Roman" w:hAnsi="Times New Roman" w:cs="Times New Roman"/>
                <w:color w:val="000000"/>
                <w:sz w:val="24"/>
                <w:szCs w:val="24"/>
                <w:highlight w:val="yellow"/>
              </w:rPr>
              <w:t xml:space="preserve">ідтверджують відсутність підстав, визначених </w:t>
            </w:r>
            <w:r>
              <w:rPr>
                <w:rFonts w:ascii="Times New Roman" w:eastAsia="Times New Roman" w:hAnsi="Times New Roman" w:cs="Times New Roman"/>
                <w:color w:val="000000"/>
                <w:sz w:val="24"/>
                <w:szCs w:val="24"/>
                <w:highlight w:val="yellow"/>
              </w:rPr>
              <w:lastRenderedPageBreak/>
              <w:t xml:space="preserve">пунктом 44 </w:t>
            </w:r>
            <w:r w:rsidRPr="006A306D">
              <w:rPr>
                <w:rFonts w:ascii="Times New Roman" w:eastAsia="Times New Roman" w:hAnsi="Times New Roman" w:cs="Times New Roman"/>
                <w:color w:val="000000"/>
                <w:sz w:val="24"/>
                <w:szCs w:val="24"/>
                <w:highlight w:val="yellow"/>
              </w:rPr>
              <w:t>О</w:t>
            </w:r>
            <w:r>
              <w:rPr>
                <w:rFonts w:ascii="Times New Roman" w:eastAsia="Times New Roman" w:hAnsi="Times New Roman" w:cs="Times New Roman"/>
                <w:color w:val="000000"/>
                <w:sz w:val="24"/>
                <w:szCs w:val="24"/>
                <w:highlight w:val="yellow"/>
              </w:rPr>
              <w:t>собливостей;</w:t>
            </w:r>
          </w:p>
          <w:p w:rsidR="00ED4BA3" w:rsidRDefault="006A306D">
            <w:pPr>
              <w:spacing w:before="120" w:after="240" w:line="240" w:lineRule="auto"/>
              <w:ind w:firstLine="566"/>
              <w:jc w:val="both"/>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highlight w:val="yellow"/>
              </w:rPr>
              <w:t>не надав копію ліцензії або документа дозвільного характеру (</w:t>
            </w:r>
            <w:proofErr w:type="gramStart"/>
            <w:r>
              <w:rPr>
                <w:rFonts w:ascii="Times New Roman" w:eastAsia="Times New Roman" w:hAnsi="Times New Roman" w:cs="Times New Roman"/>
                <w:color w:val="000000"/>
                <w:sz w:val="24"/>
                <w:szCs w:val="24"/>
                <w:highlight w:val="yellow"/>
              </w:rPr>
              <w:t>у</w:t>
            </w:r>
            <w:proofErr w:type="gramEnd"/>
            <w:r>
              <w:rPr>
                <w:rFonts w:ascii="Times New Roman" w:eastAsia="Times New Roman" w:hAnsi="Times New Roman" w:cs="Times New Roman"/>
                <w:color w:val="000000"/>
                <w:sz w:val="24"/>
                <w:szCs w:val="24"/>
                <w:highlight w:val="yellow"/>
              </w:rPr>
              <w:t xml:space="preserve"> разі їх наявності) відповідно до частини другої статті 41 Закону;</w:t>
            </w:r>
          </w:p>
          <w:p w:rsidR="00ED4BA3" w:rsidRDefault="006A306D">
            <w:pPr>
              <w:spacing w:before="120" w:after="240" w:line="240" w:lineRule="auto"/>
              <w:ind w:firstLine="566"/>
              <w:jc w:val="both"/>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highlight w:val="yellow"/>
              </w:rPr>
              <w:t xml:space="preserve">не надав забезпечення виконання договору </w:t>
            </w:r>
            <w:proofErr w:type="gramStart"/>
            <w:r>
              <w:rPr>
                <w:rFonts w:ascii="Times New Roman" w:eastAsia="Times New Roman" w:hAnsi="Times New Roman" w:cs="Times New Roman"/>
                <w:color w:val="000000"/>
                <w:sz w:val="24"/>
                <w:szCs w:val="24"/>
                <w:highlight w:val="yellow"/>
              </w:rPr>
              <w:t>про</w:t>
            </w:r>
            <w:proofErr w:type="gramEnd"/>
            <w:r>
              <w:rPr>
                <w:rFonts w:ascii="Times New Roman" w:eastAsia="Times New Roman" w:hAnsi="Times New Roman" w:cs="Times New Roman"/>
                <w:color w:val="000000"/>
                <w:sz w:val="24"/>
                <w:szCs w:val="24"/>
                <w:highlight w:val="yellow"/>
              </w:rPr>
              <w:t xml:space="preserve"> закупівлю, якщо таке забезпечення вимагалося замовником;</w:t>
            </w:r>
          </w:p>
          <w:p w:rsidR="00ED4BA3" w:rsidRDefault="006A306D">
            <w:pPr>
              <w:spacing w:before="120" w:after="240" w:line="240" w:lineRule="auto"/>
              <w:ind w:firstLine="566"/>
              <w:jc w:val="both"/>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highlight w:val="yellow"/>
              </w:rPr>
              <w:t>надав недостовірну інформацію, що є суттєвою для визначення результатів процедури закупі</w:t>
            </w:r>
            <w:proofErr w:type="gramStart"/>
            <w:r>
              <w:rPr>
                <w:rFonts w:ascii="Times New Roman" w:eastAsia="Times New Roman" w:hAnsi="Times New Roman" w:cs="Times New Roman"/>
                <w:color w:val="000000"/>
                <w:sz w:val="24"/>
                <w:szCs w:val="24"/>
                <w:highlight w:val="yellow"/>
              </w:rPr>
              <w:t>вл</w:t>
            </w:r>
            <w:proofErr w:type="gramEnd"/>
            <w:r>
              <w:rPr>
                <w:rFonts w:ascii="Times New Roman" w:eastAsia="Times New Roman" w:hAnsi="Times New Roman" w:cs="Times New Roman"/>
                <w:color w:val="000000"/>
                <w:sz w:val="24"/>
                <w:szCs w:val="24"/>
                <w:highlight w:val="yellow"/>
              </w:rPr>
              <w:t xml:space="preserve">і, яку замовником виявлено згідно з абзацом другим пункту 39 </w:t>
            </w:r>
            <w:r w:rsidRPr="006A306D">
              <w:rPr>
                <w:rFonts w:ascii="Times New Roman" w:eastAsia="Times New Roman" w:hAnsi="Times New Roman" w:cs="Times New Roman"/>
                <w:color w:val="000000"/>
                <w:sz w:val="24"/>
                <w:szCs w:val="24"/>
                <w:highlight w:val="yellow"/>
              </w:rPr>
              <w:t>О</w:t>
            </w:r>
            <w:r>
              <w:rPr>
                <w:rFonts w:ascii="Times New Roman" w:eastAsia="Times New Roman" w:hAnsi="Times New Roman" w:cs="Times New Roman"/>
                <w:color w:val="000000"/>
                <w:sz w:val="24"/>
                <w:szCs w:val="24"/>
                <w:highlight w:val="yellow"/>
              </w:rPr>
              <w:t>собливостей.</w:t>
            </w:r>
          </w:p>
          <w:p w:rsidR="00ED4BA3" w:rsidRDefault="006A306D">
            <w:pPr>
              <w:spacing w:before="120" w:after="24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Замовник може відхилити тендерну пропозицію із зазначенням аргументації в електронній системі закупівель </w:t>
            </w:r>
            <w:proofErr w:type="gramStart"/>
            <w:r>
              <w:rPr>
                <w:rFonts w:ascii="Times New Roman" w:eastAsia="Times New Roman" w:hAnsi="Times New Roman" w:cs="Times New Roman"/>
                <w:color w:val="000000"/>
                <w:sz w:val="24"/>
                <w:szCs w:val="24"/>
              </w:rPr>
              <w:t>у</w:t>
            </w:r>
            <w:proofErr w:type="gramEnd"/>
            <w:r>
              <w:rPr>
                <w:rFonts w:ascii="Times New Roman" w:eastAsia="Times New Roman" w:hAnsi="Times New Roman" w:cs="Times New Roman"/>
                <w:color w:val="000000"/>
                <w:sz w:val="24"/>
                <w:szCs w:val="24"/>
              </w:rPr>
              <w:t xml:space="preserve"> разі, якщо:</w:t>
            </w:r>
          </w:p>
          <w:p w:rsidR="00ED4BA3" w:rsidRDefault="00703D63">
            <w:pPr>
              <w:tabs>
                <w:tab w:val="left" w:pos="360"/>
                <w:tab w:val="left" w:pos="851"/>
                <w:tab w:val="left" w:pos="1440"/>
              </w:tabs>
              <w:spacing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uk-UA"/>
              </w:rPr>
              <w:t xml:space="preserve">1) </w:t>
            </w:r>
            <w:r w:rsidR="006A306D">
              <w:rPr>
                <w:rFonts w:ascii="Times New Roman" w:eastAsia="Times New Roman" w:hAnsi="Times New Roman" w:cs="Times New Roman"/>
                <w:color w:val="000000"/>
                <w:sz w:val="24"/>
                <w:szCs w:val="24"/>
              </w:rPr>
              <w:t>учасник процедури закупівлі надав неналежне обґрунтування щодо цін або вартості відповідних товарів, робіт чи послуг тендерної пропозиції, що є аномально низькою;</w:t>
            </w:r>
          </w:p>
          <w:p w:rsidR="00ED4BA3" w:rsidRDefault="006A306D">
            <w:pPr>
              <w:spacing w:before="120" w:after="24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учасник процедури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 не виконав свої зобов’язання за раніше укладеним договором про закупівлю з цим самим замовником, що призвело до застосування санкції у вигляді штрафів та/або відшкодування збитків − протягом трьох років з дати їх застосування, із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ED4BA3" w:rsidRDefault="006A306D">
            <w:pPr>
              <w:spacing w:before="120" w:after="2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Інформація про відхилення тендерної пропозиції, у тому числі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 процедури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і/переможцю процедури закупівлі, тендерна пропозиція якого відхилена, через електронну систему закупівель.</w:t>
            </w:r>
          </w:p>
          <w:p w:rsidR="00ED4BA3" w:rsidRDefault="006A306D">
            <w:pPr>
              <w:spacing w:before="120" w:after="240" w:line="240" w:lineRule="auto"/>
              <w:jc w:val="both"/>
              <w:rPr>
                <w:color w:val="000000"/>
              </w:rPr>
            </w:pPr>
            <w:r>
              <w:rPr>
                <w:rFonts w:ascii="Times New Roman" w:eastAsia="Times New Roman" w:hAnsi="Times New Roman" w:cs="Times New Roman"/>
                <w:color w:val="000000"/>
                <w:sz w:val="24"/>
                <w:szCs w:val="24"/>
              </w:rPr>
              <w:t>У разі якщо учасник процедури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 xml:space="preserve">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ізніш як через чотири</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дні з дня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ED4BA3" w:rsidTr="006A306D">
        <w:trPr>
          <w:trHeight w:val="520"/>
          <w:jc w:val="center"/>
        </w:trPr>
        <w:tc>
          <w:tcPr>
            <w:tcW w:w="10775" w:type="dxa"/>
            <w:gridSpan w:val="3"/>
            <w:vAlign w:val="center"/>
          </w:tcPr>
          <w:p w:rsidR="00ED4BA3" w:rsidRDefault="006A306D">
            <w:pPr>
              <w:widowControl w:val="0"/>
              <w:spacing w:before="120" w:after="120" w:line="240" w:lineRule="auto"/>
              <w:ind w:left="92" w:hanging="20"/>
              <w:jc w:val="center"/>
              <w:rPr>
                <w:color w:val="000000"/>
              </w:rPr>
            </w:pPr>
            <w:r>
              <w:rPr>
                <w:rFonts w:ascii="Times New Roman" w:eastAsia="Times New Roman" w:hAnsi="Times New Roman" w:cs="Times New Roman"/>
                <w:b/>
                <w:color w:val="000000"/>
                <w:sz w:val="24"/>
                <w:szCs w:val="24"/>
              </w:rPr>
              <w:lastRenderedPageBreak/>
              <w:t>Результати торгі</w:t>
            </w:r>
            <w:proofErr w:type="gramStart"/>
            <w:r>
              <w:rPr>
                <w:rFonts w:ascii="Times New Roman" w:eastAsia="Times New Roman" w:hAnsi="Times New Roman" w:cs="Times New Roman"/>
                <w:b/>
                <w:color w:val="000000"/>
                <w:sz w:val="24"/>
                <w:szCs w:val="24"/>
              </w:rPr>
              <w:t>в</w:t>
            </w:r>
            <w:proofErr w:type="gramEnd"/>
            <w:r>
              <w:rPr>
                <w:rFonts w:ascii="Times New Roman" w:eastAsia="Times New Roman" w:hAnsi="Times New Roman" w:cs="Times New Roman"/>
                <w:b/>
                <w:color w:val="000000"/>
                <w:sz w:val="24"/>
                <w:szCs w:val="24"/>
              </w:rPr>
              <w:t xml:space="preserve"> та укладання договору про закупівлю</w:t>
            </w:r>
          </w:p>
        </w:tc>
      </w:tr>
      <w:tr w:rsidR="00ED4BA3" w:rsidTr="006A306D">
        <w:trPr>
          <w:trHeight w:val="520"/>
          <w:jc w:val="center"/>
        </w:trPr>
        <w:tc>
          <w:tcPr>
            <w:tcW w:w="576" w:type="dxa"/>
          </w:tcPr>
          <w:p w:rsidR="00ED4BA3" w:rsidRDefault="00ED4BA3">
            <w:pPr>
              <w:widowControl w:val="0"/>
              <w:spacing w:before="120" w:after="120" w:line="240" w:lineRule="auto"/>
              <w:ind w:right="113"/>
              <w:jc w:val="both"/>
              <w:rPr>
                <w:color w:val="000000"/>
              </w:rPr>
            </w:pPr>
          </w:p>
        </w:tc>
        <w:tc>
          <w:tcPr>
            <w:tcW w:w="3147" w:type="dxa"/>
          </w:tcPr>
          <w:p w:rsidR="00ED4BA3" w:rsidRDefault="006A306D">
            <w:pPr>
              <w:widowControl w:val="0"/>
              <w:spacing w:before="120" w:after="120" w:line="240" w:lineRule="auto"/>
              <w:ind w:right="113"/>
              <w:rPr>
                <w:color w:val="000000"/>
              </w:rPr>
            </w:pPr>
            <w:proofErr w:type="gramStart"/>
            <w:r>
              <w:rPr>
                <w:rFonts w:ascii="Times New Roman" w:eastAsia="Times New Roman" w:hAnsi="Times New Roman" w:cs="Times New Roman"/>
                <w:color w:val="000000"/>
                <w:sz w:val="24"/>
                <w:szCs w:val="24"/>
              </w:rPr>
              <w:t>Відміна замовником торгів чи визнання їх такими, що не відбулися</w:t>
            </w:r>
            <w:proofErr w:type="gramEnd"/>
          </w:p>
        </w:tc>
        <w:tc>
          <w:tcPr>
            <w:tcW w:w="7052" w:type="dxa"/>
          </w:tcPr>
          <w:p w:rsidR="00ED4BA3" w:rsidRDefault="006A306D">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Замовник відміняє відкриті торги </w:t>
            </w:r>
            <w:proofErr w:type="gramStart"/>
            <w:r>
              <w:rPr>
                <w:rFonts w:ascii="Times New Roman" w:eastAsia="Times New Roman" w:hAnsi="Times New Roman" w:cs="Times New Roman"/>
                <w:color w:val="000000"/>
                <w:sz w:val="24"/>
                <w:szCs w:val="24"/>
              </w:rPr>
              <w:t>у</w:t>
            </w:r>
            <w:proofErr w:type="gramEnd"/>
            <w:r>
              <w:rPr>
                <w:rFonts w:ascii="Times New Roman" w:eastAsia="Times New Roman" w:hAnsi="Times New Roman" w:cs="Times New Roman"/>
                <w:color w:val="000000"/>
                <w:sz w:val="24"/>
                <w:szCs w:val="24"/>
              </w:rPr>
              <w:t xml:space="preserve"> разі:</w:t>
            </w:r>
          </w:p>
          <w:p w:rsidR="00ED4BA3" w:rsidRDefault="006A306D">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відсутності подальшої потреби в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 товарів, робіт чи послуг;</w:t>
            </w:r>
          </w:p>
          <w:p w:rsidR="00ED4BA3" w:rsidRDefault="006A306D">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неможливості усунення порушень, що виникли через виявлені порушення законодавства у сфері публічних закупівель, з описом таких порушень, які неможливо усунути;</w:t>
            </w:r>
          </w:p>
          <w:p w:rsidR="00ED4BA3" w:rsidRDefault="006A306D">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скорочення видатків на здійснення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 товарів, робіт чи послуг;</w:t>
            </w:r>
          </w:p>
          <w:p w:rsidR="00ED4BA3" w:rsidRDefault="006A306D">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якщо здійснення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 стало неможливим внаслідок дії непереборної сили.</w:t>
            </w:r>
          </w:p>
          <w:p w:rsidR="00ED4BA3" w:rsidRDefault="006A306D">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разі відміни відкритих торгів замовник протягом одного робочого дня з дня прийняття відповідного </w:t>
            </w:r>
            <w:proofErr w:type="gramStart"/>
            <w:r>
              <w:rPr>
                <w:rFonts w:ascii="Times New Roman" w:eastAsia="Times New Roman" w:hAnsi="Times New Roman" w:cs="Times New Roman"/>
                <w:color w:val="000000"/>
                <w:sz w:val="24"/>
                <w:szCs w:val="24"/>
              </w:rPr>
              <w:t>р</w:t>
            </w:r>
            <w:proofErr w:type="gramEnd"/>
            <w:r>
              <w:rPr>
                <w:rFonts w:ascii="Times New Roman" w:eastAsia="Times New Roman" w:hAnsi="Times New Roman" w:cs="Times New Roman"/>
                <w:color w:val="000000"/>
                <w:sz w:val="24"/>
                <w:szCs w:val="24"/>
              </w:rPr>
              <w:t xml:space="preserve">ішення зазначає в електронній системі закупівель підстави прийняття такого рішення. </w:t>
            </w:r>
          </w:p>
          <w:p w:rsidR="00ED4BA3" w:rsidRDefault="006A306D">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Відкриті торги автоматично відміняються електронною системою закупівель </w:t>
            </w:r>
            <w:proofErr w:type="gramStart"/>
            <w:r>
              <w:rPr>
                <w:rFonts w:ascii="Times New Roman" w:eastAsia="Times New Roman" w:hAnsi="Times New Roman" w:cs="Times New Roman"/>
                <w:color w:val="000000"/>
                <w:sz w:val="24"/>
                <w:szCs w:val="24"/>
              </w:rPr>
              <w:t>у</w:t>
            </w:r>
            <w:proofErr w:type="gramEnd"/>
            <w:r>
              <w:rPr>
                <w:rFonts w:ascii="Times New Roman" w:eastAsia="Times New Roman" w:hAnsi="Times New Roman" w:cs="Times New Roman"/>
                <w:color w:val="000000"/>
                <w:sz w:val="24"/>
                <w:szCs w:val="24"/>
              </w:rPr>
              <w:t xml:space="preserve"> разі:</w:t>
            </w:r>
          </w:p>
          <w:p w:rsidR="00ED4BA3" w:rsidRDefault="006A306D">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відхилення </w:t>
            </w:r>
            <w:proofErr w:type="gramStart"/>
            <w:r>
              <w:rPr>
                <w:rFonts w:ascii="Times New Roman" w:eastAsia="Times New Roman" w:hAnsi="Times New Roman" w:cs="Times New Roman"/>
                <w:color w:val="000000"/>
                <w:sz w:val="24"/>
                <w:szCs w:val="24"/>
              </w:rPr>
              <w:t>вс</w:t>
            </w:r>
            <w:proofErr w:type="gramEnd"/>
            <w:r>
              <w:rPr>
                <w:rFonts w:ascii="Times New Roman" w:eastAsia="Times New Roman" w:hAnsi="Times New Roman" w:cs="Times New Roman"/>
                <w:color w:val="000000"/>
                <w:sz w:val="24"/>
                <w:szCs w:val="24"/>
              </w:rPr>
              <w:t>іх тендерних пропозицій (у тому числі, якщо була подана одна тендерна пропозиція, яка відхилена замовником) згідно з цими Особливостями;</w:t>
            </w:r>
          </w:p>
          <w:p w:rsidR="00ED4BA3" w:rsidRDefault="006A306D">
            <w:pPr>
              <w:widowControl w:val="0"/>
              <w:spacing w:before="120" w:after="120" w:line="240" w:lineRule="auto"/>
              <w:ind w:right="113"/>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2) неподання жодної тендерної пропозиції для участі у відкритих торгах у строк, встановлений замовником згідно з цими Особливостями.</w:t>
            </w:r>
            <w:proofErr w:type="gramEnd"/>
          </w:p>
          <w:p w:rsidR="00ED4BA3" w:rsidRDefault="006A306D">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Електронною системою закупівель автоматично протягом одного робочого дня з дня настання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ідстав для відміни відкритих торгів, визначених цим пунктом, оприлюднюється інформація про відміну відкритих торгів.</w:t>
            </w:r>
          </w:p>
          <w:p w:rsidR="00ED4BA3" w:rsidRDefault="006A306D">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Відкриті торги можуть бути відмінені частково (за лотом).</w:t>
            </w:r>
          </w:p>
          <w:p w:rsidR="00ED4BA3" w:rsidRDefault="006A306D">
            <w:pPr>
              <w:widowControl w:val="0"/>
              <w:spacing w:before="120" w:after="120" w:line="240" w:lineRule="auto"/>
              <w:ind w:right="113"/>
              <w:jc w:val="both"/>
              <w:rPr>
                <w:color w:val="000000"/>
              </w:rPr>
            </w:pPr>
            <w:r>
              <w:rPr>
                <w:rFonts w:ascii="Times New Roman" w:eastAsia="Times New Roman" w:hAnsi="Times New Roman" w:cs="Times New Roman"/>
                <w:color w:val="000000"/>
                <w:sz w:val="24"/>
                <w:szCs w:val="24"/>
              </w:rPr>
              <w:t xml:space="preserve">Інформація про відміну відкритих торгів автоматично надсилається </w:t>
            </w:r>
            <w:proofErr w:type="gramStart"/>
            <w:r>
              <w:rPr>
                <w:rFonts w:ascii="Times New Roman" w:eastAsia="Times New Roman" w:hAnsi="Times New Roman" w:cs="Times New Roman"/>
                <w:color w:val="000000"/>
                <w:sz w:val="24"/>
                <w:szCs w:val="24"/>
              </w:rPr>
              <w:t>вс</w:t>
            </w:r>
            <w:proofErr w:type="gramEnd"/>
            <w:r>
              <w:rPr>
                <w:rFonts w:ascii="Times New Roman" w:eastAsia="Times New Roman" w:hAnsi="Times New Roman" w:cs="Times New Roman"/>
                <w:color w:val="000000"/>
                <w:sz w:val="24"/>
                <w:szCs w:val="24"/>
              </w:rPr>
              <w:t>ім учасникам процедури закупівлі електронною системою закупівель в день її оприлюднення.</w:t>
            </w:r>
          </w:p>
        </w:tc>
      </w:tr>
      <w:tr w:rsidR="00ED4BA3" w:rsidTr="006A306D">
        <w:trPr>
          <w:trHeight w:val="520"/>
          <w:jc w:val="center"/>
        </w:trPr>
        <w:tc>
          <w:tcPr>
            <w:tcW w:w="576" w:type="dxa"/>
          </w:tcPr>
          <w:p w:rsidR="00ED4BA3" w:rsidRDefault="006A306D">
            <w:pPr>
              <w:widowControl w:val="0"/>
              <w:spacing w:before="96" w:after="96" w:line="240" w:lineRule="auto"/>
              <w:ind w:right="113"/>
              <w:jc w:val="both"/>
              <w:rPr>
                <w:color w:val="000000"/>
              </w:rPr>
            </w:pPr>
            <w:r>
              <w:rPr>
                <w:rFonts w:ascii="Times New Roman" w:eastAsia="Times New Roman" w:hAnsi="Times New Roman" w:cs="Times New Roman"/>
                <w:color w:val="000000"/>
                <w:sz w:val="24"/>
                <w:szCs w:val="24"/>
              </w:rPr>
              <w:t>2</w:t>
            </w:r>
          </w:p>
        </w:tc>
        <w:tc>
          <w:tcPr>
            <w:tcW w:w="3147" w:type="dxa"/>
          </w:tcPr>
          <w:p w:rsidR="00ED4BA3" w:rsidRDefault="006A306D">
            <w:pPr>
              <w:widowControl w:val="0"/>
              <w:spacing w:before="96" w:after="96" w:line="240" w:lineRule="auto"/>
              <w:ind w:right="113"/>
              <w:jc w:val="both"/>
              <w:rPr>
                <w:color w:val="000000"/>
              </w:rPr>
            </w:pPr>
            <w:r>
              <w:rPr>
                <w:rFonts w:ascii="Times New Roman" w:eastAsia="Times New Roman" w:hAnsi="Times New Roman" w:cs="Times New Roman"/>
                <w:color w:val="000000"/>
                <w:sz w:val="24"/>
                <w:szCs w:val="24"/>
              </w:rPr>
              <w:t xml:space="preserve">Строк укладання договору </w:t>
            </w:r>
          </w:p>
        </w:tc>
        <w:tc>
          <w:tcPr>
            <w:tcW w:w="7052" w:type="dxa"/>
          </w:tcPr>
          <w:p w:rsidR="00ED4BA3" w:rsidRDefault="006A306D">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З</w:t>
            </w:r>
            <w:proofErr w:type="gramEnd"/>
            <w:r>
              <w:rPr>
                <w:rFonts w:ascii="Times New Roman" w:eastAsia="Times New Roman" w:hAnsi="Times New Roman" w:cs="Times New Roman"/>
                <w:color w:val="000000"/>
                <w:sz w:val="24"/>
                <w:szCs w:val="24"/>
              </w:rPr>
              <w:t xml:space="preserve"> метою забезпечення права на оскарження рішень замовника договір про закупівлю не може бути укладено раніше ніж через </w:t>
            </w:r>
            <w:r>
              <w:rPr>
                <w:rFonts w:ascii="Times New Roman" w:eastAsia="Times New Roman" w:hAnsi="Times New Roman" w:cs="Times New Roman"/>
                <w:sz w:val="24"/>
                <w:szCs w:val="24"/>
              </w:rPr>
              <w:t>5</w:t>
            </w:r>
            <w:r>
              <w:rPr>
                <w:rFonts w:ascii="Times New Roman" w:eastAsia="Times New Roman" w:hAnsi="Times New Roman" w:cs="Times New Roman"/>
                <w:color w:val="000000"/>
                <w:sz w:val="24"/>
                <w:szCs w:val="24"/>
              </w:rPr>
              <w:t xml:space="preserve"> днів з дати оприлюднення в електронній системі закупівель повідомлення про намір укласти договір про закупівлю. </w:t>
            </w:r>
          </w:p>
          <w:p w:rsidR="00ED4BA3" w:rsidRDefault="006A306D">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укладає догові</w:t>
            </w:r>
            <w:proofErr w:type="gramStart"/>
            <w:r>
              <w:rPr>
                <w:rFonts w:ascii="Times New Roman" w:eastAsia="Times New Roman" w:hAnsi="Times New Roman" w:cs="Times New Roman"/>
                <w:color w:val="000000"/>
                <w:sz w:val="24"/>
                <w:szCs w:val="24"/>
              </w:rPr>
              <w:t>р</w:t>
            </w:r>
            <w:proofErr w:type="gramEnd"/>
            <w:r>
              <w:rPr>
                <w:rFonts w:ascii="Times New Roman" w:eastAsia="Times New Roman" w:hAnsi="Times New Roman" w:cs="Times New Roman"/>
                <w:color w:val="000000"/>
                <w:sz w:val="24"/>
                <w:szCs w:val="24"/>
              </w:rPr>
              <w:t xml:space="preserve">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w:t>
            </w:r>
            <w:proofErr w:type="gramStart"/>
            <w:r>
              <w:rPr>
                <w:rFonts w:ascii="Times New Roman" w:eastAsia="Times New Roman" w:hAnsi="Times New Roman" w:cs="Times New Roman"/>
                <w:color w:val="000000"/>
                <w:sz w:val="24"/>
                <w:szCs w:val="24"/>
              </w:rPr>
              <w:t>в</w:t>
            </w:r>
            <w:proofErr w:type="gramEnd"/>
            <w:r>
              <w:rPr>
                <w:rFonts w:ascii="Times New Roman" w:eastAsia="Times New Roman" w:hAnsi="Times New Roman" w:cs="Times New Roman"/>
                <w:color w:val="000000"/>
                <w:sz w:val="24"/>
                <w:szCs w:val="24"/>
              </w:rPr>
              <w:t>.</w:t>
            </w:r>
          </w:p>
          <w:p w:rsidR="00ED4BA3" w:rsidRDefault="006A306D">
            <w:pPr>
              <w:widowControl w:val="0"/>
              <w:spacing w:after="96" w:line="240" w:lineRule="auto"/>
              <w:ind w:right="113"/>
              <w:jc w:val="both"/>
              <w:rPr>
                <w:color w:val="000000"/>
              </w:rPr>
            </w:pPr>
            <w:r>
              <w:rPr>
                <w:rFonts w:ascii="Times New Roman" w:eastAsia="Times New Roman" w:hAnsi="Times New Roman" w:cs="Times New Roman"/>
                <w:color w:val="000000"/>
                <w:sz w:val="24"/>
                <w:szCs w:val="24"/>
              </w:rPr>
              <w:t xml:space="preserve">У разі подання скарги до органу оскарження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ED4BA3" w:rsidTr="006A306D">
        <w:trPr>
          <w:trHeight w:val="520"/>
          <w:jc w:val="center"/>
        </w:trPr>
        <w:tc>
          <w:tcPr>
            <w:tcW w:w="576" w:type="dxa"/>
          </w:tcPr>
          <w:p w:rsidR="00ED4BA3" w:rsidRDefault="006A306D">
            <w:pPr>
              <w:widowControl w:val="0"/>
              <w:spacing w:before="96" w:after="96" w:line="240" w:lineRule="auto"/>
              <w:ind w:right="113"/>
              <w:jc w:val="both"/>
              <w:rPr>
                <w:color w:val="000000"/>
              </w:rPr>
            </w:pPr>
            <w:r>
              <w:rPr>
                <w:rFonts w:ascii="Times New Roman" w:eastAsia="Times New Roman" w:hAnsi="Times New Roman" w:cs="Times New Roman"/>
                <w:color w:val="000000"/>
                <w:sz w:val="24"/>
                <w:szCs w:val="24"/>
              </w:rPr>
              <w:lastRenderedPageBreak/>
              <w:t>3</w:t>
            </w:r>
          </w:p>
        </w:tc>
        <w:tc>
          <w:tcPr>
            <w:tcW w:w="3147" w:type="dxa"/>
          </w:tcPr>
          <w:p w:rsidR="00ED4BA3" w:rsidRDefault="006A306D">
            <w:pPr>
              <w:widowControl w:val="0"/>
              <w:spacing w:before="96" w:after="96" w:line="240" w:lineRule="auto"/>
              <w:ind w:right="113"/>
              <w:rPr>
                <w:color w:val="000000"/>
              </w:rPr>
            </w:pPr>
            <w:r>
              <w:rPr>
                <w:rFonts w:ascii="Times New Roman" w:eastAsia="Times New Roman" w:hAnsi="Times New Roman" w:cs="Times New Roman"/>
                <w:color w:val="000000"/>
                <w:sz w:val="24"/>
                <w:szCs w:val="24"/>
              </w:rPr>
              <w:t xml:space="preserve">Проект договору </w:t>
            </w:r>
            <w:proofErr w:type="gramStart"/>
            <w:r>
              <w:rPr>
                <w:rFonts w:ascii="Times New Roman" w:eastAsia="Times New Roman" w:hAnsi="Times New Roman" w:cs="Times New Roman"/>
                <w:color w:val="000000"/>
                <w:sz w:val="24"/>
                <w:szCs w:val="24"/>
              </w:rPr>
              <w:t>про</w:t>
            </w:r>
            <w:proofErr w:type="gramEnd"/>
            <w:r>
              <w:rPr>
                <w:rFonts w:ascii="Times New Roman" w:eastAsia="Times New Roman" w:hAnsi="Times New Roman" w:cs="Times New Roman"/>
                <w:color w:val="000000"/>
                <w:sz w:val="24"/>
                <w:szCs w:val="24"/>
              </w:rPr>
              <w:t xml:space="preserve"> закупівлю </w:t>
            </w:r>
          </w:p>
        </w:tc>
        <w:tc>
          <w:tcPr>
            <w:tcW w:w="7052" w:type="dxa"/>
          </w:tcPr>
          <w:p w:rsidR="00ED4BA3" w:rsidRDefault="006A306D">
            <w:pPr>
              <w:widowControl w:val="0"/>
              <w:spacing w:before="96" w:line="240" w:lineRule="auto"/>
              <w:ind w:right="113"/>
              <w:jc w:val="both"/>
              <w:rPr>
                <w:color w:val="000000"/>
              </w:rPr>
            </w:pPr>
            <w:r>
              <w:rPr>
                <w:rFonts w:ascii="Times New Roman" w:eastAsia="Times New Roman" w:hAnsi="Times New Roman" w:cs="Times New Roman"/>
                <w:color w:val="000000"/>
                <w:sz w:val="24"/>
                <w:szCs w:val="24"/>
              </w:rPr>
              <w:t>проект договору складається замовником з урахуванням особливостей предмету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w:t>
            </w:r>
          </w:p>
          <w:p w:rsidR="00ED4BA3" w:rsidRDefault="006A306D">
            <w:pPr>
              <w:widowControl w:val="0"/>
              <w:spacing w:after="96"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Проект договору викладено у </w:t>
            </w:r>
            <w:r>
              <w:rPr>
                <w:rFonts w:ascii="Times New Roman" w:eastAsia="Times New Roman" w:hAnsi="Times New Roman" w:cs="Times New Roman"/>
                <w:b/>
                <w:color w:val="000000"/>
                <w:sz w:val="24"/>
                <w:szCs w:val="24"/>
              </w:rPr>
              <w:t>Додатку № 4</w:t>
            </w:r>
            <w:r>
              <w:rPr>
                <w:rFonts w:ascii="Times New Roman" w:eastAsia="Times New Roman" w:hAnsi="Times New Roman" w:cs="Times New Roman"/>
                <w:color w:val="000000"/>
                <w:sz w:val="24"/>
                <w:szCs w:val="24"/>
              </w:rPr>
              <w:t xml:space="preserve"> до цієї тендерної документації.</w:t>
            </w:r>
          </w:p>
          <w:p w:rsidR="00ED4BA3" w:rsidRDefault="006A306D">
            <w:pPr>
              <w:keepNext/>
              <w:keepLines/>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Переможець процедури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 під час укладення договору про закупівлю повинен надати:</w:t>
            </w:r>
          </w:p>
          <w:p w:rsidR="00ED4BA3" w:rsidRDefault="006A306D">
            <w:pPr>
              <w:keepNext/>
              <w:keepLines/>
              <w:spacing w:line="24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інформацію про право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ідписання договору про закупівлю, у тому числі:</w:t>
            </w:r>
            <w:r>
              <w:rPr>
                <w:color w:val="000000"/>
              </w:rPr>
              <w:t xml:space="preserve"> р</w:t>
            </w:r>
            <w:r>
              <w:rPr>
                <w:rFonts w:ascii="Times New Roman" w:eastAsia="Times New Roman" w:hAnsi="Times New Roman" w:cs="Times New Roman"/>
                <w:color w:val="000000"/>
                <w:sz w:val="24"/>
                <w:szCs w:val="24"/>
              </w:rPr>
              <w:t>ішення загальних зборів учасників про надання згоди на вчинення правочину, якщо вартість послуг, що є предметом правочину по даній закупівлі, перевищує 50 % вартості чистих активів переможця станом на кінець попереднього кварталу, або лист-пояснення, що вартість послуг не перевищує вищезазначену межу</w:t>
            </w:r>
            <w:proofErr w:type="gramStart"/>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ц</w:t>
            </w:r>
            <w:proofErr w:type="gramEnd"/>
            <w:r>
              <w:rPr>
                <w:rFonts w:ascii="Times New Roman" w:eastAsia="Times New Roman" w:hAnsi="Times New Roman" w:cs="Times New Roman"/>
                <w:color w:val="000000"/>
                <w:sz w:val="24"/>
                <w:szCs w:val="24"/>
              </w:rPr>
              <w:t xml:space="preserve">я вимога стосується виключно переможця з організаційно-правовою формою: Товариство з обмеженою відповідальністю та Товариство з додатковою відповідальністю); </w:t>
            </w:r>
            <w:proofErr w:type="gramStart"/>
            <w:r>
              <w:rPr>
                <w:rFonts w:ascii="Times New Roman" w:eastAsia="Times New Roman" w:hAnsi="Times New Roman" w:cs="Times New Roman"/>
                <w:color w:val="000000"/>
                <w:sz w:val="24"/>
                <w:szCs w:val="24"/>
              </w:rPr>
              <w:t>р</w:t>
            </w:r>
            <w:proofErr w:type="gramEnd"/>
            <w:r>
              <w:rPr>
                <w:rFonts w:ascii="Times New Roman" w:eastAsia="Times New Roman" w:hAnsi="Times New Roman" w:cs="Times New Roman"/>
                <w:color w:val="000000"/>
                <w:sz w:val="24"/>
                <w:szCs w:val="24"/>
              </w:rPr>
              <w:t>ішення про вчинення значного правочину відповідно до ст.. 70 Закону України «Про акціонерні товариства» (ця вимога стосується для переможця, який  є акціонерним товариством).</w:t>
            </w:r>
          </w:p>
          <w:p w:rsidR="00ED4BA3" w:rsidRDefault="006A306D">
            <w:pPr>
              <w:widowControl w:val="0"/>
              <w:spacing w:after="96"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копію чинної </w:t>
            </w:r>
            <w:proofErr w:type="gramStart"/>
            <w:r>
              <w:rPr>
                <w:rFonts w:ascii="Times New Roman" w:eastAsia="Times New Roman" w:hAnsi="Times New Roman" w:cs="Times New Roman"/>
                <w:color w:val="000000"/>
                <w:sz w:val="24"/>
                <w:szCs w:val="24"/>
              </w:rPr>
              <w:t>л</w:t>
            </w:r>
            <w:proofErr w:type="gramEnd"/>
            <w:r>
              <w:rPr>
                <w:rFonts w:ascii="Times New Roman" w:eastAsia="Times New Roman" w:hAnsi="Times New Roman" w:cs="Times New Roman"/>
                <w:color w:val="000000"/>
                <w:sz w:val="24"/>
                <w:szCs w:val="24"/>
              </w:rPr>
              <w:t>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ED4BA3" w:rsidRDefault="006A306D">
            <w:pPr>
              <w:widowControl w:val="0"/>
              <w:spacing w:after="96" w:line="240" w:lineRule="auto"/>
              <w:ind w:right="113"/>
              <w:jc w:val="both"/>
              <w:rPr>
                <w:rFonts w:ascii="Times New Roman" w:eastAsia="Times New Roman" w:hAnsi="Times New Roman" w:cs="Times New Roman"/>
                <w:color w:val="000000"/>
                <w:sz w:val="24"/>
                <w:szCs w:val="24"/>
              </w:rPr>
            </w:pPr>
            <w:r>
              <w:rPr>
                <w:rFonts w:ascii="Times New Roman" w:hAnsi="Times New Roman"/>
                <w:sz w:val="24"/>
                <w:szCs w:val="24"/>
                <w:highlight w:val="yellow"/>
              </w:rPr>
              <w:t>У разі коли учасник процедури закупі</w:t>
            </w:r>
            <w:proofErr w:type="gramStart"/>
            <w:r>
              <w:rPr>
                <w:rFonts w:ascii="Times New Roman" w:hAnsi="Times New Roman"/>
                <w:sz w:val="24"/>
                <w:szCs w:val="24"/>
                <w:highlight w:val="yellow"/>
              </w:rPr>
              <w:t>вл</w:t>
            </w:r>
            <w:proofErr w:type="gramEnd"/>
            <w:r>
              <w:rPr>
                <w:rFonts w:ascii="Times New Roman" w:hAnsi="Times New Roman"/>
                <w:sz w:val="24"/>
                <w:szCs w:val="24"/>
                <w:highlight w:val="yellow"/>
              </w:rPr>
              <w:t>і стає переможцем кількох або всіх лотів, замовник може укласти один договір про закупівлю з переможцем, об’єднавши лоти.</w:t>
            </w:r>
          </w:p>
        </w:tc>
      </w:tr>
      <w:tr w:rsidR="00ED4BA3" w:rsidTr="006A306D">
        <w:trPr>
          <w:trHeight w:val="520"/>
          <w:jc w:val="center"/>
        </w:trPr>
        <w:tc>
          <w:tcPr>
            <w:tcW w:w="576" w:type="dxa"/>
          </w:tcPr>
          <w:p w:rsidR="00ED4BA3" w:rsidRDefault="006A306D">
            <w:pPr>
              <w:widowControl w:val="0"/>
              <w:spacing w:before="96" w:after="96" w:line="240" w:lineRule="auto"/>
              <w:ind w:right="113"/>
              <w:jc w:val="both"/>
              <w:rPr>
                <w:color w:val="000000"/>
              </w:rPr>
            </w:pPr>
            <w:r>
              <w:rPr>
                <w:rFonts w:ascii="Times New Roman" w:eastAsia="Times New Roman" w:hAnsi="Times New Roman" w:cs="Times New Roman"/>
                <w:color w:val="000000"/>
                <w:sz w:val="24"/>
                <w:szCs w:val="24"/>
              </w:rPr>
              <w:t>4</w:t>
            </w:r>
          </w:p>
        </w:tc>
        <w:tc>
          <w:tcPr>
            <w:tcW w:w="3147" w:type="dxa"/>
          </w:tcPr>
          <w:p w:rsidR="00ED4BA3" w:rsidRDefault="006A306D">
            <w:pPr>
              <w:widowControl w:val="0"/>
              <w:spacing w:before="96" w:after="96" w:line="240" w:lineRule="auto"/>
              <w:ind w:right="113"/>
              <w:rPr>
                <w:color w:val="000000"/>
              </w:rPr>
            </w:pPr>
            <w:r>
              <w:rPr>
                <w:rFonts w:ascii="Times New Roman" w:eastAsia="Times New Roman" w:hAnsi="Times New Roman" w:cs="Times New Roman"/>
                <w:color w:val="000000"/>
                <w:sz w:val="24"/>
                <w:szCs w:val="24"/>
              </w:rPr>
              <w:t xml:space="preserve">Істотні умови, що обов’язково включаються </w:t>
            </w:r>
            <w:proofErr w:type="gramStart"/>
            <w:r>
              <w:rPr>
                <w:rFonts w:ascii="Times New Roman" w:eastAsia="Times New Roman" w:hAnsi="Times New Roman" w:cs="Times New Roman"/>
                <w:color w:val="000000"/>
                <w:sz w:val="24"/>
                <w:szCs w:val="24"/>
              </w:rPr>
              <w:t>до</w:t>
            </w:r>
            <w:proofErr w:type="gramEnd"/>
            <w:r>
              <w:rPr>
                <w:rFonts w:ascii="Times New Roman" w:eastAsia="Times New Roman" w:hAnsi="Times New Roman" w:cs="Times New Roman"/>
                <w:color w:val="000000"/>
                <w:sz w:val="24"/>
                <w:szCs w:val="24"/>
              </w:rPr>
              <w:t xml:space="preserve"> договору про закупівлю</w:t>
            </w:r>
          </w:p>
        </w:tc>
        <w:tc>
          <w:tcPr>
            <w:tcW w:w="7052" w:type="dxa"/>
          </w:tcPr>
          <w:p w:rsidR="00ED4BA3" w:rsidRDefault="006A306D">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Учасник </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переможець процедури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 під час укладення договору повинен надати дозвіл або ліцензію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rsidR="00ED4BA3" w:rsidRDefault="006A306D">
            <w:pPr>
              <w:widowControl w:val="0"/>
              <w:spacing w:before="12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Догові</w:t>
            </w:r>
            <w:proofErr w:type="gramStart"/>
            <w:r>
              <w:rPr>
                <w:rFonts w:ascii="Times New Roman" w:eastAsia="Times New Roman" w:hAnsi="Times New Roman" w:cs="Times New Roman"/>
                <w:sz w:val="24"/>
                <w:szCs w:val="24"/>
              </w:rPr>
              <w:t>р</w:t>
            </w:r>
            <w:proofErr w:type="gramEnd"/>
            <w:r>
              <w:rPr>
                <w:rFonts w:ascii="Times New Roman" w:eastAsia="Times New Roman" w:hAnsi="Times New Roman" w:cs="Times New Roman"/>
                <w:sz w:val="24"/>
                <w:szCs w:val="24"/>
              </w:rPr>
              <w:t xml:space="preserve"> про закупівлю за результатами проведеної закупівлі згідно з пунктами 10 і 13 </w:t>
            </w:r>
            <w:r w:rsidRPr="006A306D">
              <w:rPr>
                <w:rFonts w:ascii="Times New Roman" w:eastAsia="Times New Roman" w:hAnsi="Times New Roman" w:cs="Times New Roman"/>
                <w:sz w:val="24"/>
                <w:szCs w:val="24"/>
              </w:rPr>
              <w:t>О</w:t>
            </w:r>
            <w:r>
              <w:rPr>
                <w:rFonts w:ascii="Times New Roman" w:eastAsia="Times New Roman" w:hAnsi="Times New Roman" w:cs="Times New Roman"/>
                <w:sz w:val="24"/>
                <w:szCs w:val="24"/>
              </w:rPr>
              <w:t>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ED4BA3" w:rsidRPr="006A306D" w:rsidRDefault="006A306D">
            <w:pPr>
              <w:pStyle w:val="a4"/>
              <w:spacing w:beforeAutospacing="0" w:after="124" w:afterAutospacing="0"/>
              <w:jc w:val="both"/>
              <w:rPr>
                <w:rFonts w:eastAsia="sans-serif"/>
                <w:highlight w:val="yellow"/>
                <w:lang w:val="ru-RU"/>
              </w:rPr>
            </w:pPr>
            <w:r w:rsidRPr="006A306D">
              <w:rPr>
                <w:rFonts w:eastAsia="sans-serif"/>
                <w:highlight w:val="yellow"/>
                <w:lang w:val="ru-RU"/>
              </w:rPr>
              <w:t>Умови договору про закупівлю не повинні ві</w:t>
            </w:r>
            <w:proofErr w:type="gramStart"/>
            <w:r w:rsidRPr="006A306D">
              <w:rPr>
                <w:rFonts w:eastAsia="sans-serif"/>
                <w:highlight w:val="yellow"/>
                <w:lang w:val="ru-RU"/>
              </w:rPr>
              <w:t>др</w:t>
            </w:r>
            <w:proofErr w:type="gramEnd"/>
            <w:r w:rsidRPr="006A306D">
              <w:rPr>
                <w:rFonts w:eastAsia="sans-serif"/>
                <w:highlight w:val="yellow"/>
                <w:lang w:val="ru-RU"/>
              </w:rPr>
              <w:t>ізнятися від змісту тендерної пропозиції переможця процедури закупівлі, крім випадків:</w:t>
            </w:r>
          </w:p>
          <w:p w:rsidR="00ED4BA3" w:rsidRPr="006A306D" w:rsidRDefault="006A306D">
            <w:pPr>
              <w:pStyle w:val="a4"/>
              <w:numPr>
                <w:ilvl w:val="0"/>
                <w:numId w:val="1"/>
              </w:numPr>
              <w:spacing w:beforeAutospacing="0" w:after="124" w:afterAutospacing="0"/>
              <w:jc w:val="both"/>
              <w:rPr>
                <w:rFonts w:eastAsia="sans-serif"/>
                <w:highlight w:val="yellow"/>
                <w:lang w:val="ru-RU"/>
              </w:rPr>
            </w:pPr>
            <w:r w:rsidRPr="006A306D">
              <w:rPr>
                <w:rFonts w:eastAsia="sans-serif"/>
                <w:highlight w:val="yellow"/>
                <w:lang w:val="ru-RU"/>
              </w:rPr>
              <w:t xml:space="preserve">визначення </w:t>
            </w:r>
            <w:proofErr w:type="gramStart"/>
            <w:r w:rsidRPr="006A306D">
              <w:rPr>
                <w:rFonts w:eastAsia="sans-serif"/>
                <w:highlight w:val="yellow"/>
                <w:lang w:val="ru-RU"/>
              </w:rPr>
              <w:t>грошового</w:t>
            </w:r>
            <w:proofErr w:type="gramEnd"/>
            <w:r w:rsidRPr="006A306D">
              <w:rPr>
                <w:rFonts w:eastAsia="sans-serif"/>
                <w:highlight w:val="yellow"/>
                <w:lang w:val="ru-RU"/>
              </w:rPr>
              <w:t xml:space="preserve"> еквівалента зобов’язання в іноземній валюті;</w:t>
            </w:r>
          </w:p>
          <w:p w:rsidR="00ED4BA3" w:rsidRPr="006A306D" w:rsidRDefault="006A306D">
            <w:pPr>
              <w:pStyle w:val="a4"/>
              <w:numPr>
                <w:ilvl w:val="0"/>
                <w:numId w:val="1"/>
              </w:numPr>
              <w:spacing w:beforeAutospacing="0" w:after="124" w:afterAutospacing="0"/>
              <w:jc w:val="both"/>
              <w:rPr>
                <w:rFonts w:eastAsia="sans-serif"/>
                <w:highlight w:val="yellow"/>
                <w:lang w:val="ru-RU"/>
              </w:rPr>
            </w:pPr>
            <w:r w:rsidRPr="006A306D">
              <w:rPr>
                <w:rFonts w:eastAsia="sans-serif"/>
                <w:highlight w:val="yellow"/>
                <w:lang w:val="ru-RU"/>
              </w:rPr>
              <w:t>перерахунку ціни в бік зменшення ціни тендерної пропозиції переможця без зменшення обсягів закупі</w:t>
            </w:r>
            <w:proofErr w:type="gramStart"/>
            <w:r w:rsidRPr="006A306D">
              <w:rPr>
                <w:rFonts w:eastAsia="sans-serif"/>
                <w:highlight w:val="yellow"/>
                <w:lang w:val="ru-RU"/>
              </w:rPr>
              <w:t>вл</w:t>
            </w:r>
            <w:proofErr w:type="gramEnd"/>
            <w:r w:rsidRPr="006A306D">
              <w:rPr>
                <w:rFonts w:eastAsia="sans-serif"/>
                <w:highlight w:val="yellow"/>
                <w:lang w:val="ru-RU"/>
              </w:rPr>
              <w:t>і;</w:t>
            </w:r>
          </w:p>
          <w:p w:rsidR="00ED4BA3" w:rsidRDefault="006A306D">
            <w:pPr>
              <w:widowControl w:val="0"/>
              <w:numPr>
                <w:ilvl w:val="0"/>
                <w:numId w:val="1"/>
              </w:numPr>
              <w:spacing w:before="120" w:after="240" w:line="240" w:lineRule="auto"/>
              <w:jc w:val="both"/>
              <w:rPr>
                <w:rFonts w:ascii="Times New Roman" w:eastAsia="Times New Roman" w:hAnsi="Times New Roman" w:cs="Times New Roman"/>
                <w:sz w:val="24"/>
                <w:szCs w:val="24"/>
              </w:rPr>
            </w:pPr>
            <w:r>
              <w:rPr>
                <w:rFonts w:ascii="Times New Roman" w:eastAsia="sans-serif" w:hAnsi="Times New Roman" w:cs="Times New Roman"/>
                <w:sz w:val="24"/>
                <w:szCs w:val="24"/>
                <w:highlight w:val="yellow"/>
              </w:rPr>
              <w:t xml:space="preserve">перерахунку ціни та обсягів товарів </w:t>
            </w:r>
            <w:proofErr w:type="gramStart"/>
            <w:r>
              <w:rPr>
                <w:rFonts w:ascii="Times New Roman" w:eastAsia="sans-serif" w:hAnsi="Times New Roman" w:cs="Times New Roman"/>
                <w:sz w:val="24"/>
                <w:szCs w:val="24"/>
                <w:highlight w:val="yellow"/>
              </w:rPr>
              <w:t>в</w:t>
            </w:r>
            <w:proofErr w:type="gramEnd"/>
            <w:r>
              <w:rPr>
                <w:rFonts w:ascii="Times New Roman" w:eastAsia="sans-serif" w:hAnsi="Times New Roman" w:cs="Times New Roman"/>
                <w:sz w:val="24"/>
                <w:szCs w:val="24"/>
                <w:highlight w:val="yellow"/>
              </w:rPr>
              <w:t xml:space="preserve"> бік зменшення за умови необхідності приведення обсягів товарів до кратності упаковки.</w:t>
            </w:r>
          </w:p>
          <w:p w:rsidR="00ED4BA3" w:rsidRDefault="006A306D">
            <w:pPr>
              <w:widowControl w:val="0"/>
              <w:spacing w:before="120" w:after="240" w:line="240" w:lineRule="auto"/>
              <w:ind w:firstLine="566"/>
              <w:jc w:val="both"/>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highlight w:val="yellow"/>
              </w:rPr>
              <w:t xml:space="preserve">Істотні умови договору про закупівлю не можуть </w:t>
            </w:r>
            <w:r>
              <w:rPr>
                <w:rFonts w:ascii="Times New Roman" w:eastAsia="Times New Roman" w:hAnsi="Times New Roman" w:cs="Times New Roman"/>
                <w:color w:val="000000"/>
                <w:sz w:val="24"/>
                <w:szCs w:val="24"/>
                <w:highlight w:val="yellow"/>
              </w:rPr>
              <w:lastRenderedPageBreak/>
              <w:t xml:space="preserve">змінюватися </w:t>
            </w:r>
            <w:proofErr w:type="gramStart"/>
            <w:r>
              <w:rPr>
                <w:rFonts w:ascii="Times New Roman" w:eastAsia="Times New Roman" w:hAnsi="Times New Roman" w:cs="Times New Roman"/>
                <w:color w:val="000000"/>
                <w:sz w:val="24"/>
                <w:szCs w:val="24"/>
                <w:highlight w:val="yellow"/>
              </w:rPr>
              <w:t>п</w:t>
            </w:r>
            <w:proofErr w:type="gramEnd"/>
            <w:r>
              <w:rPr>
                <w:rFonts w:ascii="Times New Roman" w:eastAsia="Times New Roman" w:hAnsi="Times New Roman" w:cs="Times New Roman"/>
                <w:color w:val="000000"/>
                <w:sz w:val="24"/>
                <w:szCs w:val="24"/>
                <w:highlight w:val="yellow"/>
              </w:rPr>
              <w:t>ісля його підписання до виконання зобов’язань сторонами в повному обсязі, крім випадків:</w:t>
            </w:r>
          </w:p>
          <w:p w:rsidR="00ED4BA3" w:rsidRDefault="006A306D">
            <w:pPr>
              <w:widowControl w:val="0"/>
              <w:spacing w:before="120" w:after="24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зменшення обсягів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 зокрема з урахуванням фактичного обсягу видатків замовника;</w:t>
            </w:r>
          </w:p>
          <w:p w:rsidR="00ED4BA3" w:rsidRDefault="006A306D">
            <w:pPr>
              <w:widowControl w:val="0"/>
              <w:spacing w:before="120" w:after="240" w:line="240" w:lineRule="auto"/>
              <w:ind w:firstLine="566"/>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2) погодження зміни </w:t>
            </w:r>
            <w:proofErr w:type="gramStart"/>
            <w:r>
              <w:rPr>
                <w:rFonts w:ascii="Times New Roman" w:eastAsia="Times New Roman" w:hAnsi="Times New Roman" w:cs="Times New Roman"/>
                <w:color w:val="000000"/>
                <w:sz w:val="24"/>
                <w:szCs w:val="24"/>
              </w:rPr>
              <w:t>ц</w:t>
            </w:r>
            <w:proofErr w:type="gramEnd"/>
            <w:r>
              <w:rPr>
                <w:rFonts w:ascii="Times New Roman" w:eastAsia="Times New Roman" w:hAnsi="Times New Roman" w:cs="Times New Roman"/>
                <w:color w:val="000000"/>
                <w:sz w:val="24"/>
                <w:szCs w:val="24"/>
              </w:rPr>
              <w:t xml:space="preserve">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 xml:space="preserve">ідтвердження такого коливання та не повинна призвести до збільшення суми, визначеної в договорі </w:t>
            </w:r>
            <w:proofErr w:type="gramStart"/>
            <w:r>
              <w:rPr>
                <w:rFonts w:ascii="Times New Roman" w:eastAsia="Times New Roman" w:hAnsi="Times New Roman" w:cs="Times New Roman"/>
                <w:color w:val="000000"/>
                <w:sz w:val="24"/>
                <w:szCs w:val="24"/>
              </w:rPr>
              <w:t>про</w:t>
            </w:r>
            <w:proofErr w:type="gramEnd"/>
            <w:r>
              <w:rPr>
                <w:rFonts w:ascii="Times New Roman" w:eastAsia="Times New Roman" w:hAnsi="Times New Roman" w:cs="Times New Roman"/>
                <w:color w:val="000000"/>
                <w:sz w:val="24"/>
                <w:szCs w:val="24"/>
              </w:rPr>
              <w:t xml:space="preserve"> закупівлю на момент його укладення;</w:t>
            </w:r>
          </w:p>
          <w:p w:rsidR="00ED4BA3" w:rsidRDefault="006A306D">
            <w:pPr>
              <w:widowControl w:val="0"/>
              <w:spacing w:before="120" w:after="24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покращення якості предмета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 за умови що таке покращення не призведе до збільшення суми, визначеної в договорі про закупівлю;</w:t>
            </w:r>
          </w:p>
          <w:p w:rsidR="00ED4BA3" w:rsidRDefault="006A306D">
            <w:pPr>
              <w:widowControl w:val="0"/>
              <w:spacing w:before="120" w:after="24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продовження строку дії договору про закупівлю </w:t>
            </w:r>
            <w:r>
              <w:rPr>
                <w:rFonts w:ascii="Times New Roman" w:eastAsia="sans-serif" w:hAnsi="Times New Roman" w:cs="Times New Roman"/>
                <w:sz w:val="24"/>
                <w:szCs w:val="24"/>
                <w:highlight w:val="yellow"/>
              </w:rPr>
              <w:t>та/або</w:t>
            </w:r>
            <w:r w:rsidRPr="006A306D">
              <w:rPr>
                <w:rFonts w:ascii="Times New Roman" w:eastAsia="sans-serif" w:hAnsi="Times New Roman" w:cs="Times New Roman"/>
                <w:sz w:val="24"/>
                <w:szCs w:val="24"/>
                <w:highlight w:val="yellow"/>
              </w:rPr>
              <w:t xml:space="preserve"> </w:t>
            </w:r>
            <w:r>
              <w:rPr>
                <w:rFonts w:ascii="Times New Roman" w:eastAsia="Times New Roman" w:hAnsi="Times New Roman" w:cs="Times New Roman"/>
                <w:color w:val="000000"/>
                <w:sz w:val="24"/>
                <w:szCs w:val="24"/>
              </w:rPr>
              <w:t xml:space="preserve">строку виконання зобов’язань щодо передачі товару, виконання робіт, надання послуг у разі виникнення документально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 xml:space="preserve">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w:t>
            </w:r>
            <w:proofErr w:type="gramStart"/>
            <w:r>
              <w:rPr>
                <w:rFonts w:ascii="Times New Roman" w:eastAsia="Times New Roman" w:hAnsi="Times New Roman" w:cs="Times New Roman"/>
                <w:color w:val="000000"/>
                <w:sz w:val="24"/>
                <w:szCs w:val="24"/>
              </w:rPr>
              <w:t>про</w:t>
            </w:r>
            <w:proofErr w:type="gramEnd"/>
            <w:r>
              <w:rPr>
                <w:rFonts w:ascii="Times New Roman" w:eastAsia="Times New Roman" w:hAnsi="Times New Roman" w:cs="Times New Roman"/>
                <w:color w:val="000000"/>
                <w:sz w:val="24"/>
                <w:szCs w:val="24"/>
              </w:rPr>
              <w:t xml:space="preserve"> закупівлю;</w:t>
            </w:r>
          </w:p>
          <w:p w:rsidR="00ED4BA3" w:rsidRDefault="006A306D">
            <w:pPr>
              <w:widowControl w:val="0"/>
              <w:spacing w:before="120" w:after="24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погодження зміни </w:t>
            </w:r>
            <w:proofErr w:type="gramStart"/>
            <w:r>
              <w:rPr>
                <w:rFonts w:ascii="Times New Roman" w:eastAsia="Times New Roman" w:hAnsi="Times New Roman" w:cs="Times New Roman"/>
                <w:color w:val="000000"/>
                <w:sz w:val="24"/>
                <w:szCs w:val="24"/>
              </w:rPr>
              <w:t>ц</w:t>
            </w:r>
            <w:proofErr w:type="gramEnd"/>
            <w:r>
              <w:rPr>
                <w:rFonts w:ascii="Times New Roman" w:eastAsia="Times New Roman" w:hAnsi="Times New Roman" w:cs="Times New Roman"/>
                <w:color w:val="000000"/>
                <w:sz w:val="24"/>
                <w:szCs w:val="24"/>
              </w:rPr>
              <w:t>іни в договорі про закупівлю в бік зменшення (без зміни кількості (обсягу) та якості товарів, робіт і послуг);</w:t>
            </w:r>
          </w:p>
          <w:p w:rsidR="00ED4BA3" w:rsidRDefault="006A306D">
            <w:pPr>
              <w:widowControl w:val="0"/>
              <w:spacing w:before="120" w:after="24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зміни ціни в договорі про закупівлю у зв’язку зі зміною ставок податків і зборів та/або зміною умов щодо надання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rsidR="00ED4BA3" w:rsidRDefault="006A306D">
            <w:pPr>
              <w:widowControl w:val="0"/>
              <w:spacing w:before="120" w:after="240" w:line="240" w:lineRule="auto"/>
              <w:ind w:firstLine="566"/>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w:t>
            </w:r>
            <w:proofErr w:type="gramEnd"/>
            <w:r>
              <w:rPr>
                <w:rFonts w:ascii="Times New Roman" w:eastAsia="Times New Roman" w:hAnsi="Times New Roman" w:cs="Times New Roman"/>
                <w:color w:val="000000"/>
                <w:sz w:val="24"/>
                <w:szCs w:val="24"/>
              </w:rPr>
              <w:t xml:space="preserve">і </w:t>
            </w:r>
            <w:proofErr w:type="gramStart"/>
            <w:r>
              <w:rPr>
                <w:rFonts w:ascii="Times New Roman" w:eastAsia="Times New Roman" w:hAnsi="Times New Roman" w:cs="Times New Roman"/>
                <w:color w:val="000000"/>
                <w:sz w:val="24"/>
                <w:szCs w:val="24"/>
              </w:rPr>
              <w:t>про</w:t>
            </w:r>
            <w:proofErr w:type="gramEnd"/>
            <w:r>
              <w:rPr>
                <w:rFonts w:ascii="Times New Roman" w:eastAsia="Times New Roman" w:hAnsi="Times New Roman" w:cs="Times New Roman"/>
                <w:color w:val="000000"/>
                <w:sz w:val="24"/>
                <w:szCs w:val="24"/>
              </w:rPr>
              <w:t xml:space="preserve"> закупівлю порядку зміни ціни;</w:t>
            </w:r>
          </w:p>
          <w:p w:rsidR="00ED4BA3" w:rsidRDefault="006A306D">
            <w:pPr>
              <w:widowControl w:val="0"/>
              <w:spacing w:before="120" w:after="24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зміни умов у зв’язку із застосуванням положень частини</w:t>
            </w:r>
            <w:r w:rsidRPr="006A306D">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шостої</w:t>
            </w:r>
            <w:r w:rsidRPr="006A306D">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статті 41 Закону.</w:t>
            </w:r>
          </w:p>
          <w:p w:rsidR="00ED4BA3" w:rsidRDefault="006A306D">
            <w:pPr>
              <w:spacing w:line="240"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У разі внесення змін до істотних умов договору про закупівлю у </w:t>
            </w:r>
            <w:r>
              <w:rPr>
                <w:rFonts w:ascii="Times New Roman" w:eastAsia="Times New Roman" w:hAnsi="Times New Roman" w:cs="Times New Roman"/>
                <w:color w:val="000000"/>
                <w:sz w:val="24"/>
                <w:szCs w:val="24"/>
                <w:highlight w:val="white"/>
              </w:rPr>
              <w:lastRenderedPageBreak/>
              <w:t>випадках, передбачених цим пунктом, замовник обов’язково оприлюднює повідомлення про внесення змі</w:t>
            </w:r>
            <w:proofErr w:type="gramStart"/>
            <w:r>
              <w:rPr>
                <w:rFonts w:ascii="Times New Roman" w:eastAsia="Times New Roman" w:hAnsi="Times New Roman" w:cs="Times New Roman"/>
                <w:color w:val="000000"/>
                <w:sz w:val="24"/>
                <w:szCs w:val="24"/>
                <w:highlight w:val="white"/>
              </w:rPr>
              <w:t>н</w:t>
            </w:r>
            <w:proofErr w:type="gramEnd"/>
            <w:r>
              <w:rPr>
                <w:rFonts w:ascii="Times New Roman" w:eastAsia="Times New Roman" w:hAnsi="Times New Roman" w:cs="Times New Roman"/>
                <w:color w:val="000000"/>
                <w:sz w:val="24"/>
                <w:szCs w:val="24"/>
                <w:highlight w:val="white"/>
              </w:rPr>
              <w:t xml:space="preserve"> до договору про закупівлю відповідно до вимог Закону.</w:t>
            </w:r>
          </w:p>
          <w:p w:rsidR="00ED4BA3" w:rsidRDefault="00ED4BA3">
            <w:pPr>
              <w:spacing w:line="240" w:lineRule="auto"/>
              <w:jc w:val="both"/>
              <w:rPr>
                <w:rFonts w:ascii="Times New Roman" w:eastAsia="Times New Roman" w:hAnsi="Times New Roman" w:cs="Times New Roman"/>
                <w:color w:val="000000"/>
                <w:sz w:val="24"/>
                <w:szCs w:val="24"/>
                <w:highlight w:val="white"/>
              </w:rPr>
            </w:pPr>
          </w:p>
          <w:p w:rsidR="00ED4BA3" w:rsidRDefault="006A306D">
            <w:pPr>
              <w:spacing w:line="240" w:lineRule="auto"/>
              <w:jc w:val="both"/>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highlight w:val="yellow"/>
              </w:rPr>
              <w:t xml:space="preserve">За результатами здійснення закупівлі шляхом застосування відкритих торгів </w:t>
            </w:r>
            <w:proofErr w:type="gramStart"/>
            <w:r>
              <w:rPr>
                <w:rFonts w:ascii="Times New Roman" w:eastAsia="Times New Roman" w:hAnsi="Times New Roman" w:cs="Times New Roman"/>
                <w:color w:val="000000"/>
                <w:sz w:val="24"/>
                <w:szCs w:val="24"/>
                <w:highlight w:val="yellow"/>
              </w:rPr>
              <w:t>в</w:t>
            </w:r>
            <w:proofErr w:type="gramEnd"/>
            <w:r>
              <w:rPr>
                <w:rFonts w:ascii="Times New Roman" w:eastAsia="Times New Roman" w:hAnsi="Times New Roman" w:cs="Times New Roman"/>
                <w:color w:val="000000"/>
                <w:sz w:val="24"/>
                <w:szCs w:val="24"/>
                <w:highlight w:val="yellow"/>
              </w:rPr>
              <w:t xml:space="preserve"> електронній системі закупівель замовником оприлюднюється договір про закупівлю та всі додатки до нього відповідно до вимог Закону з урахуванням </w:t>
            </w:r>
            <w:r w:rsidRPr="006A306D">
              <w:rPr>
                <w:rFonts w:ascii="Times New Roman" w:eastAsia="Times New Roman" w:hAnsi="Times New Roman" w:cs="Times New Roman"/>
                <w:color w:val="000000"/>
                <w:sz w:val="24"/>
                <w:szCs w:val="24"/>
                <w:highlight w:val="yellow"/>
              </w:rPr>
              <w:t>О</w:t>
            </w:r>
            <w:r>
              <w:rPr>
                <w:rFonts w:ascii="Times New Roman" w:eastAsia="Times New Roman" w:hAnsi="Times New Roman" w:cs="Times New Roman"/>
                <w:color w:val="000000"/>
                <w:sz w:val="24"/>
                <w:szCs w:val="24"/>
                <w:highlight w:val="yellow"/>
              </w:rPr>
              <w:t xml:space="preserve">собливостей. </w:t>
            </w:r>
          </w:p>
          <w:p w:rsidR="00ED4BA3" w:rsidRDefault="006A306D">
            <w:pPr>
              <w:spacing w:line="240" w:lineRule="auto"/>
              <w:jc w:val="both"/>
              <w:rPr>
                <w:rFonts w:ascii="Times New Roman" w:eastAsia="Times New Roman" w:hAnsi="Times New Roman" w:cs="Times New Roman"/>
                <w:color w:val="000000"/>
                <w:sz w:val="24"/>
                <w:szCs w:val="24"/>
                <w:highlight w:val="yellow"/>
              </w:rPr>
            </w:pPr>
            <w:proofErr w:type="gramStart"/>
            <w:r>
              <w:rPr>
                <w:rFonts w:ascii="Times New Roman" w:eastAsia="Times New Roman" w:hAnsi="Times New Roman" w:cs="Times New Roman"/>
                <w:color w:val="000000"/>
                <w:sz w:val="24"/>
                <w:szCs w:val="24"/>
                <w:highlight w:val="yellow"/>
              </w:rPr>
              <w:t xml:space="preserve">У разі коли оприлюднення в електронній системі закупівель інформації про місцезнаходження замовника та/або місцезнаходження постачальника (виконавця робіт, надавача послуг), та/або місце поставки товарів, виконання робіт чи надання послуг (оприлюднення якої передбачено Законом та/або </w:t>
            </w:r>
            <w:r w:rsidRPr="006A306D">
              <w:rPr>
                <w:rFonts w:ascii="Times New Roman" w:eastAsia="Times New Roman" w:hAnsi="Times New Roman" w:cs="Times New Roman"/>
                <w:color w:val="000000"/>
                <w:sz w:val="24"/>
                <w:szCs w:val="24"/>
                <w:highlight w:val="yellow"/>
              </w:rPr>
              <w:t>О</w:t>
            </w:r>
            <w:r>
              <w:rPr>
                <w:rFonts w:ascii="Times New Roman" w:eastAsia="Times New Roman" w:hAnsi="Times New Roman" w:cs="Times New Roman"/>
                <w:color w:val="000000"/>
                <w:sz w:val="24"/>
                <w:szCs w:val="24"/>
                <w:highlight w:val="yellow"/>
              </w:rPr>
              <w:t>собливостями) несе загрозу безпеці замовника та/або постачальника, така інформація в договорі про закупівлю</w:t>
            </w:r>
            <w:proofErr w:type="gramEnd"/>
            <w:r>
              <w:rPr>
                <w:rFonts w:ascii="Times New Roman" w:eastAsia="Times New Roman" w:hAnsi="Times New Roman" w:cs="Times New Roman"/>
                <w:color w:val="000000"/>
                <w:sz w:val="24"/>
                <w:szCs w:val="24"/>
                <w:highlight w:val="yellow"/>
              </w:rPr>
              <w:t xml:space="preserve">, який оприлюднюється в електронній системі закупівель, може зазначатися як назва населеного пункту </w:t>
            </w:r>
            <w:proofErr w:type="gramStart"/>
            <w:r>
              <w:rPr>
                <w:rFonts w:ascii="Times New Roman" w:eastAsia="Times New Roman" w:hAnsi="Times New Roman" w:cs="Times New Roman"/>
                <w:color w:val="000000"/>
                <w:sz w:val="24"/>
                <w:szCs w:val="24"/>
                <w:highlight w:val="yellow"/>
              </w:rPr>
              <w:t>м</w:t>
            </w:r>
            <w:proofErr w:type="gramEnd"/>
            <w:r>
              <w:rPr>
                <w:rFonts w:ascii="Times New Roman" w:eastAsia="Times New Roman" w:hAnsi="Times New Roman" w:cs="Times New Roman"/>
                <w:color w:val="000000"/>
                <w:sz w:val="24"/>
                <w:szCs w:val="24"/>
                <w:highlight w:val="yellow"/>
              </w:rPr>
              <w:t>ісцезнаходження замовника та/або місцезнаходження постачальника (виконавця робіт, надавача послуг), та/або назва населеного пункту, в який здійснюється доставка товару (в якому виконуються роботи чи надаються послуги).</w:t>
            </w:r>
          </w:p>
          <w:p w:rsidR="00ED4BA3" w:rsidRDefault="00ED4BA3">
            <w:pPr>
              <w:spacing w:line="240" w:lineRule="auto"/>
              <w:jc w:val="both"/>
              <w:rPr>
                <w:rFonts w:ascii="Times New Roman" w:eastAsia="Times New Roman" w:hAnsi="Times New Roman" w:cs="Times New Roman"/>
                <w:color w:val="000000"/>
                <w:sz w:val="24"/>
                <w:szCs w:val="24"/>
              </w:rPr>
            </w:pPr>
          </w:p>
        </w:tc>
      </w:tr>
      <w:tr w:rsidR="00ED4BA3" w:rsidTr="006A306D">
        <w:trPr>
          <w:trHeight w:val="520"/>
          <w:jc w:val="center"/>
        </w:trPr>
        <w:tc>
          <w:tcPr>
            <w:tcW w:w="576" w:type="dxa"/>
          </w:tcPr>
          <w:p w:rsidR="00ED4BA3" w:rsidRDefault="006A306D">
            <w:pPr>
              <w:widowControl w:val="0"/>
              <w:spacing w:before="96" w:after="96" w:line="240" w:lineRule="auto"/>
              <w:ind w:right="113"/>
              <w:jc w:val="both"/>
              <w:rPr>
                <w:color w:val="000000"/>
              </w:rPr>
            </w:pPr>
            <w:r>
              <w:rPr>
                <w:rFonts w:ascii="Times New Roman" w:eastAsia="Times New Roman" w:hAnsi="Times New Roman" w:cs="Times New Roman"/>
                <w:color w:val="000000"/>
                <w:sz w:val="24"/>
                <w:szCs w:val="24"/>
              </w:rPr>
              <w:lastRenderedPageBreak/>
              <w:t>5</w:t>
            </w:r>
          </w:p>
        </w:tc>
        <w:tc>
          <w:tcPr>
            <w:tcW w:w="3147" w:type="dxa"/>
          </w:tcPr>
          <w:p w:rsidR="00ED4BA3" w:rsidRDefault="006A306D">
            <w:pPr>
              <w:widowControl w:val="0"/>
              <w:spacing w:before="96" w:after="96" w:line="240" w:lineRule="auto"/>
              <w:ind w:right="113"/>
              <w:rPr>
                <w:color w:val="000000"/>
              </w:rPr>
            </w:pPr>
            <w:r>
              <w:rPr>
                <w:rFonts w:ascii="Times New Roman" w:eastAsia="Times New Roman" w:hAnsi="Times New Roman" w:cs="Times New Roman"/>
                <w:color w:val="000000"/>
                <w:sz w:val="24"/>
                <w:szCs w:val="24"/>
              </w:rPr>
              <w:t xml:space="preserve">Дії замовника при відмові переможця торгів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ідписати договір про закупівлю</w:t>
            </w:r>
          </w:p>
        </w:tc>
        <w:tc>
          <w:tcPr>
            <w:tcW w:w="7052" w:type="dxa"/>
          </w:tcPr>
          <w:p w:rsidR="00ED4BA3" w:rsidRDefault="006A306D">
            <w:pPr>
              <w:widowControl w:val="0"/>
              <w:spacing w:after="96" w:line="240" w:lineRule="auto"/>
              <w:ind w:right="113"/>
              <w:jc w:val="both"/>
              <w:rPr>
                <w:color w:val="000000"/>
              </w:rPr>
            </w:pPr>
            <w:r>
              <w:rPr>
                <w:rFonts w:ascii="Times New Roman" w:eastAsia="Times New Roman" w:hAnsi="Times New Roman" w:cs="Times New Roman"/>
                <w:color w:val="000000"/>
                <w:sz w:val="24"/>
                <w:szCs w:val="24"/>
              </w:rPr>
              <w:t xml:space="preserve">У разі відмови переможця торгів </w:t>
            </w:r>
            <w:proofErr w:type="gramStart"/>
            <w:r>
              <w:rPr>
                <w:rFonts w:ascii="Times New Roman" w:eastAsia="Times New Roman" w:hAnsi="Times New Roman" w:cs="Times New Roman"/>
                <w:color w:val="000000"/>
                <w:sz w:val="24"/>
                <w:szCs w:val="24"/>
              </w:rPr>
              <w:t>в</w:t>
            </w:r>
            <w:proofErr w:type="gramEnd"/>
            <w:r>
              <w:rPr>
                <w:rFonts w:ascii="Times New Roman" w:eastAsia="Times New Roman" w:hAnsi="Times New Roman" w:cs="Times New Roman"/>
                <w:color w:val="000000"/>
                <w:sz w:val="24"/>
                <w:szCs w:val="24"/>
              </w:rPr>
              <w:t>ід підписання договору про закупівлю відповідно до вимог тендерної документації замовник відхиляє тендерну пропозицію цього учасника та визначає переможця серед тих учасників, строк дії тендерної пропозиції яких ще не минув</w:t>
            </w:r>
          </w:p>
        </w:tc>
      </w:tr>
      <w:tr w:rsidR="00ED4BA3" w:rsidTr="006A306D">
        <w:trPr>
          <w:trHeight w:val="520"/>
          <w:jc w:val="center"/>
        </w:trPr>
        <w:tc>
          <w:tcPr>
            <w:tcW w:w="576" w:type="dxa"/>
          </w:tcPr>
          <w:p w:rsidR="00ED4BA3" w:rsidRDefault="006A306D">
            <w:pPr>
              <w:widowControl w:val="0"/>
              <w:spacing w:before="96" w:after="96" w:line="240" w:lineRule="auto"/>
              <w:ind w:right="113"/>
              <w:jc w:val="both"/>
              <w:rPr>
                <w:color w:val="000000"/>
              </w:rPr>
            </w:pPr>
            <w:r>
              <w:rPr>
                <w:rFonts w:ascii="Times New Roman" w:eastAsia="Times New Roman" w:hAnsi="Times New Roman" w:cs="Times New Roman"/>
                <w:color w:val="000000"/>
                <w:sz w:val="24"/>
                <w:szCs w:val="24"/>
              </w:rPr>
              <w:t>6</w:t>
            </w:r>
          </w:p>
        </w:tc>
        <w:tc>
          <w:tcPr>
            <w:tcW w:w="3147" w:type="dxa"/>
          </w:tcPr>
          <w:p w:rsidR="00ED4BA3" w:rsidRDefault="006A306D">
            <w:pPr>
              <w:widowControl w:val="0"/>
              <w:spacing w:before="96" w:after="96" w:line="240" w:lineRule="auto"/>
              <w:ind w:right="113"/>
              <w:rPr>
                <w:color w:val="000000"/>
              </w:rPr>
            </w:pPr>
            <w:r>
              <w:rPr>
                <w:rFonts w:ascii="Times New Roman" w:eastAsia="Times New Roman" w:hAnsi="Times New Roman" w:cs="Times New Roman"/>
                <w:color w:val="000000"/>
                <w:sz w:val="24"/>
                <w:szCs w:val="24"/>
              </w:rPr>
              <w:t xml:space="preserve">Забезпечення виконання договору </w:t>
            </w:r>
            <w:proofErr w:type="gramStart"/>
            <w:r>
              <w:rPr>
                <w:rFonts w:ascii="Times New Roman" w:eastAsia="Times New Roman" w:hAnsi="Times New Roman" w:cs="Times New Roman"/>
                <w:color w:val="000000"/>
                <w:sz w:val="24"/>
                <w:szCs w:val="24"/>
              </w:rPr>
              <w:t>про</w:t>
            </w:r>
            <w:proofErr w:type="gramEnd"/>
            <w:r>
              <w:rPr>
                <w:rFonts w:ascii="Times New Roman" w:eastAsia="Times New Roman" w:hAnsi="Times New Roman" w:cs="Times New Roman"/>
                <w:color w:val="000000"/>
                <w:sz w:val="24"/>
                <w:szCs w:val="24"/>
              </w:rPr>
              <w:t xml:space="preserve"> закупівлю </w:t>
            </w:r>
          </w:p>
        </w:tc>
        <w:tc>
          <w:tcPr>
            <w:tcW w:w="7052" w:type="dxa"/>
          </w:tcPr>
          <w:p w:rsidR="00ED4BA3" w:rsidRDefault="006A306D">
            <w:pPr>
              <w:widowControl w:val="0"/>
              <w:spacing w:after="96"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вимагається</w:t>
            </w:r>
          </w:p>
          <w:p w:rsidR="00ED4BA3" w:rsidRDefault="00ED4BA3">
            <w:pPr>
              <w:widowControl w:val="0"/>
              <w:spacing w:after="96" w:line="240" w:lineRule="auto"/>
              <w:ind w:right="113"/>
              <w:jc w:val="both"/>
              <w:rPr>
                <w:rFonts w:ascii="Times New Roman" w:eastAsia="Times New Roman" w:hAnsi="Times New Roman" w:cs="Times New Roman"/>
                <w:color w:val="000000"/>
                <w:sz w:val="24"/>
                <w:szCs w:val="24"/>
              </w:rPr>
            </w:pPr>
          </w:p>
        </w:tc>
      </w:tr>
    </w:tbl>
    <w:p w:rsidR="00ED4BA3" w:rsidRDefault="006A306D">
      <w:pPr>
        <w:spacing w:after="200"/>
        <w:rPr>
          <w:rFonts w:ascii="Times New Roman" w:eastAsia="Times New Roman" w:hAnsi="Times New Roman" w:cs="Times New Roman"/>
          <w:sz w:val="28"/>
          <w:szCs w:val="28"/>
        </w:rPr>
      </w:pPr>
      <w:r>
        <w:br w:type="page"/>
      </w:r>
    </w:p>
    <w:p w:rsidR="00C36B15" w:rsidRPr="00F84B3D" w:rsidRDefault="00C36B15" w:rsidP="00C36B15">
      <w:pPr>
        <w:jc w:val="right"/>
        <w:rPr>
          <w:rFonts w:ascii="Times New Roman" w:eastAsia="Times New Roman" w:hAnsi="Times New Roman" w:cs="Times New Roman"/>
          <w:sz w:val="28"/>
          <w:szCs w:val="28"/>
        </w:rPr>
      </w:pPr>
      <w:r w:rsidRPr="00F84B3D">
        <w:rPr>
          <w:rFonts w:ascii="Times New Roman" w:eastAsia="Times New Roman" w:hAnsi="Times New Roman" w:cs="Times New Roman"/>
          <w:b/>
          <w:sz w:val="28"/>
          <w:szCs w:val="28"/>
        </w:rPr>
        <w:lastRenderedPageBreak/>
        <w:t>Додаток № 1</w:t>
      </w:r>
    </w:p>
    <w:p w:rsidR="00C36B15" w:rsidRPr="00F84B3D" w:rsidRDefault="00C36B15" w:rsidP="00C36B15">
      <w:pPr>
        <w:jc w:val="center"/>
        <w:rPr>
          <w:rFonts w:ascii="Times New Roman" w:eastAsia="Times New Roman" w:hAnsi="Times New Roman" w:cs="Times New Roman"/>
          <w:color w:val="000000"/>
        </w:rPr>
      </w:pPr>
    </w:p>
    <w:p w:rsidR="00C36B15" w:rsidRDefault="00C36B15" w:rsidP="00C36B15">
      <w:pPr>
        <w:jc w:val="center"/>
        <w:rPr>
          <w:rFonts w:ascii="Times New Roman" w:eastAsia="Times New Roman" w:hAnsi="Times New Roman" w:cs="Times New Roman"/>
          <w:b/>
          <w:sz w:val="24"/>
          <w:szCs w:val="24"/>
          <w:lang w:val="uk-UA"/>
        </w:rPr>
      </w:pPr>
      <w:r w:rsidRPr="00F84B3D">
        <w:rPr>
          <w:rFonts w:ascii="Times New Roman" w:eastAsia="Times New Roman" w:hAnsi="Times New Roman" w:cs="Times New Roman"/>
          <w:b/>
          <w:sz w:val="24"/>
          <w:szCs w:val="24"/>
        </w:rPr>
        <w:t xml:space="preserve">Документальне </w:t>
      </w:r>
      <w:proofErr w:type="gramStart"/>
      <w:r w:rsidRPr="00F84B3D">
        <w:rPr>
          <w:rFonts w:ascii="Times New Roman" w:eastAsia="Times New Roman" w:hAnsi="Times New Roman" w:cs="Times New Roman"/>
          <w:b/>
          <w:sz w:val="24"/>
          <w:szCs w:val="24"/>
        </w:rPr>
        <w:t>п</w:t>
      </w:r>
      <w:proofErr w:type="gramEnd"/>
      <w:r w:rsidRPr="00F84B3D">
        <w:rPr>
          <w:rFonts w:ascii="Times New Roman" w:eastAsia="Times New Roman" w:hAnsi="Times New Roman" w:cs="Times New Roman"/>
          <w:b/>
          <w:sz w:val="24"/>
          <w:szCs w:val="24"/>
        </w:rPr>
        <w:t>ідтвердження Учасника кваліфікаційним критеріям на виконання вимог ст</w:t>
      </w:r>
      <w:r w:rsidRPr="00F84B3D">
        <w:rPr>
          <w:rFonts w:ascii="Times New Roman" w:eastAsia="Times New Roman" w:hAnsi="Times New Roman" w:cs="Times New Roman"/>
          <w:b/>
          <w:sz w:val="24"/>
          <w:szCs w:val="24"/>
          <w:lang w:val="uk-UA"/>
        </w:rPr>
        <w:t>.</w:t>
      </w:r>
      <w:r w:rsidRPr="00F84B3D">
        <w:rPr>
          <w:rFonts w:ascii="Times New Roman" w:eastAsia="Times New Roman" w:hAnsi="Times New Roman" w:cs="Times New Roman"/>
          <w:b/>
          <w:sz w:val="24"/>
          <w:szCs w:val="24"/>
        </w:rPr>
        <w:t xml:space="preserve"> 16</w:t>
      </w:r>
    </w:p>
    <w:p w:rsidR="00BA3D32" w:rsidRPr="0080097E" w:rsidRDefault="00BA3D32" w:rsidP="00BA3D32">
      <w:pPr>
        <w:shd w:val="clear" w:color="auto" w:fill="FFFFFF"/>
        <w:suppressAutoHyphens/>
        <w:ind w:firstLine="720"/>
        <w:jc w:val="both"/>
        <w:rPr>
          <w:rFonts w:ascii="Times New Roman" w:hAnsi="Times New Roman" w:cs="Times New Roman"/>
          <w:sz w:val="24"/>
          <w:szCs w:val="24"/>
          <w:lang w:val="uk-UA" w:eastAsia="zh-CN"/>
        </w:rPr>
      </w:pPr>
      <w:r w:rsidRPr="0080097E">
        <w:rPr>
          <w:rFonts w:ascii="Times New Roman" w:hAnsi="Times New Roman" w:cs="Times New Roman"/>
          <w:sz w:val="24"/>
          <w:szCs w:val="24"/>
          <w:lang w:val="uk-UA" w:eastAsia="zh-CN"/>
        </w:rPr>
        <w:t>Учасник повинен надати в електронному (сканованому) вигляді</w:t>
      </w:r>
      <w:r w:rsidRPr="0080097E">
        <w:rPr>
          <w:rFonts w:ascii="Times New Roman" w:hAnsi="Times New Roman" w:cs="Times New Roman"/>
          <w:sz w:val="24"/>
          <w:szCs w:val="24"/>
          <w:lang w:val="uk-UA"/>
        </w:rPr>
        <w:t xml:space="preserve"> файлі формату </w:t>
      </w:r>
      <w:r w:rsidRPr="0080097E">
        <w:rPr>
          <w:rFonts w:ascii="Times New Roman" w:hAnsi="Times New Roman" w:cs="Times New Roman"/>
          <w:b/>
          <w:bCs/>
          <w:sz w:val="24"/>
          <w:szCs w:val="24"/>
          <w:shd w:val="clear" w:color="auto" w:fill="FFFFFF"/>
        </w:rPr>
        <w:t>PDF</w:t>
      </w:r>
      <w:r w:rsidRPr="0080097E">
        <w:rPr>
          <w:rFonts w:ascii="Times New Roman" w:hAnsi="Times New Roman" w:cs="Times New Roman"/>
          <w:b/>
          <w:bCs/>
          <w:sz w:val="24"/>
          <w:szCs w:val="24"/>
          <w:shd w:val="clear" w:color="auto" w:fill="FFFFFF"/>
          <w:lang w:val="uk-UA"/>
        </w:rPr>
        <w:t>/</w:t>
      </w:r>
      <w:r w:rsidRPr="0080097E">
        <w:rPr>
          <w:rFonts w:ascii="Times New Roman" w:hAnsi="Times New Roman" w:cs="Times New Roman"/>
          <w:b/>
          <w:bCs/>
          <w:sz w:val="24"/>
          <w:szCs w:val="24"/>
          <w:shd w:val="clear" w:color="auto" w:fill="FFFFFF"/>
        </w:rPr>
        <w:t>pdf</w:t>
      </w:r>
      <w:r w:rsidRPr="0080097E">
        <w:rPr>
          <w:rFonts w:ascii="Times New Roman" w:hAnsi="Times New Roman" w:cs="Times New Roman"/>
          <w:sz w:val="24"/>
          <w:szCs w:val="24"/>
          <w:lang w:val="uk-UA"/>
        </w:rPr>
        <w:t xml:space="preserve"> (</w:t>
      </w:r>
      <w:r w:rsidRPr="0080097E">
        <w:rPr>
          <w:rFonts w:ascii="Times New Roman" w:hAnsi="Times New Roman" w:cs="Times New Roman"/>
          <w:b/>
          <w:bCs/>
          <w:sz w:val="24"/>
          <w:szCs w:val="24"/>
          <w:shd w:val="clear" w:color="auto" w:fill="FFFFFF"/>
        </w:rPr>
        <w:t>Portable</w:t>
      </w:r>
      <w:r w:rsidRPr="0080097E">
        <w:rPr>
          <w:rFonts w:ascii="Times New Roman" w:hAnsi="Times New Roman" w:cs="Times New Roman"/>
          <w:b/>
          <w:bCs/>
          <w:sz w:val="24"/>
          <w:szCs w:val="24"/>
          <w:shd w:val="clear" w:color="auto" w:fill="FFFFFF"/>
          <w:lang w:val="uk-UA"/>
        </w:rPr>
        <w:t xml:space="preserve"> </w:t>
      </w:r>
      <w:r w:rsidRPr="0080097E">
        <w:rPr>
          <w:rFonts w:ascii="Times New Roman" w:hAnsi="Times New Roman" w:cs="Times New Roman"/>
          <w:b/>
          <w:bCs/>
          <w:sz w:val="24"/>
          <w:szCs w:val="24"/>
          <w:shd w:val="clear" w:color="auto" w:fill="FFFFFF"/>
        </w:rPr>
        <w:t>Document</w:t>
      </w:r>
      <w:r w:rsidRPr="0080097E">
        <w:rPr>
          <w:rFonts w:ascii="Times New Roman" w:hAnsi="Times New Roman" w:cs="Times New Roman"/>
          <w:b/>
          <w:bCs/>
          <w:sz w:val="24"/>
          <w:szCs w:val="24"/>
          <w:shd w:val="clear" w:color="auto" w:fill="FFFFFF"/>
          <w:lang w:val="uk-UA"/>
        </w:rPr>
        <w:t xml:space="preserve"> </w:t>
      </w:r>
      <w:r w:rsidRPr="0080097E">
        <w:rPr>
          <w:rFonts w:ascii="Times New Roman" w:hAnsi="Times New Roman" w:cs="Times New Roman"/>
          <w:b/>
          <w:bCs/>
          <w:sz w:val="24"/>
          <w:szCs w:val="24"/>
          <w:shd w:val="clear" w:color="auto" w:fill="FFFFFF"/>
        </w:rPr>
        <w:t>Format</w:t>
      </w:r>
      <w:r w:rsidRPr="0080097E">
        <w:rPr>
          <w:rFonts w:ascii="Times New Roman" w:hAnsi="Times New Roman" w:cs="Times New Roman"/>
          <w:b/>
          <w:bCs/>
          <w:sz w:val="24"/>
          <w:szCs w:val="24"/>
          <w:shd w:val="clear" w:color="auto" w:fill="FFFFFF"/>
          <w:lang w:val="uk-UA"/>
        </w:rPr>
        <w:t>)</w:t>
      </w:r>
      <w:r w:rsidRPr="0080097E">
        <w:rPr>
          <w:rFonts w:ascii="Times New Roman" w:hAnsi="Times New Roman" w:cs="Times New Roman"/>
          <w:sz w:val="24"/>
          <w:szCs w:val="24"/>
          <w:lang w:val="uk-UA"/>
        </w:rPr>
        <w:t xml:space="preserve">, </w:t>
      </w:r>
      <w:r w:rsidRPr="0080097E">
        <w:rPr>
          <w:rFonts w:ascii="Times New Roman" w:hAnsi="Times New Roman" w:cs="Times New Roman"/>
          <w:sz w:val="24"/>
          <w:szCs w:val="24"/>
          <w:lang w:val="uk-UA" w:eastAsia="zh-CN"/>
        </w:rPr>
        <w:t>в складі своєї пропозиції наступні документи:</w:t>
      </w:r>
    </w:p>
    <w:p w:rsidR="00BA3D32" w:rsidRPr="0080097E" w:rsidRDefault="00BA3D32" w:rsidP="00BA3D32">
      <w:pPr>
        <w:shd w:val="clear" w:color="auto" w:fill="FFFFFF"/>
        <w:suppressAutoHyphens/>
        <w:ind w:firstLine="720"/>
        <w:jc w:val="both"/>
        <w:rPr>
          <w:rFonts w:ascii="Times New Roman" w:hAnsi="Times New Roman" w:cs="Times New Roman"/>
          <w:sz w:val="24"/>
          <w:szCs w:val="24"/>
          <w:lang w:val="uk-UA" w:eastAsia="zh-CN"/>
        </w:rPr>
      </w:pPr>
    </w:p>
    <w:p w:rsidR="00BA3D32" w:rsidRPr="0080097E" w:rsidRDefault="00BA3D32" w:rsidP="00BA3D32">
      <w:pPr>
        <w:shd w:val="clear" w:color="auto" w:fill="FFFFFF"/>
        <w:suppressAutoHyphens/>
        <w:jc w:val="both"/>
        <w:rPr>
          <w:rFonts w:ascii="Times New Roman" w:hAnsi="Times New Roman" w:cs="Times New Roman"/>
          <w:sz w:val="24"/>
          <w:szCs w:val="24"/>
          <w:lang w:eastAsia="zh-CN"/>
        </w:rPr>
      </w:pPr>
      <w:r w:rsidRPr="0080097E">
        <w:rPr>
          <w:rFonts w:ascii="Times New Roman" w:hAnsi="Times New Roman" w:cs="Times New Roman"/>
          <w:sz w:val="24"/>
          <w:szCs w:val="24"/>
        </w:rPr>
        <w:t xml:space="preserve">- </w:t>
      </w:r>
      <w:r w:rsidRPr="0080097E">
        <w:rPr>
          <w:rFonts w:ascii="Times New Roman" w:hAnsi="Times New Roman" w:cs="Times New Roman"/>
          <w:sz w:val="24"/>
          <w:szCs w:val="24"/>
          <w:lang w:val="uk-UA"/>
        </w:rPr>
        <w:t xml:space="preserve">   </w:t>
      </w:r>
      <w:r w:rsidRPr="0080097E">
        <w:rPr>
          <w:rFonts w:ascii="Times New Roman" w:hAnsi="Times New Roman" w:cs="Times New Roman"/>
          <w:sz w:val="24"/>
          <w:szCs w:val="24"/>
        </w:rPr>
        <w:t xml:space="preserve">копія Статуту, або іншого установчого </w:t>
      </w:r>
      <w:r w:rsidRPr="0080097E">
        <w:rPr>
          <w:rFonts w:ascii="Times New Roman" w:hAnsi="Times New Roman" w:cs="Times New Roman"/>
          <w:sz w:val="24"/>
          <w:szCs w:val="24"/>
          <w:lang w:val="uk-UA"/>
        </w:rPr>
        <w:t xml:space="preserve"> </w:t>
      </w:r>
      <w:r w:rsidRPr="0080097E">
        <w:rPr>
          <w:rFonts w:ascii="Times New Roman" w:hAnsi="Times New Roman" w:cs="Times New Roman"/>
          <w:sz w:val="24"/>
          <w:szCs w:val="24"/>
        </w:rPr>
        <w:t xml:space="preserve">документу, </w:t>
      </w:r>
      <w:r w:rsidRPr="0080097E">
        <w:rPr>
          <w:rFonts w:ascii="Times New Roman" w:hAnsi="Times New Roman" w:cs="Times New Roman"/>
          <w:sz w:val="24"/>
          <w:szCs w:val="24"/>
          <w:lang w:val="uk-UA"/>
        </w:rPr>
        <w:t xml:space="preserve">   </w:t>
      </w:r>
      <w:r w:rsidRPr="0080097E">
        <w:rPr>
          <w:rFonts w:ascii="Times New Roman" w:hAnsi="Times New Roman" w:cs="Times New Roman"/>
          <w:sz w:val="24"/>
          <w:szCs w:val="24"/>
        </w:rPr>
        <w:t>завірений учасником;</w:t>
      </w:r>
    </w:p>
    <w:p w:rsidR="00BA3D32" w:rsidRPr="0080097E" w:rsidRDefault="00BA3D32" w:rsidP="00BA3D32">
      <w:pPr>
        <w:pStyle w:val="a9"/>
        <w:numPr>
          <w:ilvl w:val="0"/>
          <w:numId w:val="3"/>
        </w:numPr>
        <w:spacing w:after="0" w:line="240" w:lineRule="auto"/>
        <w:jc w:val="both"/>
        <w:rPr>
          <w:rFonts w:ascii="Times New Roman" w:hAnsi="Times New Roman"/>
          <w:sz w:val="24"/>
          <w:szCs w:val="24"/>
        </w:rPr>
      </w:pPr>
      <w:r w:rsidRPr="0080097E">
        <w:rPr>
          <w:rFonts w:ascii="Times New Roman" w:hAnsi="Times New Roman"/>
          <w:sz w:val="24"/>
          <w:szCs w:val="24"/>
        </w:rPr>
        <w:t>копія виписки  (Свідоцтва) з Єдиного державного реєстру юридичних осіб та фізичних осіб – підприємців, або витяг з Єдиного державного реєстру юридичних осіб та фізичних осіб – підприємців;</w:t>
      </w:r>
    </w:p>
    <w:p w:rsidR="00BA3D32" w:rsidRPr="0080097E" w:rsidRDefault="00BA3D32" w:rsidP="00BA3D32">
      <w:pPr>
        <w:pStyle w:val="a9"/>
        <w:numPr>
          <w:ilvl w:val="0"/>
          <w:numId w:val="3"/>
        </w:numPr>
        <w:spacing w:after="0" w:line="240" w:lineRule="auto"/>
        <w:jc w:val="both"/>
        <w:rPr>
          <w:rFonts w:ascii="Times New Roman" w:hAnsi="Times New Roman"/>
          <w:sz w:val="24"/>
          <w:szCs w:val="24"/>
        </w:rPr>
      </w:pPr>
      <w:r w:rsidRPr="0080097E">
        <w:rPr>
          <w:rFonts w:ascii="Times New Roman" w:hAnsi="Times New Roman"/>
          <w:sz w:val="24"/>
          <w:szCs w:val="24"/>
        </w:rPr>
        <w:t>копія свідоцтва про реєстрацію платника податку на додану вартість або копія свідоцтва про право сплати єдиного податку;</w:t>
      </w:r>
    </w:p>
    <w:p w:rsidR="00BA3D32" w:rsidRPr="0080097E" w:rsidRDefault="00BA3D32" w:rsidP="00BA3D32">
      <w:pPr>
        <w:pStyle w:val="a9"/>
        <w:numPr>
          <w:ilvl w:val="0"/>
          <w:numId w:val="3"/>
        </w:numPr>
        <w:spacing w:after="0" w:line="240" w:lineRule="auto"/>
        <w:jc w:val="both"/>
        <w:rPr>
          <w:rFonts w:ascii="Times New Roman" w:hAnsi="Times New Roman"/>
          <w:sz w:val="24"/>
          <w:szCs w:val="24"/>
        </w:rPr>
      </w:pPr>
      <w:r w:rsidRPr="0080097E">
        <w:rPr>
          <w:rFonts w:ascii="Times New Roman" w:hAnsi="Times New Roman"/>
          <w:sz w:val="24"/>
          <w:szCs w:val="24"/>
        </w:rPr>
        <w:t>копія довідки про присвоєння ідентифікаційного коду (для фізичних осіб);</w:t>
      </w:r>
    </w:p>
    <w:p w:rsidR="00BA3D32" w:rsidRPr="0080097E" w:rsidRDefault="00BA3D32" w:rsidP="00BA3D32">
      <w:pPr>
        <w:pStyle w:val="a9"/>
        <w:numPr>
          <w:ilvl w:val="0"/>
          <w:numId w:val="3"/>
        </w:numPr>
        <w:spacing w:after="0" w:line="240" w:lineRule="auto"/>
        <w:jc w:val="both"/>
        <w:rPr>
          <w:rFonts w:ascii="Times New Roman" w:hAnsi="Times New Roman"/>
          <w:sz w:val="24"/>
          <w:szCs w:val="24"/>
        </w:rPr>
      </w:pPr>
      <w:r w:rsidRPr="0080097E">
        <w:rPr>
          <w:rFonts w:ascii="Times New Roman" w:hAnsi="Times New Roman"/>
          <w:sz w:val="24"/>
          <w:szCs w:val="24"/>
        </w:rPr>
        <w:t>копія паспорту (для фізичних осіб);</w:t>
      </w:r>
    </w:p>
    <w:p w:rsidR="00BA3D32" w:rsidRPr="0080097E" w:rsidRDefault="00BA3D32" w:rsidP="00BA3D32">
      <w:pPr>
        <w:pStyle w:val="a9"/>
        <w:numPr>
          <w:ilvl w:val="0"/>
          <w:numId w:val="3"/>
        </w:numPr>
        <w:spacing w:after="0" w:line="276" w:lineRule="auto"/>
        <w:jc w:val="both"/>
        <w:rPr>
          <w:rFonts w:ascii="Times New Roman" w:eastAsia="Times New Roman" w:hAnsi="Times New Roman" w:cs="Times New Roman"/>
          <w:sz w:val="24"/>
          <w:szCs w:val="24"/>
        </w:rPr>
      </w:pPr>
      <w:r w:rsidRPr="0080097E">
        <w:rPr>
          <w:rFonts w:ascii="Times New Roman" w:hAnsi="Times New Roman" w:cs="Times New Roman"/>
          <w:sz w:val="24"/>
          <w:szCs w:val="24"/>
        </w:rPr>
        <w:t>коп</w:t>
      </w:r>
      <w:r w:rsidR="007612C2">
        <w:rPr>
          <w:rFonts w:ascii="Times New Roman" w:hAnsi="Times New Roman" w:cs="Times New Roman"/>
          <w:sz w:val="24"/>
          <w:szCs w:val="24"/>
        </w:rPr>
        <w:t>і</w:t>
      </w:r>
      <w:r w:rsidRPr="0080097E">
        <w:rPr>
          <w:rFonts w:ascii="Times New Roman" w:hAnsi="Times New Roman" w:cs="Times New Roman"/>
          <w:sz w:val="24"/>
          <w:szCs w:val="24"/>
        </w:rPr>
        <w:t>я дозволу або ліцензії на право займатись відповідною діяльністю, якщо на провадження такого виду діяльності це передбачено законодавством, або в разі відсутності – інформаційний лист із зазначенням причин</w:t>
      </w:r>
    </w:p>
    <w:p w:rsidR="00BA3D32" w:rsidRPr="0080097E" w:rsidRDefault="00BA3D32" w:rsidP="00BA3D32">
      <w:pPr>
        <w:pStyle w:val="a9"/>
        <w:ind w:left="349"/>
        <w:jc w:val="both"/>
        <w:rPr>
          <w:rFonts w:ascii="Times New Roman" w:eastAsia="Times New Roman" w:hAnsi="Times New Roman" w:cs="Times New Roman"/>
          <w:sz w:val="24"/>
          <w:szCs w:val="24"/>
        </w:rPr>
      </w:pPr>
    </w:p>
    <w:p w:rsidR="00BA3D32" w:rsidRPr="0080097E" w:rsidRDefault="00BA3D32" w:rsidP="00BA3D32">
      <w:pPr>
        <w:widowControl w:val="0"/>
        <w:tabs>
          <w:tab w:val="left" w:pos="1080"/>
        </w:tabs>
        <w:spacing w:line="240" w:lineRule="auto"/>
        <w:jc w:val="center"/>
        <w:rPr>
          <w:rFonts w:ascii="Times New Roman" w:hAnsi="Times New Roman"/>
          <w:b/>
          <w:sz w:val="24"/>
          <w:szCs w:val="24"/>
          <w:lang w:val="uk-UA"/>
        </w:rPr>
      </w:pPr>
      <w:r w:rsidRPr="0080097E">
        <w:rPr>
          <w:rFonts w:ascii="Times New Roman" w:hAnsi="Times New Roman"/>
          <w:b/>
          <w:sz w:val="24"/>
          <w:szCs w:val="24"/>
        </w:rPr>
        <w:t xml:space="preserve">Документи для </w:t>
      </w:r>
      <w:proofErr w:type="gramStart"/>
      <w:r w:rsidRPr="0080097E">
        <w:rPr>
          <w:rFonts w:ascii="Times New Roman" w:hAnsi="Times New Roman"/>
          <w:b/>
          <w:sz w:val="24"/>
          <w:szCs w:val="24"/>
        </w:rPr>
        <w:t>п</w:t>
      </w:r>
      <w:proofErr w:type="gramEnd"/>
      <w:r w:rsidRPr="0080097E">
        <w:rPr>
          <w:rFonts w:ascii="Times New Roman" w:hAnsi="Times New Roman"/>
          <w:b/>
          <w:sz w:val="24"/>
          <w:szCs w:val="24"/>
        </w:rPr>
        <w:t>ідтвердження відповідності пропозиції учасника кваліфікаційним критеріям закріплених ст. 16 Закону</w:t>
      </w:r>
    </w:p>
    <w:p w:rsidR="00BA3D32" w:rsidRPr="00F84B3D" w:rsidRDefault="00BA3D32" w:rsidP="00BA3D32">
      <w:pPr>
        <w:widowControl w:val="0"/>
        <w:tabs>
          <w:tab w:val="left" w:pos="1080"/>
        </w:tabs>
        <w:spacing w:line="240" w:lineRule="auto"/>
        <w:jc w:val="center"/>
        <w:rPr>
          <w:rFonts w:ascii="Times New Roman" w:hAnsi="Times New Roman"/>
          <w:b/>
          <w:sz w:val="24"/>
          <w:szCs w:val="24"/>
          <w:lang w:val="uk-UA"/>
        </w:rPr>
      </w:pPr>
    </w:p>
    <w:tbl>
      <w:tblPr>
        <w:tblW w:w="9810" w:type="dxa"/>
        <w:tblInd w:w="108" w:type="dxa"/>
        <w:tblLayout w:type="fixed"/>
        <w:tblLook w:val="0000"/>
      </w:tblPr>
      <w:tblGrid>
        <w:gridCol w:w="426"/>
        <w:gridCol w:w="3005"/>
        <w:gridCol w:w="6379"/>
      </w:tblGrid>
      <w:tr w:rsidR="00BA3D32" w:rsidRPr="0080097E" w:rsidTr="00677CD9">
        <w:tc>
          <w:tcPr>
            <w:tcW w:w="426" w:type="dxa"/>
            <w:tcBorders>
              <w:top w:val="single" w:sz="4" w:space="0" w:color="000000"/>
              <w:left w:val="single" w:sz="4" w:space="0" w:color="000000"/>
              <w:bottom w:val="single" w:sz="4" w:space="0" w:color="000000"/>
            </w:tcBorders>
            <w:shd w:val="clear" w:color="auto" w:fill="auto"/>
          </w:tcPr>
          <w:p w:rsidR="00BA3D32" w:rsidRPr="0080097E" w:rsidRDefault="00BA3D32" w:rsidP="00677CD9">
            <w:pPr>
              <w:widowControl w:val="0"/>
              <w:tabs>
                <w:tab w:val="left" w:pos="1080"/>
              </w:tabs>
              <w:spacing w:line="240" w:lineRule="auto"/>
              <w:jc w:val="center"/>
              <w:rPr>
                <w:rFonts w:ascii="Times New Roman" w:hAnsi="Times New Roman"/>
              </w:rPr>
            </w:pPr>
            <w:r w:rsidRPr="0080097E">
              <w:rPr>
                <w:rFonts w:ascii="Times New Roman" w:hAnsi="Times New Roman"/>
              </w:rPr>
              <w:t>№</w:t>
            </w:r>
          </w:p>
        </w:tc>
        <w:tc>
          <w:tcPr>
            <w:tcW w:w="3005" w:type="dxa"/>
            <w:tcBorders>
              <w:top w:val="single" w:sz="4" w:space="0" w:color="000000"/>
              <w:left w:val="single" w:sz="4" w:space="0" w:color="000000"/>
              <w:bottom w:val="single" w:sz="4" w:space="0" w:color="000000"/>
            </w:tcBorders>
            <w:shd w:val="clear" w:color="auto" w:fill="auto"/>
          </w:tcPr>
          <w:p w:rsidR="00BA3D32" w:rsidRPr="0080097E" w:rsidRDefault="00BA3D32" w:rsidP="00677CD9">
            <w:pPr>
              <w:widowControl w:val="0"/>
              <w:tabs>
                <w:tab w:val="left" w:pos="1080"/>
              </w:tabs>
              <w:spacing w:line="240" w:lineRule="auto"/>
              <w:jc w:val="center"/>
              <w:rPr>
                <w:rFonts w:ascii="Times New Roman" w:hAnsi="Times New Roman"/>
              </w:rPr>
            </w:pPr>
            <w:r w:rsidRPr="0080097E">
              <w:rPr>
                <w:rFonts w:ascii="Times New Roman" w:hAnsi="Times New Roman"/>
              </w:rPr>
              <w:t>Кваліфікаційні критерії</w:t>
            </w:r>
          </w:p>
          <w:p w:rsidR="00BA3D32" w:rsidRPr="0080097E" w:rsidRDefault="00BA3D32" w:rsidP="00677CD9">
            <w:pPr>
              <w:widowControl w:val="0"/>
              <w:tabs>
                <w:tab w:val="left" w:pos="1080"/>
              </w:tabs>
              <w:spacing w:line="240" w:lineRule="auto"/>
              <w:jc w:val="center"/>
              <w:rPr>
                <w:rFonts w:ascii="Times New Roman" w:hAnsi="Times New Roman"/>
              </w:rPr>
            </w:pP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BA3D32" w:rsidRPr="0080097E" w:rsidRDefault="00BA3D32" w:rsidP="00677CD9">
            <w:pPr>
              <w:widowControl w:val="0"/>
              <w:tabs>
                <w:tab w:val="left" w:pos="1080"/>
              </w:tabs>
              <w:spacing w:line="240" w:lineRule="auto"/>
              <w:jc w:val="center"/>
              <w:rPr>
                <w:rFonts w:ascii="Times New Roman" w:hAnsi="Times New Roman"/>
              </w:rPr>
            </w:pPr>
            <w:r w:rsidRPr="0080097E">
              <w:rPr>
                <w:rFonts w:ascii="Times New Roman" w:hAnsi="Times New Roman"/>
              </w:rPr>
              <w:t xml:space="preserve">Документи,  які </w:t>
            </w:r>
            <w:proofErr w:type="gramStart"/>
            <w:r w:rsidRPr="0080097E">
              <w:rPr>
                <w:rFonts w:ascii="Times New Roman" w:hAnsi="Times New Roman"/>
              </w:rPr>
              <w:t>п</w:t>
            </w:r>
            <w:proofErr w:type="gramEnd"/>
            <w:r w:rsidRPr="0080097E">
              <w:rPr>
                <w:rFonts w:ascii="Times New Roman" w:hAnsi="Times New Roman"/>
              </w:rPr>
              <w:t>ідтверджують відповідність Учасника кваліфікаційним критеріям</w:t>
            </w:r>
          </w:p>
        </w:tc>
      </w:tr>
      <w:tr w:rsidR="00BA3D32" w:rsidRPr="0080097E" w:rsidTr="00677CD9">
        <w:trPr>
          <w:trHeight w:val="70"/>
        </w:trPr>
        <w:tc>
          <w:tcPr>
            <w:tcW w:w="426" w:type="dxa"/>
            <w:tcBorders>
              <w:top w:val="single" w:sz="4" w:space="0" w:color="000000"/>
              <w:left w:val="single" w:sz="4" w:space="0" w:color="000000"/>
              <w:bottom w:val="single" w:sz="4" w:space="0" w:color="000000"/>
            </w:tcBorders>
            <w:shd w:val="clear" w:color="auto" w:fill="auto"/>
          </w:tcPr>
          <w:p w:rsidR="00BA3D32" w:rsidRPr="0080097E" w:rsidRDefault="00BA3D32" w:rsidP="00677CD9">
            <w:pPr>
              <w:widowControl w:val="0"/>
              <w:tabs>
                <w:tab w:val="left" w:pos="1080"/>
              </w:tabs>
              <w:spacing w:line="240" w:lineRule="auto"/>
              <w:jc w:val="center"/>
              <w:rPr>
                <w:rFonts w:ascii="Times New Roman" w:hAnsi="Times New Roman"/>
              </w:rPr>
            </w:pPr>
            <w:r w:rsidRPr="0080097E">
              <w:rPr>
                <w:rFonts w:ascii="Times New Roman" w:hAnsi="Times New Roman"/>
              </w:rPr>
              <w:t>1</w:t>
            </w:r>
          </w:p>
        </w:tc>
        <w:tc>
          <w:tcPr>
            <w:tcW w:w="3005" w:type="dxa"/>
            <w:tcBorders>
              <w:top w:val="single" w:sz="4" w:space="0" w:color="000000"/>
              <w:left w:val="single" w:sz="4" w:space="0" w:color="000000"/>
              <w:bottom w:val="single" w:sz="4" w:space="0" w:color="000000"/>
            </w:tcBorders>
            <w:shd w:val="clear" w:color="auto" w:fill="auto"/>
            <w:vAlign w:val="center"/>
          </w:tcPr>
          <w:p w:rsidR="00BA3D32" w:rsidRPr="0080097E" w:rsidRDefault="00BA3D32" w:rsidP="00677CD9">
            <w:pPr>
              <w:widowControl w:val="0"/>
              <w:tabs>
                <w:tab w:val="left" w:pos="267"/>
              </w:tabs>
              <w:spacing w:line="240" w:lineRule="auto"/>
              <w:rPr>
                <w:rFonts w:ascii="Times New Roman" w:hAnsi="Times New Roman"/>
              </w:rPr>
            </w:pPr>
            <w:r w:rsidRPr="0080097E">
              <w:rPr>
                <w:rFonts w:ascii="Times New Roman" w:hAnsi="Times New Roman"/>
              </w:rPr>
              <w:t xml:space="preserve">Наявність обладнання та </w:t>
            </w:r>
            <w:proofErr w:type="gramStart"/>
            <w:r w:rsidRPr="0080097E">
              <w:rPr>
                <w:rFonts w:ascii="Times New Roman" w:hAnsi="Times New Roman"/>
              </w:rPr>
              <w:t>матер</w:t>
            </w:r>
            <w:proofErr w:type="gramEnd"/>
            <w:r w:rsidRPr="0080097E">
              <w:rPr>
                <w:rFonts w:ascii="Times New Roman" w:hAnsi="Times New Roman"/>
              </w:rPr>
              <w:t>іально-технічної бази</w:t>
            </w:r>
          </w:p>
        </w:tc>
        <w:tc>
          <w:tcPr>
            <w:tcW w:w="6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12C2" w:rsidRPr="0080097E" w:rsidRDefault="007612C2" w:rsidP="007612C2">
            <w:pPr>
              <w:spacing w:line="240" w:lineRule="auto"/>
              <w:jc w:val="both"/>
              <w:rPr>
                <w:rFonts w:ascii="Times New Roman" w:hAnsi="Times New Roman"/>
              </w:rPr>
            </w:pPr>
            <w:r w:rsidRPr="0080097E">
              <w:rPr>
                <w:rFonts w:ascii="Times New Roman" w:hAnsi="Times New Roman"/>
              </w:rPr>
              <w:t xml:space="preserve">- довідка в довільній формі за </w:t>
            </w:r>
            <w:proofErr w:type="gramStart"/>
            <w:r w:rsidRPr="0080097E">
              <w:rPr>
                <w:rFonts w:ascii="Times New Roman" w:hAnsi="Times New Roman"/>
              </w:rPr>
              <w:t>п</w:t>
            </w:r>
            <w:proofErr w:type="gramEnd"/>
            <w:r w:rsidRPr="0080097E">
              <w:rPr>
                <w:rFonts w:ascii="Times New Roman" w:hAnsi="Times New Roman"/>
              </w:rPr>
              <w:t>ідписом Учасника /або його уповноваженої особи/ та завірений печаткою (за наявності), в якому зазначається інформація про наявність обладнанн</w:t>
            </w:r>
            <w:r>
              <w:rPr>
                <w:rFonts w:ascii="Times New Roman" w:hAnsi="Times New Roman"/>
              </w:rPr>
              <w:t>я та матеріально-технічної бази.</w:t>
            </w:r>
            <w:r w:rsidRPr="0080097E">
              <w:rPr>
                <w:rFonts w:ascii="Times New Roman" w:hAnsi="Times New Roman"/>
              </w:rPr>
              <w:t xml:space="preserve"> Копію чинного договору оренди нежитлового приміщення або інший документ, який посвідчує право на користування приміщенням, </w:t>
            </w:r>
            <w:r w:rsidRPr="0080097E">
              <w:rPr>
                <w:rFonts w:ascii="Times New Roman" w:hAnsi="Times New Roman"/>
                <w:b/>
              </w:rPr>
              <w:t>зі строком дії не менше ніж до 31.12.2023</w:t>
            </w:r>
            <w:r w:rsidRPr="0080097E">
              <w:rPr>
                <w:rFonts w:ascii="Times New Roman" w:hAnsi="Times New Roman"/>
              </w:rPr>
              <w:t xml:space="preserve"> </w:t>
            </w:r>
            <w:r w:rsidRPr="0080097E">
              <w:rPr>
                <w:rFonts w:ascii="Times New Roman" w:hAnsi="Times New Roman"/>
                <w:b/>
                <w:bCs/>
              </w:rPr>
              <w:t>року</w:t>
            </w:r>
            <w:r w:rsidRPr="0080097E">
              <w:rPr>
                <w:rFonts w:ascii="Times New Roman" w:hAnsi="Times New Roman"/>
              </w:rPr>
              <w:t xml:space="preserve"> та акту приймання-передачі, якщо складські приміщення орендовані. </w:t>
            </w:r>
            <w:r>
              <w:rPr>
                <w:rFonts w:ascii="Times New Roman" w:hAnsi="Times New Roman"/>
              </w:rPr>
              <w:t>Технічний паспорт на складське приміщення</w:t>
            </w:r>
            <w:proofErr w:type="gramStart"/>
            <w:r>
              <w:rPr>
                <w:rFonts w:ascii="Times New Roman" w:hAnsi="Times New Roman"/>
              </w:rPr>
              <w:t>.</w:t>
            </w:r>
            <w:r w:rsidRPr="0080097E">
              <w:rPr>
                <w:rFonts w:ascii="Times New Roman" w:hAnsi="Times New Roman"/>
              </w:rPr>
              <w:t>У</w:t>
            </w:r>
            <w:proofErr w:type="gramEnd"/>
            <w:r w:rsidRPr="0080097E">
              <w:rPr>
                <w:rFonts w:ascii="Times New Roman" w:hAnsi="Times New Roman"/>
              </w:rPr>
              <w:t xml:space="preserve">часник у складі пропозиції надає експлуатаційний дозвіл на зазначені потужності, який може бути видано на учасника або орендодавця, якщо складське приміщення орендоване. </w:t>
            </w:r>
          </w:p>
          <w:p w:rsidR="007612C2" w:rsidRPr="0080097E" w:rsidRDefault="007612C2" w:rsidP="007612C2">
            <w:pPr>
              <w:spacing w:line="240" w:lineRule="auto"/>
              <w:jc w:val="both"/>
              <w:rPr>
                <w:rFonts w:ascii="Times New Roman" w:hAnsi="Times New Roman"/>
              </w:rPr>
            </w:pPr>
            <w:r w:rsidRPr="0080097E">
              <w:rPr>
                <w:rFonts w:ascii="Times New Roman" w:hAnsi="Times New Roman"/>
              </w:rPr>
              <w:t>- довідка в довільній формі щодо наявн</w:t>
            </w:r>
            <w:r>
              <w:rPr>
                <w:rFonts w:ascii="Times New Roman" w:hAnsi="Times New Roman"/>
              </w:rPr>
              <w:t xml:space="preserve">ості власного або орендованого </w:t>
            </w:r>
            <w:r w:rsidRPr="0080097E">
              <w:rPr>
                <w:rFonts w:ascii="Times New Roman" w:hAnsi="Times New Roman"/>
              </w:rPr>
              <w:t xml:space="preserve"> (або орендованих) спеціалізован</w:t>
            </w:r>
            <w:r>
              <w:rPr>
                <w:rFonts w:ascii="Times New Roman" w:hAnsi="Times New Roman"/>
              </w:rPr>
              <w:t>ого</w:t>
            </w:r>
            <w:r w:rsidRPr="0080097E">
              <w:rPr>
                <w:rFonts w:ascii="Times New Roman" w:hAnsi="Times New Roman"/>
              </w:rPr>
              <w:t xml:space="preserve"> транспортн</w:t>
            </w:r>
            <w:r>
              <w:rPr>
                <w:rFonts w:ascii="Times New Roman" w:hAnsi="Times New Roman"/>
              </w:rPr>
              <w:t>ого</w:t>
            </w:r>
            <w:r w:rsidRPr="0080097E">
              <w:rPr>
                <w:rFonts w:ascii="Times New Roman" w:hAnsi="Times New Roman"/>
              </w:rPr>
              <w:t xml:space="preserve"> засоб</w:t>
            </w:r>
            <w:r>
              <w:rPr>
                <w:rFonts w:ascii="Times New Roman" w:hAnsi="Times New Roman"/>
              </w:rPr>
              <w:t>у-рефрижератору</w:t>
            </w:r>
            <w:r w:rsidRPr="0080097E">
              <w:rPr>
                <w:rFonts w:ascii="Times New Roman" w:hAnsi="Times New Roman"/>
              </w:rPr>
              <w:t xml:space="preserve">, яким буде здійснюватися постачання товару, *. Копії </w:t>
            </w:r>
            <w:proofErr w:type="gramStart"/>
            <w:r w:rsidRPr="0080097E">
              <w:rPr>
                <w:rFonts w:ascii="Times New Roman" w:hAnsi="Times New Roman"/>
              </w:rPr>
              <w:t>св</w:t>
            </w:r>
            <w:proofErr w:type="gramEnd"/>
            <w:r w:rsidRPr="0080097E">
              <w:rPr>
                <w:rFonts w:ascii="Times New Roman" w:hAnsi="Times New Roman"/>
              </w:rPr>
              <w:t xml:space="preserve">ідоцтв(а) про реєстрацію транспортного(их) засобу(ів). Для орендованого транспортного засобу </w:t>
            </w:r>
            <w:proofErr w:type="gramStart"/>
            <w:r w:rsidRPr="0080097E">
              <w:rPr>
                <w:rFonts w:ascii="Times New Roman" w:hAnsi="Times New Roman"/>
              </w:rPr>
              <w:t>подається</w:t>
            </w:r>
            <w:proofErr w:type="gramEnd"/>
            <w:r w:rsidRPr="0080097E">
              <w:rPr>
                <w:rFonts w:ascii="Times New Roman" w:hAnsi="Times New Roman"/>
              </w:rPr>
              <w:t xml:space="preserve"> копія чинного договору оренди </w:t>
            </w:r>
            <w:r w:rsidRPr="0080097E">
              <w:rPr>
                <w:rFonts w:ascii="Times New Roman" w:hAnsi="Times New Roman"/>
                <w:b/>
              </w:rPr>
              <w:t>зі строком дії не менше ніж до 31.12.2023 року</w:t>
            </w:r>
            <w:r w:rsidRPr="0080097E">
              <w:rPr>
                <w:rFonts w:ascii="Times New Roman" w:hAnsi="Times New Roman"/>
              </w:rPr>
              <w:t xml:space="preserve"> з актом приймання-передачі або договору про надання послуг перевезення продовольчих товарів або договорів про надання послуг з перевезення продовольчих товарі</w:t>
            </w:r>
            <w:r>
              <w:rPr>
                <w:rFonts w:ascii="Times New Roman" w:hAnsi="Times New Roman"/>
              </w:rPr>
              <w:t>в</w:t>
            </w:r>
            <w:r w:rsidRPr="0080097E">
              <w:rPr>
                <w:rFonts w:ascii="Times New Roman" w:hAnsi="Times New Roman"/>
              </w:rPr>
              <w:t>;</w:t>
            </w:r>
          </w:p>
          <w:p w:rsidR="007612C2" w:rsidRPr="0080097E" w:rsidRDefault="007612C2" w:rsidP="007612C2">
            <w:pPr>
              <w:spacing w:line="240" w:lineRule="auto"/>
              <w:jc w:val="both"/>
              <w:rPr>
                <w:rFonts w:ascii="Times New Roman" w:hAnsi="Times New Roman"/>
              </w:rPr>
            </w:pPr>
          </w:p>
          <w:p w:rsidR="007612C2" w:rsidRPr="0080097E" w:rsidRDefault="007612C2" w:rsidP="007612C2">
            <w:pPr>
              <w:tabs>
                <w:tab w:val="left" w:pos="567"/>
                <w:tab w:val="left" w:pos="2410"/>
              </w:tabs>
              <w:spacing w:line="240" w:lineRule="auto"/>
              <w:jc w:val="both"/>
              <w:rPr>
                <w:rFonts w:ascii="Times New Roman" w:hAnsi="Times New Roman"/>
              </w:rPr>
            </w:pPr>
            <w:proofErr w:type="gramStart"/>
            <w:r w:rsidRPr="0080097E">
              <w:rPr>
                <w:rFonts w:ascii="Times New Roman" w:hAnsi="Times New Roman"/>
              </w:rPr>
              <w:t>У</w:t>
            </w:r>
            <w:proofErr w:type="gramEnd"/>
            <w:r w:rsidRPr="0080097E">
              <w:rPr>
                <w:rFonts w:ascii="Times New Roman" w:hAnsi="Times New Roman"/>
              </w:rPr>
              <w:t xml:space="preserve"> разі здійснення дезінфекції транспортних засобів суб’єктом господарювання:</w:t>
            </w:r>
          </w:p>
          <w:p w:rsidR="007612C2" w:rsidRPr="0080097E" w:rsidRDefault="007612C2" w:rsidP="007612C2">
            <w:pPr>
              <w:numPr>
                <w:ilvl w:val="0"/>
                <w:numId w:val="6"/>
              </w:numPr>
              <w:tabs>
                <w:tab w:val="left" w:pos="709"/>
                <w:tab w:val="left" w:pos="2410"/>
                <w:tab w:val="left" w:pos="4050"/>
              </w:tabs>
              <w:spacing w:line="240" w:lineRule="auto"/>
              <w:ind w:left="0" w:firstLine="360"/>
              <w:jc w:val="both"/>
              <w:rPr>
                <w:rFonts w:ascii="Times New Roman" w:hAnsi="Times New Roman"/>
              </w:rPr>
            </w:pPr>
            <w:r w:rsidRPr="0080097E">
              <w:rPr>
                <w:rFonts w:ascii="Times New Roman" w:hAnsi="Times New Roman"/>
              </w:rPr>
              <w:t>догові</w:t>
            </w:r>
            <w:proofErr w:type="gramStart"/>
            <w:r w:rsidRPr="0080097E">
              <w:rPr>
                <w:rFonts w:ascii="Times New Roman" w:hAnsi="Times New Roman"/>
              </w:rPr>
              <w:t>р</w:t>
            </w:r>
            <w:proofErr w:type="gramEnd"/>
            <w:r w:rsidRPr="0080097E">
              <w:rPr>
                <w:rFonts w:ascii="Times New Roman" w:hAnsi="Times New Roman"/>
              </w:rPr>
              <w:t xml:space="preserve"> про послуги з дезінфекції автотранспортних засобів, якими буде здійснюватися перевезення предмету закупівлі;</w:t>
            </w:r>
          </w:p>
          <w:p w:rsidR="007612C2" w:rsidRPr="0080097E" w:rsidRDefault="007612C2" w:rsidP="007612C2">
            <w:pPr>
              <w:numPr>
                <w:ilvl w:val="0"/>
                <w:numId w:val="6"/>
              </w:numPr>
              <w:tabs>
                <w:tab w:val="left" w:pos="709"/>
                <w:tab w:val="left" w:pos="2410"/>
                <w:tab w:val="left" w:pos="4050"/>
              </w:tabs>
              <w:spacing w:line="240" w:lineRule="auto"/>
              <w:ind w:left="0" w:firstLine="360"/>
              <w:jc w:val="both"/>
              <w:rPr>
                <w:rFonts w:ascii="Times New Roman" w:hAnsi="Times New Roman"/>
              </w:rPr>
            </w:pPr>
            <w:r w:rsidRPr="0080097E">
              <w:rPr>
                <w:rFonts w:ascii="Times New Roman" w:hAnsi="Times New Roman"/>
              </w:rPr>
              <w:t xml:space="preserve">акти виконаних робіт з дезінфекції автотранспортних </w:t>
            </w:r>
            <w:r w:rsidRPr="0080097E">
              <w:rPr>
                <w:rFonts w:ascii="Times New Roman" w:hAnsi="Times New Roman"/>
              </w:rPr>
              <w:lastRenderedPageBreak/>
              <w:t>засобів, якими буде здійснювати</w:t>
            </w:r>
            <w:r>
              <w:rPr>
                <w:rFonts w:ascii="Times New Roman" w:hAnsi="Times New Roman"/>
              </w:rPr>
              <w:t>ся поставка предмету закупі</w:t>
            </w:r>
            <w:proofErr w:type="gramStart"/>
            <w:r>
              <w:rPr>
                <w:rFonts w:ascii="Times New Roman" w:hAnsi="Times New Roman"/>
              </w:rPr>
              <w:t>вл</w:t>
            </w:r>
            <w:proofErr w:type="gramEnd"/>
            <w:r>
              <w:rPr>
                <w:rFonts w:ascii="Times New Roman" w:hAnsi="Times New Roman"/>
              </w:rPr>
              <w:t>і;</w:t>
            </w:r>
          </w:p>
          <w:p w:rsidR="007612C2" w:rsidRPr="0080097E" w:rsidRDefault="007612C2" w:rsidP="007612C2">
            <w:pPr>
              <w:numPr>
                <w:ilvl w:val="0"/>
                <w:numId w:val="6"/>
              </w:numPr>
              <w:tabs>
                <w:tab w:val="left" w:pos="709"/>
                <w:tab w:val="left" w:pos="2410"/>
                <w:tab w:val="left" w:pos="4050"/>
              </w:tabs>
              <w:spacing w:line="240" w:lineRule="auto"/>
              <w:ind w:left="0" w:firstLine="360"/>
              <w:jc w:val="both"/>
              <w:rPr>
                <w:rFonts w:ascii="Times New Roman" w:hAnsi="Times New Roman"/>
              </w:rPr>
            </w:pPr>
            <w:r w:rsidRPr="0080097E">
              <w:rPr>
                <w:rFonts w:ascii="Times New Roman" w:hAnsi="Times New Roman"/>
              </w:rPr>
              <w:t>витяг з Є</w:t>
            </w:r>
            <w:proofErr w:type="gramStart"/>
            <w:r w:rsidRPr="0080097E">
              <w:rPr>
                <w:rFonts w:ascii="Times New Roman" w:hAnsi="Times New Roman"/>
              </w:rPr>
              <w:t>ДР</w:t>
            </w:r>
            <w:proofErr w:type="gramEnd"/>
            <w:r w:rsidRPr="0080097E">
              <w:rPr>
                <w:rFonts w:ascii="Times New Roman" w:hAnsi="Times New Roman"/>
              </w:rPr>
              <w:t xml:space="preserve"> суб’єкта господарювання, що здійснює дезінфекційну обробку автотранспортних засобів;</w:t>
            </w:r>
          </w:p>
          <w:p w:rsidR="007612C2" w:rsidRPr="0080097E" w:rsidRDefault="007612C2" w:rsidP="007612C2">
            <w:pPr>
              <w:numPr>
                <w:ilvl w:val="0"/>
                <w:numId w:val="6"/>
              </w:numPr>
              <w:tabs>
                <w:tab w:val="left" w:pos="709"/>
                <w:tab w:val="left" w:pos="851"/>
                <w:tab w:val="left" w:pos="4050"/>
              </w:tabs>
              <w:spacing w:line="240" w:lineRule="auto"/>
              <w:ind w:left="0" w:firstLine="360"/>
              <w:jc w:val="both"/>
              <w:rPr>
                <w:rFonts w:ascii="Times New Roman" w:hAnsi="Times New Roman"/>
              </w:rPr>
            </w:pPr>
            <w:r w:rsidRPr="0080097E">
              <w:rPr>
                <w:rFonts w:ascii="Times New Roman" w:hAnsi="Times New Roman"/>
              </w:rPr>
              <w:t xml:space="preserve">документ, який </w:t>
            </w:r>
            <w:proofErr w:type="gramStart"/>
            <w:r w:rsidRPr="0080097E">
              <w:rPr>
                <w:rFonts w:ascii="Times New Roman" w:hAnsi="Times New Roman"/>
              </w:rPr>
              <w:t>п</w:t>
            </w:r>
            <w:proofErr w:type="gramEnd"/>
            <w:r w:rsidRPr="0080097E">
              <w:rPr>
                <w:rFonts w:ascii="Times New Roman" w:hAnsi="Times New Roman"/>
              </w:rPr>
              <w:t>ідтверджує проходження підвищення кваліфікації та перепідготовки медичних і фармацевтичних працівників та документ  який підтверджує присвоєння кваліфікаційної категорії особи суб’єкта господарювання (дезінфектора), відповідальної за дезінфекцію харчового транспорту до проведення дезінфекційних робіт.</w:t>
            </w:r>
          </w:p>
          <w:p w:rsidR="007612C2" w:rsidRPr="0080097E" w:rsidRDefault="007612C2" w:rsidP="007612C2">
            <w:pPr>
              <w:numPr>
                <w:ilvl w:val="0"/>
                <w:numId w:val="6"/>
              </w:numPr>
              <w:tabs>
                <w:tab w:val="left" w:pos="709"/>
                <w:tab w:val="left" w:pos="2410"/>
                <w:tab w:val="left" w:pos="4050"/>
              </w:tabs>
              <w:spacing w:line="240" w:lineRule="auto"/>
              <w:ind w:left="0" w:firstLine="360"/>
              <w:jc w:val="both"/>
              <w:rPr>
                <w:rFonts w:ascii="Times New Roman" w:hAnsi="Times New Roman"/>
              </w:rPr>
            </w:pPr>
            <w:r w:rsidRPr="0080097E">
              <w:rPr>
                <w:rFonts w:ascii="Times New Roman" w:hAnsi="Times New Roman"/>
              </w:rPr>
              <w:t xml:space="preserve">особисту медичну книжку особи суб’єкта господарювання (дезінфектора), відповідальної за дезінфекцію харчового транспорту, з відміткою лікаря про проходження медогляду, та/або довідку яка </w:t>
            </w:r>
            <w:proofErr w:type="gramStart"/>
            <w:r w:rsidRPr="0080097E">
              <w:rPr>
                <w:rFonts w:ascii="Times New Roman" w:hAnsi="Times New Roman"/>
              </w:rPr>
              <w:t>п</w:t>
            </w:r>
            <w:proofErr w:type="gramEnd"/>
            <w:r w:rsidRPr="0080097E">
              <w:rPr>
                <w:rFonts w:ascii="Times New Roman" w:hAnsi="Times New Roman"/>
              </w:rPr>
              <w:t>ідтверджує проходження медогляду особи суб’єкта господарювання (дезінфектора) за підписом уповноваженої особи.</w:t>
            </w:r>
          </w:p>
          <w:p w:rsidR="007612C2" w:rsidRPr="0080097E" w:rsidRDefault="007612C2" w:rsidP="007612C2">
            <w:pPr>
              <w:numPr>
                <w:ilvl w:val="0"/>
                <w:numId w:val="6"/>
              </w:numPr>
              <w:tabs>
                <w:tab w:val="left" w:pos="709"/>
                <w:tab w:val="left" w:pos="2410"/>
                <w:tab w:val="left" w:pos="4050"/>
              </w:tabs>
              <w:spacing w:line="240" w:lineRule="auto"/>
              <w:ind w:left="0" w:firstLine="360"/>
              <w:jc w:val="both"/>
              <w:rPr>
                <w:rFonts w:ascii="Times New Roman" w:hAnsi="Times New Roman"/>
              </w:rPr>
            </w:pPr>
            <w:r w:rsidRPr="0080097E">
              <w:rPr>
                <w:rFonts w:ascii="Times New Roman" w:hAnsi="Times New Roman"/>
              </w:rPr>
              <w:t xml:space="preserve">документ який </w:t>
            </w:r>
            <w:proofErr w:type="gramStart"/>
            <w:r w:rsidRPr="0080097E">
              <w:rPr>
                <w:rFonts w:ascii="Times New Roman" w:hAnsi="Times New Roman"/>
              </w:rPr>
              <w:t>п</w:t>
            </w:r>
            <w:proofErr w:type="gramEnd"/>
            <w:r w:rsidRPr="0080097E">
              <w:rPr>
                <w:rFonts w:ascii="Times New Roman" w:hAnsi="Times New Roman"/>
              </w:rPr>
              <w:t>ідтверджує статус та повноваження суб’єкта господарювання що здійснює дезінфекційну обробку автотранспортних засобів.</w:t>
            </w:r>
          </w:p>
          <w:p w:rsidR="007612C2" w:rsidRPr="0080097E" w:rsidRDefault="007612C2" w:rsidP="007612C2">
            <w:pPr>
              <w:pBdr>
                <w:top w:val="nil"/>
                <w:left w:val="nil"/>
                <w:bottom w:val="nil"/>
                <w:right w:val="nil"/>
                <w:between w:val="nil"/>
              </w:pBdr>
              <w:tabs>
                <w:tab w:val="left" w:pos="709"/>
                <w:tab w:val="left" w:pos="2410"/>
                <w:tab w:val="left" w:pos="4050"/>
              </w:tabs>
              <w:spacing w:line="240" w:lineRule="auto"/>
              <w:ind w:left="426"/>
              <w:jc w:val="both"/>
              <w:rPr>
                <w:rFonts w:ascii="Times New Roman" w:hAnsi="Times New Roman"/>
                <w:i/>
                <w:color w:val="000000"/>
              </w:rPr>
            </w:pPr>
            <w:proofErr w:type="gramStart"/>
            <w:r w:rsidRPr="0080097E">
              <w:rPr>
                <w:rFonts w:ascii="Times New Roman" w:hAnsi="Times New Roman"/>
                <w:i/>
                <w:color w:val="000000"/>
              </w:rPr>
              <w:t>У</w:t>
            </w:r>
            <w:proofErr w:type="gramEnd"/>
            <w:r w:rsidRPr="0080097E">
              <w:rPr>
                <w:rFonts w:ascii="Times New Roman" w:hAnsi="Times New Roman"/>
                <w:i/>
                <w:color w:val="000000"/>
              </w:rPr>
              <w:t xml:space="preserve"> разі, якщо Учасник самостійно здійснює дезінфекцію транспортних засобів: </w:t>
            </w:r>
          </w:p>
          <w:p w:rsidR="007612C2" w:rsidRPr="0080097E" w:rsidRDefault="007612C2" w:rsidP="007612C2">
            <w:pPr>
              <w:numPr>
                <w:ilvl w:val="1"/>
                <w:numId w:val="4"/>
              </w:numPr>
              <w:pBdr>
                <w:top w:val="nil"/>
                <w:left w:val="nil"/>
                <w:bottom w:val="nil"/>
                <w:right w:val="nil"/>
                <w:between w:val="nil"/>
              </w:pBdr>
              <w:tabs>
                <w:tab w:val="left" w:pos="0"/>
              </w:tabs>
              <w:spacing w:line="240" w:lineRule="auto"/>
              <w:ind w:left="0" w:firstLine="426"/>
              <w:jc w:val="both"/>
              <w:rPr>
                <w:rFonts w:ascii="Times New Roman" w:hAnsi="Times New Roman"/>
                <w:color w:val="000000"/>
              </w:rPr>
            </w:pPr>
            <w:r w:rsidRPr="0080097E">
              <w:rPr>
                <w:rFonts w:ascii="Times New Roman" w:hAnsi="Times New Roman"/>
                <w:color w:val="000000"/>
              </w:rPr>
              <w:t>наказ Учасника про призначення особи, відповідальної за проведення дезінфекційних робіт автотранспорту;</w:t>
            </w:r>
          </w:p>
          <w:p w:rsidR="007612C2" w:rsidRPr="0080097E" w:rsidRDefault="007612C2" w:rsidP="007612C2">
            <w:pPr>
              <w:numPr>
                <w:ilvl w:val="1"/>
                <w:numId w:val="4"/>
              </w:numPr>
              <w:pBdr>
                <w:top w:val="nil"/>
                <w:left w:val="nil"/>
                <w:bottom w:val="nil"/>
                <w:right w:val="nil"/>
                <w:between w:val="nil"/>
              </w:pBdr>
              <w:tabs>
                <w:tab w:val="left" w:pos="0"/>
              </w:tabs>
              <w:spacing w:line="240" w:lineRule="auto"/>
              <w:ind w:left="0" w:firstLine="426"/>
              <w:jc w:val="both"/>
              <w:rPr>
                <w:rFonts w:ascii="Times New Roman" w:hAnsi="Times New Roman"/>
                <w:color w:val="000000"/>
              </w:rPr>
            </w:pPr>
            <w:r w:rsidRPr="0080097E">
              <w:rPr>
                <w:rFonts w:ascii="Times New Roman" w:hAnsi="Times New Roman"/>
                <w:color w:val="000000"/>
              </w:rPr>
              <w:t xml:space="preserve">довідку у довільній формі, в якій пояснити наступне: де, яким чином та якою особою проводиться і буде проводитися, </w:t>
            </w:r>
            <w:proofErr w:type="gramStart"/>
            <w:r w:rsidRPr="0080097E">
              <w:rPr>
                <w:rFonts w:ascii="Times New Roman" w:hAnsi="Times New Roman"/>
                <w:color w:val="000000"/>
              </w:rPr>
              <w:t>п</w:t>
            </w:r>
            <w:proofErr w:type="gramEnd"/>
            <w:r w:rsidRPr="0080097E">
              <w:rPr>
                <w:rFonts w:ascii="Times New Roman" w:hAnsi="Times New Roman"/>
                <w:color w:val="000000"/>
              </w:rPr>
              <w:t>ід час поставки предмету закупівлі, дезінфекція транспортного (-них) засобу (-ів), яким (-и) буде здійснюватися поставка предмету закупівлі;</w:t>
            </w:r>
          </w:p>
          <w:p w:rsidR="007612C2" w:rsidRPr="0080097E" w:rsidRDefault="007612C2" w:rsidP="007612C2">
            <w:pPr>
              <w:numPr>
                <w:ilvl w:val="0"/>
                <w:numId w:val="5"/>
              </w:numPr>
              <w:pBdr>
                <w:top w:val="nil"/>
                <w:left w:val="nil"/>
                <w:bottom w:val="nil"/>
                <w:right w:val="nil"/>
                <w:between w:val="nil"/>
              </w:pBdr>
              <w:tabs>
                <w:tab w:val="left" w:pos="0"/>
                <w:tab w:val="left" w:pos="709"/>
              </w:tabs>
              <w:spacing w:line="240" w:lineRule="auto"/>
              <w:ind w:left="0" w:firstLine="426"/>
              <w:jc w:val="both"/>
              <w:rPr>
                <w:rFonts w:ascii="Times New Roman" w:hAnsi="Times New Roman"/>
                <w:color w:val="000000"/>
              </w:rPr>
            </w:pPr>
            <w:r w:rsidRPr="0080097E">
              <w:rPr>
                <w:rFonts w:ascii="Times New Roman" w:hAnsi="Times New Roman"/>
                <w:color w:val="000000"/>
              </w:rPr>
              <w:t xml:space="preserve">акти або інші документи, що </w:t>
            </w:r>
            <w:proofErr w:type="gramStart"/>
            <w:r w:rsidRPr="0080097E">
              <w:rPr>
                <w:rFonts w:ascii="Times New Roman" w:hAnsi="Times New Roman"/>
                <w:color w:val="000000"/>
              </w:rPr>
              <w:t>п</w:t>
            </w:r>
            <w:proofErr w:type="gramEnd"/>
            <w:r w:rsidRPr="0080097E">
              <w:rPr>
                <w:rFonts w:ascii="Times New Roman" w:hAnsi="Times New Roman"/>
                <w:color w:val="000000"/>
              </w:rPr>
              <w:t xml:space="preserve">ідтверджують дати та об’єм виконаних робіт з дезінфекції автотранспортних засобів, якими буде здійснюватися поставка предмету закупівлі, за останніх два місяці до дати закінчення строку подання пропозицій. </w:t>
            </w:r>
          </w:p>
          <w:p w:rsidR="007612C2" w:rsidRPr="0080097E" w:rsidRDefault="007612C2" w:rsidP="007612C2">
            <w:pPr>
              <w:numPr>
                <w:ilvl w:val="0"/>
                <w:numId w:val="5"/>
              </w:numPr>
              <w:pBdr>
                <w:top w:val="nil"/>
                <w:left w:val="nil"/>
                <w:bottom w:val="nil"/>
                <w:right w:val="nil"/>
                <w:between w:val="nil"/>
              </w:pBdr>
              <w:tabs>
                <w:tab w:val="left" w:pos="0"/>
                <w:tab w:val="left" w:pos="709"/>
              </w:tabs>
              <w:spacing w:line="240" w:lineRule="auto"/>
              <w:ind w:left="0" w:firstLine="426"/>
              <w:jc w:val="both"/>
              <w:rPr>
                <w:rFonts w:ascii="Times New Roman" w:hAnsi="Times New Roman"/>
                <w:color w:val="000000"/>
              </w:rPr>
            </w:pPr>
            <w:r w:rsidRPr="0080097E">
              <w:rPr>
                <w:rFonts w:ascii="Times New Roman" w:hAnsi="Times New Roman"/>
                <w:color w:val="000000"/>
              </w:rPr>
              <w:t xml:space="preserve"> свідоцтво про проходження підвищення кваліфікації та перепідготовки молодших медичних і фармацевтичних працівників або копію довідки про проведення гі</w:t>
            </w:r>
            <w:proofErr w:type="gramStart"/>
            <w:r w:rsidRPr="0080097E">
              <w:rPr>
                <w:rFonts w:ascii="Times New Roman" w:hAnsi="Times New Roman"/>
                <w:color w:val="000000"/>
              </w:rPr>
              <w:t>г</w:t>
            </w:r>
            <w:proofErr w:type="gramEnd"/>
            <w:r w:rsidRPr="0080097E">
              <w:rPr>
                <w:rFonts w:ascii="Times New Roman" w:hAnsi="Times New Roman"/>
                <w:color w:val="000000"/>
              </w:rPr>
              <w:t>ієнічного навчання з питань дезінфекції особи суб’єкта господарювання (дезінфектора), відповідальної за дезінфекцію харчового транспорту, до проведення дезінфекційних робіт;</w:t>
            </w:r>
          </w:p>
          <w:p w:rsidR="007612C2" w:rsidRDefault="007612C2" w:rsidP="007612C2">
            <w:pPr>
              <w:numPr>
                <w:ilvl w:val="0"/>
                <w:numId w:val="5"/>
              </w:numPr>
              <w:pBdr>
                <w:top w:val="nil"/>
                <w:left w:val="nil"/>
                <w:bottom w:val="nil"/>
                <w:right w:val="nil"/>
                <w:between w:val="nil"/>
              </w:pBdr>
              <w:tabs>
                <w:tab w:val="left" w:pos="0"/>
                <w:tab w:val="left" w:pos="709"/>
              </w:tabs>
              <w:spacing w:after="200" w:line="240" w:lineRule="auto"/>
              <w:ind w:left="0" w:firstLine="426"/>
              <w:jc w:val="both"/>
              <w:rPr>
                <w:rFonts w:ascii="Times New Roman" w:hAnsi="Times New Roman"/>
                <w:color w:val="000000"/>
              </w:rPr>
            </w:pPr>
            <w:r w:rsidRPr="0080097E">
              <w:rPr>
                <w:rFonts w:ascii="Times New Roman" w:hAnsi="Times New Roman"/>
                <w:color w:val="000000"/>
              </w:rPr>
              <w:t>особисту медичну книжку особи суб’єкта господарювання (дезінфектора), відповідальної за дезінфекцію харчового транспорту, з відміткою лі</w:t>
            </w:r>
            <w:proofErr w:type="gramStart"/>
            <w:r w:rsidRPr="0080097E">
              <w:rPr>
                <w:rFonts w:ascii="Times New Roman" w:hAnsi="Times New Roman"/>
                <w:color w:val="000000"/>
              </w:rPr>
              <w:t>каря</w:t>
            </w:r>
            <w:proofErr w:type="gramEnd"/>
            <w:r w:rsidRPr="0080097E">
              <w:rPr>
                <w:rFonts w:ascii="Times New Roman" w:hAnsi="Times New Roman"/>
                <w:color w:val="000000"/>
              </w:rPr>
              <w:t xml:space="preserve"> про проходження медогляду.</w:t>
            </w:r>
          </w:p>
          <w:p w:rsidR="00BA3D32" w:rsidRPr="00D20DC3" w:rsidRDefault="007612C2" w:rsidP="007612C2">
            <w:pPr>
              <w:numPr>
                <w:ilvl w:val="0"/>
                <w:numId w:val="5"/>
              </w:numPr>
              <w:pBdr>
                <w:top w:val="nil"/>
                <w:left w:val="nil"/>
                <w:bottom w:val="nil"/>
                <w:right w:val="nil"/>
                <w:between w:val="nil"/>
              </w:pBdr>
              <w:tabs>
                <w:tab w:val="left" w:pos="0"/>
                <w:tab w:val="left" w:pos="709"/>
              </w:tabs>
              <w:spacing w:after="200" w:line="240" w:lineRule="auto"/>
              <w:ind w:left="0" w:firstLine="426"/>
              <w:jc w:val="both"/>
              <w:rPr>
                <w:rFonts w:ascii="Times New Roman" w:hAnsi="Times New Roman"/>
                <w:color w:val="000000"/>
              </w:rPr>
            </w:pPr>
            <w:r>
              <w:rPr>
                <w:rFonts w:ascii="Times New Roman" w:hAnsi="Times New Roman"/>
                <w:color w:val="000000"/>
              </w:rPr>
              <w:t xml:space="preserve">Протокол лабораторних </w:t>
            </w:r>
            <w:proofErr w:type="gramStart"/>
            <w:r>
              <w:rPr>
                <w:rFonts w:ascii="Times New Roman" w:hAnsi="Times New Roman"/>
                <w:color w:val="000000"/>
              </w:rPr>
              <w:t>досл</w:t>
            </w:r>
            <w:proofErr w:type="gramEnd"/>
            <w:r>
              <w:rPr>
                <w:rFonts w:ascii="Times New Roman" w:hAnsi="Times New Roman"/>
                <w:color w:val="000000"/>
              </w:rPr>
              <w:t>іджень на наявність БКГП на стінках транспортного засобу, виданий не раніше 2023 року.</w:t>
            </w:r>
          </w:p>
        </w:tc>
      </w:tr>
      <w:tr w:rsidR="00BA3D32" w:rsidRPr="0080097E" w:rsidTr="00677CD9">
        <w:tc>
          <w:tcPr>
            <w:tcW w:w="426" w:type="dxa"/>
            <w:tcBorders>
              <w:top w:val="single" w:sz="4" w:space="0" w:color="000000"/>
              <w:left w:val="single" w:sz="4" w:space="0" w:color="000000"/>
              <w:bottom w:val="single" w:sz="4" w:space="0" w:color="000000"/>
            </w:tcBorders>
            <w:shd w:val="clear" w:color="auto" w:fill="auto"/>
          </w:tcPr>
          <w:p w:rsidR="00BA3D32" w:rsidRPr="0080097E" w:rsidRDefault="00BA3D32" w:rsidP="00677CD9">
            <w:pPr>
              <w:widowControl w:val="0"/>
              <w:tabs>
                <w:tab w:val="left" w:pos="1080"/>
              </w:tabs>
              <w:spacing w:line="240" w:lineRule="auto"/>
              <w:jc w:val="center"/>
              <w:rPr>
                <w:rFonts w:ascii="Times New Roman" w:hAnsi="Times New Roman"/>
              </w:rPr>
            </w:pPr>
            <w:r w:rsidRPr="0080097E">
              <w:rPr>
                <w:rFonts w:ascii="Times New Roman" w:hAnsi="Times New Roman"/>
              </w:rPr>
              <w:lastRenderedPageBreak/>
              <w:t>2</w:t>
            </w:r>
          </w:p>
        </w:tc>
        <w:tc>
          <w:tcPr>
            <w:tcW w:w="3005" w:type="dxa"/>
            <w:tcBorders>
              <w:top w:val="single" w:sz="4" w:space="0" w:color="000000"/>
              <w:left w:val="single" w:sz="4" w:space="0" w:color="000000"/>
              <w:bottom w:val="single" w:sz="4" w:space="0" w:color="000000"/>
            </w:tcBorders>
            <w:shd w:val="clear" w:color="auto" w:fill="auto"/>
            <w:vAlign w:val="center"/>
          </w:tcPr>
          <w:p w:rsidR="00BA3D32" w:rsidRPr="0080097E" w:rsidRDefault="00BA3D32" w:rsidP="00677CD9">
            <w:pPr>
              <w:widowControl w:val="0"/>
              <w:spacing w:line="240" w:lineRule="auto"/>
              <w:rPr>
                <w:rFonts w:ascii="Times New Roman" w:hAnsi="Times New Roman"/>
              </w:rPr>
            </w:pPr>
            <w:r w:rsidRPr="0080097E">
              <w:rPr>
                <w:rFonts w:ascii="Times New Roman" w:hAnsi="Times New Roman"/>
              </w:rPr>
              <w:t xml:space="preserve">Наявність працівників </w:t>
            </w:r>
            <w:proofErr w:type="gramStart"/>
            <w:r w:rsidRPr="0080097E">
              <w:rPr>
                <w:rFonts w:ascii="Times New Roman" w:hAnsi="Times New Roman"/>
              </w:rPr>
              <w:t>в</w:t>
            </w:r>
            <w:proofErr w:type="gramEnd"/>
            <w:r w:rsidRPr="0080097E">
              <w:rPr>
                <w:rFonts w:ascii="Times New Roman" w:hAnsi="Times New Roman"/>
              </w:rPr>
              <w:t>ідповідної кваліфікації, які мають необхідні знання та досвід</w:t>
            </w:r>
          </w:p>
        </w:tc>
        <w:tc>
          <w:tcPr>
            <w:tcW w:w="6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12C2" w:rsidRPr="0080097E" w:rsidRDefault="007612C2" w:rsidP="007612C2">
            <w:pPr>
              <w:shd w:val="clear" w:color="auto" w:fill="FFFFFF"/>
              <w:spacing w:line="240" w:lineRule="auto"/>
              <w:ind w:firstLine="567"/>
              <w:jc w:val="both"/>
              <w:rPr>
                <w:rFonts w:ascii="Times New Roman" w:hAnsi="Times New Roman"/>
              </w:rPr>
            </w:pPr>
            <w:r w:rsidRPr="0080097E">
              <w:rPr>
                <w:rFonts w:ascii="Times New Roman" w:hAnsi="Times New Roman"/>
              </w:rPr>
              <w:t xml:space="preserve">Оригінал довідки </w:t>
            </w:r>
            <w:proofErr w:type="gramStart"/>
            <w:r w:rsidRPr="0080097E">
              <w:rPr>
                <w:rFonts w:ascii="Times New Roman" w:hAnsi="Times New Roman"/>
              </w:rPr>
              <w:t>у дов</w:t>
            </w:r>
            <w:proofErr w:type="gramEnd"/>
            <w:r w:rsidRPr="0080097E">
              <w:rPr>
                <w:rFonts w:ascii="Times New Roman" w:hAnsi="Times New Roman"/>
              </w:rPr>
              <w:t>ільній формі, що містить інформацію про: посади працівників, освіта, стаж роботи за фахом працівників (надати копії медичних книжок працівників учасника (водіїв, експедиторів, водіїв-експедиторів, тощо, та дійсні на момент подання), які будуть залучені до виконання поставок товару, що є предметом закупі</w:t>
            </w:r>
            <w:proofErr w:type="gramStart"/>
            <w:r w:rsidRPr="0080097E">
              <w:rPr>
                <w:rFonts w:ascii="Times New Roman" w:hAnsi="Times New Roman"/>
              </w:rPr>
              <w:t>вл</w:t>
            </w:r>
            <w:proofErr w:type="gramEnd"/>
            <w:r w:rsidRPr="0080097E">
              <w:rPr>
                <w:rFonts w:ascii="Times New Roman" w:hAnsi="Times New Roman"/>
              </w:rPr>
              <w:t xml:space="preserve">і). </w:t>
            </w:r>
          </w:p>
          <w:p w:rsidR="00BA3D32" w:rsidRPr="0080097E" w:rsidRDefault="007612C2" w:rsidP="007612C2">
            <w:pPr>
              <w:tabs>
                <w:tab w:val="left" w:pos="2410"/>
              </w:tabs>
              <w:spacing w:line="240" w:lineRule="auto"/>
              <w:ind w:firstLine="426"/>
              <w:jc w:val="both"/>
              <w:rPr>
                <w:rFonts w:ascii="Times New Roman" w:hAnsi="Times New Roman"/>
              </w:rPr>
            </w:pPr>
            <w:r w:rsidRPr="0080097E">
              <w:rPr>
                <w:rFonts w:ascii="Times New Roman" w:hAnsi="Times New Roman"/>
              </w:rPr>
              <w:t>Підтвердження проходження навчання працівників (зазначених у довідці) з питань гі</w:t>
            </w:r>
            <w:proofErr w:type="gramStart"/>
            <w:r w:rsidRPr="0080097E">
              <w:rPr>
                <w:rFonts w:ascii="Times New Roman" w:hAnsi="Times New Roman"/>
              </w:rPr>
              <w:t>г</w:t>
            </w:r>
            <w:proofErr w:type="gramEnd"/>
            <w:r w:rsidRPr="0080097E">
              <w:rPr>
                <w:rFonts w:ascii="Times New Roman" w:hAnsi="Times New Roman"/>
              </w:rPr>
              <w:t>ієни персоналу, що засвідчують дату навчання.</w:t>
            </w:r>
          </w:p>
        </w:tc>
      </w:tr>
      <w:tr w:rsidR="00BA3D32" w:rsidRPr="0080097E" w:rsidTr="00677CD9">
        <w:trPr>
          <w:trHeight w:val="2711"/>
        </w:trPr>
        <w:tc>
          <w:tcPr>
            <w:tcW w:w="426" w:type="dxa"/>
            <w:tcBorders>
              <w:top w:val="single" w:sz="4" w:space="0" w:color="000000"/>
              <w:left w:val="single" w:sz="4" w:space="0" w:color="000000"/>
              <w:bottom w:val="single" w:sz="4" w:space="0" w:color="000000"/>
            </w:tcBorders>
            <w:shd w:val="clear" w:color="auto" w:fill="auto"/>
          </w:tcPr>
          <w:p w:rsidR="00BA3D32" w:rsidRPr="0080097E" w:rsidRDefault="00BA3D32" w:rsidP="00677CD9">
            <w:pPr>
              <w:widowControl w:val="0"/>
              <w:tabs>
                <w:tab w:val="left" w:pos="1080"/>
              </w:tabs>
              <w:spacing w:line="240" w:lineRule="auto"/>
              <w:jc w:val="center"/>
              <w:rPr>
                <w:rFonts w:ascii="Times New Roman" w:hAnsi="Times New Roman"/>
              </w:rPr>
            </w:pPr>
            <w:r w:rsidRPr="0080097E">
              <w:rPr>
                <w:rFonts w:ascii="Times New Roman" w:hAnsi="Times New Roman"/>
              </w:rPr>
              <w:lastRenderedPageBreak/>
              <w:t>3</w:t>
            </w:r>
          </w:p>
        </w:tc>
        <w:tc>
          <w:tcPr>
            <w:tcW w:w="3005" w:type="dxa"/>
            <w:tcBorders>
              <w:top w:val="single" w:sz="4" w:space="0" w:color="000000"/>
              <w:left w:val="single" w:sz="4" w:space="0" w:color="000000"/>
              <w:bottom w:val="single" w:sz="4" w:space="0" w:color="000000"/>
            </w:tcBorders>
            <w:shd w:val="clear" w:color="auto" w:fill="auto"/>
          </w:tcPr>
          <w:p w:rsidR="00BA3D32" w:rsidRPr="0080097E" w:rsidRDefault="00BA3D32" w:rsidP="00677CD9">
            <w:pPr>
              <w:widowControl w:val="0"/>
              <w:tabs>
                <w:tab w:val="left" w:pos="1080"/>
              </w:tabs>
              <w:spacing w:line="240" w:lineRule="auto"/>
              <w:rPr>
                <w:rFonts w:ascii="Times New Roman" w:hAnsi="Times New Roman"/>
              </w:rPr>
            </w:pPr>
            <w:r w:rsidRPr="0080097E">
              <w:rPr>
                <w:rFonts w:ascii="Times New Roman" w:hAnsi="Times New Roman"/>
              </w:rPr>
              <w:t xml:space="preserve">Наявність документально </w:t>
            </w:r>
            <w:proofErr w:type="gramStart"/>
            <w:r w:rsidRPr="0080097E">
              <w:rPr>
                <w:rFonts w:ascii="Times New Roman" w:hAnsi="Times New Roman"/>
              </w:rPr>
              <w:t>п</w:t>
            </w:r>
            <w:proofErr w:type="gramEnd"/>
            <w:r w:rsidRPr="0080097E">
              <w:rPr>
                <w:rFonts w:ascii="Times New Roman" w:hAnsi="Times New Roman"/>
              </w:rPr>
              <w:t xml:space="preserve">ідтвердженого досвіду виконання аналогічного договору </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7612C2" w:rsidRPr="0080097E" w:rsidRDefault="007612C2" w:rsidP="007612C2">
            <w:pPr>
              <w:tabs>
                <w:tab w:val="left" w:pos="-252"/>
              </w:tabs>
              <w:spacing w:line="240" w:lineRule="auto"/>
              <w:jc w:val="both"/>
              <w:rPr>
                <w:rFonts w:ascii="Times New Roman" w:hAnsi="Times New Roman"/>
              </w:rPr>
            </w:pPr>
            <w:r w:rsidRPr="0080097E">
              <w:rPr>
                <w:rFonts w:ascii="Times New Roman" w:hAnsi="Times New Roman"/>
              </w:rPr>
              <w:t xml:space="preserve">- довідка </w:t>
            </w:r>
            <w:proofErr w:type="gramStart"/>
            <w:r w:rsidRPr="0080097E">
              <w:rPr>
                <w:rFonts w:ascii="Times New Roman" w:hAnsi="Times New Roman"/>
              </w:rPr>
              <w:t>в дов</w:t>
            </w:r>
            <w:proofErr w:type="gramEnd"/>
            <w:r w:rsidRPr="0080097E">
              <w:rPr>
                <w:rFonts w:ascii="Times New Roman" w:hAnsi="Times New Roman"/>
              </w:rPr>
              <w:t xml:space="preserve">ільній формі з інформацією про виконання  аналогічного договору </w:t>
            </w:r>
            <w:r w:rsidRPr="0080097E">
              <w:rPr>
                <w:rFonts w:ascii="Times New Roman" w:hAnsi="Times New Roman"/>
                <w:u w:val="single"/>
              </w:rPr>
              <w:t>(не менше одного договору);</w:t>
            </w:r>
          </w:p>
          <w:p w:rsidR="007612C2" w:rsidRPr="0080097E" w:rsidRDefault="007612C2" w:rsidP="007612C2">
            <w:pPr>
              <w:tabs>
                <w:tab w:val="left" w:pos="-252"/>
              </w:tabs>
              <w:spacing w:line="240" w:lineRule="auto"/>
              <w:jc w:val="both"/>
              <w:rPr>
                <w:rFonts w:ascii="Times New Roman" w:hAnsi="Times New Roman"/>
              </w:rPr>
            </w:pPr>
            <w:r w:rsidRPr="0080097E">
              <w:rPr>
                <w:rFonts w:ascii="Times New Roman" w:hAnsi="Times New Roman"/>
              </w:rPr>
              <w:t>- копія договор</w:t>
            </w:r>
            <w:proofErr w:type="gramStart"/>
            <w:r w:rsidRPr="0080097E">
              <w:rPr>
                <w:rFonts w:ascii="Times New Roman" w:hAnsi="Times New Roman"/>
              </w:rPr>
              <w:t>у(</w:t>
            </w:r>
            <w:proofErr w:type="gramEnd"/>
            <w:r w:rsidRPr="0080097E">
              <w:rPr>
                <w:rFonts w:ascii="Times New Roman" w:hAnsi="Times New Roman"/>
              </w:rPr>
              <w:t>ів) вказаного (них) в довідці про виконання аналогічного договору;</w:t>
            </w:r>
          </w:p>
          <w:p w:rsidR="007612C2" w:rsidRPr="0080097E" w:rsidRDefault="007612C2" w:rsidP="007612C2">
            <w:pPr>
              <w:tabs>
                <w:tab w:val="left" w:pos="-252"/>
              </w:tabs>
              <w:spacing w:line="240" w:lineRule="auto"/>
              <w:jc w:val="both"/>
              <w:rPr>
                <w:rFonts w:ascii="Times New Roman" w:hAnsi="Times New Roman"/>
              </w:rPr>
            </w:pPr>
            <w:r w:rsidRPr="0080097E">
              <w:rPr>
                <w:rFonts w:ascii="Times New Roman" w:hAnsi="Times New Roman"/>
              </w:rPr>
              <w:t xml:space="preserve">- копії накладних або актів прийому-передачі, що </w:t>
            </w:r>
            <w:proofErr w:type="gramStart"/>
            <w:r w:rsidRPr="0080097E">
              <w:rPr>
                <w:rFonts w:ascii="Times New Roman" w:hAnsi="Times New Roman"/>
              </w:rPr>
              <w:t>п</w:t>
            </w:r>
            <w:proofErr w:type="gramEnd"/>
            <w:r w:rsidRPr="0080097E">
              <w:rPr>
                <w:rFonts w:ascii="Times New Roman" w:hAnsi="Times New Roman"/>
              </w:rPr>
              <w:t xml:space="preserve">ідтверджують виконання договору, зазначеного в довідці та копія якого надана до тендерної пропозиції. </w:t>
            </w:r>
          </w:p>
          <w:p w:rsidR="007612C2" w:rsidRPr="0080097E" w:rsidRDefault="007612C2" w:rsidP="007612C2">
            <w:pPr>
              <w:widowControl w:val="0"/>
              <w:tabs>
                <w:tab w:val="left" w:pos="1080"/>
              </w:tabs>
              <w:spacing w:line="240" w:lineRule="auto"/>
              <w:jc w:val="both"/>
              <w:rPr>
                <w:rFonts w:ascii="Times New Roman" w:hAnsi="Times New Roman"/>
              </w:rPr>
            </w:pPr>
            <w:r w:rsidRPr="0080097E">
              <w:rPr>
                <w:rFonts w:ascii="Times New Roman" w:hAnsi="Times New Roman"/>
              </w:rPr>
              <w:t xml:space="preserve">  </w:t>
            </w:r>
          </w:p>
          <w:p w:rsidR="00BA3D32" w:rsidRPr="0080097E" w:rsidRDefault="007612C2" w:rsidP="007612C2">
            <w:pPr>
              <w:widowControl w:val="0"/>
              <w:tabs>
                <w:tab w:val="left" w:pos="1080"/>
              </w:tabs>
              <w:spacing w:line="240" w:lineRule="auto"/>
              <w:rPr>
                <w:rFonts w:ascii="Times New Roman" w:hAnsi="Times New Roman"/>
              </w:rPr>
            </w:pPr>
            <w:r w:rsidRPr="0080097E">
              <w:rPr>
                <w:rFonts w:ascii="Times New Roman" w:hAnsi="Times New Roman"/>
              </w:rPr>
              <w:t>Аналогічним договором в розумінні цієї документації є догові</w:t>
            </w:r>
            <w:proofErr w:type="gramStart"/>
            <w:r w:rsidRPr="0080097E">
              <w:rPr>
                <w:rFonts w:ascii="Times New Roman" w:hAnsi="Times New Roman"/>
              </w:rPr>
              <w:t>р</w:t>
            </w:r>
            <w:proofErr w:type="gramEnd"/>
            <w:r w:rsidRPr="0080097E">
              <w:rPr>
                <w:rFonts w:ascii="Times New Roman" w:hAnsi="Times New Roman"/>
              </w:rPr>
              <w:t xml:space="preserve"> на постачання товару аналогічного до предмету закупівлі.</w:t>
            </w:r>
          </w:p>
        </w:tc>
      </w:tr>
    </w:tbl>
    <w:p w:rsidR="00BA3D32" w:rsidRPr="00BA3D32" w:rsidRDefault="00BA3D32" w:rsidP="00C36B15">
      <w:pPr>
        <w:jc w:val="center"/>
        <w:rPr>
          <w:rFonts w:ascii="Times New Roman" w:eastAsia="Times New Roman" w:hAnsi="Times New Roman" w:cs="Times New Roman"/>
          <w:sz w:val="24"/>
          <w:szCs w:val="24"/>
        </w:rPr>
      </w:pPr>
    </w:p>
    <w:p w:rsidR="00C36B15" w:rsidRPr="00F84B3D" w:rsidRDefault="00C36B15" w:rsidP="00C36B15">
      <w:pPr>
        <w:pageBreakBefore/>
        <w:spacing w:after="120" w:line="240" w:lineRule="auto"/>
        <w:ind w:left="6804"/>
        <w:jc w:val="right"/>
        <w:rPr>
          <w:rFonts w:ascii="Times New Roman" w:eastAsia="Times New Roman" w:hAnsi="Times New Roman" w:cs="Times New Roman"/>
        </w:rPr>
      </w:pPr>
      <w:r w:rsidRPr="00F84B3D">
        <w:rPr>
          <w:rFonts w:ascii="Times New Roman" w:eastAsia="Times New Roman" w:hAnsi="Times New Roman" w:cs="Times New Roman"/>
          <w:b/>
          <w:sz w:val="28"/>
          <w:szCs w:val="28"/>
        </w:rPr>
        <w:lastRenderedPageBreak/>
        <w:t>Додаток 2</w:t>
      </w:r>
      <w:r w:rsidRPr="00F84B3D">
        <w:rPr>
          <w:rFonts w:ascii="Times New Roman" w:eastAsia="Times New Roman" w:hAnsi="Times New Roman" w:cs="Times New Roman"/>
          <w:b/>
          <w:sz w:val="28"/>
          <w:szCs w:val="28"/>
        </w:rPr>
        <w:br/>
      </w:r>
    </w:p>
    <w:p w:rsidR="00C36B15" w:rsidRPr="00F84B3D" w:rsidRDefault="00C36B15" w:rsidP="00C36B15">
      <w:pPr>
        <w:widowControl w:val="0"/>
        <w:spacing w:after="120" w:line="240" w:lineRule="auto"/>
        <w:jc w:val="center"/>
        <w:rPr>
          <w:rFonts w:ascii="Times New Roman" w:eastAsia="Times New Roman" w:hAnsi="Times New Roman" w:cs="Times New Roman"/>
        </w:rPr>
      </w:pPr>
    </w:p>
    <w:p w:rsidR="00C36B15" w:rsidRPr="00F84B3D" w:rsidRDefault="00C36B15" w:rsidP="00C36B15">
      <w:pPr>
        <w:widowControl w:val="0"/>
        <w:spacing w:after="120" w:line="240" w:lineRule="auto"/>
        <w:jc w:val="center"/>
        <w:rPr>
          <w:rFonts w:ascii="Times New Roman" w:eastAsia="Times New Roman" w:hAnsi="Times New Roman" w:cs="Times New Roman"/>
        </w:rPr>
      </w:pPr>
      <w:proofErr w:type="gramStart"/>
      <w:r w:rsidRPr="00F84B3D">
        <w:rPr>
          <w:rFonts w:ascii="Times New Roman" w:eastAsia="Times New Roman" w:hAnsi="Times New Roman" w:cs="Times New Roman"/>
          <w:i/>
        </w:rPr>
        <w:t>НА</w:t>
      </w:r>
      <w:proofErr w:type="gramEnd"/>
      <w:r w:rsidRPr="00F84B3D">
        <w:rPr>
          <w:rFonts w:ascii="Times New Roman" w:eastAsia="Times New Roman" w:hAnsi="Times New Roman" w:cs="Times New Roman"/>
          <w:i/>
        </w:rPr>
        <w:t xml:space="preserve"> БЛАНКУ УЧАСНИКА (за наявності)</w:t>
      </w:r>
    </w:p>
    <w:p w:rsidR="00C36B15" w:rsidRPr="00F84B3D" w:rsidRDefault="00C36B15" w:rsidP="00C36B15">
      <w:pPr>
        <w:widowControl w:val="0"/>
        <w:spacing w:after="120" w:line="240" w:lineRule="auto"/>
        <w:jc w:val="center"/>
        <w:rPr>
          <w:rFonts w:ascii="Times New Roman" w:eastAsia="Times New Roman" w:hAnsi="Times New Roman" w:cs="Times New Roman"/>
        </w:rPr>
      </w:pPr>
    </w:p>
    <w:p w:rsidR="00C36B15" w:rsidRPr="00F84B3D" w:rsidRDefault="00C36B15" w:rsidP="00C36B15">
      <w:pPr>
        <w:widowControl w:val="0"/>
        <w:spacing w:after="120" w:line="240" w:lineRule="auto"/>
        <w:jc w:val="center"/>
        <w:rPr>
          <w:rFonts w:ascii="Times New Roman" w:eastAsia="Times New Roman" w:hAnsi="Times New Roman" w:cs="Times New Roman"/>
        </w:rPr>
      </w:pPr>
      <w:r w:rsidRPr="00F84B3D">
        <w:rPr>
          <w:rFonts w:ascii="Times New Roman" w:eastAsia="Times New Roman" w:hAnsi="Times New Roman" w:cs="Times New Roman"/>
          <w:b/>
        </w:rPr>
        <w:t>ІНФОРМАЦІЯ ПРО УЧАСНИКА</w:t>
      </w:r>
    </w:p>
    <w:p w:rsidR="00C36B15" w:rsidRPr="00F84B3D" w:rsidRDefault="00C36B15" w:rsidP="00C36B15">
      <w:pPr>
        <w:spacing w:after="120" w:line="240" w:lineRule="auto"/>
        <w:ind w:left="284" w:hanging="284"/>
        <w:rPr>
          <w:rFonts w:ascii="Times New Roman" w:eastAsia="Times New Roman" w:hAnsi="Times New Roman" w:cs="Times New Roman"/>
        </w:rPr>
      </w:pPr>
      <w:r w:rsidRPr="00F84B3D">
        <w:rPr>
          <w:rFonts w:ascii="Times New Roman" w:eastAsia="Times New Roman" w:hAnsi="Times New Roman" w:cs="Times New Roman"/>
        </w:rPr>
        <w:t xml:space="preserve">Повне та скорочене найменування учасника (для юридичних осіб) / </w:t>
      </w:r>
      <w:r w:rsidRPr="00F84B3D">
        <w:rPr>
          <w:rFonts w:ascii="Times New Roman" w:eastAsia="Times New Roman" w:hAnsi="Times New Roman" w:cs="Times New Roman"/>
        </w:rPr>
        <w:br/>
        <w:t>П.І.Б. (для фізичних осіб):</w:t>
      </w:r>
    </w:p>
    <w:p w:rsidR="00C36B15" w:rsidRPr="00F84B3D" w:rsidRDefault="00C36B15" w:rsidP="00C36B15">
      <w:pPr>
        <w:pBdr>
          <w:bottom w:val="single" w:sz="4" w:space="1" w:color="000000"/>
        </w:pBdr>
        <w:spacing w:after="120" w:line="240" w:lineRule="auto"/>
        <w:rPr>
          <w:rFonts w:ascii="Times New Roman" w:eastAsia="Times New Roman" w:hAnsi="Times New Roman" w:cs="Times New Roman"/>
        </w:rPr>
      </w:pPr>
    </w:p>
    <w:p w:rsidR="00C36B15" w:rsidRPr="00F84B3D" w:rsidRDefault="00C36B15" w:rsidP="00C36B15">
      <w:pPr>
        <w:spacing w:after="120" w:line="240" w:lineRule="auto"/>
        <w:ind w:left="284" w:hanging="284"/>
        <w:rPr>
          <w:rFonts w:ascii="Times New Roman" w:eastAsia="Times New Roman" w:hAnsi="Times New Roman" w:cs="Times New Roman"/>
        </w:rPr>
      </w:pPr>
      <w:r w:rsidRPr="00F84B3D">
        <w:rPr>
          <w:rFonts w:ascii="Times New Roman" w:eastAsia="Times New Roman" w:hAnsi="Times New Roman" w:cs="Times New Roman"/>
        </w:rPr>
        <w:t xml:space="preserve">Код за ЄДРПОУ (для юридичних осіб) / </w:t>
      </w:r>
      <w:r w:rsidRPr="00F84B3D">
        <w:rPr>
          <w:rFonts w:ascii="Times New Roman" w:eastAsia="Times New Roman" w:hAnsi="Times New Roman" w:cs="Times New Roman"/>
        </w:rPr>
        <w:br/>
        <w:t xml:space="preserve">реєстраційний номер </w:t>
      </w:r>
      <w:proofErr w:type="gramStart"/>
      <w:r w:rsidRPr="00F84B3D">
        <w:rPr>
          <w:rFonts w:ascii="Times New Roman" w:eastAsia="Times New Roman" w:hAnsi="Times New Roman" w:cs="Times New Roman"/>
        </w:rPr>
        <w:t>обл</w:t>
      </w:r>
      <w:proofErr w:type="gramEnd"/>
      <w:r w:rsidRPr="00F84B3D">
        <w:rPr>
          <w:rFonts w:ascii="Times New Roman" w:eastAsia="Times New Roman" w:hAnsi="Times New Roman" w:cs="Times New Roman"/>
        </w:rPr>
        <w:t>ікової картки платника податків (для фізичних осіб):</w:t>
      </w:r>
    </w:p>
    <w:p w:rsidR="00C36B15" w:rsidRPr="00F84B3D" w:rsidRDefault="00C36B15" w:rsidP="00C36B15">
      <w:pPr>
        <w:pBdr>
          <w:bottom w:val="single" w:sz="4" w:space="1" w:color="000000"/>
        </w:pBdr>
        <w:spacing w:after="120" w:line="240" w:lineRule="auto"/>
        <w:rPr>
          <w:rFonts w:ascii="Times New Roman" w:eastAsia="Times New Roman" w:hAnsi="Times New Roman" w:cs="Times New Roman"/>
        </w:rPr>
      </w:pPr>
    </w:p>
    <w:p w:rsidR="00C36B15" w:rsidRPr="00F84B3D" w:rsidRDefault="00C36B15" w:rsidP="00C36B15">
      <w:pPr>
        <w:spacing w:after="120" w:line="240" w:lineRule="auto"/>
        <w:ind w:left="284" w:hanging="284"/>
        <w:rPr>
          <w:rFonts w:ascii="Times New Roman" w:eastAsia="Times New Roman" w:hAnsi="Times New Roman" w:cs="Times New Roman"/>
        </w:rPr>
      </w:pPr>
      <w:r w:rsidRPr="00F84B3D">
        <w:rPr>
          <w:rFonts w:ascii="Times New Roman" w:eastAsia="Times New Roman" w:hAnsi="Times New Roman" w:cs="Times New Roman"/>
        </w:rPr>
        <w:t xml:space="preserve">Місцезнаходження (юридична адреса для юридичних осіб) / </w:t>
      </w:r>
      <w:r w:rsidRPr="00F84B3D">
        <w:rPr>
          <w:rFonts w:ascii="Times New Roman" w:eastAsia="Times New Roman" w:hAnsi="Times New Roman" w:cs="Times New Roman"/>
        </w:rPr>
        <w:br/>
        <w:t>місце проживання (для фізичних осіб):</w:t>
      </w:r>
    </w:p>
    <w:p w:rsidR="00C36B15" w:rsidRPr="00F84B3D" w:rsidRDefault="00C36B15" w:rsidP="00C36B15">
      <w:pPr>
        <w:pBdr>
          <w:bottom w:val="single" w:sz="4" w:space="1" w:color="000000"/>
        </w:pBdr>
        <w:spacing w:after="120" w:line="240" w:lineRule="auto"/>
        <w:rPr>
          <w:rFonts w:ascii="Times New Roman" w:eastAsia="Times New Roman" w:hAnsi="Times New Roman" w:cs="Times New Roman"/>
        </w:rPr>
      </w:pPr>
    </w:p>
    <w:p w:rsidR="00C36B15" w:rsidRPr="00F84B3D" w:rsidRDefault="00C36B15" w:rsidP="00C36B15">
      <w:pPr>
        <w:spacing w:after="120" w:line="240" w:lineRule="auto"/>
        <w:ind w:left="284" w:hanging="284"/>
        <w:rPr>
          <w:rFonts w:ascii="Times New Roman" w:eastAsia="Times New Roman" w:hAnsi="Times New Roman" w:cs="Times New Roman"/>
        </w:rPr>
      </w:pPr>
      <w:r w:rsidRPr="00F84B3D">
        <w:rPr>
          <w:rFonts w:ascii="Times New Roman" w:eastAsia="Times New Roman" w:hAnsi="Times New Roman" w:cs="Times New Roman"/>
        </w:rPr>
        <w:t>Адреса для листування, телефон, факс:</w:t>
      </w:r>
    </w:p>
    <w:p w:rsidR="00C36B15" w:rsidRPr="00F84B3D" w:rsidRDefault="00C36B15" w:rsidP="00C36B15">
      <w:pPr>
        <w:pBdr>
          <w:bottom w:val="single" w:sz="4" w:space="1" w:color="000000"/>
        </w:pBdr>
        <w:spacing w:after="120" w:line="240" w:lineRule="auto"/>
        <w:rPr>
          <w:rFonts w:ascii="Times New Roman" w:eastAsia="Times New Roman" w:hAnsi="Times New Roman" w:cs="Times New Roman"/>
        </w:rPr>
      </w:pPr>
    </w:p>
    <w:p w:rsidR="00C36B15" w:rsidRPr="00F84B3D" w:rsidRDefault="00C36B15" w:rsidP="00C36B15">
      <w:pPr>
        <w:spacing w:after="120" w:line="240" w:lineRule="auto"/>
        <w:ind w:left="284" w:hanging="284"/>
        <w:rPr>
          <w:rFonts w:ascii="Times New Roman" w:eastAsia="Times New Roman" w:hAnsi="Times New Roman" w:cs="Times New Roman"/>
        </w:rPr>
      </w:pPr>
      <w:r w:rsidRPr="00F84B3D">
        <w:rPr>
          <w:rFonts w:ascii="Times New Roman" w:eastAsia="Times New Roman" w:hAnsi="Times New Roman" w:cs="Times New Roman"/>
        </w:rPr>
        <w:t>Банківські реквізити:</w:t>
      </w:r>
    </w:p>
    <w:p w:rsidR="00C36B15" w:rsidRPr="00F84B3D" w:rsidRDefault="00C36B15" w:rsidP="00C36B15">
      <w:pPr>
        <w:pBdr>
          <w:bottom w:val="single" w:sz="4" w:space="1" w:color="000000"/>
        </w:pBdr>
        <w:spacing w:after="120" w:line="240" w:lineRule="auto"/>
        <w:rPr>
          <w:rFonts w:ascii="Times New Roman" w:eastAsia="Times New Roman" w:hAnsi="Times New Roman" w:cs="Times New Roman"/>
        </w:rPr>
      </w:pPr>
    </w:p>
    <w:p w:rsidR="00C36B15" w:rsidRPr="00F84B3D" w:rsidRDefault="00C36B15" w:rsidP="00C36B15">
      <w:pPr>
        <w:spacing w:after="120" w:line="240" w:lineRule="auto"/>
        <w:ind w:left="284" w:hanging="284"/>
        <w:rPr>
          <w:rFonts w:ascii="Times New Roman" w:eastAsia="Times New Roman" w:hAnsi="Times New Roman" w:cs="Times New Roman"/>
        </w:rPr>
      </w:pPr>
      <w:proofErr w:type="gramStart"/>
      <w:r w:rsidRPr="00F84B3D">
        <w:rPr>
          <w:rFonts w:ascii="Times New Roman" w:eastAsia="Times New Roman" w:hAnsi="Times New Roman" w:cs="Times New Roman"/>
        </w:rPr>
        <w:t>П</w:t>
      </w:r>
      <w:proofErr w:type="gramEnd"/>
      <w:r w:rsidRPr="00F84B3D">
        <w:rPr>
          <w:rFonts w:ascii="Times New Roman" w:eastAsia="Times New Roman" w:hAnsi="Times New Roman" w:cs="Times New Roman"/>
        </w:rPr>
        <w:t>ІБ посадової особи або представника учасника процедури закупівлі щодо підпису документів тендерної пропозиції та договору про закупівлю:</w:t>
      </w:r>
    </w:p>
    <w:p w:rsidR="00C36B15" w:rsidRPr="00F84B3D" w:rsidRDefault="00C36B15" w:rsidP="00C36B15">
      <w:pPr>
        <w:pBdr>
          <w:bottom w:val="single" w:sz="4" w:space="1" w:color="000000"/>
        </w:pBdr>
        <w:spacing w:after="120" w:line="240" w:lineRule="auto"/>
        <w:rPr>
          <w:rFonts w:ascii="Times New Roman" w:eastAsia="Times New Roman" w:hAnsi="Times New Roman" w:cs="Times New Roman"/>
        </w:rPr>
      </w:pPr>
    </w:p>
    <w:p w:rsidR="00C36B15" w:rsidRPr="00F84B3D" w:rsidRDefault="00C36B15" w:rsidP="00C36B15">
      <w:pPr>
        <w:spacing w:after="120" w:line="240" w:lineRule="auto"/>
        <w:ind w:firstLine="709"/>
        <w:jc w:val="both"/>
        <w:rPr>
          <w:rFonts w:ascii="Times New Roman" w:eastAsia="Times New Roman" w:hAnsi="Times New Roman" w:cs="Times New Roman"/>
        </w:rPr>
      </w:pPr>
    </w:p>
    <w:p w:rsidR="00C36B15" w:rsidRPr="00F84B3D" w:rsidRDefault="00C36B15" w:rsidP="00C36B15">
      <w:pPr>
        <w:spacing w:after="120" w:line="240" w:lineRule="auto"/>
        <w:ind w:firstLine="709"/>
        <w:jc w:val="both"/>
        <w:rPr>
          <w:rFonts w:ascii="Times New Roman" w:eastAsia="Times New Roman" w:hAnsi="Times New Roman" w:cs="Times New Roman"/>
        </w:rPr>
      </w:pPr>
    </w:p>
    <w:p w:rsidR="00C36B15" w:rsidRPr="00F84B3D" w:rsidRDefault="00C36B15" w:rsidP="00C36B15">
      <w:pPr>
        <w:spacing w:after="120" w:line="240" w:lineRule="auto"/>
        <w:ind w:firstLine="709"/>
        <w:jc w:val="both"/>
        <w:rPr>
          <w:rFonts w:ascii="Times New Roman" w:eastAsia="Times New Roman" w:hAnsi="Times New Roman" w:cs="Times New Roman"/>
        </w:rPr>
      </w:pPr>
    </w:p>
    <w:p w:rsidR="00C36B15" w:rsidRPr="00F84B3D" w:rsidRDefault="00C36B15" w:rsidP="00C36B15">
      <w:pPr>
        <w:spacing w:after="120" w:line="240" w:lineRule="auto"/>
        <w:ind w:firstLine="709"/>
        <w:jc w:val="both"/>
        <w:rPr>
          <w:rFonts w:ascii="Times New Roman" w:eastAsia="Times New Roman" w:hAnsi="Times New Roman" w:cs="Times New Roman"/>
        </w:rPr>
      </w:pPr>
    </w:p>
    <w:p w:rsidR="00C36B15" w:rsidRPr="00F84B3D" w:rsidRDefault="00C36B15" w:rsidP="00C36B15">
      <w:pPr>
        <w:ind w:right="-25"/>
        <w:jc w:val="center"/>
        <w:rPr>
          <w:rFonts w:ascii="Times New Roman" w:eastAsia="Times New Roman" w:hAnsi="Times New Roman" w:cs="Times New Roman"/>
        </w:rPr>
      </w:pPr>
    </w:p>
    <w:p w:rsidR="00C36B15" w:rsidRPr="00F84B3D" w:rsidRDefault="00C36B15" w:rsidP="00C36B15">
      <w:pPr>
        <w:ind w:right="-25"/>
        <w:jc w:val="center"/>
        <w:rPr>
          <w:rFonts w:ascii="Times New Roman" w:eastAsia="Times New Roman" w:hAnsi="Times New Roman" w:cs="Times New Roman"/>
          <w:sz w:val="24"/>
          <w:szCs w:val="24"/>
        </w:rPr>
      </w:pPr>
    </w:p>
    <w:p w:rsidR="00C36B15" w:rsidRPr="00F84B3D" w:rsidRDefault="00C36B15" w:rsidP="00C36B15">
      <w:pPr>
        <w:widowControl w:val="0"/>
        <w:tabs>
          <w:tab w:val="left" w:pos="900"/>
        </w:tabs>
        <w:spacing w:line="240" w:lineRule="auto"/>
        <w:ind w:left="900" w:hanging="900"/>
        <w:jc w:val="both"/>
        <w:rPr>
          <w:rFonts w:ascii="Times New Roman" w:eastAsia="Times New Roman" w:hAnsi="Times New Roman" w:cs="Times New Roman"/>
          <w:color w:val="000000"/>
          <w:sz w:val="24"/>
          <w:szCs w:val="24"/>
        </w:rPr>
      </w:pPr>
    </w:p>
    <w:p w:rsidR="00C36B15" w:rsidRPr="00F84B3D" w:rsidRDefault="00C36B15" w:rsidP="00C36B15">
      <w:pPr>
        <w:spacing w:after="200"/>
        <w:jc w:val="right"/>
        <w:rPr>
          <w:rFonts w:ascii="Times New Roman" w:eastAsia="Times New Roman" w:hAnsi="Times New Roman" w:cs="Times New Roman"/>
          <w:sz w:val="28"/>
          <w:szCs w:val="28"/>
        </w:rPr>
      </w:pPr>
    </w:p>
    <w:p w:rsidR="00C36B15" w:rsidRPr="00F84B3D" w:rsidRDefault="00C36B15" w:rsidP="00C36B15">
      <w:pPr>
        <w:spacing w:after="200"/>
        <w:jc w:val="right"/>
        <w:rPr>
          <w:rFonts w:ascii="Times New Roman" w:eastAsia="Times New Roman" w:hAnsi="Times New Roman" w:cs="Times New Roman"/>
          <w:sz w:val="28"/>
          <w:szCs w:val="28"/>
          <w:lang w:val="uk-UA"/>
        </w:rPr>
      </w:pPr>
    </w:p>
    <w:p w:rsidR="00C36B15" w:rsidRPr="00F84B3D" w:rsidRDefault="00C36B15" w:rsidP="00C36B15">
      <w:pPr>
        <w:spacing w:after="200"/>
        <w:jc w:val="right"/>
        <w:rPr>
          <w:rFonts w:ascii="Times New Roman" w:eastAsia="Times New Roman" w:hAnsi="Times New Roman" w:cs="Times New Roman"/>
          <w:sz w:val="28"/>
          <w:szCs w:val="28"/>
          <w:lang w:val="uk-UA"/>
        </w:rPr>
      </w:pPr>
    </w:p>
    <w:p w:rsidR="00C36B15" w:rsidRPr="00F84B3D" w:rsidRDefault="00C36B15" w:rsidP="00C36B15">
      <w:pPr>
        <w:spacing w:after="200"/>
        <w:jc w:val="right"/>
        <w:rPr>
          <w:rFonts w:ascii="Times New Roman" w:eastAsia="Times New Roman" w:hAnsi="Times New Roman" w:cs="Times New Roman"/>
          <w:sz w:val="28"/>
          <w:szCs w:val="28"/>
        </w:rPr>
      </w:pPr>
    </w:p>
    <w:p w:rsidR="00C36B15" w:rsidRPr="00F84B3D" w:rsidRDefault="00C36B15" w:rsidP="00C36B15">
      <w:pPr>
        <w:spacing w:after="200"/>
        <w:jc w:val="right"/>
        <w:rPr>
          <w:rFonts w:ascii="Times New Roman" w:eastAsia="Times New Roman" w:hAnsi="Times New Roman" w:cs="Times New Roman"/>
          <w:sz w:val="28"/>
          <w:szCs w:val="28"/>
        </w:rPr>
      </w:pPr>
    </w:p>
    <w:p w:rsidR="00C36B15" w:rsidRPr="00F84B3D" w:rsidRDefault="00C36B15" w:rsidP="00C36B15">
      <w:pPr>
        <w:spacing w:after="200"/>
        <w:jc w:val="right"/>
        <w:rPr>
          <w:rFonts w:ascii="Times New Roman" w:eastAsia="Times New Roman" w:hAnsi="Times New Roman" w:cs="Times New Roman"/>
          <w:sz w:val="28"/>
          <w:szCs w:val="28"/>
        </w:rPr>
      </w:pPr>
    </w:p>
    <w:p w:rsidR="00C36B15" w:rsidRPr="00F84B3D" w:rsidRDefault="00C36B15" w:rsidP="00C36B15">
      <w:pPr>
        <w:spacing w:after="200"/>
        <w:jc w:val="right"/>
        <w:rPr>
          <w:rFonts w:ascii="Times New Roman" w:eastAsia="Times New Roman" w:hAnsi="Times New Roman" w:cs="Times New Roman"/>
          <w:sz w:val="28"/>
          <w:szCs w:val="28"/>
        </w:rPr>
      </w:pPr>
    </w:p>
    <w:p w:rsidR="00C36B15" w:rsidRPr="00F84B3D" w:rsidRDefault="00C36B15" w:rsidP="00C36B15">
      <w:pPr>
        <w:spacing w:after="200"/>
        <w:jc w:val="right"/>
        <w:rPr>
          <w:rFonts w:ascii="Times New Roman" w:eastAsia="Times New Roman" w:hAnsi="Times New Roman" w:cs="Times New Roman"/>
          <w:sz w:val="28"/>
          <w:szCs w:val="28"/>
        </w:rPr>
      </w:pPr>
    </w:p>
    <w:p w:rsidR="00C36B15" w:rsidRPr="00F84B3D" w:rsidRDefault="00C36B15" w:rsidP="00C36B15">
      <w:pPr>
        <w:spacing w:after="200"/>
        <w:jc w:val="right"/>
        <w:rPr>
          <w:rFonts w:ascii="Times New Roman" w:eastAsia="Times New Roman" w:hAnsi="Times New Roman" w:cs="Times New Roman"/>
          <w:sz w:val="28"/>
          <w:szCs w:val="28"/>
        </w:rPr>
      </w:pPr>
      <w:r w:rsidRPr="00F84B3D">
        <w:rPr>
          <w:rFonts w:ascii="Times New Roman" w:eastAsia="Times New Roman" w:hAnsi="Times New Roman" w:cs="Times New Roman"/>
          <w:b/>
          <w:sz w:val="28"/>
          <w:szCs w:val="28"/>
        </w:rPr>
        <w:lastRenderedPageBreak/>
        <w:t>Додаток № 3</w:t>
      </w:r>
    </w:p>
    <w:p w:rsidR="00BA3D32" w:rsidRPr="0080097E" w:rsidRDefault="00BA3D32" w:rsidP="00BA3D32">
      <w:pPr>
        <w:spacing w:line="240" w:lineRule="auto"/>
        <w:jc w:val="center"/>
        <w:rPr>
          <w:rFonts w:ascii="Times New Roman" w:hAnsi="Times New Roman"/>
          <w:b/>
          <w:sz w:val="28"/>
          <w:szCs w:val="28"/>
        </w:rPr>
      </w:pPr>
      <w:r w:rsidRPr="0080097E">
        <w:rPr>
          <w:rFonts w:ascii="Times New Roman" w:hAnsi="Times New Roman"/>
          <w:b/>
          <w:sz w:val="28"/>
          <w:szCs w:val="28"/>
        </w:rPr>
        <w:t>Технічна специфікація до предмета закупі</w:t>
      </w:r>
      <w:proofErr w:type="gramStart"/>
      <w:r w:rsidRPr="0080097E">
        <w:rPr>
          <w:rFonts w:ascii="Times New Roman" w:hAnsi="Times New Roman"/>
          <w:b/>
          <w:sz w:val="28"/>
          <w:szCs w:val="28"/>
        </w:rPr>
        <w:t>вл</w:t>
      </w:r>
      <w:proofErr w:type="gramEnd"/>
      <w:r w:rsidRPr="0080097E">
        <w:rPr>
          <w:rFonts w:ascii="Times New Roman" w:hAnsi="Times New Roman"/>
          <w:b/>
          <w:sz w:val="28"/>
          <w:szCs w:val="28"/>
        </w:rPr>
        <w:t>і</w:t>
      </w:r>
    </w:p>
    <w:p w:rsidR="00BA3D32" w:rsidRPr="0080097E" w:rsidRDefault="00BA3D32" w:rsidP="00BA3D32">
      <w:pPr>
        <w:spacing w:line="240" w:lineRule="auto"/>
        <w:jc w:val="center"/>
        <w:rPr>
          <w:rFonts w:ascii="Times New Roman" w:hAnsi="Times New Roman"/>
          <w:b/>
          <w:sz w:val="28"/>
          <w:szCs w:val="28"/>
        </w:rPr>
      </w:pPr>
      <w:r w:rsidRPr="0080097E">
        <w:rPr>
          <w:rFonts w:ascii="Times New Roman" w:hAnsi="Times New Roman"/>
          <w:b/>
          <w:sz w:val="28"/>
          <w:szCs w:val="28"/>
        </w:rPr>
        <w:t xml:space="preserve"> (технічні, якісні та кількісні характеристики предмета закупі</w:t>
      </w:r>
      <w:proofErr w:type="gramStart"/>
      <w:r w:rsidRPr="0080097E">
        <w:rPr>
          <w:rFonts w:ascii="Times New Roman" w:hAnsi="Times New Roman"/>
          <w:b/>
          <w:sz w:val="28"/>
          <w:szCs w:val="28"/>
        </w:rPr>
        <w:t>вл</w:t>
      </w:r>
      <w:proofErr w:type="gramEnd"/>
      <w:r w:rsidRPr="0080097E">
        <w:rPr>
          <w:rFonts w:ascii="Times New Roman" w:hAnsi="Times New Roman"/>
          <w:b/>
          <w:sz w:val="28"/>
          <w:szCs w:val="28"/>
        </w:rPr>
        <w:t xml:space="preserve">і), відповідно до ст. 23 ЗУ «Про публічні закупівлі» </w:t>
      </w:r>
    </w:p>
    <w:p w:rsidR="00BA3D32" w:rsidRPr="0080097E" w:rsidRDefault="00BA3D32" w:rsidP="00BA3D32">
      <w:pPr>
        <w:jc w:val="center"/>
        <w:rPr>
          <w:rFonts w:ascii="Times New Roman" w:hAnsi="Times New Roman"/>
          <w:b/>
          <w:bCs/>
          <w:iCs/>
          <w:sz w:val="24"/>
          <w:szCs w:val="24"/>
        </w:rPr>
      </w:pPr>
      <w:r w:rsidRPr="0080097E">
        <w:rPr>
          <w:rFonts w:ascii="Times New Roman" w:hAnsi="Times New Roman"/>
          <w:b/>
          <w:sz w:val="28"/>
          <w:szCs w:val="28"/>
          <w:lang w:val="uk-UA"/>
        </w:rPr>
        <w:t xml:space="preserve"> </w:t>
      </w:r>
      <w:r w:rsidRPr="0080097E">
        <w:rPr>
          <w:rFonts w:ascii="Times New Roman" w:hAnsi="Times New Roman"/>
          <w:b/>
          <w:bCs/>
          <w:iCs/>
          <w:sz w:val="24"/>
          <w:szCs w:val="24"/>
        </w:rPr>
        <w:t xml:space="preserve">код ДК 021:2015: </w:t>
      </w:r>
      <w:r w:rsidR="007612C2" w:rsidRPr="00FD1C4E">
        <w:rPr>
          <w:rFonts w:ascii="Times New Roman" w:eastAsia="Times New Roman" w:hAnsi="Times New Roman" w:cs="Times New Roman"/>
          <w:b/>
          <w:sz w:val="24"/>
          <w:szCs w:val="24"/>
        </w:rPr>
        <w:t xml:space="preserve">15550000-8 Молочні продукти </w:t>
      </w:r>
      <w:proofErr w:type="gramStart"/>
      <w:r w:rsidR="007612C2" w:rsidRPr="00FD1C4E">
        <w:rPr>
          <w:rFonts w:ascii="Times New Roman" w:eastAsia="Times New Roman" w:hAnsi="Times New Roman" w:cs="Times New Roman"/>
          <w:b/>
          <w:sz w:val="24"/>
          <w:szCs w:val="24"/>
        </w:rPr>
        <w:t>р</w:t>
      </w:r>
      <w:proofErr w:type="gramEnd"/>
      <w:r w:rsidR="007612C2" w:rsidRPr="00FD1C4E">
        <w:rPr>
          <w:rFonts w:ascii="Times New Roman" w:eastAsia="Times New Roman" w:hAnsi="Times New Roman" w:cs="Times New Roman"/>
          <w:b/>
          <w:sz w:val="24"/>
          <w:szCs w:val="24"/>
        </w:rPr>
        <w:t>ізні (Сметана 20% ( (200 грам), Йогурт (500 грам))</w:t>
      </w:r>
    </w:p>
    <w:p w:rsidR="00BA3D32" w:rsidRDefault="00BA3D32" w:rsidP="00BA3D32">
      <w:pPr>
        <w:spacing w:line="240" w:lineRule="auto"/>
        <w:rPr>
          <w:rFonts w:ascii="Times New Roman" w:hAnsi="Times New Roman"/>
          <w:b/>
          <w:bCs/>
          <w:iCs/>
          <w:sz w:val="24"/>
          <w:szCs w:val="24"/>
          <w:lang w:val="uk-UA"/>
        </w:rPr>
      </w:pPr>
    </w:p>
    <w:p w:rsidR="007612C2" w:rsidRPr="007612C2" w:rsidRDefault="007612C2" w:rsidP="007612C2">
      <w:pPr>
        <w:spacing w:line="240" w:lineRule="auto"/>
        <w:jc w:val="center"/>
        <w:rPr>
          <w:rFonts w:ascii="Times New Roman" w:eastAsia="Times New Roman" w:hAnsi="Times New Roman" w:cs="Times New Roman"/>
          <w:sz w:val="28"/>
          <w:szCs w:val="28"/>
          <w:shd w:val="clear" w:color="auto" w:fill="FDFEFD"/>
          <w:lang w:val="uk-UA"/>
        </w:rPr>
      </w:pPr>
    </w:p>
    <w:p w:rsidR="007612C2" w:rsidRPr="007612C2" w:rsidRDefault="007612C2" w:rsidP="007612C2">
      <w:pPr>
        <w:pStyle w:val="a9"/>
        <w:numPr>
          <w:ilvl w:val="0"/>
          <w:numId w:val="12"/>
        </w:numPr>
        <w:spacing w:after="0" w:line="240" w:lineRule="auto"/>
        <w:jc w:val="both"/>
        <w:rPr>
          <w:rFonts w:ascii="Times New Roman" w:hAnsi="Times New Roman"/>
          <w:b/>
          <w:color w:val="000000"/>
          <w:sz w:val="24"/>
          <w:szCs w:val="24"/>
        </w:rPr>
      </w:pPr>
      <w:r w:rsidRPr="007612C2">
        <w:rPr>
          <w:rFonts w:ascii="Times New Roman" w:hAnsi="Times New Roman" w:cs="Times New Roman"/>
          <w:b/>
          <w:sz w:val="24"/>
          <w:szCs w:val="24"/>
          <w:shd w:val="clear" w:color="auto" w:fill="FDFEFD"/>
        </w:rPr>
        <w:t>Сметана 20% ( (200 грам)</w:t>
      </w:r>
      <w:r>
        <w:rPr>
          <w:rFonts w:ascii="Times New Roman" w:hAnsi="Times New Roman"/>
          <w:b/>
          <w:color w:val="000000"/>
          <w:sz w:val="24"/>
          <w:szCs w:val="24"/>
        </w:rPr>
        <w:t xml:space="preserve"> – 3000 шт.:</w:t>
      </w:r>
    </w:p>
    <w:p w:rsidR="007612C2" w:rsidRPr="007612C2" w:rsidRDefault="007612C2" w:rsidP="007612C2">
      <w:pPr>
        <w:spacing w:line="240" w:lineRule="auto"/>
        <w:ind w:firstLine="360"/>
        <w:jc w:val="both"/>
        <w:rPr>
          <w:rFonts w:ascii="Times New Roman" w:eastAsia="Times New Roman" w:hAnsi="Times New Roman" w:cs="Times New Roman"/>
          <w:sz w:val="24"/>
          <w:szCs w:val="24"/>
          <w:shd w:val="clear" w:color="auto" w:fill="FDFEFD"/>
          <w:lang w:val="uk-UA"/>
        </w:rPr>
      </w:pPr>
      <w:r w:rsidRPr="007612C2">
        <w:rPr>
          <w:rFonts w:ascii="Times New Roman" w:eastAsia="Times New Roman" w:hAnsi="Times New Roman" w:cs="Times New Roman"/>
          <w:sz w:val="24"/>
          <w:szCs w:val="24"/>
          <w:shd w:val="clear" w:color="auto" w:fill="FDFEFD"/>
          <w:lang w:val="uk-UA"/>
        </w:rPr>
        <w:t xml:space="preserve">Сметана (з масовою часткою жиру 20%), повинна відповідати нормативному документу на цей вид продукції (товару): ДСТУ 4418:2005 «Сметана. Технічні умови», Закону України «Про основні принципи та вимоги до безпечності та якості харчових продуктів» та іншим вимогам законодавства в сфері обігу харчових продуктів. </w:t>
      </w:r>
    </w:p>
    <w:p w:rsidR="007612C2" w:rsidRPr="007612C2" w:rsidRDefault="007612C2" w:rsidP="007612C2">
      <w:pPr>
        <w:spacing w:line="240" w:lineRule="auto"/>
        <w:ind w:firstLine="360"/>
        <w:jc w:val="both"/>
        <w:rPr>
          <w:rFonts w:ascii="Times New Roman" w:eastAsia="Times New Roman" w:hAnsi="Times New Roman" w:cs="Times New Roman"/>
          <w:sz w:val="24"/>
          <w:szCs w:val="24"/>
          <w:shd w:val="clear" w:color="auto" w:fill="FDFEFD"/>
          <w:lang w:val="uk-UA"/>
        </w:rPr>
      </w:pPr>
      <w:r w:rsidRPr="007612C2">
        <w:rPr>
          <w:rFonts w:ascii="Times New Roman" w:eastAsia="Times New Roman" w:hAnsi="Times New Roman" w:cs="Times New Roman"/>
          <w:sz w:val="24"/>
          <w:szCs w:val="24"/>
          <w:shd w:val="clear" w:color="auto" w:fill="FDFEFD"/>
          <w:lang w:val="uk-UA"/>
        </w:rPr>
        <w:t>На вигляд повинна представляти однорідну масу з глянцевою поверхнею. Колір сметани білий з кремовим відтінком, рівномірний по всій масі. Смак і запах мають бути чистими, кисломолочними, з присмаком і запахом, пастеризації, без сторонніх смаків і запахів. Жирність не менше 20%. Фасування – сметану пакують масою нетто 200 г у спожиткове пакування вітчизняного виробництва згідно з чинними нормативними документами або закордонного виробництва, що дозволено Центральним органом виконавчої влади у сфері охорони здоров’я для контакту з харчовими продуктами. Якість товару повинна відповідати вимогам відповідних державних стандартів ДСТУ 4418:2005. Температура зберігання від 0*С до +6*С. Маркування тари повинно бути згідно з чинними нормативно-правовими актами та нормативними документами.</w:t>
      </w:r>
    </w:p>
    <w:p w:rsidR="007612C2" w:rsidRPr="007612C2" w:rsidRDefault="007612C2" w:rsidP="007612C2">
      <w:pPr>
        <w:spacing w:line="240" w:lineRule="auto"/>
        <w:jc w:val="both"/>
        <w:rPr>
          <w:rFonts w:ascii="Times New Roman" w:eastAsia="Times New Roman" w:hAnsi="Times New Roman" w:cs="Times New Roman"/>
          <w:sz w:val="24"/>
          <w:szCs w:val="24"/>
          <w:shd w:val="clear" w:color="auto" w:fill="FDFEFD"/>
          <w:lang w:val="uk-UA"/>
        </w:rPr>
      </w:pPr>
      <w:r w:rsidRPr="007612C2">
        <w:rPr>
          <w:rFonts w:ascii="Times New Roman" w:eastAsia="Times New Roman" w:hAnsi="Times New Roman" w:cs="Times New Roman"/>
          <w:sz w:val="24"/>
          <w:szCs w:val="24"/>
          <w:shd w:val="clear" w:color="auto" w:fill="FDFEFD"/>
          <w:lang w:val="uk-UA"/>
        </w:rPr>
        <w:t>Строк придатності товару повинен відповідати строку визначеному у ДСТУ на цей вид товару і повинен становити не менше 90 % від терміну зберігання даного виду товару з дня поставки його на склад Замовника.</w:t>
      </w:r>
    </w:p>
    <w:p w:rsidR="007612C2" w:rsidRPr="007612C2" w:rsidRDefault="007612C2" w:rsidP="007612C2">
      <w:pPr>
        <w:spacing w:line="240" w:lineRule="auto"/>
        <w:jc w:val="both"/>
        <w:rPr>
          <w:rFonts w:ascii="Times New Roman" w:eastAsia="Times New Roman" w:hAnsi="Times New Roman" w:cs="Times New Roman"/>
          <w:sz w:val="24"/>
          <w:szCs w:val="24"/>
          <w:shd w:val="clear" w:color="auto" w:fill="FDFEFD"/>
          <w:lang w:val="uk-UA"/>
        </w:rPr>
      </w:pPr>
      <w:r w:rsidRPr="007612C2">
        <w:rPr>
          <w:rFonts w:ascii="Times New Roman" w:eastAsia="Times New Roman" w:hAnsi="Times New Roman" w:cs="Times New Roman"/>
          <w:sz w:val="24"/>
          <w:szCs w:val="24"/>
          <w:shd w:val="clear" w:color="auto" w:fill="FDFEFD"/>
          <w:lang w:val="uk-UA"/>
        </w:rPr>
        <w:t>У разі виникнення сумнівів/суперечки щодо якості поставленого Товару проводиться  його незалежна експертиза в уповноважених на це установах чи організаціях. Оплата вартості експертизи Товару сплачується Постачальником.</w:t>
      </w:r>
    </w:p>
    <w:p w:rsidR="007612C2" w:rsidRPr="007612C2" w:rsidRDefault="007612C2" w:rsidP="007612C2">
      <w:pPr>
        <w:spacing w:line="240" w:lineRule="auto"/>
        <w:jc w:val="both"/>
        <w:rPr>
          <w:rFonts w:ascii="Times New Roman" w:eastAsia="Times New Roman" w:hAnsi="Times New Roman" w:cs="Times New Roman"/>
          <w:sz w:val="24"/>
          <w:szCs w:val="24"/>
          <w:shd w:val="clear" w:color="auto" w:fill="FDFEFD"/>
          <w:lang w:val="uk-UA"/>
        </w:rPr>
      </w:pPr>
      <w:r w:rsidRPr="007612C2">
        <w:rPr>
          <w:rFonts w:ascii="Times New Roman" w:eastAsia="Times New Roman" w:hAnsi="Times New Roman" w:cs="Times New Roman"/>
          <w:sz w:val="24"/>
          <w:szCs w:val="24"/>
          <w:shd w:val="clear" w:color="auto" w:fill="FDFEFD"/>
          <w:lang w:val="uk-UA"/>
        </w:rPr>
        <w:t xml:space="preserve">Кожна партія товару має супроводжуватися документами, що підтверджують їх походження, безпечність і якість, відповідність вимогам державних стандартів, санітарно гігієнічним вимогам. Такий документ повинен бути діючим з урахуванням терміну реалізації товару. </w:t>
      </w:r>
    </w:p>
    <w:p w:rsidR="007612C2" w:rsidRPr="007612C2" w:rsidRDefault="007612C2" w:rsidP="007612C2">
      <w:pPr>
        <w:spacing w:line="240" w:lineRule="auto"/>
        <w:jc w:val="both"/>
        <w:rPr>
          <w:rFonts w:ascii="Times New Roman" w:eastAsia="Times New Roman" w:hAnsi="Times New Roman" w:cs="Times New Roman"/>
          <w:sz w:val="24"/>
          <w:szCs w:val="24"/>
          <w:shd w:val="clear" w:color="auto" w:fill="FDFEFD"/>
          <w:lang w:val="uk-UA"/>
        </w:rPr>
      </w:pPr>
      <w:r w:rsidRPr="007612C2">
        <w:rPr>
          <w:rFonts w:ascii="Times New Roman" w:eastAsia="Times New Roman" w:hAnsi="Times New Roman" w:cs="Times New Roman"/>
          <w:sz w:val="24"/>
          <w:szCs w:val="24"/>
          <w:shd w:val="clear" w:color="auto" w:fill="FDFEFD"/>
          <w:lang w:val="uk-UA"/>
        </w:rPr>
        <w:t>Прийом - передача Товару по кількості проводиться відповідно до товаро-супровідних документів (накладних), по якості - документів, які засвідчують їх походження, якість та безпеку. Неякісний товар підлягає обов’язковій заміні, але всі витрати пов’язані із заміною товару несе постачальник.</w:t>
      </w:r>
    </w:p>
    <w:p w:rsidR="007612C2" w:rsidRPr="007612C2" w:rsidRDefault="007612C2" w:rsidP="007612C2">
      <w:pPr>
        <w:spacing w:line="240" w:lineRule="auto"/>
        <w:jc w:val="both"/>
        <w:rPr>
          <w:rFonts w:ascii="Times New Roman" w:eastAsia="Times New Roman" w:hAnsi="Times New Roman" w:cs="Times New Roman"/>
          <w:sz w:val="24"/>
          <w:szCs w:val="24"/>
          <w:shd w:val="clear" w:color="auto" w:fill="FDFEFD"/>
          <w:lang w:val="uk-UA"/>
        </w:rPr>
      </w:pPr>
      <w:r w:rsidRPr="007612C2">
        <w:rPr>
          <w:rFonts w:ascii="Times New Roman" w:eastAsia="Times New Roman" w:hAnsi="Times New Roman" w:cs="Times New Roman"/>
          <w:sz w:val="24"/>
          <w:szCs w:val="24"/>
          <w:shd w:val="clear" w:color="auto" w:fill="FDFEFD"/>
          <w:lang w:val="uk-UA"/>
        </w:rPr>
        <w:t xml:space="preserve">Строк поставки Товару: Поставка товару здійснюється партіями (частинами) за заявкою Замовника протягом 2023 року, але в будь-якому випадку до повного виконання та на умовах укладеного договору. Постачальник повинен протягом 5 (п’яти) днів з дня отримання заявки від Замовника поставити партію Товару відповідно до наданої заявки. </w:t>
      </w:r>
    </w:p>
    <w:p w:rsidR="007612C2" w:rsidRPr="007612C2" w:rsidRDefault="007612C2" w:rsidP="007612C2">
      <w:pPr>
        <w:spacing w:line="240" w:lineRule="auto"/>
        <w:jc w:val="both"/>
        <w:rPr>
          <w:rFonts w:ascii="Times New Roman" w:eastAsia="Times New Roman" w:hAnsi="Times New Roman" w:cs="Times New Roman"/>
          <w:sz w:val="24"/>
          <w:szCs w:val="24"/>
          <w:shd w:val="clear" w:color="auto" w:fill="FDFEFD"/>
          <w:lang w:val="uk-UA"/>
        </w:rPr>
      </w:pPr>
      <w:r w:rsidRPr="007612C2">
        <w:rPr>
          <w:rFonts w:ascii="Times New Roman" w:eastAsia="Times New Roman" w:hAnsi="Times New Roman" w:cs="Times New Roman"/>
          <w:sz w:val="24"/>
          <w:szCs w:val="24"/>
          <w:shd w:val="clear" w:color="auto" w:fill="FDFEFD"/>
          <w:lang w:val="uk-UA"/>
        </w:rPr>
        <w:t>Доставку товару здійснює Постачальник за свій рахунок (чи/або своїми силами). Доставка має бути здійснена спеціалізованим автотранспортом з дотриманням правил перевезення відповідного товару, визначеним законодавством.</w:t>
      </w:r>
    </w:p>
    <w:p w:rsidR="007612C2" w:rsidRPr="007612C2" w:rsidRDefault="007612C2" w:rsidP="007612C2">
      <w:pPr>
        <w:spacing w:line="240" w:lineRule="auto"/>
        <w:jc w:val="both"/>
        <w:rPr>
          <w:rFonts w:ascii="Times New Roman" w:eastAsia="Times New Roman" w:hAnsi="Times New Roman" w:cs="Times New Roman"/>
          <w:sz w:val="24"/>
          <w:szCs w:val="24"/>
          <w:shd w:val="clear" w:color="auto" w:fill="FDFEFD"/>
          <w:lang w:val="uk-UA"/>
        </w:rPr>
      </w:pPr>
      <w:r w:rsidRPr="007612C2">
        <w:rPr>
          <w:rFonts w:ascii="Times New Roman" w:eastAsia="Times New Roman" w:hAnsi="Times New Roman" w:cs="Times New Roman"/>
          <w:sz w:val="24"/>
          <w:szCs w:val="24"/>
          <w:shd w:val="clear" w:color="auto" w:fill="FDFEFD"/>
          <w:lang w:val="uk-UA"/>
        </w:rPr>
        <w:t>Постачальник оплачує усі витрати, пов’язані з пересилкою документів (договір, рахунок, накладні, витрати по доставці товару і т. п.)</w:t>
      </w:r>
    </w:p>
    <w:p w:rsidR="007612C2" w:rsidRPr="007612C2" w:rsidRDefault="007612C2" w:rsidP="007612C2">
      <w:pPr>
        <w:spacing w:line="240" w:lineRule="auto"/>
        <w:jc w:val="both"/>
        <w:rPr>
          <w:rFonts w:ascii="Times New Roman" w:hAnsi="Times New Roman" w:cs="Times New Roman"/>
          <w:b/>
          <w:sz w:val="24"/>
          <w:szCs w:val="24"/>
        </w:rPr>
      </w:pPr>
    </w:p>
    <w:p w:rsidR="007612C2" w:rsidRPr="007612C2" w:rsidRDefault="007612C2" w:rsidP="007612C2">
      <w:pPr>
        <w:pStyle w:val="HTML"/>
        <w:numPr>
          <w:ilvl w:val="0"/>
          <w:numId w:val="12"/>
        </w:numPr>
        <w:shd w:val="clear" w:color="auto" w:fill="FFFFFF"/>
        <w:tabs>
          <w:tab w:val="left" w:pos="426"/>
        </w:tabs>
        <w:jc w:val="both"/>
        <w:rPr>
          <w:rFonts w:ascii="Times New Roman" w:hAnsi="Times New Roman"/>
          <w:b/>
          <w:sz w:val="24"/>
          <w:szCs w:val="24"/>
        </w:rPr>
      </w:pPr>
      <w:r w:rsidRPr="007612C2">
        <w:rPr>
          <w:rFonts w:ascii="Times New Roman" w:hAnsi="Times New Roman" w:cs="Times New Roman"/>
          <w:b/>
          <w:sz w:val="24"/>
          <w:szCs w:val="24"/>
          <w:shd w:val="clear" w:color="auto" w:fill="FDFEFD"/>
          <w:lang w:val="uk-UA"/>
        </w:rPr>
        <w:t>Йогурт (500 грам)</w:t>
      </w:r>
      <w:r>
        <w:rPr>
          <w:rFonts w:ascii="Times New Roman" w:hAnsi="Times New Roman" w:cs="Times New Roman"/>
          <w:b/>
          <w:sz w:val="24"/>
          <w:szCs w:val="24"/>
          <w:shd w:val="clear" w:color="auto" w:fill="FDFEFD"/>
          <w:lang w:val="uk-UA"/>
        </w:rPr>
        <w:t xml:space="preserve"> – 3000 шт.</w:t>
      </w:r>
      <w:r w:rsidRPr="007612C2">
        <w:rPr>
          <w:rFonts w:ascii="Times New Roman" w:hAnsi="Times New Roman" w:cs="Times New Roman"/>
          <w:b/>
          <w:sz w:val="24"/>
          <w:szCs w:val="24"/>
          <w:shd w:val="clear" w:color="auto" w:fill="FDFEFD"/>
          <w:lang w:val="uk-UA"/>
        </w:rPr>
        <w:t>:</w:t>
      </w:r>
      <w:r w:rsidRPr="007612C2">
        <w:rPr>
          <w:rFonts w:ascii="Times New Roman" w:hAnsi="Times New Roman"/>
          <w:b/>
          <w:sz w:val="24"/>
          <w:szCs w:val="24"/>
          <w:lang w:val="uk-UA"/>
        </w:rPr>
        <w:tab/>
      </w:r>
    </w:p>
    <w:p w:rsidR="007612C2" w:rsidRPr="007612C2" w:rsidRDefault="007612C2" w:rsidP="007612C2">
      <w:pPr>
        <w:spacing w:line="240" w:lineRule="auto"/>
        <w:jc w:val="both"/>
        <w:rPr>
          <w:rFonts w:ascii="Times New Roman" w:eastAsia="Times New Roman" w:hAnsi="Times New Roman" w:cs="Times New Roman"/>
          <w:sz w:val="24"/>
          <w:szCs w:val="24"/>
          <w:shd w:val="clear" w:color="auto" w:fill="FDFEFD"/>
          <w:lang w:val="uk-UA"/>
        </w:rPr>
      </w:pPr>
      <w:r w:rsidRPr="007612C2">
        <w:rPr>
          <w:rFonts w:ascii="Times New Roman" w:eastAsia="Times New Roman" w:hAnsi="Times New Roman" w:cs="Times New Roman"/>
          <w:sz w:val="24"/>
          <w:szCs w:val="24"/>
          <w:shd w:val="clear" w:color="auto" w:fill="FDFEFD"/>
          <w:lang w:val="uk-UA"/>
        </w:rPr>
        <w:t>Йогурт повинен бути не нижче 2,5 % жирності, від</w:t>
      </w:r>
      <w:r>
        <w:rPr>
          <w:rFonts w:ascii="Times New Roman" w:eastAsia="Times New Roman" w:hAnsi="Times New Roman" w:cs="Times New Roman"/>
          <w:sz w:val="24"/>
          <w:szCs w:val="24"/>
          <w:shd w:val="clear" w:color="auto" w:fill="FDFEFD"/>
          <w:lang w:val="uk-UA"/>
        </w:rPr>
        <w:t>повідати вимогам ДСТУ 4343:2004</w:t>
      </w:r>
      <w:r w:rsidRPr="007612C2">
        <w:rPr>
          <w:rFonts w:ascii="Times New Roman" w:eastAsia="Times New Roman" w:hAnsi="Times New Roman" w:cs="Times New Roman"/>
          <w:sz w:val="24"/>
          <w:szCs w:val="24"/>
          <w:shd w:val="clear" w:color="auto" w:fill="FDFEFD"/>
          <w:lang w:val="uk-UA"/>
        </w:rPr>
        <w:t xml:space="preserve">. Складатися з молока коров’ячого і закваски для йогурту. Без консервантів, без ГМО. Допустимо наповнювач з фруктів або ягід. Фасований в заводській упаковці по 500 грам. Мати посвідчення якості (декларація виробника), висновок державної санітарно - </w:t>
      </w:r>
      <w:r w:rsidRPr="007612C2">
        <w:rPr>
          <w:rFonts w:ascii="Times New Roman" w:eastAsia="Times New Roman" w:hAnsi="Times New Roman" w:cs="Times New Roman"/>
          <w:sz w:val="24"/>
          <w:szCs w:val="24"/>
          <w:shd w:val="clear" w:color="auto" w:fill="FDFEFD"/>
          <w:lang w:val="uk-UA"/>
        </w:rPr>
        <w:lastRenderedPageBreak/>
        <w:t>епідеміологічної експертизи. На кожній одиниці фасування повинна бути наступна інформація: назва харчового продукту, назва та адреса підприємства-виробника, вага нетто, склад, дата виготовлення, термін придатності та умови зберігання, дані про харчову та енергетичну цінність.</w:t>
      </w:r>
    </w:p>
    <w:p w:rsidR="007612C2" w:rsidRPr="007612C2" w:rsidRDefault="007612C2" w:rsidP="007612C2">
      <w:pPr>
        <w:jc w:val="both"/>
        <w:outlineLvl w:val="0"/>
        <w:rPr>
          <w:rFonts w:ascii="Times New Roman" w:eastAsia="Times New Roman" w:hAnsi="Times New Roman" w:cs="Times New Roman"/>
          <w:sz w:val="24"/>
          <w:szCs w:val="24"/>
          <w:shd w:val="clear" w:color="auto" w:fill="FDFEFD"/>
          <w:lang w:val="uk-UA"/>
        </w:rPr>
      </w:pPr>
      <w:r w:rsidRPr="007612C2">
        <w:rPr>
          <w:rFonts w:ascii="Times New Roman" w:eastAsia="Times New Roman" w:hAnsi="Times New Roman" w:cs="Times New Roman"/>
          <w:sz w:val="24"/>
          <w:szCs w:val="24"/>
          <w:shd w:val="clear" w:color="auto" w:fill="FDFEFD"/>
          <w:lang w:val="uk-UA"/>
        </w:rPr>
        <w:t>Учасник самостійно та за свій рахунок проводить доставку товару до місць його використання спеціальним транспортом, який обладнаний у відповідності з вимогами щодо транспортування швидкопсувних вантажів, які діють на даному виді транспорту при додержанні відповідних температурних режимів, затвердженими Санітарними правилами, та забезпечує зберігання і якість товару.</w:t>
      </w:r>
    </w:p>
    <w:p w:rsidR="007612C2" w:rsidRPr="007612C2" w:rsidRDefault="007612C2" w:rsidP="007612C2">
      <w:pPr>
        <w:widowControl w:val="0"/>
        <w:autoSpaceDE w:val="0"/>
        <w:autoSpaceDN w:val="0"/>
        <w:adjustRightInd w:val="0"/>
        <w:ind w:left="22"/>
        <w:jc w:val="both"/>
        <w:rPr>
          <w:rFonts w:ascii="Times New Roman" w:eastAsia="Times New Roman" w:hAnsi="Times New Roman" w:cs="Times New Roman"/>
          <w:sz w:val="24"/>
          <w:szCs w:val="24"/>
          <w:shd w:val="clear" w:color="auto" w:fill="FDFEFD"/>
          <w:lang w:val="uk-UA"/>
        </w:rPr>
      </w:pPr>
      <w:r w:rsidRPr="007612C2">
        <w:rPr>
          <w:rFonts w:ascii="Times New Roman" w:eastAsia="Times New Roman" w:hAnsi="Times New Roman" w:cs="Times New Roman"/>
          <w:sz w:val="24"/>
          <w:szCs w:val="24"/>
          <w:shd w:val="clear" w:color="auto" w:fill="FDFEFD"/>
          <w:lang w:val="uk-UA"/>
        </w:rPr>
        <w:t>Товар повинен бути переданий у тарі та (або) упакований звичайним для нього способом в упаковку, що забезпечує збереження товару цього роду за звичайних умов зберігання і транспортування, та відповідає встановленим актами цивільного законодавства вимогам, стандартам маркування згідно з діючими ТУ, ДСТУ.</w:t>
      </w:r>
    </w:p>
    <w:p w:rsidR="007612C2" w:rsidRPr="007612C2" w:rsidRDefault="007612C2" w:rsidP="007612C2">
      <w:pPr>
        <w:ind w:left="22"/>
        <w:jc w:val="both"/>
        <w:rPr>
          <w:rFonts w:ascii="Times New Roman" w:eastAsia="Times New Roman" w:hAnsi="Times New Roman" w:cs="Times New Roman"/>
          <w:sz w:val="24"/>
          <w:szCs w:val="24"/>
          <w:shd w:val="clear" w:color="auto" w:fill="FDFEFD"/>
          <w:lang w:val="uk-UA"/>
        </w:rPr>
      </w:pPr>
      <w:r w:rsidRPr="007612C2">
        <w:rPr>
          <w:rFonts w:ascii="Times New Roman" w:eastAsia="Times New Roman" w:hAnsi="Times New Roman" w:cs="Times New Roman"/>
          <w:sz w:val="24"/>
          <w:szCs w:val="24"/>
          <w:shd w:val="clear" w:color="auto" w:fill="FDFEFD"/>
          <w:lang w:val="uk-UA"/>
        </w:rPr>
        <w:t>При виявленні Замовником дефектів цільності товару, простроченого терміну придатності товару, будь-чого іншого, що може якимось чином вплинути на якісні характеристики товару, Учасник повинен замінити товар в асортименті та кількості, вказаній в письмовій заявці Замовника.</w:t>
      </w:r>
    </w:p>
    <w:p w:rsidR="007612C2" w:rsidRPr="00495185" w:rsidRDefault="007612C2" w:rsidP="007612C2">
      <w:pPr>
        <w:spacing w:line="240" w:lineRule="auto"/>
        <w:jc w:val="both"/>
        <w:rPr>
          <w:rFonts w:ascii="Times New Roman" w:eastAsia="Times New Roman" w:hAnsi="Times New Roman" w:cs="Times New Roman"/>
          <w:sz w:val="28"/>
          <w:szCs w:val="28"/>
          <w:shd w:val="clear" w:color="auto" w:fill="FDFEFD"/>
        </w:rPr>
      </w:pPr>
    </w:p>
    <w:p w:rsidR="00BA3D32" w:rsidRPr="0080097E" w:rsidRDefault="00BA3D32" w:rsidP="007612C2">
      <w:pPr>
        <w:spacing w:line="240" w:lineRule="auto"/>
        <w:rPr>
          <w:rFonts w:ascii="Times New Roman" w:hAnsi="Times New Roman"/>
          <w:b/>
          <w:bCs/>
          <w:sz w:val="24"/>
          <w:szCs w:val="24"/>
        </w:rPr>
      </w:pPr>
      <w:r w:rsidRPr="0080097E">
        <w:rPr>
          <w:rFonts w:ascii="Times New Roman" w:hAnsi="Times New Roman"/>
          <w:sz w:val="24"/>
          <w:szCs w:val="24"/>
        </w:rPr>
        <w:t xml:space="preserve">Товар  </w:t>
      </w:r>
      <w:proofErr w:type="gramStart"/>
      <w:r w:rsidRPr="0080097E">
        <w:rPr>
          <w:rFonts w:ascii="Times New Roman" w:hAnsi="Times New Roman"/>
          <w:sz w:val="24"/>
          <w:szCs w:val="24"/>
        </w:rPr>
        <w:t>поставляється</w:t>
      </w:r>
      <w:proofErr w:type="gramEnd"/>
      <w:r w:rsidRPr="0080097E">
        <w:rPr>
          <w:rFonts w:ascii="Times New Roman" w:hAnsi="Times New Roman"/>
          <w:sz w:val="24"/>
          <w:szCs w:val="24"/>
        </w:rPr>
        <w:t xml:space="preserve"> окремими партіями протягом загального строку поставки </w:t>
      </w:r>
      <w:r w:rsidRPr="0080097E">
        <w:rPr>
          <w:rFonts w:ascii="Times New Roman" w:hAnsi="Times New Roman"/>
          <w:b/>
          <w:bCs/>
          <w:sz w:val="24"/>
          <w:szCs w:val="24"/>
        </w:rPr>
        <w:t>(протягом 2023 року)</w:t>
      </w:r>
      <w:r w:rsidRPr="0080097E">
        <w:rPr>
          <w:rFonts w:ascii="Times New Roman" w:hAnsi="Times New Roman"/>
          <w:sz w:val="24"/>
          <w:szCs w:val="24"/>
        </w:rPr>
        <w:t xml:space="preserve"> за заявками Замовника. Строк придатності продуктів харчування на момент поставки має становить не менш 80% від загального.</w:t>
      </w:r>
    </w:p>
    <w:p w:rsidR="00BA3D32" w:rsidRPr="0080097E" w:rsidRDefault="00BA3D32" w:rsidP="00BA3D32">
      <w:pPr>
        <w:numPr>
          <w:ilvl w:val="0"/>
          <w:numId w:val="11"/>
        </w:numPr>
        <w:spacing w:line="240" w:lineRule="auto"/>
        <w:ind w:firstLine="426"/>
        <w:jc w:val="both"/>
        <w:rPr>
          <w:rFonts w:ascii="Times New Roman" w:hAnsi="Times New Roman"/>
          <w:b/>
          <w:bCs/>
          <w:sz w:val="24"/>
          <w:szCs w:val="24"/>
        </w:rPr>
      </w:pPr>
      <w:r w:rsidRPr="0080097E">
        <w:rPr>
          <w:rFonts w:ascii="Times New Roman" w:hAnsi="Times New Roman"/>
          <w:sz w:val="24"/>
          <w:szCs w:val="24"/>
        </w:rPr>
        <w:t xml:space="preserve">Час: </w:t>
      </w:r>
      <w:r w:rsidRPr="0080097E">
        <w:rPr>
          <w:rFonts w:ascii="Times New Roman" w:hAnsi="Times New Roman"/>
          <w:sz w:val="24"/>
          <w:szCs w:val="24"/>
          <w:lang w:val="uk-UA" w:eastAsia="ar-SA"/>
        </w:rPr>
        <w:t>1</w:t>
      </w:r>
      <w:r w:rsidRPr="0080097E">
        <w:rPr>
          <w:rFonts w:ascii="Times New Roman" w:hAnsi="Times New Roman"/>
          <w:sz w:val="24"/>
          <w:szCs w:val="24"/>
        </w:rPr>
        <w:t xml:space="preserve"> раз в тиждень з 7.00 до 12.00</w:t>
      </w:r>
      <w:r w:rsidRPr="0080097E">
        <w:rPr>
          <w:rFonts w:ascii="Times New Roman" w:hAnsi="Times New Roman"/>
          <w:sz w:val="24"/>
          <w:szCs w:val="24"/>
          <w:lang w:val="uk-UA"/>
        </w:rPr>
        <w:t>.</w:t>
      </w:r>
      <w:r w:rsidRPr="0080097E">
        <w:rPr>
          <w:rFonts w:ascii="Times New Roman" w:hAnsi="Times New Roman"/>
          <w:sz w:val="24"/>
          <w:szCs w:val="24"/>
        </w:rPr>
        <w:t>.</w:t>
      </w:r>
    </w:p>
    <w:p w:rsidR="00BA3D32" w:rsidRPr="0080097E" w:rsidRDefault="00BA3D32" w:rsidP="00BA3D32">
      <w:pPr>
        <w:numPr>
          <w:ilvl w:val="0"/>
          <w:numId w:val="11"/>
        </w:numPr>
        <w:spacing w:line="240" w:lineRule="auto"/>
        <w:ind w:firstLine="426"/>
        <w:jc w:val="both"/>
        <w:rPr>
          <w:rFonts w:ascii="Times New Roman" w:hAnsi="Times New Roman"/>
          <w:b/>
          <w:bCs/>
          <w:sz w:val="24"/>
          <w:szCs w:val="24"/>
        </w:rPr>
      </w:pPr>
      <w:r w:rsidRPr="0080097E">
        <w:rPr>
          <w:rFonts w:ascii="Times New Roman" w:hAnsi="Times New Roman"/>
          <w:sz w:val="24"/>
          <w:szCs w:val="24"/>
        </w:rPr>
        <w:t xml:space="preserve">Кожна партія товару повинна бути окремо розфасована відповідно до заявки Замовника та мати супровідні документи, що </w:t>
      </w:r>
      <w:proofErr w:type="gramStart"/>
      <w:r w:rsidRPr="0080097E">
        <w:rPr>
          <w:rFonts w:ascii="Times New Roman" w:hAnsi="Times New Roman"/>
          <w:sz w:val="24"/>
          <w:szCs w:val="24"/>
        </w:rPr>
        <w:t>п</w:t>
      </w:r>
      <w:proofErr w:type="gramEnd"/>
      <w:r w:rsidRPr="0080097E">
        <w:rPr>
          <w:rFonts w:ascii="Times New Roman" w:hAnsi="Times New Roman"/>
          <w:sz w:val="24"/>
          <w:szCs w:val="24"/>
        </w:rPr>
        <w:t xml:space="preserve">ідтверджують якість товару (висновок СЕС або копія посвідчення про якість або відповідності, або декларація виробника) із зазначенням строку придатності, умов збереження і температурного режиму. Продукти приймаються лише за наявності супровідних документів, що </w:t>
      </w:r>
      <w:proofErr w:type="gramStart"/>
      <w:r w:rsidRPr="0080097E">
        <w:rPr>
          <w:rFonts w:ascii="Times New Roman" w:hAnsi="Times New Roman"/>
          <w:sz w:val="24"/>
          <w:szCs w:val="24"/>
        </w:rPr>
        <w:t>п</w:t>
      </w:r>
      <w:proofErr w:type="gramEnd"/>
      <w:r w:rsidRPr="0080097E">
        <w:rPr>
          <w:rFonts w:ascii="Times New Roman" w:hAnsi="Times New Roman"/>
          <w:sz w:val="24"/>
          <w:szCs w:val="24"/>
        </w:rPr>
        <w:t>ідтверджують їх походження, безпечність і якість. Відповідність вимогам діючого сані</w:t>
      </w:r>
      <w:proofErr w:type="gramStart"/>
      <w:r w:rsidRPr="0080097E">
        <w:rPr>
          <w:rFonts w:ascii="Times New Roman" w:hAnsi="Times New Roman"/>
          <w:sz w:val="24"/>
          <w:szCs w:val="24"/>
        </w:rPr>
        <w:t>тарного</w:t>
      </w:r>
      <w:proofErr w:type="gramEnd"/>
      <w:r w:rsidRPr="0080097E">
        <w:rPr>
          <w:rFonts w:ascii="Times New Roman" w:hAnsi="Times New Roman"/>
          <w:sz w:val="24"/>
          <w:szCs w:val="24"/>
        </w:rPr>
        <w:t xml:space="preserve"> законодавства України обов’язкова.</w:t>
      </w:r>
    </w:p>
    <w:p w:rsidR="00BA3D32" w:rsidRPr="0080097E" w:rsidRDefault="00BA3D32" w:rsidP="00BA3D32">
      <w:pPr>
        <w:numPr>
          <w:ilvl w:val="0"/>
          <w:numId w:val="11"/>
        </w:numPr>
        <w:spacing w:line="240" w:lineRule="auto"/>
        <w:ind w:firstLine="426"/>
        <w:jc w:val="both"/>
        <w:rPr>
          <w:rFonts w:ascii="Times New Roman" w:hAnsi="Times New Roman"/>
          <w:b/>
          <w:bCs/>
          <w:sz w:val="24"/>
          <w:szCs w:val="24"/>
        </w:rPr>
      </w:pPr>
      <w:r w:rsidRPr="0080097E">
        <w:rPr>
          <w:rFonts w:ascii="Times New Roman" w:hAnsi="Times New Roman"/>
          <w:sz w:val="24"/>
          <w:szCs w:val="24"/>
        </w:rPr>
        <w:t xml:space="preserve">Доставка продукції </w:t>
      </w:r>
      <w:proofErr w:type="gramStart"/>
      <w:r w:rsidRPr="0080097E">
        <w:rPr>
          <w:rFonts w:ascii="Times New Roman" w:hAnsi="Times New Roman"/>
          <w:sz w:val="24"/>
          <w:szCs w:val="24"/>
        </w:rPr>
        <w:t>повинна проводитися спеціал</w:t>
      </w:r>
      <w:proofErr w:type="gramEnd"/>
      <w:r w:rsidRPr="0080097E">
        <w:rPr>
          <w:rFonts w:ascii="Times New Roman" w:hAnsi="Times New Roman"/>
          <w:sz w:val="24"/>
          <w:szCs w:val="24"/>
        </w:rPr>
        <w:t>ізованим автотранспортом згідно з правилами перевезення продовольчих продуктів. Розвантаження товару здійснюється силами та за рахунок Постачальника.</w:t>
      </w:r>
    </w:p>
    <w:p w:rsidR="00BA3D32" w:rsidRPr="0080097E" w:rsidRDefault="00BA3D32" w:rsidP="00BA3D32">
      <w:pPr>
        <w:numPr>
          <w:ilvl w:val="0"/>
          <w:numId w:val="11"/>
        </w:numPr>
        <w:spacing w:line="240" w:lineRule="auto"/>
        <w:ind w:firstLine="426"/>
        <w:jc w:val="both"/>
        <w:rPr>
          <w:rFonts w:ascii="Times New Roman" w:hAnsi="Times New Roman"/>
          <w:b/>
          <w:bCs/>
          <w:sz w:val="24"/>
          <w:szCs w:val="24"/>
        </w:rPr>
      </w:pPr>
      <w:r w:rsidRPr="0080097E">
        <w:rPr>
          <w:rFonts w:ascii="Times New Roman" w:hAnsi="Times New Roman"/>
          <w:sz w:val="24"/>
          <w:szCs w:val="24"/>
        </w:rPr>
        <w:t xml:space="preserve">Вартість доставки та розвантаження </w:t>
      </w:r>
      <w:proofErr w:type="gramStart"/>
      <w:r w:rsidRPr="0080097E">
        <w:rPr>
          <w:rFonts w:ascii="Times New Roman" w:hAnsi="Times New Roman"/>
          <w:sz w:val="24"/>
          <w:szCs w:val="24"/>
        </w:rPr>
        <w:t>включається</w:t>
      </w:r>
      <w:proofErr w:type="gramEnd"/>
      <w:r w:rsidRPr="0080097E">
        <w:rPr>
          <w:rFonts w:ascii="Times New Roman" w:hAnsi="Times New Roman"/>
          <w:sz w:val="24"/>
          <w:szCs w:val="24"/>
        </w:rPr>
        <w:t xml:space="preserve"> в цінову пропозицію.</w:t>
      </w:r>
    </w:p>
    <w:p w:rsidR="00BA3D32" w:rsidRPr="0080097E" w:rsidRDefault="00BA3D32" w:rsidP="00BA3D32">
      <w:pPr>
        <w:numPr>
          <w:ilvl w:val="0"/>
          <w:numId w:val="11"/>
        </w:numPr>
        <w:spacing w:line="240" w:lineRule="auto"/>
        <w:ind w:firstLine="426"/>
        <w:jc w:val="both"/>
        <w:rPr>
          <w:rFonts w:ascii="Times New Roman" w:hAnsi="Times New Roman"/>
          <w:b/>
          <w:bCs/>
          <w:sz w:val="24"/>
          <w:szCs w:val="24"/>
        </w:rPr>
      </w:pPr>
      <w:r w:rsidRPr="0080097E">
        <w:rPr>
          <w:rFonts w:ascii="Times New Roman" w:hAnsi="Times New Roman"/>
          <w:sz w:val="24"/>
          <w:szCs w:val="24"/>
        </w:rPr>
        <w:t xml:space="preserve">У разі поставки неякісного товару або не відповідного товару, такий товар повертається Учаснику (Постачальнику) або </w:t>
      </w:r>
      <w:proofErr w:type="gramStart"/>
      <w:r w:rsidRPr="0080097E">
        <w:rPr>
          <w:rFonts w:ascii="Times New Roman" w:hAnsi="Times New Roman"/>
          <w:sz w:val="24"/>
          <w:szCs w:val="24"/>
        </w:rPr>
        <w:t>п</w:t>
      </w:r>
      <w:proofErr w:type="gramEnd"/>
      <w:r w:rsidRPr="0080097E">
        <w:rPr>
          <w:rFonts w:ascii="Times New Roman" w:hAnsi="Times New Roman"/>
          <w:sz w:val="24"/>
          <w:szCs w:val="24"/>
        </w:rPr>
        <w:t xml:space="preserve">ідлягає обміну </w:t>
      </w:r>
      <w:r w:rsidRPr="0080097E">
        <w:rPr>
          <w:rFonts w:ascii="Times New Roman" w:hAnsi="Times New Roman"/>
          <w:b/>
          <w:sz w:val="24"/>
          <w:szCs w:val="24"/>
        </w:rPr>
        <w:t>за</w:t>
      </w:r>
      <w:r w:rsidRPr="0080097E">
        <w:rPr>
          <w:rFonts w:ascii="Times New Roman" w:hAnsi="Times New Roman"/>
          <w:sz w:val="24"/>
          <w:szCs w:val="24"/>
        </w:rPr>
        <w:t xml:space="preserve"> </w:t>
      </w:r>
      <w:r w:rsidRPr="0080097E">
        <w:rPr>
          <w:rFonts w:ascii="Times New Roman" w:hAnsi="Times New Roman"/>
          <w:b/>
          <w:sz w:val="24"/>
          <w:szCs w:val="24"/>
        </w:rPr>
        <w:t>рахунок Учасника</w:t>
      </w:r>
      <w:r w:rsidRPr="0080097E">
        <w:rPr>
          <w:rFonts w:ascii="Times New Roman" w:hAnsi="Times New Roman"/>
          <w:sz w:val="24"/>
          <w:szCs w:val="24"/>
        </w:rPr>
        <w:t>.</w:t>
      </w:r>
      <w:r w:rsidRPr="0080097E">
        <w:rPr>
          <w:rFonts w:ascii="Times New Roman" w:hAnsi="Times New Roman"/>
          <w:b/>
          <w:sz w:val="24"/>
          <w:szCs w:val="24"/>
        </w:rPr>
        <w:t xml:space="preserve"> Замовник має право зробити вибіркове лабораторне </w:t>
      </w:r>
      <w:proofErr w:type="gramStart"/>
      <w:r w:rsidRPr="0080097E">
        <w:rPr>
          <w:rFonts w:ascii="Times New Roman" w:hAnsi="Times New Roman"/>
          <w:b/>
          <w:sz w:val="24"/>
          <w:szCs w:val="24"/>
        </w:rPr>
        <w:t>досл</w:t>
      </w:r>
      <w:proofErr w:type="gramEnd"/>
      <w:r w:rsidRPr="0080097E">
        <w:rPr>
          <w:rFonts w:ascii="Times New Roman" w:hAnsi="Times New Roman"/>
          <w:b/>
          <w:sz w:val="24"/>
          <w:szCs w:val="24"/>
        </w:rPr>
        <w:t xml:space="preserve">ідження товару, який був поставлений за договором, на якість та відповідність санітарно-гігієнічним нормам. Витрати Замовника на лабораторне </w:t>
      </w:r>
      <w:proofErr w:type="gramStart"/>
      <w:r w:rsidRPr="0080097E">
        <w:rPr>
          <w:rFonts w:ascii="Times New Roman" w:hAnsi="Times New Roman"/>
          <w:b/>
          <w:sz w:val="24"/>
          <w:szCs w:val="24"/>
        </w:rPr>
        <w:t>досл</w:t>
      </w:r>
      <w:proofErr w:type="gramEnd"/>
      <w:r w:rsidRPr="0080097E">
        <w:rPr>
          <w:rFonts w:ascii="Times New Roman" w:hAnsi="Times New Roman"/>
          <w:b/>
          <w:sz w:val="24"/>
          <w:szCs w:val="24"/>
        </w:rPr>
        <w:t>ідження в повному обсязі відшкодовує Учасник. У разі виявлення неякісного товару постачальник зобов’язаний замінити цей товар на якісний товар протягом одного календарного дня, а Замовник має право розірвати догові</w:t>
      </w:r>
      <w:proofErr w:type="gramStart"/>
      <w:r w:rsidRPr="0080097E">
        <w:rPr>
          <w:rFonts w:ascii="Times New Roman" w:hAnsi="Times New Roman"/>
          <w:b/>
          <w:sz w:val="24"/>
          <w:szCs w:val="24"/>
        </w:rPr>
        <w:t>р</w:t>
      </w:r>
      <w:proofErr w:type="gramEnd"/>
      <w:r w:rsidRPr="0080097E">
        <w:rPr>
          <w:rFonts w:ascii="Times New Roman" w:hAnsi="Times New Roman"/>
          <w:b/>
          <w:sz w:val="24"/>
          <w:szCs w:val="24"/>
        </w:rPr>
        <w:t xml:space="preserve"> у односторонньому порядку.</w:t>
      </w:r>
    </w:p>
    <w:p w:rsidR="00BA3D32" w:rsidRPr="0080097E" w:rsidRDefault="00BA3D32" w:rsidP="00BA3D32">
      <w:pPr>
        <w:spacing w:line="240" w:lineRule="auto"/>
        <w:rPr>
          <w:rFonts w:ascii="Times New Roman" w:hAnsi="Times New Roman"/>
          <w:b/>
          <w:iCs/>
          <w:sz w:val="24"/>
          <w:szCs w:val="24"/>
        </w:rPr>
      </w:pPr>
      <w:r w:rsidRPr="0080097E">
        <w:rPr>
          <w:rFonts w:ascii="Times New Roman" w:hAnsi="Times New Roman"/>
          <w:b/>
          <w:iCs/>
          <w:sz w:val="24"/>
          <w:szCs w:val="24"/>
        </w:rPr>
        <w:t>УВАГА</w:t>
      </w:r>
      <w:proofErr w:type="gramStart"/>
      <w:r w:rsidRPr="0080097E">
        <w:rPr>
          <w:rFonts w:ascii="Times New Roman" w:hAnsi="Times New Roman"/>
          <w:b/>
          <w:iCs/>
          <w:sz w:val="24"/>
          <w:szCs w:val="24"/>
        </w:rPr>
        <w:t xml:space="preserve"> !</w:t>
      </w:r>
      <w:proofErr w:type="gramEnd"/>
      <w:r w:rsidRPr="0080097E">
        <w:rPr>
          <w:rFonts w:ascii="Times New Roman" w:hAnsi="Times New Roman"/>
          <w:b/>
          <w:iCs/>
          <w:sz w:val="24"/>
          <w:szCs w:val="24"/>
        </w:rPr>
        <w:t xml:space="preserve"> не дозволяються заморожені продукти харчування.</w:t>
      </w:r>
    </w:p>
    <w:p w:rsidR="007612C2" w:rsidRPr="00F44546" w:rsidRDefault="00BA3D32" w:rsidP="007612C2">
      <w:pPr>
        <w:spacing w:line="240" w:lineRule="auto"/>
        <w:jc w:val="center"/>
        <w:rPr>
          <w:rFonts w:ascii="Times New Roman" w:hAnsi="Times New Roman"/>
          <w:b/>
          <w:color w:val="000000"/>
          <w:sz w:val="24"/>
          <w:szCs w:val="24"/>
          <w:lang w:val="uk-UA"/>
        </w:rPr>
      </w:pPr>
      <w:r w:rsidRPr="0080097E">
        <w:rPr>
          <w:rFonts w:ascii="Times New Roman" w:hAnsi="Times New Roman"/>
          <w:b/>
          <w:sz w:val="24"/>
          <w:szCs w:val="24"/>
        </w:rPr>
        <w:tab/>
      </w:r>
      <w:r w:rsidR="007612C2" w:rsidRPr="00F44546">
        <w:rPr>
          <w:rFonts w:ascii="Times New Roman" w:hAnsi="Times New Roman"/>
          <w:b/>
          <w:color w:val="000000"/>
          <w:sz w:val="24"/>
          <w:szCs w:val="24"/>
          <w:lang w:val="uk-UA"/>
        </w:rPr>
        <w:t>Інші документи та документи, які підтверджують т</w:t>
      </w:r>
      <w:r w:rsidR="007612C2" w:rsidRPr="00F44546">
        <w:rPr>
          <w:rFonts w:ascii="Times New Roman" w:hAnsi="Times New Roman"/>
          <w:b/>
          <w:color w:val="000000"/>
          <w:sz w:val="24"/>
          <w:szCs w:val="24"/>
          <w:highlight w:val="white"/>
          <w:lang w:val="uk-UA"/>
        </w:rPr>
        <w:t xml:space="preserve">ехнічні специфікації, маркування, сертифікати, протоколи випробувань та інші засоби підтвердження відповідності в рамках ст. 23 ЗУ «Про публічні закупівлі» </w:t>
      </w:r>
    </w:p>
    <w:p w:rsidR="00BA3D32" w:rsidRPr="007612C2" w:rsidRDefault="00BA3D32" w:rsidP="00BA3D32">
      <w:pPr>
        <w:autoSpaceDN w:val="0"/>
        <w:spacing w:line="240" w:lineRule="auto"/>
        <w:jc w:val="both"/>
        <w:rPr>
          <w:rFonts w:ascii="Times New Roman" w:eastAsia="Calibri" w:hAnsi="Times New Roman"/>
          <w:b/>
          <w:color w:val="1A1A1A"/>
          <w:sz w:val="24"/>
          <w:szCs w:val="24"/>
          <w:lang w:val="uk-UA"/>
        </w:rPr>
      </w:pPr>
    </w:p>
    <w:p w:rsidR="00BA3D32" w:rsidRDefault="00BA3D32" w:rsidP="007612C2">
      <w:pPr>
        <w:pStyle w:val="a9"/>
        <w:widowControl w:val="0"/>
        <w:numPr>
          <w:ilvl w:val="0"/>
          <w:numId w:val="13"/>
        </w:numPr>
        <w:spacing w:line="240" w:lineRule="auto"/>
        <w:jc w:val="both"/>
        <w:rPr>
          <w:rFonts w:ascii="Times New Roman" w:hAnsi="Times New Roman"/>
          <w:sz w:val="24"/>
          <w:szCs w:val="24"/>
        </w:rPr>
      </w:pPr>
      <w:r w:rsidRPr="007612C2">
        <w:rPr>
          <w:rFonts w:ascii="Times New Roman" w:hAnsi="Times New Roman"/>
          <w:sz w:val="24"/>
          <w:szCs w:val="24"/>
        </w:rPr>
        <w:t xml:space="preserve">Лист від Учасника в довільній формі, який містить загальну інформацію про компанію-Учасника із зазначенням: повного найменування компанії Учасника – суб’єкта господарювання, ідентифікаційний код за ЄДРПОУ, країна, поштова та юридична адреса, телефон, факс, e-mail, відомості про керівництво компанії </w:t>
      </w:r>
      <w:r w:rsidRPr="007612C2">
        <w:rPr>
          <w:rFonts w:ascii="Times New Roman" w:hAnsi="Times New Roman"/>
          <w:sz w:val="24"/>
          <w:szCs w:val="24"/>
        </w:rPr>
        <w:lastRenderedPageBreak/>
        <w:t>Учасника.</w:t>
      </w:r>
    </w:p>
    <w:p w:rsidR="007612C2" w:rsidRPr="007612C2" w:rsidRDefault="007612C2" w:rsidP="007612C2">
      <w:pPr>
        <w:pStyle w:val="a9"/>
        <w:numPr>
          <w:ilvl w:val="0"/>
          <w:numId w:val="13"/>
        </w:numPr>
        <w:spacing w:line="240" w:lineRule="auto"/>
        <w:jc w:val="both"/>
        <w:rPr>
          <w:rFonts w:ascii="Times New Roman" w:hAnsi="Times New Roman"/>
          <w:b/>
          <w:sz w:val="24"/>
          <w:szCs w:val="24"/>
        </w:rPr>
      </w:pPr>
      <w:r w:rsidRPr="007612C2">
        <w:rPr>
          <w:rFonts w:ascii="Times New Roman" w:hAnsi="Times New Roman"/>
          <w:sz w:val="24"/>
          <w:szCs w:val="24"/>
        </w:rPr>
        <w:t xml:space="preserve">Акт(и) Держпродспоживслужби, складений(ні) за результатами планового (позапланового) заходу державного контролю (інспектування) стосовно додержання оператором ринку вимог законодавства про харчові продукти та корми,здоров’я та благополуччя тварин (згідно з вимогами наказу Міністерства аграрної політики та продовольства України від 08.08.2019 № 447), виданий(і) на потужності, які будуть задіяні в процесі виконання умов договору на етапі зберігання предмету закупівлі. Терміни проведення заходу контролю повинні відповідати п. 5 розділу Ш, ст. 18 Закону України від 18.05.2017 № 2042-VIII Про державний контроль за дотриманням законодавства про харчові продукти, корми, побічні продукти тваринного походження, здоров'я та благополуччя тварин, </w:t>
      </w:r>
      <w:r w:rsidRPr="007612C2">
        <w:rPr>
          <w:rFonts w:ascii="Times New Roman" w:hAnsi="Times New Roman"/>
          <w:b/>
          <w:sz w:val="24"/>
          <w:szCs w:val="24"/>
        </w:rPr>
        <w:t>виданий(і) не раніше 2023</w:t>
      </w:r>
      <w:r w:rsidRPr="007612C2">
        <w:rPr>
          <w:rFonts w:ascii="Times New Roman" w:hAnsi="Times New Roman"/>
          <w:sz w:val="24"/>
          <w:szCs w:val="24"/>
        </w:rPr>
        <w:t xml:space="preserve"> </w:t>
      </w:r>
      <w:r w:rsidRPr="007612C2">
        <w:rPr>
          <w:rFonts w:ascii="Times New Roman" w:hAnsi="Times New Roman"/>
          <w:b/>
          <w:sz w:val="24"/>
          <w:szCs w:val="24"/>
        </w:rPr>
        <w:t>року виданий на ім’я учасника</w:t>
      </w:r>
      <w:r w:rsidRPr="007612C2">
        <w:rPr>
          <w:rFonts w:ascii="Times New Roman" w:hAnsi="Times New Roman"/>
          <w:sz w:val="24"/>
          <w:szCs w:val="24"/>
        </w:rPr>
        <w:t>.</w:t>
      </w:r>
    </w:p>
    <w:p w:rsidR="007612C2" w:rsidRPr="007612C2" w:rsidRDefault="007612C2" w:rsidP="007612C2">
      <w:pPr>
        <w:pStyle w:val="a9"/>
        <w:widowControl w:val="0"/>
        <w:numPr>
          <w:ilvl w:val="0"/>
          <w:numId w:val="13"/>
        </w:numPr>
        <w:pBdr>
          <w:top w:val="nil"/>
          <w:left w:val="nil"/>
          <w:bottom w:val="nil"/>
          <w:right w:val="nil"/>
          <w:between w:val="nil"/>
        </w:pBdr>
        <w:spacing w:line="240" w:lineRule="auto"/>
        <w:jc w:val="both"/>
        <w:rPr>
          <w:rFonts w:ascii="Times New Roman" w:hAnsi="Times New Roman"/>
          <w:b/>
          <w:color w:val="000000"/>
          <w:sz w:val="24"/>
          <w:szCs w:val="24"/>
        </w:rPr>
      </w:pPr>
      <w:r w:rsidRPr="007612C2">
        <w:rPr>
          <w:rFonts w:ascii="Times New Roman" w:hAnsi="Times New Roman"/>
          <w:color w:val="000000"/>
          <w:sz w:val="24"/>
          <w:szCs w:val="24"/>
        </w:rPr>
        <w:t xml:space="preserve">Позитивний Акт, складений за результатами державного контролю у формі аудиту постійно діючих процедур, заснованих на принципах НАССР, </w:t>
      </w:r>
      <w:r w:rsidRPr="007612C2">
        <w:rPr>
          <w:rFonts w:ascii="Times New Roman" w:hAnsi="Times New Roman"/>
          <w:b/>
          <w:color w:val="000000"/>
          <w:sz w:val="24"/>
          <w:szCs w:val="24"/>
        </w:rPr>
        <w:t xml:space="preserve">виданий(і) не раніше 2023 року виданий на ім’я учасника. </w:t>
      </w:r>
    </w:p>
    <w:p w:rsidR="007612C2" w:rsidRPr="007612C2" w:rsidRDefault="007612C2" w:rsidP="007612C2">
      <w:pPr>
        <w:pStyle w:val="a9"/>
        <w:widowControl w:val="0"/>
        <w:numPr>
          <w:ilvl w:val="0"/>
          <w:numId w:val="13"/>
        </w:numPr>
        <w:pBdr>
          <w:top w:val="nil"/>
          <w:left w:val="nil"/>
          <w:bottom w:val="nil"/>
          <w:right w:val="nil"/>
          <w:between w:val="nil"/>
        </w:pBdr>
        <w:spacing w:line="240" w:lineRule="auto"/>
        <w:jc w:val="both"/>
        <w:rPr>
          <w:rFonts w:ascii="Times New Roman" w:hAnsi="Times New Roman"/>
          <w:color w:val="000000"/>
          <w:sz w:val="24"/>
          <w:szCs w:val="24"/>
        </w:rPr>
      </w:pPr>
      <w:r w:rsidRPr="007612C2">
        <w:rPr>
          <w:rFonts w:ascii="Times New Roman" w:hAnsi="Times New Roman"/>
          <w:color w:val="000000"/>
          <w:sz w:val="24"/>
          <w:szCs w:val="24"/>
        </w:rPr>
        <w:t xml:space="preserve">Акт перевірки транспортних засобів – рефрижераторів (які вказано в довідці про наявність спеціалізованих транспортних засобів), складеного за результатами планового (позапланового) заходу державного контролю (інспектування) додержання операторами ринку вимог законодавства про харчові продукти та корми, здоров’я та благополуччя тварин (наказ 447 від 08.08.2019) (без недоліків чи невідповідностей) </w:t>
      </w:r>
      <w:r w:rsidRPr="007612C2">
        <w:rPr>
          <w:rFonts w:ascii="Times New Roman" w:hAnsi="Times New Roman"/>
          <w:b/>
          <w:color w:val="000000"/>
          <w:sz w:val="24"/>
          <w:szCs w:val="24"/>
        </w:rPr>
        <w:t>виданий на ім’я учасника не раніше 2023 року,</w:t>
      </w:r>
      <w:r w:rsidRPr="007612C2">
        <w:rPr>
          <w:rFonts w:ascii="Times New Roman" w:hAnsi="Times New Roman"/>
          <w:color w:val="000000"/>
          <w:sz w:val="24"/>
          <w:szCs w:val="24"/>
        </w:rPr>
        <w:t xml:space="preserve"> виданий за результатами проведеного заходу за видами господарської діяльності вантажний автомобільний транспорт із зазначенням моделі та державного реєстраційного номеру, спеціалізованих транспортних засобів, якими буде здійснюватися постачання товару.</w:t>
      </w:r>
    </w:p>
    <w:p w:rsidR="007612C2" w:rsidRPr="007612C2" w:rsidRDefault="007612C2" w:rsidP="007612C2">
      <w:pPr>
        <w:pStyle w:val="a9"/>
        <w:numPr>
          <w:ilvl w:val="0"/>
          <w:numId w:val="13"/>
        </w:numPr>
        <w:pBdr>
          <w:top w:val="nil"/>
          <w:left w:val="nil"/>
          <w:bottom w:val="nil"/>
          <w:right w:val="nil"/>
          <w:between w:val="nil"/>
        </w:pBdr>
        <w:spacing w:line="240" w:lineRule="auto"/>
        <w:jc w:val="both"/>
        <w:rPr>
          <w:rFonts w:ascii="Times New Roman" w:hAnsi="Times New Roman"/>
          <w:color w:val="000000"/>
          <w:sz w:val="24"/>
          <w:szCs w:val="24"/>
        </w:rPr>
      </w:pPr>
      <w:r w:rsidRPr="007612C2">
        <w:rPr>
          <w:rFonts w:ascii="Times New Roman" w:hAnsi="Times New Roman"/>
          <w:color w:val="000000"/>
          <w:sz w:val="24"/>
          <w:szCs w:val="24"/>
        </w:rPr>
        <w:t>Копію або оригінал сертифікату на систему управління безпечністю харчових продуктів ДСТУ ISO 22000:2019, виданий на ім'я Учасника діючий на момент подання. Сертифікат повинен включати інформацію про наступну діяльність: зберігання, транспортування(перевезення) та оптової торгівлі молочними продуктами.</w:t>
      </w:r>
    </w:p>
    <w:p w:rsidR="007612C2" w:rsidRPr="007612C2" w:rsidRDefault="007612C2" w:rsidP="007612C2">
      <w:pPr>
        <w:pStyle w:val="a9"/>
        <w:numPr>
          <w:ilvl w:val="0"/>
          <w:numId w:val="13"/>
        </w:numPr>
        <w:pBdr>
          <w:top w:val="nil"/>
          <w:left w:val="nil"/>
          <w:bottom w:val="nil"/>
          <w:right w:val="nil"/>
          <w:between w:val="nil"/>
        </w:pBdr>
        <w:spacing w:line="240" w:lineRule="auto"/>
        <w:jc w:val="both"/>
        <w:rPr>
          <w:rFonts w:ascii="Times New Roman" w:hAnsi="Times New Roman"/>
          <w:color w:val="000000"/>
          <w:sz w:val="24"/>
          <w:szCs w:val="24"/>
        </w:rPr>
      </w:pPr>
      <w:r w:rsidRPr="007612C2">
        <w:rPr>
          <w:rFonts w:ascii="Times New Roman" w:hAnsi="Times New Roman"/>
          <w:color w:val="000000"/>
          <w:sz w:val="24"/>
          <w:szCs w:val="24"/>
        </w:rPr>
        <w:t>Копію або оригінал сертифікату на систему управління якістю ISO 9001:2015 або ДСТУ ISO 9001:2015 (ISO 9001:2015, IDT), виданий на ім'я Учасника діючий на момент подання. Сертифікат повинен включати інформацію про наступну діяльність: зберігання, транспортування(перевезення) та оптової торгівлі молочними продуктами.</w:t>
      </w:r>
    </w:p>
    <w:p w:rsidR="007612C2" w:rsidRPr="007612C2" w:rsidRDefault="007612C2" w:rsidP="007612C2">
      <w:pPr>
        <w:pStyle w:val="a9"/>
        <w:numPr>
          <w:ilvl w:val="0"/>
          <w:numId w:val="13"/>
        </w:numPr>
        <w:pBdr>
          <w:top w:val="nil"/>
          <w:left w:val="nil"/>
          <w:bottom w:val="nil"/>
          <w:right w:val="nil"/>
          <w:between w:val="nil"/>
        </w:pBdr>
        <w:spacing w:line="240" w:lineRule="auto"/>
        <w:jc w:val="both"/>
        <w:rPr>
          <w:rFonts w:ascii="Times New Roman" w:hAnsi="Times New Roman"/>
          <w:color w:val="000000"/>
          <w:sz w:val="24"/>
          <w:szCs w:val="24"/>
        </w:rPr>
      </w:pPr>
      <w:r w:rsidRPr="007612C2">
        <w:rPr>
          <w:rFonts w:ascii="Times New Roman" w:hAnsi="Times New Roman"/>
          <w:color w:val="000000"/>
          <w:sz w:val="24"/>
          <w:szCs w:val="24"/>
        </w:rPr>
        <w:t>Копію або оригінал сертифікату на систему управління охороною здоров’я та безпекою праці ISO 45001:2019 (або більш новіша версія), виданий на ім'я Учасника діючий на момент подання. Сертифікат повинен включати інформацію про наступну діяльність: зберігання, транспортування(перевезення) та оптової торгівлі молочними продуктами.</w:t>
      </w:r>
    </w:p>
    <w:p w:rsidR="007612C2" w:rsidRPr="007612C2" w:rsidRDefault="007612C2" w:rsidP="007612C2">
      <w:pPr>
        <w:pStyle w:val="a9"/>
        <w:numPr>
          <w:ilvl w:val="0"/>
          <w:numId w:val="13"/>
        </w:numPr>
        <w:pBdr>
          <w:top w:val="nil"/>
          <w:left w:val="nil"/>
          <w:bottom w:val="nil"/>
          <w:right w:val="nil"/>
          <w:between w:val="nil"/>
        </w:pBdr>
        <w:spacing w:line="240" w:lineRule="auto"/>
        <w:jc w:val="both"/>
        <w:rPr>
          <w:rFonts w:ascii="Times New Roman" w:hAnsi="Times New Roman"/>
          <w:color w:val="000000"/>
          <w:sz w:val="24"/>
          <w:szCs w:val="24"/>
        </w:rPr>
      </w:pPr>
      <w:r w:rsidRPr="007612C2">
        <w:rPr>
          <w:rFonts w:ascii="Times New Roman" w:hAnsi="Times New Roman"/>
          <w:color w:val="000000"/>
          <w:sz w:val="24"/>
          <w:szCs w:val="24"/>
        </w:rPr>
        <w:t>Копію або оригінал сертифікату на систему екологічного управління ISO 14001:2015 або ДСТУ ISO 14001:2015 (ISO 14001:2015, IDT), виданий ім'я Учасника діючий на момент подання. Сертифікат повинен включати інформацію про наступну діяльність: зберігання, транспортування(перевезення) та оптової торгівлі молочними продуктами.</w:t>
      </w:r>
    </w:p>
    <w:p w:rsidR="007612C2" w:rsidRPr="007612C2" w:rsidRDefault="007612C2" w:rsidP="007612C2">
      <w:pPr>
        <w:pStyle w:val="a9"/>
        <w:numPr>
          <w:ilvl w:val="0"/>
          <w:numId w:val="13"/>
        </w:numPr>
        <w:pBdr>
          <w:top w:val="nil"/>
          <w:left w:val="nil"/>
          <w:bottom w:val="nil"/>
          <w:right w:val="nil"/>
          <w:between w:val="nil"/>
        </w:pBdr>
        <w:spacing w:line="240" w:lineRule="auto"/>
        <w:jc w:val="both"/>
        <w:rPr>
          <w:rFonts w:ascii="Times New Roman" w:hAnsi="Times New Roman"/>
          <w:color w:val="000000"/>
          <w:sz w:val="24"/>
          <w:szCs w:val="24"/>
        </w:rPr>
      </w:pPr>
      <w:r w:rsidRPr="007612C2">
        <w:rPr>
          <w:rFonts w:ascii="Times New Roman" w:hAnsi="Times New Roman"/>
          <w:color w:val="000000"/>
          <w:sz w:val="24"/>
          <w:szCs w:val="24"/>
        </w:rPr>
        <w:t>Копію або оригінал сертифікату на систему управління безпекою ланцюга постачання ISO 28000:2008 (або більш новіша версія) виданий на ім'я Учасника діючий на момент подання. Сертифікат повинен включати інформацію про наступну діяльність: зберігання, транспортування(перевезення) та оптової торгівлі молочними продуктами.</w:t>
      </w:r>
    </w:p>
    <w:p w:rsidR="007612C2" w:rsidRPr="007612C2" w:rsidRDefault="007612C2" w:rsidP="007612C2">
      <w:pPr>
        <w:pStyle w:val="a9"/>
        <w:numPr>
          <w:ilvl w:val="0"/>
          <w:numId w:val="13"/>
        </w:numPr>
        <w:pBdr>
          <w:top w:val="nil"/>
          <w:left w:val="nil"/>
          <w:bottom w:val="nil"/>
          <w:right w:val="nil"/>
          <w:between w:val="nil"/>
        </w:pBdr>
        <w:spacing w:line="240" w:lineRule="auto"/>
        <w:jc w:val="both"/>
        <w:rPr>
          <w:rFonts w:ascii="Times New Roman" w:hAnsi="Times New Roman"/>
          <w:sz w:val="24"/>
          <w:szCs w:val="24"/>
        </w:rPr>
      </w:pPr>
      <w:r w:rsidRPr="007612C2">
        <w:rPr>
          <w:rFonts w:ascii="Times New Roman" w:hAnsi="Times New Roman"/>
          <w:sz w:val="24"/>
          <w:szCs w:val="24"/>
        </w:rPr>
        <w:t xml:space="preserve">Учасник у складі пропозиції надає документ що підтверджує калібрування засобів вимірювання, виданий на ім’я Учасника </w:t>
      </w:r>
      <w:r w:rsidRPr="007612C2">
        <w:rPr>
          <w:rFonts w:ascii="Times New Roman" w:hAnsi="Times New Roman"/>
          <w:b/>
          <w:sz w:val="24"/>
          <w:szCs w:val="24"/>
        </w:rPr>
        <w:t>виданий(і) не раніше 2022 року</w:t>
      </w:r>
      <w:r w:rsidRPr="007612C2">
        <w:rPr>
          <w:rFonts w:ascii="Times New Roman" w:hAnsi="Times New Roman"/>
          <w:sz w:val="24"/>
          <w:szCs w:val="24"/>
        </w:rPr>
        <w:t>:</w:t>
      </w:r>
    </w:p>
    <w:p w:rsidR="007612C2" w:rsidRPr="007612C2" w:rsidRDefault="007612C2" w:rsidP="007612C2">
      <w:pPr>
        <w:pStyle w:val="a9"/>
        <w:numPr>
          <w:ilvl w:val="0"/>
          <w:numId w:val="13"/>
        </w:numPr>
        <w:shd w:val="clear" w:color="auto" w:fill="FFFFFF"/>
        <w:spacing w:line="240" w:lineRule="auto"/>
        <w:jc w:val="both"/>
        <w:rPr>
          <w:rFonts w:ascii="Times New Roman" w:hAnsi="Times New Roman"/>
          <w:sz w:val="24"/>
          <w:szCs w:val="24"/>
        </w:rPr>
      </w:pPr>
      <w:r w:rsidRPr="007612C2">
        <w:rPr>
          <w:rFonts w:ascii="Times New Roman" w:hAnsi="Times New Roman"/>
          <w:sz w:val="24"/>
          <w:szCs w:val="24"/>
        </w:rPr>
        <w:t xml:space="preserve">температури повітря та вологості у складському приміщенні, </w:t>
      </w:r>
    </w:p>
    <w:p w:rsidR="007612C2" w:rsidRPr="007612C2" w:rsidRDefault="007612C2" w:rsidP="007612C2">
      <w:pPr>
        <w:pStyle w:val="a9"/>
        <w:numPr>
          <w:ilvl w:val="0"/>
          <w:numId w:val="13"/>
        </w:numPr>
        <w:shd w:val="clear" w:color="auto" w:fill="FFFFFF"/>
        <w:spacing w:line="240" w:lineRule="auto"/>
        <w:jc w:val="both"/>
        <w:rPr>
          <w:rFonts w:ascii="Times New Roman" w:hAnsi="Times New Roman"/>
          <w:sz w:val="24"/>
          <w:szCs w:val="24"/>
        </w:rPr>
      </w:pPr>
      <w:r w:rsidRPr="007612C2">
        <w:rPr>
          <w:rFonts w:ascii="Times New Roman" w:hAnsi="Times New Roman"/>
          <w:sz w:val="24"/>
          <w:szCs w:val="24"/>
        </w:rPr>
        <w:lastRenderedPageBreak/>
        <w:t>температури в транспортному засобі (допускається окремий термометр),</w:t>
      </w:r>
    </w:p>
    <w:p w:rsidR="007612C2" w:rsidRPr="007612C2" w:rsidRDefault="007612C2" w:rsidP="007612C2">
      <w:pPr>
        <w:pStyle w:val="a9"/>
        <w:numPr>
          <w:ilvl w:val="0"/>
          <w:numId w:val="13"/>
        </w:numPr>
        <w:shd w:val="clear" w:color="auto" w:fill="FFFFFF"/>
        <w:spacing w:line="240" w:lineRule="auto"/>
        <w:jc w:val="both"/>
        <w:rPr>
          <w:rFonts w:ascii="Times New Roman" w:hAnsi="Times New Roman"/>
          <w:sz w:val="24"/>
          <w:szCs w:val="24"/>
        </w:rPr>
      </w:pPr>
      <w:r w:rsidRPr="007612C2">
        <w:rPr>
          <w:rFonts w:ascii="Times New Roman" w:hAnsi="Times New Roman"/>
          <w:sz w:val="24"/>
          <w:szCs w:val="24"/>
        </w:rPr>
        <w:t xml:space="preserve">вагів, </w:t>
      </w:r>
    </w:p>
    <w:p w:rsidR="007612C2" w:rsidRPr="007612C2" w:rsidRDefault="007612C2" w:rsidP="007612C2">
      <w:pPr>
        <w:pStyle w:val="a9"/>
        <w:numPr>
          <w:ilvl w:val="0"/>
          <w:numId w:val="13"/>
        </w:numPr>
        <w:shd w:val="clear" w:color="auto" w:fill="FFFFFF"/>
        <w:spacing w:line="240" w:lineRule="auto"/>
        <w:jc w:val="both"/>
        <w:rPr>
          <w:rFonts w:ascii="Times New Roman" w:hAnsi="Times New Roman"/>
          <w:sz w:val="24"/>
          <w:szCs w:val="24"/>
        </w:rPr>
      </w:pPr>
      <w:r w:rsidRPr="007612C2">
        <w:rPr>
          <w:rFonts w:ascii="Times New Roman" w:hAnsi="Times New Roman"/>
          <w:sz w:val="24"/>
          <w:szCs w:val="24"/>
        </w:rPr>
        <w:t>копія атестату про акредитацію органу із калібрування.</w:t>
      </w:r>
    </w:p>
    <w:p w:rsidR="007612C2" w:rsidRPr="007612C2" w:rsidRDefault="007612C2" w:rsidP="007612C2">
      <w:pPr>
        <w:pStyle w:val="a9"/>
        <w:numPr>
          <w:ilvl w:val="0"/>
          <w:numId w:val="13"/>
        </w:numPr>
        <w:shd w:val="clear" w:color="auto" w:fill="FFFFFF"/>
        <w:spacing w:line="240" w:lineRule="auto"/>
        <w:jc w:val="both"/>
        <w:rPr>
          <w:rFonts w:ascii="Times New Roman" w:hAnsi="Times New Roman"/>
          <w:b/>
          <w:sz w:val="24"/>
          <w:szCs w:val="24"/>
        </w:rPr>
      </w:pPr>
      <w:r w:rsidRPr="007612C2">
        <w:rPr>
          <w:rFonts w:ascii="Times New Roman" w:hAnsi="Times New Roman"/>
          <w:sz w:val="24"/>
          <w:szCs w:val="24"/>
        </w:rPr>
        <w:t xml:space="preserve">Протокол проведення дослідження іонізуючого випромінювання, на транспортний засіб, виданий  на ім’я Учасника </w:t>
      </w:r>
      <w:r w:rsidRPr="007612C2">
        <w:rPr>
          <w:rFonts w:ascii="Times New Roman" w:hAnsi="Times New Roman"/>
          <w:b/>
          <w:sz w:val="24"/>
          <w:szCs w:val="24"/>
        </w:rPr>
        <w:t>не раніше 2023  року.</w:t>
      </w:r>
    </w:p>
    <w:p w:rsidR="00BA3D32" w:rsidRPr="007612C2" w:rsidRDefault="00BA3D32" w:rsidP="00BA3D32">
      <w:pPr>
        <w:widowControl w:val="0"/>
        <w:spacing w:line="240" w:lineRule="auto"/>
        <w:ind w:firstLine="709"/>
        <w:jc w:val="both"/>
        <w:rPr>
          <w:rFonts w:ascii="Times New Roman" w:hAnsi="Times New Roman"/>
          <w:b/>
          <w:sz w:val="24"/>
          <w:szCs w:val="24"/>
          <w:lang w:val="uk-UA"/>
        </w:rPr>
      </w:pPr>
    </w:p>
    <w:p w:rsidR="00BA3D32" w:rsidRPr="0080097E" w:rsidRDefault="00BA3D32" w:rsidP="00BA3D32">
      <w:pPr>
        <w:widowControl w:val="0"/>
        <w:spacing w:line="240" w:lineRule="auto"/>
        <w:ind w:firstLine="709"/>
        <w:jc w:val="both"/>
        <w:rPr>
          <w:rFonts w:ascii="Times New Roman" w:hAnsi="Times New Roman"/>
          <w:color w:val="000000" w:themeColor="text1"/>
          <w:sz w:val="24"/>
          <w:szCs w:val="24"/>
        </w:rPr>
      </w:pPr>
      <w:r w:rsidRPr="007612C2">
        <w:rPr>
          <w:rFonts w:ascii="Times New Roman" w:hAnsi="Times New Roman"/>
          <w:b/>
          <w:sz w:val="24"/>
          <w:szCs w:val="24"/>
          <w:lang w:val="uk-UA"/>
        </w:rPr>
        <w:t>Погодження з технічними, якісними та кількісними характеристиками</w:t>
      </w:r>
      <w:r w:rsidRPr="007612C2">
        <w:rPr>
          <w:rFonts w:ascii="Times New Roman" w:hAnsi="Times New Roman"/>
          <w:b/>
          <w:bCs/>
          <w:sz w:val="24"/>
          <w:szCs w:val="24"/>
          <w:lang w:val="uk-UA"/>
        </w:rPr>
        <w:t>, у тому числі з відповідною технічною специфікацією</w:t>
      </w:r>
      <w:r w:rsidRPr="007612C2">
        <w:rPr>
          <w:rFonts w:ascii="Times New Roman" w:hAnsi="Times New Roman"/>
          <w:b/>
          <w:color w:val="000000"/>
          <w:sz w:val="24"/>
          <w:szCs w:val="24"/>
          <w:lang w:val="uk-UA"/>
        </w:rPr>
        <w:t xml:space="preserve"> предмета закупівлі Учасник обов'язково підтверджує документально. </w:t>
      </w:r>
      <w:r w:rsidRPr="0080097E">
        <w:rPr>
          <w:rFonts w:ascii="Times New Roman" w:hAnsi="Times New Roman"/>
          <w:b/>
          <w:color w:val="000000"/>
          <w:sz w:val="24"/>
          <w:szCs w:val="24"/>
        </w:rPr>
        <w:t xml:space="preserve">Документальним </w:t>
      </w:r>
      <w:proofErr w:type="gramStart"/>
      <w:r w:rsidRPr="0080097E">
        <w:rPr>
          <w:rFonts w:ascii="Times New Roman" w:hAnsi="Times New Roman"/>
          <w:b/>
          <w:color w:val="000000"/>
          <w:sz w:val="24"/>
          <w:szCs w:val="24"/>
        </w:rPr>
        <w:t>п</w:t>
      </w:r>
      <w:proofErr w:type="gramEnd"/>
      <w:r w:rsidRPr="0080097E">
        <w:rPr>
          <w:rFonts w:ascii="Times New Roman" w:hAnsi="Times New Roman"/>
          <w:b/>
          <w:color w:val="000000"/>
          <w:sz w:val="24"/>
          <w:szCs w:val="24"/>
        </w:rPr>
        <w:t>ідтвердженням може бути довідка у довільній формі або у вигляді цього Додатку 3 до тендерної документації.</w:t>
      </w:r>
    </w:p>
    <w:p w:rsidR="00BA3D32" w:rsidRPr="0080097E" w:rsidRDefault="00BA3D32" w:rsidP="00BA3D32">
      <w:pPr>
        <w:widowControl w:val="0"/>
        <w:autoSpaceDE w:val="0"/>
        <w:autoSpaceDN w:val="0"/>
        <w:adjustRightInd w:val="0"/>
        <w:spacing w:line="240" w:lineRule="auto"/>
        <w:jc w:val="center"/>
        <w:rPr>
          <w:rFonts w:ascii="Times New Roman" w:hAnsi="Times New Roman"/>
          <w:sz w:val="24"/>
          <w:szCs w:val="24"/>
        </w:rPr>
      </w:pPr>
      <w:r w:rsidRPr="0080097E">
        <w:rPr>
          <w:rFonts w:ascii="Times New Roman" w:hAnsi="Times New Roman"/>
          <w:color w:val="FF0000"/>
          <w:sz w:val="24"/>
          <w:szCs w:val="24"/>
        </w:rPr>
        <w:t>УВАГА!!!</w:t>
      </w:r>
    </w:p>
    <w:p w:rsidR="00BA3D32" w:rsidRPr="0080097E" w:rsidRDefault="00BA3D32" w:rsidP="00BA3D32">
      <w:pPr>
        <w:shd w:val="clear" w:color="auto" w:fill="FFFFFF"/>
        <w:spacing w:line="240" w:lineRule="auto"/>
        <w:jc w:val="both"/>
        <w:rPr>
          <w:rFonts w:ascii="Times New Roman" w:hAnsi="Times New Roman"/>
          <w:i/>
        </w:rPr>
      </w:pPr>
      <w:r w:rsidRPr="0080097E">
        <w:rPr>
          <w:rFonts w:ascii="Times New Roman" w:hAnsi="Times New Roman"/>
          <w:b/>
        </w:rPr>
        <w:t>*</w:t>
      </w:r>
      <w:r w:rsidRPr="0080097E">
        <w:rPr>
          <w:rFonts w:ascii="Times New Roman" w:hAnsi="Times New Roman"/>
          <w:i/>
        </w:rPr>
        <w:t xml:space="preserve">Фактом подання тендерної пропозиції учасник </w:t>
      </w:r>
      <w:proofErr w:type="gramStart"/>
      <w:r w:rsidRPr="0080097E">
        <w:rPr>
          <w:rFonts w:ascii="Times New Roman" w:hAnsi="Times New Roman"/>
          <w:i/>
        </w:rPr>
        <w:t>п</w:t>
      </w:r>
      <w:proofErr w:type="gramEnd"/>
      <w:r w:rsidRPr="0080097E">
        <w:rPr>
          <w:rFonts w:ascii="Times New Roman" w:hAnsi="Times New Roman"/>
          <w:i/>
        </w:rPr>
        <w:t xml:space="preserve">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предмету закупівлі, що містяться в  тендерній документації та цьому додатку, а також </w:t>
      </w:r>
      <w:proofErr w:type="gramStart"/>
      <w:r w:rsidRPr="0080097E">
        <w:rPr>
          <w:rFonts w:ascii="Times New Roman" w:hAnsi="Times New Roman"/>
          <w:i/>
        </w:rPr>
        <w:t>п</w:t>
      </w:r>
      <w:proofErr w:type="gramEnd"/>
      <w:r w:rsidRPr="0080097E">
        <w:rPr>
          <w:rFonts w:ascii="Times New Roman" w:hAnsi="Times New Roman"/>
          <w:i/>
        </w:rPr>
        <w:t>ідтверджує можливість надання послуг/поставки товару/виконання робіт, у відповідності до вимог, визначених згідно з умовами тендерної документації.</w:t>
      </w:r>
    </w:p>
    <w:p w:rsidR="00BA3D32" w:rsidRPr="0080097E" w:rsidRDefault="00BA3D32" w:rsidP="00BA3D32">
      <w:pPr>
        <w:shd w:val="clear" w:color="auto" w:fill="FFFFFF"/>
        <w:spacing w:line="240" w:lineRule="auto"/>
        <w:jc w:val="both"/>
        <w:rPr>
          <w:rFonts w:ascii="Times New Roman" w:hAnsi="Times New Roman"/>
          <w:i/>
        </w:rPr>
      </w:pPr>
      <w:r w:rsidRPr="0080097E">
        <w:rPr>
          <w:rFonts w:ascii="Times New Roman" w:hAnsi="Times New Roman"/>
          <w:i/>
        </w:rPr>
        <w:t xml:space="preserve">*В місцях де технічна специфікація </w:t>
      </w:r>
      <w:proofErr w:type="gramStart"/>
      <w:r w:rsidRPr="0080097E">
        <w:rPr>
          <w:rFonts w:ascii="Times New Roman" w:hAnsi="Times New Roman"/>
          <w:i/>
        </w:rPr>
        <w:t>містить</w:t>
      </w:r>
      <w:proofErr w:type="gramEnd"/>
      <w:r w:rsidRPr="0080097E">
        <w:rPr>
          <w:rFonts w:ascii="Times New Roman" w:hAnsi="Times New Roman"/>
          <w:i/>
        </w:rPr>
        <w:t xml:space="preserve">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 </w:t>
      </w:r>
    </w:p>
    <w:p w:rsidR="00BA3D32" w:rsidRPr="0080097E" w:rsidRDefault="00BA3D32" w:rsidP="00BA3D32">
      <w:pPr>
        <w:widowControl w:val="0"/>
        <w:spacing w:line="240" w:lineRule="auto"/>
        <w:jc w:val="both"/>
        <w:rPr>
          <w:rFonts w:ascii="Times New Roman" w:hAnsi="Times New Roman"/>
          <w:i/>
        </w:rPr>
      </w:pPr>
      <w:r w:rsidRPr="0080097E">
        <w:rPr>
          <w:rFonts w:ascii="Times New Roman" w:hAnsi="Times New Roman"/>
          <w:b/>
        </w:rPr>
        <w:t>*</w:t>
      </w:r>
      <w:r w:rsidRPr="0080097E">
        <w:rPr>
          <w:rFonts w:ascii="Times New Roman" w:hAnsi="Times New Roman"/>
          <w:i/>
        </w:rPr>
        <w:t xml:space="preserve">В місцях де технічна специфікація </w:t>
      </w:r>
      <w:proofErr w:type="gramStart"/>
      <w:r w:rsidRPr="0080097E">
        <w:rPr>
          <w:rFonts w:ascii="Times New Roman" w:hAnsi="Times New Roman"/>
          <w:i/>
        </w:rPr>
        <w:t>містить</w:t>
      </w:r>
      <w:proofErr w:type="gramEnd"/>
      <w:r w:rsidRPr="0080097E">
        <w:rPr>
          <w:rFonts w:ascii="Times New Roman" w:hAnsi="Times New Roman"/>
          <w:i/>
        </w:rPr>
        <w:t xml:space="preserve">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proofErr w:type="gramStart"/>
      <w:r w:rsidRPr="0080097E">
        <w:rPr>
          <w:rFonts w:ascii="Times New Roman" w:hAnsi="Times New Roman"/>
          <w:i/>
        </w:rPr>
        <w:t>б</w:t>
      </w:r>
      <w:proofErr w:type="gramEnd"/>
      <w:r w:rsidRPr="0080097E">
        <w:rPr>
          <w:rFonts w:ascii="Times New Roman" w:hAnsi="Times New Roman"/>
          <w:i/>
        </w:rPr>
        <w:t xml:space="preserve">іля кожного такого посилання вважати вираз «або еквівалент». Таким чином вважається, що до </w:t>
      </w:r>
      <w:proofErr w:type="gramStart"/>
      <w:r w:rsidRPr="0080097E">
        <w:rPr>
          <w:rFonts w:ascii="Times New Roman" w:hAnsi="Times New Roman"/>
          <w:i/>
        </w:rPr>
        <w:t>кожного</w:t>
      </w:r>
      <w:proofErr w:type="gramEnd"/>
      <w:r w:rsidRPr="0080097E">
        <w:rPr>
          <w:rFonts w:ascii="Times New Roman" w:hAnsi="Times New Roman"/>
          <w:i/>
        </w:rPr>
        <w:t xml:space="preserve"> посилання додається вираз «або еквівалент».</w:t>
      </w:r>
    </w:p>
    <w:p w:rsidR="00BA3D32" w:rsidRPr="0080097E" w:rsidRDefault="00BA3D32" w:rsidP="00BA3D32">
      <w:pPr>
        <w:widowControl w:val="0"/>
        <w:spacing w:line="240" w:lineRule="auto"/>
        <w:ind w:firstLine="720"/>
        <w:jc w:val="both"/>
        <w:rPr>
          <w:rFonts w:ascii="Times New Roman" w:hAnsi="Times New Roman"/>
          <w:b/>
          <w:sz w:val="24"/>
          <w:szCs w:val="24"/>
        </w:rPr>
      </w:pPr>
      <w:r w:rsidRPr="0080097E">
        <w:rPr>
          <w:rFonts w:ascii="Times New Roman" w:hAnsi="Times New Roman"/>
          <w:b/>
          <w:sz w:val="24"/>
          <w:szCs w:val="24"/>
        </w:rPr>
        <w:t>Якщо тендерна пропозиція учасника не відповідає Технічній специфікації тендерної документації замовника, то така тендерна пропозиція буде відхилена, як така, що не відповідає вимогам тендерної документації.</w:t>
      </w:r>
    </w:p>
    <w:p w:rsidR="00BA3D32" w:rsidRPr="0080097E" w:rsidRDefault="00BA3D32" w:rsidP="00BA3D32">
      <w:pPr>
        <w:widowControl w:val="0"/>
        <w:spacing w:line="240" w:lineRule="auto"/>
        <w:jc w:val="both"/>
        <w:rPr>
          <w:rFonts w:ascii="Times New Roman" w:hAnsi="Times New Roman"/>
          <w:color w:val="FF0000"/>
        </w:rPr>
      </w:pPr>
    </w:p>
    <w:p w:rsidR="00BA3D32" w:rsidRPr="0080097E" w:rsidRDefault="00BA3D32" w:rsidP="00BA3D32">
      <w:pPr>
        <w:spacing w:line="240" w:lineRule="auto"/>
        <w:ind w:left="5664" w:firstLine="708"/>
        <w:rPr>
          <w:rFonts w:ascii="Times New Roman" w:hAnsi="Times New Roman"/>
          <w:b/>
          <w:i/>
          <w:iCs/>
          <w:sz w:val="28"/>
          <w:szCs w:val="28"/>
        </w:rPr>
      </w:pPr>
    </w:p>
    <w:p w:rsidR="00BA3D32" w:rsidRPr="0080097E" w:rsidRDefault="00BA3D32" w:rsidP="007612C2">
      <w:pPr>
        <w:spacing w:line="240" w:lineRule="auto"/>
        <w:rPr>
          <w:b/>
          <w:lang w:val="uk-UA"/>
        </w:rPr>
      </w:pPr>
      <w:r w:rsidRPr="0080097E">
        <w:rPr>
          <w:b/>
        </w:rPr>
        <w:t>Для уточнення технічних умов закупі</w:t>
      </w:r>
      <w:proofErr w:type="gramStart"/>
      <w:r w:rsidRPr="0080097E">
        <w:rPr>
          <w:b/>
        </w:rPr>
        <w:t>вл</w:t>
      </w:r>
      <w:proofErr w:type="gramEnd"/>
      <w:r w:rsidRPr="0080097E">
        <w:rPr>
          <w:b/>
        </w:rPr>
        <w:t xml:space="preserve">і учасник може звернутися до </w:t>
      </w:r>
      <w:r w:rsidRPr="0080097E">
        <w:rPr>
          <w:b/>
          <w:lang w:val="uk-UA"/>
        </w:rPr>
        <w:t>сестри медичної з дієтичного харчування</w:t>
      </w:r>
      <w:r w:rsidRPr="0080097E">
        <w:rPr>
          <w:b/>
        </w:rPr>
        <w:t xml:space="preserve"> </w:t>
      </w:r>
      <w:r w:rsidRPr="0080097E">
        <w:rPr>
          <w:b/>
          <w:lang w:val="uk-UA"/>
        </w:rPr>
        <w:t>Шовкопляс Людмили Миколаївни</w:t>
      </w:r>
      <w:r w:rsidRPr="0080097E">
        <w:rPr>
          <w:b/>
        </w:rPr>
        <w:t xml:space="preserve"> за тел. </w:t>
      </w:r>
      <w:r w:rsidRPr="0080097E">
        <w:rPr>
          <w:b/>
          <w:lang w:val="uk-UA"/>
        </w:rPr>
        <w:t>0957153180</w:t>
      </w:r>
    </w:p>
    <w:p w:rsidR="00BA3D32" w:rsidRPr="0080097E" w:rsidRDefault="00BA3D32" w:rsidP="00BA3D32">
      <w:pPr>
        <w:pStyle w:val="xfmc1"/>
        <w:spacing w:before="0" w:beforeAutospacing="0" w:after="0" w:afterAutospacing="0" w:line="276" w:lineRule="auto"/>
        <w:jc w:val="center"/>
        <w:rPr>
          <w:i/>
          <w:iCs/>
          <w:color w:val="000000"/>
          <w:lang w:val="uk-UA"/>
        </w:rPr>
      </w:pPr>
    </w:p>
    <w:p w:rsidR="00BA3D32" w:rsidRPr="0080097E" w:rsidRDefault="00BA3D32" w:rsidP="00BA3D32">
      <w:pPr>
        <w:pStyle w:val="xfmc1"/>
        <w:spacing w:before="0" w:beforeAutospacing="0" w:after="0" w:afterAutospacing="0" w:line="276" w:lineRule="auto"/>
        <w:jc w:val="center"/>
      </w:pPr>
      <w:r w:rsidRPr="0080097E">
        <w:rPr>
          <w:i/>
          <w:iCs/>
          <w:color w:val="000000"/>
          <w:lang w:val="uk-UA"/>
        </w:rPr>
        <w:t>Будь-які посилання в технічн</w:t>
      </w:r>
      <w:r w:rsidRPr="0080097E">
        <w:rPr>
          <w:i/>
          <w:iCs/>
          <w:color w:val="000000"/>
        </w:rPr>
        <w:t xml:space="preserve">их вимогах на конкретну торговельну марку або тип, передбачає </w:t>
      </w:r>
      <w:r w:rsidRPr="0080097E">
        <w:rPr>
          <w:i/>
          <w:iCs/>
          <w:color w:val="000000"/>
          <w:lang w:val="uk-UA"/>
        </w:rPr>
        <w:t xml:space="preserve">можливість </w:t>
      </w:r>
      <w:r w:rsidRPr="0080097E">
        <w:rPr>
          <w:i/>
          <w:iCs/>
          <w:color w:val="000000"/>
        </w:rPr>
        <w:t xml:space="preserve">надання </w:t>
      </w:r>
      <w:r w:rsidRPr="0080097E">
        <w:rPr>
          <w:b/>
          <w:bCs/>
          <w:i/>
          <w:iCs/>
          <w:color w:val="000000"/>
        </w:rPr>
        <w:t>еквіваленту</w:t>
      </w:r>
      <w:r w:rsidRPr="0080097E">
        <w:rPr>
          <w:i/>
          <w:iCs/>
          <w:color w:val="000000"/>
        </w:rPr>
        <w:t xml:space="preserve"> (технічні вимоги еквіваленту не повинні бути гіршими)</w:t>
      </w:r>
      <w:r w:rsidRPr="0080097E">
        <w:rPr>
          <w:i/>
          <w:iCs/>
          <w:color w:val="000000"/>
          <w:lang w:val="uk-UA"/>
        </w:rPr>
        <w:t>.</w:t>
      </w:r>
    </w:p>
    <w:p w:rsidR="00C36B15" w:rsidRPr="00F84B3D" w:rsidRDefault="00BA3D32" w:rsidP="00BA3D32">
      <w:pPr>
        <w:pStyle w:val="1"/>
        <w:shd w:val="clear" w:color="auto" w:fill="FFFFFF"/>
        <w:textAlignment w:val="baseline"/>
        <w:rPr>
          <w:rFonts w:ascii="Times New Roman" w:hAnsi="Times New Roman"/>
          <w:b w:val="0"/>
          <w:sz w:val="24"/>
          <w:szCs w:val="24"/>
          <w:lang w:val="uk-UA"/>
        </w:rPr>
      </w:pPr>
      <w:r w:rsidRPr="0080097E">
        <w:rPr>
          <w:rFonts w:ascii="Times New Roman" w:hAnsi="Times New Roman" w:cs="Times New Roman"/>
          <w:i/>
          <w:iCs/>
          <w:sz w:val="24"/>
          <w:szCs w:val="24"/>
          <w:lang w:val="uk-UA"/>
        </w:rPr>
        <w:t xml:space="preserve">У разі надання еквіваленту, Учасник повинен надати у складі своєї пропозиції </w:t>
      </w:r>
      <w:r w:rsidRPr="0080097E">
        <w:rPr>
          <w:rFonts w:ascii="Times New Roman" w:hAnsi="Times New Roman" w:cs="Times New Roman"/>
          <w:b w:val="0"/>
          <w:i/>
          <w:iCs/>
          <w:sz w:val="24"/>
          <w:szCs w:val="24"/>
          <w:u w:val="single"/>
          <w:lang w:val="uk-UA"/>
        </w:rPr>
        <w:t>копію інструкції із використання</w:t>
      </w:r>
      <w:r w:rsidRPr="0080097E">
        <w:rPr>
          <w:rFonts w:ascii="Times New Roman" w:hAnsi="Times New Roman" w:cs="Times New Roman"/>
          <w:i/>
          <w:iCs/>
          <w:sz w:val="24"/>
          <w:szCs w:val="24"/>
          <w:lang w:val="uk-UA"/>
        </w:rPr>
        <w:t xml:space="preserve"> та </w:t>
      </w:r>
      <w:r w:rsidRPr="0080097E">
        <w:rPr>
          <w:rFonts w:ascii="Times New Roman" w:hAnsi="Times New Roman" w:cs="Times New Roman"/>
          <w:b w:val="0"/>
          <w:bCs/>
          <w:i/>
          <w:iCs/>
          <w:sz w:val="24"/>
          <w:szCs w:val="24"/>
          <w:u w:val="single"/>
          <w:lang w:val="uk-UA"/>
        </w:rPr>
        <w:t>порівняльну таблицю</w:t>
      </w:r>
      <w:r w:rsidRPr="0080097E">
        <w:rPr>
          <w:rFonts w:ascii="Times New Roman" w:hAnsi="Times New Roman" w:cs="Times New Roman"/>
          <w:i/>
          <w:iCs/>
          <w:sz w:val="24"/>
          <w:szCs w:val="24"/>
          <w:lang w:val="uk-UA"/>
        </w:rPr>
        <w:t xml:space="preserve"> із зазначенням найменування та технічних характеристик запропонованого еквіваленту. </w:t>
      </w:r>
      <w:r w:rsidRPr="0080097E">
        <w:rPr>
          <w:rFonts w:ascii="Times New Roman" w:hAnsi="Times New Roman" w:cs="Times New Roman"/>
          <w:i/>
          <w:iCs/>
          <w:sz w:val="24"/>
          <w:szCs w:val="24"/>
        </w:rPr>
        <w:t>Запропонований учасником еквівалент предмету закупі</w:t>
      </w:r>
      <w:proofErr w:type="gramStart"/>
      <w:r w:rsidRPr="0080097E">
        <w:rPr>
          <w:rFonts w:ascii="Times New Roman" w:hAnsi="Times New Roman" w:cs="Times New Roman"/>
          <w:i/>
          <w:iCs/>
          <w:sz w:val="24"/>
          <w:szCs w:val="24"/>
        </w:rPr>
        <w:t>вл</w:t>
      </w:r>
      <w:proofErr w:type="gramEnd"/>
      <w:r w:rsidRPr="0080097E">
        <w:rPr>
          <w:rFonts w:ascii="Times New Roman" w:hAnsi="Times New Roman" w:cs="Times New Roman"/>
          <w:i/>
          <w:iCs/>
          <w:sz w:val="24"/>
          <w:szCs w:val="24"/>
        </w:rPr>
        <w:t>і за своїми технічними характеристиками повинен бути не</w:t>
      </w:r>
      <w:r w:rsidR="00C36B15" w:rsidRPr="00F84B3D">
        <w:rPr>
          <w:rFonts w:ascii="Times New Roman" w:hAnsi="Times New Roman"/>
          <w:b w:val="0"/>
          <w:sz w:val="24"/>
          <w:szCs w:val="24"/>
          <w:lang w:val="uk-UA" w:eastAsia="uk-UA"/>
        </w:rPr>
        <w:t xml:space="preserve"> </w:t>
      </w:r>
      <w:r w:rsidRPr="00BA3D32">
        <w:rPr>
          <w:rFonts w:ascii="Times New Roman" w:hAnsi="Times New Roman"/>
          <w:i/>
          <w:sz w:val="24"/>
          <w:szCs w:val="24"/>
          <w:lang w:val="uk-UA" w:eastAsia="uk-UA"/>
        </w:rPr>
        <w:t>гіршим.</w:t>
      </w:r>
    </w:p>
    <w:p w:rsidR="00C36B15" w:rsidRPr="00F84B3D" w:rsidRDefault="00C36B15" w:rsidP="00C36B15">
      <w:pPr>
        <w:pStyle w:val="1"/>
        <w:shd w:val="clear" w:color="auto" w:fill="FFFFFF"/>
        <w:textAlignment w:val="baseline"/>
        <w:rPr>
          <w:rFonts w:ascii="Times New Roman" w:hAnsi="Times New Roman"/>
          <w:sz w:val="24"/>
          <w:szCs w:val="24"/>
          <w:lang w:val="uk-UA"/>
        </w:rPr>
      </w:pPr>
    </w:p>
    <w:p w:rsidR="00CE53F3" w:rsidRDefault="00CE53F3" w:rsidP="00C36B15">
      <w:pPr>
        <w:jc w:val="right"/>
        <w:rPr>
          <w:rFonts w:ascii="Times New Roman" w:hAnsi="Times New Roman" w:cs="Times New Roman"/>
          <w:i/>
          <w:iCs/>
          <w:color w:val="000000"/>
          <w:sz w:val="24"/>
          <w:szCs w:val="24"/>
          <w:lang w:val="uk-UA"/>
        </w:rPr>
      </w:pPr>
    </w:p>
    <w:sectPr w:rsidR="00CE53F3" w:rsidSect="00ED4BA3">
      <w:footerReference w:type="default" r:id="rId23"/>
      <w:pgSz w:w="11906" w:h="16838"/>
      <w:pgMar w:top="719" w:right="850" w:bottom="850" w:left="1418" w:header="708"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588C" w:rsidRDefault="00E7588C">
      <w:pPr>
        <w:spacing w:line="240" w:lineRule="auto"/>
      </w:pPr>
      <w:r>
        <w:separator/>
      </w:r>
    </w:p>
  </w:endnote>
  <w:endnote w:type="continuationSeparator" w:id="0">
    <w:p w:rsidR="00E7588C" w:rsidRDefault="00E7588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ans-serif">
    <w:altName w:val="Gubbi"/>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6B15" w:rsidRDefault="004F7A0E">
    <w:pPr>
      <w:tabs>
        <w:tab w:val="center" w:pos="4819"/>
        <w:tab w:val="right" w:pos="9639"/>
      </w:tabs>
      <w:jc w:val="right"/>
      <w:rPr>
        <w:color w:val="000000"/>
      </w:rPr>
    </w:pPr>
    <w:r>
      <w:rPr>
        <w:color w:val="000000"/>
      </w:rPr>
      <w:fldChar w:fldCharType="begin"/>
    </w:r>
    <w:r w:rsidR="00C36B15">
      <w:rPr>
        <w:color w:val="000000"/>
      </w:rPr>
      <w:instrText>PAGE</w:instrText>
    </w:r>
    <w:r>
      <w:rPr>
        <w:color w:val="000000"/>
      </w:rPr>
      <w:fldChar w:fldCharType="separate"/>
    </w:r>
    <w:r w:rsidR="007612C2">
      <w:rPr>
        <w:noProof/>
        <w:color w:val="000000"/>
      </w:rPr>
      <w:t>30</w:t>
    </w:r>
    <w:r>
      <w:rPr>
        <w:color w:val="000000"/>
      </w:rPr>
      <w:fldChar w:fldCharType="end"/>
    </w:r>
  </w:p>
  <w:p w:rsidR="00C36B15" w:rsidRDefault="00C36B15">
    <w:pPr>
      <w:tabs>
        <w:tab w:val="center" w:pos="4819"/>
        <w:tab w:val="right" w:pos="9639"/>
      </w:tabs>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588C" w:rsidRDefault="00E7588C">
      <w:r>
        <w:separator/>
      </w:r>
    </w:p>
  </w:footnote>
  <w:footnote w:type="continuationSeparator" w:id="0">
    <w:p w:rsidR="00E7588C" w:rsidRDefault="00E7588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9FDE0E6"/>
    <w:multiLevelType w:val="singleLevel"/>
    <w:tmpl w:val="F9FDE0E6"/>
    <w:lvl w:ilvl="0">
      <w:start w:val="1"/>
      <w:numFmt w:val="bullet"/>
      <w:lvlText w:val=""/>
      <w:lvlJc w:val="left"/>
      <w:pPr>
        <w:tabs>
          <w:tab w:val="left" w:pos="420"/>
        </w:tabs>
        <w:ind w:left="420" w:hanging="420"/>
      </w:pPr>
      <w:rPr>
        <w:rFonts w:ascii="Wingdings" w:hAnsi="Wingdings" w:hint="default"/>
      </w:rPr>
    </w:lvl>
  </w:abstractNum>
  <w:abstractNum w:abstractNumId="1">
    <w:nsid w:val="0546B0AC"/>
    <w:multiLevelType w:val="multilevel"/>
    <w:tmpl w:val="0BD40418"/>
    <w:lvl w:ilvl="0">
      <w:start w:val="1"/>
      <w:numFmt w:val="bullet"/>
      <w:lvlText w:val="·"/>
      <w:lvlJc w:val="left"/>
      <w:pPr>
        <w:ind w:left="3456" w:hanging="354"/>
      </w:pPr>
      <w:rPr>
        <w:rFonts w:ascii="Symbol" w:eastAsia="Symbol" w:hAnsi="Symbol"/>
      </w:rPr>
    </w:lvl>
    <w:lvl w:ilvl="1">
      <w:start w:val="1"/>
      <w:numFmt w:val="bullet"/>
      <w:lvlText w:val="o"/>
      <w:lvlJc w:val="left"/>
      <w:pPr>
        <w:ind w:left="4176" w:hanging="354"/>
      </w:pPr>
      <w:rPr>
        <w:rFonts w:ascii="Symbol" w:eastAsia="Symbol" w:hAnsi="Symbol"/>
      </w:rPr>
    </w:lvl>
    <w:lvl w:ilvl="2">
      <w:start w:val="1"/>
      <w:numFmt w:val="bullet"/>
      <w:lvlText w:val="·"/>
      <w:lvlJc w:val="left"/>
      <w:pPr>
        <w:ind w:left="4896" w:hanging="354"/>
      </w:pPr>
      <w:rPr>
        <w:rFonts w:ascii="Symbol" w:eastAsia="Symbol" w:hAnsi="Symbol"/>
      </w:rPr>
    </w:lvl>
    <w:lvl w:ilvl="3">
      <w:start w:val="1"/>
      <w:numFmt w:val="bullet"/>
      <w:lvlText w:val="o"/>
      <w:lvlJc w:val="left"/>
      <w:pPr>
        <w:ind w:left="5616" w:hanging="354"/>
      </w:pPr>
      <w:rPr>
        <w:rFonts w:ascii="Symbol" w:eastAsia="Symbol" w:hAnsi="Symbol"/>
      </w:rPr>
    </w:lvl>
    <w:lvl w:ilvl="4">
      <w:start w:val="1"/>
      <w:numFmt w:val="bullet"/>
      <w:lvlText w:val="·"/>
      <w:lvlJc w:val="left"/>
      <w:pPr>
        <w:ind w:left="6336" w:hanging="354"/>
      </w:pPr>
      <w:rPr>
        <w:rFonts w:ascii="Symbol" w:eastAsia="Symbol" w:hAnsi="Symbol"/>
      </w:rPr>
    </w:lvl>
    <w:lvl w:ilvl="5">
      <w:start w:val="1"/>
      <w:numFmt w:val="bullet"/>
      <w:lvlText w:val="o"/>
      <w:lvlJc w:val="left"/>
      <w:pPr>
        <w:ind w:left="7056" w:hanging="354"/>
      </w:pPr>
      <w:rPr>
        <w:rFonts w:ascii="Symbol" w:eastAsia="Symbol" w:hAnsi="Symbol"/>
      </w:rPr>
    </w:lvl>
    <w:lvl w:ilvl="6">
      <w:start w:val="1"/>
      <w:numFmt w:val="bullet"/>
      <w:lvlText w:val="·"/>
      <w:lvlJc w:val="left"/>
      <w:pPr>
        <w:ind w:left="7776" w:hanging="354"/>
      </w:pPr>
      <w:rPr>
        <w:rFonts w:ascii="Symbol" w:eastAsia="Symbol" w:hAnsi="Symbol"/>
      </w:rPr>
    </w:lvl>
    <w:lvl w:ilvl="7">
      <w:start w:val="1"/>
      <w:numFmt w:val="bullet"/>
      <w:lvlText w:val="o"/>
      <w:lvlJc w:val="left"/>
      <w:pPr>
        <w:ind w:left="8496" w:hanging="354"/>
      </w:pPr>
      <w:rPr>
        <w:rFonts w:ascii="Symbol" w:eastAsia="Symbol" w:hAnsi="Symbol"/>
      </w:rPr>
    </w:lvl>
    <w:lvl w:ilvl="8">
      <w:start w:val="1"/>
      <w:numFmt w:val="bullet"/>
      <w:lvlText w:val="·"/>
      <w:lvlJc w:val="left"/>
      <w:pPr>
        <w:ind w:left="9216" w:hanging="354"/>
      </w:pPr>
      <w:rPr>
        <w:rFonts w:ascii="Symbol" w:eastAsia="Symbol" w:hAnsi="Symbol"/>
      </w:rPr>
    </w:lvl>
  </w:abstractNum>
  <w:abstractNum w:abstractNumId="2">
    <w:nsid w:val="12C07C84"/>
    <w:multiLevelType w:val="hybridMultilevel"/>
    <w:tmpl w:val="2DA6C682"/>
    <w:lvl w:ilvl="0" w:tplc="65281BDC">
      <w:start w:val="1"/>
      <w:numFmt w:val="decimal"/>
      <w:lvlText w:val="%1."/>
      <w:lvlJc w:val="left"/>
      <w:pPr>
        <w:tabs>
          <w:tab w:val="num" w:pos="1080"/>
        </w:tabs>
        <w:ind w:left="1080" w:hanging="360"/>
      </w:pPr>
      <w:rPr>
        <w:rFonts w:hint="default"/>
        <w:u w:val="none"/>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14C03731"/>
    <w:multiLevelType w:val="hybridMultilevel"/>
    <w:tmpl w:val="B464FE98"/>
    <w:lvl w:ilvl="0" w:tplc="F38A7AC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19EB0CED"/>
    <w:multiLevelType w:val="hybridMultilevel"/>
    <w:tmpl w:val="C6343D48"/>
    <w:lvl w:ilvl="0" w:tplc="41E0813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E880F0C"/>
    <w:multiLevelType w:val="hybridMultilevel"/>
    <w:tmpl w:val="A2B43E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9572AE9"/>
    <w:multiLevelType w:val="hybridMultilevel"/>
    <w:tmpl w:val="AB4612C6"/>
    <w:lvl w:ilvl="0" w:tplc="B616F382">
      <w:start w:val="1"/>
      <w:numFmt w:val="decimal"/>
      <w:lvlText w:val="%1."/>
      <w:lvlJc w:val="left"/>
      <w:pPr>
        <w:ind w:left="760" w:hanging="192"/>
      </w:pPr>
      <w:rPr>
        <w:rFonts w:cs="Times New Roman" w:hint="default"/>
        <w:w w:val="100"/>
      </w:rPr>
    </w:lvl>
    <w:lvl w:ilvl="1" w:tplc="770A4214">
      <w:start w:val="1"/>
      <w:numFmt w:val="decimal"/>
      <w:lvlText w:val="%2."/>
      <w:lvlJc w:val="left"/>
      <w:pPr>
        <w:ind w:left="4287" w:hanging="231"/>
      </w:pPr>
      <w:rPr>
        <w:rFonts w:ascii="Times New Roman" w:eastAsia="Times New Roman" w:hAnsi="Times New Roman" w:cs="Times New Roman" w:hint="default"/>
        <w:b/>
        <w:bCs/>
        <w:w w:val="100"/>
        <w:sz w:val="23"/>
        <w:szCs w:val="23"/>
      </w:rPr>
    </w:lvl>
    <w:lvl w:ilvl="2" w:tplc="8E7CA6F2">
      <w:numFmt w:val="bullet"/>
      <w:lvlText w:val="•"/>
      <w:lvlJc w:val="left"/>
      <w:pPr>
        <w:ind w:left="4937" w:hanging="231"/>
      </w:pPr>
      <w:rPr>
        <w:rFonts w:hint="default"/>
      </w:rPr>
    </w:lvl>
    <w:lvl w:ilvl="3" w:tplc="2222E550">
      <w:numFmt w:val="bullet"/>
      <w:lvlText w:val="•"/>
      <w:lvlJc w:val="left"/>
      <w:pPr>
        <w:ind w:left="5580" w:hanging="231"/>
      </w:pPr>
      <w:rPr>
        <w:rFonts w:hint="default"/>
      </w:rPr>
    </w:lvl>
    <w:lvl w:ilvl="4" w:tplc="EB64E34E">
      <w:numFmt w:val="bullet"/>
      <w:lvlText w:val="•"/>
      <w:lvlJc w:val="left"/>
      <w:pPr>
        <w:ind w:left="6223" w:hanging="231"/>
      </w:pPr>
      <w:rPr>
        <w:rFonts w:hint="default"/>
      </w:rPr>
    </w:lvl>
    <w:lvl w:ilvl="5" w:tplc="B52CC570">
      <w:numFmt w:val="bullet"/>
      <w:lvlText w:val="•"/>
      <w:lvlJc w:val="left"/>
      <w:pPr>
        <w:ind w:left="6866" w:hanging="231"/>
      </w:pPr>
      <w:rPr>
        <w:rFonts w:hint="default"/>
      </w:rPr>
    </w:lvl>
    <w:lvl w:ilvl="6" w:tplc="00065C9E">
      <w:numFmt w:val="bullet"/>
      <w:lvlText w:val="•"/>
      <w:lvlJc w:val="left"/>
      <w:pPr>
        <w:ind w:left="7509" w:hanging="231"/>
      </w:pPr>
      <w:rPr>
        <w:rFonts w:hint="default"/>
      </w:rPr>
    </w:lvl>
    <w:lvl w:ilvl="7" w:tplc="80BC3D38">
      <w:numFmt w:val="bullet"/>
      <w:lvlText w:val="•"/>
      <w:lvlJc w:val="left"/>
      <w:pPr>
        <w:ind w:left="8152" w:hanging="231"/>
      </w:pPr>
      <w:rPr>
        <w:rFonts w:hint="default"/>
      </w:rPr>
    </w:lvl>
    <w:lvl w:ilvl="8" w:tplc="D8A48504">
      <w:numFmt w:val="bullet"/>
      <w:lvlText w:val="•"/>
      <w:lvlJc w:val="left"/>
      <w:pPr>
        <w:ind w:left="8795" w:hanging="231"/>
      </w:pPr>
      <w:rPr>
        <w:rFonts w:hint="default"/>
      </w:rPr>
    </w:lvl>
  </w:abstractNum>
  <w:abstractNum w:abstractNumId="7">
    <w:nsid w:val="2D0978BD"/>
    <w:multiLevelType w:val="multilevel"/>
    <w:tmpl w:val="91A868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38D92321"/>
    <w:multiLevelType w:val="multilevel"/>
    <w:tmpl w:val="B32633EE"/>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3D616773"/>
    <w:multiLevelType w:val="hybridMultilevel"/>
    <w:tmpl w:val="A70CFA3E"/>
    <w:lvl w:ilvl="0" w:tplc="53BA6B88">
      <w:start w:val="2"/>
      <w:numFmt w:val="bullet"/>
      <w:lvlText w:val="-"/>
      <w:lvlJc w:val="left"/>
      <w:pPr>
        <w:ind w:left="720" w:hanging="360"/>
      </w:pPr>
      <w:rPr>
        <w:rFonts w:ascii="Times New Roman" w:eastAsia="Arial"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92842F9"/>
    <w:multiLevelType w:val="multilevel"/>
    <w:tmpl w:val="24067C16"/>
    <w:lvl w:ilvl="0">
      <w:start w:val="1"/>
      <w:numFmt w:val="bullet"/>
      <w:lvlText w:val="✔"/>
      <w:lvlJc w:val="left"/>
      <w:pPr>
        <w:ind w:left="786" w:hanging="360"/>
      </w:pPr>
      <w:rPr>
        <w:rFonts w:ascii="Noto Sans Symbols" w:eastAsia="Noto Sans Symbols" w:hAnsi="Noto Sans Symbols" w:cs="Noto Sans Symbols"/>
      </w:rPr>
    </w:lvl>
    <w:lvl w:ilvl="1">
      <w:start w:val="1"/>
      <w:numFmt w:val="bullet"/>
      <w:lvlText w:val="✔"/>
      <w:lvlJc w:val="left"/>
      <w:pPr>
        <w:ind w:left="1506" w:hanging="360"/>
      </w:pPr>
      <w:rPr>
        <w:rFonts w:ascii="Noto Sans Symbols" w:eastAsia="Noto Sans Symbols" w:hAnsi="Noto Sans Symbols" w:cs="Noto Sans Symbols"/>
      </w:rPr>
    </w:lvl>
    <w:lvl w:ilvl="2">
      <w:numFmt w:val="bullet"/>
      <w:lvlText w:val="•"/>
      <w:lvlJc w:val="left"/>
      <w:pPr>
        <w:ind w:left="2226" w:hanging="360"/>
      </w:pPr>
      <w:rPr>
        <w:rFonts w:ascii="Times New Roman" w:eastAsia="Times New Roman" w:hAnsi="Times New Roman" w:cs="Times New Roman"/>
      </w:rPr>
    </w:lvl>
    <w:lvl w:ilvl="3">
      <w:numFmt w:val="bullet"/>
      <w:lvlText w:val="●"/>
      <w:lvlJc w:val="left"/>
      <w:pPr>
        <w:ind w:left="2946" w:hanging="360"/>
      </w:pPr>
      <w:rPr>
        <w:rFonts w:ascii="Noto Sans Symbols" w:eastAsia="Noto Sans Symbols" w:hAnsi="Noto Sans Symbols" w:cs="Noto Sans Symbols"/>
      </w:rPr>
    </w:lvl>
    <w:lvl w:ilvl="4">
      <w:start w:val="1"/>
      <w:numFmt w:val="bullet"/>
      <w:lvlText w:val="o"/>
      <w:lvlJc w:val="left"/>
      <w:pPr>
        <w:ind w:left="3666" w:hanging="360"/>
      </w:pPr>
      <w:rPr>
        <w:rFonts w:ascii="Courier New" w:eastAsia="Courier New" w:hAnsi="Courier New" w:cs="Courier New"/>
      </w:rPr>
    </w:lvl>
    <w:lvl w:ilvl="5">
      <w:start w:val="1"/>
      <w:numFmt w:val="bullet"/>
      <w:lvlText w:val="▪"/>
      <w:lvlJc w:val="left"/>
      <w:pPr>
        <w:ind w:left="4386" w:hanging="360"/>
      </w:pPr>
      <w:rPr>
        <w:rFonts w:ascii="Noto Sans Symbols" w:eastAsia="Noto Sans Symbols" w:hAnsi="Noto Sans Symbols" w:cs="Noto Sans Symbols"/>
      </w:rPr>
    </w:lvl>
    <w:lvl w:ilvl="6">
      <w:start w:val="1"/>
      <w:numFmt w:val="bullet"/>
      <w:lvlText w:val="●"/>
      <w:lvlJc w:val="left"/>
      <w:pPr>
        <w:ind w:left="5106" w:hanging="360"/>
      </w:pPr>
      <w:rPr>
        <w:rFonts w:ascii="Noto Sans Symbols" w:eastAsia="Noto Sans Symbols" w:hAnsi="Noto Sans Symbols" w:cs="Noto Sans Symbols"/>
      </w:rPr>
    </w:lvl>
    <w:lvl w:ilvl="7">
      <w:start w:val="1"/>
      <w:numFmt w:val="bullet"/>
      <w:lvlText w:val="o"/>
      <w:lvlJc w:val="left"/>
      <w:pPr>
        <w:ind w:left="5826" w:hanging="360"/>
      </w:pPr>
      <w:rPr>
        <w:rFonts w:ascii="Courier New" w:eastAsia="Courier New" w:hAnsi="Courier New" w:cs="Courier New"/>
      </w:rPr>
    </w:lvl>
    <w:lvl w:ilvl="8">
      <w:start w:val="1"/>
      <w:numFmt w:val="bullet"/>
      <w:lvlText w:val="▪"/>
      <w:lvlJc w:val="left"/>
      <w:pPr>
        <w:ind w:left="6546" w:hanging="360"/>
      </w:pPr>
      <w:rPr>
        <w:rFonts w:ascii="Noto Sans Symbols" w:eastAsia="Noto Sans Symbols" w:hAnsi="Noto Sans Symbols" w:cs="Noto Sans Symbols"/>
      </w:rPr>
    </w:lvl>
  </w:abstractNum>
  <w:abstractNum w:abstractNumId="11">
    <w:nsid w:val="6E172AAC"/>
    <w:multiLevelType w:val="multilevel"/>
    <w:tmpl w:val="78C81688"/>
    <w:lvl w:ilvl="0">
      <w:start w:val="1"/>
      <w:numFmt w:val="bullet"/>
      <w:lvlText w:val="✔"/>
      <w:lvlJc w:val="left"/>
      <w:pPr>
        <w:ind w:left="578" w:hanging="360"/>
      </w:pPr>
      <w:rPr>
        <w:rFonts w:ascii="Noto Sans Symbols" w:eastAsia="Noto Sans Symbols" w:hAnsi="Noto Sans Symbols" w:cs="Noto Sans Symbols"/>
      </w:rPr>
    </w:lvl>
    <w:lvl w:ilvl="1">
      <w:start w:val="1"/>
      <w:numFmt w:val="bullet"/>
      <w:lvlText w:val="o"/>
      <w:lvlJc w:val="left"/>
      <w:pPr>
        <w:ind w:left="1298" w:hanging="359"/>
      </w:pPr>
      <w:rPr>
        <w:rFonts w:ascii="Courier New" w:eastAsia="Courier New" w:hAnsi="Courier New" w:cs="Courier New"/>
      </w:rPr>
    </w:lvl>
    <w:lvl w:ilvl="2">
      <w:start w:val="1"/>
      <w:numFmt w:val="bullet"/>
      <w:lvlText w:val="▪"/>
      <w:lvlJc w:val="left"/>
      <w:pPr>
        <w:ind w:left="2018" w:hanging="360"/>
      </w:pPr>
      <w:rPr>
        <w:rFonts w:ascii="Noto Sans Symbols" w:eastAsia="Noto Sans Symbols" w:hAnsi="Noto Sans Symbols" w:cs="Noto Sans Symbols"/>
      </w:rPr>
    </w:lvl>
    <w:lvl w:ilvl="3">
      <w:start w:val="1"/>
      <w:numFmt w:val="bullet"/>
      <w:lvlText w:val="●"/>
      <w:lvlJc w:val="left"/>
      <w:pPr>
        <w:ind w:left="2738" w:hanging="360"/>
      </w:pPr>
      <w:rPr>
        <w:rFonts w:ascii="Noto Sans Symbols" w:eastAsia="Noto Sans Symbols" w:hAnsi="Noto Sans Symbols" w:cs="Noto Sans Symbols"/>
      </w:rPr>
    </w:lvl>
    <w:lvl w:ilvl="4">
      <w:start w:val="1"/>
      <w:numFmt w:val="bullet"/>
      <w:lvlText w:val="o"/>
      <w:lvlJc w:val="left"/>
      <w:pPr>
        <w:ind w:left="3458" w:hanging="360"/>
      </w:pPr>
      <w:rPr>
        <w:rFonts w:ascii="Courier New" w:eastAsia="Courier New" w:hAnsi="Courier New" w:cs="Courier New"/>
      </w:rPr>
    </w:lvl>
    <w:lvl w:ilvl="5">
      <w:start w:val="1"/>
      <w:numFmt w:val="bullet"/>
      <w:lvlText w:val="▪"/>
      <w:lvlJc w:val="left"/>
      <w:pPr>
        <w:ind w:left="4178" w:hanging="360"/>
      </w:pPr>
      <w:rPr>
        <w:rFonts w:ascii="Noto Sans Symbols" w:eastAsia="Noto Sans Symbols" w:hAnsi="Noto Sans Symbols" w:cs="Noto Sans Symbols"/>
      </w:rPr>
    </w:lvl>
    <w:lvl w:ilvl="6">
      <w:start w:val="1"/>
      <w:numFmt w:val="bullet"/>
      <w:lvlText w:val="●"/>
      <w:lvlJc w:val="left"/>
      <w:pPr>
        <w:ind w:left="4898" w:hanging="360"/>
      </w:pPr>
      <w:rPr>
        <w:rFonts w:ascii="Noto Sans Symbols" w:eastAsia="Noto Sans Symbols" w:hAnsi="Noto Sans Symbols" w:cs="Noto Sans Symbols"/>
      </w:rPr>
    </w:lvl>
    <w:lvl w:ilvl="7">
      <w:start w:val="1"/>
      <w:numFmt w:val="bullet"/>
      <w:lvlText w:val="o"/>
      <w:lvlJc w:val="left"/>
      <w:pPr>
        <w:ind w:left="5618" w:hanging="360"/>
      </w:pPr>
      <w:rPr>
        <w:rFonts w:ascii="Courier New" w:eastAsia="Courier New" w:hAnsi="Courier New" w:cs="Courier New"/>
      </w:rPr>
    </w:lvl>
    <w:lvl w:ilvl="8">
      <w:start w:val="1"/>
      <w:numFmt w:val="bullet"/>
      <w:lvlText w:val="▪"/>
      <w:lvlJc w:val="left"/>
      <w:pPr>
        <w:ind w:left="6338" w:hanging="360"/>
      </w:pPr>
      <w:rPr>
        <w:rFonts w:ascii="Noto Sans Symbols" w:eastAsia="Noto Sans Symbols" w:hAnsi="Noto Sans Symbols" w:cs="Noto Sans Symbols"/>
      </w:rPr>
    </w:lvl>
  </w:abstractNum>
  <w:abstractNum w:abstractNumId="12">
    <w:nsid w:val="6EDF435C"/>
    <w:multiLevelType w:val="hybridMultilevel"/>
    <w:tmpl w:val="2A86AD16"/>
    <w:lvl w:ilvl="0" w:tplc="BAEC9486">
      <w:numFmt w:val="bullet"/>
      <w:lvlText w:val="-"/>
      <w:lvlJc w:val="left"/>
      <w:pPr>
        <w:ind w:left="349" w:hanging="360"/>
      </w:pPr>
      <w:rPr>
        <w:rFonts w:ascii="Times New Roman" w:eastAsia="Times New Roman" w:hAnsi="Times New Roman" w:cs="Times New Roman" w:hint="default"/>
      </w:rPr>
    </w:lvl>
    <w:lvl w:ilvl="1" w:tplc="04220003" w:tentative="1">
      <w:start w:val="1"/>
      <w:numFmt w:val="bullet"/>
      <w:lvlText w:val="o"/>
      <w:lvlJc w:val="left"/>
      <w:pPr>
        <w:ind w:left="1069" w:hanging="360"/>
      </w:pPr>
      <w:rPr>
        <w:rFonts w:ascii="Courier New" w:hAnsi="Courier New" w:cs="Courier New" w:hint="default"/>
      </w:rPr>
    </w:lvl>
    <w:lvl w:ilvl="2" w:tplc="04220005" w:tentative="1">
      <w:start w:val="1"/>
      <w:numFmt w:val="bullet"/>
      <w:lvlText w:val=""/>
      <w:lvlJc w:val="left"/>
      <w:pPr>
        <w:ind w:left="1789" w:hanging="360"/>
      </w:pPr>
      <w:rPr>
        <w:rFonts w:ascii="Wingdings" w:hAnsi="Wingdings" w:hint="default"/>
      </w:rPr>
    </w:lvl>
    <w:lvl w:ilvl="3" w:tplc="04220001" w:tentative="1">
      <w:start w:val="1"/>
      <w:numFmt w:val="bullet"/>
      <w:lvlText w:val=""/>
      <w:lvlJc w:val="left"/>
      <w:pPr>
        <w:ind w:left="2509" w:hanging="360"/>
      </w:pPr>
      <w:rPr>
        <w:rFonts w:ascii="Symbol" w:hAnsi="Symbol" w:hint="default"/>
      </w:rPr>
    </w:lvl>
    <w:lvl w:ilvl="4" w:tplc="04220003" w:tentative="1">
      <w:start w:val="1"/>
      <w:numFmt w:val="bullet"/>
      <w:lvlText w:val="o"/>
      <w:lvlJc w:val="left"/>
      <w:pPr>
        <w:ind w:left="3229" w:hanging="360"/>
      </w:pPr>
      <w:rPr>
        <w:rFonts w:ascii="Courier New" w:hAnsi="Courier New" w:cs="Courier New" w:hint="default"/>
      </w:rPr>
    </w:lvl>
    <w:lvl w:ilvl="5" w:tplc="04220005" w:tentative="1">
      <w:start w:val="1"/>
      <w:numFmt w:val="bullet"/>
      <w:lvlText w:val=""/>
      <w:lvlJc w:val="left"/>
      <w:pPr>
        <w:ind w:left="3949" w:hanging="360"/>
      </w:pPr>
      <w:rPr>
        <w:rFonts w:ascii="Wingdings" w:hAnsi="Wingdings" w:hint="default"/>
      </w:rPr>
    </w:lvl>
    <w:lvl w:ilvl="6" w:tplc="04220001" w:tentative="1">
      <w:start w:val="1"/>
      <w:numFmt w:val="bullet"/>
      <w:lvlText w:val=""/>
      <w:lvlJc w:val="left"/>
      <w:pPr>
        <w:ind w:left="4669" w:hanging="360"/>
      </w:pPr>
      <w:rPr>
        <w:rFonts w:ascii="Symbol" w:hAnsi="Symbol" w:hint="default"/>
      </w:rPr>
    </w:lvl>
    <w:lvl w:ilvl="7" w:tplc="04220003" w:tentative="1">
      <w:start w:val="1"/>
      <w:numFmt w:val="bullet"/>
      <w:lvlText w:val="o"/>
      <w:lvlJc w:val="left"/>
      <w:pPr>
        <w:ind w:left="5389" w:hanging="360"/>
      </w:pPr>
      <w:rPr>
        <w:rFonts w:ascii="Courier New" w:hAnsi="Courier New" w:cs="Courier New" w:hint="default"/>
      </w:rPr>
    </w:lvl>
    <w:lvl w:ilvl="8" w:tplc="04220005" w:tentative="1">
      <w:start w:val="1"/>
      <w:numFmt w:val="bullet"/>
      <w:lvlText w:val=""/>
      <w:lvlJc w:val="left"/>
      <w:pPr>
        <w:ind w:left="6109" w:hanging="360"/>
      </w:pPr>
      <w:rPr>
        <w:rFonts w:ascii="Wingdings" w:hAnsi="Wingdings" w:hint="default"/>
      </w:rPr>
    </w:lvl>
  </w:abstractNum>
  <w:num w:numId="1">
    <w:abstractNumId w:val="0"/>
  </w:num>
  <w:num w:numId="2">
    <w:abstractNumId w:val="9"/>
  </w:num>
  <w:num w:numId="3">
    <w:abstractNumId w:val="12"/>
  </w:num>
  <w:num w:numId="4">
    <w:abstractNumId w:val="10"/>
  </w:num>
  <w:num w:numId="5">
    <w:abstractNumId w:val="11"/>
  </w:num>
  <w:num w:numId="6">
    <w:abstractNumId w:val="7"/>
  </w:num>
  <w:num w:numId="7">
    <w:abstractNumId w:val="8"/>
  </w:num>
  <w:num w:numId="8">
    <w:abstractNumId w:val="2"/>
  </w:num>
  <w:num w:numId="9">
    <w:abstractNumId w:val="1"/>
  </w:num>
  <w:num w:numId="10">
    <w:abstractNumId w:val="6"/>
  </w:num>
  <w:num w:numId="11">
    <w:abstractNumId w:val="3"/>
  </w:num>
  <w:num w:numId="12">
    <w:abstractNumId w:val="5"/>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noPunctuationKerning/>
  <w:characterSpacingControl w:val="doNotCompress"/>
  <w:footnotePr>
    <w:footnote w:id="-1"/>
    <w:footnote w:id="0"/>
  </w:footnotePr>
  <w:endnotePr>
    <w:endnote w:id="-1"/>
    <w:endnote w:id="0"/>
  </w:endnotePr>
  <w:compat>
    <w:doNotExpandShiftReturn/>
    <w:doNotWrapTextWithPunct/>
    <w:doNotUseEastAsianBreakRules/>
    <w:useFELayout/>
    <w:doNotUseIndentAsNumberingTabStop/>
  </w:compat>
  <w:rsids>
    <w:rsidRoot w:val="00ED4BA3"/>
    <w:rsid w:val="967F1FF5"/>
    <w:rsid w:val="D73D471C"/>
    <w:rsid w:val="D7ED621C"/>
    <w:rsid w:val="EA4FDC7F"/>
    <w:rsid w:val="EF6C52B5"/>
    <w:rsid w:val="F38F599B"/>
    <w:rsid w:val="00096A03"/>
    <w:rsid w:val="000A21E3"/>
    <w:rsid w:val="000E36DF"/>
    <w:rsid w:val="000F585E"/>
    <w:rsid w:val="00117EA7"/>
    <w:rsid w:val="00146E48"/>
    <w:rsid w:val="001551F8"/>
    <w:rsid w:val="001725D9"/>
    <w:rsid w:val="00193B14"/>
    <w:rsid w:val="001A3B07"/>
    <w:rsid w:val="001E7276"/>
    <w:rsid w:val="001E7A7A"/>
    <w:rsid w:val="001F77D6"/>
    <w:rsid w:val="00234355"/>
    <w:rsid w:val="002A7746"/>
    <w:rsid w:val="002E21BD"/>
    <w:rsid w:val="0033452D"/>
    <w:rsid w:val="00395C5C"/>
    <w:rsid w:val="003A404F"/>
    <w:rsid w:val="00423929"/>
    <w:rsid w:val="004C1897"/>
    <w:rsid w:val="004F7A0E"/>
    <w:rsid w:val="0052037E"/>
    <w:rsid w:val="00522E81"/>
    <w:rsid w:val="00541752"/>
    <w:rsid w:val="00555F98"/>
    <w:rsid w:val="00561A42"/>
    <w:rsid w:val="00573D38"/>
    <w:rsid w:val="00574418"/>
    <w:rsid w:val="005A3C1D"/>
    <w:rsid w:val="005B428E"/>
    <w:rsid w:val="005D289F"/>
    <w:rsid w:val="005D5092"/>
    <w:rsid w:val="005F56F2"/>
    <w:rsid w:val="00652093"/>
    <w:rsid w:val="006610F3"/>
    <w:rsid w:val="006A306D"/>
    <w:rsid w:val="006B281D"/>
    <w:rsid w:val="007011CA"/>
    <w:rsid w:val="00703D63"/>
    <w:rsid w:val="0074026E"/>
    <w:rsid w:val="007460F5"/>
    <w:rsid w:val="007579D4"/>
    <w:rsid w:val="00760F56"/>
    <w:rsid w:val="007612C2"/>
    <w:rsid w:val="00780C11"/>
    <w:rsid w:val="007C497B"/>
    <w:rsid w:val="007E49A3"/>
    <w:rsid w:val="007F5BDC"/>
    <w:rsid w:val="008425C0"/>
    <w:rsid w:val="008459FC"/>
    <w:rsid w:val="00881A29"/>
    <w:rsid w:val="00883734"/>
    <w:rsid w:val="008B18EA"/>
    <w:rsid w:val="00915D5A"/>
    <w:rsid w:val="009311FD"/>
    <w:rsid w:val="00987E19"/>
    <w:rsid w:val="009A299A"/>
    <w:rsid w:val="009F6BB4"/>
    <w:rsid w:val="00A50264"/>
    <w:rsid w:val="00AA1A23"/>
    <w:rsid w:val="00AC1A2C"/>
    <w:rsid w:val="00AF7255"/>
    <w:rsid w:val="00B57516"/>
    <w:rsid w:val="00B9369D"/>
    <w:rsid w:val="00BA3D32"/>
    <w:rsid w:val="00C25FD1"/>
    <w:rsid w:val="00C36B15"/>
    <w:rsid w:val="00C404C1"/>
    <w:rsid w:val="00C6717F"/>
    <w:rsid w:val="00C84416"/>
    <w:rsid w:val="00CE53F3"/>
    <w:rsid w:val="00D10A3B"/>
    <w:rsid w:val="00D20DC3"/>
    <w:rsid w:val="00D308B3"/>
    <w:rsid w:val="00D86F84"/>
    <w:rsid w:val="00D90E9E"/>
    <w:rsid w:val="00DD3DB3"/>
    <w:rsid w:val="00E0761A"/>
    <w:rsid w:val="00E56C74"/>
    <w:rsid w:val="00E66355"/>
    <w:rsid w:val="00E7588C"/>
    <w:rsid w:val="00EA3648"/>
    <w:rsid w:val="00ED4BA3"/>
    <w:rsid w:val="00ED53C0"/>
    <w:rsid w:val="00ED7228"/>
    <w:rsid w:val="00EE7965"/>
    <w:rsid w:val="00F003FB"/>
    <w:rsid w:val="00F1618D"/>
    <w:rsid w:val="00F20846"/>
    <w:rsid w:val="00F53C79"/>
    <w:rsid w:val="00F55A10"/>
    <w:rsid w:val="00FC7A13"/>
    <w:rsid w:val="00FD1C4E"/>
    <w:rsid w:val="172DE807"/>
    <w:rsid w:val="2DBF35A8"/>
    <w:rsid w:val="36B77A5E"/>
    <w:rsid w:val="3E7C0015"/>
    <w:rsid w:val="5EB9A0E6"/>
    <w:rsid w:val="66BEDB4B"/>
    <w:rsid w:val="76EF2607"/>
    <w:rsid w:val="7AFF9B2B"/>
    <w:rsid w:val="7E9DE244"/>
    <w:rsid w:val="7EB11CF4"/>
    <w:rsid w:val="7FBFD6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Hyperlink" w:uiPriority="99"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qFormat="1"/>
    <w:lsdException w:name="HTML Preformatted" w:uiPriority="99"/>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34"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D4BA3"/>
    <w:pPr>
      <w:spacing w:line="276" w:lineRule="auto"/>
    </w:pPr>
    <w:rPr>
      <w:rFonts w:ascii="Arial" w:eastAsia="Arial" w:hAnsi="Arial" w:cs="Arial"/>
      <w:sz w:val="22"/>
      <w:szCs w:val="22"/>
    </w:rPr>
  </w:style>
  <w:style w:type="paragraph" w:styleId="1">
    <w:name w:val="heading 1"/>
    <w:basedOn w:val="a"/>
    <w:next w:val="a"/>
    <w:qFormat/>
    <w:rsid w:val="00ED4BA3"/>
    <w:pPr>
      <w:spacing w:line="240" w:lineRule="auto"/>
      <w:outlineLvl w:val="0"/>
    </w:pPr>
    <w:rPr>
      <w:rFonts w:ascii="SimSun" w:eastAsia="SimSun" w:hAnsi="SimSun" w:cs="SimSun"/>
      <w:b/>
      <w:color w:val="000000"/>
      <w:sz w:val="48"/>
      <w:szCs w:val="48"/>
    </w:rPr>
  </w:style>
  <w:style w:type="paragraph" w:styleId="2">
    <w:name w:val="heading 2"/>
    <w:basedOn w:val="a"/>
    <w:next w:val="a"/>
    <w:link w:val="20"/>
    <w:uiPriority w:val="9"/>
    <w:qFormat/>
    <w:rsid w:val="00ED4BA3"/>
    <w:pPr>
      <w:keepNext/>
      <w:keepLines/>
      <w:spacing w:before="360" w:after="80"/>
      <w:outlineLvl w:val="1"/>
    </w:pPr>
    <w:rPr>
      <w:b/>
      <w:sz w:val="36"/>
      <w:szCs w:val="36"/>
    </w:rPr>
  </w:style>
  <w:style w:type="paragraph" w:styleId="3">
    <w:name w:val="heading 3"/>
    <w:basedOn w:val="a"/>
    <w:next w:val="a"/>
    <w:qFormat/>
    <w:rsid w:val="00ED4BA3"/>
    <w:pPr>
      <w:keepNext/>
      <w:keepLines/>
      <w:spacing w:before="280" w:after="80"/>
      <w:outlineLvl w:val="2"/>
    </w:pPr>
    <w:rPr>
      <w:b/>
      <w:sz w:val="28"/>
      <w:szCs w:val="28"/>
    </w:rPr>
  </w:style>
  <w:style w:type="paragraph" w:styleId="4">
    <w:name w:val="heading 4"/>
    <w:basedOn w:val="a"/>
    <w:next w:val="a"/>
    <w:qFormat/>
    <w:rsid w:val="00ED4BA3"/>
    <w:pPr>
      <w:keepNext/>
      <w:keepLines/>
      <w:spacing w:before="240" w:after="40"/>
      <w:outlineLvl w:val="3"/>
    </w:pPr>
    <w:rPr>
      <w:b/>
      <w:sz w:val="24"/>
      <w:szCs w:val="24"/>
    </w:rPr>
  </w:style>
  <w:style w:type="paragraph" w:styleId="5">
    <w:name w:val="heading 5"/>
    <w:basedOn w:val="a"/>
    <w:next w:val="a"/>
    <w:qFormat/>
    <w:rsid w:val="00ED4BA3"/>
    <w:pPr>
      <w:keepNext/>
      <w:keepLines/>
      <w:spacing w:before="220" w:after="40"/>
      <w:outlineLvl w:val="4"/>
    </w:pPr>
    <w:rPr>
      <w:b/>
    </w:rPr>
  </w:style>
  <w:style w:type="paragraph" w:styleId="6">
    <w:name w:val="heading 6"/>
    <w:basedOn w:val="a"/>
    <w:next w:val="a"/>
    <w:qFormat/>
    <w:rsid w:val="00ED4BA3"/>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qFormat/>
    <w:rsid w:val="00ED4BA3"/>
    <w:rPr>
      <w:color w:val="0000FF"/>
      <w:u w:val="single"/>
    </w:rPr>
  </w:style>
  <w:style w:type="paragraph" w:styleId="a4">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2,Знак18 Знак"/>
    <w:link w:val="a5"/>
    <w:qFormat/>
    <w:rsid w:val="00ED4BA3"/>
    <w:pPr>
      <w:spacing w:beforeAutospacing="1" w:afterAutospacing="1"/>
    </w:pPr>
    <w:rPr>
      <w:sz w:val="24"/>
      <w:szCs w:val="24"/>
      <w:lang w:val="en-US" w:eastAsia="zh-CN"/>
    </w:rPr>
  </w:style>
  <w:style w:type="paragraph" w:styleId="a6">
    <w:name w:val="Subtitle"/>
    <w:basedOn w:val="a"/>
    <w:next w:val="a"/>
    <w:qFormat/>
    <w:rsid w:val="00ED4BA3"/>
    <w:pPr>
      <w:spacing w:after="60"/>
      <w:jc w:val="center"/>
    </w:pPr>
    <w:rPr>
      <w:rFonts w:ascii="Cambria" w:eastAsia="Cambria" w:hAnsi="Cambria" w:cs="Cambria"/>
      <w:color w:val="000000"/>
      <w:sz w:val="24"/>
      <w:szCs w:val="24"/>
    </w:rPr>
  </w:style>
  <w:style w:type="paragraph" w:styleId="a7">
    <w:name w:val="Title"/>
    <w:basedOn w:val="a"/>
    <w:next w:val="a"/>
    <w:link w:val="a8"/>
    <w:qFormat/>
    <w:rsid w:val="00ED4BA3"/>
    <w:pPr>
      <w:keepNext/>
      <w:keepLines/>
      <w:spacing w:before="480" w:after="120"/>
    </w:pPr>
    <w:rPr>
      <w:b/>
      <w:sz w:val="72"/>
      <w:szCs w:val="72"/>
    </w:rPr>
  </w:style>
  <w:style w:type="table" w:customStyle="1" w:styleId="TableNormal1">
    <w:name w:val="Table Normal1"/>
    <w:qFormat/>
    <w:rsid w:val="00ED4BA3"/>
    <w:tblPr>
      <w:tblCellMar>
        <w:top w:w="0" w:type="dxa"/>
        <w:left w:w="0" w:type="dxa"/>
        <w:bottom w:w="0" w:type="dxa"/>
        <w:right w:w="0" w:type="dxa"/>
      </w:tblCellMar>
    </w:tblPr>
  </w:style>
  <w:style w:type="table" w:customStyle="1" w:styleId="Style10">
    <w:name w:val="_Style 10"/>
    <w:basedOn w:val="TableNormal1"/>
    <w:qFormat/>
    <w:rsid w:val="00ED4BA3"/>
    <w:tblPr>
      <w:tblCellMar>
        <w:top w:w="0" w:type="dxa"/>
        <w:left w:w="108" w:type="dxa"/>
        <w:bottom w:w="0" w:type="dxa"/>
        <w:right w:w="108" w:type="dxa"/>
      </w:tblCellMar>
    </w:tblPr>
  </w:style>
  <w:style w:type="table" w:customStyle="1" w:styleId="Style11">
    <w:name w:val="_Style 11"/>
    <w:basedOn w:val="TableNormal1"/>
    <w:qFormat/>
    <w:rsid w:val="00ED4BA3"/>
    <w:tblPr>
      <w:tblCellMar>
        <w:top w:w="0" w:type="dxa"/>
        <w:left w:w="108" w:type="dxa"/>
        <w:bottom w:w="0" w:type="dxa"/>
        <w:right w:w="108" w:type="dxa"/>
      </w:tblCellMar>
    </w:tblPr>
  </w:style>
  <w:style w:type="table" w:customStyle="1" w:styleId="Style12">
    <w:name w:val="_Style 12"/>
    <w:basedOn w:val="TableNormal1"/>
    <w:qFormat/>
    <w:rsid w:val="00ED4BA3"/>
    <w:tblPr>
      <w:tblCellMar>
        <w:top w:w="0" w:type="dxa"/>
        <w:left w:w="108" w:type="dxa"/>
        <w:bottom w:w="0" w:type="dxa"/>
        <w:right w:w="108" w:type="dxa"/>
      </w:tblCellMar>
    </w:tblPr>
  </w:style>
  <w:style w:type="table" w:customStyle="1" w:styleId="Style13">
    <w:name w:val="_Style 13"/>
    <w:basedOn w:val="TableNormal1"/>
    <w:qFormat/>
    <w:rsid w:val="00ED4BA3"/>
    <w:tblPr>
      <w:tblCellMar>
        <w:top w:w="0" w:type="dxa"/>
        <w:left w:w="108" w:type="dxa"/>
        <w:bottom w:w="0" w:type="dxa"/>
        <w:right w:w="108" w:type="dxa"/>
      </w:tblCellMar>
    </w:tblPr>
  </w:style>
  <w:style w:type="table" w:customStyle="1" w:styleId="Style14">
    <w:name w:val="_Style 14"/>
    <w:basedOn w:val="TableNormal1"/>
    <w:qFormat/>
    <w:rsid w:val="00ED4BA3"/>
    <w:tblPr>
      <w:tblCellMar>
        <w:top w:w="0" w:type="dxa"/>
        <w:left w:w="108" w:type="dxa"/>
        <w:bottom w:w="0" w:type="dxa"/>
        <w:right w:w="108" w:type="dxa"/>
      </w:tblCellMar>
    </w:tblPr>
  </w:style>
  <w:style w:type="table" w:customStyle="1" w:styleId="Style52">
    <w:name w:val="_Style 52"/>
    <w:basedOn w:val="TableNormal11"/>
    <w:qFormat/>
    <w:rsid w:val="00ED4BA3"/>
    <w:tblPr>
      <w:tblCellMar>
        <w:top w:w="100" w:type="dxa"/>
        <w:left w:w="100" w:type="dxa"/>
        <w:bottom w:w="100" w:type="dxa"/>
        <w:right w:w="100" w:type="dxa"/>
      </w:tblCellMar>
    </w:tblPr>
  </w:style>
  <w:style w:type="table" w:customStyle="1" w:styleId="TableNormal11">
    <w:name w:val="Table Normal11"/>
    <w:qFormat/>
    <w:rsid w:val="00ED4BA3"/>
    <w:tblPr>
      <w:tblCellMar>
        <w:top w:w="0" w:type="dxa"/>
        <w:left w:w="0" w:type="dxa"/>
        <w:bottom w:w="0" w:type="dxa"/>
        <w:right w:w="0" w:type="dxa"/>
      </w:tblCellMar>
    </w:tblPr>
  </w:style>
  <w:style w:type="paragraph" w:styleId="a9">
    <w:name w:val="List Paragraph"/>
    <w:basedOn w:val="a"/>
    <w:link w:val="aa"/>
    <w:uiPriority w:val="34"/>
    <w:qFormat/>
    <w:rsid w:val="006A306D"/>
    <w:pPr>
      <w:spacing w:after="160" w:line="259" w:lineRule="auto"/>
      <w:ind w:left="720"/>
      <w:contextualSpacing/>
    </w:pPr>
    <w:rPr>
      <w:rFonts w:ascii="Calibri" w:eastAsia="Calibri" w:hAnsi="Calibri" w:cs="Calibri"/>
      <w:lang w:val="uk-UA"/>
    </w:rPr>
  </w:style>
  <w:style w:type="character" w:customStyle="1" w:styleId="aa">
    <w:name w:val="Абзац списка Знак"/>
    <w:link w:val="a9"/>
    <w:uiPriority w:val="34"/>
    <w:locked/>
    <w:rsid w:val="006A306D"/>
    <w:rPr>
      <w:rFonts w:ascii="Calibri" w:eastAsia="Calibri" w:hAnsi="Calibri" w:cs="Calibri"/>
      <w:sz w:val="22"/>
      <w:szCs w:val="22"/>
      <w:lang w:val="uk-UA"/>
    </w:rPr>
  </w:style>
  <w:style w:type="character" w:customStyle="1" w:styleId="FontStyle75">
    <w:name w:val="Font Style75"/>
    <w:uiPriority w:val="99"/>
    <w:rsid w:val="006A306D"/>
    <w:rPr>
      <w:rFonts w:ascii="Times New Roman" w:hAnsi="Times New Roman"/>
      <w:sz w:val="22"/>
    </w:rPr>
  </w:style>
  <w:style w:type="character" w:customStyle="1" w:styleId="rvts0">
    <w:name w:val="rvts0"/>
    <w:rsid w:val="003A404F"/>
  </w:style>
  <w:style w:type="character" w:customStyle="1" w:styleId="a8">
    <w:name w:val="Название Знак"/>
    <w:basedOn w:val="a0"/>
    <w:link w:val="a7"/>
    <w:rsid w:val="00C6717F"/>
    <w:rPr>
      <w:rFonts w:ascii="Arial" w:eastAsia="Arial" w:hAnsi="Arial" w:cs="Arial"/>
      <w:b/>
      <w:sz w:val="72"/>
      <w:szCs w:val="72"/>
    </w:rPr>
  </w:style>
  <w:style w:type="paragraph" w:customStyle="1" w:styleId="xfmc1">
    <w:name w:val="xfmc1"/>
    <w:basedOn w:val="a"/>
    <w:rsid w:val="00573D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rsid w:val="00573D38"/>
    <w:rPr>
      <w:rFonts w:ascii="Arial" w:eastAsia="Arial" w:hAnsi="Arial" w:cs="Arial"/>
      <w:b/>
      <w:sz w:val="36"/>
      <w:szCs w:val="36"/>
    </w:rPr>
  </w:style>
  <w:style w:type="paragraph" w:customStyle="1" w:styleId="21">
    <w:name w:val="Обычный2"/>
    <w:rsid w:val="005B428E"/>
    <w:pPr>
      <w:spacing w:after="160" w:line="258" w:lineRule="auto"/>
    </w:pPr>
    <w:rPr>
      <w:rFonts w:ascii="Calibri" w:eastAsia="Calibri" w:hAnsi="Calibri"/>
      <w:sz w:val="24"/>
    </w:rPr>
  </w:style>
  <w:style w:type="character" w:customStyle="1" w:styleId="22">
    <w:name w:val="Основной шрифт абзаца2"/>
    <w:rsid w:val="005B428E"/>
    <w:rPr>
      <w:sz w:val="20"/>
    </w:rPr>
  </w:style>
  <w:style w:type="character" w:customStyle="1" w:styleId="10">
    <w:name w:val="Основной шрифт абзаца1"/>
    <w:rsid w:val="005B428E"/>
  </w:style>
  <w:style w:type="paragraph" w:styleId="ab">
    <w:name w:val="header"/>
    <w:basedOn w:val="a"/>
    <w:link w:val="ac"/>
    <w:rsid w:val="00CE53F3"/>
    <w:pPr>
      <w:tabs>
        <w:tab w:val="center" w:pos="4677"/>
        <w:tab w:val="right" w:pos="9355"/>
      </w:tabs>
      <w:spacing w:line="240" w:lineRule="auto"/>
    </w:pPr>
  </w:style>
  <w:style w:type="character" w:customStyle="1" w:styleId="ac">
    <w:name w:val="Верхний колонтитул Знак"/>
    <w:basedOn w:val="a0"/>
    <w:link w:val="ab"/>
    <w:rsid w:val="00CE53F3"/>
    <w:rPr>
      <w:rFonts w:ascii="Arial" w:eastAsia="Arial" w:hAnsi="Arial" w:cs="Arial"/>
      <w:sz w:val="22"/>
      <w:szCs w:val="22"/>
    </w:rPr>
  </w:style>
  <w:style w:type="paragraph" w:styleId="ad">
    <w:name w:val="footer"/>
    <w:basedOn w:val="a"/>
    <w:link w:val="ae"/>
    <w:rsid w:val="00CE53F3"/>
    <w:pPr>
      <w:tabs>
        <w:tab w:val="center" w:pos="4677"/>
        <w:tab w:val="right" w:pos="9355"/>
      </w:tabs>
      <w:spacing w:line="240" w:lineRule="auto"/>
    </w:pPr>
  </w:style>
  <w:style w:type="character" w:customStyle="1" w:styleId="ae">
    <w:name w:val="Нижний колонтитул Знак"/>
    <w:basedOn w:val="a0"/>
    <w:link w:val="ad"/>
    <w:rsid w:val="00CE53F3"/>
    <w:rPr>
      <w:rFonts w:ascii="Arial" w:eastAsia="Arial" w:hAnsi="Arial" w:cs="Arial"/>
      <w:sz w:val="22"/>
      <w:szCs w:val="22"/>
    </w:rPr>
  </w:style>
  <w:style w:type="paragraph" w:customStyle="1" w:styleId="30">
    <w:name w:val="Обычный3"/>
    <w:qFormat/>
    <w:rsid w:val="00CE53F3"/>
    <w:rPr>
      <w:rFonts w:ascii="Calibri" w:eastAsia="Calibri" w:hAnsi="Calibri"/>
    </w:rPr>
  </w:style>
  <w:style w:type="paragraph" w:customStyle="1" w:styleId="11">
    <w:name w:val="Без интервала1"/>
    <w:rsid w:val="007579D4"/>
    <w:rPr>
      <w:rFonts w:eastAsia="Calibri"/>
      <w:sz w:val="24"/>
      <w:szCs w:val="24"/>
      <w:lang w:val="uk-UA"/>
    </w:rPr>
  </w:style>
  <w:style w:type="character" w:customStyle="1" w:styleId="12">
    <w:name w:val="Заголовок №1_"/>
    <w:link w:val="13"/>
    <w:rsid w:val="007579D4"/>
    <w:rPr>
      <w:b/>
      <w:bCs/>
      <w:sz w:val="26"/>
      <w:szCs w:val="26"/>
      <w:shd w:val="clear" w:color="auto" w:fill="FFFFFF"/>
    </w:rPr>
  </w:style>
  <w:style w:type="paragraph" w:customStyle="1" w:styleId="13">
    <w:name w:val="Заголовок №1"/>
    <w:basedOn w:val="a"/>
    <w:link w:val="12"/>
    <w:rsid w:val="007579D4"/>
    <w:pPr>
      <w:shd w:val="clear" w:color="auto" w:fill="FFFFFF"/>
      <w:spacing w:after="420" w:line="240" w:lineRule="atLeast"/>
      <w:outlineLvl w:val="0"/>
    </w:pPr>
    <w:rPr>
      <w:rFonts w:ascii="Times New Roman" w:eastAsia="SimSun" w:hAnsi="Times New Roman" w:cs="Times New Roman"/>
      <w:b/>
      <w:bCs/>
      <w:sz w:val="26"/>
      <w:szCs w:val="26"/>
    </w:rPr>
  </w:style>
  <w:style w:type="character" w:customStyle="1" w:styleId="a5">
    <w:name w:val="Обычны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Знак2 Знак"/>
    <w:link w:val="a4"/>
    <w:qFormat/>
    <w:locked/>
    <w:rsid w:val="00C36B15"/>
    <w:rPr>
      <w:sz w:val="24"/>
      <w:szCs w:val="24"/>
      <w:lang w:val="en-US" w:eastAsia="zh-CN"/>
    </w:rPr>
  </w:style>
  <w:style w:type="character" w:styleId="af">
    <w:name w:val="Strong"/>
    <w:uiPriority w:val="22"/>
    <w:qFormat/>
    <w:rsid w:val="00C36B15"/>
    <w:rPr>
      <w:b/>
      <w:bCs/>
    </w:rPr>
  </w:style>
  <w:style w:type="paragraph" w:customStyle="1" w:styleId="af0">
    <w:name w:val="a"/>
    <w:basedOn w:val="a"/>
    <w:rsid w:val="00C36B15"/>
    <w:pPr>
      <w:spacing w:before="100" w:beforeAutospacing="1" w:after="100" w:afterAutospacing="1" w:line="240" w:lineRule="auto"/>
    </w:pPr>
    <w:rPr>
      <w:rFonts w:ascii="Times New Roman" w:eastAsia="Times New Roman" w:hAnsi="Times New Roman" w:cs="Times New Roman"/>
      <w:sz w:val="24"/>
      <w:szCs w:val="24"/>
    </w:rPr>
  </w:style>
  <w:style w:type="paragraph" w:styleId="af1">
    <w:name w:val="No Spacing"/>
    <w:link w:val="af2"/>
    <w:uiPriority w:val="99"/>
    <w:qFormat/>
    <w:rsid w:val="00C36B15"/>
    <w:pPr>
      <w:suppressAutoHyphens/>
    </w:pPr>
    <w:rPr>
      <w:rFonts w:ascii="Calibri" w:eastAsia="Calibri" w:hAnsi="Calibri"/>
      <w:sz w:val="22"/>
      <w:szCs w:val="22"/>
      <w:lang w:eastAsia="ar-SA"/>
    </w:rPr>
  </w:style>
  <w:style w:type="character" w:customStyle="1" w:styleId="af2">
    <w:name w:val="Без интервала Знак"/>
    <w:link w:val="af1"/>
    <w:uiPriority w:val="99"/>
    <w:rsid w:val="00C36B15"/>
    <w:rPr>
      <w:rFonts w:ascii="Calibri" w:eastAsia="Calibri" w:hAnsi="Calibri"/>
      <w:sz w:val="22"/>
      <w:szCs w:val="22"/>
      <w:lang w:eastAsia="ar-SA"/>
    </w:rPr>
  </w:style>
  <w:style w:type="paragraph" w:styleId="HTML">
    <w:name w:val="HTML Preformatted"/>
    <w:aliases w:val=" Знак1,Стандартный HTML Знак Знак1,Стандартный HTML Знак1 Знак,Стандартный HTML Знак Знак Знак,Знак Знак1 Знак,Стандартный HTML Знак Знак1 Знак,Стандартный HTML Знак Знак2,Стандартный HTML Знак Знак"/>
    <w:basedOn w:val="a"/>
    <w:link w:val="HTML0"/>
    <w:uiPriority w:val="99"/>
    <w:unhideWhenUsed/>
    <w:rsid w:val="007612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rPr>
  </w:style>
  <w:style w:type="character" w:customStyle="1" w:styleId="HTML0">
    <w:name w:val="Стандартный HTML Знак"/>
    <w:aliases w:val=" Знак1 Знак1,Стандартный HTML Знак Знак1 Знак2,Стандартный HTML Знак1 Знак Знак1,Стандартный HTML Знак Знак Знак Знак1,Знак Знак1 Знак Знак1,Стандартный HTML Знак Знак1 Знак Знак1,Стандартный HTML Знак Знак2 Знак1"/>
    <w:basedOn w:val="a0"/>
    <w:link w:val="HTML"/>
    <w:uiPriority w:val="99"/>
    <w:rsid w:val="007612C2"/>
    <w:rPr>
      <w:rFonts w:ascii="Courier New" w:eastAsia="Times New Roman" w:hAnsi="Courier New" w:cs="Courier New"/>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zakon.rada.gov.ua/laws/show/2297-17" TargetMode="External"/><Relationship Id="rId18" Type="http://schemas.openxmlformats.org/officeDocument/2006/relationships/hyperlink" Target="https://zakon.rada.gov.ua/laws/show/2939-17" TargetMode="External"/><Relationship Id="rId3" Type="http://schemas.openxmlformats.org/officeDocument/2006/relationships/styles" Target="styles.xml"/><Relationship Id="rId21" Type="http://schemas.openxmlformats.org/officeDocument/2006/relationships/hyperlink" Target="http://vytiah.mvs.gov.ua/" TargetMode="Externa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2939-17"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http://vytiah.mvs.gov.u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rkl.sumy@ukr.net"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zakon.rada.gov.ua/laws/show/2297-17" TargetMode="External"/><Relationship Id="rId23" Type="http://schemas.openxmlformats.org/officeDocument/2006/relationships/footer" Target="footer1.xml"/><Relationship Id="rId10" Type="http://schemas.openxmlformats.org/officeDocument/2006/relationships/hyperlink" Target="mailto:crkl.sumy@ukr.net" TargetMode="External"/><Relationship Id="rId19" Type="http://schemas.openxmlformats.org/officeDocument/2006/relationships/hyperlink" Target="https://bit.ly/3sUToHs?fbclid=IwAR2T3ybsUOxlihiwTP9PfWI7AKimscmZigh70IkfIfIOvSCcl9gTYRCkeYU" TargetMode="External"/><Relationship Id="rId4" Type="http://schemas.openxmlformats.org/officeDocument/2006/relationships/settings" Target="settings.xml"/><Relationship Id="rId9" Type="http://schemas.openxmlformats.org/officeDocument/2006/relationships/hyperlink" Target="http://crkl.sumy.ua/" TargetMode="External"/><Relationship Id="rId14" Type="http://schemas.openxmlformats.org/officeDocument/2006/relationships/hyperlink" Target="https://zakon.rada.gov.ua/laws/show/922-19" TargetMode="External"/><Relationship Id="rId22" Type="http://schemas.openxmlformats.org/officeDocument/2006/relationships/hyperlink" Target="http://zakon0.rada.gov.ua/laws/show/2289-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F2DB1E-B3AD-4277-9A87-D44D13D9C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33</Pages>
  <Words>12315</Words>
  <Characters>70199</Characters>
  <Application>Microsoft Office Word</Application>
  <DocSecurity>0</DocSecurity>
  <Lines>584</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82350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dc:creator>
  <cp:lastModifiedBy>CRKL10-100</cp:lastModifiedBy>
  <cp:revision>7</cp:revision>
  <cp:lastPrinted>2023-03-29T10:50:00Z</cp:lastPrinted>
  <dcterms:created xsi:type="dcterms:W3CDTF">2023-04-14T08:44:00Z</dcterms:created>
  <dcterms:modified xsi:type="dcterms:W3CDTF">2023-05-05T07:55:00Z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1033-11.1.0.11664</vt:lpwstr>
  </property>
</Properties>
</file>