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F7" w:rsidRPr="009C4F0F" w:rsidRDefault="003C7CF7">
      <w:pPr>
        <w:spacing w:after="0" w:line="240" w:lineRule="auto"/>
        <w:ind w:left="5660"/>
        <w:jc w:val="right"/>
        <w:rPr>
          <w:rFonts w:ascii="Times New Roman" w:eastAsia="Times New Roman" w:hAnsi="Times New Roman" w:cs="Times New Roman"/>
          <w:b/>
          <w:color w:val="000000"/>
          <w:sz w:val="28"/>
          <w:szCs w:val="28"/>
        </w:rPr>
      </w:pPr>
    </w:p>
    <w:p w:rsidR="003C7CF7" w:rsidRPr="009C4F0F" w:rsidRDefault="00AF735B">
      <w:pPr>
        <w:spacing w:after="0" w:line="240" w:lineRule="auto"/>
        <w:ind w:left="5660"/>
        <w:jc w:val="right"/>
        <w:rPr>
          <w:rFonts w:ascii="Times New Roman" w:eastAsia="Times New Roman" w:hAnsi="Times New Roman" w:cs="Times New Roman"/>
          <w:sz w:val="28"/>
          <w:szCs w:val="28"/>
        </w:rPr>
      </w:pPr>
      <w:r w:rsidRPr="009C4F0F">
        <w:rPr>
          <w:rFonts w:ascii="Times New Roman" w:eastAsia="Times New Roman" w:hAnsi="Times New Roman" w:cs="Times New Roman"/>
          <w:b/>
          <w:color w:val="000000"/>
          <w:sz w:val="28"/>
          <w:szCs w:val="28"/>
        </w:rPr>
        <w:t>ДОДАТОК  2</w:t>
      </w:r>
    </w:p>
    <w:p w:rsidR="003C7CF7" w:rsidRPr="009C4F0F" w:rsidRDefault="00AF735B">
      <w:pPr>
        <w:spacing w:before="240" w:after="0" w:line="240" w:lineRule="auto"/>
        <w:jc w:val="center"/>
        <w:rPr>
          <w:rFonts w:ascii="Times New Roman" w:eastAsia="Times New Roman" w:hAnsi="Times New Roman" w:cs="Times New Roman"/>
          <w:b/>
          <w:i/>
          <w:color w:val="000000"/>
          <w:sz w:val="28"/>
          <w:szCs w:val="28"/>
        </w:rPr>
      </w:pPr>
      <w:r w:rsidRPr="009C4F0F">
        <w:rPr>
          <w:rFonts w:ascii="Times New Roman" w:eastAsia="Times New Roman" w:hAnsi="Times New Roman" w:cs="Times New Roman"/>
          <w:b/>
          <w:i/>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C7CF7" w:rsidRPr="009C4F0F" w:rsidRDefault="003C7CF7">
      <w:pPr>
        <w:spacing w:before="240" w:after="0" w:line="240" w:lineRule="auto"/>
        <w:jc w:val="center"/>
        <w:rPr>
          <w:rFonts w:ascii="Times New Roman" w:eastAsia="Times New Roman" w:hAnsi="Times New Roman" w:cs="Times New Roman"/>
          <w:b/>
          <w:i/>
          <w:color w:val="000000"/>
          <w:sz w:val="28"/>
          <w:szCs w:val="28"/>
        </w:rPr>
      </w:pPr>
    </w:p>
    <w:p w:rsidR="004575E4" w:rsidRPr="009C4F0F" w:rsidRDefault="004575E4" w:rsidP="004575E4">
      <w:pPr>
        <w:spacing w:after="0" w:line="240" w:lineRule="auto"/>
        <w:jc w:val="center"/>
        <w:rPr>
          <w:rFonts w:ascii="Times New Roman" w:eastAsia="Times New Roman" w:hAnsi="Times New Roman" w:cs="Times New Roman"/>
          <w:b/>
          <w:i/>
          <w:sz w:val="28"/>
          <w:szCs w:val="28"/>
        </w:rPr>
      </w:pPr>
      <w:r w:rsidRPr="009C4F0F">
        <w:rPr>
          <w:rFonts w:ascii="Times New Roman" w:eastAsia="Times New Roman" w:hAnsi="Times New Roman" w:cs="Times New Roman"/>
          <w:b/>
          <w:i/>
          <w:sz w:val="28"/>
          <w:szCs w:val="28"/>
          <w:highlight w:val="white"/>
        </w:rPr>
        <w:t>ТЕХНІЧНА СПЕЦИФІКАЦІЯ</w:t>
      </w:r>
    </w:p>
    <w:p w:rsidR="004A2314" w:rsidRPr="009C4F0F" w:rsidRDefault="004A2314" w:rsidP="009C4F0F">
      <w:pPr>
        <w:spacing w:after="0" w:line="240" w:lineRule="auto"/>
        <w:jc w:val="center"/>
        <w:rPr>
          <w:rFonts w:ascii="Times New Roman" w:eastAsia="Times New Roman" w:hAnsi="Times New Roman" w:cs="Times New Roman"/>
          <w:b/>
          <w:i/>
          <w:sz w:val="28"/>
          <w:szCs w:val="28"/>
        </w:rPr>
      </w:pP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sz w:val="28"/>
          <w:szCs w:val="28"/>
        </w:rPr>
      </w:pPr>
      <w:r w:rsidRPr="009C4F0F">
        <w:rPr>
          <w:rFonts w:ascii="Times New Roman" w:eastAsia="Times New Roman" w:hAnsi="Times New Roman" w:cs="Times New Roman"/>
          <w:sz w:val="28"/>
          <w:szCs w:val="28"/>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C4F0F">
        <w:rPr>
          <w:rFonts w:ascii="Times New Roman" w:eastAsia="Times New Roman" w:hAnsi="Times New Roman" w:cs="Times New Roman"/>
          <w:sz w:val="28"/>
          <w:szCs w:val="28"/>
        </w:rPr>
        <w:t>закупівель</w:t>
      </w:r>
      <w:proofErr w:type="spellEnd"/>
      <w:r w:rsidRPr="009C4F0F">
        <w:rPr>
          <w:rFonts w:ascii="Times New Roman" w:eastAsia="Times New Roman" w:hAnsi="Times New Roman" w:cs="Times New Roman"/>
          <w:sz w:val="28"/>
          <w:szCs w:val="28"/>
        </w:rPr>
        <w:t xml:space="preserve"> та з дотриманням законодавства.</w:t>
      </w: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sz w:val="28"/>
          <w:szCs w:val="28"/>
        </w:rPr>
      </w:pP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sz w:val="28"/>
          <w:szCs w:val="28"/>
        </w:rPr>
      </w:pPr>
      <w:r w:rsidRPr="009C4F0F">
        <w:rPr>
          <w:rFonts w:ascii="Times New Roman" w:eastAsia="Times New Roman" w:hAnsi="Times New Roman" w:cs="Times New Roman"/>
          <w:sz w:val="28"/>
          <w:szCs w:val="2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b/>
          <w:i/>
          <w:sz w:val="28"/>
          <w:szCs w:val="28"/>
        </w:rPr>
      </w:pP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b/>
          <w:sz w:val="28"/>
          <w:szCs w:val="28"/>
        </w:rPr>
      </w:pPr>
      <w:r w:rsidRPr="009C4F0F">
        <w:rPr>
          <w:rFonts w:ascii="Times New Roman" w:eastAsia="Times New Roman" w:hAnsi="Times New Roman" w:cs="Times New Roman"/>
          <w:sz w:val="28"/>
          <w:szCs w:val="28"/>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w:t>
      </w:r>
      <w:r w:rsidRPr="009C4F0F">
        <w:rPr>
          <w:rFonts w:ascii="Times New Roman" w:eastAsia="Times New Roman" w:hAnsi="Times New Roman" w:cs="Times New Roman"/>
          <w:i/>
          <w:sz w:val="28"/>
          <w:szCs w:val="28"/>
        </w:rPr>
        <w:t xml:space="preserve"> </w:t>
      </w:r>
      <w:r w:rsidRPr="009C4F0F">
        <w:rPr>
          <w:rFonts w:ascii="Times New Roman" w:eastAsia="Times New Roman" w:hAnsi="Times New Roman" w:cs="Times New Roman"/>
          <w:sz w:val="28"/>
          <w:szCs w:val="28"/>
        </w:rPr>
        <w:t xml:space="preserve">такого посилання вважати вираз «або еквівалент». </w:t>
      </w:r>
      <w:r w:rsidRPr="009C4F0F">
        <w:rPr>
          <w:rFonts w:ascii="Times New Roman" w:eastAsia="Times New Roman" w:hAnsi="Times New Roman" w:cs="Times New Roman"/>
          <w:b/>
          <w:sz w:val="28"/>
          <w:szCs w:val="28"/>
        </w:rPr>
        <w:t>Таким чином, вважається, що до кожного посилання додається вираз «або еквівалент».</w:t>
      </w:r>
    </w:p>
    <w:p w:rsidR="00C65DE6" w:rsidRDefault="00C65DE6" w:rsidP="00C65DE6">
      <w:pPr>
        <w:shd w:val="clear" w:color="auto" w:fill="FFFFFF"/>
        <w:spacing w:after="0" w:line="240" w:lineRule="auto"/>
        <w:ind w:firstLine="460"/>
        <w:jc w:val="both"/>
        <w:rPr>
          <w:rFonts w:ascii="Times New Roman" w:eastAsia="Times New Roman" w:hAnsi="Times New Roman" w:cs="Times New Roman"/>
          <w:b/>
          <w:i/>
          <w:sz w:val="24"/>
          <w:szCs w:val="24"/>
        </w:rPr>
      </w:pPr>
    </w:p>
    <w:p w:rsidR="004A2314" w:rsidRPr="004A2314" w:rsidRDefault="004A2314" w:rsidP="004A2314">
      <w:pPr>
        <w:spacing w:after="0" w:line="240" w:lineRule="auto"/>
        <w:jc w:val="center"/>
        <w:rPr>
          <w:rFonts w:ascii="Times New Roman" w:eastAsia="Times New Roman" w:hAnsi="Times New Roman" w:cs="Times New Roman"/>
          <w:b/>
          <w:sz w:val="28"/>
          <w:szCs w:val="28"/>
          <w:lang w:eastAsia="ru-RU"/>
        </w:rPr>
      </w:pPr>
      <w:r w:rsidRPr="004A2314">
        <w:rPr>
          <w:rFonts w:ascii="Times New Roman" w:eastAsia="Times New Roman" w:hAnsi="Times New Roman" w:cs="Times New Roman"/>
          <w:b/>
          <w:sz w:val="28"/>
          <w:szCs w:val="28"/>
          <w:lang w:eastAsia="ru-RU"/>
        </w:rPr>
        <w:t>Загальні вимоги</w:t>
      </w:r>
    </w:p>
    <w:p w:rsidR="004A2314" w:rsidRPr="004A2314" w:rsidRDefault="004A2314" w:rsidP="004A2314">
      <w:pPr>
        <w:keepNext/>
        <w:tabs>
          <w:tab w:val="left" w:pos="1136"/>
        </w:tabs>
        <w:spacing w:after="0" w:line="240" w:lineRule="auto"/>
        <w:ind w:left="426"/>
        <w:jc w:val="center"/>
        <w:outlineLvl w:val="0"/>
        <w:rPr>
          <w:rFonts w:ascii="Times New Roman" w:eastAsia="Times New Roman" w:hAnsi="Times New Roman" w:cs="Times New Roman"/>
          <w:b/>
          <w:bCs/>
          <w:noProof/>
          <w:sz w:val="26"/>
          <w:szCs w:val="26"/>
          <w:lang w:eastAsia="ru-RU"/>
        </w:rPr>
      </w:pPr>
    </w:p>
    <w:p w:rsidR="004575E4" w:rsidRPr="004575E4" w:rsidRDefault="004575E4" w:rsidP="004575E4">
      <w:pPr>
        <w:widowControl w:val="0"/>
        <w:spacing w:after="0" w:line="240" w:lineRule="auto"/>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Технічні вимоги до предмету закупівлі «</w:t>
      </w:r>
      <w:proofErr w:type="spellStart"/>
      <w:r w:rsidRPr="004575E4">
        <w:rPr>
          <w:rFonts w:ascii="Times New Roman" w:eastAsia="Times New Roman" w:hAnsi="Times New Roman" w:cs="Times New Roman"/>
          <w:color w:val="000000"/>
          <w:sz w:val="28"/>
          <w:szCs w:val="28"/>
        </w:rPr>
        <w:t>Єврокуб</w:t>
      </w:r>
      <w:proofErr w:type="spellEnd"/>
      <w:r w:rsidRPr="004575E4">
        <w:rPr>
          <w:rFonts w:ascii="Times New Roman" w:eastAsia="Times New Roman" w:hAnsi="Times New Roman" w:cs="Times New Roman"/>
          <w:color w:val="000000"/>
          <w:sz w:val="28"/>
          <w:szCs w:val="28"/>
        </w:rPr>
        <w:t xml:space="preserve"> 1000 л.»:</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Повна місткість 1060 л.</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Номінальна місткість 1060 л.</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Довжина: 1200 мм.</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Ширина 1000 мм. </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Висота 1150 мм. </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Вага 53 кг. </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Зливний кран ДН50/ДН100</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Кран діаметром 48-100 см. </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Діаметр заливної горловини 150 мм/220 мм.</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Колір пластикової ємності білий.</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Металева обрешітка.</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Дуги безпеки.</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Призначення: для транспортування та зберігання харчових рідин (води) або хімічних рідин (спирти, кислоти, луги, рослинні олії, промислові масла, концентрати, паливно-мастильні матеріали та інші).</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Піддон метал/пластик/дерево.</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Комплектація: розрізний шарнірний ключ 8*9 мм, довжина 150 мм (матеріал </w:t>
      </w:r>
      <w:r w:rsidRPr="004575E4">
        <w:rPr>
          <w:rFonts w:ascii="Times New Roman" w:eastAsia="Times New Roman" w:hAnsi="Times New Roman" w:cs="Times New Roman"/>
          <w:color w:val="000000"/>
          <w:sz w:val="28"/>
          <w:szCs w:val="28"/>
        </w:rPr>
        <w:lastRenderedPageBreak/>
        <w:t>хром-ванадій (</w:t>
      </w:r>
      <w:proofErr w:type="spellStart"/>
      <w:r w:rsidRPr="004575E4">
        <w:rPr>
          <w:rFonts w:ascii="Times New Roman" w:eastAsia="Times New Roman" w:hAnsi="Times New Roman" w:cs="Times New Roman"/>
          <w:color w:val="000000"/>
          <w:sz w:val="28"/>
          <w:szCs w:val="28"/>
        </w:rPr>
        <w:t>Cr</w:t>
      </w:r>
      <w:proofErr w:type="spellEnd"/>
      <w:r w:rsidRPr="004575E4">
        <w:rPr>
          <w:rFonts w:ascii="Times New Roman" w:eastAsia="Times New Roman" w:hAnsi="Times New Roman" w:cs="Times New Roman"/>
          <w:color w:val="000000"/>
          <w:sz w:val="28"/>
          <w:szCs w:val="28"/>
        </w:rPr>
        <w:t>-V).</w:t>
      </w:r>
    </w:p>
    <w:p w:rsidR="004575E4" w:rsidRPr="004575E4" w:rsidRDefault="004575E4" w:rsidP="004575E4">
      <w:pPr>
        <w:widowControl w:val="0"/>
        <w:spacing w:after="0" w:line="240" w:lineRule="auto"/>
        <w:jc w:val="both"/>
        <w:rPr>
          <w:rFonts w:ascii="Times New Roman" w:eastAsia="Times New Roman" w:hAnsi="Times New Roman" w:cs="Times New Roman"/>
          <w:color w:val="000000"/>
          <w:sz w:val="28"/>
          <w:szCs w:val="28"/>
        </w:rPr>
      </w:pPr>
    </w:p>
    <w:p w:rsidR="004575E4" w:rsidRPr="004575E4" w:rsidRDefault="004575E4" w:rsidP="004575E4">
      <w:pPr>
        <w:widowControl w:val="0"/>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p>
    <w:p w:rsidR="004575E4" w:rsidRPr="004575E4" w:rsidRDefault="004575E4" w:rsidP="004575E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    Товар має бути новим (таким, що не був у використанні).</w:t>
      </w:r>
    </w:p>
    <w:p w:rsidR="004575E4" w:rsidRPr="004575E4" w:rsidRDefault="004575E4" w:rsidP="004575E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Товар повинен постачатися спеціалізованим транспортом постачальника згідно з правилами перевезення за рахунок постачальника. Постачальник самостійно проводить розвантажувальні роботи та занесення на склад Замовника.</w:t>
      </w:r>
    </w:p>
    <w:p w:rsidR="004575E4" w:rsidRPr="004575E4" w:rsidRDefault="004575E4" w:rsidP="004575E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Місце поставки товарів: Київська область, м. Обухів, вул. Київська, буд. 144.</w:t>
      </w:r>
    </w:p>
    <w:p w:rsidR="004A2314" w:rsidRPr="004A2314" w:rsidRDefault="004A2314" w:rsidP="004A2314">
      <w:pPr>
        <w:tabs>
          <w:tab w:val="left" w:pos="1134"/>
          <w:tab w:val="left" w:pos="8708"/>
        </w:tabs>
        <w:spacing w:after="0" w:line="360" w:lineRule="auto"/>
        <w:contextualSpacing/>
        <w:jc w:val="both"/>
        <w:rPr>
          <w:rFonts w:ascii="Times New Roman" w:hAnsi="Times New Roman" w:cs="Times New Roman"/>
          <w:sz w:val="28"/>
          <w:szCs w:val="28"/>
          <w:lang w:eastAsia="ja-JP"/>
        </w:rPr>
      </w:pPr>
    </w:p>
    <w:p w:rsidR="000D282F" w:rsidRPr="000D282F" w:rsidRDefault="000D282F" w:rsidP="000D282F">
      <w:pPr>
        <w:spacing w:after="0" w:line="240" w:lineRule="auto"/>
        <w:ind w:firstLine="706"/>
        <w:jc w:val="center"/>
        <w:rPr>
          <w:rFonts w:ascii="Times New Roman" w:eastAsia="Times New Roman" w:hAnsi="Times New Roman" w:cs="Times New Roman"/>
          <w:b/>
          <w:sz w:val="26"/>
          <w:szCs w:val="26"/>
          <w:lang w:eastAsia="ru-RU"/>
        </w:rPr>
      </w:pPr>
    </w:p>
    <w:p w:rsidR="00AD701B" w:rsidRPr="00DB77FB" w:rsidRDefault="00AD701B">
      <w:pPr>
        <w:shd w:val="clear" w:color="auto" w:fill="FFFFFF"/>
        <w:spacing w:after="0" w:line="240" w:lineRule="auto"/>
        <w:ind w:firstLine="460"/>
        <w:jc w:val="both"/>
        <w:rPr>
          <w:rFonts w:ascii="Times New Roman" w:eastAsia="Times New Roman" w:hAnsi="Times New Roman" w:cs="Times New Roman"/>
          <w:sz w:val="24"/>
          <w:szCs w:val="24"/>
        </w:rPr>
      </w:pPr>
    </w:p>
    <w:p w:rsidR="00DB77FB" w:rsidRPr="00DB77FB" w:rsidRDefault="00971093" w:rsidP="00DB77FB">
      <w:pPr>
        <w:pStyle w:val="af5"/>
        <w:shd w:val="clear" w:color="auto" w:fill="FFFFFF"/>
        <w:spacing w:after="0" w:line="240" w:lineRule="auto"/>
        <w:jc w:val="both"/>
        <w:rPr>
          <w:rFonts w:ascii="Times New Roman" w:eastAsia="Times New Roman" w:hAnsi="Times New Roman" w:cs="Times New Roman"/>
          <w:b/>
          <w:sz w:val="28"/>
          <w:szCs w:val="28"/>
        </w:rPr>
      </w:pPr>
      <w:r w:rsidRPr="00DB77FB">
        <w:rPr>
          <w:rFonts w:ascii="Times New Roman" w:eastAsia="Times New Roman" w:hAnsi="Times New Roman" w:cs="Times New Roman"/>
          <w:b/>
          <w:sz w:val="28"/>
          <w:szCs w:val="28"/>
        </w:rPr>
        <w:t xml:space="preserve">На підтвердження </w:t>
      </w:r>
      <w:r w:rsidR="008B3F10" w:rsidRPr="00DB77FB">
        <w:rPr>
          <w:rFonts w:ascii="Times New Roman" w:eastAsia="Times New Roman" w:hAnsi="Times New Roman" w:cs="Times New Roman"/>
          <w:b/>
          <w:sz w:val="28"/>
          <w:szCs w:val="28"/>
        </w:rPr>
        <w:t xml:space="preserve">виконання </w:t>
      </w:r>
      <w:r w:rsidRPr="00DB77FB">
        <w:rPr>
          <w:rFonts w:ascii="Times New Roman" w:eastAsia="Times New Roman" w:hAnsi="Times New Roman" w:cs="Times New Roman"/>
          <w:b/>
          <w:sz w:val="28"/>
          <w:szCs w:val="28"/>
        </w:rPr>
        <w:t>т</w:t>
      </w:r>
      <w:r w:rsidR="008B3F10" w:rsidRPr="00DB77FB">
        <w:rPr>
          <w:rFonts w:ascii="Times New Roman" w:eastAsia="Times New Roman" w:hAnsi="Times New Roman" w:cs="Times New Roman"/>
          <w:b/>
          <w:sz w:val="28"/>
          <w:szCs w:val="28"/>
        </w:rPr>
        <w:t>ехнічних вимог</w:t>
      </w:r>
      <w:r w:rsidRPr="00DB77FB">
        <w:rPr>
          <w:rFonts w:ascii="Times New Roman" w:eastAsia="Times New Roman" w:hAnsi="Times New Roman" w:cs="Times New Roman"/>
          <w:b/>
          <w:sz w:val="28"/>
          <w:szCs w:val="28"/>
        </w:rPr>
        <w:t>, Учасник у складі тендерної пропозиції повинен надати</w:t>
      </w:r>
      <w:r w:rsidR="00DB77FB" w:rsidRPr="00DB77FB">
        <w:rPr>
          <w:rFonts w:ascii="Times New Roman" w:eastAsia="Times New Roman" w:hAnsi="Times New Roman" w:cs="Times New Roman"/>
          <w:b/>
          <w:sz w:val="28"/>
          <w:szCs w:val="28"/>
        </w:rPr>
        <w:t>:</w:t>
      </w:r>
    </w:p>
    <w:p w:rsidR="00ED6391" w:rsidRPr="00DB77FB" w:rsidRDefault="00230F7D" w:rsidP="00230F7D">
      <w:pPr>
        <w:pStyle w:val="af5"/>
        <w:numPr>
          <w:ilvl w:val="0"/>
          <w:numId w:val="7"/>
        </w:numPr>
        <w:shd w:val="clear" w:color="auto" w:fill="FFFFFF"/>
        <w:spacing w:after="0" w:line="240" w:lineRule="auto"/>
        <w:jc w:val="both"/>
        <w:rPr>
          <w:rFonts w:ascii="Times New Roman" w:eastAsia="Times New Roman" w:hAnsi="Times New Roman" w:cs="Times New Roman"/>
          <w:sz w:val="28"/>
          <w:szCs w:val="28"/>
        </w:rPr>
      </w:pPr>
      <w:r w:rsidRPr="00230F7D">
        <w:rPr>
          <w:rFonts w:ascii="Times New Roman" w:eastAsia="Times New Roman" w:hAnsi="Times New Roman" w:cs="Times New Roman"/>
          <w:sz w:val="28"/>
          <w:szCs w:val="28"/>
        </w:rPr>
        <w:t>довідку в довільній формі про де</w:t>
      </w:r>
      <w:r>
        <w:rPr>
          <w:rFonts w:ascii="Times New Roman" w:eastAsia="Times New Roman" w:hAnsi="Times New Roman" w:cs="Times New Roman"/>
          <w:sz w:val="28"/>
          <w:szCs w:val="28"/>
        </w:rPr>
        <w:t>тальний опис товару, що пропонує</w:t>
      </w:r>
      <w:bookmarkStart w:id="0" w:name="_GoBack"/>
      <w:bookmarkEnd w:id="0"/>
      <w:r w:rsidRPr="00230F7D">
        <w:rPr>
          <w:rFonts w:ascii="Times New Roman" w:eastAsia="Times New Roman" w:hAnsi="Times New Roman" w:cs="Times New Roman"/>
          <w:sz w:val="28"/>
          <w:szCs w:val="28"/>
        </w:rPr>
        <w:t>ться, при цьому учасник обов’язково за</w:t>
      </w:r>
      <w:r>
        <w:rPr>
          <w:rFonts w:ascii="Times New Roman" w:eastAsia="Times New Roman" w:hAnsi="Times New Roman" w:cs="Times New Roman"/>
          <w:sz w:val="28"/>
          <w:szCs w:val="28"/>
        </w:rPr>
        <w:t>значає країну походження товару</w:t>
      </w:r>
      <w:r w:rsidRPr="00230F7D">
        <w:rPr>
          <w:rFonts w:ascii="Times New Roman" w:eastAsia="Times New Roman" w:hAnsi="Times New Roman" w:cs="Times New Roman"/>
          <w:sz w:val="28"/>
          <w:szCs w:val="28"/>
        </w:rPr>
        <w:t xml:space="preserve"> та найменування виробника продукції, яка пропонується до постачання</w:t>
      </w:r>
      <w:r w:rsidR="00DB77FB">
        <w:rPr>
          <w:rFonts w:ascii="Times New Roman" w:eastAsia="Times New Roman" w:hAnsi="Times New Roman" w:cs="Times New Roman"/>
          <w:sz w:val="28"/>
          <w:szCs w:val="28"/>
        </w:rPr>
        <w:t>;</w:t>
      </w:r>
    </w:p>
    <w:p w:rsidR="00DB77FB" w:rsidRPr="00DB77FB" w:rsidRDefault="00DB77FB" w:rsidP="00DB77FB">
      <w:pPr>
        <w:pStyle w:val="af5"/>
        <w:numPr>
          <w:ilvl w:val="0"/>
          <w:numId w:val="7"/>
        </w:numPr>
        <w:shd w:val="clear" w:color="auto" w:fill="FFFFFF"/>
        <w:spacing w:after="0" w:line="240" w:lineRule="auto"/>
        <w:jc w:val="both"/>
        <w:rPr>
          <w:rFonts w:ascii="Times New Roman" w:eastAsia="Times New Roman" w:hAnsi="Times New Roman" w:cs="Times New Roman"/>
          <w:sz w:val="28"/>
          <w:szCs w:val="28"/>
        </w:rPr>
      </w:pPr>
      <w:r w:rsidRPr="00DB77FB">
        <w:rPr>
          <w:rFonts w:ascii="Times New Roman" w:eastAsia="Times New Roman" w:hAnsi="Times New Roman" w:cs="Times New Roman"/>
          <w:sz w:val="28"/>
          <w:szCs w:val="28"/>
        </w:rPr>
        <w:t>документи, що підтверджують якість та безпеку, а саме: копії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інше документальне підтвердження якості та безпеки товару.</w:t>
      </w:r>
    </w:p>
    <w:p w:rsidR="00DB77FB" w:rsidRPr="00DB77FB" w:rsidRDefault="00DB77FB" w:rsidP="00DB77FB">
      <w:pPr>
        <w:pStyle w:val="af5"/>
        <w:shd w:val="clear" w:color="auto" w:fill="FFFFFF"/>
        <w:spacing w:after="0" w:line="240" w:lineRule="auto"/>
        <w:jc w:val="both"/>
        <w:rPr>
          <w:rFonts w:ascii="Times New Roman" w:eastAsia="Times New Roman" w:hAnsi="Times New Roman" w:cs="Times New Roman"/>
          <w:b/>
          <w:sz w:val="28"/>
          <w:szCs w:val="28"/>
        </w:rPr>
      </w:pPr>
    </w:p>
    <w:p w:rsidR="008B3F10" w:rsidRPr="000D282F" w:rsidRDefault="008B3F10" w:rsidP="008B3F10">
      <w:pPr>
        <w:shd w:val="clear" w:color="auto" w:fill="FFFFFF"/>
        <w:spacing w:after="0" w:line="240" w:lineRule="auto"/>
        <w:jc w:val="both"/>
        <w:rPr>
          <w:rFonts w:ascii="Times New Roman" w:eastAsia="Times New Roman" w:hAnsi="Times New Roman" w:cs="Times New Roman"/>
          <w:b/>
          <w:sz w:val="28"/>
          <w:szCs w:val="28"/>
        </w:rPr>
      </w:pPr>
    </w:p>
    <w:p w:rsidR="008B3F10" w:rsidRPr="008B3F10" w:rsidRDefault="008B3F10" w:rsidP="008B3F10">
      <w:pPr>
        <w:shd w:val="clear" w:color="auto" w:fill="FFFFFF"/>
        <w:spacing w:after="0" w:line="240" w:lineRule="auto"/>
        <w:jc w:val="both"/>
        <w:rPr>
          <w:rFonts w:ascii="Times New Roman" w:eastAsia="Times New Roman" w:hAnsi="Times New Roman" w:cs="Times New Roman"/>
          <w:b/>
          <w:sz w:val="24"/>
          <w:szCs w:val="24"/>
        </w:rPr>
      </w:pPr>
    </w:p>
    <w:p w:rsidR="003C7CF7" w:rsidRDefault="003C7CF7">
      <w:pPr>
        <w:shd w:val="clear" w:color="auto" w:fill="FFFFFF"/>
        <w:spacing w:after="0" w:line="240" w:lineRule="auto"/>
        <w:ind w:firstLine="720"/>
        <w:jc w:val="both"/>
        <w:rPr>
          <w:rFonts w:ascii="Times New Roman" w:eastAsia="Times New Roman" w:hAnsi="Times New Roman" w:cs="Times New Roman"/>
          <w:sz w:val="20"/>
          <w:szCs w:val="20"/>
          <w:highlight w:val="white"/>
        </w:rPr>
      </w:pPr>
    </w:p>
    <w:p w:rsidR="00E67735" w:rsidRPr="00ED6391" w:rsidRDefault="00E67735">
      <w:pPr>
        <w:shd w:val="clear" w:color="auto" w:fill="FFFFFF"/>
        <w:spacing w:after="0" w:line="240" w:lineRule="auto"/>
        <w:ind w:firstLine="720"/>
        <w:jc w:val="both"/>
        <w:rPr>
          <w:rFonts w:ascii="Times New Roman" w:eastAsia="Times New Roman" w:hAnsi="Times New Roman" w:cs="Times New Roman"/>
          <w:sz w:val="20"/>
          <w:szCs w:val="20"/>
          <w:highlight w:val="white"/>
        </w:rPr>
      </w:pPr>
    </w:p>
    <w:sectPr w:rsidR="00E67735" w:rsidRPr="00ED639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364"/>
    <w:multiLevelType w:val="multilevel"/>
    <w:tmpl w:val="A00C79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95608"/>
    <w:multiLevelType w:val="hybridMultilevel"/>
    <w:tmpl w:val="84AC30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6A3ABD"/>
    <w:multiLevelType w:val="hybridMultilevel"/>
    <w:tmpl w:val="57CA4D66"/>
    <w:lvl w:ilvl="0" w:tplc="807ED502">
      <w:start w:val="1"/>
      <w:numFmt w:val="decimal"/>
      <w:lvlText w:val="%1)"/>
      <w:lvlJc w:val="left"/>
      <w:pPr>
        <w:ind w:left="1215" w:hanging="49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9775B54"/>
    <w:multiLevelType w:val="hybridMultilevel"/>
    <w:tmpl w:val="F32A27FA"/>
    <w:lvl w:ilvl="0" w:tplc="B6DA5E9C">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2D05B42"/>
    <w:multiLevelType w:val="multilevel"/>
    <w:tmpl w:val="9C90B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3A4DCA"/>
    <w:multiLevelType w:val="hybridMultilevel"/>
    <w:tmpl w:val="DDEA0958"/>
    <w:lvl w:ilvl="0" w:tplc="8BFCDF8E">
      <w:start w:val="4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390D2C"/>
    <w:multiLevelType w:val="multilevel"/>
    <w:tmpl w:val="2004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F7"/>
    <w:rsid w:val="0007457B"/>
    <w:rsid w:val="000D282F"/>
    <w:rsid w:val="001C67D6"/>
    <w:rsid w:val="001F049B"/>
    <w:rsid w:val="00230F7D"/>
    <w:rsid w:val="002F6E43"/>
    <w:rsid w:val="00380F7C"/>
    <w:rsid w:val="003C7CF7"/>
    <w:rsid w:val="003F1163"/>
    <w:rsid w:val="003F5F33"/>
    <w:rsid w:val="004575E4"/>
    <w:rsid w:val="00466329"/>
    <w:rsid w:val="004A2314"/>
    <w:rsid w:val="004C07CC"/>
    <w:rsid w:val="00542E7F"/>
    <w:rsid w:val="00574B81"/>
    <w:rsid w:val="005D2854"/>
    <w:rsid w:val="00623743"/>
    <w:rsid w:val="00634CC7"/>
    <w:rsid w:val="00664F4E"/>
    <w:rsid w:val="00843925"/>
    <w:rsid w:val="008B3F10"/>
    <w:rsid w:val="0091143F"/>
    <w:rsid w:val="0092060B"/>
    <w:rsid w:val="00971093"/>
    <w:rsid w:val="009C4F0F"/>
    <w:rsid w:val="00A33874"/>
    <w:rsid w:val="00AD701B"/>
    <w:rsid w:val="00AF735B"/>
    <w:rsid w:val="00B96157"/>
    <w:rsid w:val="00BF7EC9"/>
    <w:rsid w:val="00C65DE6"/>
    <w:rsid w:val="00C8234D"/>
    <w:rsid w:val="00CC4181"/>
    <w:rsid w:val="00D22D30"/>
    <w:rsid w:val="00DB1899"/>
    <w:rsid w:val="00DB77FB"/>
    <w:rsid w:val="00E02488"/>
    <w:rsid w:val="00E67735"/>
    <w:rsid w:val="00ED6391"/>
    <w:rsid w:val="00F26D44"/>
    <w:rsid w:val="00F7171D"/>
    <w:rsid w:val="00F928E1"/>
    <w:rsid w:val="00FE11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F333"/>
  <w15:docId w15:val="{A0556F00-2707-4B69-A69D-3041DBF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Литература"/>
    <w:basedOn w:val="a"/>
    <w:link w:val="af6"/>
    <w:uiPriority w:val="34"/>
    <w:qFormat/>
    <w:rsid w:val="00ED6391"/>
    <w:pPr>
      <w:ind w:left="720"/>
      <w:contextualSpacing/>
    </w:pPr>
  </w:style>
  <w:style w:type="character" w:customStyle="1" w:styleId="af6">
    <w:name w:val="Абзац списку Знак"/>
    <w:aliases w:val="Литература Знак"/>
    <w:link w:val="af5"/>
    <w:uiPriority w:val="34"/>
    <w:locked/>
    <w:rsid w:val="003F5F33"/>
  </w:style>
  <w:style w:type="paragraph" w:styleId="af7">
    <w:name w:val="Normal (Web)"/>
    <w:basedOn w:val="a"/>
    <w:uiPriority w:val="99"/>
    <w:unhideWhenUsed/>
    <w:rsid w:val="00F717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1F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1848</Words>
  <Characters>1054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Laptop</cp:lastModifiedBy>
  <cp:revision>4</cp:revision>
  <dcterms:created xsi:type="dcterms:W3CDTF">2024-02-29T14:40:00Z</dcterms:created>
  <dcterms:modified xsi:type="dcterms:W3CDTF">2024-03-04T10:38:00Z</dcterms:modified>
</cp:coreProperties>
</file>