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DF06" w14:textId="77777777" w:rsidR="00101BD4" w:rsidRPr="00C259DC" w:rsidRDefault="00101BD4"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val="en-US" w:eastAsia="zh-CN" w:bidi="hi-IN"/>
        </w:rPr>
      </w:pPr>
    </w:p>
    <w:p w14:paraId="6B2CA8BF" w14:textId="77777777" w:rsidR="00101BD4" w:rsidRPr="00C259DC" w:rsidRDefault="00101BD4"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val="en-US" w:eastAsia="zh-CN" w:bidi="hi-IN"/>
        </w:rPr>
      </w:pPr>
    </w:p>
    <w:tbl>
      <w:tblPr>
        <w:tblW w:w="21092" w:type="dxa"/>
        <w:tblInd w:w="2" w:type="dxa"/>
        <w:tblLayout w:type="fixed"/>
        <w:tblLook w:val="0000" w:firstRow="0" w:lastRow="0" w:firstColumn="0" w:lastColumn="0" w:noHBand="0" w:noVBand="0"/>
      </w:tblPr>
      <w:tblGrid>
        <w:gridCol w:w="10546"/>
        <w:gridCol w:w="10546"/>
      </w:tblGrid>
      <w:tr w:rsidR="007A587C" w:rsidRPr="009A7EE5" w14:paraId="729AB9B4" w14:textId="77777777" w:rsidTr="007A587C">
        <w:trPr>
          <w:trHeight w:val="1"/>
        </w:trPr>
        <w:tc>
          <w:tcPr>
            <w:tcW w:w="10546" w:type="dxa"/>
            <w:tcBorders>
              <w:top w:val="nil"/>
              <w:left w:val="nil"/>
              <w:bottom w:val="nil"/>
              <w:right w:val="nil"/>
            </w:tcBorders>
            <w:shd w:val="clear" w:color="000000" w:fill="FFFFFF"/>
          </w:tcPr>
          <w:p w14:paraId="41AF9A93" w14:textId="70ABC289" w:rsidR="007A587C" w:rsidRPr="009A7EE5" w:rsidRDefault="009A7EE5" w:rsidP="007A587C">
            <w:pPr>
              <w:autoSpaceDE w:val="0"/>
              <w:autoSpaceDN w:val="0"/>
              <w:adjustRightInd w:val="0"/>
              <w:jc w:val="center"/>
              <w:rPr>
                <w:rFonts w:ascii="Times New Roman" w:hAnsi="Times New Roman" w:cs="Times New Roman"/>
                <w:b/>
                <w:sz w:val="24"/>
                <w:szCs w:val="24"/>
              </w:rPr>
            </w:pPr>
            <w:r w:rsidRPr="009A7EE5">
              <w:rPr>
                <w:rFonts w:ascii="Times New Roman" w:hAnsi="Times New Roman" w:cs="Times New Roman"/>
                <w:b/>
                <w:sz w:val="24"/>
                <w:szCs w:val="24"/>
              </w:rPr>
              <w:t>КОМУНАЛЬНЕ ПІДПРИЄМСТВО СЕМЕНІВСЬКОЇ СЕЛИЩНОЇ РАДИ "КОМУНАЛЬНИК"</w:t>
            </w:r>
          </w:p>
        </w:tc>
        <w:tc>
          <w:tcPr>
            <w:tcW w:w="10546" w:type="dxa"/>
            <w:tcBorders>
              <w:top w:val="nil"/>
              <w:left w:val="nil"/>
              <w:bottom w:val="nil"/>
              <w:right w:val="nil"/>
            </w:tcBorders>
            <w:shd w:val="clear" w:color="000000" w:fill="FFFFFF"/>
          </w:tcPr>
          <w:p w14:paraId="384CBA7A" w14:textId="19CBFCD8" w:rsidR="007A587C" w:rsidRPr="009A7EE5" w:rsidRDefault="007A587C" w:rsidP="007A587C">
            <w:pPr>
              <w:autoSpaceDE w:val="0"/>
              <w:autoSpaceDN w:val="0"/>
              <w:adjustRightInd w:val="0"/>
              <w:jc w:val="center"/>
              <w:rPr>
                <w:rFonts w:ascii="Times New Roman" w:hAnsi="Times New Roman" w:cs="Times New Roman"/>
                <w:b/>
                <w:bCs/>
                <w:sz w:val="24"/>
                <w:szCs w:val="24"/>
              </w:rPr>
            </w:pPr>
            <w:r w:rsidRPr="009A7EE5">
              <w:rPr>
                <w:rFonts w:ascii="Times New Roman" w:hAnsi="Times New Roman" w:cs="Times New Roman"/>
                <w:b/>
                <w:sz w:val="24"/>
                <w:szCs w:val="24"/>
              </w:rPr>
              <w:t>ПРОФЕСІЙНО-ТЕХНІЧНЕ УЧИЛИЩЕ №4 М. ПОЛТАВИ</w:t>
            </w:r>
          </w:p>
        </w:tc>
      </w:tr>
      <w:tr w:rsidR="007A587C" w:rsidRPr="00C259DC" w14:paraId="6A7650E5" w14:textId="77777777" w:rsidTr="007A587C">
        <w:trPr>
          <w:trHeight w:val="1424"/>
        </w:trPr>
        <w:tc>
          <w:tcPr>
            <w:tcW w:w="10546" w:type="dxa"/>
            <w:tcBorders>
              <w:top w:val="nil"/>
              <w:left w:val="nil"/>
              <w:bottom w:val="nil"/>
              <w:right w:val="nil"/>
            </w:tcBorders>
            <w:shd w:val="clear" w:color="000000" w:fill="FFFFFF"/>
          </w:tcPr>
          <w:tbl>
            <w:tblPr>
              <w:tblW w:w="9246" w:type="dxa"/>
              <w:tblInd w:w="1" w:type="dxa"/>
              <w:tblLayout w:type="fixed"/>
              <w:tblLook w:val="0000" w:firstRow="0" w:lastRow="0" w:firstColumn="0" w:lastColumn="0" w:noHBand="0" w:noVBand="0"/>
            </w:tblPr>
            <w:tblGrid>
              <w:gridCol w:w="3777"/>
              <w:gridCol w:w="5469"/>
            </w:tblGrid>
            <w:tr w:rsidR="009A7EE5" w:rsidRPr="00101BD4" w14:paraId="23D66C4D" w14:textId="77777777" w:rsidTr="009A7EE5">
              <w:trPr>
                <w:trHeight w:val="138"/>
              </w:trPr>
              <w:tc>
                <w:tcPr>
                  <w:tcW w:w="3777" w:type="dxa"/>
                  <w:shd w:val="clear" w:color="000000" w:fill="FFFFFF"/>
                </w:tcPr>
                <w:p w14:paraId="580A5D32" w14:textId="77777777" w:rsidR="007A587C" w:rsidRPr="00B35C1D" w:rsidRDefault="007A587C" w:rsidP="007A587C">
                  <w:pPr>
                    <w:autoSpaceDE w:val="0"/>
                    <w:autoSpaceDN w:val="0"/>
                    <w:adjustRightInd w:val="0"/>
                    <w:ind w:right="937"/>
                    <w:rPr>
                      <w:rFonts w:ascii="Times New Roman" w:hAnsi="Times New Roman" w:cs="Times New Roman"/>
                    </w:rPr>
                  </w:pPr>
                </w:p>
              </w:tc>
              <w:tc>
                <w:tcPr>
                  <w:tcW w:w="5469" w:type="dxa"/>
                  <w:shd w:val="clear" w:color="000000" w:fill="FFFFFF"/>
                </w:tcPr>
                <w:p w14:paraId="20A6389C" w14:textId="77777777" w:rsidR="007A587C" w:rsidRPr="00101BD4" w:rsidRDefault="007A587C" w:rsidP="007A587C">
                  <w:pPr>
                    <w:autoSpaceDE w:val="0"/>
                    <w:autoSpaceDN w:val="0"/>
                    <w:adjustRightInd w:val="0"/>
                    <w:ind w:right="937"/>
                    <w:jc w:val="center"/>
                    <w:rPr>
                      <w:rFonts w:ascii="Times New Roman" w:hAnsi="Times New Roman" w:cs="Times New Roman"/>
                      <w:lang w:val="en-US"/>
                    </w:rPr>
                  </w:pPr>
                  <w:r w:rsidRPr="00101BD4">
                    <w:rPr>
                      <w:rFonts w:ascii="Times New Roman" w:hAnsi="Times New Roman" w:cs="Times New Roman"/>
                      <w:b/>
                      <w:bCs/>
                      <w:lang w:val="en-US"/>
                    </w:rPr>
                    <w:t>"</w:t>
                  </w:r>
                  <w:r w:rsidRPr="00101BD4">
                    <w:rPr>
                      <w:rFonts w:ascii="Times New Roman" w:hAnsi="Times New Roman" w:cs="Times New Roman"/>
                      <w:b/>
                      <w:bCs/>
                    </w:rPr>
                    <w:t>ЗАТВЕРДЖЕНО"</w:t>
                  </w:r>
                </w:p>
              </w:tc>
            </w:tr>
            <w:tr w:rsidR="009A7EE5" w:rsidRPr="00101BD4" w14:paraId="7FC5A8D2" w14:textId="77777777" w:rsidTr="009A7EE5">
              <w:trPr>
                <w:trHeight w:val="68"/>
              </w:trPr>
              <w:tc>
                <w:tcPr>
                  <w:tcW w:w="3777" w:type="dxa"/>
                  <w:shd w:val="clear" w:color="000000" w:fill="FFFFFF"/>
                </w:tcPr>
                <w:p w14:paraId="74057F37" w14:textId="77777777" w:rsidR="007A587C" w:rsidRPr="00101BD4" w:rsidRDefault="007A587C" w:rsidP="007A587C">
                  <w:pPr>
                    <w:autoSpaceDE w:val="0"/>
                    <w:autoSpaceDN w:val="0"/>
                    <w:adjustRightInd w:val="0"/>
                    <w:ind w:right="937"/>
                    <w:rPr>
                      <w:rFonts w:ascii="Times New Roman" w:hAnsi="Times New Roman" w:cs="Times New Roman"/>
                    </w:rPr>
                  </w:pPr>
                </w:p>
              </w:tc>
              <w:tc>
                <w:tcPr>
                  <w:tcW w:w="5469" w:type="dxa"/>
                  <w:shd w:val="clear" w:color="000000" w:fill="FFFFFF"/>
                </w:tcPr>
                <w:p w14:paraId="11EE587F" w14:textId="77777777" w:rsidR="007A587C" w:rsidRPr="00101BD4" w:rsidRDefault="007A587C" w:rsidP="007A587C">
                  <w:pPr>
                    <w:autoSpaceDE w:val="0"/>
                    <w:autoSpaceDN w:val="0"/>
                    <w:adjustRightInd w:val="0"/>
                    <w:ind w:right="937"/>
                    <w:jc w:val="center"/>
                    <w:rPr>
                      <w:rFonts w:ascii="Times New Roman" w:hAnsi="Times New Roman" w:cs="Times New Roman"/>
                    </w:rPr>
                  </w:pPr>
                </w:p>
              </w:tc>
            </w:tr>
            <w:tr w:rsidR="009A7EE5" w:rsidRPr="00101BD4" w14:paraId="54DC0835" w14:textId="77777777" w:rsidTr="009A7EE5">
              <w:trPr>
                <w:trHeight w:val="162"/>
              </w:trPr>
              <w:tc>
                <w:tcPr>
                  <w:tcW w:w="3777" w:type="dxa"/>
                  <w:shd w:val="clear" w:color="000000" w:fill="FFFFFF"/>
                </w:tcPr>
                <w:p w14:paraId="5CEA7254" w14:textId="77777777" w:rsidR="009A7EE5" w:rsidRPr="00101BD4" w:rsidRDefault="009A7EE5" w:rsidP="009A7EE5">
                  <w:pPr>
                    <w:autoSpaceDE w:val="0"/>
                    <w:autoSpaceDN w:val="0"/>
                    <w:adjustRightInd w:val="0"/>
                    <w:ind w:right="937"/>
                    <w:rPr>
                      <w:rFonts w:ascii="Times New Roman" w:hAnsi="Times New Roman" w:cs="Times New Roman"/>
                      <w:lang w:val="en-US"/>
                    </w:rPr>
                  </w:pPr>
                </w:p>
              </w:tc>
              <w:tc>
                <w:tcPr>
                  <w:tcW w:w="5469" w:type="dxa"/>
                  <w:shd w:val="clear" w:color="000000" w:fill="FFFFFF"/>
                </w:tcPr>
                <w:p w14:paraId="2930EC0A" w14:textId="71B8EAAC" w:rsidR="009A7EE5" w:rsidRPr="009A7EE5" w:rsidRDefault="009A7EE5" w:rsidP="009A7EE5">
                  <w:pPr>
                    <w:autoSpaceDE w:val="0"/>
                    <w:autoSpaceDN w:val="0"/>
                    <w:adjustRightInd w:val="0"/>
                    <w:ind w:right="937"/>
                    <w:jc w:val="center"/>
                    <w:rPr>
                      <w:rFonts w:ascii="Times New Roman" w:hAnsi="Times New Roman" w:cs="Times New Roman"/>
                      <w:sz w:val="24"/>
                      <w:szCs w:val="24"/>
                      <w:lang w:val="uk-UA"/>
                    </w:rPr>
                  </w:pPr>
                  <w:r w:rsidRPr="009A7EE5">
                    <w:rPr>
                      <w:rFonts w:ascii="Times New Roman" w:hAnsi="Times New Roman" w:cs="Times New Roman"/>
                      <w:b/>
                      <w:bCs/>
                      <w:sz w:val="24"/>
                      <w:szCs w:val="24"/>
                      <w:lang w:val="en-US"/>
                    </w:rPr>
                    <w:t xml:space="preserve">_____________________ </w:t>
                  </w:r>
                  <w:r w:rsidRPr="009A7EE5">
                    <w:rPr>
                      <w:rFonts w:ascii="Times New Roman" w:hAnsi="Times New Roman" w:cs="Times New Roman"/>
                      <w:b/>
                      <w:sz w:val="24"/>
                      <w:szCs w:val="24"/>
                    </w:rPr>
                    <w:t xml:space="preserve">Кібукевич </w:t>
                  </w:r>
                  <w:r w:rsidRPr="009A7EE5">
                    <w:rPr>
                      <w:rFonts w:ascii="Times New Roman" w:hAnsi="Times New Roman" w:cs="Times New Roman"/>
                      <w:b/>
                      <w:bCs/>
                      <w:sz w:val="24"/>
                      <w:szCs w:val="24"/>
                    </w:rPr>
                    <w:t>І.С.</w:t>
                  </w:r>
                </w:p>
              </w:tc>
            </w:tr>
            <w:tr w:rsidR="009A7EE5" w:rsidRPr="00101BD4" w14:paraId="0637BB14" w14:textId="77777777" w:rsidTr="009A7EE5">
              <w:trPr>
                <w:trHeight w:val="172"/>
              </w:trPr>
              <w:tc>
                <w:tcPr>
                  <w:tcW w:w="3777" w:type="dxa"/>
                  <w:vMerge w:val="restart"/>
                  <w:shd w:val="clear" w:color="000000" w:fill="FFFFFF"/>
                </w:tcPr>
                <w:p w14:paraId="1833CB86" w14:textId="77777777" w:rsidR="009A7EE5" w:rsidRPr="00101BD4" w:rsidRDefault="009A7EE5" w:rsidP="009A7EE5">
                  <w:pPr>
                    <w:autoSpaceDE w:val="0"/>
                    <w:autoSpaceDN w:val="0"/>
                    <w:adjustRightInd w:val="0"/>
                    <w:ind w:right="937"/>
                    <w:rPr>
                      <w:rFonts w:ascii="Times New Roman" w:hAnsi="Times New Roman" w:cs="Times New Roman"/>
                      <w:lang w:val="en-US"/>
                    </w:rPr>
                  </w:pPr>
                  <w:r w:rsidRPr="00101BD4">
                    <w:rPr>
                      <w:rFonts w:ascii="Times New Roman" w:hAnsi="Times New Roman" w:cs="Times New Roman"/>
                      <w:b/>
                      <w:bCs/>
                      <w:sz w:val="28"/>
                      <w:szCs w:val="28"/>
                      <w:lang w:val="en-US"/>
                    </w:rPr>
                    <w:t xml:space="preserve"> </w:t>
                  </w:r>
                </w:p>
              </w:tc>
              <w:tc>
                <w:tcPr>
                  <w:tcW w:w="5469" w:type="dxa"/>
                  <w:shd w:val="clear" w:color="000000" w:fill="FFFFFF"/>
                </w:tcPr>
                <w:p w14:paraId="1613873C" w14:textId="7637D0E5" w:rsidR="009A7EE5" w:rsidRPr="009A7EE5" w:rsidRDefault="009A7EE5" w:rsidP="009A7EE5">
                  <w:pPr>
                    <w:autoSpaceDE w:val="0"/>
                    <w:autoSpaceDN w:val="0"/>
                    <w:adjustRightInd w:val="0"/>
                    <w:ind w:right="937"/>
                    <w:jc w:val="center"/>
                    <w:rPr>
                      <w:rFonts w:ascii="Times New Roman" w:hAnsi="Times New Roman" w:cs="Times New Roman"/>
                      <w:sz w:val="24"/>
                      <w:szCs w:val="24"/>
                      <w:lang w:val="en-US"/>
                    </w:rPr>
                  </w:pPr>
                  <w:r w:rsidRPr="009A7EE5">
                    <w:rPr>
                      <w:rFonts w:ascii="Times New Roman" w:hAnsi="Times New Roman" w:cs="Times New Roman"/>
                      <w:sz w:val="24"/>
                      <w:szCs w:val="24"/>
                    </w:rPr>
                    <w:t xml:space="preserve">м.п.  </w:t>
                  </w:r>
                </w:p>
              </w:tc>
            </w:tr>
            <w:tr w:rsidR="009A7EE5" w:rsidRPr="00101BD4" w14:paraId="44687B4E" w14:textId="77777777" w:rsidTr="009A7EE5">
              <w:trPr>
                <w:trHeight w:val="373"/>
              </w:trPr>
              <w:tc>
                <w:tcPr>
                  <w:tcW w:w="3777" w:type="dxa"/>
                  <w:vMerge/>
                  <w:shd w:val="clear" w:color="000000" w:fill="FFFFFF"/>
                </w:tcPr>
                <w:p w14:paraId="23109D2C" w14:textId="77777777" w:rsidR="009A7EE5" w:rsidRPr="00101BD4" w:rsidRDefault="009A7EE5" w:rsidP="009A7EE5">
                  <w:pPr>
                    <w:autoSpaceDE w:val="0"/>
                    <w:autoSpaceDN w:val="0"/>
                    <w:adjustRightInd w:val="0"/>
                    <w:spacing w:after="200" w:line="276" w:lineRule="auto"/>
                    <w:ind w:right="937"/>
                    <w:rPr>
                      <w:rFonts w:ascii="Times New Roman" w:hAnsi="Times New Roman" w:cs="Times New Roman"/>
                      <w:lang w:val="en-US"/>
                    </w:rPr>
                  </w:pPr>
                </w:p>
              </w:tc>
              <w:tc>
                <w:tcPr>
                  <w:tcW w:w="5469" w:type="dxa"/>
                  <w:shd w:val="clear" w:color="000000" w:fill="FFFFFF"/>
                </w:tcPr>
                <w:p w14:paraId="360E2460" w14:textId="77777777" w:rsidR="009A7EE5" w:rsidRPr="009A7EE5" w:rsidRDefault="009A7EE5" w:rsidP="009A7EE5">
                  <w:pPr>
                    <w:pStyle w:val="rvps2"/>
                    <w:shd w:val="clear" w:color="auto" w:fill="FFFFFF"/>
                    <w:spacing w:before="0" w:beforeAutospacing="0" w:after="0" w:afterAutospacing="0"/>
                    <w:ind w:firstLine="346"/>
                    <w:jc w:val="both"/>
                    <w:textAlignment w:val="baseline"/>
                    <w:rPr>
                      <w:lang w:val="uk-UA"/>
                    </w:rPr>
                  </w:pPr>
                  <w:r w:rsidRPr="009A7EE5">
                    <w:rPr>
                      <w:lang w:val="uk-UA"/>
                    </w:rPr>
                    <w:t>Рішенням уповноваженої особи з питань публічних закупівель Комунального підприємства Семенівської селищної ради "Комунальник"</w:t>
                  </w:r>
                </w:p>
                <w:p w14:paraId="5796483F" w14:textId="77777777" w:rsidR="009A7EE5" w:rsidRPr="009A7EE5" w:rsidRDefault="009A7EE5" w:rsidP="009A7EE5">
                  <w:pPr>
                    <w:autoSpaceDE w:val="0"/>
                    <w:autoSpaceDN w:val="0"/>
                    <w:adjustRightInd w:val="0"/>
                    <w:jc w:val="center"/>
                    <w:rPr>
                      <w:rFonts w:ascii="Times New Roman" w:hAnsi="Times New Roman" w:cs="Times New Roman"/>
                      <w:sz w:val="24"/>
                      <w:szCs w:val="24"/>
                    </w:rPr>
                  </w:pPr>
                </w:p>
                <w:p w14:paraId="7247B7F1" w14:textId="5F08DD24" w:rsidR="009A7EE5" w:rsidRPr="009A7EE5" w:rsidRDefault="009A7EE5" w:rsidP="009A7EE5">
                  <w:pPr>
                    <w:autoSpaceDE w:val="0"/>
                    <w:autoSpaceDN w:val="0"/>
                    <w:adjustRightInd w:val="0"/>
                    <w:ind w:right="937"/>
                    <w:jc w:val="center"/>
                    <w:rPr>
                      <w:rFonts w:ascii="Times New Roman" w:hAnsi="Times New Roman" w:cs="Times New Roman"/>
                      <w:sz w:val="24"/>
                      <w:szCs w:val="24"/>
                    </w:rPr>
                  </w:pPr>
                  <w:r w:rsidRPr="009A7EE5">
                    <w:rPr>
                      <w:rFonts w:ascii="Times New Roman" w:hAnsi="Times New Roman" w:cs="Times New Roman"/>
                      <w:sz w:val="24"/>
                      <w:szCs w:val="24"/>
                    </w:rPr>
                    <w:t xml:space="preserve">рішення № </w:t>
                  </w:r>
                  <w:r w:rsidR="006624F1">
                    <w:rPr>
                      <w:rFonts w:ascii="Times New Roman" w:hAnsi="Times New Roman" w:cs="Times New Roman"/>
                      <w:sz w:val="24"/>
                      <w:szCs w:val="24"/>
                      <w:lang w:val="uk-UA"/>
                    </w:rPr>
                    <w:t>3</w:t>
                  </w:r>
                  <w:r w:rsidRPr="009A7EE5">
                    <w:rPr>
                      <w:rFonts w:ascii="Times New Roman" w:hAnsi="Times New Roman" w:cs="Times New Roman"/>
                      <w:sz w:val="24"/>
                      <w:szCs w:val="24"/>
                    </w:rPr>
                    <w:t xml:space="preserve"> від </w:t>
                  </w:r>
                  <w:r w:rsidR="006624F1">
                    <w:rPr>
                      <w:rFonts w:ascii="Times New Roman" w:hAnsi="Times New Roman" w:cs="Times New Roman"/>
                      <w:sz w:val="24"/>
                      <w:szCs w:val="24"/>
                      <w:lang w:val="uk-UA"/>
                    </w:rPr>
                    <w:t>26</w:t>
                  </w:r>
                  <w:r>
                    <w:rPr>
                      <w:rFonts w:ascii="Times New Roman" w:hAnsi="Times New Roman" w:cs="Times New Roman"/>
                      <w:sz w:val="24"/>
                      <w:szCs w:val="24"/>
                      <w:lang w:val="uk-UA"/>
                    </w:rPr>
                    <w:t>.02.2024</w:t>
                  </w:r>
                  <w:r w:rsidRPr="009A7EE5">
                    <w:rPr>
                      <w:rFonts w:ascii="Times New Roman" w:hAnsi="Times New Roman" w:cs="Times New Roman"/>
                      <w:sz w:val="24"/>
                      <w:szCs w:val="24"/>
                    </w:rPr>
                    <w:t xml:space="preserve"> року </w:t>
                  </w:r>
                </w:p>
              </w:tc>
            </w:tr>
          </w:tbl>
          <w:p w14:paraId="6246E38F" w14:textId="77777777" w:rsidR="007A587C" w:rsidRPr="00C259DC" w:rsidRDefault="007A587C" w:rsidP="007A587C">
            <w:pPr>
              <w:autoSpaceDE w:val="0"/>
              <w:autoSpaceDN w:val="0"/>
              <w:adjustRightInd w:val="0"/>
              <w:rPr>
                <w:rFonts w:ascii="Times New Roman" w:hAnsi="Times New Roman" w:cs="Times New Roman"/>
              </w:rPr>
            </w:pPr>
          </w:p>
        </w:tc>
        <w:tc>
          <w:tcPr>
            <w:tcW w:w="10546" w:type="dxa"/>
            <w:tcBorders>
              <w:top w:val="nil"/>
              <w:left w:val="nil"/>
              <w:bottom w:val="nil"/>
              <w:right w:val="nil"/>
            </w:tcBorders>
            <w:shd w:val="clear" w:color="000000" w:fill="FFFFFF"/>
          </w:tcPr>
          <w:p w14:paraId="5494C5D5" w14:textId="77777777" w:rsidR="007A587C" w:rsidRPr="00C259DC" w:rsidRDefault="007A587C" w:rsidP="007A587C">
            <w:pPr>
              <w:autoSpaceDE w:val="0"/>
              <w:autoSpaceDN w:val="0"/>
              <w:adjustRightInd w:val="0"/>
              <w:rPr>
                <w:rFonts w:ascii="Times New Roman" w:hAnsi="Times New Roman" w:cs="Times New Roman"/>
              </w:rPr>
            </w:pPr>
          </w:p>
        </w:tc>
      </w:tr>
    </w:tbl>
    <w:p w14:paraId="547B02E5" w14:textId="77777777" w:rsidR="00CF103F" w:rsidRPr="00CF103F" w:rsidRDefault="00CF103F" w:rsidP="005D4CE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12A60838" w:rsidR="00CF103F" w:rsidRPr="00C03935"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w:t>
      </w:r>
      <w:r w:rsidR="003776FB">
        <w:rPr>
          <w:rFonts w:ascii="Times New Roman" w:eastAsia="Times New Roman" w:hAnsi="Times New Roman" w:cs="Times New Roman"/>
          <w:b/>
          <w:bCs/>
          <w:color w:val="000000"/>
          <w:kern w:val="3"/>
          <w:sz w:val="28"/>
          <w:szCs w:val="28"/>
          <w:lang w:val="uk-UA" w:eastAsia="zh-CN" w:bidi="hi-IN"/>
        </w:rPr>
        <w:t>А</w:t>
      </w:r>
      <w:r w:rsidR="00C03935">
        <w:rPr>
          <w:rFonts w:ascii="Times New Roman" w:eastAsia="Times New Roman" w:hAnsi="Times New Roman" w:cs="Times New Roman"/>
          <w:b/>
          <w:bCs/>
          <w:color w:val="000000"/>
          <w:kern w:val="3"/>
          <w:sz w:val="28"/>
          <w:szCs w:val="28"/>
          <w:lang w:val="uk-UA" w:eastAsia="zh-CN" w:bidi="hi-IN"/>
        </w:rPr>
        <w:t xml:space="preserve"> </w:t>
      </w:r>
      <w:r w:rsidRPr="00CF103F">
        <w:rPr>
          <w:rFonts w:ascii="Times New Roman" w:eastAsia="Times New Roman" w:hAnsi="Times New Roman" w:cs="Times New Roman"/>
          <w:b/>
          <w:bCs/>
          <w:color w:val="000000"/>
          <w:kern w:val="3"/>
          <w:sz w:val="28"/>
          <w:szCs w:val="28"/>
          <w:lang w:eastAsia="zh-CN" w:bidi="hi-IN"/>
        </w:rPr>
        <w:t>ДОКУМЕНТАЦІ</w:t>
      </w:r>
      <w:r w:rsidR="003776FB">
        <w:rPr>
          <w:rFonts w:ascii="Times New Roman" w:eastAsia="Times New Roman" w:hAnsi="Times New Roman" w:cs="Times New Roman"/>
          <w:b/>
          <w:bCs/>
          <w:color w:val="000000"/>
          <w:kern w:val="3"/>
          <w:sz w:val="28"/>
          <w:szCs w:val="28"/>
          <w:lang w:val="uk-UA" w:eastAsia="zh-CN" w:bidi="hi-IN"/>
        </w:rPr>
        <w:t>Я</w:t>
      </w:r>
    </w:p>
    <w:p w14:paraId="4ECEAD75" w14:textId="3A388FED"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r w:rsidR="00101BD4" w:rsidRPr="009F71C0">
        <w:rPr>
          <w:rFonts w:ascii="Times New Roman" w:eastAsia="Times New Roman" w:hAnsi="Times New Roman" w:cs="Times New Roman"/>
          <w:b/>
          <w:bCs/>
          <w:color w:val="000000"/>
          <w:kern w:val="3"/>
          <w:sz w:val="28"/>
          <w:szCs w:val="28"/>
          <w:lang w:eastAsia="zh-CN" w:bidi="hi-IN"/>
        </w:rPr>
        <w:t xml:space="preserve"> </w:t>
      </w:r>
      <w:r w:rsidR="00101BD4">
        <w:rPr>
          <w:rFonts w:ascii="Times New Roman" w:eastAsia="Times New Roman" w:hAnsi="Times New Roman" w:cs="Times New Roman"/>
          <w:b/>
          <w:bCs/>
          <w:color w:val="000000"/>
          <w:kern w:val="3"/>
          <w:sz w:val="28"/>
          <w:szCs w:val="28"/>
          <w:lang w:val="uk-UA" w:eastAsia="zh-CN" w:bidi="hi-IN"/>
        </w:rPr>
        <w:t>за предметом</w:t>
      </w:r>
    </w:p>
    <w:p w14:paraId="26F6470C" w14:textId="77777777" w:rsidR="00101BD4" w:rsidRPr="00101BD4" w:rsidRDefault="00101BD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85997C4" w14:textId="47CDCE71" w:rsidR="00C8498C" w:rsidRPr="00C259DC" w:rsidRDefault="00101BD4" w:rsidP="00C8498C">
      <w:pPr>
        <w:spacing w:after="0" w:line="240" w:lineRule="auto"/>
        <w:jc w:val="center"/>
        <w:rPr>
          <w:rFonts w:ascii="Times New Roman" w:hAnsi="Times New Roman" w:cs="Times New Roman"/>
          <w:sz w:val="28"/>
          <w:szCs w:val="28"/>
          <w:lang w:val="uk-UA"/>
        </w:rPr>
      </w:pPr>
      <w:r w:rsidRPr="00101BD4">
        <w:rPr>
          <w:rFonts w:ascii="Times New Roman" w:hAnsi="Times New Roman" w:cs="Times New Roman"/>
          <w:sz w:val="28"/>
          <w:szCs w:val="28"/>
          <w:lang w:val="uk-UA"/>
        </w:rPr>
        <w:t>згідно коду ДК 021:2015 (</w:t>
      </w:r>
      <w:r w:rsidRPr="00004BDE">
        <w:rPr>
          <w:rFonts w:ascii="Times New Roman" w:hAnsi="Times New Roman" w:cs="Times New Roman"/>
          <w:sz w:val="28"/>
          <w:szCs w:val="28"/>
          <w:lang w:val="uk-UA"/>
        </w:rPr>
        <w:t>CPV</w:t>
      </w:r>
      <w:r w:rsidRPr="00101BD4">
        <w:rPr>
          <w:rFonts w:ascii="Times New Roman" w:hAnsi="Times New Roman" w:cs="Times New Roman"/>
          <w:sz w:val="28"/>
          <w:szCs w:val="28"/>
          <w:lang w:val="uk-UA"/>
        </w:rPr>
        <w:t xml:space="preserve"> 2008) </w:t>
      </w:r>
      <w:r w:rsidR="00C259DC" w:rsidRPr="00C259DC">
        <w:rPr>
          <w:rFonts w:ascii="Times New Roman" w:hAnsi="Times New Roman" w:cs="Times New Roman"/>
          <w:sz w:val="28"/>
          <w:szCs w:val="28"/>
        </w:rPr>
        <w:t>09310000-5 Електрична енергія</w:t>
      </w:r>
    </w:p>
    <w:p w14:paraId="11A95802" w14:textId="77777777" w:rsidR="00C8498C" w:rsidRPr="00C259DC" w:rsidRDefault="00C8498C" w:rsidP="00C8498C">
      <w:pPr>
        <w:spacing w:after="0" w:line="240" w:lineRule="auto"/>
        <w:rPr>
          <w:rFonts w:ascii="Times New Roman" w:hAnsi="Times New Roman" w:cs="Times New Roman"/>
          <w:sz w:val="28"/>
          <w:szCs w:val="28"/>
          <w:highlight w:val="yellow"/>
          <w:lang w:val="uk-UA"/>
        </w:rPr>
      </w:pPr>
    </w:p>
    <w:p w14:paraId="28A21294" w14:textId="7AE0A3ED" w:rsidR="00C8498C" w:rsidRPr="00C259DC" w:rsidRDefault="00C8498C" w:rsidP="00C8498C">
      <w:pPr>
        <w:autoSpaceDE w:val="0"/>
        <w:autoSpaceDN w:val="0"/>
        <w:adjustRightInd w:val="0"/>
        <w:spacing w:after="0" w:line="240" w:lineRule="auto"/>
        <w:jc w:val="center"/>
        <w:rPr>
          <w:rFonts w:ascii="Times New Roman" w:hAnsi="Times New Roman" w:cs="Times New Roman"/>
          <w:b/>
          <w:bCs/>
          <w:sz w:val="34"/>
          <w:szCs w:val="32"/>
          <w:highlight w:val="yellow"/>
          <w:lang w:val="uk-UA"/>
        </w:rPr>
      </w:pPr>
    </w:p>
    <w:p w14:paraId="5C101870" w14:textId="1A5977B1" w:rsidR="005D4CEA" w:rsidRPr="00C259DC" w:rsidRDefault="00C259DC" w:rsidP="00C8498C">
      <w:pPr>
        <w:autoSpaceDE w:val="0"/>
        <w:autoSpaceDN w:val="0"/>
        <w:adjustRightInd w:val="0"/>
        <w:spacing w:after="0" w:line="240" w:lineRule="auto"/>
        <w:jc w:val="center"/>
        <w:rPr>
          <w:rFonts w:ascii="Times New Roman" w:hAnsi="Times New Roman" w:cs="Times New Roman"/>
          <w:b/>
          <w:bCs/>
          <w:sz w:val="48"/>
          <w:szCs w:val="48"/>
          <w:highlight w:val="yellow"/>
          <w:lang w:val="uk-UA"/>
        </w:rPr>
      </w:pPr>
      <w:r w:rsidRPr="00C259DC">
        <w:rPr>
          <w:rFonts w:ascii="Times New Roman" w:hAnsi="Times New Roman" w:cs="Times New Roman"/>
          <w:b/>
          <w:bCs/>
          <w:sz w:val="32"/>
          <w:szCs w:val="32"/>
        </w:rPr>
        <w:t>ПОСТАЧАННЯ ЕЛЕКТРИЧНОЇ ЕНЕРГІЇ</w:t>
      </w:r>
    </w:p>
    <w:p w14:paraId="5518EF99" w14:textId="7B01697E" w:rsidR="00CF103F" w:rsidRPr="00C259D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039124B" w14:textId="287F831E" w:rsidR="00E17A45"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ED5CE65" w14:textId="2B5BDF45" w:rsidR="00E17A45"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E912717" w14:textId="21959312" w:rsidR="00E17A45"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237DACE" w14:textId="77777777" w:rsidR="00E17A45" w:rsidRPr="00CF103F"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9354" w:type="dxa"/>
        <w:tblInd w:w="2" w:type="dxa"/>
        <w:tblLayout w:type="fixed"/>
        <w:tblLook w:val="0000" w:firstRow="0" w:lastRow="0" w:firstColumn="0" w:lastColumn="0" w:noHBand="0" w:noVBand="0"/>
      </w:tblPr>
      <w:tblGrid>
        <w:gridCol w:w="9354"/>
      </w:tblGrid>
      <w:tr w:rsidR="00101BD4" w:rsidRPr="0016722B" w14:paraId="7255437F" w14:textId="77777777" w:rsidTr="00101BD4">
        <w:trPr>
          <w:trHeight w:val="1"/>
        </w:trPr>
        <w:tc>
          <w:tcPr>
            <w:tcW w:w="9354" w:type="dxa"/>
            <w:tcBorders>
              <w:top w:val="nil"/>
              <w:left w:val="nil"/>
              <w:bottom w:val="nil"/>
              <w:right w:val="nil"/>
            </w:tcBorders>
            <w:shd w:val="clear" w:color="000000" w:fill="FFFFFF"/>
          </w:tcPr>
          <w:p w14:paraId="0C8C02D4" w14:textId="72760DCA" w:rsidR="00101BD4" w:rsidRPr="00101BD4" w:rsidRDefault="007A587C" w:rsidP="00101BD4">
            <w:pPr>
              <w:autoSpaceDE w:val="0"/>
              <w:autoSpaceDN w:val="0"/>
              <w:adjustRightInd w:val="0"/>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eastAsia="ru-RU"/>
              </w:rPr>
              <w:t>С</w:t>
            </w:r>
            <w:r w:rsidR="009A7EE5">
              <w:rPr>
                <w:rFonts w:ascii="Times New Roman" w:hAnsi="Times New Roman" w:cs="Times New Roman"/>
                <w:b/>
                <w:sz w:val="24"/>
                <w:szCs w:val="24"/>
                <w:lang w:val="uk-UA" w:eastAsia="ru-RU"/>
              </w:rPr>
              <w:t>мт</w:t>
            </w:r>
            <w:r>
              <w:rPr>
                <w:rFonts w:ascii="Times New Roman" w:hAnsi="Times New Roman" w:cs="Times New Roman"/>
                <w:b/>
                <w:sz w:val="24"/>
                <w:szCs w:val="24"/>
                <w:lang w:val="uk-UA" w:eastAsia="ru-RU"/>
              </w:rPr>
              <w:t xml:space="preserve">. </w:t>
            </w:r>
            <w:r w:rsidR="009A7EE5">
              <w:rPr>
                <w:rFonts w:ascii="Times New Roman" w:hAnsi="Times New Roman" w:cs="Times New Roman"/>
                <w:b/>
                <w:sz w:val="24"/>
                <w:szCs w:val="24"/>
                <w:lang w:val="uk-UA" w:eastAsia="ru-RU"/>
              </w:rPr>
              <w:t>Семенівка</w:t>
            </w:r>
          </w:p>
        </w:tc>
      </w:tr>
      <w:tr w:rsidR="00101BD4" w:rsidRPr="0016722B" w14:paraId="6B721D0F" w14:textId="77777777" w:rsidTr="00101BD4">
        <w:trPr>
          <w:trHeight w:val="36"/>
        </w:trPr>
        <w:tc>
          <w:tcPr>
            <w:tcW w:w="9354" w:type="dxa"/>
            <w:tcBorders>
              <w:top w:val="nil"/>
              <w:left w:val="nil"/>
              <w:bottom w:val="nil"/>
              <w:right w:val="nil"/>
            </w:tcBorders>
            <w:shd w:val="clear" w:color="000000" w:fill="FFFFFF"/>
          </w:tcPr>
          <w:p w14:paraId="4C0B6017" w14:textId="1C1B3801" w:rsidR="00101BD4" w:rsidRPr="009A7EE5" w:rsidRDefault="00101BD4" w:rsidP="00101BD4">
            <w:pPr>
              <w:autoSpaceDE w:val="0"/>
              <w:autoSpaceDN w:val="0"/>
              <w:adjustRightInd w:val="0"/>
              <w:spacing w:after="0"/>
              <w:jc w:val="center"/>
              <w:rPr>
                <w:rFonts w:ascii="Times New Roman" w:hAnsi="Times New Roman" w:cs="Times New Roman"/>
                <w:sz w:val="24"/>
                <w:szCs w:val="24"/>
                <w:lang w:val="uk-UA"/>
              </w:rPr>
            </w:pPr>
            <w:r w:rsidRPr="00101BD4">
              <w:rPr>
                <w:rFonts w:ascii="Times New Roman" w:hAnsi="Times New Roman" w:cs="Times New Roman"/>
                <w:sz w:val="24"/>
                <w:szCs w:val="24"/>
              </w:rPr>
              <w:t>202</w:t>
            </w:r>
            <w:r w:rsidR="009A7EE5">
              <w:rPr>
                <w:rFonts w:ascii="Times New Roman" w:hAnsi="Times New Roman" w:cs="Times New Roman"/>
                <w:sz w:val="24"/>
                <w:szCs w:val="24"/>
                <w:lang w:val="uk-UA"/>
              </w:rPr>
              <w:t>4</w:t>
            </w:r>
          </w:p>
        </w:tc>
      </w:tr>
    </w:tbl>
    <w:p w14:paraId="47C1349C" w14:textId="2CBBAB19" w:rsidR="00101BD4" w:rsidRDefault="00101BD4"/>
    <w:p w14:paraId="7996E427" w14:textId="26AABE11" w:rsidR="00CF103F" w:rsidRDefault="00101BD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A7EE5" w:rsidRPr="0088244F" w14:paraId="1D5B26D6" w14:textId="77777777" w:rsidTr="00B413F2">
        <w:tc>
          <w:tcPr>
            <w:tcW w:w="300" w:type="pct"/>
            <w:shd w:val="clear" w:color="auto" w:fill="FFFFFF"/>
            <w:hideMark/>
          </w:tcPr>
          <w:p w14:paraId="5DC1D7B6" w14:textId="77777777" w:rsidR="009A7EE5" w:rsidRPr="00B413F2" w:rsidRDefault="009A7EE5" w:rsidP="009A7EE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9A7EE5" w:rsidRPr="00B413F2" w:rsidRDefault="009A7EE5" w:rsidP="009A7EE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5D8D413D" w:rsidR="009A7EE5" w:rsidRPr="009A7EE5" w:rsidRDefault="009A7EE5" w:rsidP="009A7EE5">
            <w:pPr>
              <w:spacing w:before="150" w:after="150" w:line="240" w:lineRule="auto"/>
              <w:rPr>
                <w:rFonts w:ascii="Times New Roman" w:eastAsia="Times New Roman" w:hAnsi="Times New Roman" w:cs="Times New Roman"/>
                <w:bCs/>
                <w:sz w:val="24"/>
                <w:szCs w:val="24"/>
                <w:lang w:val="uk-UA" w:eastAsia="ru-RU"/>
              </w:rPr>
            </w:pPr>
            <w:r w:rsidRPr="009A7EE5">
              <w:rPr>
                <w:rFonts w:ascii="Times New Roman" w:hAnsi="Times New Roman" w:cs="Times New Roman"/>
                <w:bCs/>
                <w:sz w:val="24"/>
                <w:szCs w:val="24"/>
              </w:rPr>
              <w:t>Комунальне підприємство Семенівської селищної ради "Комунальник"</w:t>
            </w:r>
          </w:p>
        </w:tc>
      </w:tr>
      <w:tr w:rsidR="009A7EE5" w:rsidRPr="00B413F2" w14:paraId="476181C2" w14:textId="77777777" w:rsidTr="00B413F2">
        <w:tc>
          <w:tcPr>
            <w:tcW w:w="300" w:type="pct"/>
            <w:shd w:val="clear" w:color="auto" w:fill="FFFFFF"/>
            <w:hideMark/>
          </w:tcPr>
          <w:p w14:paraId="4CED8F8C" w14:textId="77777777" w:rsidR="009A7EE5" w:rsidRPr="00B413F2" w:rsidRDefault="009A7EE5" w:rsidP="009A7EE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9A7EE5" w:rsidRPr="00B413F2" w:rsidRDefault="009A7EE5" w:rsidP="009A7EE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96F325" w:rsidR="009A7EE5" w:rsidRPr="009A7EE5" w:rsidRDefault="009A7EE5" w:rsidP="009A7EE5">
            <w:pPr>
              <w:spacing w:before="150" w:after="150" w:line="240" w:lineRule="auto"/>
              <w:jc w:val="both"/>
              <w:rPr>
                <w:rFonts w:ascii="Times New Roman" w:eastAsia="Times New Roman" w:hAnsi="Times New Roman" w:cs="Times New Roman"/>
                <w:bCs/>
                <w:sz w:val="24"/>
                <w:szCs w:val="24"/>
                <w:lang w:val="uk-UA" w:eastAsia="ru-RU"/>
              </w:rPr>
            </w:pPr>
            <w:r w:rsidRPr="009A7EE5">
              <w:rPr>
                <w:rFonts w:ascii="Times New Roman" w:hAnsi="Times New Roman" w:cs="Times New Roman"/>
                <w:bCs/>
                <w:sz w:val="24"/>
                <w:szCs w:val="24"/>
                <w:lang w:val="uk-UA"/>
              </w:rPr>
              <w:t>38200, Україна , Полтавська обл., смт. Семенівка, вул. Незалежності, 73</w:t>
            </w:r>
          </w:p>
        </w:tc>
      </w:tr>
      <w:tr w:rsidR="00E32318" w:rsidRPr="00B413F2" w14:paraId="0B03E51B" w14:textId="77777777" w:rsidTr="00B413F2">
        <w:tc>
          <w:tcPr>
            <w:tcW w:w="300" w:type="pct"/>
            <w:shd w:val="clear" w:color="auto" w:fill="FFFFFF"/>
            <w:hideMark/>
          </w:tcPr>
          <w:p w14:paraId="02BBCE6A" w14:textId="77777777" w:rsidR="00E32318" w:rsidRPr="00B413F2" w:rsidRDefault="00E32318" w:rsidP="00E3231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32318" w:rsidRPr="00B413F2" w:rsidRDefault="00E32318" w:rsidP="00E3231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436AED5" w14:textId="7926DB74" w:rsidR="007A587C" w:rsidRPr="009A7EE5" w:rsidRDefault="007A587C" w:rsidP="007A587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w:t>
            </w:r>
            <w:r>
              <w:rPr>
                <w:rFonts w:ascii="Times New Roman" w:eastAsia="Times New Roman" w:hAnsi="Times New Roman" w:cs="Times New Roman"/>
                <w:sz w:val="24"/>
                <w:szCs w:val="24"/>
                <w:lang w:val="uk-UA" w:eastAsia="ru-RU"/>
              </w:rPr>
              <w:t xml:space="preserve">, по батькові: </w:t>
            </w:r>
            <w:r w:rsidR="009A7EE5" w:rsidRPr="009A7EE5">
              <w:rPr>
                <w:rFonts w:ascii="Times New Roman" w:hAnsi="Times New Roman" w:cs="Times New Roman"/>
                <w:sz w:val="24"/>
                <w:szCs w:val="24"/>
                <w:lang w:val="uk-UA"/>
              </w:rPr>
              <w:t>Кібукевич Інна Сергіївна</w:t>
            </w:r>
          </w:p>
          <w:p w14:paraId="20DE0E1A" w14:textId="60A66837" w:rsidR="007A587C" w:rsidRPr="00101BD4" w:rsidRDefault="007A587C" w:rsidP="007A587C">
            <w:pPr>
              <w:spacing w:before="150" w:after="150" w:line="240" w:lineRule="auto"/>
              <w:rPr>
                <w:rFonts w:ascii="Times New Roman" w:eastAsia="Times New Roman" w:hAnsi="Times New Roman" w:cs="Times New Roman"/>
                <w:sz w:val="24"/>
                <w:szCs w:val="24"/>
                <w:lang w:val="uk-UA" w:eastAsia="ru-RU"/>
              </w:rPr>
            </w:pPr>
            <w:r w:rsidRPr="00101BD4">
              <w:rPr>
                <w:rFonts w:ascii="Times New Roman" w:eastAsia="Times New Roman" w:hAnsi="Times New Roman" w:cs="Times New Roman"/>
                <w:sz w:val="24"/>
                <w:szCs w:val="24"/>
                <w:lang w:val="uk-UA" w:eastAsia="ru-RU"/>
              </w:rPr>
              <w:t>посада</w:t>
            </w:r>
            <w:r w:rsidRPr="00593855">
              <w:rPr>
                <w:rFonts w:ascii="Times New Roman" w:eastAsia="Times New Roman" w:hAnsi="Times New Roman" w:cs="Times New Roman"/>
                <w:sz w:val="24"/>
                <w:szCs w:val="24"/>
                <w:lang w:val="uk-UA" w:eastAsia="ru-RU"/>
              </w:rPr>
              <w:t>*</w:t>
            </w:r>
            <w:r w:rsidRPr="00101BD4">
              <w:rPr>
                <w:rFonts w:ascii="Times New Roman" w:eastAsia="Times New Roman" w:hAnsi="Times New Roman" w:cs="Times New Roman"/>
                <w:sz w:val="24"/>
                <w:szCs w:val="24"/>
                <w:lang w:val="uk-UA" w:eastAsia="ru-RU"/>
              </w:rPr>
              <w:t xml:space="preserve">: </w:t>
            </w:r>
            <w:r w:rsidR="00CD102D">
              <w:rPr>
                <w:rFonts w:ascii="Times New Roman" w:eastAsia="Times New Roman" w:hAnsi="Times New Roman" w:cs="Times New Roman"/>
                <w:sz w:val="24"/>
                <w:szCs w:val="24"/>
                <w:lang w:val="uk-UA" w:eastAsia="ru-RU"/>
              </w:rPr>
              <w:t>головний бухгалтер</w:t>
            </w:r>
          </w:p>
          <w:p w14:paraId="01CFC46E" w14:textId="0F6C26B3" w:rsidR="007A587C" w:rsidRPr="009A7EE5" w:rsidRDefault="007A587C" w:rsidP="007A587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електронна адреса: </w:t>
            </w:r>
            <w:r w:rsidRPr="004564B7">
              <w:rPr>
                <w:rFonts w:ascii="Times New Roman" w:eastAsia="Times New Roman" w:hAnsi="Times New Roman" w:cs="Times New Roman"/>
                <w:sz w:val="24"/>
                <w:szCs w:val="24"/>
                <w:lang w:val="uk-UA" w:eastAsia="ru-RU"/>
              </w:rPr>
              <w:t xml:space="preserve"> </w:t>
            </w:r>
            <w:r w:rsidR="009A7EE5" w:rsidRPr="009A7EE5">
              <w:rPr>
                <w:rFonts w:ascii="Times New Roman" w:hAnsi="Times New Roman" w:cs="Times New Roman"/>
                <w:sz w:val="24"/>
                <w:szCs w:val="24"/>
              </w:rPr>
              <w:t>komunalnyk2021@ukr.net</w:t>
            </w:r>
          </w:p>
          <w:p w14:paraId="1AAF604B" w14:textId="3B73D0F7" w:rsidR="007A587C" w:rsidRPr="004564B7" w:rsidRDefault="007A587C" w:rsidP="007A587C">
            <w:pPr>
              <w:spacing w:before="150" w:after="150" w:line="240" w:lineRule="auto"/>
              <w:rPr>
                <w:rFonts w:ascii="Times New Roman" w:eastAsia="Times New Roman" w:hAnsi="Times New Roman" w:cs="Times New Roman"/>
                <w:sz w:val="24"/>
                <w:szCs w:val="24"/>
                <w:lang w:val="uk-UA" w:eastAsia="ru-RU"/>
              </w:rPr>
            </w:pPr>
            <w:r w:rsidRPr="009A7EE5">
              <w:rPr>
                <w:rFonts w:ascii="Times New Roman" w:eastAsia="Times New Roman" w:hAnsi="Times New Roman" w:cs="Times New Roman"/>
                <w:sz w:val="24"/>
                <w:szCs w:val="24"/>
                <w:lang w:val="uk-UA" w:eastAsia="ru-RU"/>
              </w:rPr>
              <w:t>телефон: +</w:t>
            </w:r>
            <w:r w:rsidR="009A7EE5" w:rsidRPr="009A7EE5">
              <w:rPr>
                <w:rFonts w:ascii="Times New Roman" w:hAnsi="Times New Roman" w:cs="Times New Roman"/>
                <w:sz w:val="24"/>
                <w:szCs w:val="24"/>
              </w:rPr>
              <w:t>380669036456</w:t>
            </w:r>
            <w:r w:rsidR="009A7EE5" w:rsidRPr="009A7EE5">
              <w:rPr>
                <w:rFonts w:ascii="Times New Roman" w:eastAsia="Times New Roman" w:hAnsi="Times New Roman" w:cs="Times New Roman"/>
                <w:sz w:val="24"/>
                <w:szCs w:val="24"/>
                <w:lang w:val="uk-UA" w:eastAsia="ru-RU"/>
              </w:rPr>
              <w:t xml:space="preserve"> </w:t>
            </w:r>
            <w:r w:rsidRPr="009A7EE5">
              <w:rPr>
                <w:rFonts w:ascii="Times New Roman" w:eastAsia="Times New Roman" w:hAnsi="Times New Roman" w:cs="Times New Roman"/>
                <w:sz w:val="24"/>
                <w:szCs w:val="24"/>
                <w:lang w:val="uk-UA" w:eastAsia="ru-RU"/>
              </w:rPr>
              <w:t>(за бажанням</w:t>
            </w:r>
            <w:r w:rsidRPr="00B35C1D">
              <w:rPr>
                <w:rFonts w:ascii="Times New Roman" w:eastAsia="Times New Roman" w:hAnsi="Times New Roman" w:cs="Times New Roman"/>
                <w:sz w:val="24"/>
                <w:szCs w:val="24"/>
                <w:lang w:val="uk-UA" w:eastAsia="ru-RU"/>
              </w:rPr>
              <w:t>)</w:t>
            </w:r>
          </w:p>
          <w:p w14:paraId="4CD7B9E8" w14:textId="4754C6B5" w:rsidR="00E32318" w:rsidRPr="00B413F2" w:rsidRDefault="00E32318" w:rsidP="00E32318">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3E5A7774" w:rsidR="00B413F2" w:rsidRPr="00B413F2" w:rsidRDefault="00E17A4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товари</w:t>
            </w:r>
          </w:p>
        </w:tc>
      </w:tr>
      <w:tr w:rsidR="00B413F2" w:rsidRPr="00645C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71F213A1" w:rsidR="00B413F2" w:rsidRPr="003776FB" w:rsidRDefault="005D4CEA" w:rsidP="005D4CEA">
            <w:pPr>
              <w:rPr>
                <w:rFonts w:ascii="Times New Roman" w:hAnsi="Times New Roman" w:cs="Times New Roman"/>
                <w:sz w:val="24"/>
                <w:szCs w:val="28"/>
                <w:lang w:val="uk-UA"/>
              </w:rPr>
            </w:pPr>
            <w:r w:rsidRPr="005D4CEA">
              <w:rPr>
                <w:rFonts w:ascii="Times New Roman" w:hAnsi="Times New Roman" w:cs="Times New Roman"/>
                <w:sz w:val="24"/>
                <w:szCs w:val="28"/>
                <w:lang w:val="uk-UA"/>
              </w:rPr>
              <w:t xml:space="preserve">згідно коду ЄЗС (ДК 021:2015) - </w:t>
            </w:r>
            <w:r w:rsidR="00C259DC" w:rsidRPr="00C259DC">
              <w:rPr>
                <w:rFonts w:ascii="Times New Roman" w:eastAsia="Times New Roman" w:hAnsi="Times New Roman" w:cs="Times New Roman"/>
                <w:sz w:val="24"/>
                <w:szCs w:val="24"/>
                <w:lang w:val="uk-UA" w:eastAsia="ru-RU"/>
              </w:rPr>
              <w:t>09310000-5 Електрична енергія (постачання електричної енергії)</w:t>
            </w:r>
          </w:p>
        </w:tc>
      </w:tr>
      <w:tr w:rsidR="00B413F2" w:rsidRPr="00645C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B663C02" w14:textId="23CE3B18" w:rsidR="00B413F2" w:rsidRDefault="00B413F2" w:rsidP="005D4CEA">
            <w:pPr>
              <w:spacing w:after="0" w:line="240" w:lineRule="auto"/>
              <w:rPr>
                <w:rFonts w:ascii="Times New Roman" w:eastAsia="Times New Roman" w:hAnsi="Times New Roman" w:cs="Times New Roman"/>
                <w:i/>
                <w:iCs/>
                <w:sz w:val="24"/>
                <w:szCs w:val="24"/>
                <w:lang w:val="uk-UA" w:eastAsia="ru-RU"/>
              </w:rPr>
            </w:pPr>
            <w:r w:rsidRPr="005D4CEA">
              <w:rPr>
                <w:rFonts w:ascii="Times New Roman" w:eastAsia="Times New Roman" w:hAnsi="Times New Roman" w:cs="Times New Roman"/>
                <w:i/>
                <w:iCs/>
                <w:sz w:val="24"/>
                <w:szCs w:val="24"/>
                <w:lang w:val="uk-UA" w:eastAsia="ru-RU"/>
              </w:rPr>
              <w:t xml:space="preserve">закупівля здійснюється без поділу на лоти </w:t>
            </w:r>
          </w:p>
          <w:p w14:paraId="5C819B22" w14:textId="7D4F3BB1" w:rsidR="00101BD4" w:rsidRPr="005D4CEA" w:rsidRDefault="00645CF2" w:rsidP="005D4CEA">
            <w:pPr>
              <w:pStyle w:val="rvps6"/>
              <w:shd w:val="clear" w:color="auto" w:fill="FFFFFF"/>
              <w:spacing w:before="0" w:after="0"/>
              <w:ind w:firstLine="346"/>
              <w:textAlignment w:val="baseline"/>
              <w:rPr>
                <w:lang w:val="uk-UA"/>
              </w:rPr>
            </w:pPr>
            <w:r w:rsidRPr="005D4CEA">
              <w:rPr>
                <w:szCs w:val="28"/>
                <w:lang w:val="uk-UA"/>
              </w:rPr>
              <w:t xml:space="preserve">згідно коду ЄЗС (ДК 021:2015) - </w:t>
            </w:r>
            <w:r w:rsidR="00C259DC" w:rsidRPr="00C259DC">
              <w:rPr>
                <w:lang w:val="uk-UA"/>
              </w:rPr>
              <w:t>09310000-5 Електрична енергія (постачання електричної енергії)</w:t>
            </w:r>
          </w:p>
        </w:tc>
      </w:tr>
      <w:tr w:rsidR="00B413F2" w:rsidRPr="007B7BD0"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69A613B7"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w:t>
            </w:r>
            <w:r w:rsidR="00FD3F88">
              <w:rPr>
                <w:rFonts w:ascii="Times New Roman" w:eastAsia="Times New Roman" w:hAnsi="Times New Roman" w:cs="Times New Roman"/>
                <w:sz w:val="24"/>
                <w:szCs w:val="24"/>
                <w:lang w:val="uk-UA" w:eastAsia="ru-RU"/>
              </w:rPr>
              <w:t xml:space="preserve">поставлені </w:t>
            </w:r>
            <w:r w:rsidR="00E17A45">
              <w:rPr>
                <w:rFonts w:ascii="Times New Roman" w:eastAsia="Times New Roman" w:hAnsi="Times New Roman" w:cs="Times New Roman"/>
                <w:sz w:val="24"/>
                <w:szCs w:val="24"/>
                <w:lang w:val="uk-UA" w:eastAsia="ru-RU"/>
              </w:rPr>
              <w:t>товари</w:t>
            </w:r>
            <w:r w:rsidRPr="00C46737">
              <w:rPr>
                <w:rFonts w:ascii="Times New Roman" w:eastAsia="Times New Roman" w:hAnsi="Times New Roman" w:cs="Times New Roman"/>
                <w:sz w:val="24"/>
                <w:szCs w:val="24"/>
                <w:lang w:val="uk-UA" w:eastAsia="ru-RU"/>
              </w:rPr>
              <w:t>, їх обсяги</w:t>
            </w:r>
          </w:p>
        </w:tc>
        <w:tc>
          <w:tcPr>
            <w:tcW w:w="3150" w:type="pct"/>
            <w:shd w:val="clear" w:color="auto" w:fill="FFFFFF"/>
            <w:hideMark/>
          </w:tcPr>
          <w:p w14:paraId="48943412" w14:textId="52E8AE42" w:rsidR="007A587C" w:rsidRPr="00FD3F88" w:rsidRDefault="007A587C" w:rsidP="007A587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поставки товару: </w:t>
            </w:r>
            <w:bookmarkStart w:id="0" w:name="OLE_LINK1"/>
            <w:bookmarkStart w:id="1" w:name="OLE_LINK2"/>
            <w:r w:rsidR="009A7EE5" w:rsidRPr="009A7EE5">
              <w:rPr>
                <w:rFonts w:ascii="Times New Roman" w:eastAsia="Times New Roman" w:hAnsi="Times New Roman" w:cs="Times New Roman"/>
                <w:sz w:val="24"/>
                <w:szCs w:val="24"/>
                <w:lang w:val="uk-UA" w:eastAsia="ru-RU"/>
              </w:rPr>
              <w:t>38200, Україна , Полтавська обл., смт. Семенівка, вул. Незалежності, 73</w:t>
            </w:r>
            <w:bookmarkEnd w:id="0"/>
            <w:bookmarkEnd w:id="1"/>
            <w:r w:rsidR="009A7EE5" w:rsidRPr="009A7EE5">
              <w:rPr>
                <w:rFonts w:ascii="Times New Roman" w:eastAsia="Times New Roman" w:hAnsi="Times New Roman" w:cs="Times New Roman"/>
                <w:sz w:val="24"/>
                <w:szCs w:val="24"/>
                <w:lang w:val="uk-UA" w:eastAsia="ru-RU"/>
              </w:rPr>
              <w:t xml:space="preserve"> та об’єкти підпорядковані Замовнику (більш детально у додатку 2 до документації)</w:t>
            </w:r>
          </w:p>
          <w:p w14:paraId="59D3236E" w14:textId="04DDF73D" w:rsidR="0088244F" w:rsidRPr="00FD3F88" w:rsidRDefault="0088244F" w:rsidP="0088244F">
            <w:pPr>
              <w:spacing w:before="150" w:after="150" w:line="240" w:lineRule="auto"/>
              <w:rPr>
                <w:rFonts w:ascii="Times New Roman" w:eastAsia="Times New Roman" w:hAnsi="Times New Roman" w:cs="Times New Roman"/>
                <w:sz w:val="24"/>
                <w:szCs w:val="24"/>
                <w:lang w:val="uk-UA" w:eastAsia="ru-RU"/>
              </w:rPr>
            </w:pPr>
          </w:p>
          <w:p w14:paraId="2981816A" w14:textId="77777777" w:rsidR="00E17A45" w:rsidRPr="005D4CEA" w:rsidRDefault="00E17A45" w:rsidP="002437E6">
            <w:pPr>
              <w:spacing w:after="0" w:line="240" w:lineRule="auto"/>
              <w:rPr>
                <w:rFonts w:ascii="Times New Roman" w:eastAsia="Times New Roman" w:hAnsi="Times New Roman" w:cs="Times New Roman"/>
                <w:sz w:val="24"/>
                <w:szCs w:val="24"/>
                <w:lang w:val="uk-UA" w:eastAsia="ru-RU"/>
              </w:rPr>
            </w:pPr>
          </w:p>
          <w:p w14:paraId="42CCAC59" w14:textId="490AA27F" w:rsidR="001961F0" w:rsidRPr="00C259DC" w:rsidRDefault="00C46737" w:rsidP="00E17A45">
            <w:pPr>
              <w:spacing w:after="0" w:line="240" w:lineRule="auto"/>
              <w:rPr>
                <w:rFonts w:ascii="Times New Roman" w:eastAsia="Times New Roman" w:hAnsi="Times New Roman" w:cs="Times New Roman"/>
                <w:sz w:val="28"/>
                <w:szCs w:val="28"/>
                <w:lang w:val="uk-UA" w:eastAsia="ru-RU"/>
              </w:rPr>
            </w:pPr>
            <w:r w:rsidRPr="00E17A45">
              <w:rPr>
                <w:rFonts w:ascii="Times New Roman" w:eastAsia="Times New Roman" w:hAnsi="Times New Roman" w:cs="Times New Roman"/>
                <w:sz w:val="24"/>
                <w:szCs w:val="24"/>
                <w:lang w:val="uk-UA" w:eastAsia="ru-RU"/>
              </w:rPr>
              <w:t xml:space="preserve">Обсяг </w:t>
            </w:r>
            <w:r w:rsidR="00E17A45" w:rsidRPr="00E17A45">
              <w:rPr>
                <w:rFonts w:ascii="Times New Roman" w:eastAsia="Times New Roman" w:hAnsi="Times New Roman" w:cs="Times New Roman"/>
                <w:sz w:val="24"/>
                <w:szCs w:val="24"/>
                <w:lang w:val="uk-UA" w:eastAsia="ru-RU"/>
              </w:rPr>
              <w:t>товару</w:t>
            </w:r>
            <w:r w:rsidRPr="00E17A45">
              <w:rPr>
                <w:rFonts w:ascii="Times New Roman" w:eastAsia="Times New Roman" w:hAnsi="Times New Roman" w:cs="Times New Roman"/>
                <w:sz w:val="24"/>
                <w:szCs w:val="24"/>
                <w:lang w:val="uk-UA" w:eastAsia="ru-RU"/>
              </w:rPr>
              <w:t xml:space="preserve">: </w:t>
            </w:r>
            <w:r w:rsidR="00004BDE" w:rsidRPr="00E17A45">
              <w:rPr>
                <w:rFonts w:ascii="Times New Roman" w:eastAsia="Times New Roman" w:hAnsi="Times New Roman" w:cs="Times New Roman"/>
                <w:sz w:val="24"/>
                <w:szCs w:val="24"/>
                <w:lang w:val="uk-UA" w:eastAsia="ru-RU"/>
              </w:rPr>
              <w:t xml:space="preserve"> </w:t>
            </w:r>
            <w:r w:rsidR="00E17A45" w:rsidRPr="00E17A45">
              <w:rPr>
                <w:rFonts w:ascii="Times New Roman" w:eastAsia="Times New Roman" w:hAnsi="Times New Roman" w:cs="Times New Roman"/>
                <w:sz w:val="24"/>
                <w:szCs w:val="24"/>
                <w:lang w:val="uk-UA" w:eastAsia="ru-RU"/>
              </w:rPr>
              <w:t xml:space="preserve"> </w:t>
            </w:r>
            <w:r w:rsidR="009A7EE5" w:rsidRPr="009A7EE5">
              <w:rPr>
                <w:rFonts w:ascii="Times New Roman" w:hAnsi="Times New Roman" w:cs="Times New Roman"/>
                <w:bCs/>
                <w:sz w:val="24"/>
                <w:szCs w:val="24"/>
                <w:lang w:val="uk-UA"/>
              </w:rPr>
              <w:t>432750</w:t>
            </w:r>
            <w:r w:rsidR="009A7EE5" w:rsidRPr="009A7EE5">
              <w:rPr>
                <w:rFonts w:ascii="Times New Roman" w:hAnsi="Times New Roman" w:cs="Times New Roman"/>
                <w:b/>
                <w:sz w:val="24"/>
                <w:szCs w:val="24"/>
                <w:lang w:val="uk-UA"/>
              </w:rPr>
              <w:t xml:space="preserve"> </w:t>
            </w:r>
            <w:r w:rsidR="00C259DC" w:rsidRPr="00C259DC">
              <w:rPr>
                <w:rFonts w:ascii="Times New Roman" w:hAnsi="Times New Roman" w:cs="Times New Roman"/>
                <w:sz w:val="24"/>
                <w:szCs w:val="24"/>
                <w:lang w:val="uk-UA"/>
              </w:rPr>
              <w:t>кВт/год</w:t>
            </w:r>
          </w:p>
          <w:p w14:paraId="62AD202D" w14:textId="72CD8803" w:rsidR="00FD3F88" w:rsidRPr="00004BDE" w:rsidRDefault="00FD3F88" w:rsidP="00E17A45">
            <w:pPr>
              <w:pStyle w:val="rvps2"/>
              <w:shd w:val="clear" w:color="auto" w:fill="FFFFFF"/>
              <w:spacing w:before="0" w:beforeAutospacing="0" w:after="0" w:afterAutospacing="0"/>
              <w:ind w:firstLine="346"/>
              <w:jc w:val="both"/>
              <w:textAlignment w:val="baseline"/>
              <w:rPr>
                <w:lang w:val="uk-UA"/>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752E486" w:rsidR="00B413F2" w:rsidRPr="00B413F2" w:rsidRDefault="00645CF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w:t>
            </w:r>
            <w:r w:rsidR="00FD3F88">
              <w:rPr>
                <w:rFonts w:ascii="Times New Roman" w:eastAsia="Times New Roman" w:hAnsi="Times New Roman" w:cs="Times New Roman"/>
                <w:sz w:val="24"/>
                <w:szCs w:val="24"/>
                <w:lang w:val="uk-UA" w:eastAsia="ru-RU"/>
              </w:rPr>
              <w:t xml:space="preserve">поставки </w:t>
            </w:r>
            <w:r w:rsidR="00E17A45">
              <w:rPr>
                <w:rFonts w:ascii="Times New Roman" w:eastAsia="Times New Roman" w:hAnsi="Times New Roman" w:cs="Times New Roman"/>
                <w:sz w:val="24"/>
                <w:szCs w:val="24"/>
                <w:lang w:val="uk-UA" w:eastAsia="ru-RU"/>
              </w:rPr>
              <w:t>товару</w:t>
            </w:r>
          </w:p>
        </w:tc>
        <w:tc>
          <w:tcPr>
            <w:tcW w:w="3150" w:type="pct"/>
            <w:shd w:val="clear" w:color="auto" w:fill="FFFFFF"/>
            <w:hideMark/>
          </w:tcPr>
          <w:p w14:paraId="44894EEA" w14:textId="02F77E02" w:rsidR="00B413F2" w:rsidRPr="00E17A45" w:rsidRDefault="00E17A45" w:rsidP="00E17A45">
            <w:pPr>
              <w:pStyle w:val="rvps2"/>
              <w:shd w:val="clear" w:color="auto" w:fill="FFFFFF"/>
              <w:spacing w:before="0" w:beforeAutospacing="0" w:after="0" w:afterAutospacing="0"/>
              <w:ind w:firstLine="346"/>
              <w:jc w:val="both"/>
              <w:textAlignment w:val="baseline"/>
              <w:rPr>
                <w:lang w:val="uk-UA"/>
              </w:rPr>
            </w:pPr>
            <w:r w:rsidRPr="00E17A45">
              <w:rPr>
                <w:color w:val="000000"/>
                <w:lang w:val="uk-UA"/>
              </w:rPr>
              <w:t xml:space="preserve">до </w:t>
            </w:r>
            <w:r w:rsidR="00C259DC">
              <w:rPr>
                <w:color w:val="000000"/>
                <w:lang w:val="uk-UA"/>
              </w:rPr>
              <w:t>31.12</w:t>
            </w:r>
            <w:r w:rsidRPr="00E17A45">
              <w:rPr>
                <w:color w:val="000000"/>
                <w:lang w:val="uk-UA"/>
              </w:rPr>
              <w:t>.2024 рр.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101BD4"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14382066" w:rsidR="006343C2" w:rsidRPr="00101BD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101BD4">
              <w:rPr>
                <w:rFonts w:ascii="Times New Roman" w:eastAsia="Times New Roman" w:hAnsi="Times New Roman" w:cs="Times New Roman"/>
                <w:i/>
                <w:iCs/>
                <w:sz w:val="24"/>
                <w:szCs w:val="24"/>
                <w:lang w:val="uk-UA" w:eastAsia="ru-RU"/>
              </w:rPr>
              <w:t>.</w:t>
            </w: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6624F1"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6624F1"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1E6D69B8" w14:textId="0C232419" w:rsidR="006343C2" w:rsidRPr="00FD3F88"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r w:rsidRPr="00FD3F88">
              <w:rPr>
                <w:rFonts w:ascii="Times New Roman" w:eastAsia="Times New Roman" w:hAnsi="Times New Roman" w:cs="Times New Roman"/>
                <w:sz w:val="24"/>
                <w:szCs w:val="24"/>
                <w:lang w:val="uk-UA" w:eastAsia="ru-RU"/>
              </w:rPr>
              <w:t>;</w:t>
            </w:r>
          </w:p>
          <w:p w14:paraId="5DD214A6" w14:textId="7229EC0B" w:rsidR="006343C2"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D20E1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C42478">
              <w:rPr>
                <w:rFonts w:ascii="Times New Roman" w:eastAsia="Times New Roman" w:hAnsi="Times New Roman" w:cs="Times New Roman"/>
                <w:sz w:val="24"/>
                <w:szCs w:val="24"/>
                <w:lang w:val="uk-UA" w:eastAsia="ru-RU"/>
              </w:rPr>
              <w:lastRenderedPageBreak/>
              <w:t xml:space="preserve">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уживання великої літери; </w:t>
            </w:r>
          </w:p>
          <w:p w14:paraId="15AE09FE"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cs="Times New Roman"/>
                <w:sz w:val="24"/>
                <w:szCs w:val="24"/>
                <w:lang w:val="uk-UA" w:eastAsia="ru-RU"/>
              </w:rPr>
              <w:lastRenderedPageBreak/>
              <w:t xml:space="preserve">(документи)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7E056F66" w14:textId="77777777" w:rsidR="006343C2" w:rsidRPr="00601FFA"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101BD4"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2145BBE1" w:rsidR="00316B47" w:rsidRPr="00101BD4"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101BD4"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E9BAF4D" w:rsidR="00316B47" w:rsidRPr="00101BD4"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6624F1"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D20E1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D20E1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lastRenderedPageBreak/>
              <w:t>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4564B7"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AC66BF3"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p w14:paraId="77AEDBAE" w14:textId="649374AF" w:rsidR="00FD3F88" w:rsidRPr="00B413F2" w:rsidRDefault="00FD3F88"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Застосовується у разі закупівлі послуг або робіт</w:t>
            </w:r>
          </w:p>
        </w:tc>
      </w:tr>
      <w:tr w:rsidR="006343C2" w:rsidRPr="006624F1"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01BD4"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101BD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01BD4">
              <w:rPr>
                <w:rFonts w:ascii="Times New Roman" w:eastAsia="Times New Roman" w:hAnsi="Times New Roman" w:cs="Times New Roman"/>
                <w:sz w:val="24"/>
                <w:szCs w:val="24"/>
                <w:lang w:val="uk-UA" w:eastAsia="ru-RU"/>
              </w:rPr>
              <w:t xml:space="preserve">Не застосовується </w:t>
            </w:r>
          </w:p>
          <w:p w14:paraId="0F02C685" w14:textId="528044F6" w:rsidR="006343C2" w:rsidRPr="00101BD4" w:rsidRDefault="006343C2" w:rsidP="006343C2">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79C410A9" w:rsidR="006343C2" w:rsidRPr="00C259DC"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00935">
              <w:rPr>
                <w:rFonts w:ascii="Times New Roman" w:eastAsia="Times New Roman" w:hAnsi="Times New Roman" w:cs="Times New Roman"/>
                <w:sz w:val="24"/>
                <w:szCs w:val="24"/>
                <w:lang w:val="uk-UA" w:eastAsia="ru-RU"/>
              </w:rPr>
              <w:t>02.03.</w:t>
            </w:r>
            <w:r w:rsidR="00C259DC" w:rsidRPr="00C259DC">
              <w:rPr>
                <w:rFonts w:ascii="Times New Roman" w:eastAsia="Times New Roman" w:hAnsi="Times New Roman" w:cs="Times New Roman"/>
                <w:sz w:val="24"/>
                <w:szCs w:val="24"/>
                <w:lang w:val="uk-UA" w:eastAsia="ru-RU"/>
              </w:rPr>
              <w:t>2024</w:t>
            </w:r>
            <w:r w:rsidRPr="00C259DC">
              <w:rPr>
                <w:rFonts w:ascii="Times New Roman" w:eastAsia="Times New Roman" w:hAnsi="Times New Roman" w:cs="Times New Roman"/>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6624F1"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101BD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316B47">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6624F1"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8F53F6"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6098ACE3" w:rsidR="00F6155E" w:rsidRPr="008F53F6" w:rsidRDefault="00F6155E" w:rsidP="008F53F6">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8F53F6" w:rsidRPr="008F53F6">
              <w:rPr>
                <w:rFonts w:ascii="Times New Roman" w:eastAsia="Times New Roman" w:hAnsi="Times New Roman"/>
                <w:sz w:val="24"/>
                <w:szCs w:val="24"/>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008F53F6" w:rsidRPr="008F53F6">
              <w:rPr>
                <w:rFonts w:ascii="Times New Roman" w:eastAsia="Times New Roman" w:hAnsi="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16B47">
              <w:rPr>
                <w:rFonts w:ascii="Times New Roman" w:eastAsia="Times New Roman" w:hAnsi="Times New Roman"/>
                <w:sz w:val="24"/>
                <w:szCs w:val="24"/>
                <w:lang w:val="uk-UA"/>
              </w:rPr>
              <w:t>.</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D20E19">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D20E19">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w:t>
            </w:r>
            <w:r w:rsidRPr="00316B47">
              <w:rPr>
                <w:rFonts w:ascii="Times New Roman" w:eastAsia="Times New Roman" w:hAnsi="Times New Roman"/>
                <w:color w:val="000000" w:themeColor="text1"/>
                <w:sz w:val="24"/>
                <w:szCs w:val="24"/>
                <w:lang w:val="uk-UA"/>
              </w:rPr>
              <w:lastRenderedPageBreak/>
              <w:t>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w:t>
            </w:r>
            <w:r>
              <w:rPr>
                <w:rFonts w:ascii="Times New Roman" w:eastAsia="Times New Roman" w:hAnsi="Times New Roman"/>
                <w:sz w:val="24"/>
                <w:szCs w:val="24"/>
                <w:lang w:val="uk-UA"/>
              </w:rPr>
              <w:lastRenderedPageBreak/>
              <w:t>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D20E19">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D20E19">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D20E19">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24015B">
              <w:rPr>
                <w:rFonts w:ascii="Times New Roman" w:eastAsia="Times New Roman" w:hAnsi="Times New Roman" w:cs="Times New Roman"/>
                <w:sz w:val="24"/>
                <w:szCs w:val="24"/>
                <w:lang w:val="uk-UA" w:eastAsia="ru-RU"/>
              </w:rPr>
              <w:lastRenderedPageBreak/>
              <w:t>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підпадає під підстави, встановлені пунктом 47 цих особливостей;</w:t>
            </w:r>
          </w:p>
          <w:p w14:paraId="0FE48F32"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D20E19">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316B47">
              <w:rPr>
                <w:rFonts w:ascii="Times New Roman" w:hAnsi="Times New Roman"/>
                <w:sz w:val="24"/>
                <w:szCs w:val="24"/>
                <w:lang w:val="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D20E19">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D20E19">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D20E19">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D20E19">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D20E19">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D20E19">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cs="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D20E19">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D20E19">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D20E19">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316B47">
              <w:rPr>
                <w:rFonts w:ascii="Times New Roman" w:eastAsia="Times New Roman" w:hAnsi="Times New Roman"/>
                <w:sz w:val="24"/>
                <w:szCs w:val="24"/>
                <w:lang w:val="uk-UA" w:eastAsia="ru-RU"/>
              </w:rPr>
              <w:lastRenderedPageBreak/>
              <w:t>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101BD4"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32CE9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2C300F0E" w14:textId="7A42AC4D" w:rsidR="00F6155E" w:rsidRDefault="00101BD4">
      <w:pPr>
        <w:rPr>
          <w:lang w:val="uk-UA"/>
        </w:rPr>
      </w:pPr>
      <w:r>
        <w:rPr>
          <w:lang w:val="uk-UA"/>
        </w:rPr>
        <w:br w:type="page"/>
      </w: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955DA3" w:rsidRPr="004564B7" w14:paraId="16EDE5CA" w14:textId="77777777" w:rsidTr="00C46737">
        <w:trPr>
          <w:trHeight w:val="8996"/>
        </w:trPr>
        <w:tc>
          <w:tcPr>
            <w:tcW w:w="562" w:type="dxa"/>
          </w:tcPr>
          <w:p w14:paraId="38332017" w14:textId="77777777" w:rsidR="00955DA3" w:rsidRPr="00262241" w:rsidRDefault="00955DA3" w:rsidP="00955DA3">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0C78A48C" w:rsidR="00955DA3" w:rsidRPr="004B1925" w:rsidRDefault="00955DA3" w:rsidP="00955DA3">
            <w:pPr>
              <w:jc w:val="both"/>
              <w:rPr>
                <w:rFonts w:ascii="Times New Roman" w:hAnsi="Times New Roman" w:cs="Times New Roman"/>
                <w:sz w:val="24"/>
                <w:szCs w:val="24"/>
                <w:vertAlign w:val="superscript"/>
                <w:lang w:val="uk-UA"/>
              </w:rPr>
            </w:pPr>
            <w:r w:rsidRPr="005D6592">
              <w:rPr>
                <w:rFonts w:ascii="Times New Roman" w:hAnsi="Times New Roman" w:cs="Times New Roman"/>
                <w:color w:val="000000"/>
                <w:sz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14:paraId="2EBD05FE" w14:textId="3C1B637B" w:rsidR="00955DA3" w:rsidRPr="00045B91" w:rsidRDefault="00955DA3" w:rsidP="00955DA3">
            <w:pPr>
              <w:autoSpaceDE w:val="0"/>
              <w:autoSpaceDN w:val="0"/>
              <w:adjustRightInd w:val="0"/>
              <w:jc w:val="both"/>
              <w:rPr>
                <w:rFonts w:ascii="Times New Roman CYR" w:hAnsi="Times New Roman CYR" w:cs="Times New Roman CYR"/>
              </w:rPr>
            </w:pPr>
            <w:r>
              <w:rPr>
                <w:rFonts w:ascii="Times New Roman CYR" w:hAnsi="Times New Roman CYR" w:cs="Times New Roman CYR"/>
              </w:rPr>
              <w:t>1</w:t>
            </w:r>
            <w:r w:rsidRPr="00045B91">
              <w:rPr>
                <w:rFonts w:ascii="Times New Roman CYR" w:hAnsi="Times New Roman CYR" w:cs="Times New Roman CYR"/>
              </w:rPr>
              <w:t xml:space="preserve">.1. </w:t>
            </w:r>
            <w:r>
              <w:rPr>
                <w:rFonts w:ascii="Times New Roman" w:hAnsi="Times New Roman" w:cs="Times New Roman"/>
                <w:sz w:val="24"/>
                <w:szCs w:val="24"/>
              </w:rPr>
              <w:t>Д</w:t>
            </w:r>
            <w:r w:rsidRPr="00F122E8">
              <w:rPr>
                <w:rFonts w:ascii="Times New Roman" w:hAnsi="Times New Roman" w:cs="Times New Roman"/>
                <w:sz w:val="24"/>
                <w:szCs w:val="24"/>
              </w:rPr>
              <w:t xml:space="preserve">овідку у </w:t>
            </w:r>
            <w:r>
              <w:rPr>
                <w:rFonts w:ascii="Times New Roman" w:hAnsi="Times New Roman" w:cs="Times New Roman"/>
                <w:sz w:val="24"/>
                <w:szCs w:val="24"/>
              </w:rPr>
              <w:t xml:space="preserve">довільній </w:t>
            </w:r>
            <w:r w:rsidRPr="00F122E8">
              <w:rPr>
                <w:rFonts w:ascii="Times New Roman" w:hAnsi="Times New Roman" w:cs="Times New Roman"/>
                <w:sz w:val="24"/>
                <w:szCs w:val="24"/>
              </w:rPr>
              <w:t xml:space="preserve">формі про наявність </w:t>
            </w:r>
            <w:r w:rsidRPr="005276CA">
              <w:rPr>
                <w:rFonts w:ascii="Times New Roman" w:hAnsi="Times New Roman" w:cs="Times New Roman"/>
                <w:bCs/>
                <w:sz w:val="24"/>
                <w:szCs w:val="24"/>
              </w:rPr>
              <w:t>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sidR="00120D88">
              <w:rPr>
                <w:rFonts w:ascii="Times New Roman" w:hAnsi="Times New Roman" w:cs="Times New Roman"/>
                <w:sz w:val="24"/>
                <w:szCs w:val="24"/>
                <w:lang w:val="uk-UA"/>
              </w:rPr>
              <w:t>наданих послуг</w:t>
            </w:r>
            <w:r w:rsidRPr="00F122E8">
              <w:rPr>
                <w:rFonts w:ascii="Times New Roman" w:hAnsi="Times New Roman" w:cs="Times New Roman"/>
                <w:sz w:val="24"/>
                <w:szCs w:val="24"/>
              </w:rPr>
              <w:t xml:space="preserve">, що є предметом закупівлі, років </w:t>
            </w:r>
            <w:r w:rsidR="00120D88">
              <w:rPr>
                <w:rFonts w:ascii="Times New Roman" w:hAnsi="Times New Roman" w:cs="Times New Roman"/>
                <w:sz w:val="24"/>
                <w:szCs w:val="24"/>
                <w:lang w:val="uk-UA"/>
              </w:rPr>
              <w:t>надання полуг</w:t>
            </w:r>
            <w:r>
              <w:rPr>
                <w:rFonts w:ascii="Times New Roman" w:hAnsi="Times New Roman" w:cs="Times New Roman"/>
                <w:sz w:val="24"/>
                <w:szCs w:val="24"/>
              </w:rPr>
              <w:t xml:space="preserve"> </w:t>
            </w:r>
            <w:r w:rsidRPr="00F122E8">
              <w:rPr>
                <w:rFonts w:ascii="Times New Roman" w:hAnsi="Times New Roman" w:cs="Times New Roman"/>
                <w:sz w:val="24"/>
                <w:szCs w:val="24"/>
              </w:rPr>
              <w:t>та основних замовників.</w:t>
            </w:r>
            <w:r w:rsidRPr="005A3E15">
              <w:rPr>
                <w:rFonts w:ascii="Times New Roman CYR" w:hAnsi="Times New Roman CYR" w:cs="Times New Roman CYR"/>
              </w:rPr>
              <w:t>).</w:t>
            </w:r>
          </w:p>
          <w:p w14:paraId="249BAADB" w14:textId="77777777" w:rsidR="00955DA3" w:rsidRPr="00045B91" w:rsidRDefault="00955DA3" w:rsidP="00955DA3">
            <w:pPr>
              <w:autoSpaceDE w:val="0"/>
              <w:autoSpaceDN w:val="0"/>
              <w:adjustRightInd w:val="0"/>
              <w:jc w:val="both"/>
              <w:rPr>
                <w:rFonts w:ascii="Times New Roman CYR" w:hAnsi="Times New Roman CYR" w:cs="Times New Roman CYR"/>
              </w:rPr>
            </w:pPr>
            <w:r>
              <w:rPr>
                <w:rFonts w:ascii="Times New Roman CYR" w:hAnsi="Times New Roman CYR" w:cs="Times New Roman CYR"/>
              </w:rPr>
              <w:t>1</w:t>
            </w:r>
            <w:r w:rsidRPr="00045B91">
              <w:rPr>
                <w:rFonts w:ascii="Times New Roman CYR" w:hAnsi="Times New Roman CYR" w:cs="Times New Roman CYR"/>
              </w:rPr>
              <w:t xml:space="preserve">.2. </w:t>
            </w:r>
            <w:r w:rsidRPr="00F122E8">
              <w:rPr>
                <w:rFonts w:ascii="Times New Roman" w:hAnsi="Times New Roman" w:cs="Times New Roman"/>
                <w:sz w:val="24"/>
                <w:szCs w:val="24"/>
              </w:rPr>
              <w:t xml:space="preserve">В підтвердження наявності </w:t>
            </w:r>
            <w:r w:rsidRPr="005276CA">
              <w:rPr>
                <w:rFonts w:ascii="Times New Roman" w:hAnsi="Times New Roman" w:cs="Times New Roman"/>
                <w:bCs/>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rPr>
              <w:t>, у</w:t>
            </w:r>
            <w:r w:rsidRPr="00F122E8">
              <w:rPr>
                <w:rFonts w:ascii="Times New Roman" w:hAnsi="Times New Roman" w:cs="Times New Roman"/>
                <w:sz w:val="24"/>
                <w:szCs w:val="24"/>
              </w:rPr>
              <w:t>часник повинен надати копі</w:t>
            </w:r>
            <w:r>
              <w:rPr>
                <w:rFonts w:ascii="Times New Roman" w:hAnsi="Times New Roman" w:cs="Times New Roman"/>
                <w:sz w:val="24"/>
                <w:szCs w:val="24"/>
              </w:rPr>
              <w:t>ю</w:t>
            </w:r>
            <w:r w:rsidRPr="00F122E8">
              <w:rPr>
                <w:rFonts w:ascii="Times New Roman" w:hAnsi="Times New Roman" w:cs="Times New Roman"/>
                <w:sz w:val="24"/>
                <w:szCs w:val="24"/>
              </w:rPr>
              <w:t xml:space="preserve"> аналогічного</w:t>
            </w:r>
            <w:r>
              <w:rPr>
                <w:rFonts w:ascii="Times New Roman" w:hAnsi="Times New Roman" w:cs="Times New Roman"/>
                <w:sz w:val="24"/>
                <w:szCs w:val="24"/>
              </w:rPr>
              <w:t>(их) договору(ів)</w:t>
            </w:r>
            <w:r w:rsidRPr="00F122E8">
              <w:rPr>
                <w:rFonts w:ascii="Times New Roman" w:hAnsi="Times New Roman" w:cs="Times New Roman"/>
                <w:sz w:val="24"/>
                <w:szCs w:val="24"/>
              </w:rPr>
              <w:t>, завірен</w:t>
            </w:r>
            <w:r>
              <w:rPr>
                <w:rFonts w:ascii="Times New Roman" w:hAnsi="Times New Roman" w:cs="Times New Roman"/>
                <w:sz w:val="24"/>
                <w:szCs w:val="24"/>
              </w:rPr>
              <w:t>у</w:t>
            </w:r>
            <w:r w:rsidRPr="00F122E8">
              <w:rPr>
                <w:rFonts w:ascii="Times New Roman" w:hAnsi="Times New Roman" w:cs="Times New Roman"/>
                <w:sz w:val="24"/>
                <w:szCs w:val="24"/>
              </w:rPr>
              <w:t xml:space="preserve"> власноручни</w:t>
            </w:r>
            <w:r>
              <w:rPr>
                <w:rFonts w:ascii="Times New Roman" w:hAnsi="Times New Roman" w:cs="Times New Roman"/>
                <w:sz w:val="24"/>
                <w:szCs w:val="24"/>
              </w:rPr>
              <w:t>м підписом уповноваженої особи учасника та печаткою у</w:t>
            </w:r>
            <w:r w:rsidRPr="00F122E8">
              <w:rPr>
                <w:rFonts w:ascii="Times New Roman" w:hAnsi="Times New Roman" w:cs="Times New Roman"/>
                <w:sz w:val="24"/>
                <w:szCs w:val="24"/>
              </w:rPr>
              <w:t>ч</w:t>
            </w:r>
            <w:r>
              <w:rPr>
                <w:rFonts w:ascii="Times New Roman" w:hAnsi="Times New Roman" w:cs="Times New Roman"/>
                <w:sz w:val="24"/>
                <w:szCs w:val="24"/>
              </w:rPr>
              <w:t>асника (у разі її використання)</w:t>
            </w:r>
            <w:r w:rsidRPr="00F122E8">
              <w:rPr>
                <w:rFonts w:ascii="Times New Roman" w:hAnsi="Times New Roman" w:cs="Times New Roman"/>
                <w:sz w:val="24"/>
                <w:szCs w:val="24"/>
              </w:rPr>
              <w:t>, з усіма додатками до договору</w:t>
            </w:r>
            <w:r>
              <w:rPr>
                <w:rFonts w:ascii="Times New Roman" w:hAnsi="Times New Roman" w:cs="Times New Roman"/>
                <w:sz w:val="24"/>
                <w:szCs w:val="24"/>
              </w:rPr>
              <w:t xml:space="preserve"> (договорів)</w:t>
            </w:r>
            <w:r w:rsidRPr="00F122E8">
              <w:rPr>
                <w:rFonts w:ascii="Times New Roman" w:hAnsi="Times New Roman" w:cs="Times New Roman"/>
                <w:sz w:val="24"/>
                <w:szCs w:val="24"/>
              </w:rPr>
              <w:t>, які є його</w:t>
            </w:r>
            <w:r>
              <w:rPr>
                <w:rFonts w:ascii="Times New Roman" w:hAnsi="Times New Roman" w:cs="Times New Roman"/>
                <w:sz w:val="24"/>
                <w:szCs w:val="24"/>
              </w:rPr>
              <w:t xml:space="preserve"> (їх) </w:t>
            </w:r>
            <w:r w:rsidRPr="00F122E8">
              <w:rPr>
                <w:rFonts w:ascii="Times New Roman" w:hAnsi="Times New Roman" w:cs="Times New Roman"/>
                <w:sz w:val="24"/>
                <w:szCs w:val="24"/>
              </w:rPr>
              <w:t>невід’</w:t>
            </w:r>
            <w:r>
              <w:rPr>
                <w:rFonts w:ascii="Times New Roman" w:hAnsi="Times New Roman" w:cs="Times New Roman"/>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Pr>
                <w:rFonts w:ascii="Times New Roman" w:hAnsi="Times New Roman" w:cs="Times New Roman"/>
                <w:sz w:val="24"/>
                <w:szCs w:val="24"/>
              </w:rPr>
              <w:t xml:space="preserve"> (їх)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sidRPr="005A3E15">
              <w:rPr>
                <w:rFonts w:ascii="Times New Roman CYR" w:hAnsi="Times New Roman CYR" w:cs="Times New Roman CYR"/>
              </w:rPr>
              <w:t xml:space="preserve">. </w:t>
            </w:r>
          </w:p>
          <w:p w14:paraId="3327BF97" w14:textId="2F92F675" w:rsidR="00955DA3" w:rsidRPr="00F37CB6" w:rsidRDefault="00955DA3" w:rsidP="00955DA3">
            <w:pPr>
              <w:jc w:val="both"/>
              <w:rPr>
                <w:rFonts w:ascii="Times New Roman CYR" w:hAnsi="Times New Roman CYR" w:cs="Times New Roman CYR"/>
                <w:u w:val="single"/>
                <w:lang w:val="uk-UA"/>
              </w:rPr>
            </w:pPr>
            <w:r w:rsidRPr="00045B91">
              <w:rPr>
                <w:rFonts w:ascii="Times New Roman CYR" w:hAnsi="Times New Roman CYR" w:cs="Times New Roman CYR"/>
                <w:i/>
              </w:rPr>
              <w:t>(у разі якщо підприємство новостворене, - надати лист довільної форми про те що за період ведення господарської діяльності не було вкладено відповідних догорів</w:t>
            </w:r>
            <w:r w:rsidR="00B5538C">
              <w:rPr>
                <w:rFonts w:ascii="Times New Roman CYR" w:hAnsi="Times New Roman CYR" w:cs="Times New Roman CYR"/>
                <w:i/>
                <w:lang w:val="uk-UA"/>
              </w:rPr>
              <w:t>. Новоствореним ввжається підприєсмтво створене за пів року до оголошення даної процедури закупівлі</w:t>
            </w:r>
            <w:r w:rsidRPr="00045B91">
              <w:rPr>
                <w:rFonts w:ascii="Times New Roman CYR" w:hAnsi="Times New Roman CYR" w:cs="Times New Roman CYR"/>
                <w:i/>
              </w:rPr>
              <w:t>).</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325F1DE4" w14:textId="77777777" w:rsidR="002B4857" w:rsidRDefault="004B1925" w:rsidP="002B4857">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9C654E" w14:textId="77777777" w:rsidR="002B4857" w:rsidRDefault="002B4857" w:rsidP="002B4857">
      <w:pPr>
        <w:jc w:val="both"/>
        <w:rPr>
          <w:rFonts w:ascii="Times New Roman" w:hAnsi="Times New Roman" w:cs="Times New Roman"/>
          <w:sz w:val="24"/>
          <w:szCs w:val="24"/>
          <w:lang w:val="uk-UA"/>
        </w:rPr>
      </w:pPr>
    </w:p>
    <w:p w14:paraId="4F7FE0A2" w14:textId="060A7E50" w:rsidR="002B4857" w:rsidRPr="002B4857" w:rsidRDefault="002B4857" w:rsidP="002B4857">
      <w:pPr>
        <w:jc w:val="center"/>
        <w:rPr>
          <w:rFonts w:ascii="Times New Roman" w:hAnsi="Times New Roman" w:cs="Times New Roman"/>
          <w:sz w:val="24"/>
          <w:szCs w:val="24"/>
          <w:lang w:val="uk-UA"/>
        </w:rPr>
      </w:pPr>
      <w:r w:rsidRPr="00761CEB">
        <w:rPr>
          <w:rFonts w:ascii="Times New Roman" w:hAnsi="Times New Roman" w:cs="Times New Roman"/>
          <w:b/>
          <w:bCs/>
          <w:caps/>
          <w:lang w:val="uk-UA"/>
        </w:rPr>
        <w:t xml:space="preserve">вимоги та інформація про спосіб підтвердження  відповідності  учасників встановленим вимогам замовником згідно із законодавством, ЯКІ НАДАЮТЬСЯ УЧАСНИКОМ В ЕЛЕКТРОННОМУ ВИГЛЯДІ ПРИ ПОДАННІ ПРОПОЗИЦІЇ ЧЕРЕЗ ЕЛЕКТРОННУ СИСТЕМУ </w:t>
      </w:r>
      <w:r w:rsidRPr="00761CEB">
        <w:rPr>
          <w:rFonts w:ascii="Times New Roman" w:hAnsi="Times New Roman" w:cs="Times New Roman"/>
          <w:b/>
          <w:bCs/>
          <w:caps/>
        </w:rPr>
        <w:t>PROZORRO</w:t>
      </w:r>
    </w:p>
    <w:tbl>
      <w:tblPr>
        <w:tblW w:w="9496" w:type="dxa"/>
        <w:tblInd w:w="110" w:type="dxa"/>
        <w:tblLayout w:type="fixed"/>
        <w:tblLook w:val="0000" w:firstRow="0" w:lastRow="0" w:firstColumn="0" w:lastColumn="0" w:noHBand="0" w:noVBand="0"/>
      </w:tblPr>
      <w:tblGrid>
        <w:gridCol w:w="3794"/>
        <w:gridCol w:w="5702"/>
      </w:tblGrid>
      <w:tr w:rsidR="002B4857" w:rsidRPr="00761CEB" w14:paraId="23AEFF22" w14:textId="77777777" w:rsidTr="00CD102D">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Pr>
          <w:p w14:paraId="77D98FAC" w14:textId="77777777" w:rsidR="002B4857" w:rsidRPr="00761CEB" w:rsidRDefault="002B4857" w:rsidP="00CD102D">
            <w:pPr>
              <w:autoSpaceDE w:val="0"/>
              <w:autoSpaceDN w:val="0"/>
              <w:adjustRightInd w:val="0"/>
              <w:jc w:val="center"/>
              <w:rPr>
                <w:rFonts w:ascii="Times New Roman" w:hAnsi="Times New Roman" w:cs="Times New Roman"/>
                <w:sz w:val="24"/>
                <w:szCs w:val="24"/>
              </w:rPr>
            </w:pPr>
            <w:r w:rsidRPr="00761CEB">
              <w:rPr>
                <w:rFonts w:ascii="Times New Roman" w:hAnsi="Times New Roman" w:cs="Times New Roman"/>
                <w:b/>
                <w:bCs/>
                <w:sz w:val="24"/>
                <w:szCs w:val="24"/>
              </w:rPr>
              <w:lastRenderedPageBreak/>
              <w:t xml:space="preserve">вимоги, встановлені замовником </w:t>
            </w:r>
          </w:p>
        </w:tc>
        <w:tc>
          <w:tcPr>
            <w:tcW w:w="5702" w:type="dxa"/>
            <w:tcBorders>
              <w:top w:val="single" w:sz="4" w:space="0" w:color="000000"/>
              <w:left w:val="single" w:sz="4" w:space="0" w:color="000000"/>
              <w:bottom w:val="single" w:sz="4" w:space="0" w:color="000000"/>
              <w:right w:val="single" w:sz="4" w:space="0" w:color="000000"/>
            </w:tcBorders>
            <w:shd w:val="clear" w:color="000000" w:fill="FFFFFF"/>
          </w:tcPr>
          <w:p w14:paraId="7069BE1B" w14:textId="77777777" w:rsidR="002B4857" w:rsidRPr="00761CEB" w:rsidRDefault="002B4857" w:rsidP="00CD102D">
            <w:pPr>
              <w:autoSpaceDE w:val="0"/>
              <w:autoSpaceDN w:val="0"/>
              <w:adjustRightInd w:val="0"/>
              <w:jc w:val="center"/>
              <w:rPr>
                <w:rFonts w:ascii="Times New Roman" w:hAnsi="Times New Roman" w:cs="Times New Roman"/>
                <w:sz w:val="24"/>
                <w:szCs w:val="24"/>
              </w:rPr>
            </w:pPr>
            <w:r w:rsidRPr="00761CEB">
              <w:rPr>
                <w:rFonts w:ascii="Times New Roman" w:hAnsi="Times New Roman" w:cs="Times New Roman"/>
                <w:b/>
                <w:bCs/>
                <w:sz w:val="24"/>
                <w:szCs w:val="24"/>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B4857" w:rsidRPr="00761CEB" w14:paraId="46165686" w14:textId="77777777" w:rsidTr="00CD102D">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Pr>
          <w:p w14:paraId="3959875D" w14:textId="46BA2318" w:rsidR="002B4857" w:rsidRPr="00761CEB" w:rsidRDefault="00204BAB" w:rsidP="00CD10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1</w:t>
            </w:r>
            <w:r w:rsidR="002B4857" w:rsidRPr="00761CEB">
              <w:rPr>
                <w:rFonts w:ascii="Times New Roman" w:hAnsi="Times New Roman" w:cs="Times New Roman"/>
                <w:sz w:val="24"/>
                <w:szCs w:val="24"/>
              </w:rPr>
              <w:t>. Підтвердження правомочності на укладення договору про закупівлю.</w:t>
            </w:r>
          </w:p>
        </w:tc>
        <w:tc>
          <w:tcPr>
            <w:tcW w:w="5702" w:type="dxa"/>
            <w:tcBorders>
              <w:top w:val="single" w:sz="4" w:space="0" w:color="000000"/>
              <w:left w:val="single" w:sz="4" w:space="0" w:color="000000"/>
              <w:bottom w:val="single" w:sz="4" w:space="0" w:color="000000"/>
              <w:right w:val="single" w:sz="4" w:space="0" w:color="000000"/>
            </w:tcBorders>
            <w:shd w:val="clear" w:color="000000" w:fill="FFFFFF"/>
          </w:tcPr>
          <w:p w14:paraId="3AAAD0BB" w14:textId="74CA24AD" w:rsidR="002B4857" w:rsidRPr="00761CEB" w:rsidRDefault="00204BAB" w:rsidP="00CD10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1</w:t>
            </w:r>
            <w:r w:rsidR="002B4857" w:rsidRPr="00761CEB">
              <w:rPr>
                <w:rFonts w:ascii="Times New Roman" w:hAnsi="Times New Roman" w:cs="Times New Roman"/>
                <w:sz w:val="24"/>
                <w:szCs w:val="24"/>
              </w:rPr>
              <w:t>.1. Копія, завірена у відповідності до вимог цієї документації, або оригінал документу (виписка (витяг) з протоколу зборів засновників про призначення директора, президента, голови правління</w:t>
            </w:r>
            <w:r>
              <w:rPr>
                <w:rFonts w:ascii="Times New Roman" w:hAnsi="Times New Roman" w:cs="Times New Roman"/>
                <w:sz w:val="24"/>
                <w:szCs w:val="24"/>
                <w:lang w:val="uk-UA"/>
              </w:rPr>
              <w:t xml:space="preserve"> або наказ </w:t>
            </w:r>
            <w:r w:rsidRPr="00761CEB">
              <w:rPr>
                <w:rFonts w:ascii="Times New Roman" w:hAnsi="Times New Roman" w:cs="Times New Roman"/>
                <w:sz w:val="24"/>
                <w:szCs w:val="24"/>
              </w:rPr>
              <w:t>про призначення директора, президента, голови правління</w:t>
            </w:r>
            <w:r>
              <w:rPr>
                <w:rFonts w:ascii="Times New Roman" w:hAnsi="Times New Roman" w:cs="Times New Roman"/>
                <w:sz w:val="24"/>
                <w:szCs w:val="24"/>
                <w:lang w:val="uk-UA"/>
              </w:rPr>
              <w:t xml:space="preserve"> або</w:t>
            </w:r>
            <w:r w:rsidR="002B4857" w:rsidRPr="00761CEB">
              <w:rPr>
                <w:rFonts w:ascii="Times New Roman" w:hAnsi="Times New Roman" w:cs="Times New Roman"/>
                <w:sz w:val="24"/>
                <w:szCs w:val="24"/>
              </w:rPr>
              <w:t xml:space="preserve"> довіреність керівника учасника у разі підписання договору про закупівлю особою, чиї повноваження не визначені статутом), який підтверджує статус та повноваження особи на підписання договору за результатами торгів (для юридичних осіб)</w:t>
            </w:r>
          </w:p>
        </w:tc>
      </w:tr>
      <w:tr w:rsidR="002B4857" w:rsidRPr="00761CEB" w14:paraId="34019E15" w14:textId="77777777" w:rsidTr="00CD102D">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Pr>
          <w:p w14:paraId="62021C2F" w14:textId="078C056D" w:rsidR="002B4857" w:rsidRPr="00761CEB" w:rsidRDefault="00204BAB"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 Інші документи.</w:t>
            </w:r>
          </w:p>
        </w:tc>
        <w:tc>
          <w:tcPr>
            <w:tcW w:w="5702" w:type="dxa"/>
            <w:tcBorders>
              <w:top w:val="single" w:sz="4" w:space="0" w:color="000000"/>
              <w:left w:val="single" w:sz="4" w:space="0" w:color="000000"/>
              <w:bottom w:val="single" w:sz="4" w:space="0" w:color="000000"/>
              <w:right w:val="single" w:sz="4" w:space="0" w:color="000000"/>
            </w:tcBorders>
            <w:shd w:val="clear" w:color="000000" w:fill="FFFFFF"/>
          </w:tcPr>
          <w:p w14:paraId="0600182F" w14:textId="4BC3BA60" w:rsidR="002B4857" w:rsidRPr="00761CEB" w:rsidRDefault="00204BAB"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14:paraId="4CAC8622" w14:textId="42E2A96B" w:rsidR="002B4857" w:rsidRPr="00761CEB" w:rsidRDefault="00204BAB"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.2. Копія паспорту (для фізичних осіб та для фізичних осіб-підприємців).</w:t>
            </w:r>
          </w:p>
          <w:p w14:paraId="11A2B5FF" w14:textId="30583E01" w:rsidR="002B4857" w:rsidRPr="00761CEB" w:rsidRDefault="00204BAB"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.3. Копія довідки про присвоєння ідентифікаційного коду (для фізичних осіб та для фізичних осіб-підприємців).</w:t>
            </w:r>
          </w:p>
          <w:p w14:paraId="2A2CC3D7" w14:textId="39F069A8" w:rsidR="002B4857" w:rsidRPr="00761CEB" w:rsidRDefault="00204BAB"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.4.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1261DE88" w14:textId="7085AC08" w:rsidR="002B4857" w:rsidRPr="00761CEB" w:rsidRDefault="00204BAB"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.5. Гарантійний лист про те, що учасник ознайомлений з проектом договору наведеному у додатку 4 до тендерної документації та згоден з його умовами в повному обсязі.</w:t>
            </w:r>
          </w:p>
          <w:p w14:paraId="4FA2CF90" w14:textId="67AD37A3" w:rsidR="002B4857" w:rsidRPr="00761CEB" w:rsidRDefault="00204BAB"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.6.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061574D8" w14:textId="77777777" w:rsidR="00502948" w:rsidRDefault="00502948">
      <w:pPr>
        <w:rPr>
          <w:lang w:val="uk-UA"/>
        </w:rPr>
      </w:pPr>
    </w:p>
    <w:p w14:paraId="598A248C" w14:textId="23A8E661" w:rsidR="00502948" w:rsidRDefault="00101BD4">
      <w:pPr>
        <w:rPr>
          <w:lang w:val="uk-UA"/>
        </w:rPr>
      </w:pPr>
      <w:r>
        <w:rPr>
          <w:lang w:val="uk-UA"/>
        </w:rPr>
        <w:br w:type="page"/>
      </w: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FE707B" w14:paraId="36FFF868" w14:textId="77777777" w:rsidTr="00593855">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59385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59385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593855">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59385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A7EE5" w:rsidRPr="00FE707B" w14:paraId="009CD4DC"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6B1631F6"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xml:space="preserve">, з </w:t>
            </w:r>
            <w:r w:rsidRPr="006F61B3">
              <w:rPr>
                <w:rFonts w:ascii="Times New Roman" w:eastAsia="Times New Roman" w:hAnsi="Times New Roman"/>
                <w:sz w:val="24"/>
                <w:szCs w:val="24"/>
                <w:shd w:val="clear" w:color="auto" w:fill="FFFFFF"/>
                <w:lang w:val="uk-UA" w:eastAsia="ru-RU"/>
              </w:rPr>
              <w:t>відомост</w:t>
            </w:r>
            <w:r>
              <w:rPr>
                <w:rFonts w:ascii="Times New Roman" w:eastAsia="Times New Roman" w:hAnsi="Times New Roman"/>
                <w:sz w:val="24"/>
                <w:szCs w:val="24"/>
                <w:shd w:val="clear" w:color="auto" w:fill="FFFFFF"/>
                <w:lang w:val="uk-UA" w:eastAsia="ru-RU"/>
              </w:rPr>
              <w:t>ями</w:t>
            </w:r>
            <w:r w:rsidRPr="006F61B3">
              <w:rPr>
                <w:rFonts w:ascii="Times New Roman" w:eastAsia="Times New Roman" w:hAnsi="Times New Roman"/>
                <w:sz w:val="24"/>
                <w:szCs w:val="24"/>
                <w:shd w:val="clear" w:color="auto" w:fill="FFFFFF"/>
                <w:lang w:val="uk-UA" w:eastAsia="ru-RU"/>
              </w:rPr>
              <w:t xml:space="preserve"> про юридичну особу, яка є учасником процедури закупівлі</w:t>
            </w:r>
            <w:r>
              <w:rPr>
                <w:rFonts w:ascii="Times New Roman" w:eastAsia="Times New Roman" w:hAnsi="Times New Roman"/>
                <w:sz w:val="24"/>
                <w:szCs w:val="24"/>
                <w:shd w:val="clear" w:color="auto" w:fill="FFFFFF"/>
                <w:lang w:val="uk-UA" w:eastAsia="ru-RU"/>
              </w:rPr>
              <w:t>.</w:t>
            </w:r>
          </w:p>
        </w:tc>
      </w:tr>
      <w:tr w:rsidR="009A7EE5" w:rsidRPr="00FE707B" w14:paraId="5B59B6E6"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A7EE5" w:rsidRPr="006F61B3" w14:paraId="54EF979C"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A7EE5" w:rsidRPr="00FE707B" w14:paraId="283C5A91"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A7EE5" w:rsidRPr="00FE707B" w14:paraId="0FF57A59"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A7EE5" w:rsidRPr="006F61B3" w14:paraId="442690AC"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9A7EE5" w:rsidRPr="006F61B3" w:rsidRDefault="009A7EE5" w:rsidP="009A7EE5">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9A7EE5" w:rsidRPr="006F61B3" w:rsidRDefault="009A7EE5" w:rsidP="009A7EE5">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A7EE5" w:rsidRPr="006F61B3" w14:paraId="5F572B85"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9A7EE5" w:rsidRPr="006F61B3" w:rsidRDefault="009A7EE5" w:rsidP="009A7EE5">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9A7EE5" w:rsidRPr="006F61B3" w:rsidRDefault="009A7EE5" w:rsidP="009A7EE5">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A7EE5" w:rsidRPr="006F61B3" w14:paraId="1F424999"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A7EE5" w:rsidRPr="006F61B3" w14:paraId="174B584D"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9A7EE5" w:rsidRPr="006F61B3" w:rsidRDefault="009A7EE5" w:rsidP="009A7EE5">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9A7EE5" w:rsidRPr="006F61B3" w:rsidRDefault="009A7EE5" w:rsidP="009A7EE5">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9A7EE5" w:rsidRPr="006F61B3" w:rsidRDefault="009A7EE5" w:rsidP="009A7EE5">
            <w:pPr>
              <w:jc w:val="both"/>
              <w:rPr>
                <w:rFonts w:ascii="Times New Roman" w:eastAsia="Times New Roman" w:hAnsi="Times New Roman"/>
                <w:sz w:val="24"/>
                <w:szCs w:val="24"/>
                <w:lang w:val="uk-UA" w:eastAsia="ru-RU"/>
              </w:rPr>
            </w:pPr>
            <w:r w:rsidRPr="00101BD4">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96BF45" w14:textId="77777777" w:rsidR="009A7EE5" w:rsidRPr="006F61B3" w:rsidRDefault="009A7EE5" w:rsidP="009A7EE5">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9A7EE5" w:rsidRPr="006F61B3" w:rsidRDefault="009A7EE5" w:rsidP="009A7EE5">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A7EE5" w:rsidRPr="006F61B3" w14:paraId="32B6400B"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6662C568" w14:textId="77777777" w:rsidR="009A7EE5" w:rsidRPr="00B5538C" w:rsidRDefault="009A7EE5" w:rsidP="009A7EE5">
            <w:pPr>
              <w:jc w:val="both"/>
              <w:rPr>
                <w:rFonts w:ascii="Times New Roman" w:eastAsia="Times New Roman" w:hAnsi="Times New Roman"/>
                <w:sz w:val="24"/>
                <w:szCs w:val="24"/>
                <w:lang w:val="uk-UA" w:eastAsia="ru-RU"/>
              </w:rPr>
            </w:pPr>
            <w:r w:rsidRPr="00B5538C">
              <w:rPr>
                <w:rFonts w:ascii="Times New Roman" w:eastAsia="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5538C">
                <w:rPr>
                  <w:rFonts w:ascii="Times New Roman" w:eastAsia="Times New Roman" w:hAnsi="Times New Roman"/>
                  <w:sz w:val="24"/>
                  <w:szCs w:val="24"/>
                  <w:lang w:val="uk-UA" w:eastAsia="ru-RU"/>
                </w:rPr>
                <w:t>Законом України</w:t>
              </w:r>
            </w:hyperlink>
            <w:r w:rsidRPr="00B5538C">
              <w:rPr>
                <w:rFonts w:ascii="Times New Roman" w:eastAsia="Times New Roman" w:hAnsi="Times New Roman"/>
                <w:sz w:val="24"/>
                <w:szCs w:val="24"/>
                <w:lang w:val="uk-UA" w:eastAsia="ru-RU"/>
              </w:rPr>
              <w:t> “Про санкції”, крім випадку, коли активи такої особи в установленому законодавством порядку передані в управління АРМА</w:t>
            </w:r>
          </w:p>
          <w:p w14:paraId="21EBA27B" w14:textId="66304F65"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9A7EE5" w:rsidRPr="006F61B3" w:rsidRDefault="009A7EE5" w:rsidP="009A7EE5">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A7EE5" w:rsidRPr="00FE707B" w14:paraId="14FC4778"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A7EE5" w:rsidRPr="00FE707B" w14:paraId="57788722"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9A7EE5" w:rsidRPr="006F61B3" w:rsidRDefault="009A7EE5" w:rsidP="009A7EE5">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9A7EE5" w:rsidRPr="006F61B3" w:rsidRDefault="009A7EE5" w:rsidP="009A7EE5">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9A7EE5" w:rsidRPr="006F61B3" w:rsidRDefault="009A7EE5" w:rsidP="009A7EE5">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9A7EE5" w:rsidRPr="006F61B3" w:rsidRDefault="009A7EE5" w:rsidP="009A7EE5">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AE464AD" w:rsidR="009A7EE5" w:rsidRPr="006F61B3" w:rsidRDefault="009A7EE5" w:rsidP="009A7EE5">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9A7EE5" w:rsidRPr="006F61B3" w:rsidRDefault="009A7EE5" w:rsidP="009A7EE5">
            <w:pPr>
              <w:rPr>
                <w:rFonts w:ascii="Times New Roman" w:eastAsia="Times New Roman" w:hAnsi="Times New Roman"/>
                <w:sz w:val="24"/>
                <w:szCs w:val="24"/>
                <w:lang w:val="uk-UA" w:eastAsia="ru-RU"/>
              </w:rPr>
            </w:pPr>
          </w:p>
          <w:p w14:paraId="038F979F" w14:textId="77777777"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9A7EE5" w:rsidRPr="006F61B3" w:rsidRDefault="009A7EE5" w:rsidP="009A7EE5">
            <w:pPr>
              <w:rPr>
                <w:rFonts w:ascii="Times New Roman" w:eastAsia="Times New Roman" w:hAnsi="Times New Roman"/>
                <w:sz w:val="24"/>
                <w:szCs w:val="24"/>
                <w:lang w:val="uk-UA" w:eastAsia="ru-RU"/>
              </w:rPr>
            </w:pPr>
          </w:p>
          <w:p w14:paraId="5BD00C66" w14:textId="7830CE53" w:rsidR="009A7EE5" w:rsidRPr="006F61B3" w:rsidRDefault="009A7EE5" w:rsidP="009A7EE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77F0EBE2" w14:textId="70964492" w:rsidR="00CB34FC" w:rsidRDefault="00CB34FC" w:rsidP="002626D5">
      <w:pPr>
        <w:jc w:val="right"/>
        <w:rPr>
          <w:rFonts w:ascii="Times New Roman" w:hAnsi="Times New Roman" w:cs="Times New Roman"/>
          <w:b/>
          <w:bCs/>
          <w:sz w:val="24"/>
          <w:szCs w:val="24"/>
          <w:lang w:val="uk-UA"/>
        </w:rPr>
      </w:pPr>
    </w:p>
    <w:p w14:paraId="4FD17E76" w14:textId="32ED6496" w:rsidR="00CB34FC" w:rsidRDefault="00CB34FC" w:rsidP="002626D5">
      <w:pPr>
        <w:jc w:val="right"/>
        <w:rPr>
          <w:rFonts w:ascii="Times New Roman" w:hAnsi="Times New Roman" w:cs="Times New Roman"/>
          <w:b/>
          <w:bCs/>
          <w:sz w:val="24"/>
          <w:szCs w:val="24"/>
          <w:lang w:val="uk-UA"/>
        </w:rPr>
      </w:pPr>
    </w:p>
    <w:p w14:paraId="68EC6180" w14:textId="77777777" w:rsidR="00E31A0F" w:rsidRDefault="00E31A0F" w:rsidP="00FF7D8A">
      <w:pPr>
        <w:rPr>
          <w:rFonts w:ascii="Times New Roman" w:hAnsi="Times New Roman" w:cs="Times New Roman"/>
          <w:b/>
          <w:bCs/>
          <w:sz w:val="24"/>
          <w:szCs w:val="24"/>
          <w:lang w:val="uk-UA"/>
        </w:rPr>
      </w:pPr>
    </w:p>
    <w:p w14:paraId="002F7216" w14:textId="77777777" w:rsidR="00E31A0F" w:rsidRDefault="00E31A0F" w:rsidP="00FF7D8A">
      <w:pPr>
        <w:rPr>
          <w:rFonts w:ascii="Times New Roman" w:hAnsi="Times New Roman" w:cs="Times New Roman"/>
          <w:b/>
          <w:bCs/>
          <w:sz w:val="24"/>
          <w:szCs w:val="24"/>
          <w:lang w:val="uk-UA"/>
        </w:rPr>
      </w:pPr>
    </w:p>
    <w:p w14:paraId="20BDD5E5" w14:textId="2DC36345" w:rsidR="00E31A0F" w:rsidRDefault="00101BD4" w:rsidP="00FF7D8A">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1681508C" w14:textId="77777777" w:rsidR="00177C2F" w:rsidRDefault="00177C2F" w:rsidP="00FF7D8A">
      <w:pPr>
        <w:rPr>
          <w:rFonts w:ascii="Times New Roman" w:hAnsi="Times New Roman" w:cs="Times New Roman"/>
          <w:b/>
          <w:bCs/>
          <w:sz w:val="24"/>
          <w:szCs w:val="24"/>
          <w:lang w:val="uk-UA"/>
        </w:rPr>
      </w:pPr>
    </w:p>
    <w:p w14:paraId="4DFF7A46" w14:textId="60C097D2" w:rsidR="002626D5" w:rsidRDefault="002626D5" w:rsidP="00C259DC">
      <w:pPr>
        <w:spacing w:after="0" w:line="240" w:lineRule="auto"/>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5D02C092" w14:textId="77777777" w:rsidR="002626D5" w:rsidRPr="002626D5" w:rsidRDefault="002626D5" w:rsidP="00C259DC">
      <w:pPr>
        <w:spacing w:after="0" w:line="240" w:lineRule="auto"/>
        <w:jc w:val="right"/>
        <w:rPr>
          <w:rFonts w:ascii="Times New Roman" w:hAnsi="Times New Roman" w:cs="Times New Roman"/>
          <w:b/>
          <w:bCs/>
          <w:sz w:val="24"/>
          <w:szCs w:val="24"/>
          <w:lang w:val="uk-UA"/>
        </w:rPr>
      </w:pPr>
    </w:p>
    <w:p w14:paraId="4EEEC05E" w14:textId="77777777" w:rsidR="00C259DC" w:rsidRPr="00C259DC" w:rsidRDefault="00C259DC" w:rsidP="00C259DC">
      <w:pPr>
        <w:spacing w:after="0" w:line="240" w:lineRule="auto"/>
        <w:jc w:val="center"/>
        <w:rPr>
          <w:rFonts w:ascii="Times New Roman" w:hAnsi="Times New Roman" w:cs="Times New Roman"/>
          <w:b/>
          <w:bCs/>
          <w:sz w:val="32"/>
          <w:szCs w:val="32"/>
        </w:rPr>
      </w:pPr>
      <w:r w:rsidRPr="00C259DC">
        <w:rPr>
          <w:rFonts w:ascii="Times New Roman" w:hAnsi="Times New Roman" w:cs="Times New Roman"/>
          <w:b/>
          <w:bCs/>
          <w:sz w:val="32"/>
          <w:szCs w:val="32"/>
        </w:rPr>
        <w:t>ІНФОРМАЦІЯ ПРО НЕОБХІДНІ ТЕХНІЧНІ, ЯКІСНІ ТА КІЛЬКІСНІ ХАРАКТЕРИСТИКИ  ПРЕДМЕТА ЗАКУПІВЛІ</w:t>
      </w:r>
    </w:p>
    <w:p w14:paraId="3856B349" w14:textId="77777777" w:rsidR="00C259DC" w:rsidRPr="00C259DC" w:rsidRDefault="00C259DC" w:rsidP="00C259DC">
      <w:pPr>
        <w:pStyle w:val="Default"/>
        <w:ind w:left="540" w:firstLine="27"/>
        <w:jc w:val="both"/>
        <w:rPr>
          <w:rFonts w:ascii="Times New Roman" w:hAnsi="Times New Roman" w:cs="Times New Roman"/>
          <w:b/>
          <w:bCs/>
          <w:color w:val="auto"/>
          <w:u w:val="single"/>
        </w:rPr>
      </w:pPr>
    </w:p>
    <w:p w14:paraId="7128C8E4" w14:textId="77777777" w:rsidR="00C259DC" w:rsidRPr="00C259DC" w:rsidRDefault="00C259DC" w:rsidP="00C259DC">
      <w:pPr>
        <w:pStyle w:val="Default"/>
        <w:ind w:left="540" w:firstLine="27"/>
        <w:jc w:val="both"/>
        <w:rPr>
          <w:rFonts w:ascii="Times New Roman" w:hAnsi="Times New Roman" w:cs="Times New Roman"/>
          <w:color w:val="auto"/>
        </w:rPr>
      </w:pPr>
      <w:r w:rsidRPr="00C259DC">
        <w:rPr>
          <w:rFonts w:ascii="Times New Roman" w:hAnsi="Times New Roman" w:cs="Times New Roman"/>
          <w:b/>
          <w:bCs/>
          <w:color w:val="auto"/>
          <w:u w:val="single"/>
        </w:rPr>
        <w:t xml:space="preserve">Предмет закупівлі: </w:t>
      </w:r>
      <w:r w:rsidRPr="00C259DC">
        <w:rPr>
          <w:rFonts w:ascii="Times New Roman" w:hAnsi="Times New Roman" w:cs="Times New Roman"/>
          <w:color w:val="auto"/>
        </w:rPr>
        <w:t xml:space="preserve">09310000-5 Електрична енергія </w:t>
      </w:r>
      <w:r w:rsidRPr="00C259DC">
        <w:rPr>
          <w:rFonts w:ascii="Times New Roman" w:hAnsi="Times New Roman" w:cs="Times New Roman"/>
          <w:color w:val="auto"/>
          <w:lang w:eastAsia="uk-UA"/>
        </w:rPr>
        <w:t>(постачання електричної енергії</w:t>
      </w:r>
      <w:r w:rsidRPr="00C259DC">
        <w:rPr>
          <w:rFonts w:ascii="Times New Roman" w:hAnsi="Times New Roman" w:cs="Times New Roman"/>
          <w:color w:val="auto"/>
        </w:rPr>
        <w:t>).</w:t>
      </w:r>
    </w:p>
    <w:p w14:paraId="44AFB6B5" w14:textId="77777777" w:rsidR="00C259DC" w:rsidRPr="00C259DC" w:rsidRDefault="00C259DC" w:rsidP="00C259DC">
      <w:pPr>
        <w:pStyle w:val="Default"/>
        <w:ind w:firstLine="567"/>
        <w:jc w:val="both"/>
        <w:rPr>
          <w:rFonts w:ascii="Times New Roman" w:hAnsi="Times New Roman" w:cs="Times New Roman"/>
          <w:color w:val="auto"/>
          <w:sz w:val="11"/>
          <w:szCs w:val="11"/>
        </w:rPr>
      </w:pPr>
    </w:p>
    <w:p w14:paraId="24011C8A" w14:textId="77777777" w:rsidR="00C259DC" w:rsidRPr="00C259DC" w:rsidRDefault="00C259DC" w:rsidP="00C259DC">
      <w:pPr>
        <w:pStyle w:val="Default"/>
        <w:ind w:firstLine="567"/>
        <w:rPr>
          <w:rFonts w:ascii="Times New Roman" w:hAnsi="Times New Roman" w:cs="Times New Roman"/>
          <w:b/>
          <w:bCs/>
          <w:color w:val="auto"/>
          <w:u w:val="single"/>
        </w:rPr>
      </w:pPr>
      <w:r w:rsidRPr="00C259DC">
        <w:rPr>
          <w:rFonts w:ascii="Times New Roman" w:hAnsi="Times New Roman" w:cs="Times New Roman"/>
          <w:b/>
          <w:bCs/>
          <w:color w:val="auto"/>
          <w:u w:val="single"/>
        </w:rPr>
        <w:t>Обсяг закупівлі :</w:t>
      </w:r>
    </w:p>
    <w:p w14:paraId="59B0AB5B" w14:textId="1D2A2977" w:rsidR="00C259DC" w:rsidRPr="009A7EE5" w:rsidRDefault="009A7EE5" w:rsidP="00C259DC">
      <w:pPr>
        <w:pStyle w:val="Default"/>
        <w:ind w:firstLine="567"/>
        <w:jc w:val="both"/>
        <w:rPr>
          <w:rFonts w:ascii="Times New Roman" w:hAnsi="Times New Roman" w:cs="Times New Roman"/>
          <w:bCs/>
          <w:color w:val="auto"/>
        </w:rPr>
      </w:pPr>
      <w:r w:rsidRPr="009A7EE5">
        <w:rPr>
          <w:rFonts w:ascii="Times New Roman" w:hAnsi="Times New Roman" w:cs="Times New Roman"/>
          <w:bCs/>
          <w:color w:val="auto"/>
        </w:rPr>
        <w:t xml:space="preserve">432750 </w:t>
      </w:r>
      <w:r w:rsidR="00C259DC" w:rsidRPr="009A7EE5">
        <w:rPr>
          <w:rFonts w:ascii="Times New Roman" w:hAnsi="Times New Roman" w:cs="Times New Roman"/>
          <w:bCs/>
          <w:color w:val="auto"/>
        </w:rPr>
        <w:t>кВт/год;</w:t>
      </w:r>
    </w:p>
    <w:p w14:paraId="69AA9800" w14:textId="77777777" w:rsidR="00C259DC" w:rsidRPr="00C259DC" w:rsidRDefault="00C259DC" w:rsidP="00C259DC">
      <w:pPr>
        <w:pStyle w:val="Default"/>
        <w:jc w:val="both"/>
        <w:rPr>
          <w:rFonts w:ascii="Times New Roman" w:hAnsi="Times New Roman" w:cs="Times New Roman"/>
          <w:color w:val="auto"/>
          <w:sz w:val="11"/>
          <w:szCs w:val="11"/>
        </w:rPr>
      </w:pPr>
    </w:p>
    <w:p w14:paraId="50961EF3" w14:textId="77777777" w:rsidR="00C259DC" w:rsidRPr="00C259DC" w:rsidRDefault="00C259DC" w:rsidP="00C259DC">
      <w:pPr>
        <w:pStyle w:val="Default"/>
        <w:ind w:firstLine="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 xml:space="preserve">Місце поставки товару: </w:t>
      </w:r>
    </w:p>
    <w:p w14:paraId="2BD4AF71" w14:textId="585F0975" w:rsidR="007A587C" w:rsidRPr="009A7EE5" w:rsidRDefault="009A7EE5" w:rsidP="007A587C">
      <w:pPr>
        <w:pStyle w:val="Default"/>
        <w:ind w:left="540" w:firstLine="27"/>
        <w:jc w:val="both"/>
        <w:rPr>
          <w:rFonts w:ascii="Times New Roman" w:hAnsi="Times New Roman" w:cs="Times New Roman"/>
          <w:bCs/>
          <w:color w:val="auto"/>
        </w:rPr>
      </w:pPr>
      <w:r w:rsidRPr="009A7EE5">
        <w:rPr>
          <w:rFonts w:ascii="Times New Roman" w:hAnsi="Times New Roman" w:cs="Times New Roman"/>
          <w:bCs/>
        </w:rPr>
        <w:t>38200, Україна , Полтавська обл., смт. Семенівка, вул. Незалежності, 73 та об’єкти підпорядковані Замовнику, а саме</w:t>
      </w:r>
      <w:r w:rsidR="007A587C" w:rsidRPr="009A7EE5">
        <w:rPr>
          <w:rFonts w:ascii="Times New Roman" w:hAnsi="Times New Roman" w:cs="Times New Roman"/>
          <w:bCs/>
          <w:color w:val="auto"/>
        </w:rPr>
        <w:t>:</w:t>
      </w:r>
    </w:p>
    <w:p w14:paraId="195B4C9B" w14:textId="77777777" w:rsidR="007A587C" w:rsidRDefault="007A587C" w:rsidP="007A587C">
      <w:pPr>
        <w:pStyle w:val="Default"/>
        <w:ind w:left="540" w:firstLine="27"/>
        <w:jc w:val="both"/>
        <w:rPr>
          <w:rFonts w:ascii="Times New Roman" w:hAnsi="Times New Roman" w:cs="Times New Roman"/>
          <w:color w:val="auto"/>
        </w:rPr>
      </w:pPr>
    </w:p>
    <w:tbl>
      <w:tblPr>
        <w:tblW w:w="5015" w:type="pct"/>
        <w:tblInd w:w="10" w:type="dxa"/>
        <w:tblLayout w:type="fixed"/>
        <w:tblCellMar>
          <w:left w:w="0" w:type="dxa"/>
          <w:right w:w="0" w:type="dxa"/>
        </w:tblCellMar>
        <w:tblLook w:val="00A0" w:firstRow="1" w:lastRow="0" w:firstColumn="1" w:lastColumn="0" w:noHBand="0" w:noVBand="0"/>
      </w:tblPr>
      <w:tblGrid>
        <w:gridCol w:w="453"/>
        <w:gridCol w:w="3356"/>
        <w:gridCol w:w="5554"/>
      </w:tblGrid>
      <w:tr w:rsidR="009A7EE5" w:rsidRPr="009A7EE5" w14:paraId="3712D311" w14:textId="77777777" w:rsidTr="00CD102D">
        <w:trPr>
          <w:trHeight w:val="415"/>
        </w:trPr>
        <w:tc>
          <w:tcPr>
            <w:tcW w:w="242" w:type="pct"/>
            <w:tcBorders>
              <w:top w:val="single" w:sz="8" w:space="0" w:color="000000"/>
              <w:left w:val="single" w:sz="8" w:space="0" w:color="000000"/>
              <w:bottom w:val="single" w:sz="8" w:space="0" w:color="000000"/>
              <w:right w:val="single" w:sz="8" w:space="0" w:color="000000"/>
            </w:tcBorders>
            <w:vAlign w:val="center"/>
          </w:tcPr>
          <w:p w14:paraId="241635CD" w14:textId="77777777" w:rsidR="009A7EE5" w:rsidRPr="009A7EE5" w:rsidRDefault="009A7EE5" w:rsidP="009A7EE5">
            <w:pPr>
              <w:spacing w:after="0" w:line="240" w:lineRule="auto"/>
              <w:jc w:val="center"/>
              <w:rPr>
                <w:rFonts w:ascii="Times New Roman" w:hAnsi="Times New Roman" w:cs="Times New Roman"/>
                <w:b/>
                <w:bCs/>
                <w:color w:val="000000"/>
                <w:sz w:val="20"/>
                <w:szCs w:val="20"/>
              </w:rPr>
            </w:pPr>
            <w:r w:rsidRPr="009A7EE5">
              <w:rPr>
                <w:rFonts w:ascii="Times New Roman" w:hAnsi="Times New Roman" w:cs="Times New Roman"/>
                <w:b/>
                <w:bCs/>
                <w:color w:val="000000"/>
                <w:sz w:val="20"/>
                <w:szCs w:val="20"/>
              </w:rPr>
              <w:t xml:space="preserve">№ п/п </w:t>
            </w:r>
          </w:p>
        </w:tc>
        <w:tc>
          <w:tcPr>
            <w:tcW w:w="1792" w:type="pct"/>
            <w:tcBorders>
              <w:top w:val="single" w:sz="8" w:space="0" w:color="000000"/>
              <w:left w:val="single" w:sz="8" w:space="0" w:color="000000"/>
              <w:bottom w:val="single" w:sz="8" w:space="0" w:color="000000"/>
              <w:right w:val="single" w:sz="8" w:space="0" w:color="000000"/>
            </w:tcBorders>
          </w:tcPr>
          <w:p w14:paraId="031AB3FF" w14:textId="77777777" w:rsidR="009A7EE5" w:rsidRPr="009A7EE5" w:rsidRDefault="009A7EE5" w:rsidP="009A7EE5">
            <w:pPr>
              <w:spacing w:after="0" w:line="240" w:lineRule="auto"/>
              <w:jc w:val="center"/>
              <w:rPr>
                <w:rFonts w:ascii="Times New Roman" w:hAnsi="Times New Roman" w:cs="Times New Roman"/>
                <w:b/>
                <w:bCs/>
                <w:color w:val="000000"/>
                <w:sz w:val="20"/>
                <w:szCs w:val="20"/>
              </w:rPr>
            </w:pPr>
          </w:p>
          <w:p w14:paraId="3277EBCB" w14:textId="77777777" w:rsidR="009A7EE5" w:rsidRPr="009A7EE5" w:rsidRDefault="009A7EE5" w:rsidP="009A7EE5">
            <w:pPr>
              <w:spacing w:after="0" w:line="240" w:lineRule="auto"/>
              <w:jc w:val="center"/>
              <w:rPr>
                <w:rFonts w:ascii="Times New Roman" w:hAnsi="Times New Roman" w:cs="Times New Roman"/>
                <w:b/>
                <w:bCs/>
                <w:color w:val="000000"/>
                <w:sz w:val="10"/>
                <w:szCs w:val="10"/>
              </w:rPr>
            </w:pPr>
          </w:p>
          <w:p w14:paraId="3D9DA064" w14:textId="77777777" w:rsidR="009A7EE5" w:rsidRPr="009A7EE5" w:rsidRDefault="009A7EE5" w:rsidP="009A7EE5">
            <w:pPr>
              <w:spacing w:after="0" w:line="240" w:lineRule="auto"/>
              <w:jc w:val="center"/>
              <w:rPr>
                <w:rFonts w:ascii="Times New Roman" w:hAnsi="Times New Roman" w:cs="Times New Roman"/>
                <w:b/>
                <w:bCs/>
                <w:color w:val="000000"/>
                <w:sz w:val="20"/>
                <w:szCs w:val="20"/>
              </w:rPr>
            </w:pPr>
            <w:r w:rsidRPr="009A7EE5">
              <w:rPr>
                <w:rFonts w:ascii="Times New Roman" w:hAnsi="Times New Roman" w:cs="Times New Roman"/>
                <w:b/>
                <w:bCs/>
                <w:color w:val="000000"/>
                <w:sz w:val="20"/>
                <w:szCs w:val="20"/>
              </w:rPr>
              <w:t>Назва об’єкту</w:t>
            </w:r>
          </w:p>
        </w:tc>
        <w:tc>
          <w:tcPr>
            <w:tcW w:w="2966" w:type="pct"/>
            <w:tcBorders>
              <w:top w:val="single" w:sz="8" w:space="0" w:color="000000"/>
              <w:left w:val="single" w:sz="8" w:space="0" w:color="000000"/>
              <w:bottom w:val="single" w:sz="8" w:space="0" w:color="000000"/>
              <w:right w:val="single" w:sz="8" w:space="0" w:color="000000"/>
            </w:tcBorders>
            <w:vAlign w:val="center"/>
          </w:tcPr>
          <w:p w14:paraId="631EFE68" w14:textId="77777777" w:rsidR="009A7EE5" w:rsidRPr="009A7EE5" w:rsidRDefault="009A7EE5" w:rsidP="009A7EE5">
            <w:pPr>
              <w:spacing w:after="0" w:line="240" w:lineRule="auto"/>
              <w:ind w:hanging="70"/>
              <w:jc w:val="center"/>
              <w:rPr>
                <w:rFonts w:ascii="Times New Roman" w:hAnsi="Times New Roman" w:cs="Times New Roman"/>
                <w:b/>
                <w:bCs/>
                <w:color w:val="000000"/>
                <w:sz w:val="20"/>
                <w:szCs w:val="20"/>
              </w:rPr>
            </w:pPr>
            <w:r w:rsidRPr="009A7EE5">
              <w:rPr>
                <w:rFonts w:ascii="Times New Roman" w:hAnsi="Times New Roman" w:cs="Times New Roman"/>
                <w:b/>
                <w:bCs/>
                <w:color w:val="000000"/>
                <w:sz w:val="20"/>
                <w:szCs w:val="20"/>
              </w:rPr>
              <w:t xml:space="preserve">Адреса об’єкту </w:t>
            </w:r>
          </w:p>
        </w:tc>
      </w:tr>
      <w:tr w:rsidR="009A7EE5" w:rsidRPr="009A7EE5" w14:paraId="35F82E8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838139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w:t>
            </w:r>
          </w:p>
        </w:tc>
        <w:tc>
          <w:tcPr>
            <w:tcW w:w="1792" w:type="pct"/>
            <w:tcBorders>
              <w:top w:val="single" w:sz="8" w:space="0" w:color="000000"/>
              <w:left w:val="single" w:sz="8" w:space="0" w:color="000000"/>
              <w:bottom w:val="single" w:sz="8" w:space="0" w:color="000000"/>
              <w:right w:val="single" w:sz="8" w:space="0" w:color="000000"/>
            </w:tcBorders>
            <w:vAlign w:val="center"/>
          </w:tcPr>
          <w:p w14:paraId="4A5518B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001.Насосна питної води КТП-35 Семенівка</w:t>
            </w:r>
          </w:p>
        </w:tc>
        <w:tc>
          <w:tcPr>
            <w:tcW w:w="2966" w:type="pct"/>
            <w:tcBorders>
              <w:top w:val="single" w:sz="8" w:space="0" w:color="000000"/>
              <w:left w:val="single" w:sz="8" w:space="0" w:color="000000"/>
              <w:bottom w:val="single" w:sz="8" w:space="0" w:color="000000"/>
              <w:right w:val="single" w:sz="8" w:space="0" w:color="000000"/>
            </w:tcBorders>
            <w:vAlign w:val="center"/>
          </w:tcPr>
          <w:p w14:paraId="3DA31F6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Воїнів інтернаціоналістів(Чапаєва), 180</w:t>
            </w:r>
          </w:p>
        </w:tc>
      </w:tr>
      <w:tr w:rsidR="009A7EE5" w:rsidRPr="009A7EE5" w14:paraId="25F0EBF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D1D9370"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w:t>
            </w:r>
          </w:p>
        </w:tc>
        <w:tc>
          <w:tcPr>
            <w:tcW w:w="1792" w:type="pct"/>
            <w:tcBorders>
              <w:top w:val="single" w:sz="8" w:space="0" w:color="000000"/>
              <w:left w:val="single" w:sz="8" w:space="0" w:color="000000"/>
              <w:bottom w:val="single" w:sz="8" w:space="0" w:color="000000"/>
              <w:right w:val="single" w:sz="8" w:space="0" w:color="000000"/>
            </w:tcBorders>
            <w:vAlign w:val="center"/>
          </w:tcPr>
          <w:p w14:paraId="42ADF17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002.Повиш.насосна питн.води КТП-35 Семенівка</w:t>
            </w:r>
          </w:p>
        </w:tc>
        <w:tc>
          <w:tcPr>
            <w:tcW w:w="2966" w:type="pct"/>
            <w:tcBorders>
              <w:top w:val="single" w:sz="8" w:space="0" w:color="000000"/>
              <w:left w:val="single" w:sz="8" w:space="0" w:color="000000"/>
              <w:bottom w:val="single" w:sz="8" w:space="0" w:color="000000"/>
              <w:right w:val="single" w:sz="8" w:space="0" w:color="000000"/>
            </w:tcBorders>
            <w:vAlign w:val="center"/>
          </w:tcPr>
          <w:p w14:paraId="26159B3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Тітова, 2/А</w:t>
            </w:r>
          </w:p>
        </w:tc>
      </w:tr>
      <w:tr w:rsidR="009A7EE5" w:rsidRPr="009A7EE5" w14:paraId="48ADB4D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6995227"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w:t>
            </w:r>
          </w:p>
        </w:tc>
        <w:tc>
          <w:tcPr>
            <w:tcW w:w="1792" w:type="pct"/>
            <w:tcBorders>
              <w:top w:val="single" w:sz="8" w:space="0" w:color="000000"/>
              <w:left w:val="single" w:sz="8" w:space="0" w:color="000000"/>
              <w:bottom w:val="single" w:sz="8" w:space="0" w:color="000000"/>
              <w:right w:val="single" w:sz="8" w:space="0" w:color="000000"/>
            </w:tcBorders>
            <w:vAlign w:val="center"/>
          </w:tcPr>
          <w:p w14:paraId="62F1597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003.Фекальна насосна школи,ЗТП-427</w:t>
            </w:r>
          </w:p>
        </w:tc>
        <w:tc>
          <w:tcPr>
            <w:tcW w:w="2966" w:type="pct"/>
            <w:tcBorders>
              <w:top w:val="single" w:sz="8" w:space="0" w:color="000000"/>
              <w:left w:val="single" w:sz="8" w:space="0" w:color="000000"/>
              <w:bottom w:val="single" w:sz="8" w:space="0" w:color="000000"/>
              <w:right w:val="single" w:sz="8" w:space="0" w:color="000000"/>
            </w:tcBorders>
            <w:vAlign w:val="center"/>
          </w:tcPr>
          <w:p w14:paraId="6002060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Уточкіна, 7</w:t>
            </w:r>
          </w:p>
        </w:tc>
      </w:tr>
      <w:tr w:rsidR="009A7EE5" w:rsidRPr="009A7EE5" w14:paraId="6AD5BD3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AFFCA2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w:t>
            </w:r>
          </w:p>
        </w:tc>
        <w:tc>
          <w:tcPr>
            <w:tcW w:w="1792" w:type="pct"/>
            <w:tcBorders>
              <w:top w:val="single" w:sz="8" w:space="0" w:color="000000"/>
              <w:left w:val="single" w:sz="8" w:space="0" w:color="000000"/>
              <w:bottom w:val="single" w:sz="8" w:space="0" w:color="000000"/>
              <w:right w:val="single" w:sz="8" w:space="0" w:color="000000"/>
            </w:tcBorders>
            <w:vAlign w:val="center"/>
          </w:tcPr>
          <w:p w14:paraId="51FB853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004.Фекальна насосна , КТП-432</w:t>
            </w:r>
          </w:p>
        </w:tc>
        <w:tc>
          <w:tcPr>
            <w:tcW w:w="2966" w:type="pct"/>
            <w:tcBorders>
              <w:top w:val="single" w:sz="8" w:space="0" w:color="000000"/>
              <w:left w:val="single" w:sz="8" w:space="0" w:color="000000"/>
              <w:bottom w:val="single" w:sz="8" w:space="0" w:color="000000"/>
              <w:right w:val="single" w:sz="8" w:space="0" w:color="000000"/>
            </w:tcBorders>
            <w:vAlign w:val="center"/>
          </w:tcPr>
          <w:p w14:paraId="3932BEF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Уточкіна, 2</w:t>
            </w:r>
          </w:p>
        </w:tc>
      </w:tr>
      <w:tr w:rsidR="009A7EE5" w:rsidRPr="009A7EE5" w14:paraId="10642FB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4C9920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w:t>
            </w:r>
          </w:p>
        </w:tc>
        <w:tc>
          <w:tcPr>
            <w:tcW w:w="1792" w:type="pct"/>
            <w:tcBorders>
              <w:top w:val="single" w:sz="8" w:space="0" w:color="000000"/>
              <w:left w:val="single" w:sz="8" w:space="0" w:color="000000"/>
              <w:bottom w:val="single" w:sz="8" w:space="0" w:color="000000"/>
              <w:right w:val="single" w:sz="8" w:space="0" w:color="000000"/>
            </w:tcBorders>
            <w:vAlign w:val="center"/>
          </w:tcPr>
          <w:p w14:paraId="63F3A0F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005.Готель-магазин, КТП-4</w:t>
            </w:r>
          </w:p>
        </w:tc>
        <w:tc>
          <w:tcPr>
            <w:tcW w:w="2966" w:type="pct"/>
            <w:tcBorders>
              <w:top w:val="single" w:sz="8" w:space="0" w:color="000000"/>
              <w:left w:val="single" w:sz="8" w:space="0" w:color="000000"/>
              <w:bottom w:val="single" w:sz="8" w:space="0" w:color="000000"/>
              <w:right w:val="single" w:sz="8" w:space="0" w:color="000000"/>
            </w:tcBorders>
            <w:vAlign w:val="center"/>
          </w:tcPr>
          <w:p w14:paraId="1472BA5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Незалежності (до перейменування Леніна), 73</w:t>
            </w:r>
          </w:p>
        </w:tc>
      </w:tr>
      <w:tr w:rsidR="009A7EE5" w:rsidRPr="009A7EE5" w14:paraId="7AF65DF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E87669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w:t>
            </w:r>
          </w:p>
        </w:tc>
        <w:tc>
          <w:tcPr>
            <w:tcW w:w="1792" w:type="pct"/>
            <w:tcBorders>
              <w:top w:val="single" w:sz="8" w:space="0" w:color="000000"/>
              <w:left w:val="single" w:sz="8" w:space="0" w:color="000000"/>
              <w:bottom w:val="single" w:sz="8" w:space="0" w:color="000000"/>
              <w:right w:val="single" w:sz="8" w:space="0" w:color="000000"/>
            </w:tcBorders>
            <w:vAlign w:val="center"/>
          </w:tcPr>
          <w:p w14:paraId="5B77399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005.Готель-магазин, КТП-4</w:t>
            </w:r>
          </w:p>
        </w:tc>
        <w:tc>
          <w:tcPr>
            <w:tcW w:w="2966" w:type="pct"/>
            <w:tcBorders>
              <w:top w:val="single" w:sz="8" w:space="0" w:color="000000"/>
              <w:left w:val="single" w:sz="8" w:space="0" w:color="000000"/>
              <w:bottom w:val="single" w:sz="8" w:space="0" w:color="000000"/>
              <w:right w:val="single" w:sz="8" w:space="0" w:color="000000"/>
            </w:tcBorders>
            <w:vAlign w:val="center"/>
          </w:tcPr>
          <w:p w14:paraId="07E86EF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Незалежності (до перейменування Леніна), 73</w:t>
            </w:r>
          </w:p>
        </w:tc>
      </w:tr>
      <w:tr w:rsidR="009A7EE5" w:rsidRPr="009A7EE5" w14:paraId="171E0B5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87F8AD8"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w:t>
            </w:r>
          </w:p>
        </w:tc>
        <w:tc>
          <w:tcPr>
            <w:tcW w:w="1792" w:type="pct"/>
            <w:tcBorders>
              <w:top w:val="single" w:sz="8" w:space="0" w:color="000000"/>
              <w:left w:val="single" w:sz="8" w:space="0" w:color="000000"/>
              <w:bottom w:val="single" w:sz="8" w:space="0" w:color="000000"/>
              <w:right w:val="single" w:sz="8" w:space="0" w:color="000000"/>
            </w:tcBorders>
            <w:vAlign w:val="center"/>
          </w:tcPr>
          <w:p w14:paraId="2FFE70A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006 Адмінбудинок, КТП-4</w:t>
            </w:r>
          </w:p>
        </w:tc>
        <w:tc>
          <w:tcPr>
            <w:tcW w:w="2966" w:type="pct"/>
            <w:tcBorders>
              <w:top w:val="single" w:sz="8" w:space="0" w:color="000000"/>
              <w:left w:val="single" w:sz="8" w:space="0" w:color="000000"/>
              <w:bottom w:val="single" w:sz="8" w:space="0" w:color="000000"/>
              <w:right w:val="single" w:sz="8" w:space="0" w:color="000000"/>
            </w:tcBorders>
            <w:vAlign w:val="center"/>
          </w:tcPr>
          <w:p w14:paraId="4F33F3D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Шевченка, 26/67</w:t>
            </w:r>
          </w:p>
        </w:tc>
      </w:tr>
      <w:tr w:rsidR="009A7EE5" w:rsidRPr="009A7EE5" w14:paraId="2A3F97D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6A5139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w:t>
            </w:r>
          </w:p>
        </w:tc>
        <w:tc>
          <w:tcPr>
            <w:tcW w:w="1792" w:type="pct"/>
            <w:tcBorders>
              <w:top w:val="single" w:sz="8" w:space="0" w:color="000000"/>
              <w:left w:val="single" w:sz="8" w:space="0" w:color="000000"/>
              <w:bottom w:val="single" w:sz="8" w:space="0" w:color="000000"/>
              <w:right w:val="single" w:sz="8" w:space="0" w:color="000000"/>
            </w:tcBorders>
            <w:vAlign w:val="center"/>
          </w:tcPr>
          <w:p w14:paraId="35EC862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007.Артезіанська свердловина , ЗТП-5</w:t>
            </w:r>
          </w:p>
        </w:tc>
        <w:tc>
          <w:tcPr>
            <w:tcW w:w="2966" w:type="pct"/>
            <w:tcBorders>
              <w:top w:val="single" w:sz="8" w:space="0" w:color="000000"/>
              <w:left w:val="single" w:sz="8" w:space="0" w:color="000000"/>
              <w:bottom w:val="single" w:sz="8" w:space="0" w:color="000000"/>
              <w:right w:val="single" w:sz="8" w:space="0" w:color="000000"/>
            </w:tcBorders>
            <w:vAlign w:val="center"/>
          </w:tcPr>
          <w:p w14:paraId="4DE3765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Миру (Жовтнева), 1/А</w:t>
            </w:r>
          </w:p>
        </w:tc>
      </w:tr>
      <w:tr w:rsidR="009A7EE5" w:rsidRPr="009A7EE5" w14:paraId="7DC330F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4B1ABD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w:t>
            </w:r>
          </w:p>
        </w:tc>
        <w:tc>
          <w:tcPr>
            <w:tcW w:w="1792" w:type="pct"/>
            <w:tcBorders>
              <w:top w:val="single" w:sz="8" w:space="0" w:color="000000"/>
              <w:left w:val="single" w:sz="8" w:space="0" w:color="000000"/>
              <w:bottom w:val="single" w:sz="8" w:space="0" w:color="000000"/>
              <w:right w:val="single" w:sz="8" w:space="0" w:color="000000"/>
            </w:tcBorders>
            <w:vAlign w:val="center"/>
          </w:tcPr>
          <w:p w14:paraId="0F1B081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008. Артезіанська свердловина КТП-4</w:t>
            </w:r>
          </w:p>
        </w:tc>
        <w:tc>
          <w:tcPr>
            <w:tcW w:w="2966" w:type="pct"/>
            <w:tcBorders>
              <w:top w:val="single" w:sz="8" w:space="0" w:color="000000"/>
              <w:left w:val="single" w:sz="8" w:space="0" w:color="000000"/>
              <w:bottom w:val="single" w:sz="8" w:space="0" w:color="000000"/>
              <w:right w:val="single" w:sz="8" w:space="0" w:color="000000"/>
            </w:tcBorders>
            <w:vAlign w:val="center"/>
          </w:tcPr>
          <w:p w14:paraId="1B11324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Незалежності (до перейменування Леніна), 47/Б</w:t>
            </w:r>
          </w:p>
        </w:tc>
      </w:tr>
      <w:tr w:rsidR="009A7EE5" w:rsidRPr="009A7EE5" w14:paraId="76DDD53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43AB678"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w:t>
            </w:r>
          </w:p>
        </w:tc>
        <w:tc>
          <w:tcPr>
            <w:tcW w:w="1792" w:type="pct"/>
            <w:tcBorders>
              <w:top w:val="single" w:sz="8" w:space="0" w:color="000000"/>
              <w:left w:val="single" w:sz="8" w:space="0" w:color="000000"/>
              <w:bottom w:val="single" w:sz="8" w:space="0" w:color="000000"/>
              <w:right w:val="single" w:sz="8" w:space="0" w:color="000000"/>
            </w:tcBorders>
            <w:vAlign w:val="center"/>
          </w:tcPr>
          <w:p w14:paraId="1B76F6B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009. Артезіанська свердловина ,КТП-327</w:t>
            </w:r>
          </w:p>
        </w:tc>
        <w:tc>
          <w:tcPr>
            <w:tcW w:w="2966" w:type="pct"/>
            <w:tcBorders>
              <w:top w:val="single" w:sz="8" w:space="0" w:color="000000"/>
              <w:left w:val="single" w:sz="8" w:space="0" w:color="000000"/>
              <w:bottom w:val="single" w:sz="8" w:space="0" w:color="000000"/>
              <w:right w:val="single" w:sz="8" w:space="0" w:color="000000"/>
            </w:tcBorders>
            <w:vAlign w:val="center"/>
          </w:tcPr>
          <w:p w14:paraId="3DE4354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Автомобілістів, 10</w:t>
            </w:r>
          </w:p>
        </w:tc>
      </w:tr>
      <w:tr w:rsidR="009A7EE5" w:rsidRPr="009A7EE5" w14:paraId="147704E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7497DB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w:t>
            </w:r>
          </w:p>
        </w:tc>
        <w:tc>
          <w:tcPr>
            <w:tcW w:w="1792" w:type="pct"/>
            <w:tcBorders>
              <w:top w:val="single" w:sz="8" w:space="0" w:color="000000"/>
              <w:left w:val="single" w:sz="8" w:space="0" w:color="000000"/>
              <w:bottom w:val="single" w:sz="8" w:space="0" w:color="000000"/>
              <w:right w:val="single" w:sz="8" w:space="0" w:color="000000"/>
            </w:tcBorders>
            <w:vAlign w:val="center"/>
          </w:tcPr>
          <w:p w14:paraId="1967B98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010. Котельня КТП-4 Семенівка</w:t>
            </w:r>
          </w:p>
        </w:tc>
        <w:tc>
          <w:tcPr>
            <w:tcW w:w="2966" w:type="pct"/>
            <w:tcBorders>
              <w:top w:val="single" w:sz="8" w:space="0" w:color="000000"/>
              <w:left w:val="single" w:sz="8" w:space="0" w:color="000000"/>
              <w:bottom w:val="single" w:sz="8" w:space="0" w:color="000000"/>
              <w:right w:val="single" w:sz="8" w:space="0" w:color="000000"/>
            </w:tcBorders>
            <w:vAlign w:val="center"/>
          </w:tcPr>
          <w:p w14:paraId="3B4656A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Шевченка, 26/67</w:t>
            </w:r>
          </w:p>
        </w:tc>
      </w:tr>
      <w:tr w:rsidR="009A7EE5" w:rsidRPr="009A7EE5" w14:paraId="293ACCA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5031F2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w:t>
            </w:r>
          </w:p>
        </w:tc>
        <w:tc>
          <w:tcPr>
            <w:tcW w:w="1792" w:type="pct"/>
            <w:tcBorders>
              <w:top w:val="single" w:sz="8" w:space="0" w:color="000000"/>
              <w:left w:val="single" w:sz="8" w:space="0" w:color="000000"/>
              <w:bottom w:val="single" w:sz="8" w:space="0" w:color="000000"/>
              <w:right w:val="single" w:sz="8" w:space="0" w:color="000000"/>
            </w:tcBorders>
            <w:vAlign w:val="center"/>
          </w:tcPr>
          <w:p w14:paraId="53CE0456" w14:textId="77777777" w:rsidR="009A7EE5" w:rsidRPr="009A7EE5" w:rsidRDefault="009A7EE5" w:rsidP="009A7EE5">
            <w:pPr>
              <w:spacing w:after="0" w:line="240" w:lineRule="auto"/>
              <w:rPr>
                <w:rFonts w:ascii="Times New Roman" w:hAnsi="Times New Roman" w:cs="Times New Roman"/>
                <w:color w:val="000000"/>
                <w:sz w:val="18"/>
                <w:szCs w:val="18"/>
                <w:lang w:val="en-US"/>
              </w:rPr>
            </w:pPr>
            <w:r w:rsidRPr="009A7EE5">
              <w:rPr>
                <w:rFonts w:ascii="Times New Roman" w:hAnsi="Times New Roman" w:cs="Times New Roman"/>
                <w:color w:val="000000"/>
                <w:sz w:val="18"/>
                <w:szCs w:val="18"/>
                <w:lang w:val="en-US"/>
              </w:rPr>
              <w:t xml:space="preserve">011. </w:t>
            </w:r>
            <w:r w:rsidRPr="009A7EE5">
              <w:rPr>
                <w:rFonts w:ascii="Times New Roman" w:hAnsi="Times New Roman" w:cs="Times New Roman"/>
                <w:color w:val="000000"/>
                <w:sz w:val="18"/>
                <w:szCs w:val="18"/>
              </w:rPr>
              <w:t>Вул</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освітлення</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с</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Заїчинці</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КТП</w:t>
            </w:r>
            <w:r w:rsidRPr="009A7EE5">
              <w:rPr>
                <w:rFonts w:ascii="Times New Roman" w:hAnsi="Times New Roman" w:cs="Times New Roman"/>
                <w:color w:val="000000"/>
                <w:sz w:val="18"/>
                <w:szCs w:val="18"/>
                <w:lang w:val="en-US"/>
              </w:rPr>
              <w:t>-22</w:t>
            </w:r>
          </w:p>
        </w:tc>
        <w:tc>
          <w:tcPr>
            <w:tcW w:w="2966" w:type="pct"/>
            <w:tcBorders>
              <w:top w:val="single" w:sz="8" w:space="0" w:color="000000"/>
              <w:left w:val="single" w:sz="8" w:space="0" w:color="000000"/>
              <w:bottom w:val="single" w:sz="8" w:space="0" w:color="000000"/>
              <w:right w:val="single" w:sz="8" w:space="0" w:color="000000"/>
            </w:tcBorders>
            <w:vAlign w:val="center"/>
          </w:tcPr>
          <w:p w14:paraId="21893EC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38252, Полтавська обл., Семенівський район, с. Заїчинці</w:t>
            </w:r>
          </w:p>
        </w:tc>
      </w:tr>
      <w:tr w:rsidR="009A7EE5" w:rsidRPr="009A7EE5" w14:paraId="1BC9A57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FC9495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w:t>
            </w:r>
          </w:p>
        </w:tc>
        <w:tc>
          <w:tcPr>
            <w:tcW w:w="1792" w:type="pct"/>
            <w:tcBorders>
              <w:top w:val="single" w:sz="8" w:space="0" w:color="000000"/>
              <w:left w:val="single" w:sz="8" w:space="0" w:color="000000"/>
              <w:bottom w:val="single" w:sz="8" w:space="0" w:color="000000"/>
              <w:right w:val="single" w:sz="8" w:space="0" w:color="000000"/>
            </w:tcBorders>
            <w:vAlign w:val="center"/>
          </w:tcPr>
          <w:p w14:paraId="780FEE1D" w14:textId="77777777" w:rsidR="009A7EE5" w:rsidRPr="009A7EE5" w:rsidRDefault="009A7EE5" w:rsidP="009A7EE5">
            <w:pPr>
              <w:spacing w:after="0" w:line="240" w:lineRule="auto"/>
              <w:rPr>
                <w:rFonts w:ascii="Times New Roman" w:hAnsi="Times New Roman" w:cs="Times New Roman"/>
                <w:color w:val="000000"/>
                <w:sz w:val="18"/>
                <w:szCs w:val="18"/>
                <w:lang w:val="en-US"/>
              </w:rPr>
            </w:pPr>
            <w:r w:rsidRPr="009A7EE5">
              <w:rPr>
                <w:rFonts w:ascii="Times New Roman" w:hAnsi="Times New Roman" w:cs="Times New Roman"/>
                <w:color w:val="000000"/>
                <w:sz w:val="18"/>
                <w:szCs w:val="18"/>
                <w:lang w:val="en-US"/>
              </w:rPr>
              <w:t xml:space="preserve">012. </w:t>
            </w:r>
            <w:r w:rsidRPr="009A7EE5">
              <w:rPr>
                <w:rFonts w:ascii="Times New Roman" w:hAnsi="Times New Roman" w:cs="Times New Roman"/>
                <w:color w:val="000000"/>
                <w:sz w:val="18"/>
                <w:szCs w:val="18"/>
              </w:rPr>
              <w:t>Вул</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освітлення</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с</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Заїчинці</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КТП</w:t>
            </w:r>
            <w:r w:rsidRPr="009A7EE5">
              <w:rPr>
                <w:rFonts w:ascii="Times New Roman" w:hAnsi="Times New Roman" w:cs="Times New Roman"/>
                <w:color w:val="000000"/>
                <w:sz w:val="18"/>
                <w:szCs w:val="18"/>
                <w:lang w:val="en-US"/>
              </w:rPr>
              <w:t>-23</w:t>
            </w:r>
          </w:p>
        </w:tc>
        <w:tc>
          <w:tcPr>
            <w:tcW w:w="2966" w:type="pct"/>
            <w:tcBorders>
              <w:top w:val="single" w:sz="8" w:space="0" w:color="000000"/>
              <w:left w:val="single" w:sz="8" w:space="0" w:color="000000"/>
              <w:bottom w:val="single" w:sz="8" w:space="0" w:color="000000"/>
              <w:right w:val="single" w:sz="8" w:space="0" w:color="000000"/>
            </w:tcBorders>
            <w:vAlign w:val="center"/>
          </w:tcPr>
          <w:p w14:paraId="162EC85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38252, Полтавська обл., Семенівський район, с. Заїчинці</w:t>
            </w:r>
          </w:p>
        </w:tc>
      </w:tr>
      <w:tr w:rsidR="009A7EE5" w:rsidRPr="009A7EE5" w14:paraId="4B479DA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1DDFF4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14</w:t>
            </w:r>
          </w:p>
        </w:tc>
        <w:tc>
          <w:tcPr>
            <w:tcW w:w="1792" w:type="pct"/>
            <w:tcBorders>
              <w:top w:val="single" w:sz="8" w:space="0" w:color="000000"/>
              <w:left w:val="single" w:sz="8" w:space="0" w:color="000000"/>
              <w:bottom w:val="single" w:sz="8" w:space="0" w:color="000000"/>
              <w:right w:val="single" w:sz="8" w:space="0" w:color="000000"/>
            </w:tcBorders>
            <w:vAlign w:val="center"/>
          </w:tcPr>
          <w:p w14:paraId="5C981FD6" w14:textId="77777777" w:rsidR="009A7EE5" w:rsidRPr="009A7EE5" w:rsidRDefault="009A7EE5" w:rsidP="009A7EE5">
            <w:pPr>
              <w:spacing w:after="0" w:line="240" w:lineRule="auto"/>
              <w:rPr>
                <w:rFonts w:ascii="Times New Roman" w:hAnsi="Times New Roman" w:cs="Times New Roman"/>
                <w:color w:val="000000"/>
                <w:sz w:val="18"/>
                <w:szCs w:val="18"/>
                <w:lang w:val="en-US"/>
              </w:rPr>
            </w:pPr>
            <w:r w:rsidRPr="009A7EE5">
              <w:rPr>
                <w:rFonts w:ascii="Times New Roman" w:hAnsi="Times New Roman" w:cs="Times New Roman"/>
                <w:color w:val="000000"/>
                <w:sz w:val="18"/>
                <w:szCs w:val="18"/>
                <w:lang w:val="en-US"/>
              </w:rPr>
              <w:t xml:space="preserve">013. </w:t>
            </w:r>
            <w:r w:rsidRPr="009A7EE5">
              <w:rPr>
                <w:rFonts w:ascii="Times New Roman" w:hAnsi="Times New Roman" w:cs="Times New Roman"/>
                <w:color w:val="000000"/>
                <w:sz w:val="18"/>
                <w:szCs w:val="18"/>
              </w:rPr>
              <w:t>Вул</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освітлення</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с</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Заїчинці</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КТП</w:t>
            </w:r>
            <w:r w:rsidRPr="009A7EE5">
              <w:rPr>
                <w:rFonts w:ascii="Times New Roman" w:hAnsi="Times New Roman" w:cs="Times New Roman"/>
                <w:color w:val="000000"/>
                <w:sz w:val="18"/>
                <w:szCs w:val="18"/>
                <w:lang w:val="en-US"/>
              </w:rPr>
              <w:t>-311</w:t>
            </w:r>
          </w:p>
        </w:tc>
        <w:tc>
          <w:tcPr>
            <w:tcW w:w="2966" w:type="pct"/>
            <w:tcBorders>
              <w:top w:val="single" w:sz="8" w:space="0" w:color="000000"/>
              <w:left w:val="single" w:sz="8" w:space="0" w:color="000000"/>
              <w:bottom w:val="single" w:sz="8" w:space="0" w:color="000000"/>
              <w:right w:val="single" w:sz="8" w:space="0" w:color="000000"/>
            </w:tcBorders>
            <w:vAlign w:val="center"/>
          </w:tcPr>
          <w:p w14:paraId="530A400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38252, Полтавська обл., Семенівський район, с. Заїчинці</w:t>
            </w:r>
          </w:p>
        </w:tc>
      </w:tr>
      <w:tr w:rsidR="009A7EE5" w:rsidRPr="009A7EE5" w14:paraId="1B57662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578816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15</w:t>
            </w:r>
          </w:p>
        </w:tc>
        <w:tc>
          <w:tcPr>
            <w:tcW w:w="1792" w:type="pct"/>
            <w:tcBorders>
              <w:top w:val="single" w:sz="8" w:space="0" w:color="000000"/>
              <w:left w:val="single" w:sz="8" w:space="0" w:color="000000"/>
              <w:bottom w:val="single" w:sz="8" w:space="0" w:color="000000"/>
              <w:right w:val="single" w:sz="8" w:space="0" w:color="000000"/>
            </w:tcBorders>
            <w:vAlign w:val="center"/>
          </w:tcPr>
          <w:p w14:paraId="4B088BC1" w14:textId="77777777" w:rsidR="009A7EE5" w:rsidRPr="009A7EE5" w:rsidRDefault="009A7EE5" w:rsidP="009A7EE5">
            <w:pPr>
              <w:spacing w:after="0" w:line="240" w:lineRule="auto"/>
              <w:rPr>
                <w:rFonts w:ascii="Times New Roman" w:hAnsi="Times New Roman" w:cs="Times New Roman"/>
                <w:color w:val="000000"/>
                <w:sz w:val="18"/>
                <w:szCs w:val="18"/>
                <w:lang w:val="en-US"/>
              </w:rPr>
            </w:pPr>
            <w:r w:rsidRPr="009A7EE5">
              <w:rPr>
                <w:rFonts w:ascii="Times New Roman" w:hAnsi="Times New Roman" w:cs="Times New Roman"/>
                <w:color w:val="000000"/>
                <w:sz w:val="18"/>
                <w:szCs w:val="18"/>
                <w:lang w:val="en-US"/>
              </w:rPr>
              <w:t xml:space="preserve">014. </w:t>
            </w:r>
            <w:r w:rsidRPr="009A7EE5">
              <w:rPr>
                <w:rFonts w:ascii="Times New Roman" w:hAnsi="Times New Roman" w:cs="Times New Roman"/>
                <w:color w:val="000000"/>
                <w:sz w:val="18"/>
                <w:szCs w:val="18"/>
              </w:rPr>
              <w:t>Вул</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освітлення</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с</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Заїченці</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КТП</w:t>
            </w:r>
            <w:r w:rsidRPr="009A7EE5">
              <w:rPr>
                <w:rFonts w:ascii="Times New Roman" w:hAnsi="Times New Roman" w:cs="Times New Roman"/>
                <w:color w:val="000000"/>
                <w:sz w:val="18"/>
                <w:szCs w:val="18"/>
                <w:lang w:val="en-US"/>
              </w:rPr>
              <w:t>-179</w:t>
            </w:r>
          </w:p>
        </w:tc>
        <w:tc>
          <w:tcPr>
            <w:tcW w:w="2966" w:type="pct"/>
            <w:tcBorders>
              <w:top w:val="single" w:sz="8" w:space="0" w:color="000000"/>
              <w:left w:val="single" w:sz="8" w:space="0" w:color="000000"/>
              <w:bottom w:val="single" w:sz="8" w:space="0" w:color="000000"/>
              <w:right w:val="single" w:sz="8" w:space="0" w:color="000000"/>
            </w:tcBorders>
            <w:vAlign w:val="center"/>
          </w:tcPr>
          <w:p w14:paraId="21E64E5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38252, Полтавська обл., Семенівський район, с. Заїчинці, вул. Центральна(Радянська), 65 а</w:t>
            </w:r>
          </w:p>
        </w:tc>
      </w:tr>
      <w:tr w:rsidR="009A7EE5" w:rsidRPr="009A7EE5" w14:paraId="05F3BD3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2F688C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16</w:t>
            </w:r>
          </w:p>
        </w:tc>
        <w:tc>
          <w:tcPr>
            <w:tcW w:w="1792" w:type="pct"/>
            <w:tcBorders>
              <w:top w:val="single" w:sz="8" w:space="0" w:color="000000"/>
              <w:left w:val="single" w:sz="8" w:space="0" w:color="000000"/>
              <w:bottom w:val="single" w:sz="8" w:space="0" w:color="000000"/>
              <w:right w:val="single" w:sz="8" w:space="0" w:color="000000"/>
            </w:tcBorders>
            <w:vAlign w:val="center"/>
          </w:tcPr>
          <w:p w14:paraId="46EA5DB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015. Вуличне освітлення с.Бакумівка КТП-28</w:t>
            </w:r>
          </w:p>
        </w:tc>
        <w:tc>
          <w:tcPr>
            <w:tcW w:w="2966" w:type="pct"/>
            <w:tcBorders>
              <w:top w:val="single" w:sz="8" w:space="0" w:color="000000"/>
              <w:left w:val="single" w:sz="8" w:space="0" w:color="000000"/>
              <w:bottom w:val="single" w:sz="8" w:space="0" w:color="000000"/>
              <w:right w:val="single" w:sz="8" w:space="0" w:color="000000"/>
            </w:tcBorders>
            <w:vAlign w:val="center"/>
          </w:tcPr>
          <w:p w14:paraId="2819EF0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38203, Полтавська обл., Семенівський район, с. Бакумівка</w:t>
            </w:r>
          </w:p>
        </w:tc>
      </w:tr>
      <w:tr w:rsidR="009A7EE5" w:rsidRPr="009A7EE5" w14:paraId="6B2FFD8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2AE4FA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17</w:t>
            </w:r>
          </w:p>
        </w:tc>
        <w:tc>
          <w:tcPr>
            <w:tcW w:w="1792" w:type="pct"/>
            <w:tcBorders>
              <w:top w:val="single" w:sz="8" w:space="0" w:color="000000"/>
              <w:left w:val="single" w:sz="8" w:space="0" w:color="000000"/>
              <w:bottom w:val="single" w:sz="8" w:space="0" w:color="000000"/>
              <w:right w:val="single" w:sz="8" w:space="0" w:color="000000"/>
            </w:tcBorders>
            <w:vAlign w:val="center"/>
          </w:tcPr>
          <w:p w14:paraId="24338D3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016. Вуличне освітлення с.Бакумівка КТП-26</w:t>
            </w:r>
          </w:p>
        </w:tc>
        <w:tc>
          <w:tcPr>
            <w:tcW w:w="2966" w:type="pct"/>
            <w:tcBorders>
              <w:top w:val="single" w:sz="8" w:space="0" w:color="000000"/>
              <w:left w:val="single" w:sz="8" w:space="0" w:color="000000"/>
              <w:bottom w:val="single" w:sz="8" w:space="0" w:color="000000"/>
              <w:right w:val="single" w:sz="8" w:space="0" w:color="000000"/>
            </w:tcBorders>
            <w:vAlign w:val="center"/>
          </w:tcPr>
          <w:p w14:paraId="68BE64D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38203, Полтавська обл., Семенівський район, с. Бакумівка</w:t>
            </w:r>
          </w:p>
        </w:tc>
      </w:tr>
      <w:tr w:rsidR="009A7EE5" w:rsidRPr="009A7EE5" w14:paraId="6A973CA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B1DE0F6"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18</w:t>
            </w:r>
          </w:p>
        </w:tc>
        <w:tc>
          <w:tcPr>
            <w:tcW w:w="1792" w:type="pct"/>
            <w:tcBorders>
              <w:top w:val="single" w:sz="8" w:space="0" w:color="000000"/>
              <w:left w:val="single" w:sz="8" w:space="0" w:color="000000"/>
              <w:bottom w:val="single" w:sz="8" w:space="0" w:color="000000"/>
              <w:right w:val="single" w:sz="8" w:space="0" w:color="000000"/>
            </w:tcBorders>
            <w:vAlign w:val="center"/>
          </w:tcPr>
          <w:p w14:paraId="344C0AC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017. Вуличне освітлення с.Тройняки КТП-316</w:t>
            </w:r>
          </w:p>
        </w:tc>
        <w:tc>
          <w:tcPr>
            <w:tcW w:w="2966" w:type="pct"/>
            <w:tcBorders>
              <w:top w:val="single" w:sz="8" w:space="0" w:color="000000"/>
              <w:left w:val="single" w:sz="8" w:space="0" w:color="000000"/>
              <w:bottom w:val="single" w:sz="8" w:space="0" w:color="000000"/>
              <w:right w:val="single" w:sz="8" w:space="0" w:color="000000"/>
            </w:tcBorders>
            <w:vAlign w:val="center"/>
          </w:tcPr>
          <w:p w14:paraId="6445F36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Полтавська обл., Семенівський район, с. Тройняки</w:t>
            </w:r>
          </w:p>
        </w:tc>
      </w:tr>
      <w:tr w:rsidR="009A7EE5" w:rsidRPr="009A7EE5" w14:paraId="1530C2C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6FE15F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19</w:t>
            </w:r>
          </w:p>
        </w:tc>
        <w:tc>
          <w:tcPr>
            <w:tcW w:w="1792" w:type="pct"/>
            <w:tcBorders>
              <w:top w:val="single" w:sz="8" w:space="0" w:color="000000"/>
              <w:left w:val="single" w:sz="8" w:space="0" w:color="000000"/>
              <w:bottom w:val="single" w:sz="8" w:space="0" w:color="000000"/>
              <w:right w:val="single" w:sz="8" w:space="0" w:color="000000"/>
            </w:tcBorders>
            <w:vAlign w:val="center"/>
          </w:tcPr>
          <w:p w14:paraId="1C9DECB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018. Вуличне освітлення с.Вербки КТП-61</w:t>
            </w:r>
          </w:p>
        </w:tc>
        <w:tc>
          <w:tcPr>
            <w:tcW w:w="2966" w:type="pct"/>
            <w:tcBorders>
              <w:top w:val="single" w:sz="8" w:space="0" w:color="000000"/>
              <w:left w:val="single" w:sz="8" w:space="0" w:color="000000"/>
              <w:bottom w:val="single" w:sz="8" w:space="0" w:color="000000"/>
              <w:right w:val="single" w:sz="8" w:space="0" w:color="000000"/>
            </w:tcBorders>
            <w:vAlign w:val="center"/>
          </w:tcPr>
          <w:p w14:paraId="718EFA9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38272, Полтавська обл., Семенівський район, с. Вербки</w:t>
            </w:r>
          </w:p>
        </w:tc>
      </w:tr>
      <w:tr w:rsidR="009A7EE5" w:rsidRPr="009A7EE5" w14:paraId="4C58B7C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AAD4E99"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20</w:t>
            </w:r>
          </w:p>
        </w:tc>
        <w:tc>
          <w:tcPr>
            <w:tcW w:w="1792" w:type="pct"/>
            <w:tcBorders>
              <w:top w:val="single" w:sz="8" w:space="0" w:color="000000"/>
              <w:left w:val="single" w:sz="8" w:space="0" w:color="000000"/>
              <w:bottom w:val="single" w:sz="8" w:space="0" w:color="000000"/>
              <w:right w:val="single" w:sz="8" w:space="0" w:color="000000"/>
            </w:tcBorders>
            <w:vAlign w:val="center"/>
          </w:tcPr>
          <w:p w14:paraId="35ACF23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019. Вуличне освітлення с.Вербки КТП-64</w:t>
            </w:r>
          </w:p>
        </w:tc>
        <w:tc>
          <w:tcPr>
            <w:tcW w:w="2966" w:type="pct"/>
            <w:tcBorders>
              <w:top w:val="single" w:sz="8" w:space="0" w:color="000000"/>
              <w:left w:val="single" w:sz="8" w:space="0" w:color="000000"/>
              <w:bottom w:val="single" w:sz="8" w:space="0" w:color="000000"/>
              <w:right w:val="single" w:sz="8" w:space="0" w:color="000000"/>
            </w:tcBorders>
            <w:vAlign w:val="center"/>
          </w:tcPr>
          <w:p w14:paraId="46D3F48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38272, Полтавська обл., Семенівський район, с. Вербки</w:t>
            </w:r>
          </w:p>
        </w:tc>
      </w:tr>
      <w:tr w:rsidR="009A7EE5" w:rsidRPr="009A7EE5" w14:paraId="00F9A5A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28E69B8"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21</w:t>
            </w:r>
          </w:p>
        </w:tc>
        <w:tc>
          <w:tcPr>
            <w:tcW w:w="1792" w:type="pct"/>
            <w:tcBorders>
              <w:top w:val="single" w:sz="8" w:space="0" w:color="000000"/>
              <w:left w:val="single" w:sz="8" w:space="0" w:color="000000"/>
              <w:bottom w:val="single" w:sz="8" w:space="0" w:color="000000"/>
              <w:right w:val="single" w:sz="8" w:space="0" w:color="000000"/>
            </w:tcBorders>
            <w:vAlign w:val="center"/>
          </w:tcPr>
          <w:p w14:paraId="2C7A5BF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020. Вуличне освітлення с.Вербки КТП-62</w:t>
            </w:r>
          </w:p>
        </w:tc>
        <w:tc>
          <w:tcPr>
            <w:tcW w:w="2966" w:type="pct"/>
            <w:tcBorders>
              <w:top w:val="single" w:sz="8" w:space="0" w:color="000000"/>
              <w:left w:val="single" w:sz="8" w:space="0" w:color="000000"/>
              <w:bottom w:val="single" w:sz="8" w:space="0" w:color="000000"/>
              <w:right w:val="single" w:sz="8" w:space="0" w:color="000000"/>
            </w:tcBorders>
            <w:vAlign w:val="center"/>
          </w:tcPr>
          <w:p w14:paraId="6D26B4F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38272, Полтавська обл., Семенівський район, с. Вербки</w:t>
            </w:r>
          </w:p>
        </w:tc>
      </w:tr>
      <w:tr w:rsidR="009A7EE5" w:rsidRPr="009A7EE5" w14:paraId="7CDDE84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455A303"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22</w:t>
            </w:r>
          </w:p>
        </w:tc>
        <w:tc>
          <w:tcPr>
            <w:tcW w:w="1792" w:type="pct"/>
            <w:tcBorders>
              <w:top w:val="single" w:sz="8" w:space="0" w:color="000000"/>
              <w:left w:val="single" w:sz="8" w:space="0" w:color="000000"/>
              <w:bottom w:val="single" w:sz="8" w:space="0" w:color="000000"/>
              <w:right w:val="single" w:sz="8" w:space="0" w:color="000000"/>
            </w:tcBorders>
            <w:vAlign w:val="center"/>
          </w:tcPr>
          <w:p w14:paraId="645B504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021. Вуличне освітлення с.Вербки КТП-373</w:t>
            </w:r>
          </w:p>
        </w:tc>
        <w:tc>
          <w:tcPr>
            <w:tcW w:w="2966" w:type="pct"/>
            <w:tcBorders>
              <w:top w:val="single" w:sz="8" w:space="0" w:color="000000"/>
              <w:left w:val="single" w:sz="8" w:space="0" w:color="000000"/>
              <w:bottom w:val="single" w:sz="8" w:space="0" w:color="000000"/>
              <w:right w:val="single" w:sz="8" w:space="0" w:color="000000"/>
            </w:tcBorders>
            <w:vAlign w:val="center"/>
          </w:tcPr>
          <w:p w14:paraId="1E2497B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38272, Полтавська обл., Семенівський район, с. Вербки</w:t>
            </w:r>
          </w:p>
        </w:tc>
      </w:tr>
      <w:tr w:rsidR="009A7EE5" w:rsidRPr="009A7EE5" w14:paraId="38E4873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823E119"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23</w:t>
            </w:r>
          </w:p>
        </w:tc>
        <w:tc>
          <w:tcPr>
            <w:tcW w:w="1792" w:type="pct"/>
            <w:tcBorders>
              <w:top w:val="single" w:sz="8" w:space="0" w:color="000000"/>
              <w:left w:val="single" w:sz="8" w:space="0" w:color="000000"/>
              <w:bottom w:val="single" w:sz="8" w:space="0" w:color="000000"/>
              <w:right w:val="single" w:sz="8" w:space="0" w:color="000000"/>
            </w:tcBorders>
            <w:vAlign w:val="center"/>
          </w:tcPr>
          <w:p w14:paraId="437F740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022. Вуличне освітлення с.Устимівка КТП-74</w:t>
            </w:r>
          </w:p>
        </w:tc>
        <w:tc>
          <w:tcPr>
            <w:tcW w:w="2966" w:type="pct"/>
            <w:tcBorders>
              <w:top w:val="single" w:sz="8" w:space="0" w:color="000000"/>
              <w:left w:val="single" w:sz="8" w:space="0" w:color="000000"/>
              <w:bottom w:val="single" w:sz="8" w:space="0" w:color="000000"/>
              <w:right w:val="single" w:sz="8" w:space="0" w:color="000000"/>
            </w:tcBorders>
            <w:vAlign w:val="center"/>
          </w:tcPr>
          <w:p w14:paraId="0B939C6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38271, Полтавська обл., Семенівський район, с. Устимівка</w:t>
            </w:r>
          </w:p>
        </w:tc>
      </w:tr>
      <w:tr w:rsidR="009A7EE5" w:rsidRPr="009A7EE5" w14:paraId="3343EA6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2243AB9"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24</w:t>
            </w:r>
          </w:p>
        </w:tc>
        <w:tc>
          <w:tcPr>
            <w:tcW w:w="1792" w:type="pct"/>
            <w:tcBorders>
              <w:top w:val="single" w:sz="8" w:space="0" w:color="000000"/>
              <w:left w:val="single" w:sz="8" w:space="0" w:color="000000"/>
              <w:bottom w:val="single" w:sz="8" w:space="0" w:color="000000"/>
              <w:right w:val="single" w:sz="8" w:space="0" w:color="000000"/>
            </w:tcBorders>
            <w:vAlign w:val="center"/>
          </w:tcPr>
          <w:p w14:paraId="32ED9AB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023. Вуличне освітлення с.Устимівка КТП-41</w:t>
            </w:r>
          </w:p>
        </w:tc>
        <w:tc>
          <w:tcPr>
            <w:tcW w:w="2966" w:type="pct"/>
            <w:tcBorders>
              <w:top w:val="single" w:sz="8" w:space="0" w:color="000000"/>
              <w:left w:val="single" w:sz="8" w:space="0" w:color="000000"/>
              <w:bottom w:val="single" w:sz="8" w:space="0" w:color="000000"/>
              <w:right w:val="single" w:sz="8" w:space="0" w:color="000000"/>
            </w:tcBorders>
            <w:vAlign w:val="center"/>
          </w:tcPr>
          <w:p w14:paraId="6054E0E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38271, Полтавська обл., Семенівський район, с. Устимівка</w:t>
            </w:r>
          </w:p>
        </w:tc>
      </w:tr>
      <w:tr w:rsidR="009A7EE5" w:rsidRPr="009A7EE5" w14:paraId="312E511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F8398D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25</w:t>
            </w:r>
          </w:p>
        </w:tc>
        <w:tc>
          <w:tcPr>
            <w:tcW w:w="1792" w:type="pct"/>
            <w:tcBorders>
              <w:top w:val="single" w:sz="8" w:space="0" w:color="000000"/>
              <w:left w:val="single" w:sz="8" w:space="0" w:color="000000"/>
              <w:bottom w:val="single" w:sz="8" w:space="0" w:color="000000"/>
              <w:right w:val="single" w:sz="8" w:space="0" w:color="000000"/>
            </w:tcBorders>
            <w:vAlign w:val="center"/>
          </w:tcPr>
          <w:p w14:paraId="068BC89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024. Вуличне освітлення с.Устимівка КТП-67</w:t>
            </w:r>
          </w:p>
        </w:tc>
        <w:tc>
          <w:tcPr>
            <w:tcW w:w="2966" w:type="pct"/>
            <w:tcBorders>
              <w:top w:val="single" w:sz="8" w:space="0" w:color="000000"/>
              <w:left w:val="single" w:sz="8" w:space="0" w:color="000000"/>
              <w:bottom w:val="single" w:sz="8" w:space="0" w:color="000000"/>
              <w:right w:val="single" w:sz="8" w:space="0" w:color="000000"/>
            </w:tcBorders>
            <w:vAlign w:val="center"/>
          </w:tcPr>
          <w:p w14:paraId="3B9A800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38271, Полтавська обл., Семенівський район, с. Устимівка</w:t>
            </w:r>
          </w:p>
        </w:tc>
      </w:tr>
      <w:tr w:rsidR="009A7EE5" w:rsidRPr="009A7EE5" w14:paraId="453865E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8EA3400"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26</w:t>
            </w:r>
          </w:p>
        </w:tc>
        <w:tc>
          <w:tcPr>
            <w:tcW w:w="1792" w:type="pct"/>
            <w:tcBorders>
              <w:top w:val="single" w:sz="8" w:space="0" w:color="000000"/>
              <w:left w:val="single" w:sz="8" w:space="0" w:color="000000"/>
              <w:bottom w:val="single" w:sz="8" w:space="0" w:color="000000"/>
              <w:right w:val="single" w:sz="8" w:space="0" w:color="000000"/>
            </w:tcBorders>
            <w:vAlign w:val="center"/>
          </w:tcPr>
          <w:p w14:paraId="2BD9D0D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025. Вуличне освітлення с.Устимівка КТП-66</w:t>
            </w:r>
          </w:p>
        </w:tc>
        <w:tc>
          <w:tcPr>
            <w:tcW w:w="2966" w:type="pct"/>
            <w:tcBorders>
              <w:top w:val="single" w:sz="8" w:space="0" w:color="000000"/>
              <w:left w:val="single" w:sz="8" w:space="0" w:color="000000"/>
              <w:bottom w:val="single" w:sz="8" w:space="0" w:color="000000"/>
              <w:right w:val="single" w:sz="8" w:space="0" w:color="000000"/>
            </w:tcBorders>
            <w:vAlign w:val="center"/>
          </w:tcPr>
          <w:p w14:paraId="5E2ED1E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38271, Полтавська обл., Семенівський район, с. Устимівка</w:t>
            </w:r>
          </w:p>
        </w:tc>
      </w:tr>
      <w:tr w:rsidR="009A7EE5" w:rsidRPr="009A7EE5" w14:paraId="719EE97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FAA7C4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27</w:t>
            </w:r>
          </w:p>
        </w:tc>
        <w:tc>
          <w:tcPr>
            <w:tcW w:w="1792" w:type="pct"/>
            <w:tcBorders>
              <w:top w:val="single" w:sz="8" w:space="0" w:color="000000"/>
              <w:left w:val="single" w:sz="8" w:space="0" w:color="000000"/>
              <w:bottom w:val="single" w:sz="8" w:space="0" w:color="000000"/>
              <w:right w:val="single" w:sz="8" w:space="0" w:color="000000"/>
            </w:tcBorders>
            <w:vAlign w:val="center"/>
          </w:tcPr>
          <w:p w14:paraId="6A6F7BF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026. Вуличне освітлення с.Устимівка КТП-301</w:t>
            </w:r>
          </w:p>
        </w:tc>
        <w:tc>
          <w:tcPr>
            <w:tcW w:w="2966" w:type="pct"/>
            <w:tcBorders>
              <w:top w:val="single" w:sz="8" w:space="0" w:color="000000"/>
              <w:left w:val="single" w:sz="8" w:space="0" w:color="000000"/>
              <w:bottom w:val="single" w:sz="8" w:space="0" w:color="000000"/>
              <w:right w:val="single" w:sz="8" w:space="0" w:color="000000"/>
            </w:tcBorders>
            <w:vAlign w:val="center"/>
          </w:tcPr>
          <w:p w14:paraId="51F2FB4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38271, Полтавська обл., Семенівський район, с. Устимівка</w:t>
            </w:r>
          </w:p>
        </w:tc>
      </w:tr>
      <w:tr w:rsidR="009A7EE5" w:rsidRPr="009A7EE5" w14:paraId="324F404F"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86FAB8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28</w:t>
            </w:r>
          </w:p>
        </w:tc>
        <w:tc>
          <w:tcPr>
            <w:tcW w:w="1792" w:type="pct"/>
            <w:tcBorders>
              <w:top w:val="single" w:sz="8" w:space="0" w:color="000000"/>
              <w:left w:val="single" w:sz="8" w:space="0" w:color="000000"/>
              <w:bottom w:val="single" w:sz="8" w:space="0" w:color="000000"/>
              <w:right w:val="single" w:sz="8" w:space="0" w:color="000000"/>
            </w:tcBorders>
            <w:vAlign w:val="center"/>
          </w:tcPr>
          <w:p w14:paraId="6F13916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027. Вуличне освітлення с.Устимівка КТП-342</w:t>
            </w:r>
          </w:p>
        </w:tc>
        <w:tc>
          <w:tcPr>
            <w:tcW w:w="2966" w:type="pct"/>
            <w:tcBorders>
              <w:top w:val="single" w:sz="8" w:space="0" w:color="000000"/>
              <w:left w:val="single" w:sz="8" w:space="0" w:color="000000"/>
              <w:bottom w:val="single" w:sz="8" w:space="0" w:color="000000"/>
              <w:right w:val="single" w:sz="8" w:space="0" w:color="000000"/>
            </w:tcBorders>
            <w:vAlign w:val="center"/>
          </w:tcPr>
          <w:p w14:paraId="5CBF4F3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38271, Полтавська обл., Семенівський район, с. Устимівка</w:t>
            </w:r>
          </w:p>
        </w:tc>
      </w:tr>
      <w:tr w:rsidR="009A7EE5" w:rsidRPr="009A7EE5" w14:paraId="72A984B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562E12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29</w:t>
            </w:r>
          </w:p>
        </w:tc>
        <w:tc>
          <w:tcPr>
            <w:tcW w:w="1792" w:type="pct"/>
            <w:tcBorders>
              <w:top w:val="single" w:sz="8" w:space="0" w:color="000000"/>
              <w:left w:val="single" w:sz="8" w:space="0" w:color="000000"/>
              <w:bottom w:val="single" w:sz="8" w:space="0" w:color="000000"/>
              <w:right w:val="single" w:sz="8" w:space="0" w:color="000000"/>
            </w:tcBorders>
            <w:vAlign w:val="center"/>
          </w:tcPr>
          <w:p w14:paraId="5D656A5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028.Вуличне освітлення с.Герасимівка КТП-60</w:t>
            </w:r>
          </w:p>
        </w:tc>
        <w:tc>
          <w:tcPr>
            <w:tcW w:w="2966" w:type="pct"/>
            <w:tcBorders>
              <w:top w:val="single" w:sz="8" w:space="0" w:color="000000"/>
              <w:left w:val="single" w:sz="8" w:space="0" w:color="000000"/>
              <w:bottom w:val="single" w:sz="8" w:space="0" w:color="000000"/>
              <w:right w:val="single" w:sz="8" w:space="0" w:color="000000"/>
            </w:tcBorders>
            <w:vAlign w:val="center"/>
          </w:tcPr>
          <w:p w14:paraId="16AC7FA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38209, Полтавська обл., Семенівський район, с. Герасимівка, вул. Замулівська (Леніна), 18</w:t>
            </w:r>
          </w:p>
        </w:tc>
      </w:tr>
      <w:tr w:rsidR="009A7EE5" w:rsidRPr="009A7EE5" w14:paraId="134AB92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C55BEB7"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30</w:t>
            </w:r>
          </w:p>
        </w:tc>
        <w:tc>
          <w:tcPr>
            <w:tcW w:w="1792" w:type="pct"/>
            <w:tcBorders>
              <w:top w:val="single" w:sz="8" w:space="0" w:color="000000"/>
              <w:left w:val="single" w:sz="8" w:space="0" w:color="000000"/>
              <w:bottom w:val="single" w:sz="8" w:space="0" w:color="000000"/>
              <w:right w:val="single" w:sz="8" w:space="0" w:color="000000"/>
            </w:tcBorders>
            <w:vAlign w:val="center"/>
          </w:tcPr>
          <w:p w14:paraId="3082691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029.Вуличне освітлення с.Малинівка КТП-259</w:t>
            </w:r>
          </w:p>
        </w:tc>
        <w:tc>
          <w:tcPr>
            <w:tcW w:w="2966" w:type="pct"/>
            <w:tcBorders>
              <w:top w:val="single" w:sz="8" w:space="0" w:color="000000"/>
              <w:left w:val="single" w:sz="8" w:space="0" w:color="000000"/>
              <w:bottom w:val="single" w:sz="8" w:space="0" w:color="000000"/>
              <w:right w:val="single" w:sz="8" w:space="0" w:color="000000"/>
            </w:tcBorders>
            <w:vAlign w:val="center"/>
          </w:tcPr>
          <w:p w14:paraId="160685E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38247, Полтавська обл., Семенівський район, с. Малинівка(Чапаєвка)</w:t>
            </w:r>
          </w:p>
        </w:tc>
      </w:tr>
      <w:tr w:rsidR="009A7EE5" w:rsidRPr="009A7EE5" w14:paraId="2CAF9A8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4AD80F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31</w:t>
            </w:r>
          </w:p>
        </w:tc>
        <w:tc>
          <w:tcPr>
            <w:tcW w:w="1792" w:type="pct"/>
            <w:tcBorders>
              <w:top w:val="single" w:sz="8" w:space="0" w:color="000000"/>
              <w:left w:val="single" w:sz="8" w:space="0" w:color="000000"/>
              <w:bottom w:val="single" w:sz="8" w:space="0" w:color="000000"/>
              <w:right w:val="single" w:sz="8" w:space="0" w:color="000000"/>
            </w:tcBorders>
            <w:vAlign w:val="center"/>
          </w:tcPr>
          <w:p w14:paraId="7F38F98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030.Вуличне освітлення КТП-260 с.Малинівка</w:t>
            </w:r>
          </w:p>
        </w:tc>
        <w:tc>
          <w:tcPr>
            <w:tcW w:w="2966" w:type="pct"/>
            <w:tcBorders>
              <w:top w:val="single" w:sz="8" w:space="0" w:color="000000"/>
              <w:left w:val="single" w:sz="8" w:space="0" w:color="000000"/>
              <w:bottom w:val="single" w:sz="8" w:space="0" w:color="000000"/>
              <w:right w:val="single" w:sz="8" w:space="0" w:color="000000"/>
            </w:tcBorders>
            <w:vAlign w:val="center"/>
          </w:tcPr>
          <w:p w14:paraId="47CA085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38247, Полтавська обл., Семенівський район, с. Малинівка(Чапаєвка)</w:t>
            </w:r>
          </w:p>
        </w:tc>
      </w:tr>
      <w:tr w:rsidR="009A7EE5" w:rsidRPr="009A7EE5" w14:paraId="56B894A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7C8C0A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32</w:t>
            </w:r>
          </w:p>
        </w:tc>
        <w:tc>
          <w:tcPr>
            <w:tcW w:w="1792" w:type="pct"/>
            <w:tcBorders>
              <w:top w:val="single" w:sz="8" w:space="0" w:color="000000"/>
              <w:left w:val="single" w:sz="8" w:space="0" w:color="000000"/>
              <w:bottom w:val="single" w:sz="8" w:space="0" w:color="000000"/>
              <w:right w:val="single" w:sz="8" w:space="0" w:color="000000"/>
            </w:tcBorders>
            <w:vAlign w:val="center"/>
          </w:tcPr>
          <w:p w14:paraId="1B92BD2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031.Вуличне освітлення с.Єгорівка КТП-357</w:t>
            </w:r>
          </w:p>
        </w:tc>
        <w:tc>
          <w:tcPr>
            <w:tcW w:w="2966" w:type="pct"/>
            <w:tcBorders>
              <w:top w:val="single" w:sz="8" w:space="0" w:color="000000"/>
              <w:left w:val="single" w:sz="8" w:space="0" w:color="000000"/>
              <w:bottom w:val="single" w:sz="8" w:space="0" w:color="000000"/>
              <w:right w:val="single" w:sz="8" w:space="0" w:color="000000"/>
            </w:tcBorders>
            <w:vAlign w:val="center"/>
          </w:tcPr>
          <w:p w14:paraId="6770354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38216, Полтавська обл., Семенівський район, с. Єгорівка</w:t>
            </w:r>
          </w:p>
        </w:tc>
      </w:tr>
      <w:tr w:rsidR="009A7EE5" w:rsidRPr="009A7EE5" w14:paraId="1744176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22C66F3"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33</w:t>
            </w:r>
          </w:p>
        </w:tc>
        <w:tc>
          <w:tcPr>
            <w:tcW w:w="1792" w:type="pct"/>
            <w:tcBorders>
              <w:top w:val="single" w:sz="8" w:space="0" w:color="000000"/>
              <w:left w:val="single" w:sz="8" w:space="0" w:color="000000"/>
              <w:bottom w:val="single" w:sz="8" w:space="0" w:color="000000"/>
              <w:right w:val="single" w:sz="8" w:space="0" w:color="000000"/>
            </w:tcBorders>
            <w:vAlign w:val="center"/>
          </w:tcPr>
          <w:p w14:paraId="7C76314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032.Вуличне освітлення с.Єгорівка КТП-361</w:t>
            </w:r>
          </w:p>
        </w:tc>
        <w:tc>
          <w:tcPr>
            <w:tcW w:w="2966" w:type="pct"/>
            <w:tcBorders>
              <w:top w:val="single" w:sz="8" w:space="0" w:color="000000"/>
              <w:left w:val="single" w:sz="8" w:space="0" w:color="000000"/>
              <w:bottom w:val="single" w:sz="8" w:space="0" w:color="000000"/>
              <w:right w:val="single" w:sz="8" w:space="0" w:color="000000"/>
            </w:tcBorders>
            <w:vAlign w:val="center"/>
          </w:tcPr>
          <w:p w14:paraId="5D4E133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38216, Полтавська обл., Семенівський район, с. Єгорівка</w:t>
            </w:r>
          </w:p>
        </w:tc>
      </w:tr>
      <w:tr w:rsidR="009A7EE5" w:rsidRPr="009A7EE5" w14:paraId="6BB1C72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A42658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34</w:t>
            </w:r>
          </w:p>
        </w:tc>
        <w:tc>
          <w:tcPr>
            <w:tcW w:w="1792" w:type="pct"/>
            <w:tcBorders>
              <w:top w:val="single" w:sz="8" w:space="0" w:color="000000"/>
              <w:left w:val="single" w:sz="8" w:space="0" w:color="000000"/>
              <w:bottom w:val="single" w:sz="8" w:space="0" w:color="000000"/>
              <w:right w:val="single" w:sz="8" w:space="0" w:color="000000"/>
            </w:tcBorders>
            <w:vAlign w:val="center"/>
          </w:tcPr>
          <w:p w14:paraId="503E55E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033. Вуличне освітлення с.Кр.Руда КТП-90</w:t>
            </w:r>
          </w:p>
        </w:tc>
        <w:tc>
          <w:tcPr>
            <w:tcW w:w="2966" w:type="pct"/>
            <w:tcBorders>
              <w:top w:val="single" w:sz="8" w:space="0" w:color="000000"/>
              <w:left w:val="single" w:sz="8" w:space="0" w:color="000000"/>
              <w:bottom w:val="single" w:sz="8" w:space="0" w:color="000000"/>
              <w:right w:val="single" w:sz="8" w:space="0" w:color="000000"/>
            </w:tcBorders>
            <w:vAlign w:val="center"/>
          </w:tcPr>
          <w:p w14:paraId="0272083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 вул. Миру(Жовтнева)</w:t>
            </w:r>
          </w:p>
        </w:tc>
      </w:tr>
      <w:tr w:rsidR="009A7EE5" w:rsidRPr="009A7EE5" w14:paraId="578F0A8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E32CEB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35</w:t>
            </w:r>
          </w:p>
        </w:tc>
        <w:tc>
          <w:tcPr>
            <w:tcW w:w="1792" w:type="pct"/>
            <w:tcBorders>
              <w:top w:val="single" w:sz="8" w:space="0" w:color="000000"/>
              <w:left w:val="single" w:sz="8" w:space="0" w:color="000000"/>
              <w:bottom w:val="single" w:sz="8" w:space="0" w:color="000000"/>
              <w:right w:val="single" w:sz="8" w:space="0" w:color="000000"/>
            </w:tcBorders>
            <w:vAlign w:val="center"/>
          </w:tcPr>
          <w:p w14:paraId="1E31D47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034.Вуличне освітлення с.Кр.Руда КТП-315</w:t>
            </w:r>
          </w:p>
        </w:tc>
        <w:tc>
          <w:tcPr>
            <w:tcW w:w="2966" w:type="pct"/>
            <w:tcBorders>
              <w:top w:val="single" w:sz="8" w:space="0" w:color="000000"/>
              <w:left w:val="single" w:sz="8" w:space="0" w:color="000000"/>
              <w:bottom w:val="single" w:sz="8" w:space="0" w:color="000000"/>
              <w:right w:val="single" w:sz="8" w:space="0" w:color="000000"/>
            </w:tcBorders>
            <w:vAlign w:val="center"/>
          </w:tcPr>
          <w:p w14:paraId="78B1C99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 вул. Центральна(Леніна)</w:t>
            </w:r>
          </w:p>
        </w:tc>
      </w:tr>
      <w:tr w:rsidR="009A7EE5" w:rsidRPr="009A7EE5" w14:paraId="5CC4B81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592EBA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36</w:t>
            </w:r>
          </w:p>
        </w:tc>
        <w:tc>
          <w:tcPr>
            <w:tcW w:w="1792" w:type="pct"/>
            <w:tcBorders>
              <w:top w:val="single" w:sz="8" w:space="0" w:color="000000"/>
              <w:left w:val="single" w:sz="8" w:space="0" w:color="000000"/>
              <w:bottom w:val="single" w:sz="8" w:space="0" w:color="000000"/>
              <w:right w:val="single" w:sz="8" w:space="0" w:color="000000"/>
            </w:tcBorders>
            <w:vAlign w:val="center"/>
          </w:tcPr>
          <w:p w14:paraId="10682C8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035. Вуличне освітлення с.Кр.Руда КТП-328</w:t>
            </w:r>
          </w:p>
        </w:tc>
        <w:tc>
          <w:tcPr>
            <w:tcW w:w="2966" w:type="pct"/>
            <w:tcBorders>
              <w:top w:val="single" w:sz="8" w:space="0" w:color="000000"/>
              <w:left w:val="single" w:sz="8" w:space="0" w:color="000000"/>
              <w:bottom w:val="single" w:sz="8" w:space="0" w:color="000000"/>
              <w:right w:val="single" w:sz="8" w:space="0" w:color="000000"/>
            </w:tcBorders>
            <w:vAlign w:val="center"/>
          </w:tcPr>
          <w:p w14:paraId="078036D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 вул. Центральна(Леніна)</w:t>
            </w:r>
          </w:p>
        </w:tc>
      </w:tr>
      <w:tr w:rsidR="009A7EE5" w:rsidRPr="009A7EE5" w14:paraId="796E1B7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1D7FA7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37</w:t>
            </w:r>
          </w:p>
        </w:tc>
        <w:tc>
          <w:tcPr>
            <w:tcW w:w="1792" w:type="pct"/>
            <w:tcBorders>
              <w:top w:val="single" w:sz="8" w:space="0" w:color="000000"/>
              <w:left w:val="single" w:sz="8" w:space="0" w:color="000000"/>
              <w:bottom w:val="single" w:sz="8" w:space="0" w:color="000000"/>
              <w:right w:val="single" w:sz="8" w:space="0" w:color="000000"/>
            </w:tcBorders>
            <w:vAlign w:val="center"/>
          </w:tcPr>
          <w:p w14:paraId="55B171F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036. Вуличне освітлення с.Кр.Руда КТП-89</w:t>
            </w:r>
          </w:p>
        </w:tc>
        <w:tc>
          <w:tcPr>
            <w:tcW w:w="2966" w:type="pct"/>
            <w:tcBorders>
              <w:top w:val="single" w:sz="8" w:space="0" w:color="000000"/>
              <w:left w:val="single" w:sz="8" w:space="0" w:color="000000"/>
              <w:bottom w:val="single" w:sz="8" w:space="0" w:color="000000"/>
              <w:right w:val="single" w:sz="8" w:space="0" w:color="000000"/>
            </w:tcBorders>
            <w:vAlign w:val="center"/>
          </w:tcPr>
          <w:p w14:paraId="136DE16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 вул. Миру(Жовтнева)</w:t>
            </w:r>
          </w:p>
        </w:tc>
      </w:tr>
      <w:tr w:rsidR="009A7EE5" w:rsidRPr="009A7EE5" w14:paraId="62508DC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021852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38</w:t>
            </w:r>
          </w:p>
        </w:tc>
        <w:tc>
          <w:tcPr>
            <w:tcW w:w="1792" w:type="pct"/>
            <w:tcBorders>
              <w:top w:val="single" w:sz="8" w:space="0" w:color="000000"/>
              <w:left w:val="single" w:sz="8" w:space="0" w:color="000000"/>
              <w:bottom w:val="single" w:sz="8" w:space="0" w:color="000000"/>
              <w:right w:val="single" w:sz="8" w:space="0" w:color="000000"/>
            </w:tcBorders>
            <w:vAlign w:val="center"/>
          </w:tcPr>
          <w:p w14:paraId="70FDA44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037. Вуличне освітлення с.Кр.Руда КТП-82</w:t>
            </w:r>
          </w:p>
        </w:tc>
        <w:tc>
          <w:tcPr>
            <w:tcW w:w="2966" w:type="pct"/>
            <w:tcBorders>
              <w:top w:val="single" w:sz="8" w:space="0" w:color="000000"/>
              <w:left w:val="single" w:sz="8" w:space="0" w:color="000000"/>
              <w:bottom w:val="single" w:sz="8" w:space="0" w:color="000000"/>
              <w:right w:val="single" w:sz="8" w:space="0" w:color="000000"/>
            </w:tcBorders>
            <w:vAlign w:val="center"/>
          </w:tcPr>
          <w:p w14:paraId="4D94D8D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 вул. Паркова(Кліменко)</w:t>
            </w:r>
          </w:p>
        </w:tc>
      </w:tr>
      <w:tr w:rsidR="009A7EE5" w:rsidRPr="009A7EE5" w14:paraId="15E9DEF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75C9A1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39</w:t>
            </w:r>
          </w:p>
        </w:tc>
        <w:tc>
          <w:tcPr>
            <w:tcW w:w="1792" w:type="pct"/>
            <w:tcBorders>
              <w:top w:val="single" w:sz="8" w:space="0" w:color="000000"/>
              <w:left w:val="single" w:sz="8" w:space="0" w:color="000000"/>
              <w:bottom w:val="single" w:sz="8" w:space="0" w:color="000000"/>
              <w:right w:val="single" w:sz="8" w:space="0" w:color="000000"/>
            </w:tcBorders>
            <w:vAlign w:val="center"/>
          </w:tcPr>
          <w:p w14:paraId="469002B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038. Вуличне освітлення с.Кр.Руда КТП-92</w:t>
            </w:r>
          </w:p>
        </w:tc>
        <w:tc>
          <w:tcPr>
            <w:tcW w:w="2966" w:type="pct"/>
            <w:tcBorders>
              <w:top w:val="single" w:sz="8" w:space="0" w:color="000000"/>
              <w:left w:val="single" w:sz="8" w:space="0" w:color="000000"/>
              <w:bottom w:val="single" w:sz="8" w:space="0" w:color="000000"/>
              <w:right w:val="single" w:sz="8" w:space="0" w:color="000000"/>
            </w:tcBorders>
            <w:vAlign w:val="center"/>
          </w:tcPr>
          <w:p w14:paraId="1DC47C8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w:t>
            </w:r>
          </w:p>
        </w:tc>
      </w:tr>
      <w:tr w:rsidR="009A7EE5" w:rsidRPr="009A7EE5" w14:paraId="2C0FC07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81AC19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40</w:t>
            </w:r>
          </w:p>
        </w:tc>
        <w:tc>
          <w:tcPr>
            <w:tcW w:w="1792" w:type="pct"/>
            <w:tcBorders>
              <w:top w:val="single" w:sz="8" w:space="0" w:color="000000"/>
              <w:left w:val="single" w:sz="8" w:space="0" w:color="000000"/>
              <w:bottom w:val="single" w:sz="8" w:space="0" w:color="000000"/>
              <w:right w:val="single" w:sz="8" w:space="0" w:color="000000"/>
            </w:tcBorders>
            <w:vAlign w:val="center"/>
          </w:tcPr>
          <w:p w14:paraId="4581388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039. Вуличне освітлення  с.Крива Руда КТП-93</w:t>
            </w:r>
          </w:p>
        </w:tc>
        <w:tc>
          <w:tcPr>
            <w:tcW w:w="2966" w:type="pct"/>
            <w:tcBorders>
              <w:top w:val="single" w:sz="8" w:space="0" w:color="000000"/>
              <w:left w:val="single" w:sz="8" w:space="0" w:color="000000"/>
              <w:bottom w:val="single" w:sz="8" w:space="0" w:color="000000"/>
              <w:right w:val="single" w:sz="8" w:space="0" w:color="000000"/>
            </w:tcBorders>
            <w:vAlign w:val="center"/>
          </w:tcPr>
          <w:p w14:paraId="0962BD9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w:t>
            </w:r>
          </w:p>
        </w:tc>
      </w:tr>
      <w:tr w:rsidR="009A7EE5" w:rsidRPr="009A7EE5" w14:paraId="4F47145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358608F"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41</w:t>
            </w:r>
          </w:p>
        </w:tc>
        <w:tc>
          <w:tcPr>
            <w:tcW w:w="1792" w:type="pct"/>
            <w:tcBorders>
              <w:top w:val="single" w:sz="8" w:space="0" w:color="000000"/>
              <w:left w:val="single" w:sz="8" w:space="0" w:color="000000"/>
              <w:bottom w:val="single" w:sz="8" w:space="0" w:color="000000"/>
              <w:right w:val="single" w:sz="8" w:space="0" w:color="000000"/>
            </w:tcBorders>
            <w:vAlign w:val="center"/>
          </w:tcPr>
          <w:p w14:paraId="207D566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040. Вуличне освітлення с.Крива Руда КТП-329</w:t>
            </w:r>
          </w:p>
        </w:tc>
        <w:tc>
          <w:tcPr>
            <w:tcW w:w="2966" w:type="pct"/>
            <w:tcBorders>
              <w:top w:val="single" w:sz="8" w:space="0" w:color="000000"/>
              <w:left w:val="single" w:sz="8" w:space="0" w:color="000000"/>
              <w:bottom w:val="single" w:sz="8" w:space="0" w:color="000000"/>
              <w:right w:val="single" w:sz="8" w:space="0" w:color="000000"/>
            </w:tcBorders>
            <w:vAlign w:val="center"/>
          </w:tcPr>
          <w:p w14:paraId="036831B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w:t>
            </w:r>
          </w:p>
        </w:tc>
      </w:tr>
      <w:tr w:rsidR="009A7EE5" w:rsidRPr="009A7EE5" w14:paraId="0128EDC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4E41A8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42</w:t>
            </w:r>
          </w:p>
        </w:tc>
        <w:tc>
          <w:tcPr>
            <w:tcW w:w="1792" w:type="pct"/>
            <w:tcBorders>
              <w:top w:val="single" w:sz="8" w:space="0" w:color="000000"/>
              <w:left w:val="single" w:sz="8" w:space="0" w:color="000000"/>
              <w:bottom w:val="single" w:sz="8" w:space="0" w:color="000000"/>
              <w:right w:val="single" w:sz="8" w:space="0" w:color="000000"/>
            </w:tcBorders>
            <w:vAlign w:val="center"/>
          </w:tcPr>
          <w:p w14:paraId="6DDBA85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041. Вуличне освітлення с.Крива Руда КТП-88</w:t>
            </w:r>
          </w:p>
        </w:tc>
        <w:tc>
          <w:tcPr>
            <w:tcW w:w="2966" w:type="pct"/>
            <w:tcBorders>
              <w:top w:val="single" w:sz="8" w:space="0" w:color="000000"/>
              <w:left w:val="single" w:sz="8" w:space="0" w:color="000000"/>
              <w:bottom w:val="single" w:sz="8" w:space="0" w:color="000000"/>
              <w:right w:val="single" w:sz="8" w:space="0" w:color="000000"/>
            </w:tcBorders>
            <w:vAlign w:val="center"/>
          </w:tcPr>
          <w:p w14:paraId="1ED58A5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w:t>
            </w:r>
          </w:p>
        </w:tc>
      </w:tr>
      <w:tr w:rsidR="009A7EE5" w:rsidRPr="009A7EE5" w14:paraId="7E72024F"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A3660F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43</w:t>
            </w:r>
          </w:p>
        </w:tc>
        <w:tc>
          <w:tcPr>
            <w:tcW w:w="1792" w:type="pct"/>
            <w:tcBorders>
              <w:top w:val="single" w:sz="8" w:space="0" w:color="000000"/>
              <w:left w:val="single" w:sz="8" w:space="0" w:color="000000"/>
              <w:bottom w:val="single" w:sz="8" w:space="0" w:color="000000"/>
              <w:right w:val="single" w:sz="8" w:space="0" w:color="000000"/>
            </w:tcBorders>
            <w:vAlign w:val="center"/>
          </w:tcPr>
          <w:p w14:paraId="333247E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042.Вуличне освітлення с.Кр.Руда КТП-91</w:t>
            </w:r>
          </w:p>
        </w:tc>
        <w:tc>
          <w:tcPr>
            <w:tcW w:w="2966" w:type="pct"/>
            <w:tcBorders>
              <w:top w:val="single" w:sz="8" w:space="0" w:color="000000"/>
              <w:left w:val="single" w:sz="8" w:space="0" w:color="000000"/>
              <w:bottom w:val="single" w:sz="8" w:space="0" w:color="000000"/>
              <w:right w:val="single" w:sz="8" w:space="0" w:color="000000"/>
            </w:tcBorders>
            <w:vAlign w:val="center"/>
          </w:tcPr>
          <w:p w14:paraId="2AFE724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38262, Полтавська обл., Семенівський район, с. Крива Руда</w:t>
            </w:r>
          </w:p>
        </w:tc>
      </w:tr>
      <w:tr w:rsidR="009A7EE5" w:rsidRPr="009A7EE5" w14:paraId="05DCEBF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6CF9F5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44</w:t>
            </w:r>
          </w:p>
        </w:tc>
        <w:tc>
          <w:tcPr>
            <w:tcW w:w="1792" w:type="pct"/>
            <w:tcBorders>
              <w:top w:val="single" w:sz="8" w:space="0" w:color="000000"/>
              <w:left w:val="single" w:sz="8" w:space="0" w:color="000000"/>
              <w:bottom w:val="single" w:sz="8" w:space="0" w:color="000000"/>
              <w:right w:val="single" w:sz="8" w:space="0" w:color="000000"/>
            </w:tcBorders>
            <w:vAlign w:val="center"/>
          </w:tcPr>
          <w:p w14:paraId="162016B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043. Вуличне освітлення с.Біляки КТП-333</w:t>
            </w:r>
          </w:p>
        </w:tc>
        <w:tc>
          <w:tcPr>
            <w:tcW w:w="2966" w:type="pct"/>
            <w:tcBorders>
              <w:top w:val="single" w:sz="8" w:space="0" w:color="000000"/>
              <w:left w:val="single" w:sz="8" w:space="0" w:color="000000"/>
              <w:bottom w:val="single" w:sz="8" w:space="0" w:color="000000"/>
              <w:right w:val="single" w:sz="8" w:space="0" w:color="000000"/>
            </w:tcBorders>
            <w:vAlign w:val="center"/>
          </w:tcPr>
          <w:p w14:paraId="6814ED3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38253, Полтавська обл., Семенівський район, с. Біляки</w:t>
            </w:r>
          </w:p>
        </w:tc>
      </w:tr>
      <w:tr w:rsidR="009A7EE5" w:rsidRPr="009A7EE5" w14:paraId="5068840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75510D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45</w:t>
            </w:r>
          </w:p>
        </w:tc>
        <w:tc>
          <w:tcPr>
            <w:tcW w:w="1792" w:type="pct"/>
            <w:tcBorders>
              <w:top w:val="single" w:sz="8" w:space="0" w:color="000000"/>
              <w:left w:val="single" w:sz="8" w:space="0" w:color="000000"/>
              <w:bottom w:val="single" w:sz="8" w:space="0" w:color="000000"/>
              <w:right w:val="single" w:sz="8" w:space="0" w:color="000000"/>
            </w:tcBorders>
            <w:vAlign w:val="center"/>
          </w:tcPr>
          <w:p w14:paraId="6572CA3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044. Вуличне освітлення с.Біляки КТП-303</w:t>
            </w:r>
          </w:p>
        </w:tc>
        <w:tc>
          <w:tcPr>
            <w:tcW w:w="2966" w:type="pct"/>
            <w:tcBorders>
              <w:top w:val="single" w:sz="8" w:space="0" w:color="000000"/>
              <w:left w:val="single" w:sz="8" w:space="0" w:color="000000"/>
              <w:bottom w:val="single" w:sz="8" w:space="0" w:color="000000"/>
              <w:right w:val="single" w:sz="8" w:space="0" w:color="000000"/>
            </w:tcBorders>
            <w:vAlign w:val="center"/>
          </w:tcPr>
          <w:p w14:paraId="7FC5555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38253, Полтавська обл., Семенівський район, с. Біляки</w:t>
            </w:r>
          </w:p>
        </w:tc>
      </w:tr>
      <w:tr w:rsidR="009A7EE5" w:rsidRPr="009A7EE5" w14:paraId="30DCB84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49E3066"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46</w:t>
            </w:r>
          </w:p>
        </w:tc>
        <w:tc>
          <w:tcPr>
            <w:tcW w:w="1792" w:type="pct"/>
            <w:tcBorders>
              <w:top w:val="single" w:sz="8" w:space="0" w:color="000000"/>
              <w:left w:val="single" w:sz="8" w:space="0" w:color="000000"/>
              <w:bottom w:val="single" w:sz="8" w:space="0" w:color="000000"/>
              <w:right w:val="single" w:sz="8" w:space="0" w:color="000000"/>
            </w:tcBorders>
            <w:vAlign w:val="center"/>
          </w:tcPr>
          <w:p w14:paraId="53B39EC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045. Вуличне освітлення с.Біляки КТП-36</w:t>
            </w:r>
          </w:p>
        </w:tc>
        <w:tc>
          <w:tcPr>
            <w:tcW w:w="2966" w:type="pct"/>
            <w:tcBorders>
              <w:top w:val="single" w:sz="8" w:space="0" w:color="000000"/>
              <w:left w:val="single" w:sz="8" w:space="0" w:color="000000"/>
              <w:bottom w:val="single" w:sz="8" w:space="0" w:color="000000"/>
              <w:right w:val="single" w:sz="8" w:space="0" w:color="000000"/>
            </w:tcBorders>
            <w:vAlign w:val="center"/>
          </w:tcPr>
          <w:p w14:paraId="2CE0384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38253, Полтавська обл., Семенівський район, с. Біляки</w:t>
            </w:r>
          </w:p>
        </w:tc>
      </w:tr>
      <w:tr w:rsidR="009A7EE5" w:rsidRPr="009A7EE5" w14:paraId="7E92C92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E96D25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47</w:t>
            </w:r>
          </w:p>
        </w:tc>
        <w:tc>
          <w:tcPr>
            <w:tcW w:w="1792" w:type="pct"/>
            <w:tcBorders>
              <w:top w:val="single" w:sz="8" w:space="0" w:color="000000"/>
              <w:left w:val="single" w:sz="8" w:space="0" w:color="000000"/>
              <w:bottom w:val="single" w:sz="8" w:space="0" w:color="000000"/>
              <w:right w:val="single" w:sz="8" w:space="0" w:color="000000"/>
            </w:tcBorders>
            <w:vAlign w:val="center"/>
          </w:tcPr>
          <w:p w14:paraId="1B0F225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046. Вуличне освітлення с.Біляки КТП-37</w:t>
            </w:r>
          </w:p>
        </w:tc>
        <w:tc>
          <w:tcPr>
            <w:tcW w:w="2966" w:type="pct"/>
            <w:tcBorders>
              <w:top w:val="single" w:sz="8" w:space="0" w:color="000000"/>
              <w:left w:val="single" w:sz="8" w:space="0" w:color="000000"/>
              <w:bottom w:val="single" w:sz="8" w:space="0" w:color="000000"/>
              <w:right w:val="single" w:sz="8" w:space="0" w:color="000000"/>
            </w:tcBorders>
            <w:vAlign w:val="center"/>
          </w:tcPr>
          <w:p w14:paraId="2EA4AD2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38253, Полтавська обл., Семенівський район, с. Біляки</w:t>
            </w:r>
          </w:p>
        </w:tc>
      </w:tr>
      <w:tr w:rsidR="009A7EE5" w:rsidRPr="009A7EE5" w14:paraId="57DC9BA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03C4BF6"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48</w:t>
            </w:r>
          </w:p>
        </w:tc>
        <w:tc>
          <w:tcPr>
            <w:tcW w:w="1792" w:type="pct"/>
            <w:tcBorders>
              <w:top w:val="single" w:sz="8" w:space="0" w:color="000000"/>
              <w:left w:val="single" w:sz="8" w:space="0" w:color="000000"/>
              <w:bottom w:val="single" w:sz="8" w:space="0" w:color="000000"/>
              <w:right w:val="single" w:sz="8" w:space="0" w:color="000000"/>
            </w:tcBorders>
            <w:vAlign w:val="center"/>
          </w:tcPr>
          <w:p w14:paraId="043B186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047. Вуличне освітлення с.Біляки КТП-38</w:t>
            </w:r>
          </w:p>
        </w:tc>
        <w:tc>
          <w:tcPr>
            <w:tcW w:w="2966" w:type="pct"/>
            <w:tcBorders>
              <w:top w:val="single" w:sz="8" w:space="0" w:color="000000"/>
              <w:left w:val="single" w:sz="8" w:space="0" w:color="000000"/>
              <w:bottom w:val="single" w:sz="8" w:space="0" w:color="000000"/>
              <w:right w:val="single" w:sz="8" w:space="0" w:color="000000"/>
            </w:tcBorders>
            <w:vAlign w:val="center"/>
          </w:tcPr>
          <w:p w14:paraId="6A22E5F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38253, Полтавська обл., Семенівський район, с. Біляки</w:t>
            </w:r>
          </w:p>
        </w:tc>
      </w:tr>
      <w:tr w:rsidR="009A7EE5" w:rsidRPr="009A7EE5" w14:paraId="601F6A0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54B4F19"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49</w:t>
            </w:r>
          </w:p>
        </w:tc>
        <w:tc>
          <w:tcPr>
            <w:tcW w:w="1792" w:type="pct"/>
            <w:tcBorders>
              <w:top w:val="single" w:sz="8" w:space="0" w:color="000000"/>
              <w:left w:val="single" w:sz="8" w:space="0" w:color="000000"/>
              <w:bottom w:val="single" w:sz="8" w:space="0" w:color="000000"/>
              <w:right w:val="single" w:sz="8" w:space="0" w:color="000000"/>
            </w:tcBorders>
            <w:vAlign w:val="center"/>
          </w:tcPr>
          <w:p w14:paraId="7526433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048. Вуличне освітлення с.Біляки КТП-264</w:t>
            </w:r>
          </w:p>
        </w:tc>
        <w:tc>
          <w:tcPr>
            <w:tcW w:w="2966" w:type="pct"/>
            <w:tcBorders>
              <w:top w:val="single" w:sz="8" w:space="0" w:color="000000"/>
              <w:left w:val="single" w:sz="8" w:space="0" w:color="000000"/>
              <w:bottom w:val="single" w:sz="8" w:space="0" w:color="000000"/>
              <w:right w:val="single" w:sz="8" w:space="0" w:color="000000"/>
            </w:tcBorders>
            <w:vAlign w:val="center"/>
          </w:tcPr>
          <w:p w14:paraId="57EDFD6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38253, Полтавська обл., Семенівський район, с. Біляки</w:t>
            </w:r>
          </w:p>
        </w:tc>
      </w:tr>
      <w:tr w:rsidR="009A7EE5" w:rsidRPr="009A7EE5" w14:paraId="03B6CF1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0327F6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50</w:t>
            </w:r>
          </w:p>
        </w:tc>
        <w:tc>
          <w:tcPr>
            <w:tcW w:w="1792" w:type="pct"/>
            <w:tcBorders>
              <w:top w:val="single" w:sz="8" w:space="0" w:color="000000"/>
              <w:left w:val="single" w:sz="8" w:space="0" w:color="000000"/>
              <w:bottom w:val="single" w:sz="8" w:space="0" w:color="000000"/>
              <w:right w:val="single" w:sz="8" w:space="0" w:color="000000"/>
            </w:tcBorders>
            <w:vAlign w:val="center"/>
          </w:tcPr>
          <w:p w14:paraId="1C4F7B5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049. Вуличне освітлення с.Очеретувате КТП-54</w:t>
            </w:r>
          </w:p>
        </w:tc>
        <w:tc>
          <w:tcPr>
            <w:tcW w:w="2966" w:type="pct"/>
            <w:tcBorders>
              <w:top w:val="single" w:sz="8" w:space="0" w:color="000000"/>
              <w:left w:val="single" w:sz="8" w:space="0" w:color="000000"/>
              <w:bottom w:val="single" w:sz="8" w:space="0" w:color="000000"/>
              <w:right w:val="single" w:sz="8" w:space="0" w:color="000000"/>
            </w:tcBorders>
            <w:vAlign w:val="center"/>
          </w:tcPr>
          <w:p w14:paraId="303BDDC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38270, Полтавська обл., Семенівський район, с. Очеретувате</w:t>
            </w:r>
          </w:p>
        </w:tc>
      </w:tr>
      <w:tr w:rsidR="009A7EE5" w:rsidRPr="009A7EE5" w14:paraId="78FEE98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7346680"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51</w:t>
            </w:r>
          </w:p>
        </w:tc>
        <w:tc>
          <w:tcPr>
            <w:tcW w:w="1792" w:type="pct"/>
            <w:tcBorders>
              <w:top w:val="single" w:sz="8" w:space="0" w:color="000000"/>
              <w:left w:val="single" w:sz="8" w:space="0" w:color="000000"/>
              <w:bottom w:val="single" w:sz="8" w:space="0" w:color="000000"/>
              <w:right w:val="single" w:sz="8" w:space="0" w:color="000000"/>
            </w:tcBorders>
            <w:vAlign w:val="center"/>
          </w:tcPr>
          <w:p w14:paraId="504D039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050. Вуличне освітлення с.Очеретувате КТП-55</w:t>
            </w:r>
          </w:p>
        </w:tc>
        <w:tc>
          <w:tcPr>
            <w:tcW w:w="2966" w:type="pct"/>
            <w:tcBorders>
              <w:top w:val="single" w:sz="8" w:space="0" w:color="000000"/>
              <w:left w:val="single" w:sz="8" w:space="0" w:color="000000"/>
              <w:bottom w:val="single" w:sz="8" w:space="0" w:color="000000"/>
              <w:right w:val="single" w:sz="8" w:space="0" w:color="000000"/>
            </w:tcBorders>
            <w:vAlign w:val="center"/>
          </w:tcPr>
          <w:p w14:paraId="3590399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38270, Полтавська обл., Семенівський район, с. Очеретувате</w:t>
            </w:r>
          </w:p>
        </w:tc>
      </w:tr>
      <w:tr w:rsidR="009A7EE5" w:rsidRPr="009A7EE5" w14:paraId="3EFD13E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651509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52</w:t>
            </w:r>
          </w:p>
        </w:tc>
        <w:tc>
          <w:tcPr>
            <w:tcW w:w="1792" w:type="pct"/>
            <w:tcBorders>
              <w:top w:val="single" w:sz="8" w:space="0" w:color="000000"/>
              <w:left w:val="single" w:sz="8" w:space="0" w:color="000000"/>
              <w:bottom w:val="single" w:sz="8" w:space="0" w:color="000000"/>
              <w:right w:val="single" w:sz="8" w:space="0" w:color="000000"/>
            </w:tcBorders>
            <w:vAlign w:val="center"/>
          </w:tcPr>
          <w:p w14:paraId="588E3AA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051. Вуличне освітлення с.Очеретувате КТП-388</w:t>
            </w:r>
          </w:p>
        </w:tc>
        <w:tc>
          <w:tcPr>
            <w:tcW w:w="2966" w:type="pct"/>
            <w:tcBorders>
              <w:top w:val="single" w:sz="8" w:space="0" w:color="000000"/>
              <w:left w:val="single" w:sz="8" w:space="0" w:color="000000"/>
              <w:bottom w:val="single" w:sz="8" w:space="0" w:color="000000"/>
              <w:right w:val="single" w:sz="8" w:space="0" w:color="000000"/>
            </w:tcBorders>
            <w:vAlign w:val="center"/>
          </w:tcPr>
          <w:p w14:paraId="636BF0A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38270, Полтавська обл., Семенівський район, с. Очеретувате</w:t>
            </w:r>
          </w:p>
        </w:tc>
      </w:tr>
      <w:tr w:rsidR="009A7EE5" w:rsidRPr="009A7EE5" w14:paraId="1B229E4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DF19D2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53</w:t>
            </w:r>
          </w:p>
        </w:tc>
        <w:tc>
          <w:tcPr>
            <w:tcW w:w="1792" w:type="pct"/>
            <w:tcBorders>
              <w:top w:val="single" w:sz="8" w:space="0" w:color="000000"/>
              <w:left w:val="single" w:sz="8" w:space="0" w:color="000000"/>
              <w:bottom w:val="single" w:sz="8" w:space="0" w:color="000000"/>
              <w:right w:val="single" w:sz="8" w:space="0" w:color="000000"/>
            </w:tcBorders>
            <w:vAlign w:val="center"/>
          </w:tcPr>
          <w:p w14:paraId="09277E6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052. Вуличне освітлення с.Очеретувате КТП-350</w:t>
            </w:r>
          </w:p>
        </w:tc>
        <w:tc>
          <w:tcPr>
            <w:tcW w:w="2966" w:type="pct"/>
            <w:tcBorders>
              <w:top w:val="single" w:sz="8" w:space="0" w:color="000000"/>
              <w:left w:val="single" w:sz="8" w:space="0" w:color="000000"/>
              <w:bottom w:val="single" w:sz="8" w:space="0" w:color="000000"/>
              <w:right w:val="single" w:sz="8" w:space="0" w:color="000000"/>
            </w:tcBorders>
            <w:vAlign w:val="center"/>
          </w:tcPr>
          <w:p w14:paraId="4B29BC1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38270, Полтавська обл., Семенівський район, с. Очеретувате</w:t>
            </w:r>
          </w:p>
        </w:tc>
      </w:tr>
      <w:tr w:rsidR="009A7EE5" w:rsidRPr="009A7EE5" w14:paraId="2BFC7E44"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A1F837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54</w:t>
            </w:r>
          </w:p>
        </w:tc>
        <w:tc>
          <w:tcPr>
            <w:tcW w:w="1792" w:type="pct"/>
            <w:tcBorders>
              <w:top w:val="single" w:sz="8" w:space="0" w:color="000000"/>
              <w:left w:val="single" w:sz="8" w:space="0" w:color="000000"/>
              <w:bottom w:val="single" w:sz="8" w:space="0" w:color="000000"/>
              <w:right w:val="single" w:sz="8" w:space="0" w:color="000000"/>
            </w:tcBorders>
            <w:vAlign w:val="center"/>
          </w:tcPr>
          <w:p w14:paraId="4602DBA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053. Вуличне освітлення с.Вільне КТП-257</w:t>
            </w:r>
          </w:p>
        </w:tc>
        <w:tc>
          <w:tcPr>
            <w:tcW w:w="2966" w:type="pct"/>
            <w:tcBorders>
              <w:top w:val="single" w:sz="8" w:space="0" w:color="000000"/>
              <w:left w:val="single" w:sz="8" w:space="0" w:color="000000"/>
              <w:bottom w:val="single" w:sz="8" w:space="0" w:color="000000"/>
              <w:right w:val="single" w:sz="8" w:space="0" w:color="000000"/>
            </w:tcBorders>
            <w:vAlign w:val="center"/>
          </w:tcPr>
          <w:p w14:paraId="76B229D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38217, Полтавська обл., Семенівський район, с. Вільне</w:t>
            </w:r>
          </w:p>
        </w:tc>
      </w:tr>
      <w:tr w:rsidR="009A7EE5" w:rsidRPr="009A7EE5" w14:paraId="369FF4E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084CA1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55</w:t>
            </w:r>
          </w:p>
        </w:tc>
        <w:tc>
          <w:tcPr>
            <w:tcW w:w="1792" w:type="pct"/>
            <w:tcBorders>
              <w:top w:val="single" w:sz="8" w:space="0" w:color="000000"/>
              <w:left w:val="single" w:sz="8" w:space="0" w:color="000000"/>
              <w:bottom w:val="single" w:sz="8" w:space="0" w:color="000000"/>
              <w:right w:val="single" w:sz="8" w:space="0" w:color="000000"/>
            </w:tcBorders>
            <w:vAlign w:val="center"/>
          </w:tcPr>
          <w:p w14:paraId="514A014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054. Вуличне освітлення с.Очеретувате КТП-310</w:t>
            </w:r>
          </w:p>
        </w:tc>
        <w:tc>
          <w:tcPr>
            <w:tcW w:w="2966" w:type="pct"/>
            <w:tcBorders>
              <w:top w:val="single" w:sz="8" w:space="0" w:color="000000"/>
              <w:left w:val="single" w:sz="8" w:space="0" w:color="000000"/>
              <w:bottom w:val="single" w:sz="8" w:space="0" w:color="000000"/>
              <w:right w:val="single" w:sz="8" w:space="0" w:color="000000"/>
            </w:tcBorders>
            <w:vAlign w:val="center"/>
          </w:tcPr>
          <w:p w14:paraId="1F20566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38270, Полтавська обл., Семенівський район, с. Очеретувате</w:t>
            </w:r>
          </w:p>
        </w:tc>
      </w:tr>
      <w:tr w:rsidR="009A7EE5" w:rsidRPr="009A7EE5" w14:paraId="026C166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182237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56</w:t>
            </w:r>
          </w:p>
        </w:tc>
        <w:tc>
          <w:tcPr>
            <w:tcW w:w="1792" w:type="pct"/>
            <w:tcBorders>
              <w:top w:val="single" w:sz="8" w:space="0" w:color="000000"/>
              <w:left w:val="single" w:sz="8" w:space="0" w:color="000000"/>
              <w:bottom w:val="single" w:sz="8" w:space="0" w:color="000000"/>
              <w:right w:val="single" w:sz="8" w:space="0" w:color="000000"/>
            </w:tcBorders>
            <w:vAlign w:val="center"/>
          </w:tcPr>
          <w:p w14:paraId="68969FB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055. Вуличне освітлення с.Рокити(Жовтневе) КТП-192</w:t>
            </w:r>
          </w:p>
        </w:tc>
        <w:tc>
          <w:tcPr>
            <w:tcW w:w="2966" w:type="pct"/>
            <w:tcBorders>
              <w:top w:val="single" w:sz="8" w:space="0" w:color="000000"/>
              <w:left w:val="single" w:sz="8" w:space="0" w:color="000000"/>
              <w:bottom w:val="single" w:sz="8" w:space="0" w:color="000000"/>
              <w:right w:val="single" w:sz="8" w:space="0" w:color="000000"/>
            </w:tcBorders>
            <w:vAlign w:val="center"/>
          </w:tcPr>
          <w:p w14:paraId="757AC88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38240, Полтавська обл., Семенівський район, с. Рокити(Жовтневе)</w:t>
            </w:r>
          </w:p>
        </w:tc>
      </w:tr>
      <w:tr w:rsidR="009A7EE5" w:rsidRPr="009A7EE5" w14:paraId="2B6083D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7A5016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57</w:t>
            </w:r>
          </w:p>
        </w:tc>
        <w:tc>
          <w:tcPr>
            <w:tcW w:w="1792" w:type="pct"/>
            <w:tcBorders>
              <w:top w:val="single" w:sz="8" w:space="0" w:color="000000"/>
              <w:left w:val="single" w:sz="8" w:space="0" w:color="000000"/>
              <w:bottom w:val="single" w:sz="8" w:space="0" w:color="000000"/>
              <w:right w:val="single" w:sz="8" w:space="0" w:color="000000"/>
            </w:tcBorders>
            <w:vAlign w:val="center"/>
          </w:tcPr>
          <w:p w14:paraId="6032BF6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056. Вуличне освітлення с.Жовтневе КТП-191</w:t>
            </w:r>
          </w:p>
        </w:tc>
        <w:tc>
          <w:tcPr>
            <w:tcW w:w="2966" w:type="pct"/>
            <w:tcBorders>
              <w:top w:val="single" w:sz="8" w:space="0" w:color="000000"/>
              <w:left w:val="single" w:sz="8" w:space="0" w:color="000000"/>
              <w:bottom w:val="single" w:sz="8" w:space="0" w:color="000000"/>
              <w:right w:val="single" w:sz="8" w:space="0" w:color="000000"/>
            </w:tcBorders>
            <w:vAlign w:val="center"/>
          </w:tcPr>
          <w:p w14:paraId="15E5C91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38240, Полтавська обл., Семенівський район, с. Рокити(Жовтневе)</w:t>
            </w:r>
          </w:p>
        </w:tc>
      </w:tr>
      <w:tr w:rsidR="009A7EE5" w:rsidRPr="009A7EE5" w14:paraId="3A9A6BF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0AEE56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58</w:t>
            </w:r>
          </w:p>
        </w:tc>
        <w:tc>
          <w:tcPr>
            <w:tcW w:w="1792" w:type="pct"/>
            <w:tcBorders>
              <w:top w:val="single" w:sz="8" w:space="0" w:color="000000"/>
              <w:left w:val="single" w:sz="8" w:space="0" w:color="000000"/>
              <w:bottom w:val="single" w:sz="8" w:space="0" w:color="000000"/>
              <w:right w:val="single" w:sz="8" w:space="0" w:color="000000"/>
            </w:tcBorders>
            <w:vAlign w:val="center"/>
          </w:tcPr>
          <w:p w14:paraId="40A3D53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057. Вуличне освітлення с.Жовтневе КТП-181</w:t>
            </w:r>
          </w:p>
        </w:tc>
        <w:tc>
          <w:tcPr>
            <w:tcW w:w="2966" w:type="pct"/>
            <w:tcBorders>
              <w:top w:val="single" w:sz="8" w:space="0" w:color="000000"/>
              <w:left w:val="single" w:sz="8" w:space="0" w:color="000000"/>
              <w:bottom w:val="single" w:sz="8" w:space="0" w:color="000000"/>
              <w:right w:val="single" w:sz="8" w:space="0" w:color="000000"/>
            </w:tcBorders>
            <w:vAlign w:val="center"/>
          </w:tcPr>
          <w:p w14:paraId="6837AAA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38240, Полтавська обл., Семенівський район, с. Рокити(Жовтневе)</w:t>
            </w:r>
          </w:p>
        </w:tc>
      </w:tr>
      <w:tr w:rsidR="009A7EE5" w:rsidRPr="009A7EE5" w14:paraId="17D0D434"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12C850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59</w:t>
            </w:r>
          </w:p>
        </w:tc>
        <w:tc>
          <w:tcPr>
            <w:tcW w:w="1792" w:type="pct"/>
            <w:tcBorders>
              <w:top w:val="single" w:sz="8" w:space="0" w:color="000000"/>
              <w:left w:val="single" w:sz="8" w:space="0" w:color="000000"/>
              <w:bottom w:val="single" w:sz="8" w:space="0" w:color="000000"/>
              <w:right w:val="single" w:sz="8" w:space="0" w:color="000000"/>
            </w:tcBorders>
            <w:vAlign w:val="center"/>
          </w:tcPr>
          <w:p w14:paraId="33F8FE8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058. Вуличне освітлення с.Н.Петрівка КТП-207</w:t>
            </w:r>
          </w:p>
        </w:tc>
        <w:tc>
          <w:tcPr>
            <w:tcW w:w="2966" w:type="pct"/>
            <w:tcBorders>
              <w:top w:val="single" w:sz="8" w:space="0" w:color="000000"/>
              <w:left w:val="single" w:sz="8" w:space="0" w:color="000000"/>
              <w:bottom w:val="single" w:sz="8" w:space="0" w:color="000000"/>
              <w:right w:val="single" w:sz="8" w:space="0" w:color="000000"/>
            </w:tcBorders>
            <w:vAlign w:val="center"/>
          </w:tcPr>
          <w:p w14:paraId="7249E48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Полтавська обл., Семенівський район, с. Нова Петрівка</w:t>
            </w:r>
          </w:p>
        </w:tc>
      </w:tr>
      <w:tr w:rsidR="009A7EE5" w:rsidRPr="009A7EE5" w14:paraId="3AB97B9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1699B8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60</w:t>
            </w:r>
          </w:p>
        </w:tc>
        <w:tc>
          <w:tcPr>
            <w:tcW w:w="1792" w:type="pct"/>
            <w:tcBorders>
              <w:top w:val="single" w:sz="8" w:space="0" w:color="000000"/>
              <w:left w:val="single" w:sz="8" w:space="0" w:color="000000"/>
              <w:bottom w:val="single" w:sz="8" w:space="0" w:color="000000"/>
              <w:right w:val="single" w:sz="8" w:space="0" w:color="000000"/>
            </w:tcBorders>
            <w:vAlign w:val="center"/>
          </w:tcPr>
          <w:p w14:paraId="0B80F65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059. Вуличне освітлення с.Калинівка КТП-140</w:t>
            </w:r>
          </w:p>
        </w:tc>
        <w:tc>
          <w:tcPr>
            <w:tcW w:w="2966" w:type="pct"/>
            <w:tcBorders>
              <w:top w:val="single" w:sz="8" w:space="0" w:color="000000"/>
              <w:left w:val="single" w:sz="8" w:space="0" w:color="000000"/>
              <w:bottom w:val="single" w:sz="8" w:space="0" w:color="000000"/>
              <w:right w:val="single" w:sz="8" w:space="0" w:color="000000"/>
            </w:tcBorders>
            <w:vAlign w:val="center"/>
          </w:tcPr>
          <w:p w14:paraId="6D7849F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38232, Полтавська обл., Семенівський район, с. Калинівка</w:t>
            </w:r>
          </w:p>
        </w:tc>
      </w:tr>
      <w:tr w:rsidR="009A7EE5" w:rsidRPr="009A7EE5" w14:paraId="086B970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8C63B6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61</w:t>
            </w:r>
          </w:p>
        </w:tc>
        <w:tc>
          <w:tcPr>
            <w:tcW w:w="1792" w:type="pct"/>
            <w:tcBorders>
              <w:top w:val="single" w:sz="8" w:space="0" w:color="000000"/>
              <w:left w:val="single" w:sz="8" w:space="0" w:color="000000"/>
              <w:bottom w:val="single" w:sz="8" w:space="0" w:color="000000"/>
              <w:right w:val="single" w:sz="8" w:space="0" w:color="000000"/>
            </w:tcBorders>
            <w:vAlign w:val="center"/>
          </w:tcPr>
          <w:p w14:paraId="67E27E9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060. Вуличне освітлення с.Калинівка КТП-139</w:t>
            </w:r>
          </w:p>
        </w:tc>
        <w:tc>
          <w:tcPr>
            <w:tcW w:w="2966" w:type="pct"/>
            <w:tcBorders>
              <w:top w:val="single" w:sz="8" w:space="0" w:color="000000"/>
              <w:left w:val="single" w:sz="8" w:space="0" w:color="000000"/>
              <w:bottom w:val="single" w:sz="8" w:space="0" w:color="000000"/>
              <w:right w:val="single" w:sz="8" w:space="0" w:color="000000"/>
            </w:tcBorders>
            <w:vAlign w:val="center"/>
          </w:tcPr>
          <w:p w14:paraId="771F577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38232, Полтавська обл., Семенівський район, с. Калинівка</w:t>
            </w:r>
          </w:p>
        </w:tc>
      </w:tr>
      <w:tr w:rsidR="009A7EE5" w:rsidRPr="009A7EE5" w14:paraId="43D1A5C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28D818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62</w:t>
            </w:r>
          </w:p>
        </w:tc>
        <w:tc>
          <w:tcPr>
            <w:tcW w:w="1792" w:type="pct"/>
            <w:tcBorders>
              <w:top w:val="single" w:sz="8" w:space="0" w:color="000000"/>
              <w:left w:val="single" w:sz="8" w:space="0" w:color="000000"/>
              <w:bottom w:val="single" w:sz="8" w:space="0" w:color="000000"/>
              <w:right w:val="single" w:sz="8" w:space="0" w:color="000000"/>
            </w:tcBorders>
            <w:vAlign w:val="center"/>
          </w:tcPr>
          <w:p w14:paraId="29AF8C7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061. Вуличне освітлення с.Н.Петрівка КТП-190</w:t>
            </w:r>
          </w:p>
        </w:tc>
        <w:tc>
          <w:tcPr>
            <w:tcW w:w="2966" w:type="pct"/>
            <w:tcBorders>
              <w:top w:val="single" w:sz="8" w:space="0" w:color="000000"/>
              <w:left w:val="single" w:sz="8" w:space="0" w:color="000000"/>
              <w:bottom w:val="single" w:sz="8" w:space="0" w:color="000000"/>
              <w:right w:val="single" w:sz="8" w:space="0" w:color="000000"/>
            </w:tcBorders>
            <w:vAlign w:val="center"/>
          </w:tcPr>
          <w:p w14:paraId="4EAC51F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Полтавська обл., Семенівський район, с. Нова Петрівка</w:t>
            </w:r>
          </w:p>
        </w:tc>
      </w:tr>
      <w:tr w:rsidR="009A7EE5" w:rsidRPr="009A7EE5" w14:paraId="0112C5F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CD0D75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63</w:t>
            </w:r>
          </w:p>
        </w:tc>
        <w:tc>
          <w:tcPr>
            <w:tcW w:w="1792" w:type="pct"/>
            <w:tcBorders>
              <w:top w:val="single" w:sz="8" w:space="0" w:color="000000"/>
              <w:left w:val="single" w:sz="8" w:space="0" w:color="000000"/>
              <w:bottom w:val="single" w:sz="8" w:space="0" w:color="000000"/>
              <w:right w:val="single" w:sz="8" w:space="0" w:color="000000"/>
            </w:tcBorders>
            <w:vAlign w:val="center"/>
          </w:tcPr>
          <w:p w14:paraId="52E1487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062. Вуличне освітлення с.Н.Петрівка КТП-190</w:t>
            </w:r>
          </w:p>
        </w:tc>
        <w:tc>
          <w:tcPr>
            <w:tcW w:w="2966" w:type="pct"/>
            <w:tcBorders>
              <w:top w:val="single" w:sz="8" w:space="0" w:color="000000"/>
              <w:left w:val="single" w:sz="8" w:space="0" w:color="000000"/>
              <w:bottom w:val="single" w:sz="8" w:space="0" w:color="000000"/>
              <w:right w:val="single" w:sz="8" w:space="0" w:color="000000"/>
            </w:tcBorders>
            <w:vAlign w:val="center"/>
          </w:tcPr>
          <w:p w14:paraId="27A5073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Полтавська обл., Семенівський район, с. Нова Петрівка</w:t>
            </w:r>
          </w:p>
        </w:tc>
      </w:tr>
      <w:tr w:rsidR="009A7EE5" w:rsidRPr="009A7EE5" w14:paraId="19B0166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841474F"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64</w:t>
            </w:r>
          </w:p>
        </w:tc>
        <w:tc>
          <w:tcPr>
            <w:tcW w:w="1792" w:type="pct"/>
            <w:tcBorders>
              <w:top w:val="single" w:sz="8" w:space="0" w:color="000000"/>
              <w:left w:val="single" w:sz="8" w:space="0" w:color="000000"/>
              <w:bottom w:val="single" w:sz="8" w:space="0" w:color="000000"/>
              <w:right w:val="single" w:sz="8" w:space="0" w:color="000000"/>
            </w:tcBorders>
            <w:vAlign w:val="center"/>
          </w:tcPr>
          <w:p w14:paraId="0B596C7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063. Вуличне освітлення с.Василівка КТП-392</w:t>
            </w:r>
          </w:p>
        </w:tc>
        <w:tc>
          <w:tcPr>
            <w:tcW w:w="2966" w:type="pct"/>
            <w:tcBorders>
              <w:top w:val="single" w:sz="8" w:space="0" w:color="000000"/>
              <w:left w:val="single" w:sz="8" w:space="0" w:color="000000"/>
              <w:bottom w:val="single" w:sz="8" w:space="0" w:color="000000"/>
              <w:right w:val="single" w:sz="8" w:space="0" w:color="000000"/>
            </w:tcBorders>
            <w:vAlign w:val="center"/>
          </w:tcPr>
          <w:p w14:paraId="00A3744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38254, Полтавська обл., Семенівський район, с. Василівка</w:t>
            </w:r>
          </w:p>
        </w:tc>
      </w:tr>
      <w:tr w:rsidR="009A7EE5" w:rsidRPr="009A7EE5" w14:paraId="63ADD48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358C5D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65</w:t>
            </w:r>
          </w:p>
        </w:tc>
        <w:tc>
          <w:tcPr>
            <w:tcW w:w="1792" w:type="pct"/>
            <w:tcBorders>
              <w:top w:val="single" w:sz="8" w:space="0" w:color="000000"/>
              <w:left w:val="single" w:sz="8" w:space="0" w:color="000000"/>
              <w:bottom w:val="single" w:sz="8" w:space="0" w:color="000000"/>
              <w:right w:val="single" w:sz="8" w:space="0" w:color="000000"/>
            </w:tcBorders>
            <w:vAlign w:val="center"/>
          </w:tcPr>
          <w:p w14:paraId="4FA991B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064. Вуличне освітлення с.Василівка КТП-171</w:t>
            </w:r>
          </w:p>
        </w:tc>
        <w:tc>
          <w:tcPr>
            <w:tcW w:w="2966" w:type="pct"/>
            <w:tcBorders>
              <w:top w:val="single" w:sz="8" w:space="0" w:color="000000"/>
              <w:left w:val="single" w:sz="8" w:space="0" w:color="000000"/>
              <w:bottom w:val="single" w:sz="8" w:space="0" w:color="000000"/>
              <w:right w:val="single" w:sz="8" w:space="0" w:color="000000"/>
            </w:tcBorders>
            <w:vAlign w:val="center"/>
          </w:tcPr>
          <w:p w14:paraId="3748172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38254, Полтавська обл., Семенівський район, с. Василівка</w:t>
            </w:r>
          </w:p>
        </w:tc>
      </w:tr>
      <w:tr w:rsidR="009A7EE5" w:rsidRPr="009A7EE5" w14:paraId="653812F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EBF9F0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66</w:t>
            </w:r>
          </w:p>
        </w:tc>
        <w:tc>
          <w:tcPr>
            <w:tcW w:w="1792" w:type="pct"/>
            <w:tcBorders>
              <w:top w:val="single" w:sz="8" w:space="0" w:color="000000"/>
              <w:left w:val="single" w:sz="8" w:space="0" w:color="000000"/>
              <w:bottom w:val="single" w:sz="8" w:space="0" w:color="000000"/>
              <w:right w:val="single" w:sz="8" w:space="0" w:color="000000"/>
            </w:tcBorders>
            <w:vAlign w:val="center"/>
          </w:tcPr>
          <w:p w14:paraId="3843C04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065. Вуличне освітлення с.Брусове КТП-334</w:t>
            </w:r>
          </w:p>
        </w:tc>
        <w:tc>
          <w:tcPr>
            <w:tcW w:w="2966" w:type="pct"/>
            <w:tcBorders>
              <w:top w:val="single" w:sz="8" w:space="0" w:color="000000"/>
              <w:left w:val="single" w:sz="8" w:space="0" w:color="000000"/>
              <w:bottom w:val="single" w:sz="8" w:space="0" w:color="000000"/>
              <w:right w:val="single" w:sz="8" w:space="0" w:color="000000"/>
            </w:tcBorders>
            <w:vAlign w:val="center"/>
          </w:tcPr>
          <w:p w14:paraId="1A34589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38255, Полтавська обл., Семенівський район, с. Брусове</w:t>
            </w:r>
          </w:p>
        </w:tc>
      </w:tr>
      <w:tr w:rsidR="009A7EE5" w:rsidRPr="009A7EE5" w14:paraId="52E6124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33C73B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67</w:t>
            </w:r>
          </w:p>
        </w:tc>
        <w:tc>
          <w:tcPr>
            <w:tcW w:w="1792" w:type="pct"/>
            <w:tcBorders>
              <w:top w:val="single" w:sz="8" w:space="0" w:color="000000"/>
              <w:left w:val="single" w:sz="8" w:space="0" w:color="000000"/>
              <w:bottom w:val="single" w:sz="8" w:space="0" w:color="000000"/>
              <w:right w:val="single" w:sz="8" w:space="0" w:color="000000"/>
            </w:tcBorders>
            <w:vAlign w:val="center"/>
          </w:tcPr>
          <w:p w14:paraId="312FC8C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066. Вуличне освітлення с.Брусово КТП-29</w:t>
            </w:r>
          </w:p>
        </w:tc>
        <w:tc>
          <w:tcPr>
            <w:tcW w:w="2966" w:type="pct"/>
            <w:tcBorders>
              <w:top w:val="single" w:sz="8" w:space="0" w:color="000000"/>
              <w:left w:val="single" w:sz="8" w:space="0" w:color="000000"/>
              <w:bottom w:val="single" w:sz="8" w:space="0" w:color="000000"/>
              <w:right w:val="single" w:sz="8" w:space="0" w:color="000000"/>
            </w:tcBorders>
            <w:vAlign w:val="center"/>
          </w:tcPr>
          <w:p w14:paraId="1135AAC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38255, Полтавська обл., Семенівський район, с. Брусове</w:t>
            </w:r>
          </w:p>
        </w:tc>
      </w:tr>
      <w:tr w:rsidR="009A7EE5" w:rsidRPr="009A7EE5" w14:paraId="5CC6280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F58E4A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68</w:t>
            </w:r>
          </w:p>
        </w:tc>
        <w:tc>
          <w:tcPr>
            <w:tcW w:w="1792" w:type="pct"/>
            <w:tcBorders>
              <w:top w:val="single" w:sz="8" w:space="0" w:color="000000"/>
              <w:left w:val="single" w:sz="8" w:space="0" w:color="000000"/>
              <w:bottom w:val="single" w:sz="8" w:space="0" w:color="000000"/>
              <w:right w:val="single" w:sz="8" w:space="0" w:color="000000"/>
            </w:tcBorders>
            <w:vAlign w:val="center"/>
          </w:tcPr>
          <w:p w14:paraId="7049660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067. Вуличне освітлення с.Чаплинці КТП-18</w:t>
            </w:r>
          </w:p>
        </w:tc>
        <w:tc>
          <w:tcPr>
            <w:tcW w:w="2966" w:type="pct"/>
            <w:tcBorders>
              <w:top w:val="single" w:sz="8" w:space="0" w:color="000000"/>
              <w:left w:val="single" w:sz="8" w:space="0" w:color="000000"/>
              <w:bottom w:val="single" w:sz="8" w:space="0" w:color="000000"/>
              <w:right w:val="single" w:sz="8" w:space="0" w:color="000000"/>
            </w:tcBorders>
            <w:vAlign w:val="center"/>
          </w:tcPr>
          <w:p w14:paraId="4ADB5E8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38248, Полтавська обл., Семенівський район, с. Чаплинці</w:t>
            </w:r>
          </w:p>
        </w:tc>
      </w:tr>
      <w:tr w:rsidR="009A7EE5" w:rsidRPr="009A7EE5" w14:paraId="16C74E3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8F9625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69</w:t>
            </w:r>
          </w:p>
        </w:tc>
        <w:tc>
          <w:tcPr>
            <w:tcW w:w="1792" w:type="pct"/>
            <w:tcBorders>
              <w:top w:val="single" w:sz="8" w:space="0" w:color="000000"/>
              <w:left w:val="single" w:sz="8" w:space="0" w:color="000000"/>
              <w:bottom w:val="single" w:sz="8" w:space="0" w:color="000000"/>
              <w:right w:val="single" w:sz="8" w:space="0" w:color="000000"/>
            </w:tcBorders>
            <w:vAlign w:val="center"/>
          </w:tcPr>
          <w:p w14:paraId="523F65D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068. Вуличне освітлення с.Чаплинці КТП-281</w:t>
            </w:r>
          </w:p>
        </w:tc>
        <w:tc>
          <w:tcPr>
            <w:tcW w:w="2966" w:type="pct"/>
            <w:tcBorders>
              <w:top w:val="single" w:sz="8" w:space="0" w:color="000000"/>
              <w:left w:val="single" w:sz="8" w:space="0" w:color="000000"/>
              <w:bottom w:val="single" w:sz="8" w:space="0" w:color="000000"/>
              <w:right w:val="single" w:sz="8" w:space="0" w:color="000000"/>
            </w:tcBorders>
            <w:vAlign w:val="center"/>
          </w:tcPr>
          <w:p w14:paraId="6533FEE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38248, Полтавська обл., Семенівський район, с. Чаплинці</w:t>
            </w:r>
          </w:p>
        </w:tc>
      </w:tr>
      <w:tr w:rsidR="009A7EE5" w:rsidRPr="009A7EE5" w14:paraId="6387276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71093C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70</w:t>
            </w:r>
          </w:p>
        </w:tc>
        <w:tc>
          <w:tcPr>
            <w:tcW w:w="1792" w:type="pct"/>
            <w:tcBorders>
              <w:top w:val="single" w:sz="8" w:space="0" w:color="000000"/>
              <w:left w:val="single" w:sz="8" w:space="0" w:color="000000"/>
              <w:bottom w:val="single" w:sz="8" w:space="0" w:color="000000"/>
              <w:right w:val="single" w:sz="8" w:space="0" w:color="000000"/>
            </w:tcBorders>
            <w:vAlign w:val="center"/>
          </w:tcPr>
          <w:p w14:paraId="5203416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069. Вуличне освітлення с.Чаплинці КТП-393</w:t>
            </w:r>
          </w:p>
        </w:tc>
        <w:tc>
          <w:tcPr>
            <w:tcW w:w="2966" w:type="pct"/>
            <w:tcBorders>
              <w:top w:val="single" w:sz="8" w:space="0" w:color="000000"/>
              <w:left w:val="single" w:sz="8" w:space="0" w:color="000000"/>
              <w:bottom w:val="single" w:sz="8" w:space="0" w:color="000000"/>
              <w:right w:val="single" w:sz="8" w:space="0" w:color="000000"/>
            </w:tcBorders>
            <w:vAlign w:val="center"/>
          </w:tcPr>
          <w:p w14:paraId="61F0876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38248, Полтавська обл., Семенівський район, с. Чаплинці</w:t>
            </w:r>
          </w:p>
        </w:tc>
      </w:tr>
      <w:tr w:rsidR="009A7EE5" w:rsidRPr="009A7EE5" w14:paraId="2B9EB88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2FE671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71</w:t>
            </w:r>
          </w:p>
        </w:tc>
        <w:tc>
          <w:tcPr>
            <w:tcW w:w="1792" w:type="pct"/>
            <w:tcBorders>
              <w:top w:val="single" w:sz="8" w:space="0" w:color="000000"/>
              <w:left w:val="single" w:sz="8" w:space="0" w:color="000000"/>
              <w:bottom w:val="single" w:sz="8" w:space="0" w:color="000000"/>
              <w:right w:val="single" w:sz="8" w:space="0" w:color="000000"/>
            </w:tcBorders>
            <w:vAlign w:val="center"/>
          </w:tcPr>
          <w:p w14:paraId="04C6AA3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070. Вуличне освітлення с.Василівка КТП-17</w:t>
            </w:r>
          </w:p>
        </w:tc>
        <w:tc>
          <w:tcPr>
            <w:tcW w:w="2966" w:type="pct"/>
            <w:tcBorders>
              <w:top w:val="single" w:sz="8" w:space="0" w:color="000000"/>
              <w:left w:val="single" w:sz="8" w:space="0" w:color="000000"/>
              <w:bottom w:val="single" w:sz="8" w:space="0" w:color="000000"/>
              <w:right w:val="single" w:sz="8" w:space="0" w:color="000000"/>
            </w:tcBorders>
            <w:vAlign w:val="center"/>
          </w:tcPr>
          <w:p w14:paraId="547BC76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38254, Полтавська обл., Семенівський район, с. Василівка</w:t>
            </w:r>
          </w:p>
        </w:tc>
      </w:tr>
      <w:tr w:rsidR="009A7EE5" w:rsidRPr="009A7EE5" w14:paraId="7CD2D80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31AE127"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72</w:t>
            </w:r>
          </w:p>
        </w:tc>
        <w:tc>
          <w:tcPr>
            <w:tcW w:w="1792" w:type="pct"/>
            <w:tcBorders>
              <w:top w:val="single" w:sz="8" w:space="0" w:color="000000"/>
              <w:left w:val="single" w:sz="8" w:space="0" w:color="000000"/>
              <w:bottom w:val="single" w:sz="8" w:space="0" w:color="000000"/>
              <w:right w:val="single" w:sz="8" w:space="0" w:color="000000"/>
            </w:tcBorders>
            <w:vAlign w:val="center"/>
          </w:tcPr>
          <w:p w14:paraId="393C462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071. Вуличне освітлення с.Брусове КТП-33</w:t>
            </w:r>
          </w:p>
        </w:tc>
        <w:tc>
          <w:tcPr>
            <w:tcW w:w="2966" w:type="pct"/>
            <w:tcBorders>
              <w:top w:val="single" w:sz="8" w:space="0" w:color="000000"/>
              <w:left w:val="single" w:sz="8" w:space="0" w:color="000000"/>
              <w:bottom w:val="single" w:sz="8" w:space="0" w:color="000000"/>
              <w:right w:val="single" w:sz="8" w:space="0" w:color="000000"/>
            </w:tcBorders>
            <w:vAlign w:val="center"/>
          </w:tcPr>
          <w:p w14:paraId="585CD7E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38255, Полтавська обл., Семенівський район, с. Брусове</w:t>
            </w:r>
          </w:p>
        </w:tc>
      </w:tr>
      <w:tr w:rsidR="009A7EE5" w:rsidRPr="009A7EE5" w14:paraId="6937855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FB6B06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73</w:t>
            </w:r>
          </w:p>
        </w:tc>
        <w:tc>
          <w:tcPr>
            <w:tcW w:w="1792" w:type="pct"/>
            <w:tcBorders>
              <w:top w:val="single" w:sz="8" w:space="0" w:color="000000"/>
              <w:left w:val="single" w:sz="8" w:space="0" w:color="000000"/>
              <w:bottom w:val="single" w:sz="8" w:space="0" w:color="000000"/>
              <w:right w:val="single" w:sz="8" w:space="0" w:color="000000"/>
            </w:tcBorders>
            <w:vAlign w:val="center"/>
          </w:tcPr>
          <w:p w14:paraId="5E9B39C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072. Вуличне освітлення с.Василівка КТП-389</w:t>
            </w:r>
          </w:p>
        </w:tc>
        <w:tc>
          <w:tcPr>
            <w:tcW w:w="2966" w:type="pct"/>
            <w:tcBorders>
              <w:top w:val="single" w:sz="8" w:space="0" w:color="000000"/>
              <w:left w:val="single" w:sz="8" w:space="0" w:color="000000"/>
              <w:bottom w:val="single" w:sz="8" w:space="0" w:color="000000"/>
              <w:right w:val="single" w:sz="8" w:space="0" w:color="000000"/>
            </w:tcBorders>
            <w:vAlign w:val="center"/>
          </w:tcPr>
          <w:p w14:paraId="0405AFD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38254, Полтавська обл., Семенівський район, с. Василівка</w:t>
            </w:r>
          </w:p>
        </w:tc>
      </w:tr>
      <w:tr w:rsidR="009A7EE5" w:rsidRPr="009A7EE5" w14:paraId="443C508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202A02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74</w:t>
            </w:r>
          </w:p>
        </w:tc>
        <w:tc>
          <w:tcPr>
            <w:tcW w:w="1792" w:type="pct"/>
            <w:tcBorders>
              <w:top w:val="single" w:sz="8" w:space="0" w:color="000000"/>
              <w:left w:val="single" w:sz="8" w:space="0" w:color="000000"/>
              <w:bottom w:val="single" w:sz="8" w:space="0" w:color="000000"/>
              <w:right w:val="single" w:sz="8" w:space="0" w:color="000000"/>
            </w:tcBorders>
            <w:vAlign w:val="center"/>
          </w:tcPr>
          <w:p w14:paraId="09C72B07" w14:textId="77777777" w:rsidR="009A7EE5" w:rsidRPr="009A7EE5" w:rsidRDefault="009A7EE5" w:rsidP="009A7EE5">
            <w:pPr>
              <w:spacing w:after="0" w:line="240" w:lineRule="auto"/>
              <w:rPr>
                <w:rFonts w:ascii="Times New Roman" w:hAnsi="Times New Roman" w:cs="Times New Roman"/>
                <w:color w:val="000000"/>
                <w:sz w:val="18"/>
                <w:szCs w:val="18"/>
                <w:lang w:val="en-US"/>
              </w:rPr>
            </w:pPr>
            <w:r w:rsidRPr="009A7EE5">
              <w:rPr>
                <w:rFonts w:ascii="Times New Roman" w:hAnsi="Times New Roman" w:cs="Times New Roman"/>
                <w:color w:val="000000"/>
                <w:sz w:val="18"/>
                <w:szCs w:val="18"/>
                <w:lang w:val="en-US"/>
              </w:rPr>
              <w:t xml:space="preserve">073. </w:t>
            </w:r>
            <w:r w:rsidRPr="009A7EE5">
              <w:rPr>
                <w:rFonts w:ascii="Times New Roman" w:hAnsi="Times New Roman" w:cs="Times New Roman"/>
                <w:color w:val="000000"/>
                <w:sz w:val="18"/>
                <w:szCs w:val="18"/>
              </w:rPr>
              <w:t>Вул</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освітлення</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с</w:t>
            </w:r>
            <w:r w:rsidRPr="009A7EE5">
              <w:rPr>
                <w:rFonts w:ascii="Times New Roman" w:hAnsi="Times New Roman" w:cs="Times New Roman"/>
                <w:color w:val="000000"/>
                <w:sz w:val="18"/>
                <w:szCs w:val="18"/>
                <w:lang w:val="en-US"/>
              </w:rPr>
              <w:t>.</w:t>
            </w:r>
            <w:r w:rsidRPr="009A7EE5">
              <w:rPr>
                <w:rFonts w:ascii="Times New Roman" w:hAnsi="Times New Roman" w:cs="Times New Roman"/>
                <w:color w:val="000000"/>
                <w:sz w:val="18"/>
                <w:szCs w:val="18"/>
              </w:rPr>
              <w:t>Богданівка</w:t>
            </w:r>
            <w:r w:rsidRPr="009A7EE5">
              <w:rPr>
                <w:rFonts w:ascii="Times New Roman" w:hAnsi="Times New Roman" w:cs="Times New Roman"/>
                <w:color w:val="000000"/>
                <w:sz w:val="18"/>
                <w:szCs w:val="18"/>
                <w:lang w:val="en-US"/>
              </w:rPr>
              <w:t xml:space="preserve"> </w:t>
            </w:r>
            <w:r w:rsidRPr="009A7EE5">
              <w:rPr>
                <w:rFonts w:ascii="Times New Roman" w:hAnsi="Times New Roman" w:cs="Times New Roman"/>
                <w:color w:val="000000"/>
                <w:sz w:val="18"/>
                <w:szCs w:val="18"/>
              </w:rPr>
              <w:t>КТП</w:t>
            </w:r>
            <w:r w:rsidRPr="009A7EE5">
              <w:rPr>
                <w:rFonts w:ascii="Times New Roman" w:hAnsi="Times New Roman" w:cs="Times New Roman"/>
                <w:color w:val="000000"/>
                <w:sz w:val="18"/>
                <w:szCs w:val="18"/>
                <w:lang w:val="en-US"/>
              </w:rPr>
              <w:t>-185</w:t>
            </w:r>
          </w:p>
        </w:tc>
        <w:tc>
          <w:tcPr>
            <w:tcW w:w="2966" w:type="pct"/>
            <w:tcBorders>
              <w:top w:val="single" w:sz="8" w:space="0" w:color="000000"/>
              <w:left w:val="single" w:sz="8" w:space="0" w:color="000000"/>
              <w:bottom w:val="single" w:sz="8" w:space="0" w:color="000000"/>
              <w:right w:val="single" w:sz="8" w:space="0" w:color="000000"/>
            </w:tcBorders>
            <w:vAlign w:val="center"/>
          </w:tcPr>
          <w:p w14:paraId="38CA4EC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38241, Полтавська обл., Семенівський район, с. Богданівка</w:t>
            </w:r>
          </w:p>
        </w:tc>
      </w:tr>
      <w:tr w:rsidR="009A7EE5" w:rsidRPr="009A7EE5" w14:paraId="0A34E1F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8EB1686"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75</w:t>
            </w:r>
          </w:p>
        </w:tc>
        <w:tc>
          <w:tcPr>
            <w:tcW w:w="1792" w:type="pct"/>
            <w:tcBorders>
              <w:top w:val="single" w:sz="8" w:space="0" w:color="000000"/>
              <w:left w:val="single" w:sz="8" w:space="0" w:color="000000"/>
              <w:bottom w:val="single" w:sz="8" w:space="0" w:color="000000"/>
              <w:right w:val="single" w:sz="8" w:space="0" w:color="000000"/>
            </w:tcBorders>
            <w:vAlign w:val="center"/>
          </w:tcPr>
          <w:p w14:paraId="4DCC02B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074. Вуличне освітлення с.Богданівка КТП-322</w:t>
            </w:r>
          </w:p>
        </w:tc>
        <w:tc>
          <w:tcPr>
            <w:tcW w:w="2966" w:type="pct"/>
            <w:tcBorders>
              <w:top w:val="single" w:sz="8" w:space="0" w:color="000000"/>
              <w:left w:val="single" w:sz="8" w:space="0" w:color="000000"/>
              <w:bottom w:val="single" w:sz="8" w:space="0" w:color="000000"/>
              <w:right w:val="single" w:sz="8" w:space="0" w:color="000000"/>
            </w:tcBorders>
            <w:vAlign w:val="center"/>
          </w:tcPr>
          <w:p w14:paraId="269055B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38241, Полтавська обл., Семенівський район, с. Богданівка, вул. Центральна ( до перейменівання Леніна)</w:t>
            </w:r>
          </w:p>
        </w:tc>
      </w:tr>
      <w:tr w:rsidR="009A7EE5" w:rsidRPr="009A7EE5" w14:paraId="22005EF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9CC7E38"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76</w:t>
            </w:r>
          </w:p>
        </w:tc>
        <w:tc>
          <w:tcPr>
            <w:tcW w:w="1792" w:type="pct"/>
            <w:tcBorders>
              <w:top w:val="single" w:sz="8" w:space="0" w:color="000000"/>
              <w:left w:val="single" w:sz="8" w:space="0" w:color="000000"/>
              <w:bottom w:val="single" w:sz="8" w:space="0" w:color="000000"/>
              <w:right w:val="single" w:sz="8" w:space="0" w:color="000000"/>
            </w:tcBorders>
            <w:vAlign w:val="center"/>
          </w:tcPr>
          <w:p w14:paraId="2512EF8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075. Вуличне освітлення КТП-343 с.Богданівка</w:t>
            </w:r>
          </w:p>
        </w:tc>
        <w:tc>
          <w:tcPr>
            <w:tcW w:w="2966" w:type="pct"/>
            <w:tcBorders>
              <w:top w:val="single" w:sz="8" w:space="0" w:color="000000"/>
              <w:left w:val="single" w:sz="8" w:space="0" w:color="000000"/>
              <w:bottom w:val="single" w:sz="8" w:space="0" w:color="000000"/>
              <w:right w:val="single" w:sz="8" w:space="0" w:color="000000"/>
            </w:tcBorders>
            <w:vAlign w:val="center"/>
          </w:tcPr>
          <w:p w14:paraId="627AF47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38241, Полтавська обл., Семенівський район, с. Богданівка</w:t>
            </w:r>
          </w:p>
        </w:tc>
      </w:tr>
      <w:tr w:rsidR="009A7EE5" w:rsidRPr="009A7EE5" w14:paraId="2C208D4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347908F"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77</w:t>
            </w:r>
          </w:p>
        </w:tc>
        <w:tc>
          <w:tcPr>
            <w:tcW w:w="1792" w:type="pct"/>
            <w:tcBorders>
              <w:top w:val="single" w:sz="8" w:space="0" w:color="000000"/>
              <w:left w:val="single" w:sz="8" w:space="0" w:color="000000"/>
              <w:bottom w:val="single" w:sz="8" w:space="0" w:color="000000"/>
              <w:right w:val="single" w:sz="8" w:space="0" w:color="000000"/>
            </w:tcBorders>
            <w:vAlign w:val="center"/>
          </w:tcPr>
          <w:p w14:paraId="6B81703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076. Вуличне освітлення с.Байрак КТП-186</w:t>
            </w:r>
          </w:p>
        </w:tc>
        <w:tc>
          <w:tcPr>
            <w:tcW w:w="2966" w:type="pct"/>
            <w:tcBorders>
              <w:top w:val="single" w:sz="8" w:space="0" w:color="000000"/>
              <w:left w:val="single" w:sz="8" w:space="0" w:color="000000"/>
              <w:bottom w:val="single" w:sz="8" w:space="0" w:color="000000"/>
              <w:right w:val="single" w:sz="8" w:space="0" w:color="000000"/>
            </w:tcBorders>
            <w:vAlign w:val="center"/>
          </w:tcPr>
          <w:p w14:paraId="5FBB365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38241, Полтавська обл., Семенівський район, с. Байрак</w:t>
            </w:r>
          </w:p>
        </w:tc>
      </w:tr>
      <w:tr w:rsidR="009A7EE5" w:rsidRPr="009A7EE5" w14:paraId="697AA6F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7D8EFA6"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78</w:t>
            </w:r>
          </w:p>
        </w:tc>
        <w:tc>
          <w:tcPr>
            <w:tcW w:w="1792" w:type="pct"/>
            <w:tcBorders>
              <w:top w:val="single" w:sz="8" w:space="0" w:color="000000"/>
              <w:left w:val="single" w:sz="8" w:space="0" w:color="000000"/>
              <w:bottom w:val="single" w:sz="8" w:space="0" w:color="000000"/>
              <w:right w:val="single" w:sz="8" w:space="0" w:color="000000"/>
            </w:tcBorders>
            <w:vAlign w:val="center"/>
          </w:tcPr>
          <w:p w14:paraId="586EB41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077. Вуличне освітлення с.Богданівка КТП-187</w:t>
            </w:r>
          </w:p>
        </w:tc>
        <w:tc>
          <w:tcPr>
            <w:tcW w:w="2966" w:type="pct"/>
            <w:tcBorders>
              <w:top w:val="single" w:sz="8" w:space="0" w:color="000000"/>
              <w:left w:val="single" w:sz="8" w:space="0" w:color="000000"/>
              <w:bottom w:val="single" w:sz="8" w:space="0" w:color="000000"/>
              <w:right w:val="single" w:sz="8" w:space="0" w:color="000000"/>
            </w:tcBorders>
            <w:vAlign w:val="center"/>
          </w:tcPr>
          <w:p w14:paraId="2A0052F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38241, Полтавська обл., Семенівський район, с. Богданівка</w:t>
            </w:r>
          </w:p>
        </w:tc>
      </w:tr>
      <w:tr w:rsidR="009A7EE5" w:rsidRPr="009A7EE5" w14:paraId="3C12742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16338A7"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79</w:t>
            </w:r>
          </w:p>
        </w:tc>
        <w:tc>
          <w:tcPr>
            <w:tcW w:w="1792" w:type="pct"/>
            <w:tcBorders>
              <w:top w:val="single" w:sz="8" w:space="0" w:color="000000"/>
              <w:left w:val="single" w:sz="8" w:space="0" w:color="000000"/>
              <w:bottom w:val="single" w:sz="8" w:space="0" w:color="000000"/>
              <w:right w:val="single" w:sz="8" w:space="0" w:color="000000"/>
            </w:tcBorders>
            <w:vAlign w:val="center"/>
          </w:tcPr>
          <w:p w14:paraId="768134F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078. Вуличне освітлення Семенівка КТП-4</w:t>
            </w:r>
          </w:p>
        </w:tc>
        <w:tc>
          <w:tcPr>
            <w:tcW w:w="2966" w:type="pct"/>
            <w:tcBorders>
              <w:top w:val="single" w:sz="8" w:space="0" w:color="000000"/>
              <w:left w:val="single" w:sz="8" w:space="0" w:color="000000"/>
              <w:bottom w:val="single" w:sz="8" w:space="0" w:color="000000"/>
              <w:right w:val="single" w:sz="8" w:space="0" w:color="000000"/>
            </w:tcBorders>
            <w:vAlign w:val="center"/>
          </w:tcPr>
          <w:p w14:paraId="55DA8AF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Незалежності (до перейменування Леніна)</w:t>
            </w:r>
          </w:p>
        </w:tc>
      </w:tr>
      <w:tr w:rsidR="009A7EE5" w:rsidRPr="009A7EE5" w14:paraId="1DB6BD0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AFF0C7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80</w:t>
            </w:r>
          </w:p>
        </w:tc>
        <w:tc>
          <w:tcPr>
            <w:tcW w:w="1792" w:type="pct"/>
            <w:tcBorders>
              <w:top w:val="single" w:sz="8" w:space="0" w:color="000000"/>
              <w:left w:val="single" w:sz="8" w:space="0" w:color="000000"/>
              <w:bottom w:val="single" w:sz="8" w:space="0" w:color="000000"/>
              <w:right w:val="single" w:sz="8" w:space="0" w:color="000000"/>
            </w:tcBorders>
            <w:vAlign w:val="center"/>
          </w:tcPr>
          <w:p w14:paraId="158E9E6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079. Вуличне освітлення Семенівка КТП-2</w:t>
            </w:r>
          </w:p>
        </w:tc>
        <w:tc>
          <w:tcPr>
            <w:tcW w:w="2966" w:type="pct"/>
            <w:tcBorders>
              <w:top w:val="single" w:sz="8" w:space="0" w:color="000000"/>
              <w:left w:val="single" w:sz="8" w:space="0" w:color="000000"/>
              <w:bottom w:val="single" w:sz="8" w:space="0" w:color="000000"/>
              <w:right w:val="single" w:sz="8" w:space="0" w:color="000000"/>
            </w:tcBorders>
            <w:vAlign w:val="center"/>
          </w:tcPr>
          <w:p w14:paraId="1B5EC4F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Шевченка, пров.Лікарняний</w:t>
            </w:r>
          </w:p>
        </w:tc>
      </w:tr>
      <w:tr w:rsidR="009A7EE5" w:rsidRPr="009A7EE5" w14:paraId="01666CA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67F7198"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81</w:t>
            </w:r>
          </w:p>
        </w:tc>
        <w:tc>
          <w:tcPr>
            <w:tcW w:w="1792" w:type="pct"/>
            <w:tcBorders>
              <w:top w:val="single" w:sz="8" w:space="0" w:color="000000"/>
              <w:left w:val="single" w:sz="8" w:space="0" w:color="000000"/>
              <w:bottom w:val="single" w:sz="8" w:space="0" w:color="000000"/>
              <w:right w:val="single" w:sz="8" w:space="0" w:color="000000"/>
            </w:tcBorders>
            <w:vAlign w:val="center"/>
          </w:tcPr>
          <w:p w14:paraId="62358DD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080. Вуличне освітлення Семенівка КТП-8</w:t>
            </w:r>
          </w:p>
        </w:tc>
        <w:tc>
          <w:tcPr>
            <w:tcW w:w="2966" w:type="pct"/>
            <w:tcBorders>
              <w:top w:val="single" w:sz="8" w:space="0" w:color="000000"/>
              <w:left w:val="single" w:sz="8" w:space="0" w:color="000000"/>
              <w:bottom w:val="single" w:sz="8" w:space="0" w:color="000000"/>
              <w:right w:val="single" w:sz="8" w:space="0" w:color="000000"/>
            </w:tcBorders>
            <w:vAlign w:val="center"/>
          </w:tcPr>
          <w:p w14:paraId="3B8F3EB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Шевченка</w:t>
            </w:r>
          </w:p>
        </w:tc>
      </w:tr>
      <w:tr w:rsidR="009A7EE5" w:rsidRPr="009A7EE5" w14:paraId="0725419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163A2B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82</w:t>
            </w:r>
          </w:p>
        </w:tc>
        <w:tc>
          <w:tcPr>
            <w:tcW w:w="1792" w:type="pct"/>
            <w:tcBorders>
              <w:top w:val="single" w:sz="8" w:space="0" w:color="000000"/>
              <w:left w:val="single" w:sz="8" w:space="0" w:color="000000"/>
              <w:bottom w:val="single" w:sz="8" w:space="0" w:color="000000"/>
              <w:right w:val="single" w:sz="8" w:space="0" w:color="000000"/>
            </w:tcBorders>
            <w:vAlign w:val="center"/>
          </w:tcPr>
          <w:p w14:paraId="7665B14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081. Вуличне освітлення Семенівка КТП-45</w:t>
            </w:r>
          </w:p>
        </w:tc>
        <w:tc>
          <w:tcPr>
            <w:tcW w:w="2966" w:type="pct"/>
            <w:tcBorders>
              <w:top w:val="single" w:sz="8" w:space="0" w:color="000000"/>
              <w:left w:val="single" w:sz="8" w:space="0" w:color="000000"/>
              <w:bottom w:val="single" w:sz="8" w:space="0" w:color="000000"/>
              <w:right w:val="single" w:sz="8" w:space="0" w:color="000000"/>
            </w:tcBorders>
            <w:vAlign w:val="center"/>
          </w:tcPr>
          <w:p w14:paraId="364EC69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Воїнів інтернаціоналістів(Чапаєва)</w:t>
            </w:r>
          </w:p>
        </w:tc>
      </w:tr>
      <w:tr w:rsidR="009A7EE5" w:rsidRPr="009A7EE5" w14:paraId="1E473F6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B51C9D8"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83</w:t>
            </w:r>
          </w:p>
        </w:tc>
        <w:tc>
          <w:tcPr>
            <w:tcW w:w="1792" w:type="pct"/>
            <w:tcBorders>
              <w:top w:val="single" w:sz="8" w:space="0" w:color="000000"/>
              <w:left w:val="single" w:sz="8" w:space="0" w:color="000000"/>
              <w:bottom w:val="single" w:sz="8" w:space="0" w:color="000000"/>
              <w:right w:val="single" w:sz="8" w:space="0" w:color="000000"/>
            </w:tcBorders>
            <w:vAlign w:val="center"/>
          </w:tcPr>
          <w:p w14:paraId="4BB93FB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082. Вуличне освітлення Семенівка КТП-70</w:t>
            </w:r>
          </w:p>
        </w:tc>
        <w:tc>
          <w:tcPr>
            <w:tcW w:w="2966" w:type="pct"/>
            <w:tcBorders>
              <w:top w:val="single" w:sz="8" w:space="0" w:color="000000"/>
              <w:left w:val="single" w:sz="8" w:space="0" w:color="000000"/>
              <w:bottom w:val="single" w:sz="8" w:space="0" w:color="000000"/>
              <w:right w:val="single" w:sz="8" w:space="0" w:color="000000"/>
            </w:tcBorders>
            <w:vAlign w:val="center"/>
          </w:tcPr>
          <w:p w14:paraId="1CCDCD3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Перемоги</w:t>
            </w:r>
          </w:p>
        </w:tc>
      </w:tr>
      <w:tr w:rsidR="009A7EE5" w:rsidRPr="009A7EE5" w14:paraId="435D39E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E582CA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84</w:t>
            </w:r>
          </w:p>
        </w:tc>
        <w:tc>
          <w:tcPr>
            <w:tcW w:w="1792" w:type="pct"/>
            <w:tcBorders>
              <w:top w:val="single" w:sz="8" w:space="0" w:color="000000"/>
              <w:left w:val="single" w:sz="8" w:space="0" w:color="000000"/>
              <w:bottom w:val="single" w:sz="8" w:space="0" w:color="000000"/>
              <w:right w:val="single" w:sz="8" w:space="0" w:color="000000"/>
            </w:tcBorders>
            <w:vAlign w:val="center"/>
          </w:tcPr>
          <w:p w14:paraId="07B5110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083. Вуличне освітлення Семенівка КТП-366</w:t>
            </w:r>
          </w:p>
        </w:tc>
        <w:tc>
          <w:tcPr>
            <w:tcW w:w="2966" w:type="pct"/>
            <w:tcBorders>
              <w:top w:val="single" w:sz="8" w:space="0" w:color="000000"/>
              <w:left w:val="single" w:sz="8" w:space="0" w:color="000000"/>
              <w:bottom w:val="single" w:sz="8" w:space="0" w:color="000000"/>
              <w:right w:val="single" w:sz="8" w:space="0" w:color="000000"/>
            </w:tcBorders>
            <w:vAlign w:val="center"/>
          </w:tcPr>
          <w:p w14:paraId="485A182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Шевченка, Гоголя</w:t>
            </w:r>
          </w:p>
        </w:tc>
      </w:tr>
      <w:tr w:rsidR="009A7EE5" w:rsidRPr="009A7EE5" w14:paraId="07228D7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A83336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85</w:t>
            </w:r>
          </w:p>
        </w:tc>
        <w:tc>
          <w:tcPr>
            <w:tcW w:w="1792" w:type="pct"/>
            <w:tcBorders>
              <w:top w:val="single" w:sz="8" w:space="0" w:color="000000"/>
              <w:left w:val="single" w:sz="8" w:space="0" w:color="000000"/>
              <w:bottom w:val="single" w:sz="8" w:space="0" w:color="000000"/>
              <w:right w:val="single" w:sz="8" w:space="0" w:color="000000"/>
            </w:tcBorders>
            <w:vAlign w:val="center"/>
          </w:tcPr>
          <w:p w14:paraId="4658B4A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084. Вуличне освітлення с.Тарасівка КТП-13</w:t>
            </w:r>
          </w:p>
        </w:tc>
        <w:tc>
          <w:tcPr>
            <w:tcW w:w="2966" w:type="pct"/>
            <w:tcBorders>
              <w:top w:val="single" w:sz="8" w:space="0" w:color="000000"/>
              <w:left w:val="single" w:sz="8" w:space="0" w:color="000000"/>
              <w:bottom w:val="single" w:sz="8" w:space="0" w:color="000000"/>
              <w:right w:val="single" w:sz="8" w:space="0" w:color="000000"/>
            </w:tcBorders>
            <w:vAlign w:val="center"/>
          </w:tcPr>
          <w:p w14:paraId="5416BB7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38245, Полтавська обл., Семенівський район, с. Тарасівка</w:t>
            </w:r>
          </w:p>
        </w:tc>
      </w:tr>
      <w:tr w:rsidR="009A7EE5" w:rsidRPr="009A7EE5" w14:paraId="1CF5D57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398C6E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86</w:t>
            </w:r>
          </w:p>
        </w:tc>
        <w:tc>
          <w:tcPr>
            <w:tcW w:w="1792" w:type="pct"/>
            <w:tcBorders>
              <w:top w:val="single" w:sz="8" w:space="0" w:color="000000"/>
              <w:left w:val="single" w:sz="8" w:space="0" w:color="000000"/>
              <w:bottom w:val="single" w:sz="8" w:space="0" w:color="000000"/>
              <w:right w:val="single" w:sz="8" w:space="0" w:color="000000"/>
            </w:tcBorders>
            <w:vAlign w:val="center"/>
          </w:tcPr>
          <w:p w14:paraId="27141F4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085. Вуличне освітлення с.Тарасівка КТП-424</w:t>
            </w:r>
          </w:p>
        </w:tc>
        <w:tc>
          <w:tcPr>
            <w:tcW w:w="2966" w:type="pct"/>
            <w:tcBorders>
              <w:top w:val="single" w:sz="8" w:space="0" w:color="000000"/>
              <w:left w:val="single" w:sz="8" w:space="0" w:color="000000"/>
              <w:bottom w:val="single" w:sz="8" w:space="0" w:color="000000"/>
              <w:right w:val="single" w:sz="8" w:space="0" w:color="000000"/>
            </w:tcBorders>
            <w:vAlign w:val="center"/>
          </w:tcPr>
          <w:p w14:paraId="4A00D4F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38245, Полтавська обл., Семенівський район, с. Тарасівка, вул. Волошкова(Тимошенка)</w:t>
            </w:r>
          </w:p>
        </w:tc>
      </w:tr>
      <w:tr w:rsidR="009A7EE5" w:rsidRPr="009A7EE5" w14:paraId="21E216A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E0B7E7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87</w:t>
            </w:r>
          </w:p>
        </w:tc>
        <w:tc>
          <w:tcPr>
            <w:tcW w:w="1792" w:type="pct"/>
            <w:tcBorders>
              <w:top w:val="single" w:sz="8" w:space="0" w:color="000000"/>
              <w:left w:val="single" w:sz="8" w:space="0" w:color="000000"/>
              <w:bottom w:val="single" w:sz="8" w:space="0" w:color="000000"/>
              <w:right w:val="single" w:sz="8" w:space="0" w:color="000000"/>
            </w:tcBorders>
            <w:vAlign w:val="center"/>
          </w:tcPr>
          <w:p w14:paraId="39FE75B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086. Вуличне освітлення Семенівка КТП-25</w:t>
            </w:r>
          </w:p>
        </w:tc>
        <w:tc>
          <w:tcPr>
            <w:tcW w:w="2966" w:type="pct"/>
            <w:tcBorders>
              <w:top w:val="single" w:sz="8" w:space="0" w:color="000000"/>
              <w:left w:val="single" w:sz="8" w:space="0" w:color="000000"/>
              <w:bottom w:val="single" w:sz="8" w:space="0" w:color="000000"/>
              <w:right w:val="single" w:sz="8" w:space="0" w:color="000000"/>
            </w:tcBorders>
            <w:vAlign w:val="center"/>
          </w:tcPr>
          <w:p w14:paraId="71F6BDF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Каденюка, Матросова, Атаман., Затишна</w:t>
            </w:r>
          </w:p>
        </w:tc>
      </w:tr>
      <w:tr w:rsidR="009A7EE5" w:rsidRPr="009A7EE5" w14:paraId="0E4C58D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98AE1FF"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88</w:t>
            </w:r>
          </w:p>
        </w:tc>
        <w:tc>
          <w:tcPr>
            <w:tcW w:w="1792" w:type="pct"/>
            <w:tcBorders>
              <w:top w:val="single" w:sz="8" w:space="0" w:color="000000"/>
              <w:left w:val="single" w:sz="8" w:space="0" w:color="000000"/>
              <w:bottom w:val="single" w:sz="8" w:space="0" w:color="000000"/>
              <w:right w:val="single" w:sz="8" w:space="0" w:color="000000"/>
            </w:tcBorders>
            <w:vAlign w:val="center"/>
          </w:tcPr>
          <w:p w14:paraId="600CE6B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087. Вуличне освітлення Семенівка ЗТП-427</w:t>
            </w:r>
          </w:p>
        </w:tc>
        <w:tc>
          <w:tcPr>
            <w:tcW w:w="2966" w:type="pct"/>
            <w:tcBorders>
              <w:top w:val="single" w:sz="8" w:space="0" w:color="000000"/>
              <w:left w:val="single" w:sz="8" w:space="0" w:color="000000"/>
              <w:bottom w:val="single" w:sz="8" w:space="0" w:color="000000"/>
              <w:right w:val="single" w:sz="8" w:space="0" w:color="000000"/>
            </w:tcBorders>
            <w:vAlign w:val="center"/>
          </w:tcPr>
          <w:p w14:paraId="69FC476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Уточкіна</w:t>
            </w:r>
          </w:p>
        </w:tc>
      </w:tr>
      <w:tr w:rsidR="009A7EE5" w:rsidRPr="009A7EE5" w14:paraId="72B92D3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1F8235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89</w:t>
            </w:r>
          </w:p>
        </w:tc>
        <w:tc>
          <w:tcPr>
            <w:tcW w:w="1792" w:type="pct"/>
            <w:tcBorders>
              <w:top w:val="single" w:sz="8" w:space="0" w:color="000000"/>
              <w:left w:val="single" w:sz="8" w:space="0" w:color="000000"/>
              <w:bottom w:val="single" w:sz="8" w:space="0" w:color="000000"/>
              <w:right w:val="single" w:sz="8" w:space="0" w:color="000000"/>
            </w:tcBorders>
            <w:vAlign w:val="center"/>
          </w:tcPr>
          <w:p w14:paraId="476FA8A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088. Вуличне освітлення Семенівка КТП-99</w:t>
            </w:r>
          </w:p>
        </w:tc>
        <w:tc>
          <w:tcPr>
            <w:tcW w:w="2966" w:type="pct"/>
            <w:tcBorders>
              <w:top w:val="single" w:sz="8" w:space="0" w:color="000000"/>
              <w:left w:val="single" w:sz="8" w:space="0" w:color="000000"/>
              <w:bottom w:val="single" w:sz="8" w:space="0" w:color="000000"/>
              <w:right w:val="single" w:sz="8" w:space="0" w:color="000000"/>
            </w:tcBorders>
            <w:vAlign w:val="center"/>
          </w:tcPr>
          <w:p w14:paraId="21A5DA6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Незалежності, Транспортна, пр.Вокзальний</w:t>
            </w:r>
          </w:p>
        </w:tc>
      </w:tr>
      <w:tr w:rsidR="009A7EE5" w:rsidRPr="009A7EE5" w14:paraId="283CF4D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5085180"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90</w:t>
            </w:r>
          </w:p>
        </w:tc>
        <w:tc>
          <w:tcPr>
            <w:tcW w:w="1792" w:type="pct"/>
            <w:tcBorders>
              <w:top w:val="single" w:sz="8" w:space="0" w:color="000000"/>
              <w:left w:val="single" w:sz="8" w:space="0" w:color="000000"/>
              <w:bottom w:val="single" w:sz="8" w:space="0" w:color="000000"/>
              <w:right w:val="single" w:sz="8" w:space="0" w:color="000000"/>
            </w:tcBorders>
            <w:vAlign w:val="center"/>
          </w:tcPr>
          <w:p w14:paraId="6B2B701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089. Вуличне освітлення Семенівка КТП-35</w:t>
            </w:r>
          </w:p>
        </w:tc>
        <w:tc>
          <w:tcPr>
            <w:tcW w:w="2966" w:type="pct"/>
            <w:tcBorders>
              <w:top w:val="single" w:sz="8" w:space="0" w:color="000000"/>
              <w:left w:val="single" w:sz="8" w:space="0" w:color="000000"/>
              <w:bottom w:val="single" w:sz="8" w:space="0" w:color="000000"/>
              <w:right w:val="single" w:sz="8" w:space="0" w:color="000000"/>
            </w:tcBorders>
            <w:vAlign w:val="center"/>
          </w:tcPr>
          <w:p w14:paraId="7C78255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Гагаріна, Тітова, Поповича, Нікол, Матро</w:t>
            </w:r>
          </w:p>
        </w:tc>
      </w:tr>
      <w:tr w:rsidR="009A7EE5" w:rsidRPr="009A7EE5" w14:paraId="183AF32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589902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91</w:t>
            </w:r>
          </w:p>
        </w:tc>
        <w:tc>
          <w:tcPr>
            <w:tcW w:w="1792" w:type="pct"/>
            <w:tcBorders>
              <w:top w:val="single" w:sz="8" w:space="0" w:color="000000"/>
              <w:left w:val="single" w:sz="8" w:space="0" w:color="000000"/>
              <w:bottom w:val="single" w:sz="8" w:space="0" w:color="000000"/>
              <w:right w:val="single" w:sz="8" w:space="0" w:color="000000"/>
            </w:tcBorders>
            <w:vAlign w:val="center"/>
          </w:tcPr>
          <w:p w14:paraId="496D17C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090. Вуличне освітлення Семенівка КТП-431</w:t>
            </w:r>
          </w:p>
        </w:tc>
        <w:tc>
          <w:tcPr>
            <w:tcW w:w="2966" w:type="pct"/>
            <w:tcBorders>
              <w:top w:val="single" w:sz="8" w:space="0" w:color="000000"/>
              <w:left w:val="single" w:sz="8" w:space="0" w:color="000000"/>
              <w:bottom w:val="single" w:sz="8" w:space="0" w:color="000000"/>
              <w:right w:val="single" w:sz="8" w:space="0" w:color="000000"/>
            </w:tcBorders>
            <w:vAlign w:val="center"/>
          </w:tcPr>
          <w:p w14:paraId="793598F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Транспортна, Набережна</w:t>
            </w:r>
          </w:p>
        </w:tc>
      </w:tr>
      <w:tr w:rsidR="009A7EE5" w:rsidRPr="009A7EE5" w14:paraId="0185571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88E354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92</w:t>
            </w:r>
          </w:p>
        </w:tc>
        <w:tc>
          <w:tcPr>
            <w:tcW w:w="1792" w:type="pct"/>
            <w:tcBorders>
              <w:top w:val="single" w:sz="8" w:space="0" w:color="000000"/>
              <w:left w:val="single" w:sz="8" w:space="0" w:color="000000"/>
              <w:bottom w:val="single" w:sz="8" w:space="0" w:color="000000"/>
              <w:right w:val="single" w:sz="8" w:space="0" w:color="000000"/>
            </w:tcBorders>
            <w:vAlign w:val="center"/>
          </w:tcPr>
          <w:p w14:paraId="729F653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091. Вуличне освітлення Семенівка КТП-262</w:t>
            </w:r>
          </w:p>
        </w:tc>
        <w:tc>
          <w:tcPr>
            <w:tcW w:w="2966" w:type="pct"/>
            <w:tcBorders>
              <w:top w:val="single" w:sz="8" w:space="0" w:color="000000"/>
              <w:left w:val="single" w:sz="8" w:space="0" w:color="000000"/>
              <w:bottom w:val="single" w:sz="8" w:space="0" w:color="000000"/>
              <w:right w:val="single" w:sz="8" w:space="0" w:color="000000"/>
            </w:tcBorders>
            <w:vAlign w:val="center"/>
          </w:tcPr>
          <w:p w14:paraId="67FA1F0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Зелена, Добівська, Затишна, Матросова</w:t>
            </w:r>
          </w:p>
        </w:tc>
      </w:tr>
      <w:tr w:rsidR="009A7EE5" w:rsidRPr="009A7EE5" w14:paraId="4BF040BF"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36AD76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93</w:t>
            </w:r>
          </w:p>
        </w:tc>
        <w:tc>
          <w:tcPr>
            <w:tcW w:w="1792" w:type="pct"/>
            <w:tcBorders>
              <w:top w:val="single" w:sz="8" w:space="0" w:color="000000"/>
              <w:left w:val="single" w:sz="8" w:space="0" w:color="000000"/>
              <w:bottom w:val="single" w:sz="8" w:space="0" w:color="000000"/>
              <w:right w:val="single" w:sz="8" w:space="0" w:color="000000"/>
            </w:tcBorders>
            <w:vAlign w:val="center"/>
          </w:tcPr>
          <w:p w14:paraId="64D5B61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092. Вуличне освітлення Семенівка КТП-71</w:t>
            </w:r>
          </w:p>
        </w:tc>
        <w:tc>
          <w:tcPr>
            <w:tcW w:w="2966" w:type="pct"/>
            <w:tcBorders>
              <w:top w:val="single" w:sz="8" w:space="0" w:color="000000"/>
              <w:left w:val="single" w:sz="8" w:space="0" w:color="000000"/>
              <w:bottom w:val="single" w:sz="8" w:space="0" w:color="000000"/>
              <w:right w:val="single" w:sz="8" w:space="0" w:color="000000"/>
            </w:tcBorders>
            <w:vAlign w:val="center"/>
          </w:tcPr>
          <w:p w14:paraId="75B8C1D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Семенченка, Соборна, Вишнева</w:t>
            </w:r>
          </w:p>
        </w:tc>
      </w:tr>
      <w:tr w:rsidR="009A7EE5" w:rsidRPr="009A7EE5" w14:paraId="620C8E3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AF0C6B6"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94</w:t>
            </w:r>
          </w:p>
        </w:tc>
        <w:tc>
          <w:tcPr>
            <w:tcW w:w="1792" w:type="pct"/>
            <w:tcBorders>
              <w:top w:val="single" w:sz="8" w:space="0" w:color="000000"/>
              <w:left w:val="single" w:sz="8" w:space="0" w:color="000000"/>
              <w:bottom w:val="single" w:sz="8" w:space="0" w:color="000000"/>
              <w:right w:val="single" w:sz="8" w:space="0" w:color="000000"/>
            </w:tcBorders>
            <w:vAlign w:val="center"/>
          </w:tcPr>
          <w:p w14:paraId="6204207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093. Вуличне освітлення Семенівка КТП-327</w:t>
            </w:r>
          </w:p>
        </w:tc>
        <w:tc>
          <w:tcPr>
            <w:tcW w:w="2966" w:type="pct"/>
            <w:tcBorders>
              <w:top w:val="single" w:sz="8" w:space="0" w:color="000000"/>
              <w:left w:val="single" w:sz="8" w:space="0" w:color="000000"/>
              <w:bottom w:val="single" w:sz="8" w:space="0" w:color="000000"/>
              <w:right w:val="single" w:sz="8" w:space="0" w:color="000000"/>
            </w:tcBorders>
            <w:vAlign w:val="center"/>
          </w:tcPr>
          <w:p w14:paraId="535E41B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Вишнева, Механізаторів, пр.Соборний</w:t>
            </w:r>
          </w:p>
        </w:tc>
      </w:tr>
      <w:tr w:rsidR="009A7EE5" w:rsidRPr="009A7EE5" w14:paraId="46DDDB5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6B94B79"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95</w:t>
            </w:r>
          </w:p>
        </w:tc>
        <w:tc>
          <w:tcPr>
            <w:tcW w:w="1792" w:type="pct"/>
            <w:tcBorders>
              <w:top w:val="single" w:sz="8" w:space="0" w:color="000000"/>
              <w:left w:val="single" w:sz="8" w:space="0" w:color="000000"/>
              <w:bottom w:val="single" w:sz="8" w:space="0" w:color="000000"/>
              <w:right w:val="single" w:sz="8" w:space="0" w:color="000000"/>
            </w:tcBorders>
            <w:vAlign w:val="center"/>
          </w:tcPr>
          <w:p w14:paraId="5D9112D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094. Вуличне освітлення Семенівка КТП-272</w:t>
            </w:r>
          </w:p>
        </w:tc>
        <w:tc>
          <w:tcPr>
            <w:tcW w:w="2966" w:type="pct"/>
            <w:tcBorders>
              <w:top w:val="single" w:sz="8" w:space="0" w:color="000000"/>
              <w:left w:val="single" w:sz="8" w:space="0" w:color="000000"/>
              <w:bottom w:val="single" w:sz="8" w:space="0" w:color="000000"/>
              <w:right w:val="single" w:sz="8" w:space="0" w:color="000000"/>
            </w:tcBorders>
            <w:vAlign w:val="center"/>
          </w:tcPr>
          <w:p w14:paraId="218D5AB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Воїнів інтерн., Єдності, Автомоб.</w:t>
            </w:r>
          </w:p>
        </w:tc>
      </w:tr>
      <w:tr w:rsidR="009A7EE5" w:rsidRPr="009A7EE5" w14:paraId="288F73D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833C583"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96</w:t>
            </w:r>
          </w:p>
        </w:tc>
        <w:tc>
          <w:tcPr>
            <w:tcW w:w="1792" w:type="pct"/>
            <w:tcBorders>
              <w:top w:val="single" w:sz="8" w:space="0" w:color="000000"/>
              <w:left w:val="single" w:sz="8" w:space="0" w:color="000000"/>
              <w:bottom w:val="single" w:sz="8" w:space="0" w:color="000000"/>
              <w:right w:val="single" w:sz="8" w:space="0" w:color="000000"/>
            </w:tcBorders>
            <w:vAlign w:val="center"/>
          </w:tcPr>
          <w:p w14:paraId="052CFB9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095. Вуличне освітлення с.Вереміївка КТП-289</w:t>
            </w:r>
          </w:p>
        </w:tc>
        <w:tc>
          <w:tcPr>
            <w:tcW w:w="2966" w:type="pct"/>
            <w:tcBorders>
              <w:top w:val="single" w:sz="8" w:space="0" w:color="000000"/>
              <w:left w:val="single" w:sz="8" w:space="0" w:color="000000"/>
              <w:bottom w:val="single" w:sz="8" w:space="0" w:color="000000"/>
              <w:right w:val="single" w:sz="8" w:space="0" w:color="000000"/>
            </w:tcBorders>
            <w:vAlign w:val="center"/>
          </w:tcPr>
          <w:p w14:paraId="29BBE6BC"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38251, Полтавська обл., Семенівський район, с. Вереміївка</w:t>
            </w:r>
          </w:p>
        </w:tc>
      </w:tr>
      <w:tr w:rsidR="009A7EE5" w:rsidRPr="009A7EE5" w14:paraId="373BBC3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25BEC21"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97</w:t>
            </w:r>
          </w:p>
        </w:tc>
        <w:tc>
          <w:tcPr>
            <w:tcW w:w="1792" w:type="pct"/>
            <w:tcBorders>
              <w:top w:val="single" w:sz="8" w:space="0" w:color="000000"/>
              <w:left w:val="single" w:sz="8" w:space="0" w:color="000000"/>
              <w:bottom w:val="single" w:sz="8" w:space="0" w:color="000000"/>
              <w:right w:val="single" w:sz="8" w:space="0" w:color="000000"/>
            </w:tcBorders>
            <w:vAlign w:val="center"/>
          </w:tcPr>
          <w:p w14:paraId="3B7E6C7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096. Вуличне освітлення с.Карпиха КТП-12</w:t>
            </w:r>
          </w:p>
        </w:tc>
        <w:tc>
          <w:tcPr>
            <w:tcW w:w="2966" w:type="pct"/>
            <w:tcBorders>
              <w:top w:val="single" w:sz="8" w:space="0" w:color="000000"/>
              <w:left w:val="single" w:sz="8" w:space="0" w:color="000000"/>
              <w:bottom w:val="single" w:sz="8" w:space="0" w:color="000000"/>
              <w:right w:val="single" w:sz="8" w:space="0" w:color="000000"/>
            </w:tcBorders>
            <w:vAlign w:val="center"/>
          </w:tcPr>
          <w:p w14:paraId="7C1470E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38224, Полтавська обл., Семенівський район, с. Карпиха</w:t>
            </w:r>
          </w:p>
        </w:tc>
      </w:tr>
      <w:tr w:rsidR="009A7EE5" w:rsidRPr="009A7EE5" w14:paraId="4E1893A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9B128B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98</w:t>
            </w:r>
          </w:p>
        </w:tc>
        <w:tc>
          <w:tcPr>
            <w:tcW w:w="1792" w:type="pct"/>
            <w:tcBorders>
              <w:top w:val="single" w:sz="8" w:space="0" w:color="000000"/>
              <w:left w:val="single" w:sz="8" w:space="0" w:color="000000"/>
              <w:bottom w:val="single" w:sz="8" w:space="0" w:color="000000"/>
              <w:right w:val="single" w:sz="8" w:space="0" w:color="000000"/>
            </w:tcBorders>
            <w:vAlign w:val="center"/>
          </w:tcPr>
          <w:p w14:paraId="6C746D1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097. Вуличне освітлення  с.Вереміївка КТП-168</w:t>
            </w:r>
          </w:p>
        </w:tc>
        <w:tc>
          <w:tcPr>
            <w:tcW w:w="2966" w:type="pct"/>
            <w:tcBorders>
              <w:top w:val="single" w:sz="8" w:space="0" w:color="000000"/>
              <w:left w:val="single" w:sz="8" w:space="0" w:color="000000"/>
              <w:bottom w:val="single" w:sz="8" w:space="0" w:color="000000"/>
              <w:right w:val="single" w:sz="8" w:space="0" w:color="000000"/>
            </w:tcBorders>
            <w:vAlign w:val="center"/>
          </w:tcPr>
          <w:p w14:paraId="4989FF6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38251, Полтавська обл., Семенівський район, с. Вереміївка</w:t>
            </w:r>
          </w:p>
        </w:tc>
      </w:tr>
      <w:tr w:rsidR="009A7EE5" w:rsidRPr="009A7EE5" w14:paraId="32C22CE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FE510B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99</w:t>
            </w:r>
          </w:p>
        </w:tc>
        <w:tc>
          <w:tcPr>
            <w:tcW w:w="1792" w:type="pct"/>
            <w:tcBorders>
              <w:top w:val="single" w:sz="8" w:space="0" w:color="000000"/>
              <w:left w:val="single" w:sz="8" w:space="0" w:color="000000"/>
              <w:bottom w:val="single" w:sz="8" w:space="0" w:color="000000"/>
              <w:right w:val="single" w:sz="8" w:space="0" w:color="000000"/>
            </w:tcBorders>
            <w:vAlign w:val="center"/>
          </w:tcPr>
          <w:p w14:paraId="31BFD67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098. Вуличне освітлення Семенівка КТП-172</w:t>
            </w:r>
          </w:p>
        </w:tc>
        <w:tc>
          <w:tcPr>
            <w:tcW w:w="2966" w:type="pct"/>
            <w:tcBorders>
              <w:top w:val="single" w:sz="8" w:space="0" w:color="000000"/>
              <w:left w:val="single" w:sz="8" w:space="0" w:color="000000"/>
              <w:bottom w:val="single" w:sz="8" w:space="0" w:color="000000"/>
              <w:right w:val="single" w:sz="8" w:space="0" w:color="000000"/>
            </w:tcBorders>
            <w:vAlign w:val="center"/>
          </w:tcPr>
          <w:p w14:paraId="27924DD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760D624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E420318"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100</w:t>
            </w:r>
          </w:p>
        </w:tc>
        <w:tc>
          <w:tcPr>
            <w:tcW w:w="1792" w:type="pct"/>
            <w:tcBorders>
              <w:top w:val="single" w:sz="8" w:space="0" w:color="000000"/>
              <w:left w:val="single" w:sz="8" w:space="0" w:color="000000"/>
              <w:bottom w:val="single" w:sz="8" w:space="0" w:color="000000"/>
              <w:right w:val="single" w:sz="8" w:space="0" w:color="000000"/>
            </w:tcBorders>
            <w:vAlign w:val="center"/>
          </w:tcPr>
          <w:p w14:paraId="257D93C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099. Вуличне освітлення Семенівка КТП-282</w:t>
            </w:r>
          </w:p>
        </w:tc>
        <w:tc>
          <w:tcPr>
            <w:tcW w:w="2966" w:type="pct"/>
            <w:tcBorders>
              <w:top w:val="single" w:sz="8" w:space="0" w:color="000000"/>
              <w:left w:val="single" w:sz="8" w:space="0" w:color="000000"/>
              <w:bottom w:val="single" w:sz="8" w:space="0" w:color="000000"/>
              <w:right w:val="single" w:sz="8" w:space="0" w:color="000000"/>
            </w:tcBorders>
            <w:vAlign w:val="center"/>
          </w:tcPr>
          <w:p w14:paraId="5D99F30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232D9C1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A803EF7"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101</w:t>
            </w:r>
          </w:p>
        </w:tc>
        <w:tc>
          <w:tcPr>
            <w:tcW w:w="1792" w:type="pct"/>
            <w:tcBorders>
              <w:top w:val="single" w:sz="8" w:space="0" w:color="000000"/>
              <w:left w:val="single" w:sz="8" w:space="0" w:color="000000"/>
              <w:bottom w:val="single" w:sz="8" w:space="0" w:color="000000"/>
              <w:right w:val="single" w:sz="8" w:space="0" w:color="000000"/>
            </w:tcBorders>
            <w:vAlign w:val="center"/>
          </w:tcPr>
          <w:p w14:paraId="24FC8FA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100. Вуличне освітлення Семенівка КТП-394</w:t>
            </w:r>
          </w:p>
        </w:tc>
        <w:tc>
          <w:tcPr>
            <w:tcW w:w="2966" w:type="pct"/>
            <w:tcBorders>
              <w:top w:val="single" w:sz="8" w:space="0" w:color="000000"/>
              <w:left w:val="single" w:sz="8" w:space="0" w:color="000000"/>
              <w:bottom w:val="single" w:sz="8" w:space="0" w:color="000000"/>
              <w:right w:val="single" w:sz="8" w:space="0" w:color="000000"/>
            </w:tcBorders>
            <w:vAlign w:val="center"/>
          </w:tcPr>
          <w:p w14:paraId="081EDDB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6848FF3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7C9DE9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102</w:t>
            </w:r>
          </w:p>
        </w:tc>
        <w:tc>
          <w:tcPr>
            <w:tcW w:w="1792" w:type="pct"/>
            <w:tcBorders>
              <w:top w:val="single" w:sz="8" w:space="0" w:color="000000"/>
              <w:left w:val="single" w:sz="8" w:space="0" w:color="000000"/>
              <w:bottom w:val="single" w:sz="8" w:space="0" w:color="000000"/>
              <w:right w:val="single" w:sz="8" w:space="0" w:color="000000"/>
            </w:tcBorders>
            <w:vAlign w:val="center"/>
          </w:tcPr>
          <w:p w14:paraId="066C541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101. Вуличне освітлення Семенівка КТП-428</w:t>
            </w:r>
          </w:p>
        </w:tc>
        <w:tc>
          <w:tcPr>
            <w:tcW w:w="2966" w:type="pct"/>
            <w:tcBorders>
              <w:top w:val="single" w:sz="8" w:space="0" w:color="000000"/>
              <w:left w:val="single" w:sz="8" w:space="0" w:color="000000"/>
              <w:bottom w:val="single" w:sz="8" w:space="0" w:color="000000"/>
              <w:right w:val="single" w:sz="8" w:space="0" w:color="000000"/>
            </w:tcBorders>
            <w:vAlign w:val="center"/>
          </w:tcPr>
          <w:p w14:paraId="04E1DF8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4527F3C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374555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103</w:t>
            </w:r>
          </w:p>
        </w:tc>
        <w:tc>
          <w:tcPr>
            <w:tcW w:w="1792" w:type="pct"/>
            <w:tcBorders>
              <w:top w:val="single" w:sz="8" w:space="0" w:color="000000"/>
              <w:left w:val="single" w:sz="8" w:space="0" w:color="000000"/>
              <w:bottom w:val="single" w:sz="8" w:space="0" w:color="000000"/>
              <w:right w:val="single" w:sz="8" w:space="0" w:color="000000"/>
            </w:tcBorders>
            <w:vAlign w:val="center"/>
          </w:tcPr>
          <w:p w14:paraId="30FA114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102. Вуличне освітлення с.Вереміївка КТП-11</w:t>
            </w:r>
          </w:p>
        </w:tc>
        <w:tc>
          <w:tcPr>
            <w:tcW w:w="2966" w:type="pct"/>
            <w:tcBorders>
              <w:top w:val="single" w:sz="8" w:space="0" w:color="000000"/>
              <w:left w:val="single" w:sz="8" w:space="0" w:color="000000"/>
              <w:bottom w:val="single" w:sz="8" w:space="0" w:color="000000"/>
              <w:right w:val="single" w:sz="8" w:space="0" w:color="000000"/>
            </w:tcBorders>
            <w:vAlign w:val="center"/>
          </w:tcPr>
          <w:p w14:paraId="0476304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38251, Полтавська обл., Семенівський район, с. Вереміївка</w:t>
            </w:r>
          </w:p>
        </w:tc>
      </w:tr>
      <w:tr w:rsidR="009A7EE5" w:rsidRPr="009A7EE5" w14:paraId="0C58261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8C10D0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104</w:t>
            </w:r>
          </w:p>
        </w:tc>
        <w:tc>
          <w:tcPr>
            <w:tcW w:w="1792" w:type="pct"/>
            <w:tcBorders>
              <w:top w:val="single" w:sz="8" w:space="0" w:color="000000"/>
              <w:left w:val="single" w:sz="8" w:space="0" w:color="000000"/>
              <w:bottom w:val="single" w:sz="8" w:space="0" w:color="000000"/>
              <w:right w:val="single" w:sz="8" w:space="0" w:color="000000"/>
            </w:tcBorders>
            <w:vAlign w:val="center"/>
          </w:tcPr>
          <w:p w14:paraId="111D0A8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103. Вуличне освітлення Семенівка КТП-69</w:t>
            </w:r>
          </w:p>
        </w:tc>
        <w:tc>
          <w:tcPr>
            <w:tcW w:w="2966" w:type="pct"/>
            <w:tcBorders>
              <w:top w:val="single" w:sz="8" w:space="0" w:color="000000"/>
              <w:left w:val="single" w:sz="8" w:space="0" w:color="000000"/>
              <w:bottom w:val="single" w:sz="8" w:space="0" w:color="000000"/>
              <w:right w:val="single" w:sz="8" w:space="0" w:color="000000"/>
            </w:tcBorders>
            <w:vAlign w:val="center"/>
          </w:tcPr>
          <w:p w14:paraId="2228A53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7D11C5E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CB9659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105</w:t>
            </w:r>
          </w:p>
        </w:tc>
        <w:tc>
          <w:tcPr>
            <w:tcW w:w="1792" w:type="pct"/>
            <w:tcBorders>
              <w:top w:val="single" w:sz="8" w:space="0" w:color="000000"/>
              <w:left w:val="single" w:sz="8" w:space="0" w:color="000000"/>
              <w:bottom w:val="single" w:sz="8" w:space="0" w:color="000000"/>
              <w:right w:val="single" w:sz="8" w:space="0" w:color="000000"/>
            </w:tcBorders>
            <w:vAlign w:val="center"/>
          </w:tcPr>
          <w:p w14:paraId="5F7C398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104. Вуличне освітлення Семенівка КТП-349</w:t>
            </w:r>
          </w:p>
        </w:tc>
        <w:tc>
          <w:tcPr>
            <w:tcW w:w="2966" w:type="pct"/>
            <w:tcBorders>
              <w:top w:val="single" w:sz="8" w:space="0" w:color="000000"/>
              <w:left w:val="single" w:sz="8" w:space="0" w:color="000000"/>
              <w:bottom w:val="single" w:sz="8" w:space="0" w:color="000000"/>
              <w:right w:val="single" w:sz="8" w:space="0" w:color="000000"/>
            </w:tcBorders>
            <w:vAlign w:val="center"/>
          </w:tcPr>
          <w:p w14:paraId="3BB72BA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5AFE42B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DE2503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106</w:t>
            </w:r>
          </w:p>
        </w:tc>
        <w:tc>
          <w:tcPr>
            <w:tcW w:w="1792" w:type="pct"/>
            <w:tcBorders>
              <w:top w:val="single" w:sz="8" w:space="0" w:color="000000"/>
              <w:left w:val="single" w:sz="8" w:space="0" w:color="000000"/>
              <w:bottom w:val="single" w:sz="8" w:space="0" w:color="000000"/>
              <w:right w:val="single" w:sz="8" w:space="0" w:color="000000"/>
            </w:tcBorders>
            <w:vAlign w:val="center"/>
          </w:tcPr>
          <w:p w14:paraId="5E2D10D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105. Вуличне освітлення Семенівка КТП-358</w:t>
            </w:r>
          </w:p>
        </w:tc>
        <w:tc>
          <w:tcPr>
            <w:tcW w:w="2966" w:type="pct"/>
            <w:tcBorders>
              <w:top w:val="single" w:sz="8" w:space="0" w:color="000000"/>
              <w:left w:val="single" w:sz="8" w:space="0" w:color="000000"/>
              <w:bottom w:val="single" w:sz="8" w:space="0" w:color="000000"/>
              <w:right w:val="single" w:sz="8" w:space="0" w:color="000000"/>
            </w:tcBorders>
            <w:vAlign w:val="center"/>
          </w:tcPr>
          <w:p w14:paraId="01EC22C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431EE88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752694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107</w:t>
            </w:r>
          </w:p>
        </w:tc>
        <w:tc>
          <w:tcPr>
            <w:tcW w:w="1792" w:type="pct"/>
            <w:tcBorders>
              <w:top w:val="single" w:sz="8" w:space="0" w:color="000000"/>
              <w:left w:val="single" w:sz="8" w:space="0" w:color="000000"/>
              <w:bottom w:val="single" w:sz="8" w:space="0" w:color="000000"/>
              <w:right w:val="single" w:sz="8" w:space="0" w:color="000000"/>
            </w:tcBorders>
            <w:vAlign w:val="center"/>
          </w:tcPr>
          <w:p w14:paraId="5F9ECBB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106. Вуличне освітлення с.Вереміївка КТП-292</w:t>
            </w:r>
          </w:p>
        </w:tc>
        <w:tc>
          <w:tcPr>
            <w:tcW w:w="2966" w:type="pct"/>
            <w:tcBorders>
              <w:top w:val="single" w:sz="8" w:space="0" w:color="000000"/>
              <w:left w:val="single" w:sz="8" w:space="0" w:color="000000"/>
              <w:bottom w:val="single" w:sz="8" w:space="0" w:color="000000"/>
              <w:right w:val="single" w:sz="8" w:space="0" w:color="000000"/>
            </w:tcBorders>
            <w:vAlign w:val="center"/>
          </w:tcPr>
          <w:p w14:paraId="69FA51B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38251, Полтавська обл., Семенівський район, с. Вереміївка</w:t>
            </w:r>
          </w:p>
        </w:tc>
      </w:tr>
      <w:tr w:rsidR="009A7EE5" w:rsidRPr="009A7EE5" w14:paraId="7CE9AE7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3CC2CB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108</w:t>
            </w:r>
          </w:p>
        </w:tc>
        <w:tc>
          <w:tcPr>
            <w:tcW w:w="1792" w:type="pct"/>
            <w:tcBorders>
              <w:top w:val="single" w:sz="8" w:space="0" w:color="000000"/>
              <w:left w:val="single" w:sz="8" w:space="0" w:color="000000"/>
              <w:bottom w:val="single" w:sz="8" w:space="0" w:color="000000"/>
              <w:right w:val="single" w:sz="8" w:space="0" w:color="000000"/>
            </w:tcBorders>
            <w:vAlign w:val="center"/>
          </w:tcPr>
          <w:p w14:paraId="1ADCF50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107. Вуличне освітлення с.Вереміївка КТП-291</w:t>
            </w:r>
          </w:p>
        </w:tc>
        <w:tc>
          <w:tcPr>
            <w:tcW w:w="2966" w:type="pct"/>
            <w:tcBorders>
              <w:top w:val="single" w:sz="8" w:space="0" w:color="000000"/>
              <w:left w:val="single" w:sz="8" w:space="0" w:color="000000"/>
              <w:bottom w:val="single" w:sz="8" w:space="0" w:color="000000"/>
              <w:right w:val="single" w:sz="8" w:space="0" w:color="000000"/>
            </w:tcBorders>
            <w:vAlign w:val="center"/>
          </w:tcPr>
          <w:p w14:paraId="29B0C10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38251, Полтавська обл., Семенівський район, с. Вереміївка</w:t>
            </w:r>
          </w:p>
        </w:tc>
      </w:tr>
      <w:tr w:rsidR="009A7EE5" w:rsidRPr="009A7EE5" w14:paraId="286ABC8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BD7CAC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109</w:t>
            </w:r>
          </w:p>
        </w:tc>
        <w:tc>
          <w:tcPr>
            <w:tcW w:w="1792" w:type="pct"/>
            <w:tcBorders>
              <w:top w:val="single" w:sz="8" w:space="0" w:color="000000"/>
              <w:left w:val="single" w:sz="8" w:space="0" w:color="000000"/>
              <w:bottom w:val="single" w:sz="8" w:space="0" w:color="000000"/>
              <w:right w:val="single" w:sz="8" w:space="0" w:color="000000"/>
            </w:tcBorders>
            <w:vAlign w:val="center"/>
          </w:tcPr>
          <w:p w14:paraId="108BE8C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108. Вуличне освітлення с.Вереміївка КТП-241</w:t>
            </w:r>
          </w:p>
        </w:tc>
        <w:tc>
          <w:tcPr>
            <w:tcW w:w="2966" w:type="pct"/>
            <w:tcBorders>
              <w:top w:val="single" w:sz="8" w:space="0" w:color="000000"/>
              <w:left w:val="single" w:sz="8" w:space="0" w:color="000000"/>
              <w:bottom w:val="single" w:sz="8" w:space="0" w:color="000000"/>
              <w:right w:val="single" w:sz="8" w:space="0" w:color="000000"/>
            </w:tcBorders>
            <w:vAlign w:val="center"/>
          </w:tcPr>
          <w:p w14:paraId="626DC6A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38251, Полтавська обл., Семенівський район, с. Вереміївка</w:t>
            </w:r>
          </w:p>
        </w:tc>
      </w:tr>
      <w:tr w:rsidR="009A7EE5" w:rsidRPr="009A7EE5" w14:paraId="23134C4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1CF41F0"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110</w:t>
            </w:r>
          </w:p>
        </w:tc>
        <w:tc>
          <w:tcPr>
            <w:tcW w:w="1792" w:type="pct"/>
            <w:tcBorders>
              <w:top w:val="single" w:sz="8" w:space="0" w:color="000000"/>
              <w:left w:val="single" w:sz="8" w:space="0" w:color="000000"/>
              <w:bottom w:val="single" w:sz="8" w:space="0" w:color="000000"/>
              <w:right w:val="single" w:sz="8" w:space="0" w:color="000000"/>
            </w:tcBorders>
            <w:vAlign w:val="center"/>
          </w:tcPr>
          <w:p w14:paraId="2721653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109.Вуличне освітлення Семенівка КТП-242</w:t>
            </w:r>
          </w:p>
        </w:tc>
        <w:tc>
          <w:tcPr>
            <w:tcW w:w="2966" w:type="pct"/>
            <w:tcBorders>
              <w:top w:val="single" w:sz="8" w:space="0" w:color="000000"/>
              <w:left w:val="single" w:sz="8" w:space="0" w:color="000000"/>
              <w:bottom w:val="single" w:sz="8" w:space="0" w:color="000000"/>
              <w:right w:val="single" w:sz="8" w:space="0" w:color="000000"/>
            </w:tcBorders>
            <w:vAlign w:val="center"/>
          </w:tcPr>
          <w:p w14:paraId="4733A37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298EE4B4"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661E1D0"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111</w:t>
            </w:r>
          </w:p>
        </w:tc>
        <w:tc>
          <w:tcPr>
            <w:tcW w:w="1792" w:type="pct"/>
            <w:tcBorders>
              <w:top w:val="single" w:sz="8" w:space="0" w:color="000000"/>
              <w:left w:val="single" w:sz="8" w:space="0" w:color="000000"/>
              <w:bottom w:val="single" w:sz="8" w:space="0" w:color="000000"/>
              <w:right w:val="single" w:sz="8" w:space="0" w:color="000000"/>
            </w:tcBorders>
            <w:vAlign w:val="center"/>
          </w:tcPr>
          <w:p w14:paraId="6420ADD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110. Вуличне освітлення Семенівка КТП-68</w:t>
            </w:r>
          </w:p>
        </w:tc>
        <w:tc>
          <w:tcPr>
            <w:tcW w:w="2966" w:type="pct"/>
            <w:tcBorders>
              <w:top w:val="single" w:sz="8" w:space="0" w:color="000000"/>
              <w:left w:val="single" w:sz="8" w:space="0" w:color="000000"/>
              <w:bottom w:val="single" w:sz="8" w:space="0" w:color="000000"/>
              <w:right w:val="single" w:sz="8" w:space="0" w:color="000000"/>
            </w:tcBorders>
            <w:vAlign w:val="center"/>
          </w:tcPr>
          <w:p w14:paraId="54BB1E8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684709F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9E8A80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112</w:t>
            </w:r>
          </w:p>
        </w:tc>
        <w:tc>
          <w:tcPr>
            <w:tcW w:w="1792" w:type="pct"/>
            <w:tcBorders>
              <w:top w:val="single" w:sz="8" w:space="0" w:color="000000"/>
              <w:left w:val="single" w:sz="8" w:space="0" w:color="000000"/>
              <w:bottom w:val="single" w:sz="8" w:space="0" w:color="000000"/>
              <w:right w:val="single" w:sz="8" w:space="0" w:color="000000"/>
            </w:tcBorders>
            <w:vAlign w:val="center"/>
          </w:tcPr>
          <w:p w14:paraId="1D83F2A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111. Вуличне освітлення Семенівка КТП-1</w:t>
            </w:r>
          </w:p>
        </w:tc>
        <w:tc>
          <w:tcPr>
            <w:tcW w:w="2966" w:type="pct"/>
            <w:tcBorders>
              <w:top w:val="single" w:sz="8" w:space="0" w:color="000000"/>
              <w:left w:val="single" w:sz="8" w:space="0" w:color="000000"/>
              <w:bottom w:val="single" w:sz="8" w:space="0" w:color="000000"/>
              <w:right w:val="single" w:sz="8" w:space="0" w:color="000000"/>
            </w:tcBorders>
            <w:vAlign w:val="center"/>
          </w:tcPr>
          <w:p w14:paraId="6A01F5F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1FCD886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856D3EE"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113</w:t>
            </w:r>
          </w:p>
        </w:tc>
        <w:tc>
          <w:tcPr>
            <w:tcW w:w="1792" w:type="pct"/>
            <w:tcBorders>
              <w:top w:val="single" w:sz="8" w:space="0" w:color="000000"/>
              <w:left w:val="single" w:sz="8" w:space="0" w:color="000000"/>
              <w:bottom w:val="single" w:sz="8" w:space="0" w:color="000000"/>
              <w:right w:val="single" w:sz="8" w:space="0" w:color="000000"/>
            </w:tcBorders>
            <w:vAlign w:val="center"/>
          </w:tcPr>
          <w:p w14:paraId="060CFA9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112.Вуличне освітлення Семенівка ЗТП-5</w:t>
            </w:r>
          </w:p>
        </w:tc>
        <w:tc>
          <w:tcPr>
            <w:tcW w:w="2966" w:type="pct"/>
            <w:tcBorders>
              <w:top w:val="single" w:sz="8" w:space="0" w:color="000000"/>
              <w:left w:val="single" w:sz="8" w:space="0" w:color="000000"/>
              <w:bottom w:val="single" w:sz="8" w:space="0" w:color="000000"/>
              <w:right w:val="single" w:sz="8" w:space="0" w:color="000000"/>
            </w:tcBorders>
            <w:vAlign w:val="center"/>
          </w:tcPr>
          <w:p w14:paraId="3AF68EB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4E9BEE5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AF6984F"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114</w:t>
            </w:r>
          </w:p>
        </w:tc>
        <w:tc>
          <w:tcPr>
            <w:tcW w:w="1792" w:type="pct"/>
            <w:tcBorders>
              <w:top w:val="single" w:sz="8" w:space="0" w:color="000000"/>
              <w:left w:val="single" w:sz="8" w:space="0" w:color="000000"/>
              <w:bottom w:val="single" w:sz="8" w:space="0" w:color="000000"/>
              <w:right w:val="single" w:sz="8" w:space="0" w:color="000000"/>
            </w:tcBorders>
            <w:vAlign w:val="center"/>
          </w:tcPr>
          <w:p w14:paraId="513DCDB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113. Вуличне освітлення Семенівка КТП-43</w:t>
            </w:r>
          </w:p>
        </w:tc>
        <w:tc>
          <w:tcPr>
            <w:tcW w:w="2966" w:type="pct"/>
            <w:tcBorders>
              <w:top w:val="single" w:sz="8" w:space="0" w:color="000000"/>
              <w:left w:val="single" w:sz="8" w:space="0" w:color="000000"/>
              <w:bottom w:val="single" w:sz="8" w:space="0" w:color="000000"/>
              <w:right w:val="single" w:sz="8" w:space="0" w:color="000000"/>
            </w:tcBorders>
            <w:vAlign w:val="center"/>
          </w:tcPr>
          <w:p w14:paraId="4B09B61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107C266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F146DB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115</w:t>
            </w:r>
          </w:p>
        </w:tc>
        <w:tc>
          <w:tcPr>
            <w:tcW w:w="1792" w:type="pct"/>
            <w:tcBorders>
              <w:top w:val="single" w:sz="8" w:space="0" w:color="000000"/>
              <w:left w:val="single" w:sz="8" w:space="0" w:color="000000"/>
              <w:bottom w:val="single" w:sz="8" w:space="0" w:color="000000"/>
              <w:right w:val="single" w:sz="8" w:space="0" w:color="000000"/>
            </w:tcBorders>
            <w:vAlign w:val="center"/>
          </w:tcPr>
          <w:p w14:paraId="5DC17F4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114. Вуличне освітлення с.Паніванівка КТП-56</w:t>
            </w:r>
          </w:p>
        </w:tc>
        <w:tc>
          <w:tcPr>
            <w:tcW w:w="2966" w:type="pct"/>
            <w:tcBorders>
              <w:top w:val="single" w:sz="8" w:space="0" w:color="000000"/>
              <w:left w:val="single" w:sz="8" w:space="0" w:color="000000"/>
              <w:bottom w:val="single" w:sz="8" w:space="0" w:color="000000"/>
              <w:right w:val="single" w:sz="8" w:space="0" w:color="000000"/>
            </w:tcBorders>
            <w:vAlign w:val="center"/>
          </w:tcPr>
          <w:p w14:paraId="633C044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38273, Полтавська обл., Семенівський район, с. Паніванівка</w:t>
            </w:r>
          </w:p>
        </w:tc>
      </w:tr>
      <w:tr w:rsidR="009A7EE5" w:rsidRPr="009A7EE5" w14:paraId="58E4313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5DB044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116</w:t>
            </w:r>
          </w:p>
        </w:tc>
        <w:tc>
          <w:tcPr>
            <w:tcW w:w="1792" w:type="pct"/>
            <w:tcBorders>
              <w:top w:val="single" w:sz="8" w:space="0" w:color="000000"/>
              <w:left w:val="single" w:sz="8" w:space="0" w:color="000000"/>
              <w:bottom w:val="single" w:sz="8" w:space="0" w:color="000000"/>
              <w:right w:val="single" w:sz="8" w:space="0" w:color="000000"/>
            </w:tcBorders>
            <w:vAlign w:val="center"/>
          </w:tcPr>
          <w:p w14:paraId="3E3F179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115. Вуличне освітлення с.Паніванівка КТП-237</w:t>
            </w:r>
          </w:p>
        </w:tc>
        <w:tc>
          <w:tcPr>
            <w:tcW w:w="2966" w:type="pct"/>
            <w:tcBorders>
              <w:top w:val="single" w:sz="8" w:space="0" w:color="000000"/>
              <w:left w:val="single" w:sz="8" w:space="0" w:color="000000"/>
              <w:bottom w:val="single" w:sz="8" w:space="0" w:color="000000"/>
              <w:right w:val="single" w:sz="8" w:space="0" w:color="000000"/>
            </w:tcBorders>
            <w:vAlign w:val="center"/>
          </w:tcPr>
          <w:p w14:paraId="1578DDD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38273, Полтавська обл., Семенівський район, с. Паніванівка</w:t>
            </w:r>
          </w:p>
        </w:tc>
      </w:tr>
      <w:tr w:rsidR="009A7EE5" w:rsidRPr="009A7EE5" w14:paraId="3FAEFF9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541D5B7"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117</w:t>
            </w:r>
          </w:p>
        </w:tc>
        <w:tc>
          <w:tcPr>
            <w:tcW w:w="1792" w:type="pct"/>
            <w:tcBorders>
              <w:top w:val="single" w:sz="8" w:space="0" w:color="000000"/>
              <w:left w:val="single" w:sz="8" w:space="0" w:color="000000"/>
              <w:bottom w:val="single" w:sz="8" w:space="0" w:color="000000"/>
              <w:right w:val="single" w:sz="8" w:space="0" w:color="000000"/>
            </w:tcBorders>
            <w:vAlign w:val="center"/>
          </w:tcPr>
          <w:p w14:paraId="09B09E2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116. Вуличне освітлення с.В.Поділ КТП-236</w:t>
            </w:r>
          </w:p>
        </w:tc>
        <w:tc>
          <w:tcPr>
            <w:tcW w:w="2966" w:type="pct"/>
            <w:tcBorders>
              <w:top w:val="single" w:sz="8" w:space="0" w:color="000000"/>
              <w:left w:val="single" w:sz="8" w:space="0" w:color="000000"/>
              <w:bottom w:val="single" w:sz="8" w:space="0" w:color="000000"/>
              <w:right w:val="single" w:sz="8" w:space="0" w:color="000000"/>
            </w:tcBorders>
            <w:vAlign w:val="center"/>
          </w:tcPr>
          <w:p w14:paraId="57B1163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38250, Полтавська обл., Семенівський район, с. Веселий Поділ</w:t>
            </w:r>
          </w:p>
        </w:tc>
      </w:tr>
      <w:tr w:rsidR="009A7EE5" w:rsidRPr="009A7EE5" w14:paraId="43BC6C6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7905777"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118</w:t>
            </w:r>
          </w:p>
        </w:tc>
        <w:tc>
          <w:tcPr>
            <w:tcW w:w="1792" w:type="pct"/>
            <w:tcBorders>
              <w:top w:val="single" w:sz="8" w:space="0" w:color="000000"/>
              <w:left w:val="single" w:sz="8" w:space="0" w:color="000000"/>
              <w:bottom w:val="single" w:sz="8" w:space="0" w:color="000000"/>
              <w:right w:val="single" w:sz="8" w:space="0" w:color="000000"/>
            </w:tcBorders>
            <w:vAlign w:val="center"/>
          </w:tcPr>
          <w:p w14:paraId="377843A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117. Вуличне освітлення с.В.Поділ КТП-230</w:t>
            </w:r>
          </w:p>
        </w:tc>
        <w:tc>
          <w:tcPr>
            <w:tcW w:w="2966" w:type="pct"/>
            <w:tcBorders>
              <w:top w:val="single" w:sz="8" w:space="0" w:color="000000"/>
              <w:left w:val="single" w:sz="8" w:space="0" w:color="000000"/>
              <w:bottom w:val="single" w:sz="8" w:space="0" w:color="000000"/>
              <w:right w:val="single" w:sz="8" w:space="0" w:color="000000"/>
            </w:tcBorders>
            <w:vAlign w:val="center"/>
          </w:tcPr>
          <w:p w14:paraId="1BC7315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38250, Полтавська обл., Семенівський район, с. Веселий Поділ, вул. Миру</w:t>
            </w:r>
          </w:p>
        </w:tc>
      </w:tr>
      <w:tr w:rsidR="009A7EE5" w:rsidRPr="009A7EE5" w14:paraId="4D2256B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E97CC8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119</w:t>
            </w:r>
          </w:p>
        </w:tc>
        <w:tc>
          <w:tcPr>
            <w:tcW w:w="1792" w:type="pct"/>
            <w:tcBorders>
              <w:top w:val="single" w:sz="8" w:space="0" w:color="000000"/>
              <w:left w:val="single" w:sz="8" w:space="0" w:color="000000"/>
              <w:bottom w:val="single" w:sz="8" w:space="0" w:color="000000"/>
              <w:right w:val="single" w:sz="8" w:space="0" w:color="000000"/>
            </w:tcBorders>
            <w:vAlign w:val="center"/>
          </w:tcPr>
          <w:p w14:paraId="108DABA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118. Вуличне освітлення с.Паніванівка КТП-239</w:t>
            </w:r>
          </w:p>
        </w:tc>
        <w:tc>
          <w:tcPr>
            <w:tcW w:w="2966" w:type="pct"/>
            <w:tcBorders>
              <w:top w:val="single" w:sz="8" w:space="0" w:color="000000"/>
              <w:left w:val="single" w:sz="8" w:space="0" w:color="000000"/>
              <w:bottom w:val="single" w:sz="8" w:space="0" w:color="000000"/>
              <w:right w:val="single" w:sz="8" w:space="0" w:color="000000"/>
            </w:tcBorders>
            <w:vAlign w:val="center"/>
          </w:tcPr>
          <w:p w14:paraId="25FF45B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38273, Полтавська обл., Семенівський район, с. Паніванівка</w:t>
            </w:r>
          </w:p>
        </w:tc>
      </w:tr>
      <w:tr w:rsidR="009A7EE5" w:rsidRPr="009A7EE5" w14:paraId="78B8DBB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965B77F"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120</w:t>
            </w:r>
          </w:p>
        </w:tc>
        <w:tc>
          <w:tcPr>
            <w:tcW w:w="1792" w:type="pct"/>
            <w:tcBorders>
              <w:top w:val="single" w:sz="8" w:space="0" w:color="000000"/>
              <w:left w:val="single" w:sz="8" w:space="0" w:color="000000"/>
              <w:bottom w:val="single" w:sz="8" w:space="0" w:color="000000"/>
              <w:right w:val="single" w:sz="8" w:space="0" w:color="000000"/>
            </w:tcBorders>
            <w:vAlign w:val="center"/>
          </w:tcPr>
          <w:p w14:paraId="0E3D572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119. Вуличне освітлення с.Степанівка КТП-84</w:t>
            </w:r>
          </w:p>
        </w:tc>
        <w:tc>
          <w:tcPr>
            <w:tcW w:w="2966" w:type="pct"/>
            <w:tcBorders>
              <w:top w:val="single" w:sz="8" w:space="0" w:color="000000"/>
              <w:left w:val="single" w:sz="8" w:space="0" w:color="000000"/>
              <w:bottom w:val="single" w:sz="8" w:space="0" w:color="000000"/>
              <w:right w:val="single" w:sz="8" w:space="0" w:color="000000"/>
            </w:tcBorders>
            <w:vAlign w:val="center"/>
          </w:tcPr>
          <w:p w14:paraId="62447E94"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38261, Полтавська обл., Семенівський район, с. Степанівка</w:t>
            </w:r>
          </w:p>
        </w:tc>
      </w:tr>
      <w:tr w:rsidR="009A7EE5" w:rsidRPr="009A7EE5" w14:paraId="4D78848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6D0ECA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121</w:t>
            </w:r>
          </w:p>
        </w:tc>
        <w:tc>
          <w:tcPr>
            <w:tcW w:w="1792" w:type="pct"/>
            <w:tcBorders>
              <w:top w:val="single" w:sz="8" w:space="0" w:color="000000"/>
              <w:left w:val="single" w:sz="8" w:space="0" w:color="000000"/>
              <w:bottom w:val="single" w:sz="8" w:space="0" w:color="000000"/>
              <w:right w:val="single" w:sz="8" w:space="0" w:color="000000"/>
            </w:tcBorders>
            <w:vAlign w:val="center"/>
          </w:tcPr>
          <w:p w14:paraId="78142E2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120. Вуличне освітлення с.Бурімка КТП-408</w:t>
            </w:r>
          </w:p>
        </w:tc>
        <w:tc>
          <w:tcPr>
            <w:tcW w:w="2966" w:type="pct"/>
            <w:tcBorders>
              <w:top w:val="single" w:sz="8" w:space="0" w:color="000000"/>
              <w:left w:val="single" w:sz="8" w:space="0" w:color="000000"/>
              <w:bottom w:val="single" w:sz="8" w:space="0" w:color="000000"/>
              <w:right w:val="single" w:sz="8" w:space="0" w:color="000000"/>
            </w:tcBorders>
            <w:vAlign w:val="center"/>
          </w:tcPr>
          <w:p w14:paraId="393BFD7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38206, Полтавська обл., Семенівський район, с. Бурімка</w:t>
            </w:r>
          </w:p>
        </w:tc>
      </w:tr>
      <w:tr w:rsidR="009A7EE5" w:rsidRPr="009A7EE5" w14:paraId="6F45CBF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381A40F"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122</w:t>
            </w:r>
          </w:p>
        </w:tc>
        <w:tc>
          <w:tcPr>
            <w:tcW w:w="1792" w:type="pct"/>
            <w:tcBorders>
              <w:top w:val="single" w:sz="8" w:space="0" w:color="000000"/>
              <w:left w:val="single" w:sz="8" w:space="0" w:color="000000"/>
              <w:bottom w:val="single" w:sz="8" w:space="0" w:color="000000"/>
              <w:right w:val="single" w:sz="8" w:space="0" w:color="000000"/>
            </w:tcBorders>
            <w:vAlign w:val="center"/>
          </w:tcPr>
          <w:p w14:paraId="3F7FABF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121. Вуличне освітлення с.Степанівка КТП-85</w:t>
            </w:r>
          </w:p>
        </w:tc>
        <w:tc>
          <w:tcPr>
            <w:tcW w:w="2966" w:type="pct"/>
            <w:tcBorders>
              <w:top w:val="single" w:sz="8" w:space="0" w:color="000000"/>
              <w:left w:val="single" w:sz="8" w:space="0" w:color="000000"/>
              <w:bottom w:val="single" w:sz="8" w:space="0" w:color="000000"/>
              <w:right w:val="single" w:sz="8" w:space="0" w:color="000000"/>
            </w:tcBorders>
            <w:vAlign w:val="center"/>
          </w:tcPr>
          <w:p w14:paraId="1FF403E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38261, Полтавська обл., Семенівський район, с. Степанівка</w:t>
            </w:r>
          </w:p>
        </w:tc>
      </w:tr>
      <w:tr w:rsidR="009A7EE5" w:rsidRPr="009A7EE5" w14:paraId="50A0657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3ADCA6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123</w:t>
            </w:r>
          </w:p>
        </w:tc>
        <w:tc>
          <w:tcPr>
            <w:tcW w:w="1792" w:type="pct"/>
            <w:tcBorders>
              <w:top w:val="single" w:sz="8" w:space="0" w:color="000000"/>
              <w:left w:val="single" w:sz="8" w:space="0" w:color="000000"/>
              <w:bottom w:val="single" w:sz="8" w:space="0" w:color="000000"/>
              <w:right w:val="single" w:sz="8" w:space="0" w:color="000000"/>
            </w:tcBorders>
            <w:vAlign w:val="center"/>
          </w:tcPr>
          <w:p w14:paraId="1D3A699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122. Вуличне освітлення с.Степанівка КТП-404</w:t>
            </w:r>
          </w:p>
        </w:tc>
        <w:tc>
          <w:tcPr>
            <w:tcW w:w="2966" w:type="pct"/>
            <w:tcBorders>
              <w:top w:val="single" w:sz="8" w:space="0" w:color="000000"/>
              <w:left w:val="single" w:sz="8" w:space="0" w:color="000000"/>
              <w:bottom w:val="single" w:sz="8" w:space="0" w:color="000000"/>
              <w:right w:val="single" w:sz="8" w:space="0" w:color="000000"/>
            </w:tcBorders>
            <w:vAlign w:val="center"/>
          </w:tcPr>
          <w:p w14:paraId="64F2C5F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38261, Полтавська обл., Семенівський район, с. Степанівка, вул. Миру</w:t>
            </w:r>
          </w:p>
        </w:tc>
      </w:tr>
      <w:tr w:rsidR="009A7EE5" w:rsidRPr="009A7EE5" w14:paraId="17FBDA64"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461B24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124</w:t>
            </w:r>
          </w:p>
        </w:tc>
        <w:tc>
          <w:tcPr>
            <w:tcW w:w="1792" w:type="pct"/>
            <w:tcBorders>
              <w:top w:val="single" w:sz="8" w:space="0" w:color="000000"/>
              <w:left w:val="single" w:sz="8" w:space="0" w:color="000000"/>
              <w:bottom w:val="single" w:sz="8" w:space="0" w:color="000000"/>
              <w:right w:val="single" w:sz="8" w:space="0" w:color="000000"/>
            </w:tcBorders>
            <w:vAlign w:val="center"/>
          </w:tcPr>
          <w:p w14:paraId="2300B65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123. Вуличне освітлення с.Бурімка КТП-81</w:t>
            </w:r>
          </w:p>
        </w:tc>
        <w:tc>
          <w:tcPr>
            <w:tcW w:w="2966" w:type="pct"/>
            <w:tcBorders>
              <w:top w:val="single" w:sz="8" w:space="0" w:color="000000"/>
              <w:left w:val="single" w:sz="8" w:space="0" w:color="000000"/>
              <w:bottom w:val="single" w:sz="8" w:space="0" w:color="000000"/>
              <w:right w:val="single" w:sz="8" w:space="0" w:color="000000"/>
            </w:tcBorders>
            <w:vAlign w:val="center"/>
          </w:tcPr>
          <w:p w14:paraId="6D60071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38206, Полтавська обл., Семенівський район, с. Бурімка</w:t>
            </w:r>
          </w:p>
        </w:tc>
      </w:tr>
      <w:tr w:rsidR="009A7EE5" w:rsidRPr="009A7EE5" w14:paraId="470AEDCE"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3F5DF42"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125</w:t>
            </w:r>
          </w:p>
        </w:tc>
        <w:tc>
          <w:tcPr>
            <w:tcW w:w="1792" w:type="pct"/>
            <w:tcBorders>
              <w:top w:val="single" w:sz="8" w:space="0" w:color="000000"/>
              <w:left w:val="single" w:sz="8" w:space="0" w:color="000000"/>
              <w:bottom w:val="single" w:sz="8" w:space="0" w:color="000000"/>
              <w:right w:val="single" w:sz="8" w:space="0" w:color="000000"/>
            </w:tcBorders>
            <w:vAlign w:val="center"/>
          </w:tcPr>
          <w:p w14:paraId="7A82B1E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124. Вуличне освітлення с.Степанівка КТП-407</w:t>
            </w:r>
          </w:p>
        </w:tc>
        <w:tc>
          <w:tcPr>
            <w:tcW w:w="2966" w:type="pct"/>
            <w:tcBorders>
              <w:top w:val="single" w:sz="8" w:space="0" w:color="000000"/>
              <w:left w:val="single" w:sz="8" w:space="0" w:color="000000"/>
              <w:bottom w:val="single" w:sz="8" w:space="0" w:color="000000"/>
              <w:right w:val="single" w:sz="8" w:space="0" w:color="000000"/>
            </w:tcBorders>
            <w:vAlign w:val="center"/>
          </w:tcPr>
          <w:p w14:paraId="02EFDD5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38261, Полтавська обл., Семенівський район, с. Степанівка</w:t>
            </w:r>
          </w:p>
        </w:tc>
      </w:tr>
      <w:tr w:rsidR="009A7EE5" w:rsidRPr="009A7EE5" w14:paraId="2FC721B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951CF3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126</w:t>
            </w:r>
          </w:p>
        </w:tc>
        <w:tc>
          <w:tcPr>
            <w:tcW w:w="1792" w:type="pct"/>
            <w:tcBorders>
              <w:top w:val="single" w:sz="8" w:space="0" w:color="000000"/>
              <w:left w:val="single" w:sz="8" w:space="0" w:color="000000"/>
              <w:bottom w:val="single" w:sz="8" w:space="0" w:color="000000"/>
              <w:right w:val="single" w:sz="8" w:space="0" w:color="000000"/>
            </w:tcBorders>
            <w:vAlign w:val="center"/>
          </w:tcPr>
          <w:p w14:paraId="2286E6C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125. Вуличне освітлення с.В.Липняги КТП-49</w:t>
            </w:r>
          </w:p>
        </w:tc>
        <w:tc>
          <w:tcPr>
            <w:tcW w:w="2966" w:type="pct"/>
            <w:tcBorders>
              <w:top w:val="single" w:sz="8" w:space="0" w:color="000000"/>
              <w:left w:val="single" w:sz="8" w:space="0" w:color="000000"/>
              <w:bottom w:val="single" w:sz="8" w:space="0" w:color="000000"/>
              <w:right w:val="single" w:sz="8" w:space="0" w:color="000000"/>
            </w:tcBorders>
            <w:vAlign w:val="center"/>
          </w:tcPr>
          <w:p w14:paraId="2C50B89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38242, Полтавська обл., Семенівський район, с. Великі Липняги</w:t>
            </w:r>
          </w:p>
        </w:tc>
      </w:tr>
      <w:tr w:rsidR="009A7EE5" w:rsidRPr="009A7EE5" w14:paraId="55B7E88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5658303"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127</w:t>
            </w:r>
          </w:p>
        </w:tc>
        <w:tc>
          <w:tcPr>
            <w:tcW w:w="1792" w:type="pct"/>
            <w:tcBorders>
              <w:top w:val="single" w:sz="8" w:space="0" w:color="000000"/>
              <w:left w:val="single" w:sz="8" w:space="0" w:color="000000"/>
              <w:bottom w:val="single" w:sz="8" w:space="0" w:color="000000"/>
              <w:right w:val="single" w:sz="8" w:space="0" w:color="000000"/>
            </w:tcBorders>
            <w:vAlign w:val="center"/>
          </w:tcPr>
          <w:p w14:paraId="225FC48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126.Вуличне освітлення с.В.Липняги КТП-379</w:t>
            </w:r>
          </w:p>
        </w:tc>
        <w:tc>
          <w:tcPr>
            <w:tcW w:w="2966" w:type="pct"/>
            <w:tcBorders>
              <w:top w:val="single" w:sz="8" w:space="0" w:color="000000"/>
              <w:left w:val="single" w:sz="8" w:space="0" w:color="000000"/>
              <w:bottom w:val="single" w:sz="8" w:space="0" w:color="000000"/>
              <w:right w:val="single" w:sz="8" w:space="0" w:color="000000"/>
            </w:tcBorders>
            <w:vAlign w:val="center"/>
          </w:tcPr>
          <w:p w14:paraId="4F03895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38242, Полтавська обл., Семенівський район, с. Великі Липняги</w:t>
            </w:r>
          </w:p>
        </w:tc>
      </w:tr>
      <w:tr w:rsidR="009A7EE5" w:rsidRPr="009A7EE5" w14:paraId="101129C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B615A4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128</w:t>
            </w:r>
          </w:p>
        </w:tc>
        <w:tc>
          <w:tcPr>
            <w:tcW w:w="1792" w:type="pct"/>
            <w:tcBorders>
              <w:top w:val="single" w:sz="8" w:space="0" w:color="000000"/>
              <w:left w:val="single" w:sz="8" w:space="0" w:color="000000"/>
              <w:bottom w:val="single" w:sz="8" w:space="0" w:color="000000"/>
              <w:right w:val="single" w:sz="8" w:space="0" w:color="000000"/>
            </w:tcBorders>
            <w:vAlign w:val="center"/>
          </w:tcPr>
          <w:p w14:paraId="30D1A66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127.Вуличне освітлення с.М.Липняги КТП-50</w:t>
            </w:r>
          </w:p>
        </w:tc>
        <w:tc>
          <w:tcPr>
            <w:tcW w:w="2966" w:type="pct"/>
            <w:tcBorders>
              <w:top w:val="single" w:sz="8" w:space="0" w:color="000000"/>
              <w:left w:val="single" w:sz="8" w:space="0" w:color="000000"/>
              <w:bottom w:val="single" w:sz="8" w:space="0" w:color="000000"/>
              <w:right w:val="single" w:sz="8" w:space="0" w:color="000000"/>
            </w:tcBorders>
            <w:vAlign w:val="center"/>
          </w:tcPr>
          <w:p w14:paraId="75E93E8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38228, Полтавська обл., Семенівський район, с. М.Липняги</w:t>
            </w:r>
          </w:p>
        </w:tc>
      </w:tr>
      <w:tr w:rsidR="009A7EE5" w:rsidRPr="009A7EE5" w14:paraId="5036640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D7C4B4C"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129</w:t>
            </w:r>
          </w:p>
        </w:tc>
        <w:tc>
          <w:tcPr>
            <w:tcW w:w="1792" w:type="pct"/>
            <w:tcBorders>
              <w:top w:val="single" w:sz="8" w:space="0" w:color="000000"/>
              <w:left w:val="single" w:sz="8" w:space="0" w:color="000000"/>
              <w:bottom w:val="single" w:sz="8" w:space="0" w:color="000000"/>
              <w:right w:val="single" w:sz="8" w:space="0" w:color="000000"/>
            </w:tcBorders>
            <w:vAlign w:val="center"/>
          </w:tcPr>
          <w:p w14:paraId="24618F8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128. Вуличне освітлення с.В.Липняги КТП-48</w:t>
            </w:r>
          </w:p>
        </w:tc>
        <w:tc>
          <w:tcPr>
            <w:tcW w:w="2966" w:type="pct"/>
            <w:tcBorders>
              <w:top w:val="single" w:sz="8" w:space="0" w:color="000000"/>
              <w:left w:val="single" w:sz="8" w:space="0" w:color="000000"/>
              <w:bottom w:val="single" w:sz="8" w:space="0" w:color="000000"/>
              <w:right w:val="single" w:sz="8" w:space="0" w:color="000000"/>
            </w:tcBorders>
            <w:vAlign w:val="center"/>
          </w:tcPr>
          <w:p w14:paraId="4DCD189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38242, Полтавська обл., Семенівський район, с. Великі Липняги</w:t>
            </w:r>
          </w:p>
        </w:tc>
      </w:tr>
      <w:tr w:rsidR="009A7EE5" w:rsidRPr="009A7EE5" w14:paraId="64AC8CA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1A8395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130</w:t>
            </w:r>
          </w:p>
        </w:tc>
        <w:tc>
          <w:tcPr>
            <w:tcW w:w="1792" w:type="pct"/>
            <w:tcBorders>
              <w:top w:val="single" w:sz="8" w:space="0" w:color="000000"/>
              <w:left w:val="single" w:sz="8" w:space="0" w:color="000000"/>
              <w:bottom w:val="single" w:sz="8" w:space="0" w:color="000000"/>
              <w:right w:val="single" w:sz="8" w:space="0" w:color="000000"/>
            </w:tcBorders>
            <w:vAlign w:val="center"/>
          </w:tcPr>
          <w:p w14:paraId="3DAC551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129. Вуличне освітлення с.Новоселиця КТП-225</w:t>
            </w:r>
          </w:p>
        </w:tc>
        <w:tc>
          <w:tcPr>
            <w:tcW w:w="2966" w:type="pct"/>
            <w:tcBorders>
              <w:top w:val="single" w:sz="8" w:space="0" w:color="000000"/>
              <w:left w:val="single" w:sz="8" w:space="0" w:color="000000"/>
              <w:bottom w:val="single" w:sz="8" w:space="0" w:color="000000"/>
              <w:right w:val="single" w:sz="8" w:space="0" w:color="000000"/>
            </w:tcBorders>
            <w:vAlign w:val="center"/>
          </w:tcPr>
          <w:p w14:paraId="1748F35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38234, Полтавська обл., Семенівський район, с. Новоселиця</w:t>
            </w:r>
          </w:p>
        </w:tc>
      </w:tr>
      <w:tr w:rsidR="009A7EE5" w:rsidRPr="009A7EE5" w14:paraId="3EE5C086"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A9D9F8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131</w:t>
            </w:r>
          </w:p>
        </w:tc>
        <w:tc>
          <w:tcPr>
            <w:tcW w:w="1792" w:type="pct"/>
            <w:tcBorders>
              <w:top w:val="single" w:sz="8" w:space="0" w:color="000000"/>
              <w:left w:val="single" w:sz="8" w:space="0" w:color="000000"/>
              <w:bottom w:val="single" w:sz="8" w:space="0" w:color="000000"/>
              <w:right w:val="single" w:sz="8" w:space="0" w:color="000000"/>
            </w:tcBorders>
            <w:vAlign w:val="center"/>
          </w:tcPr>
          <w:p w14:paraId="1BFE510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130. Вуличне освітлення с.Товсте КТП-137</w:t>
            </w:r>
          </w:p>
        </w:tc>
        <w:tc>
          <w:tcPr>
            <w:tcW w:w="2966" w:type="pct"/>
            <w:tcBorders>
              <w:top w:val="single" w:sz="8" w:space="0" w:color="000000"/>
              <w:left w:val="single" w:sz="8" w:space="0" w:color="000000"/>
              <w:bottom w:val="single" w:sz="8" w:space="0" w:color="000000"/>
              <w:right w:val="single" w:sz="8" w:space="0" w:color="000000"/>
            </w:tcBorders>
            <w:vAlign w:val="center"/>
          </w:tcPr>
          <w:p w14:paraId="0677D9A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38233, Полтавська обл., Семенівський район, с. Товсте, вул. Центральна(Кравченка)</w:t>
            </w:r>
          </w:p>
        </w:tc>
      </w:tr>
      <w:tr w:rsidR="009A7EE5" w:rsidRPr="009A7EE5" w14:paraId="5580771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F179AE4"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132</w:t>
            </w:r>
          </w:p>
        </w:tc>
        <w:tc>
          <w:tcPr>
            <w:tcW w:w="1792" w:type="pct"/>
            <w:tcBorders>
              <w:top w:val="single" w:sz="8" w:space="0" w:color="000000"/>
              <w:left w:val="single" w:sz="8" w:space="0" w:color="000000"/>
              <w:bottom w:val="single" w:sz="8" w:space="0" w:color="000000"/>
              <w:right w:val="single" w:sz="8" w:space="0" w:color="000000"/>
            </w:tcBorders>
            <w:vAlign w:val="center"/>
          </w:tcPr>
          <w:p w14:paraId="179DD7E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131.Вуличне освітлення с.Товсте КТП-150</w:t>
            </w:r>
          </w:p>
        </w:tc>
        <w:tc>
          <w:tcPr>
            <w:tcW w:w="2966" w:type="pct"/>
            <w:tcBorders>
              <w:top w:val="single" w:sz="8" w:space="0" w:color="000000"/>
              <w:left w:val="single" w:sz="8" w:space="0" w:color="000000"/>
              <w:bottom w:val="single" w:sz="8" w:space="0" w:color="000000"/>
              <w:right w:val="single" w:sz="8" w:space="0" w:color="000000"/>
            </w:tcBorders>
            <w:vAlign w:val="center"/>
          </w:tcPr>
          <w:p w14:paraId="1D6F64F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38233, Полтавська обл., Семенівський район, с. Товсте, вул. Центральна(Кравченка)</w:t>
            </w:r>
          </w:p>
        </w:tc>
      </w:tr>
      <w:tr w:rsidR="009A7EE5" w:rsidRPr="009A7EE5" w14:paraId="23318F7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C64E19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133</w:t>
            </w:r>
          </w:p>
        </w:tc>
        <w:tc>
          <w:tcPr>
            <w:tcW w:w="1792" w:type="pct"/>
            <w:tcBorders>
              <w:top w:val="single" w:sz="8" w:space="0" w:color="000000"/>
              <w:left w:val="single" w:sz="8" w:space="0" w:color="000000"/>
              <w:bottom w:val="single" w:sz="8" w:space="0" w:color="000000"/>
              <w:right w:val="single" w:sz="8" w:space="0" w:color="000000"/>
            </w:tcBorders>
            <w:vAlign w:val="center"/>
          </w:tcPr>
          <w:p w14:paraId="052FB8A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132. Вуличне освітлення с.Греблі КТП-47</w:t>
            </w:r>
          </w:p>
        </w:tc>
        <w:tc>
          <w:tcPr>
            <w:tcW w:w="2966" w:type="pct"/>
            <w:tcBorders>
              <w:top w:val="single" w:sz="8" w:space="0" w:color="000000"/>
              <w:left w:val="single" w:sz="8" w:space="0" w:color="000000"/>
              <w:bottom w:val="single" w:sz="8" w:space="0" w:color="000000"/>
              <w:right w:val="single" w:sz="8" w:space="0" w:color="000000"/>
            </w:tcBorders>
            <w:vAlign w:val="center"/>
          </w:tcPr>
          <w:p w14:paraId="12CB7AC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38214, Полтавська обл., Семенівський район, с. Греблі</w:t>
            </w:r>
          </w:p>
        </w:tc>
      </w:tr>
      <w:tr w:rsidR="009A7EE5" w:rsidRPr="009A7EE5" w14:paraId="40A9E273"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F598F0A"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134</w:t>
            </w:r>
          </w:p>
        </w:tc>
        <w:tc>
          <w:tcPr>
            <w:tcW w:w="1792" w:type="pct"/>
            <w:tcBorders>
              <w:top w:val="single" w:sz="8" w:space="0" w:color="000000"/>
              <w:left w:val="single" w:sz="8" w:space="0" w:color="000000"/>
              <w:bottom w:val="single" w:sz="8" w:space="0" w:color="000000"/>
              <w:right w:val="single" w:sz="8" w:space="0" w:color="000000"/>
            </w:tcBorders>
            <w:vAlign w:val="center"/>
          </w:tcPr>
          <w:p w14:paraId="69D13F0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133. Вуличне освітлення с.Греблі КТП-46</w:t>
            </w:r>
          </w:p>
        </w:tc>
        <w:tc>
          <w:tcPr>
            <w:tcW w:w="2966" w:type="pct"/>
            <w:tcBorders>
              <w:top w:val="single" w:sz="8" w:space="0" w:color="000000"/>
              <w:left w:val="single" w:sz="8" w:space="0" w:color="000000"/>
              <w:bottom w:val="single" w:sz="8" w:space="0" w:color="000000"/>
              <w:right w:val="single" w:sz="8" w:space="0" w:color="000000"/>
            </w:tcBorders>
            <w:vAlign w:val="center"/>
          </w:tcPr>
          <w:p w14:paraId="1B6D06C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38214, Полтавська обл., Семенівський район, с. Греблі</w:t>
            </w:r>
          </w:p>
        </w:tc>
      </w:tr>
      <w:tr w:rsidR="009A7EE5" w:rsidRPr="009A7EE5" w14:paraId="26C0746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0612DAB"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135</w:t>
            </w:r>
          </w:p>
        </w:tc>
        <w:tc>
          <w:tcPr>
            <w:tcW w:w="1792" w:type="pct"/>
            <w:tcBorders>
              <w:top w:val="single" w:sz="8" w:space="0" w:color="000000"/>
              <w:left w:val="single" w:sz="8" w:space="0" w:color="000000"/>
              <w:bottom w:val="single" w:sz="8" w:space="0" w:color="000000"/>
              <w:right w:val="single" w:sz="8" w:space="0" w:color="000000"/>
            </w:tcBorders>
            <w:vAlign w:val="center"/>
          </w:tcPr>
          <w:p w14:paraId="3B21D56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134.Вуличне освітлення с.Греблі КТП-337</w:t>
            </w:r>
          </w:p>
        </w:tc>
        <w:tc>
          <w:tcPr>
            <w:tcW w:w="2966" w:type="pct"/>
            <w:tcBorders>
              <w:top w:val="single" w:sz="8" w:space="0" w:color="000000"/>
              <w:left w:val="single" w:sz="8" w:space="0" w:color="000000"/>
              <w:bottom w:val="single" w:sz="8" w:space="0" w:color="000000"/>
              <w:right w:val="single" w:sz="8" w:space="0" w:color="000000"/>
            </w:tcBorders>
            <w:vAlign w:val="center"/>
          </w:tcPr>
          <w:p w14:paraId="1C05D4C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38214, Полтавська обл., Семенівський район, с. Греблі</w:t>
            </w:r>
          </w:p>
        </w:tc>
      </w:tr>
      <w:tr w:rsidR="009A7EE5" w:rsidRPr="009A7EE5" w14:paraId="6D03475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03EE119"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136</w:t>
            </w:r>
          </w:p>
        </w:tc>
        <w:tc>
          <w:tcPr>
            <w:tcW w:w="1792" w:type="pct"/>
            <w:tcBorders>
              <w:top w:val="single" w:sz="8" w:space="0" w:color="000000"/>
              <w:left w:val="single" w:sz="8" w:space="0" w:color="000000"/>
              <w:bottom w:val="single" w:sz="8" w:space="0" w:color="000000"/>
              <w:right w:val="single" w:sz="8" w:space="0" w:color="000000"/>
            </w:tcBorders>
            <w:vAlign w:val="center"/>
          </w:tcPr>
          <w:p w14:paraId="474E46B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135. Вуличне освітлення с.Товсте КТП-134</w:t>
            </w:r>
          </w:p>
        </w:tc>
        <w:tc>
          <w:tcPr>
            <w:tcW w:w="2966" w:type="pct"/>
            <w:tcBorders>
              <w:top w:val="single" w:sz="8" w:space="0" w:color="000000"/>
              <w:left w:val="single" w:sz="8" w:space="0" w:color="000000"/>
              <w:bottom w:val="single" w:sz="8" w:space="0" w:color="000000"/>
              <w:right w:val="single" w:sz="8" w:space="0" w:color="000000"/>
            </w:tcBorders>
            <w:vAlign w:val="center"/>
          </w:tcPr>
          <w:p w14:paraId="20FB8AA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38233, Полтавська обл., Семенівський район, с. Товсте</w:t>
            </w:r>
          </w:p>
        </w:tc>
      </w:tr>
      <w:tr w:rsidR="009A7EE5" w:rsidRPr="009A7EE5" w14:paraId="50B736D4"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1D5B00D"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137</w:t>
            </w:r>
          </w:p>
        </w:tc>
        <w:tc>
          <w:tcPr>
            <w:tcW w:w="1792" w:type="pct"/>
            <w:tcBorders>
              <w:top w:val="single" w:sz="8" w:space="0" w:color="000000"/>
              <w:left w:val="single" w:sz="8" w:space="0" w:color="000000"/>
              <w:bottom w:val="single" w:sz="8" w:space="0" w:color="000000"/>
              <w:right w:val="single" w:sz="8" w:space="0" w:color="000000"/>
            </w:tcBorders>
            <w:vAlign w:val="center"/>
          </w:tcPr>
          <w:p w14:paraId="6DCFA08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136. Вуличне освітлення с.Новоселиця КТП-132</w:t>
            </w:r>
          </w:p>
        </w:tc>
        <w:tc>
          <w:tcPr>
            <w:tcW w:w="2966" w:type="pct"/>
            <w:tcBorders>
              <w:top w:val="single" w:sz="8" w:space="0" w:color="000000"/>
              <w:left w:val="single" w:sz="8" w:space="0" w:color="000000"/>
              <w:bottom w:val="single" w:sz="8" w:space="0" w:color="000000"/>
              <w:right w:val="single" w:sz="8" w:space="0" w:color="000000"/>
            </w:tcBorders>
            <w:vAlign w:val="center"/>
          </w:tcPr>
          <w:p w14:paraId="514EA25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38234, Полтавська обл., Семенівський район, с. Новоселиця</w:t>
            </w:r>
          </w:p>
        </w:tc>
      </w:tr>
      <w:tr w:rsidR="009A7EE5" w:rsidRPr="009A7EE5" w14:paraId="14D0B88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FBF3E95" w14:textId="77777777" w:rsidR="009A7EE5" w:rsidRPr="009A7EE5" w:rsidRDefault="009A7EE5" w:rsidP="009A7EE5">
            <w:pPr>
              <w:spacing w:after="0" w:line="240" w:lineRule="auto"/>
              <w:rPr>
                <w:rFonts w:ascii="Times New Roman" w:hAnsi="Times New Roman" w:cs="Times New Roman"/>
                <w:color w:val="000000"/>
                <w:sz w:val="20"/>
                <w:szCs w:val="20"/>
                <w:lang w:val="en-US"/>
              </w:rPr>
            </w:pPr>
            <w:r w:rsidRPr="009A7EE5">
              <w:rPr>
                <w:rFonts w:ascii="Times New Roman" w:hAnsi="Times New Roman" w:cs="Times New Roman"/>
                <w:color w:val="000000"/>
                <w:sz w:val="20"/>
                <w:szCs w:val="20"/>
                <w:lang w:val="en-US"/>
              </w:rPr>
              <w:t>138</w:t>
            </w:r>
          </w:p>
        </w:tc>
        <w:tc>
          <w:tcPr>
            <w:tcW w:w="1792" w:type="pct"/>
            <w:tcBorders>
              <w:top w:val="single" w:sz="8" w:space="0" w:color="000000"/>
              <w:left w:val="single" w:sz="8" w:space="0" w:color="000000"/>
              <w:bottom w:val="single" w:sz="8" w:space="0" w:color="000000"/>
              <w:right w:val="single" w:sz="8" w:space="0" w:color="000000"/>
            </w:tcBorders>
            <w:vAlign w:val="center"/>
          </w:tcPr>
          <w:p w14:paraId="06D08C42"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137. Вуличне освітлення с. Новоселиця КТП-133</w:t>
            </w:r>
          </w:p>
        </w:tc>
        <w:tc>
          <w:tcPr>
            <w:tcW w:w="2966" w:type="pct"/>
            <w:tcBorders>
              <w:top w:val="single" w:sz="8" w:space="0" w:color="000000"/>
              <w:left w:val="single" w:sz="8" w:space="0" w:color="000000"/>
              <w:bottom w:val="single" w:sz="8" w:space="0" w:color="000000"/>
              <w:right w:val="single" w:sz="8" w:space="0" w:color="000000"/>
            </w:tcBorders>
            <w:vAlign w:val="center"/>
          </w:tcPr>
          <w:p w14:paraId="09A1875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38234, Полтавська обл., Семенівський район, с. Новоселиця</w:t>
            </w:r>
          </w:p>
        </w:tc>
      </w:tr>
      <w:tr w:rsidR="009A7EE5" w:rsidRPr="009A7EE5" w14:paraId="3750499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64473FB"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139</w:t>
            </w:r>
          </w:p>
        </w:tc>
        <w:tc>
          <w:tcPr>
            <w:tcW w:w="1792" w:type="pct"/>
            <w:tcBorders>
              <w:top w:val="single" w:sz="8" w:space="0" w:color="000000"/>
              <w:left w:val="single" w:sz="8" w:space="0" w:color="000000"/>
              <w:bottom w:val="single" w:sz="8" w:space="0" w:color="000000"/>
              <w:right w:val="single" w:sz="8" w:space="0" w:color="000000"/>
            </w:tcBorders>
            <w:vAlign w:val="center"/>
          </w:tcPr>
          <w:p w14:paraId="2B22229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138. Вуличне освітлення  с.Паніванівка КТП-238</w:t>
            </w:r>
          </w:p>
        </w:tc>
        <w:tc>
          <w:tcPr>
            <w:tcW w:w="2966" w:type="pct"/>
            <w:tcBorders>
              <w:top w:val="single" w:sz="8" w:space="0" w:color="000000"/>
              <w:left w:val="single" w:sz="8" w:space="0" w:color="000000"/>
              <w:bottom w:val="single" w:sz="8" w:space="0" w:color="000000"/>
              <w:right w:val="single" w:sz="8" w:space="0" w:color="000000"/>
            </w:tcBorders>
            <w:vAlign w:val="center"/>
          </w:tcPr>
          <w:p w14:paraId="57962D2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38273, Полтавська обл., Семенівський район, с. Паніванівка</w:t>
            </w:r>
          </w:p>
        </w:tc>
      </w:tr>
      <w:tr w:rsidR="009A7EE5" w:rsidRPr="009A7EE5" w14:paraId="3E033E4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E247782"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140</w:t>
            </w:r>
          </w:p>
        </w:tc>
        <w:tc>
          <w:tcPr>
            <w:tcW w:w="1792" w:type="pct"/>
            <w:tcBorders>
              <w:top w:val="single" w:sz="8" w:space="0" w:color="000000"/>
              <w:left w:val="single" w:sz="8" w:space="0" w:color="000000"/>
              <w:bottom w:val="single" w:sz="8" w:space="0" w:color="000000"/>
              <w:right w:val="single" w:sz="8" w:space="0" w:color="000000"/>
            </w:tcBorders>
            <w:vAlign w:val="center"/>
          </w:tcPr>
          <w:p w14:paraId="7809728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139.Вуличне освітлення Семенівка КТП-3</w:t>
            </w:r>
          </w:p>
        </w:tc>
        <w:tc>
          <w:tcPr>
            <w:tcW w:w="2966" w:type="pct"/>
            <w:tcBorders>
              <w:top w:val="single" w:sz="8" w:space="0" w:color="000000"/>
              <w:left w:val="single" w:sz="8" w:space="0" w:color="000000"/>
              <w:bottom w:val="single" w:sz="8" w:space="0" w:color="000000"/>
              <w:right w:val="single" w:sz="8" w:space="0" w:color="000000"/>
            </w:tcBorders>
            <w:vAlign w:val="center"/>
          </w:tcPr>
          <w:p w14:paraId="1D7C20CE"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20B52D0D"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D79E40B"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141</w:t>
            </w:r>
          </w:p>
        </w:tc>
        <w:tc>
          <w:tcPr>
            <w:tcW w:w="1792" w:type="pct"/>
            <w:tcBorders>
              <w:top w:val="single" w:sz="8" w:space="0" w:color="000000"/>
              <w:left w:val="single" w:sz="8" w:space="0" w:color="000000"/>
              <w:bottom w:val="single" w:sz="8" w:space="0" w:color="000000"/>
              <w:right w:val="single" w:sz="8" w:space="0" w:color="000000"/>
            </w:tcBorders>
            <w:vAlign w:val="center"/>
          </w:tcPr>
          <w:p w14:paraId="682E4C3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140.Вуличне освітлення Семенівка КТП-299</w:t>
            </w:r>
          </w:p>
        </w:tc>
        <w:tc>
          <w:tcPr>
            <w:tcW w:w="2966" w:type="pct"/>
            <w:tcBorders>
              <w:top w:val="single" w:sz="8" w:space="0" w:color="000000"/>
              <w:left w:val="single" w:sz="8" w:space="0" w:color="000000"/>
              <w:bottom w:val="single" w:sz="8" w:space="0" w:color="000000"/>
              <w:right w:val="single" w:sz="8" w:space="0" w:color="000000"/>
            </w:tcBorders>
            <w:vAlign w:val="center"/>
          </w:tcPr>
          <w:p w14:paraId="532DD79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w:t>
            </w:r>
          </w:p>
        </w:tc>
      </w:tr>
      <w:tr w:rsidR="009A7EE5" w:rsidRPr="009A7EE5" w14:paraId="08608865"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618E1A19"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142</w:t>
            </w:r>
          </w:p>
        </w:tc>
        <w:tc>
          <w:tcPr>
            <w:tcW w:w="1792" w:type="pct"/>
            <w:tcBorders>
              <w:top w:val="single" w:sz="8" w:space="0" w:color="000000"/>
              <w:left w:val="single" w:sz="8" w:space="0" w:color="000000"/>
              <w:bottom w:val="single" w:sz="8" w:space="0" w:color="000000"/>
              <w:right w:val="single" w:sz="8" w:space="0" w:color="000000"/>
            </w:tcBorders>
            <w:vAlign w:val="center"/>
          </w:tcPr>
          <w:p w14:paraId="238C0AC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141. Вуличне освітлення с.М.Липняги КТП-51</w:t>
            </w:r>
          </w:p>
        </w:tc>
        <w:tc>
          <w:tcPr>
            <w:tcW w:w="2966" w:type="pct"/>
            <w:tcBorders>
              <w:top w:val="single" w:sz="8" w:space="0" w:color="000000"/>
              <w:left w:val="single" w:sz="8" w:space="0" w:color="000000"/>
              <w:bottom w:val="single" w:sz="8" w:space="0" w:color="000000"/>
              <w:right w:val="single" w:sz="8" w:space="0" w:color="000000"/>
            </w:tcBorders>
            <w:vAlign w:val="center"/>
          </w:tcPr>
          <w:p w14:paraId="4E8611AA"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38228, Полтавська обл., Семенівський район, с. М.Липняги</w:t>
            </w:r>
          </w:p>
        </w:tc>
      </w:tr>
      <w:tr w:rsidR="009A7EE5" w:rsidRPr="009A7EE5" w14:paraId="33D538DB"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7A5D31CD"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143</w:t>
            </w:r>
          </w:p>
        </w:tc>
        <w:tc>
          <w:tcPr>
            <w:tcW w:w="1792" w:type="pct"/>
            <w:tcBorders>
              <w:top w:val="single" w:sz="8" w:space="0" w:color="000000"/>
              <w:left w:val="single" w:sz="8" w:space="0" w:color="000000"/>
              <w:bottom w:val="single" w:sz="8" w:space="0" w:color="000000"/>
              <w:right w:val="single" w:sz="8" w:space="0" w:color="000000"/>
            </w:tcBorders>
            <w:vAlign w:val="center"/>
          </w:tcPr>
          <w:p w14:paraId="644C7EA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142. Вуличне освiтлення КТП-231</w:t>
            </w:r>
          </w:p>
        </w:tc>
        <w:tc>
          <w:tcPr>
            <w:tcW w:w="2966" w:type="pct"/>
            <w:tcBorders>
              <w:top w:val="single" w:sz="8" w:space="0" w:color="000000"/>
              <w:left w:val="single" w:sz="8" w:space="0" w:color="000000"/>
              <w:bottom w:val="single" w:sz="8" w:space="0" w:color="000000"/>
              <w:right w:val="single" w:sz="8" w:space="0" w:color="000000"/>
            </w:tcBorders>
            <w:vAlign w:val="center"/>
          </w:tcPr>
          <w:p w14:paraId="65A2DBC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38250, Полтавська обл., Семенівський район, с. Веселий Поділ, вул. Мічуріна, 17а</w:t>
            </w:r>
          </w:p>
        </w:tc>
      </w:tr>
      <w:tr w:rsidR="009A7EE5" w:rsidRPr="009A7EE5" w14:paraId="09915A88"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15F2F6D0"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144</w:t>
            </w:r>
          </w:p>
        </w:tc>
        <w:tc>
          <w:tcPr>
            <w:tcW w:w="1792" w:type="pct"/>
            <w:tcBorders>
              <w:top w:val="single" w:sz="8" w:space="0" w:color="000000"/>
              <w:left w:val="single" w:sz="8" w:space="0" w:color="000000"/>
              <w:bottom w:val="single" w:sz="8" w:space="0" w:color="000000"/>
              <w:right w:val="single" w:sz="8" w:space="0" w:color="000000"/>
            </w:tcBorders>
            <w:vAlign w:val="center"/>
          </w:tcPr>
          <w:p w14:paraId="24F3477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143. Вуличне освiтлення КТП-290</w:t>
            </w:r>
          </w:p>
        </w:tc>
        <w:tc>
          <w:tcPr>
            <w:tcW w:w="2966" w:type="pct"/>
            <w:tcBorders>
              <w:top w:val="single" w:sz="8" w:space="0" w:color="000000"/>
              <w:left w:val="single" w:sz="8" w:space="0" w:color="000000"/>
              <w:bottom w:val="single" w:sz="8" w:space="0" w:color="000000"/>
              <w:right w:val="single" w:sz="8" w:space="0" w:color="000000"/>
            </w:tcBorders>
            <w:vAlign w:val="center"/>
          </w:tcPr>
          <w:p w14:paraId="24090855"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38250, Полтавська обл., Семенівський район, с. Веселий Поділ, вул. Мічуріна, 17а</w:t>
            </w:r>
          </w:p>
        </w:tc>
      </w:tr>
      <w:tr w:rsidR="009A7EE5" w:rsidRPr="009A7EE5" w14:paraId="6BA273B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84AC8FB"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145</w:t>
            </w:r>
          </w:p>
        </w:tc>
        <w:tc>
          <w:tcPr>
            <w:tcW w:w="1792" w:type="pct"/>
            <w:tcBorders>
              <w:top w:val="single" w:sz="8" w:space="0" w:color="000000"/>
              <w:left w:val="single" w:sz="8" w:space="0" w:color="000000"/>
              <w:bottom w:val="single" w:sz="8" w:space="0" w:color="000000"/>
              <w:right w:val="single" w:sz="8" w:space="0" w:color="000000"/>
            </w:tcBorders>
            <w:vAlign w:val="center"/>
          </w:tcPr>
          <w:p w14:paraId="580D1A2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144.Вуличне освiтлення КТП-413</w:t>
            </w:r>
          </w:p>
        </w:tc>
        <w:tc>
          <w:tcPr>
            <w:tcW w:w="2966" w:type="pct"/>
            <w:tcBorders>
              <w:top w:val="single" w:sz="8" w:space="0" w:color="000000"/>
              <w:left w:val="single" w:sz="8" w:space="0" w:color="000000"/>
              <w:bottom w:val="single" w:sz="8" w:space="0" w:color="000000"/>
              <w:right w:val="single" w:sz="8" w:space="0" w:color="000000"/>
            </w:tcBorders>
            <w:vAlign w:val="center"/>
          </w:tcPr>
          <w:p w14:paraId="09B1234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38273, Полтавська обл., Семенівський район, с. Паніванівка</w:t>
            </w:r>
          </w:p>
        </w:tc>
      </w:tr>
      <w:tr w:rsidR="009A7EE5" w:rsidRPr="009A7EE5" w14:paraId="026F8FB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23D2989"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146</w:t>
            </w:r>
          </w:p>
        </w:tc>
        <w:tc>
          <w:tcPr>
            <w:tcW w:w="1792" w:type="pct"/>
            <w:tcBorders>
              <w:top w:val="single" w:sz="8" w:space="0" w:color="000000"/>
              <w:left w:val="single" w:sz="8" w:space="0" w:color="000000"/>
              <w:bottom w:val="single" w:sz="8" w:space="0" w:color="000000"/>
              <w:right w:val="single" w:sz="8" w:space="0" w:color="000000"/>
            </w:tcBorders>
            <w:vAlign w:val="center"/>
          </w:tcPr>
          <w:p w14:paraId="0F6F5DB1"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145. Вуличне освiтлення КТП-235</w:t>
            </w:r>
          </w:p>
        </w:tc>
        <w:tc>
          <w:tcPr>
            <w:tcW w:w="2966" w:type="pct"/>
            <w:tcBorders>
              <w:top w:val="single" w:sz="8" w:space="0" w:color="000000"/>
              <w:left w:val="single" w:sz="8" w:space="0" w:color="000000"/>
              <w:bottom w:val="single" w:sz="8" w:space="0" w:color="000000"/>
              <w:right w:val="single" w:sz="8" w:space="0" w:color="000000"/>
            </w:tcBorders>
            <w:vAlign w:val="center"/>
          </w:tcPr>
          <w:p w14:paraId="3E69F883"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38273, Полтавська обл., Семенівський район, с. Паніванівка</w:t>
            </w:r>
          </w:p>
        </w:tc>
      </w:tr>
      <w:tr w:rsidR="009A7EE5" w:rsidRPr="009A7EE5" w14:paraId="2E84F957"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CE7FB1A"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147</w:t>
            </w:r>
          </w:p>
        </w:tc>
        <w:tc>
          <w:tcPr>
            <w:tcW w:w="1792" w:type="pct"/>
            <w:tcBorders>
              <w:top w:val="single" w:sz="8" w:space="0" w:color="000000"/>
              <w:left w:val="single" w:sz="8" w:space="0" w:color="000000"/>
              <w:bottom w:val="single" w:sz="8" w:space="0" w:color="000000"/>
              <w:right w:val="single" w:sz="8" w:space="0" w:color="000000"/>
            </w:tcBorders>
            <w:vAlign w:val="center"/>
          </w:tcPr>
          <w:p w14:paraId="3A98D5B6"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146. Вуличне освiтлення КТП-232</w:t>
            </w:r>
          </w:p>
        </w:tc>
        <w:tc>
          <w:tcPr>
            <w:tcW w:w="2966" w:type="pct"/>
            <w:tcBorders>
              <w:top w:val="single" w:sz="8" w:space="0" w:color="000000"/>
              <w:left w:val="single" w:sz="8" w:space="0" w:color="000000"/>
              <w:bottom w:val="single" w:sz="8" w:space="0" w:color="000000"/>
              <w:right w:val="single" w:sz="8" w:space="0" w:color="000000"/>
            </w:tcBorders>
            <w:vAlign w:val="center"/>
          </w:tcPr>
          <w:p w14:paraId="144B799B"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38250, Полтавська обл., Семенівський район, с. Веселий Поділ, вул. Мічуріна</w:t>
            </w:r>
          </w:p>
        </w:tc>
      </w:tr>
      <w:tr w:rsidR="009A7EE5" w:rsidRPr="009A7EE5" w14:paraId="72CD8DDC"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3E5E43C4"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148</w:t>
            </w:r>
          </w:p>
        </w:tc>
        <w:tc>
          <w:tcPr>
            <w:tcW w:w="1792" w:type="pct"/>
            <w:tcBorders>
              <w:top w:val="single" w:sz="8" w:space="0" w:color="000000"/>
              <w:left w:val="single" w:sz="8" w:space="0" w:color="000000"/>
              <w:bottom w:val="single" w:sz="8" w:space="0" w:color="000000"/>
              <w:right w:val="single" w:sz="8" w:space="0" w:color="000000"/>
            </w:tcBorders>
            <w:vAlign w:val="center"/>
          </w:tcPr>
          <w:p w14:paraId="415A82C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147. Вуличне освітлення с.Вереміївка КТП-423</w:t>
            </w:r>
          </w:p>
        </w:tc>
        <w:tc>
          <w:tcPr>
            <w:tcW w:w="2966" w:type="pct"/>
            <w:tcBorders>
              <w:top w:val="single" w:sz="8" w:space="0" w:color="000000"/>
              <w:left w:val="single" w:sz="8" w:space="0" w:color="000000"/>
              <w:bottom w:val="single" w:sz="8" w:space="0" w:color="000000"/>
              <w:right w:val="single" w:sz="8" w:space="0" w:color="000000"/>
            </w:tcBorders>
            <w:vAlign w:val="center"/>
          </w:tcPr>
          <w:p w14:paraId="4857FE8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38251, Полтавська обл., Семенівський район, с. Вереміївка</w:t>
            </w:r>
          </w:p>
        </w:tc>
      </w:tr>
      <w:tr w:rsidR="009A7EE5" w:rsidRPr="009A7EE5" w14:paraId="115897E0"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52C82FED"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149</w:t>
            </w:r>
          </w:p>
        </w:tc>
        <w:tc>
          <w:tcPr>
            <w:tcW w:w="1792" w:type="pct"/>
            <w:tcBorders>
              <w:top w:val="single" w:sz="8" w:space="0" w:color="000000"/>
              <w:left w:val="single" w:sz="8" w:space="0" w:color="000000"/>
              <w:bottom w:val="single" w:sz="8" w:space="0" w:color="000000"/>
              <w:right w:val="single" w:sz="8" w:space="0" w:color="000000"/>
            </w:tcBorders>
            <w:vAlign w:val="center"/>
          </w:tcPr>
          <w:p w14:paraId="64E36C7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148. Вуличне освітлення с.В.Поділ КТП-291</w:t>
            </w:r>
          </w:p>
        </w:tc>
        <w:tc>
          <w:tcPr>
            <w:tcW w:w="2966" w:type="pct"/>
            <w:tcBorders>
              <w:top w:val="single" w:sz="8" w:space="0" w:color="000000"/>
              <w:left w:val="single" w:sz="8" w:space="0" w:color="000000"/>
              <w:bottom w:val="single" w:sz="8" w:space="0" w:color="000000"/>
              <w:right w:val="single" w:sz="8" w:space="0" w:color="000000"/>
            </w:tcBorders>
            <w:vAlign w:val="center"/>
          </w:tcPr>
          <w:p w14:paraId="03C4009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38250, Полтавська обл., Семенівський район, с. Веселий Поділ</w:t>
            </w:r>
          </w:p>
        </w:tc>
      </w:tr>
      <w:tr w:rsidR="009A7EE5" w:rsidRPr="009A7EE5" w14:paraId="659F066A"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0EC72420"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150</w:t>
            </w:r>
          </w:p>
        </w:tc>
        <w:tc>
          <w:tcPr>
            <w:tcW w:w="1792" w:type="pct"/>
            <w:tcBorders>
              <w:top w:val="single" w:sz="8" w:space="0" w:color="000000"/>
              <w:left w:val="single" w:sz="8" w:space="0" w:color="000000"/>
              <w:bottom w:val="single" w:sz="8" w:space="0" w:color="000000"/>
              <w:right w:val="single" w:sz="8" w:space="0" w:color="000000"/>
            </w:tcBorders>
            <w:vAlign w:val="center"/>
          </w:tcPr>
          <w:p w14:paraId="08C19880"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149. Стадіон "Колос" Семенівка КТП-358</w:t>
            </w:r>
          </w:p>
        </w:tc>
        <w:tc>
          <w:tcPr>
            <w:tcW w:w="2966" w:type="pct"/>
            <w:tcBorders>
              <w:top w:val="single" w:sz="8" w:space="0" w:color="000000"/>
              <w:left w:val="single" w:sz="8" w:space="0" w:color="000000"/>
              <w:bottom w:val="single" w:sz="8" w:space="0" w:color="000000"/>
              <w:right w:val="single" w:sz="8" w:space="0" w:color="000000"/>
            </w:tcBorders>
            <w:vAlign w:val="center"/>
          </w:tcPr>
          <w:p w14:paraId="060414CF"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Садова, 1</w:t>
            </w:r>
          </w:p>
        </w:tc>
      </w:tr>
      <w:tr w:rsidR="009A7EE5" w:rsidRPr="009A7EE5" w14:paraId="109790E9"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0C5F9B6"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151</w:t>
            </w:r>
          </w:p>
        </w:tc>
        <w:tc>
          <w:tcPr>
            <w:tcW w:w="1792" w:type="pct"/>
            <w:tcBorders>
              <w:top w:val="single" w:sz="8" w:space="0" w:color="000000"/>
              <w:left w:val="single" w:sz="8" w:space="0" w:color="000000"/>
              <w:bottom w:val="single" w:sz="8" w:space="0" w:color="000000"/>
              <w:right w:val="single" w:sz="8" w:space="0" w:color="000000"/>
            </w:tcBorders>
            <w:vAlign w:val="center"/>
          </w:tcPr>
          <w:p w14:paraId="66096F7D"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150. Очисні споруди Семенівка КТП-396(відкл.)</w:t>
            </w:r>
          </w:p>
        </w:tc>
        <w:tc>
          <w:tcPr>
            <w:tcW w:w="2966" w:type="pct"/>
            <w:tcBorders>
              <w:top w:val="single" w:sz="8" w:space="0" w:color="000000"/>
              <w:left w:val="single" w:sz="8" w:space="0" w:color="000000"/>
              <w:bottom w:val="single" w:sz="8" w:space="0" w:color="000000"/>
              <w:right w:val="single" w:sz="8" w:space="0" w:color="000000"/>
            </w:tcBorders>
            <w:vAlign w:val="center"/>
          </w:tcPr>
          <w:p w14:paraId="13070D57"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38200, Полтавська обл., Семенівський район, смт  Семенівка, вул. Горького, 59</w:t>
            </w:r>
          </w:p>
        </w:tc>
      </w:tr>
      <w:tr w:rsidR="009A7EE5" w:rsidRPr="009A7EE5" w14:paraId="268B56F2"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219EE701"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152</w:t>
            </w:r>
          </w:p>
        </w:tc>
        <w:tc>
          <w:tcPr>
            <w:tcW w:w="1792" w:type="pct"/>
            <w:tcBorders>
              <w:top w:val="single" w:sz="8" w:space="0" w:color="000000"/>
              <w:left w:val="single" w:sz="8" w:space="0" w:color="000000"/>
              <w:bottom w:val="single" w:sz="8" w:space="0" w:color="000000"/>
              <w:right w:val="single" w:sz="8" w:space="0" w:color="000000"/>
            </w:tcBorders>
            <w:vAlign w:val="center"/>
          </w:tcPr>
          <w:p w14:paraId="6810D93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151.Артезіанська свердловина с.Паніванівка КТП-413</w:t>
            </w:r>
          </w:p>
        </w:tc>
        <w:tc>
          <w:tcPr>
            <w:tcW w:w="2966" w:type="pct"/>
            <w:tcBorders>
              <w:top w:val="single" w:sz="8" w:space="0" w:color="000000"/>
              <w:left w:val="single" w:sz="8" w:space="0" w:color="000000"/>
              <w:bottom w:val="single" w:sz="8" w:space="0" w:color="000000"/>
              <w:right w:val="single" w:sz="8" w:space="0" w:color="000000"/>
            </w:tcBorders>
            <w:vAlign w:val="center"/>
          </w:tcPr>
          <w:p w14:paraId="696A1A9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38250, Полтавська обл., Семенівський район, с. Паніванівка</w:t>
            </w:r>
          </w:p>
        </w:tc>
      </w:tr>
      <w:tr w:rsidR="009A7EE5" w:rsidRPr="009A7EE5" w14:paraId="53241B41" w14:textId="77777777" w:rsidTr="00CD102D">
        <w:trPr>
          <w:trHeight w:val="157"/>
        </w:trPr>
        <w:tc>
          <w:tcPr>
            <w:tcW w:w="242" w:type="pct"/>
            <w:tcBorders>
              <w:top w:val="single" w:sz="8" w:space="0" w:color="000000"/>
              <w:left w:val="single" w:sz="8" w:space="0" w:color="000000"/>
              <w:bottom w:val="single" w:sz="8" w:space="0" w:color="000000"/>
              <w:right w:val="single" w:sz="8" w:space="0" w:color="000000"/>
            </w:tcBorders>
            <w:vAlign w:val="center"/>
          </w:tcPr>
          <w:p w14:paraId="4A9342F4" w14:textId="77777777" w:rsidR="009A7EE5" w:rsidRPr="009A7EE5" w:rsidRDefault="009A7EE5" w:rsidP="009A7EE5">
            <w:pPr>
              <w:spacing w:after="0" w:line="240" w:lineRule="auto"/>
              <w:rPr>
                <w:rFonts w:ascii="Times New Roman" w:hAnsi="Times New Roman" w:cs="Times New Roman"/>
                <w:color w:val="000000"/>
                <w:sz w:val="20"/>
                <w:szCs w:val="20"/>
              </w:rPr>
            </w:pPr>
            <w:r w:rsidRPr="009A7EE5">
              <w:rPr>
                <w:rFonts w:ascii="Times New Roman" w:hAnsi="Times New Roman" w:cs="Times New Roman"/>
                <w:color w:val="000000"/>
                <w:sz w:val="20"/>
                <w:szCs w:val="20"/>
              </w:rPr>
              <w:t>153</w:t>
            </w:r>
          </w:p>
        </w:tc>
        <w:tc>
          <w:tcPr>
            <w:tcW w:w="1792" w:type="pct"/>
            <w:tcBorders>
              <w:top w:val="single" w:sz="8" w:space="0" w:color="000000"/>
              <w:left w:val="single" w:sz="8" w:space="0" w:color="000000"/>
              <w:bottom w:val="single" w:sz="8" w:space="0" w:color="000000"/>
              <w:right w:val="single" w:sz="8" w:space="0" w:color="000000"/>
            </w:tcBorders>
            <w:vAlign w:val="center"/>
          </w:tcPr>
          <w:p w14:paraId="0E7C5798"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152. Будівля насосної каналізаційної станції</w:t>
            </w:r>
          </w:p>
        </w:tc>
        <w:tc>
          <w:tcPr>
            <w:tcW w:w="2966" w:type="pct"/>
            <w:tcBorders>
              <w:top w:val="single" w:sz="8" w:space="0" w:color="000000"/>
              <w:left w:val="single" w:sz="8" w:space="0" w:color="000000"/>
              <w:bottom w:val="single" w:sz="8" w:space="0" w:color="000000"/>
              <w:right w:val="single" w:sz="8" w:space="0" w:color="000000"/>
            </w:tcBorders>
            <w:vAlign w:val="center"/>
          </w:tcPr>
          <w:p w14:paraId="53392A99" w14:textId="77777777" w:rsidR="009A7EE5" w:rsidRPr="009A7EE5" w:rsidRDefault="009A7EE5" w:rsidP="009A7EE5">
            <w:pPr>
              <w:spacing w:after="0" w:line="240" w:lineRule="auto"/>
              <w:rPr>
                <w:rFonts w:ascii="Times New Roman" w:hAnsi="Times New Roman" w:cs="Times New Roman"/>
                <w:color w:val="000000"/>
                <w:sz w:val="18"/>
                <w:szCs w:val="18"/>
              </w:rPr>
            </w:pPr>
            <w:r w:rsidRPr="009A7EE5">
              <w:rPr>
                <w:rFonts w:ascii="Times New Roman" w:hAnsi="Times New Roman" w:cs="Times New Roman"/>
                <w:color w:val="000000"/>
                <w:sz w:val="18"/>
                <w:szCs w:val="18"/>
              </w:rPr>
              <w:t>38201, Полтавська обл., Семенівський район, смт  Семенівка, вул. Космонавтів, 17/1</w:t>
            </w:r>
          </w:p>
        </w:tc>
      </w:tr>
    </w:tbl>
    <w:p w14:paraId="74BDD712" w14:textId="77777777" w:rsidR="007A587C" w:rsidRPr="00BB02BB" w:rsidRDefault="007A587C" w:rsidP="007A587C">
      <w:pPr>
        <w:pStyle w:val="Default"/>
        <w:ind w:left="540" w:firstLine="27"/>
        <w:jc w:val="both"/>
        <w:rPr>
          <w:rFonts w:ascii="Times New Roman" w:hAnsi="Times New Roman" w:cs="Times New Roman"/>
          <w:color w:val="auto"/>
          <w:lang w:val="ru-RU"/>
        </w:rPr>
      </w:pPr>
    </w:p>
    <w:p w14:paraId="4B5FAC8C" w14:textId="77777777" w:rsidR="00C259DC" w:rsidRPr="00C259DC" w:rsidRDefault="00C259DC" w:rsidP="00C259DC">
      <w:pPr>
        <w:pStyle w:val="Default"/>
        <w:ind w:firstLine="567"/>
        <w:jc w:val="both"/>
        <w:rPr>
          <w:rFonts w:ascii="Times New Roman" w:hAnsi="Times New Roman" w:cs="Times New Roman"/>
          <w:color w:val="auto"/>
        </w:rPr>
      </w:pPr>
    </w:p>
    <w:p w14:paraId="306B6049" w14:textId="77777777" w:rsidR="00C259DC" w:rsidRPr="00C259DC" w:rsidRDefault="00C259DC" w:rsidP="00C259DC">
      <w:pPr>
        <w:pStyle w:val="Default"/>
        <w:ind w:firstLine="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 xml:space="preserve">Строк поставки товарів </w:t>
      </w:r>
    </w:p>
    <w:p w14:paraId="225999CD" w14:textId="6E1ACDFC" w:rsidR="00C259DC" w:rsidRPr="00C259DC" w:rsidRDefault="00C259DC" w:rsidP="00C259DC">
      <w:pPr>
        <w:pStyle w:val="Default"/>
        <w:ind w:firstLine="567"/>
        <w:jc w:val="both"/>
        <w:rPr>
          <w:rFonts w:ascii="Times New Roman" w:hAnsi="Times New Roman" w:cs="Times New Roman"/>
          <w:color w:val="auto"/>
        </w:rPr>
      </w:pPr>
      <w:r w:rsidRPr="00C259DC">
        <w:rPr>
          <w:rFonts w:ascii="Times New Roman" w:hAnsi="Times New Roman" w:cs="Times New Roman"/>
          <w:color w:val="auto"/>
        </w:rPr>
        <w:t>до 31.12.202</w:t>
      </w:r>
      <w:r>
        <w:rPr>
          <w:rFonts w:ascii="Times New Roman" w:hAnsi="Times New Roman" w:cs="Times New Roman"/>
          <w:color w:val="auto"/>
        </w:rPr>
        <w:t>4</w:t>
      </w:r>
      <w:r w:rsidRPr="00C259DC">
        <w:rPr>
          <w:rFonts w:ascii="Times New Roman" w:hAnsi="Times New Roman" w:cs="Times New Roman"/>
          <w:color w:val="auto"/>
        </w:rPr>
        <w:t>;</w:t>
      </w:r>
    </w:p>
    <w:p w14:paraId="626E19AC" w14:textId="77777777" w:rsidR="00C259DC" w:rsidRPr="00C259DC" w:rsidRDefault="00C259DC" w:rsidP="00C259DC">
      <w:pPr>
        <w:pStyle w:val="Default"/>
        <w:ind w:left="567"/>
        <w:jc w:val="both"/>
        <w:rPr>
          <w:rFonts w:ascii="Times New Roman" w:hAnsi="Times New Roman" w:cs="Times New Roman"/>
          <w:color w:val="auto"/>
          <w:sz w:val="11"/>
          <w:szCs w:val="11"/>
        </w:rPr>
      </w:pPr>
    </w:p>
    <w:p w14:paraId="34DBD146" w14:textId="77777777" w:rsidR="00C259DC" w:rsidRPr="00C259DC" w:rsidRDefault="00C259DC" w:rsidP="00C259DC">
      <w:pPr>
        <w:pStyle w:val="Default"/>
        <w:ind w:left="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Учасник-Переможець торгів:</w:t>
      </w:r>
    </w:p>
    <w:p w14:paraId="6FF83295" w14:textId="77777777" w:rsidR="00C259DC" w:rsidRPr="00C259DC" w:rsidRDefault="00C259DC" w:rsidP="00C259DC">
      <w:pPr>
        <w:pStyle w:val="Default"/>
        <w:numPr>
          <w:ilvl w:val="0"/>
          <w:numId w:val="15"/>
        </w:numPr>
        <w:jc w:val="both"/>
        <w:rPr>
          <w:rFonts w:ascii="Times New Roman" w:hAnsi="Times New Roman" w:cs="Times New Roman"/>
          <w:color w:val="auto"/>
        </w:rPr>
      </w:pPr>
      <w:r w:rsidRPr="00C259DC">
        <w:rPr>
          <w:rFonts w:ascii="Times New Roman" w:hAnsi="Times New Roman" w:cs="Times New Roman"/>
          <w:color w:val="auto"/>
        </w:rPr>
        <w:t xml:space="preserve"> Повинен мати ліцензію на право провадження господарської діяльності з постачання електричної енергії споживачу.</w:t>
      </w:r>
    </w:p>
    <w:p w14:paraId="1FB97B43" w14:textId="77777777" w:rsidR="00C259DC" w:rsidRPr="00C259DC" w:rsidRDefault="00C259DC" w:rsidP="00C259DC">
      <w:pPr>
        <w:pStyle w:val="Default"/>
        <w:ind w:left="567"/>
        <w:jc w:val="both"/>
        <w:rPr>
          <w:rFonts w:ascii="Times New Roman" w:hAnsi="Times New Roman" w:cs="Times New Roman"/>
          <w:color w:val="auto"/>
          <w:sz w:val="11"/>
          <w:szCs w:val="11"/>
        </w:rPr>
      </w:pPr>
    </w:p>
    <w:p w14:paraId="29BA7A01" w14:textId="77777777" w:rsidR="00C259DC" w:rsidRPr="00C259DC" w:rsidRDefault="00C259DC" w:rsidP="00C259DC">
      <w:pPr>
        <w:pStyle w:val="Default"/>
        <w:ind w:firstLine="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Розділ І</w:t>
      </w:r>
    </w:p>
    <w:p w14:paraId="71E748D5" w14:textId="77777777" w:rsidR="00C259DC" w:rsidRPr="00C259DC" w:rsidRDefault="00C259DC" w:rsidP="00C259DC">
      <w:pPr>
        <w:pStyle w:val="Default"/>
        <w:tabs>
          <w:tab w:val="left" w:pos="3686"/>
        </w:tabs>
        <w:ind w:firstLine="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Технічні та якісні характеристики:</w:t>
      </w:r>
    </w:p>
    <w:p w14:paraId="50E216BA" w14:textId="77777777" w:rsidR="00C259DC" w:rsidRPr="00C259DC" w:rsidRDefault="00C259DC" w:rsidP="00C259DC">
      <w:pPr>
        <w:tabs>
          <w:tab w:val="left" w:pos="567"/>
        </w:tabs>
        <w:spacing w:after="0" w:line="240" w:lineRule="auto"/>
        <w:jc w:val="both"/>
        <w:rPr>
          <w:rFonts w:ascii="Times New Roman" w:hAnsi="Times New Roman" w:cs="Times New Roman"/>
          <w:color w:val="000000"/>
          <w:sz w:val="24"/>
          <w:szCs w:val="24"/>
        </w:rPr>
      </w:pPr>
      <w:r w:rsidRPr="00C259DC">
        <w:rPr>
          <w:rFonts w:ascii="Times New Roman" w:hAnsi="Times New Roman" w:cs="Times New Roman"/>
          <w:color w:val="000000"/>
          <w:sz w:val="24"/>
          <w:szCs w:val="24"/>
        </w:rPr>
        <w:t>Відносини між енергопостачальною організацією та споживачем електричної енергії регулюються наступними документами:</w:t>
      </w:r>
    </w:p>
    <w:p w14:paraId="0C8EC773" w14:textId="77777777" w:rsidR="00C259DC" w:rsidRPr="00C259DC" w:rsidRDefault="00C259DC" w:rsidP="00C259DC">
      <w:pPr>
        <w:spacing w:after="0" w:line="240" w:lineRule="auto"/>
        <w:ind w:firstLine="708"/>
        <w:jc w:val="both"/>
        <w:rPr>
          <w:rFonts w:ascii="Times New Roman" w:hAnsi="Times New Roman" w:cs="Times New Roman"/>
          <w:color w:val="000000"/>
          <w:sz w:val="24"/>
          <w:szCs w:val="24"/>
        </w:rPr>
      </w:pPr>
      <w:r w:rsidRPr="00C259DC">
        <w:rPr>
          <w:rFonts w:ascii="Times New Roman" w:hAnsi="Times New Roman" w:cs="Times New Roman"/>
          <w:color w:val="000000"/>
          <w:sz w:val="24"/>
          <w:szCs w:val="24"/>
        </w:rPr>
        <w:t>- Закон України «Про ринок електричної енергії» від 13.04.2017 № 2019-</w:t>
      </w:r>
      <w:r w:rsidRPr="00C259DC">
        <w:rPr>
          <w:rFonts w:ascii="Times New Roman" w:hAnsi="Times New Roman" w:cs="Times New Roman"/>
          <w:color w:val="000000"/>
          <w:sz w:val="24"/>
          <w:szCs w:val="24"/>
          <w:lang w:val="en-US"/>
        </w:rPr>
        <w:t>VIII</w:t>
      </w:r>
      <w:r w:rsidRPr="00C259DC">
        <w:rPr>
          <w:rFonts w:ascii="Times New Roman" w:hAnsi="Times New Roman" w:cs="Times New Roman"/>
          <w:color w:val="000000"/>
          <w:sz w:val="24"/>
          <w:szCs w:val="24"/>
        </w:rPr>
        <w:t>;</w:t>
      </w:r>
    </w:p>
    <w:p w14:paraId="5C862D24" w14:textId="77777777" w:rsidR="00C259DC" w:rsidRPr="00C259DC" w:rsidRDefault="00C259DC" w:rsidP="00C259DC">
      <w:pPr>
        <w:spacing w:after="0" w:line="240" w:lineRule="auto"/>
        <w:ind w:firstLine="708"/>
        <w:jc w:val="both"/>
        <w:rPr>
          <w:rFonts w:ascii="Times New Roman" w:hAnsi="Times New Roman" w:cs="Times New Roman"/>
          <w:color w:val="000000"/>
          <w:sz w:val="24"/>
          <w:szCs w:val="24"/>
        </w:rPr>
      </w:pPr>
      <w:r w:rsidRPr="00C259DC">
        <w:rPr>
          <w:rFonts w:ascii="Times New Roman" w:hAnsi="Times New Roman" w:cs="Times New Roman"/>
          <w:color w:val="000000"/>
          <w:sz w:val="24"/>
          <w:szCs w:val="24"/>
        </w:rPr>
        <w:t>- 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227E97EB" w14:textId="77777777" w:rsidR="00C259DC" w:rsidRPr="00C259DC" w:rsidRDefault="00C259DC" w:rsidP="00C259DC">
      <w:pPr>
        <w:widowControl w:val="0"/>
        <w:spacing w:after="0" w:line="240" w:lineRule="auto"/>
        <w:ind w:firstLine="708"/>
        <w:jc w:val="both"/>
        <w:rPr>
          <w:rFonts w:ascii="Times New Roman" w:hAnsi="Times New Roman" w:cs="Times New Roman"/>
          <w:color w:val="000000"/>
          <w:sz w:val="24"/>
          <w:szCs w:val="24"/>
        </w:rPr>
      </w:pPr>
      <w:r w:rsidRPr="00C259DC">
        <w:rPr>
          <w:rFonts w:ascii="Times New Roman" w:hAnsi="Times New Roman" w:cs="Times New Roman"/>
          <w:color w:val="000000"/>
          <w:sz w:val="24"/>
          <w:szCs w:val="24"/>
        </w:rPr>
        <w:t>- 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6D96E40A" w14:textId="77777777" w:rsidR="00C259DC" w:rsidRPr="00C259DC" w:rsidRDefault="00C259DC" w:rsidP="00C259DC">
      <w:pPr>
        <w:tabs>
          <w:tab w:val="left" w:pos="426"/>
        </w:tabs>
        <w:spacing w:after="0" w:line="240" w:lineRule="auto"/>
        <w:jc w:val="both"/>
        <w:rPr>
          <w:rFonts w:ascii="Times New Roman" w:hAnsi="Times New Roman" w:cs="Times New Roman"/>
          <w:color w:val="000000"/>
          <w:sz w:val="24"/>
          <w:szCs w:val="24"/>
        </w:rPr>
      </w:pPr>
      <w:r w:rsidRPr="00C259DC">
        <w:rPr>
          <w:rFonts w:ascii="Times New Roman" w:hAnsi="Times New Roman" w:cs="Times New Roman"/>
          <w:color w:val="000000"/>
          <w:sz w:val="24"/>
          <w:szCs w:val="24"/>
        </w:rPr>
        <w:tab/>
      </w:r>
      <w:r w:rsidRPr="00C259DC">
        <w:rPr>
          <w:rFonts w:ascii="Times New Roman" w:hAnsi="Times New Roman" w:cs="Times New Roman"/>
          <w:color w:val="000000"/>
          <w:sz w:val="24"/>
          <w:szCs w:val="24"/>
        </w:rPr>
        <w:tab/>
        <w:t>- Кодекс системи передачі, затверджений постановою Національної комісії регулювання електроенергетики та комунальних послуг України від від 14 .03.2018 року № 309;</w:t>
      </w:r>
    </w:p>
    <w:p w14:paraId="50B75363" w14:textId="77777777" w:rsidR="00C259DC" w:rsidRPr="00C259DC" w:rsidRDefault="00C259DC" w:rsidP="00C259DC">
      <w:pPr>
        <w:spacing w:after="0" w:line="240" w:lineRule="auto"/>
        <w:ind w:firstLine="567"/>
        <w:jc w:val="both"/>
        <w:rPr>
          <w:rFonts w:ascii="Times New Roman" w:hAnsi="Times New Roman" w:cs="Times New Roman"/>
          <w:sz w:val="24"/>
          <w:szCs w:val="24"/>
        </w:rPr>
      </w:pPr>
      <w:r w:rsidRPr="00C259DC">
        <w:rPr>
          <w:rFonts w:ascii="Times New Roman" w:hAnsi="Times New Roman" w:cs="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2406CB44" w14:textId="77777777" w:rsidR="00C259DC" w:rsidRPr="00C259DC" w:rsidRDefault="00C259DC" w:rsidP="00C259DC">
      <w:pPr>
        <w:spacing w:after="0" w:line="240" w:lineRule="auto"/>
        <w:ind w:firstLine="567"/>
        <w:jc w:val="both"/>
        <w:rPr>
          <w:rFonts w:ascii="Times New Roman" w:hAnsi="Times New Roman" w:cs="Times New Roman"/>
          <w:sz w:val="24"/>
          <w:szCs w:val="24"/>
        </w:rPr>
      </w:pPr>
      <w:r w:rsidRPr="00C259DC">
        <w:rPr>
          <w:rFonts w:ascii="Times New Roman" w:hAnsi="Times New Roman" w:cs="Times New Roman"/>
          <w:sz w:val="24"/>
          <w:szCs w:val="24"/>
        </w:rPr>
        <w:t>Товар повинен бути сертифікований у встановленому законом порядку та відповідати державним стандартам України.</w:t>
      </w:r>
    </w:p>
    <w:p w14:paraId="33B0C26D" w14:textId="77777777" w:rsidR="00C259DC" w:rsidRPr="00C259DC" w:rsidRDefault="00C259DC" w:rsidP="00C259DC">
      <w:pPr>
        <w:spacing w:after="0" w:line="240" w:lineRule="auto"/>
        <w:ind w:firstLine="567"/>
        <w:jc w:val="both"/>
        <w:rPr>
          <w:rFonts w:ascii="Times New Roman" w:hAnsi="Times New Roman" w:cs="Times New Roman"/>
          <w:sz w:val="24"/>
          <w:szCs w:val="24"/>
        </w:rPr>
      </w:pPr>
      <w:r w:rsidRPr="00C259DC">
        <w:rPr>
          <w:rFonts w:ascii="Times New Roman" w:hAnsi="Times New Roman" w:cs="Times New Roman"/>
          <w:sz w:val="24"/>
          <w:szCs w:val="24"/>
        </w:rPr>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1F1F9775" w14:textId="77777777" w:rsidR="00C259DC" w:rsidRPr="00C259DC" w:rsidRDefault="00C259DC" w:rsidP="00C259DC">
      <w:pPr>
        <w:spacing w:after="0" w:line="240" w:lineRule="auto"/>
        <w:ind w:firstLine="567"/>
        <w:jc w:val="both"/>
        <w:rPr>
          <w:rFonts w:ascii="Times New Roman" w:hAnsi="Times New Roman" w:cs="Times New Roman"/>
          <w:color w:val="000000"/>
          <w:sz w:val="24"/>
          <w:szCs w:val="24"/>
        </w:rPr>
      </w:pPr>
      <w:r w:rsidRPr="00C259DC">
        <w:rPr>
          <w:rFonts w:ascii="Times New Roman" w:hAnsi="Times New Roman" w:cs="Times New Roman"/>
          <w:color w:val="000000"/>
          <w:sz w:val="24"/>
          <w:szCs w:val="24"/>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w:t>
      </w:r>
      <w:r w:rsidRPr="00C259DC">
        <w:rPr>
          <w:rFonts w:ascii="Times New Roman" w:hAnsi="Times New Roman" w:cs="Times New Roman"/>
          <w:bCs/>
          <w:color w:val="000000"/>
          <w:sz w:val="24"/>
          <w:szCs w:val="24"/>
        </w:rPr>
        <w:t>ДСТУ EN 50160:2014 «Характеристики напруги електропостачання в електричних мережах загальної призначеності»</w:t>
      </w:r>
      <w:r w:rsidRPr="00C259DC">
        <w:rPr>
          <w:rFonts w:ascii="Times New Roman" w:hAnsi="Times New Roman" w:cs="Times New Roman"/>
          <w:color w:val="000000"/>
          <w:sz w:val="24"/>
          <w:szCs w:val="24"/>
        </w:rPr>
        <w:t>). Оцінка відповідності показників ЯЕ проводиться на проміжку розрахункового періоду, рівного 24 годинам.</w:t>
      </w:r>
    </w:p>
    <w:p w14:paraId="1A021E66" w14:textId="77777777" w:rsidR="00C259DC" w:rsidRPr="00C259DC" w:rsidRDefault="00C259DC" w:rsidP="00C259DC">
      <w:pPr>
        <w:spacing w:after="0" w:line="240" w:lineRule="auto"/>
        <w:ind w:firstLine="567"/>
        <w:jc w:val="both"/>
        <w:rPr>
          <w:rFonts w:ascii="Times New Roman" w:hAnsi="Times New Roman" w:cs="Times New Roman"/>
          <w:color w:val="000000"/>
          <w:sz w:val="24"/>
          <w:szCs w:val="24"/>
          <w:u w:val="single"/>
        </w:rPr>
      </w:pPr>
      <w:r w:rsidRPr="00C259DC">
        <w:rPr>
          <w:rFonts w:ascii="Times New Roman" w:hAnsi="Times New Roman" w:cs="Times New Roman"/>
          <w:sz w:val="24"/>
          <w:szCs w:val="24"/>
          <w:u w:val="single"/>
        </w:rPr>
        <w:t>У вартість пропозиції учасника повинна входити вартість електричної енергії її розподілу та вартість її передачі.</w:t>
      </w:r>
    </w:p>
    <w:p w14:paraId="5E55000D" w14:textId="77777777" w:rsidR="00C259DC" w:rsidRPr="00C259DC" w:rsidRDefault="00C259DC" w:rsidP="00C259DC">
      <w:pPr>
        <w:spacing w:after="0" w:line="240" w:lineRule="auto"/>
        <w:ind w:firstLine="567"/>
        <w:jc w:val="both"/>
        <w:rPr>
          <w:rFonts w:ascii="Times New Roman" w:hAnsi="Times New Roman" w:cs="Times New Roman"/>
          <w:sz w:val="24"/>
          <w:szCs w:val="24"/>
        </w:rPr>
      </w:pPr>
    </w:p>
    <w:p w14:paraId="7DEFDA1F" w14:textId="77777777" w:rsidR="00C259DC" w:rsidRPr="00C259DC" w:rsidRDefault="00C259DC" w:rsidP="00C259DC">
      <w:pPr>
        <w:pStyle w:val="Default"/>
        <w:ind w:firstLine="567"/>
        <w:jc w:val="both"/>
        <w:rPr>
          <w:rFonts w:ascii="Times New Roman" w:hAnsi="Times New Roman" w:cs="Times New Roman"/>
          <w:b/>
          <w:bCs/>
          <w:color w:val="auto"/>
          <w:sz w:val="28"/>
          <w:szCs w:val="28"/>
          <w:u w:val="single"/>
        </w:rPr>
      </w:pPr>
      <w:r w:rsidRPr="00C259DC">
        <w:rPr>
          <w:rFonts w:ascii="Times New Roman" w:hAnsi="Times New Roman" w:cs="Times New Roman"/>
          <w:b/>
          <w:bCs/>
          <w:color w:val="auto"/>
          <w:sz w:val="28"/>
          <w:szCs w:val="28"/>
          <w:u w:val="single"/>
        </w:rPr>
        <w:t>Розділ ІІ.</w:t>
      </w:r>
    </w:p>
    <w:p w14:paraId="758FCA93" w14:textId="77777777" w:rsidR="00C259DC" w:rsidRPr="00C259DC" w:rsidRDefault="00C259DC" w:rsidP="00C259DC">
      <w:pPr>
        <w:pStyle w:val="Default"/>
        <w:ind w:firstLine="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r w:rsidRPr="00C259DC">
        <w:rPr>
          <w:rFonts w:ascii="Times New Roman" w:hAnsi="Times New Roman" w:cs="Times New Roman"/>
          <w:color w:val="auto"/>
          <w:u w:val="single"/>
          <w:lang w:eastAsia="ru-RU"/>
        </w:rPr>
        <w:t>(сканований в форматі PortableDocumentFormat)</w:t>
      </w:r>
      <w:r w:rsidRPr="00C259DC">
        <w:rPr>
          <w:rFonts w:ascii="Times New Roman" w:hAnsi="Times New Roman" w:cs="Times New Roman"/>
          <w:b/>
          <w:bCs/>
          <w:color w:val="auto"/>
          <w:u w:val="single"/>
        </w:rPr>
        <w:t xml:space="preserve">: </w:t>
      </w:r>
    </w:p>
    <w:p w14:paraId="285B5839" w14:textId="77777777" w:rsidR="00C259DC" w:rsidRPr="00C259DC" w:rsidRDefault="00C259DC" w:rsidP="00C259DC">
      <w:pPr>
        <w:tabs>
          <w:tab w:val="left" w:pos="709"/>
          <w:tab w:val="left" w:pos="851"/>
          <w:tab w:val="left" w:pos="1134"/>
        </w:tabs>
        <w:spacing w:after="0" w:line="240" w:lineRule="auto"/>
        <w:jc w:val="both"/>
        <w:rPr>
          <w:rFonts w:ascii="Times New Roman" w:hAnsi="Times New Roman" w:cs="Times New Roman"/>
        </w:rPr>
      </w:pPr>
    </w:p>
    <w:p w14:paraId="53544F0F" w14:textId="32119010" w:rsidR="00C259DC" w:rsidRPr="00C259DC" w:rsidRDefault="00C259DC" w:rsidP="00C259DC">
      <w:pPr>
        <w:numPr>
          <w:ilvl w:val="1"/>
          <w:numId w:val="16"/>
        </w:numPr>
        <w:spacing w:after="0" w:line="240" w:lineRule="auto"/>
        <w:ind w:left="0" w:right="198" w:firstLine="0"/>
        <w:jc w:val="both"/>
        <w:rPr>
          <w:rFonts w:ascii="Times New Roman" w:hAnsi="Times New Roman" w:cs="Times New Roman"/>
          <w:sz w:val="24"/>
          <w:szCs w:val="24"/>
        </w:rPr>
      </w:pPr>
      <w:r w:rsidRPr="00C259DC">
        <w:rPr>
          <w:rFonts w:ascii="Times New Roman" w:hAnsi="Times New Roman" w:cs="Times New Roman"/>
          <w:color w:val="000000"/>
          <w:sz w:val="24"/>
          <w:szCs w:val="24"/>
        </w:rPr>
        <w:t xml:space="preserve">Постачальник обов’язково повинен надати гарантійний лист щодо дотримання  технічних вимог предмету закупівлі з посиланням на </w:t>
      </w:r>
      <w:r w:rsidRPr="00C259DC">
        <w:rPr>
          <w:rFonts w:ascii="Times New Roman" w:hAnsi="Times New Roman" w:cs="Times New Roman"/>
          <w:bCs/>
          <w:color w:val="000000"/>
          <w:sz w:val="24"/>
          <w:szCs w:val="24"/>
        </w:rPr>
        <w:t>ДСТУ EN 50160:2014 «Характеристики напруги електропостачання в електричних мережах загальної призначеності»</w:t>
      </w:r>
      <w:r w:rsidRPr="00C259DC">
        <w:rPr>
          <w:rFonts w:ascii="Times New Roman" w:hAnsi="Times New Roman" w:cs="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14:paraId="6469CFCF" w14:textId="5BE5581C" w:rsidR="00C259DC" w:rsidRDefault="00C259DC" w:rsidP="00C259DC">
      <w:pPr>
        <w:numPr>
          <w:ilvl w:val="1"/>
          <w:numId w:val="16"/>
        </w:numPr>
        <w:spacing w:after="0" w:line="240" w:lineRule="auto"/>
        <w:ind w:left="0" w:right="198" w:firstLine="0"/>
        <w:jc w:val="both"/>
        <w:rPr>
          <w:rFonts w:ascii="Times New Roman" w:hAnsi="Times New Roman" w:cs="Times New Roman"/>
          <w:sz w:val="24"/>
          <w:szCs w:val="24"/>
        </w:rPr>
      </w:pPr>
      <w:r w:rsidRPr="00C259DC">
        <w:rPr>
          <w:rFonts w:ascii="Times New Roman" w:hAnsi="Times New Roman" w:cs="Times New Roman"/>
          <w:sz w:val="24"/>
          <w:szCs w:val="24"/>
        </w:rPr>
        <w:t xml:space="preserve">Довідку у довільній формі із зазначенням дати видачі ліцензії на право провадження господарської діяльності з постачання електричної енергії споживачу, а також по посиланням на відповідне рішення </w:t>
      </w:r>
      <w:r w:rsidRPr="00C259DC">
        <w:rPr>
          <w:rFonts w:ascii="Times New Roman" w:hAnsi="Times New Roman" w:cs="Times New Roman"/>
          <w:color w:val="000000"/>
          <w:sz w:val="24"/>
          <w:szCs w:val="24"/>
        </w:rPr>
        <w:t xml:space="preserve">Національної комісії, що здійснює державне регулювання у сферах енергетики та комунальних послуг про видачу ліцензії </w:t>
      </w:r>
      <w:r w:rsidRPr="00C259DC">
        <w:rPr>
          <w:rFonts w:ascii="Times New Roman" w:hAnsi="Times New Roman" w:cs="Times New Roman"/>
          <w:sz w:val="24"/>
          <w:szCs w:val="24"/>
        </w:rPr>
        <w:t>на право провадження господарської діяльності з постачання електричної енергії споживачу.</w:t>
      </w:r>
    </w:p>
    <w:p w14:paraId="08720E21" w14:textId="4896FD1C" w:rsidR="007A587C" w:rsidRDefault="007A587C" w:rsidP="007A587C">
      <w:pPr>
        <w:numPr>
          <w:ilvl w:val="1"/>
          <w:numId w:val="16"/>
        </w:numPr>
        <w:spacing w:after="0" w:line="240" w:lineRule="auto"/>
        <w:ind w:left="0" w:right="198" w:firstLine="0"/>
        <w:jc w:val="both"/>
        <w:rPr>
          <w:rFonts w:ascii="Times New Roman" w:hAnsi="Times New Roman" w:cs="Times New Roman"/>
          <w:sz w:val="24"/>
          <w:szCs w:val="24"/>
        </w:rPr>
      </w:pPr>
      <w:r w:rsidRPr="00683EA8">
        <w:rPr>
          <w:rFonts w:ascii="Times New Roman" w:hAnsi="Times New Roman" w:cs="Times New Roman"/>
          <w:sz w:val="24"/>
          <w:szCs w:val="24"/>
        </w:rPr>
        <w:t>Довідку за формою наведеною у таблиці 1 та таблиці 2 до додатку 3 до тендерної документації</w:t>
      </w:r>
    </w:p>
    <w:p w14:paraId="331CDD19" w14:textId="7F952D31" w:rsidR="009A7EE5" w:rsidRPr="009A7EE5" w:rsidRDefault="009A7EE5" w:rsidP="009A7EE5">
      <w:pPr>
        <w:numPr>
          <w:ilvl w:val="1"/>
          <w:numId w:val="16"/>
        </w:numPr>
        <w:spacing w:after="0" w:line="240" w:lineRule="auto"/>
        <w:ind w:left="0" w:right="198" w:firstLine="0"/>
        <w:jc w:val="both"/>
        <w:rPr>
          <w:rFonts w:ascii="Times New Roman" w:hAnsi="Times New Roman" w:cs="Times New Roman"/>
          <w:sz w:val="24"/>
          <w:szCs w:val="24"/>
        </w:rPr>
      </w:pPr>
      <w:r w:rsidRPr="00046A1B">
        <w:rPr>
          <w:rFonts w:ascii="Times New Roman" w:hAnsi="Times New Roman" w:cs="Times New Roman"/>
          <w:sz w:val="24"/>
          <w:szCs w:val="24"/>
        </w:rPr>
        <w:t>Довідка в довільній формі, про наявність у учасника кол-центру згідно з вимогами, встановленими нормативно-правовими актами НКРЕКП або, у разі, якщо створення кол-центру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Pr="009A7EE5">
        <w:rPr>
          <w:rFonts w:ascii="Times New Roman" w:hAnsi="Times New Roman" w:cs="Times New Roman"/>
          <w:sz w:val="24"/>
          <w:szCs w:val="24"/>
        </w:rPr>
        <w:t>.</w:t>
      </w:r>
    </w:p>
    <w:p w14:paraId="755AD9E7" w14:textId="4F650FB0" w:rsidR="009A7EE5" w:rsidRPr="009A7EE5" w:rsidRDefault="009A7EE5" w:rsidP="009A7EE5">
      <w:pPr>
        <w:numPr>
          <w:ilvl w:val="1"/>
          <w:numId w:val="16"/>
        </w:numPr>
        <w:spacing w:after="0" w:line="240" w:lineRule="auto"/>
        <w:ind w:left="0" w:right="198" w:firstLine="0"/>
        <w:jc w:val="both"/>
        <w:rPr>
          <w:rFonts w:ascii="Times New Roman" w:hAnsi="Times New Roman" w:cs="Times New Roman"/>
          <w:sz w:val="24"/>
          <w:szCs w:val="24"/>
        </w:rPr>
      </w:pPr>
      <w:r w:rsidRPr="009A7EE5">
        <w:rPr>
          <w:rFonts w:ascii="Times New Roman" w:hAnsi="Times New Roman" w:cs="Times New Roman"/>
          <w:sz w:val="24"/>
          <w:szCs w:val="24"/>
        </w:rPr>
        <w:t xml:space="preserve"> </w:t>
      </w:r>
      <w:r w:rsidRPr="00046A1B">
        <w:rPr>
          <w:rFonts w:ascii="Times New Roman" w:hAnsi="Times New Roman" w:cs="Times New Roman"/>
          <w:sz w:val="24"/>
          <w:szCs w:val="24"/>
        </w:rPr>
        <w:t>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w:t>
      </w:r>
      <w:r w:rsidRPr="009A7EE5">
        <w:rPr>
          <w:rFonts w:ascii="Times New Roman" w:hAnsi="Times New Roman" w:cs="Times New Roman"/>
          <w:sz w:val="24"/>
          <w:szCs w:val="24"/>
        </w:rPr>
        <w:t xml:space="preserve">. </w:t>
      </w:r>
    </w:p>
    <w:p w14:paraId="1B6AFC9B" w14:textId="77777777" w:rsidR="009A7EE5" w:rsidRPr="00046A1B" w:rsidRDefault="009A7EE5" w:rsidP="009A7EE5">
      <w:pPr>
        <w:spacing w:after="0"/>
        <w:jc w:val="both"/>
        <w:rPr>
          <w:rFonts w:ascii="Times New Roman" w:hAnsi="Times New Roman" w:cs="Times New Roman"/>
          <w:sz w:val="24"/>
          <w:szCs w:val="24"/>
        </w:rPr>
      </w:pPr>
      <w:r w:rsidRPr="009A7EE5">
        <w:rPr>
          <w:rFonts w:ascii="Times New Roman" w:hAnsi="Times New Roman" w:cs="Times New Roman"/>
          <w:sz w:val="24"/>
          <w:szCs w:val="24"/>
        </w:rPr>
        <w:t xml:space="preserve"> </w:t>
      </w:r>
      <w:r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14:paraId="72697F1A"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14:paraId="543DFC82"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14:paraId="690CEF00"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електропостачальником споживачу даних щодо споживання ними електричної енергії;</w:t>
      </w:r>
    </w:p>
    <w:p w14:paraId="3039C2CB"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14:paraId="32F2BFE3"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14:paraId="25B82EA6"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25E25F36"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14:paraId="786B6A56" w14:textId="77777777" w:rsidR="009A7EE5" w:rsidRPr="00046A1B" w:rsidRDefault="009A7EE5" w:rsidP="009A7EE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14:paraId="42F664DE" w14:textId="4BDB6FA2" w:rsidR="009A7EE5" w:rsidRPr="009A7EE5" w:rsidRDefault="009A7EE5" w:rsidP="009A7EE5">
      <w:pPr>
        <w:spacing w:after="0" w:line="240" w:lineRule="auto"/>
        <w:ind w:right="198"/>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14:paraId="6B12D1C7" w14:textId="6710D709" w:rsidR="009A7EE5" w:rsidRPr="00D11632" w:rsidRDefault="00CD102D" w:rsidP="00D11632">
      <w:pPr>
        <w:pStyle w:val="a4"/>
        <w:numPr>
          <w:ilvl w:val="1"/>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Довідка в довільній формі</w:t>
      </w:r>
      <w:r w:rsidR="009A7EE5" w:rsidRPr="00046A1B">
        <w:rPr>
          <w:rFonts w:ascii="Times New Roman" w:hAnsi="Times New Roman" w:cs="Times New Roman"/>
          <w:sz w:val="24"/>
          <w:szCs w:val="24"/>
        </w:rPr>
        <w:t xml:space="preserve">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w:t>
      </w:r>
      <w:r w:rsidR="009A7EE5" w:rsidRPr="009A7EE5">
        <w:rPr>
          <w:rFonts w:ascii="Times New Roman" w:hAnsi="Times New Roman" w:cs="Times New Roman"/>
          <w:sz w:val="24"/>
          <w:szCs w:val="24"/>
        </w:rPr>
        <w:t xml:space="preserve">. </w:t>
      </w:r>
    </w:p>
    <w:p w14:paraId="6F297D88" w14:textId="77777777" w:rsidR="00FE707B" w:rsidRDefault="009A7EE5" w:rsidP="00FE707B">
      <w:pPr>
        <w:pStyle w:val="a4"/>
        <w:numPr>
          <w:ilvl w:val="1"/>
          <w:numId w:val="43"/>
        </w:numPr>
        <w:spacing w:after="0" w:line="240" w:lineRule="auto"/>
        <w:jc w:val="both"/>
        <w:rPr>
          <w:rFonts w:ascii="Times New Roman" w:hAnsi="Times New Roman" w:cs="Times New Roman"/>
          <w:sz w:val="24"/>
          <w:szCs w:val="24"/>
        </w:rPr>
      </w:pPr>
      <w:r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Pr="00E157FB">
        <w:rPr>
          <w:rFonts w:ascii="Times New Roman" w:hAnsi="Times New Roman" w:cs="Times New Roman"/>
          <w:color w:val="000000"/>
          <w:sz w:val="24"/>
          <w:szCs w:val="24"/>
        </w:rPr>
        <w:t>п. 11</w:t>
      </w:r>
      <w:r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w:t>
      </w:r>
      <w:r>
        <w:rPr>
          <w:rFonts w:ascii="Times New Roman" w:hAnsi="Times New Roman" w:cs="Times New Roman"/>
          <w:color w:val="000000"/>
          <w:sz w:val="24"/>
          <w:szCs w:val="24"/>
        </w:rPr>
        <w:t xml:space="preserve">трами»  № 373 від 12.06.2018 р. (довідка надається за формою </w:t>
      </w:r>
      <w:r>
        <w:rPr>
          <w:rFonts w:ascii="Times New Roman" w:hAnsi="Times New Roman" w:cs="Times New Roman"/>
          <w:color w:val="000000"/>
          <w:sz w:val="24"/>
          <w:szCs w:val="24"/>
          <w:lang w:val="uk-UA"/>
        </w:rPr>
        <w:t>5</w:t>
      </w:r>
      <w:r>
        <w:rPr>
          <w:rFonts w:ascii="Times New Roman" w:hAnsi="Times New Roman" w:cs="Times New Roman"/>
          <w:color w:val="000000"/>
          <w:sz w:val="24"/>
          <w:szCs w:val="24"/>
        </w:rPr>
        <w:t xml:space="preserve"> до </w:t>
      </w:r>
      <w:r w:rsidRPr="008B5D69">
        <w:rPr>
          <w:rFonts w:ascii="Times New Roman" w:hAnsi="Times New Roman" w:cs="Times New Roman"/>
          <w:b/>
          <w:i/>
          <w:color w:val="000000"/>
          <w:sz w:val="24"/>
          <w:szCs w:val="24"/>
        </w:rPr>
        <w:t>Додатку 3)</w:t>
      </w:r>
      <w:r>
        <w:rPr>
          <w:rFonts w:ascii="Times New Roman" w:hAnsi="Times New Roman" w:cs="Times New Roman"/>
          <w:b/>
          <w:i/>
          <w:color w:val="000000"/>
          <w:sz w:val="24"/>
          <w:szCs w:val="24"/>
          <w:lang w:val="uk-UA"/>
        </w:rPr>
        <w:t>.</w:t>
      </w:r>
    </w:p>
    <w:p w14:paraId="6E702D6D" w14:textId="77777777" w:rsidR="00FE707B" w:rsidRDefault="009A7EE5" w:rsidP="00FE707B">
      <w:pPr>
        <w:pStyle w:val="a4"/>
        <w:numPr>
          <w:ilvl w:val="1"/>
          <w:numId w:val="43"/>
        </w:numPr>
        <w:spacing w:after="0" w:line="240" w:lineRule="auto"/>
        <w:jc w:val="both"/>
        <w:rPr>
          <w:rFonts w:ascii="Times New Roman" w:hAnsi="Times New Roman" w:cs="Times New Roman"/>
          <w:sz w:val="24"/>
          <w:szCs w:val="24"/>
        </w:rPr>
      </w:pPr>
      <w:r w:rsidRPr="00FE707B">
        <w:rPr>
          <w:rFonts w:ascii="Times New Roman" w:hAnsi="Times New Roman" w:cs="Times New Roman"/>
          <w:color w:val="000000"/>
          <w:sz w:val="24"/>
          <w:szCs w:val="24"/>
        </w:rPr>
        <w:t xml:space="preserve">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w:t>
      </w:r>
      <w:r w:rsidRPr="00FE707B">
        <w:rPr>
          <w:rFonts w:ascii="Times New Roman" w:hAnsi="Times New Roman" w:cs="Times New Roman"/>
          <w:b/>
          <w:color w:val="000000"/>
          <w:sz w:val="24"/>
          <w:szCs w:val="24"/>
        </w:rPr>
        <w:t xml:space="preserve">довідку в довільній формі </w:t>
      </w:r>
      <w:r w:rsidRPr="00FE707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Pr="00FE707B">
        <w:rPr>
          <w:rFonts w:ascii="Times New Roman" w:hAnsi="Times New Roman" w:cs="Times New Roman"/>
          <w:color w:val="000000"/>
          <w:sz w:val="24"/>
          <w:szCs w:val="24"/>
          <w:lang w:val="uk-UA"/>
        </w:rPr>
        <w:t xml:space="preserve"> </w:t>
      </w:r>
      <w:r w:rsidRPr="00FE707B">
        <w:rPr>
          <w:rFonts w:ascii="Times New Roman" w:hAnsi="Times New Roman" w:cs="Times New Roman"/>
          <w:color w:val="000000"/>
          <w:sz w:val="24"/>
          <w:szCs w:val="24"/>
        </w:rPr>
        <w:t xml:space="preserve">Для документального підтвердження того, що створення кол-центру не є обов’язковим для учасника, в зв’язку з </w:t>
      </w:r>
      <w:r w:rsidR="00CD102D" w:rsidRPr="00FE707B">
        <w:rPr>
          <w:rFonts w:ascii="Times New Roman" w:hAnsi="Times New Roman" w:cs="Times New Roman"/>
          <w:color w:val="000000"/>
          <w:sz w:val="24"/>
          <w:szCs w:val="24"/>
        </w:rPr>
        <w:t>тим, що</w:t>
      </w:r>
      <w:r w:rsidRPr="00FE707B">
        <w:rPr>
          <w:rFonts w:ascii="Times New Roman" w:hAnsi="Times New Roman" w:cs="Times New Roman"/>
          <w:color w:val="000000"/>
          <w:sz w:val="24"/>
          <w:szCs w:val="24"/>
        </w:rPr>
        <w:t xml:space="preserve">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FE707B">
        <w:rPr>
          <w:rFonts w:ascii="Times New Roman" w:hAnsi="Times New Roman" w:cs="Times New Roman"/>
          <w:sz w:val="24"/>
          <w:szCs w:val="24"/>
        </w:rPr>
        <w:t xml:space="preserve"> </w:t>
      </w:r>
      <w:r w:rsidRPr="00FE707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14:paraId="13ABB771" w14:textId="6E8B3B55" w:rsidR="009A7EE5" w:rsidRPr="00FE707B" w:rsidRDefault="009A7EE5" w:rsidP="00FE707B">
      <w:pPr>
        <w:pStyle w:val="a4"/>
        <w:numPr>
          <w:ilvl w:val="1"/>
          <w:numId w:val="43"/>
        </w:numPr>
        <w:spacing w:after="0" w:line="240" w:lineRule="auto"/>
        <w:jc w:val="both"/>
        <w:rPr>
          <w:rFonts w:ascii="Times New Roman" w:hAnsi="Times New Roman" w:cs="Times New Roman"/>
          <w:sz w:val="24"/>
          <w:szCs w:val="24"/>
        </w:rPr>
      </w:pPr>
      <w:r w:rsidRPr="00FE707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 w:name="n1218"/>
      <w:bookmarkEnd w:id="2"/>
      <w:r w:rsidRPr="00FE707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14:paraId="3DA92CF6" w14:textId="77777777" w:rsidR="009A7EE5" w:rsidRPr="00046A1B" w:rsidRDefault="009A7EE5" w:rsidP="009A7EE5">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14:paraId="1E2EBB13" w14:textId="77777777" w:rsidR="009A7EE5" w:rsidRPr="00046A1B" w:rsidRDefault="009A7EE5" w:rsidP="009A7EE5">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01CB9C5A" w14:textId="77777777" w:rsidR="009A7EE5" w:rsidRPr="00046A1B" w:rsidRDefault="009A7EE5" w:rsidP="009A7EE5">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Інформацію </w:t>
      </w:r>
      <w:r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14:paraId="6212ABAC" w14:textId="2636409E" w:rsidR="009A7EE5" w:rsidRDefault="009A7EE5" w:rsidP="009A7EE5">
      <w:pPr>
        <w:pStyle w:val="a4"/>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14:paraId="1CA30CA3" w14:textId="4EC3A88F" w:rsidR="009A7EE5" w:rsidRDefault="009A7EE5" w:rsidP="009A7EE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lang w:val="uk-UA"/>
        </w:rPr>
        <w:t xml:space="preserve">1.12 </w:t>
      </w:r>
      <w:r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w:t>
      </w:r>
      <w:r w:rsidR="00CD102D">
        <w:rPr>
          <w:rFonts w:ascii="Times New Roman" w:hAnsi="Times New Roman" w:cs="Times New Roman"/>
          <w:bCs/>
          <w:sz w:val="24"/>
          <w:szCs w:val="24"/>
        </w:rPr>
        <w:t xml:space="preserve">ичної енергії. На підтвердження </w:t>
      </w:r>
      <w:r w:rsidRPr="00046A1B">
        <w:rPr>
          <w:rFonts w:ascii="Times New Roman" w:hAnsi="Times New Roman" w:cs="Times New Roman"/>
          <w:bCs/>
          <w:sz w:val="24"/>
          <w:szCs w:val="24"/>
        </w:rPr>
        <w:t>учасник у складі пропозиції повинен надати сертифікат виданий на ім’я учасника, діючий на дату подання пропозиції.</w:t>
      </w:r>
    </w:p>
    <w:p w14:paraId="4EF8CDC9" w14:textId="262543B6" w:rsidR="009A7EE5" w:rsidRDefault="009A7EE5" w:rsidP="009A7EE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lang w:val="uk-UA"/>
        </w:rPr>
        <w:t>1.14</w:t>
      </w:r>
      <w:r>
        <w:rPr>
          <w:rFonts w:ascii="Times New Roman" w:hAnsi="Times New Roman" w:cs="Times New Roman"/>
          <w:bCs/>
          <w:sz w:val="24"/>
          <w:szCs w:val="24"/>
        </w:rPr>
        <w:t xml:space="preserve">.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39FB7109" w14:textId="5DF97860" w:rsidR="009A7EE5" w:rsidRDefault="009A7EE5" w:rsidP="009A7EE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lang w:val="uk-UA"/>
        </w:rPr>
        <w:t>1.15</w:t>
      </w:r>
      <w:r>
        <w:rPr>
          <w:rFonts w:ascii="Times New Roman" w:hAnsi="Times New Roman" w:cs="Times New Roman"/>
          <w:bCs/>
          <w:sz w:val="24"/>
          <w:szCs w:val="24"/>
        </w:rPr>
        <w:t>.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14:paraId="7E2C3803" w14:textId="6C326065" w:rsidR="009A7EE5" w:rsidRDefault="009A7EE5" w:rsidP="009A7EE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lang w:val="uk-UA"/>
        </w:rPr>
        <w:t>1.16</w:t>
      </w:r>
      <w:r>
        <w:rPr>
          <w:rFonts w:ascii="Times New Roman" w:hAnsi="Times New Roman" w:cs="Times New Roman"/>
          <w:bCs/>
          <w:sz w:val="24"/>
          <w:szCs w:val="24"/>
        </w:rPr>
        <w:t>.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14:paraId="016DD1D1" w14:textId="6EB37E46" w:rsidR="009A7EE5" w:rsidRDefault="009A7EE5" w:rsidP="009A7EE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lang w:val="uk-UA"/>
        </w:rPr>
        <w:t>1.17</w:t>
      </w:r>
      <w:r>
        <w:rPr>
          <w:rFonts w:ascii="Times New Roman" w:hAnsi="Times New Roman" w:cs="Times New Roman"/>
          <w:bCs/>
          <w:sz w:val="24"/>
          <w:szCs w:val="24"/>
        </w:rPr>
        <w:t>.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Pr>
          <w:rFonts w:ascii="Times New Roman" w:hAnsi="Times New Roman" w:cs="Times New Roman"/>
          <w:bCs/>
          <w:sz w:val="24"/>
          <w:szCs w:val="24"/>
        </w:rPr>
        <w:t>.</w:t>
      </w:r>
    </w:p>
    <w:p w14:paraId="6D16E2D0" w14:textId="532A77A8" w:rsidR="009A7EE5" w:rsidRDefault="009A7EE5" w:rsidP="009A7EE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lang w:val="uk-UA"/>
        </w:rPr>
        <w:t>1.18</w:t>
      </w:r>
      <w:r>
        <w:rPr>
          <w:rFonts w:ascii="Times New Roman" w:hAnsi="Times New Roman" w:cs="Times New Roman"/>
          <w:bCs/>
          <w:sz w:val="24"/>
          <w:szCs w:val="24"/>
        </w:rPr>
        <w:t>.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14:paraId="0A59AEF7" w14:textId="14B0F3E5" w:rsidR="009A7EE5" w:rsidRPr="009A7EE5" w:rsidRDefault="009A7EE5" w:rsidP="009A7EE5">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1.19</w:t>
      </w:r>
      <w:r>
        <w:rPr>
          <w:rFonts w:ascii="Times New Roman" w:hAnsi="Times New Roman" w:cs="Times New Roman"/>
          <w:bCs/>
          <w:sz w:val="24"/>
          <w:szCs w:val="24"/>
        </w:rPr>
        <w:t>.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14:paraId="6378FA07" w14:textId="77777777" w:rsidR="009A7EE5" w:rsidRPr="007A587C" w:rsidRDefault="009A7EE5" w:rsidP="009A7EE5">
      <w:pPr>
        <w:spacing w:after="0" w:line="240" w:lineRule="auto"/>
        <w:ind w:right="198"/>
        <w:jc w:val="both"/>
        <w:rPr>
          <w:rFonts w:ascii="Times New Roman" w:hAnsi="Times New Roman" w:cs="Times New Roman"/>
          <w:sz w:val="24"/>
          <w:szCs w:val="24"/>
        </w:rPr>
      </w:pPr>
    </w:p>
    <w:p w14:paraId="4A561E7A" w14:textId="77777777" w:rsidR="00C259DC" w:rsidRPr="00C259DC" w:rsidRDefault="00C259DC" w:rsidP="00C259DC">
      <w:pPr>
        <w:spacing w:after="0" w:line="240" w:lineRule="auto"/>
        <w:ind w:right="198"/>
        <w:jc w:val="both"/>
        <w:rPr>
          <w:rFonts w:ascii="Times New Roman" w:hAnsi="Times New Roman" w:cs="Times New Roman"/>
          <w:sz w:val="24"/>
          <w:szCs w:val="24"/>
        </w:rPr>
      </w:pPr>
    </w:p>
    <w:p w14:paraId="64DC05D6" w14:textId="77777777" w:rsidR="00C259DC" w:rsidRPr="003553B3" w:rsidRDefault="00C259DC" w:rsidP="00C259DC">
      <w:pPr>
        <w:spacing w:after="0" w:line="240" w:lineRule="auto"/>
        <w:ind w:right="196"/>
      </w:pPr>
    </w:p>
    <w:p w14:paraId="32087EC9" w14:textId="77777777" w:rsidR="00204BAB" w:rsidRDefault="00204BAB" w:rsidP="00204BAB">
      <w:pPr>
        <w:widowControl w:val="0"/>
        <w:spacing w:after="0" w:line="240" w:lineRule="auto"/>
        <w:ind w:firstLine="249"/>
        <w:jc w:val="both"/>
        <w:rPr>
          <w:rFonts w:ascii="Times New Roman" w:hAnsi="Times New Roman" w:cs="Times New Roman"/>
          <w:i/>
          <w:iCs/>
          <w:color w:val="000000"/>
          <w:sz w:val="24"/>
          <w:szCs w:val="24"/>
          <w:shd w:val="clear" w:color="auto" w:fill="FFFFFF"/>
        </w:rPr>
      </w:pPr>
    </w:p>
    <w:p w14:paraId="0AF4C17C" w14:textId="77777777" w:rsidR="00204BAB" w:rsidRPr="00101BD4" w:rsidRDefault="00204BAB" w:rsidP="00204BAB">
      <w:pPr>
        <w:spacing w:after="0" w:line="240" w:lineRule="auto"/>
        <w:jc w:val="both"/>
        <w:rPr>
          <w:rFonts w:ascii="Times New Roman" w:hAnsi="Times New Roman" w:cs="Times New Roman"/>
          <w:i/>
          <w:iCs/>
          <w:color w:val="000000"/>
          <w:sz w:val="24"/>
          <w:szCs w:val="24"/>
          <w:shd w:val="clear" w:color="auto" w:fill="FFFFFF"/>
        </w:rPr>
      </w:pPr>
    </w:p>
    <w:p w14:paraId="6AAF6B11" w14:textId="77777777" w:rsidR="00204BAB" w:rsidRPr="00101BD4" w:rsidRDefault="00204BAB" w:rsidP="00204BAB">
      <w:pPr>
        <w:spacing w:after="0"/>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t xml:space="preserve">*До усіх зазначених матеріалів (товарів), що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застосовується вираз «або еквівалент» -  відповідно до ст. 23 Закону. Усі показники та функціональні можливості еквіваленту мають бути не гіршими, ніж у зазначеного матеріалу (товару). </w:t>
      </w:r>
    </w:p>
    <w:p w14:paraId="66AB4DC8" w14:textId="77777777" w:rsidR="00204BAB" w:rsidRPr="00101BD4" w:rsidRDefault="00204BAB" w:rsidP="00204BAB">
      <w:pPr>
        <w:spacing w:after="0"/>
        <w:ind w:firstLine="708"/>
        <w:jc w:val="both"/>
        <w:rPr>
          <w:rFonts w:ascii="Times New Roman" w:hAnsi="Times New Roman" w:cs="Times New Roman"/>
          <w:i/>
          <w:iCs/>
          <w:color w:val="000000"/>
          <w:shd w:val="clear" w:color="auto" w:fill="FFFFFF"/>
          <w:lang w:val="uk-UA"/>
        </w:rPr>
      </w:pPr>
      <w:r w:rsidRPr="00101BD4">
        <w:rPr>
          <w:rFonts w:ascii="Times New Roman" w:hAnsi="Times New Roman" w:cs="Times New Roman"/>
          <w:i/>
          <w:iCs/>
          <w:color w:val="000000"/>
          <w:shd w:val="clear" w:color="auto" w:fill="FFFFFF"/>
          <w:lang w:val="uk-UA"/>
        </w:rPr>
        <w:t>У</w:t>
      </w:r>
      <w:r w:rsidRPr="00101BD4">
        <w:rPr>
          <w:rFonts w:ascii="Times New Roman" w:hAnsi="Times New Roman" w:cs="Times New Roman"/>
          <w:i/>
          <w:iCs/>
          <w:color w:val="000000"/>
          <w:shd w:val="clear" w:color="auto" w:fill="FFFFFF"/>
        </w:rPr>
        <w:t>сі зазначені матеріали (товари), розраховувалиь відповідно до до чинних Державних будівельних норм та ресурсних елементних кошторисних норм на ремонтно-будівельні робот</w:t>
      </w:r>
      <w:r w:rsidRPr="00101BD4">
        <w:rPr>
          <w:rFonts w:ascii="Times New Roman" w:hAnsi="Times New Roman" w:cs="Times New Roman"/>
          <w:i/>
          <w:iCs/>
          <w:color w:val="000000"/>
          <w:shd w:val="clear" w:color="auto" w:fill="FFFFFF"/>
          <w:lang w:val="uk-UA"/>
        </w:rPr>
        <w:t>и.</w:t>
      </w:r>
    </w:p>
    <w:p w14:paraId="54D3CCFE" w14:textId="5EED9C8E" w:rsidR="00204BAB" w:rsidRDefault="00204BAB" w:rsidP="00204BAB">
      <w:pPr>
        <w:spacing w:after="0"/>
        <w:ind w:firstLine="708"/>
        <w:jc w:val="both"/>
        <w:rPr>
          <w:rFonts w:ascii="Times New Roman" w:hAnsi="Times New Roman" w:cs="Times New Roman"/>
          <w:i/>
          <w:iCs/>
          <w:color w:val="000000"/>
          <w:shd w:val="clear" w:color="auto" w:fill="FFFFFF"/>
          <w:lang w:val="uk-UA"/>
        </w:rPr>
      </w:pPr>
      <w:r w:rsidRPr="00101BD4">
        <w:rPr>
          <w:rFonts w:ascii="Times New Roman" w:hAnsi="Times New Roman" w:cs="Times New Roman"/>
          <w:i/>
          <w:iCs/>
          <w:color w:val="000000"/>
          <w:shd w:val="clear" w:color="auto" w:fill="FFFFFF"/>
        </w:rPr>
        <w:t>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Pr>
          <w:rFonts w:ascii="Times New Roman" w:hAnsi="Times New Roman" w:cs="Times New Roman"/>
          <w:i/>
          <w:iCs/>
          <w:color w:val="000000"/>
          <w:shd w:val="clear" w:color="auto" w:fill="FFFFFF"/>
          <w:lang w:val="uk-UA"/>
        </w:rPr>
        <w:t xml:space="preserve">.    </w:t>
      </w:r>
    </w:p>
    <w:p w14:paraId="64940D2F" w14:textId="77777777" w:rsidR="009A7EE5" w:rsidRPr="009A7EE5" w:rsidRDefault="009A7EE5" w:rsidP="009A7EE5">
      <w:pPr>
        <w:spacing w:after="0"/>
        <w:ind w:firstLine="708"/>
        <w:jc w:val="both"/>
        <w:rPr>
          <w:rFonts w:ascii="Times New Roman" w:hAnsi="Times New Roman" w:cs="Times New Roman"/>
          <w:i/>
          <w:iCs/>
        </w:rPr>
      </w:pPr>
      <w:r w:rsidRPr="009A7EE5">
        <w:rPr>
          <w:rFonts w:ascii="Times New Roman" w:hAnsi="Times New Roman" w:cs="Times New Roman"/>
          <w:i/>
          <w:iCs/>
        </w:rPr>
        <w:t xml:space="preserve">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263743AE" w14:textId="07546AF6" w:rsidR="00BB5673" w:rsidRPr="009A7EE5" w:rsidRDefault="009A7EE5" w:rsidP="009A7EE5">
      <w:pPr>
        <w:spacing w:after="0"/>
        <w:ind w:firstLine="708"/>
        <w:jc w:val="both"/>
        <w:rPr>
          <w:rFonts w:ascii="Times New Roman" w:hAnsi="Times New Roman" w:cs="Times New Roman"/>
          <w:i/>
          <w:iCs/>
          <w:color w:val="000000"/>
          <w:sz w:val="21"/>
          <w:szCs w:val="21"/>
          <w:shd w:val="clear" w:color="auto" w:fill="FFFFFF"/>
          <w:lang w:val="uk-UA"/>
        </w:rPr>
      </w:pPr>
      <w:r w:rsidRPr="009A7EE5">
        <w:rPr>
          <w:rFonts w:ascii="Times New Roman" w:hAnsi="Times New Roman" w:cs="Times New Roman"/>
          <w:i/>
          <w:iCs/>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r w:rsidR="001D70D0">
        <w:rPr>
          <w:rFonts w:ascii="Times New Roman" w:hAnsi="Times New Roman" w:cs="Times New Roman"/>
          <w:i/>
          <w:iCs/>
          <w:color w:val="000000"/>
          <w:shd w:val="clear" w:color="auto" w:fill="FFFFFF"/>
          <w:lang w:val="uk-UA"/>
        </w:rPr>
        <w:br w:type="page"/>
      </w:r>
    </w:p>
    <w:p w14:paraId="2A8E2336" w14:textId="102D529C" w:rsidR="007A587C" w:rsidRDefault="009A7EE5" w:rsidP="007A587C">
      <w:pPr>
        <w:spacing w:after="0"/>
        <w:ind w:firstLine="708"/>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Форма</w:t>
      </w:r>
      <w:r w:rsidR="007A587C">
        <w:rPr>
          <w:rFonts w:ascii="Times New Roman" w:hAnsi="Times New Roman" w:cs="Times New Roman"/>
          <w:b/>
          <w:bCs/>
          <w:sz w:val="24"/>
          <w:szCs w:val="24"/>
          <w:lang w:val="uk-UA"/>
        </w:rPr>
        <w:t xml:space="preserve"> 1 до додатку 3</w:t>
      </w:r>
    </w:p>
    <w:tbl>
      <w:tblPr>
        <w:tblW w:w="10632" w:type="dxa"/>
        <w:tblInd w:w="-743" w:type="dxa"/>
        <w:tblLayout w:type="fixed"/>
        <w:tblLook w:val="0000" w:firstRow="0" w:lastRow="0" w:firstColumn="0" w:lastColumn="0" w:noHBand="0" w:noVBand="0"/>
      </w:tblPr>
      <w:tblGrid>
        <w:gridCol w:w="851"/>
        <w:gridCol w:w="1134"/>
        <w:gridCol w:w="1134"/>
        <w:gridCol w:w="993"/>
        <w:gridCol w:w="850"/>
        <w:gridCol w:w="1134"/>
        <w:gridCol w:w="851"/>
        <w:gridCol w:w="850"/>
        <w:gridCol w:w="992"/>
        <w:gridCol w:w="851"/>
        <w:gridCol w:w="992"/>
      </w:tblGrid>
      <w:tr w:rsidR="007A587C" w:rsidRPr="00180012" w14:paraId="337CC246" w14:textId="77777777" w:rsidTr="00CD102D">
        <w:trPr>
          <w:trHeight w:val="653"/>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E99A85" w14:textId="77777777" w:rsidR="007A587C" w:rsidRPr="00180012"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lang w:val="en-US"/>
              </w:rPr>
            </w:pPr>
            <w:r w:rsidRPr="00180012">
              <w:rPr>
                <w:rFonts w:ascii="Times New Roman" w:hAnsi="Times New Roman" w:cs="Times New Roman"/>
                <w:b/>
                <w:bCs/>
                <w:lang w:val="en-US"/>
              </w:rPr>
              <w:t>№</w:t>
            </w:r>
          </w:p>
          <w:p w14:paraId="01D9BA3C" w14:textId="77777777" w:rsidR="007A587C" w:rsidRPr="00180012"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b/>
                <w:bCs/>
                <w:vertAlign w:val="superscript"/>
              </w:rPr>
              <w:t>найменування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CA4214" w14:textId="77777777" w:rsidR="007A587C" w:rsidRPr="00AA63F1"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sz w:val="20"/>
                <w:lang w:val="en-US"/>
              </w:rPr>
            </w:pPr>
            <w:r w:rsidRPr="00AA63F1">
              <w:rPr>
                <w:rFonts w:ascii="Times New Roman" w:hAnsi="Times New Roman" w:cs="Times New Roman"/>
                <w:b/>
                <w:bCs/>
                <w:sz w:val="20"/>
              </w:rPr>
              <w:t>Найменування товару (послуги / роботи)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255A82D" w14:textId="77777777" w:rsidR="007A587C" w:rsidRPr="00AA63F1"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Pr>
                <w:rFonts w:ascii="Times New Roman" w:hAnsi="Times New Roman" w:cs="Times New Roman"/>
                <w:b/>
                <w:bCs/>
                <w:sz w:val="20"/>
              </w:rPr>
              <w:t>Країна походження товару</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218596" w14:textId="77777777" w:rsidR="007A587C" w:rsidRPr="00AA63F1"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sz w:val="20"/>
                <w:lang w:val="en-US"/>
              </w:rPr>
            </w:pPr>
            <w:r w:rsidRPr="00AA63F1">
              <w:rPr>
                <w:rFonts w:ascii="Times New Roman" w:hAnsi="Times New Roman" w:cs="Times New Roman"/>
                <w:b/>
                <w:bCs/>
                <w:sz w:val="20"/>
              </w:rPr>
              <w:t>одиниця виміру</w:t>
            </w:r>
          </w:p>
        </w:tc>
        <w:tc>
          <w:tcPr>
            <w:tcW w:w="850"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00EB105" w14:textId="77777777" w:rsidR="007A587C" w:rsidRPr="00AA63F1" w:rsidRDefault="007A587C" w:rsidP="00CD102D">
            <w:pPr>
              <w:autoSpaceDE w:val="0"/>
              <w:autoSpaceDN w:val="0"/>
              <w:adjustRightInd w:val="0"/>
              <w:spacing w:after="0"/>
              <w:jc w:val="center"/>
              <w:rPr>
                <w:rFonts w:ascii="Times New Roman" w:hAnsi="Times New Roman" w:cs="Times New Roman"/>
                <w:sz w:val="20"/>
              </w:rPr>
            </w:pPr>
            <w:r w:rsidRPr="00AA63F1">
              <w:rPr>
                <w:rFonts w:ascii="Times New Roman" w:hAnsi="Times New Roman" w:cs="Times New Roman"/>
                <w:b/>
                <w:bCs/>
                <w:sz w:val="20"/>
              </w:rPr>
              <w:t>к-сть</w:t>
            </w:r>
          </w:p>
        </w:tc>
        <w:tc>
          <w:tcPr>
            <w:tcW w:w="1134"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2EA9EB61" w14:textId="77777777" w:rsidR="007A587C" w:rsidRPr="00B9477F"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lang w:val="uk-UA"/>
              </w:rPr>
            </w:pPr>
            <w:r w:rsidRPr="00950CFB">
              <w:rPr>
                <w:rFonts w:ascii="Times New Roman" w:hAnsi="Times New Roman" w:cs="Times New Roman"/>
                <w:b/>
                <w:bCs/>
                <w:sz w:val="20"/>
              </w:rPr>
              <w:t xml:space="preserve">Ціна товару  без ПДВ та без Тарифу на </w:t>
            </w:r>
            <w:r>
              <w:rPr>
                <w:rFonts w:ascii="Times New Roman" w:hAnsi="Times New Roman" w:cs="Times New Roman"/>
                <w:b/>
                <w:bCs/>
                <w:sz w:val="20"/>
              </w:rPr>
              <w:t>передачу та розподіл</w:t>
            </w:r>
            <w:r>
              <w:rPr>
                <w:rFonts w:ascii="Times New Roman" w:hAnsi="Times New Roman" w:cs="Times New Roman"/>
                <w:b/>
                <w:bCs/>
                <w:sz w:val="20"/>
                <w:lang w:val="uk-UA"/>
              </w:rPr>
              <w:t xml:space="preserve"> та без маржі постачальника</w:t>
            </w:r>
          </w:p>
        </w:tc>
        <w:tc>
          <w:tcPr>
            <w:tcW w:w="85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7B7A48E" w14:textId="77777777" w:rsidR="007A587C" w:rsidRPr="00950CFB"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sidRPr="00B9477F">
              <w:rPr>
                <w:rFonts w:ascii="Times New Roman" w:hAnsi="Times New Roman" w:cs="Times New Roman"/>
                <w:b/>
                <w:bCs/>
                <w:sz w:val="20"/>
              </w:rPr>
              <w:t>маржа постачальника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6B30BDE4" w14:textId="77777777" w:rsidR="007A587C" w:rsidRPr="00950CFB"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t xml:space="preserve">Тариф на передачу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7F1B9A8" w14:textId="77777777" w:rsidR="007A587C" w:rsidRPr="00950CFB"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Pr>
                <w:rFonts w:ascii="Times New Roman" w:hAnsi="Times New Roman" w:cs="Times New Roman"/>
                <w:b/>
                <w:bCs/>
                <w:sz w:val="20"/>
              </w:rPr>
              <w:t>Тариф</w:t>
            </w:r>
            <w:r w:rsidRPr="00950CFB">
              <w:rPr>
                <w:rFonts w:ascii="Times New Roman" w:hAnsi="Times New Roman" w:cs="Times New Roman"/>
                <w:b/>
                <w:bCs/>
                <w:sz w:val="20"/>
              </w:rPr>
              <w:t xml:space="preserve"> на </w:t>
            </w:r>
            <w:r>
              <w:rPr>
                <w:rFonts w:ascii="Times New Roman" w:hAnsi="Times New Roman" w:cs="Times New Roman"/>
                <w:b/>
                <w:bCs/>
                <w:sz w:val="20"/>
              </w:rPr>
              <w:t>розроділ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F6C362E" w14:textId="77777777" w:rsidR="007A587C" w:rsidRPr="003712E8"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lang w:val="uk-UA"/>
              </w:rPr>
            </w:pPr>
            <w:r w:rsidRPr="00950CFB">
              <w:rPr>
                <w:rFonts w:ascii="Times New Roman" w:hAnsi="Times New Roman" w:cs="Times New Roman"/>
                <w:b/>
                <w:bCs/>
                <w:sz w:val="20"/>
              </w:rPr>
              <w:t xml:space="preserve">Ціна товару (з ПДВ) з </w:t>
            </w:r>
            <w:r>
              <w:rPr>
                <w:rFonts w:ascii="Times New Roman" w:hAnsi="Times New Roman" w:cs="Times New Roman"/>
                <w:b/>
                <w:bCs/>
                <w:sz w:val="20"/>
                <w:lang w:val="uk-UA"/>
              </w:rPr>
              <w:t xml:space="preserve">урахуванням </w:t>
            </w:r>
            <w:r w:rsidRPr="00950CFB">
              <w:rPr>
                <w:rFonts w:ascii="Times New Roman" w:hAnsi="Times New Roman" w:cs="Times New Roman"/>
                <w:b/>
                <w:bCs/>
                <w:sz w:val="20"/>
              </w:rPr>
              <w:t>тариф</w:t>
            </w:r>
            <w:r>
              <w:rPr>
                <w:rFonts w:ascii="Times New Roman" w:hAnsi="Times New Roman" w:cs="Times New Roman"/>
                <w:b/>
                <w:bCs/>
                <w:sz w:val="20"/>
                <w:lang w:val="uk-UA"/>
              </w:rPr>
              <w:t>у</w:t>
            </w:r>
            <w:r w:rsidRPr="00950CFB">
              <w:rPr>
                <w:rFonts w:ascii="Times New Roman" w:hAnsi="Times New Roman" w:cs="Times New Roman"/>
                <w:b/>
                <w:bCs/>
                <w:sz w:val="20"/>
              </w:rPr>
              <w:t xml:space="preserve"> на </w:t>
            </w:r>
            <w:r>
              <w:rPr>
                <w:rFonts w:ascii="Times New Roman" w:hAnsi="Times New Roman" w:cs="Times New Roman"/>
                <w:b/>
                <w:bCs/>
                <w:sz w:val="20"/>
              </w:rPr>
              <w:t>передачу та розподіл</w:t>
            </w:r>
            <w:r>
              <w:rPr>
                <w:rFonts w:ascii="Times New Roman" w:hAnsi="Times New Roman" w:cs="Times New Roman"/>
                <w:b/>
                <w:bCs/>
                <w:sz w:val="20"/>
                <w:lang w:val="uk-UA"/>
              </w:rPr>
              <w:t xml:space="preserve"> та маржі постачальника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15673584" w14:textId="77777777" w:rsidR="007A587C" w:rsidRPr="00950CFB"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t xml:space="preserve">Ціна </w:t>
            </w:r>
            <w:r>
              <w:rPr>
                <w:rFonts w:ascii="Times New Roman" w:hAnsi="Times New Roman" w:cs="Times New Roman"/>
                <w:b/>
                <w:bCs/>
                <w:sz w:val="20"/>
              </w:rPr>
              <w:t>пропозиції</w:t>
            </w:r>
            <w:r w:rsidRPr="00950CFB">
              <w:rPr>
                <w:rFonts w:ascii="Times New Roman" w:hAnsi="Times New Roman" w:cs="Times New Roman"/>
                <w:b/>
                <w:bCs/>
                <w:sz w:val="20"/>
              </w:rPr>
              <w:t xml:space="preserve"> (з ПДВ)</w:t>
            </w:r>
          </w:p>
        </w:tc>
      </w:tr>
      <w:tr w:rsidR="007A587C" w:rsidRPr="009A7EE5" w14:paraId="74C7D306" w14:textId="77777777" w:rsidTr="00CD102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35CF8B" w14:textId="77777777" w:rsidR="007A587C" w:rsidRPr="009A7EE5" w:rsidRDefault="007A587C" w:rsidP="00CD102D">
            <w:pPr>
              <w:autoSpaceDE w:val="0"/>
              <w:autoSpaceDN w:val="0"/>
              <w:adjustRightInd w:val="0"/>
              <w:spacing w:after="0" w:line="240" w:lineRule="auto"/>
              <w:jc w:val="right"/>
              <w:rPr>
                <w:rFonts w:ascii="Times New Roman" w:hAnsi="Times New Roman" w:cs="Times New Roman"/>
                <w:color w:val="000000"/>
                <w:sz w:val="21"/>
                <w:szCs w:val="21"/>
              </w:rPr>
            </w:pPr>
            <w:r w:rsidRPr="009A7EE5">
              <w:rPr>
                <w:rFonts w:ascii="Times New Roman" w:hAnsi="Times New Roman" w:cs="Times New Roman"/>
                <w:color w:val="000000"/>
                <w:sz w:val="21"/>
                <w:szCs w:val="21"/>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67F8B7" w14:textId="77777777" w:rsidR="007A587C" w:rsidRPr="009A7EE5" w:rsidRDefault="007A587C" w:rsidP="00CD102D">
            <w:pPr>
              <w:spacing w:after="0" w:line="240" w:lineRule="auto"/>
              <w:rPr>
                <w:rFonts w:ascii="Times New Roman" w:hAnsi="Times New Roman" w:cs="Times New Roman"/>
                <w:sz w:val="21"/>
                <w:szCs w:val="21"/>
              </w:rPr>
            </w:pPr>
            <w:r w:rsidRPr="009A7EE5">
              <w:rPr>
                <w:rFonts w:ascii="Times New Roman" w:hAnsi="Times New Roman" w:cs="Times New Roman"/>
                <w:sz w:val="21"/>
                <w:szCs w:val="21"/>
              </w:rPr>
              <w:t>постачання електричної енергії</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2BD4991" w14:textId="77777777" w:rsidR="007A587C" w:rsidRPr="009A7EE5" w:rsidRDefault="007A587C" w:rsidP="00CD102D">
            <w:pPr>
              <w:spacing w:after="0" w:line="240" w:lineRule="auto"/>
              <w:rPr>
                <w:rFonts w:ascii="Times New Roman" w:hAnsi="Times New Roman" w:cs="Times New Roman"/>
                <w:sz w:val="21"/>
                <w:szCs w:val="21"/>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BC0548" w14:textId="77777777" w:rsidR="007A587C" w:rsidRPr="009A7EE5" w:rsidRDefault="007A587C" w:rsidP="00CD102D">
            <w:pPr>
              <w:spacing w:after="0" w:line="240" w:lineRule="auto"/>
              <w:rPr>
                <w:rFonts w:ascii="Times New Roman" w:hAnsi="Times New Roman" w:cs="Times New Roman"/>
                <w:sz w:val="21"/>
                <w:szCs w:val="21"/>
              </w:rPr>
            </w:pPr>
            <w:r w:rsidRPr="009A7EE5">
              <w:rPr>
                <w:rFonts w:ascii="Times New Roman" w:hAnsi="Times New Roman" w:cs="Times New Roman"/>
                <w:sz w:val="21"/>
                <w:szCs w:val="21"/>
              </w:rPr>
              <w:t>кВт/год</w:t>
            </w:r>
          </w:p>
        </w:tc>
        <w:tc>
          <w:tcPr>
            <w:tcW w:w="850"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223918B" w14:textId="1626E781" w:rsidR="007A587C" w:rsidRPr="009A7EE5" w:rsidRDefault="003E0802" w:rsidP="00CD102D">
            <w:pPr>
              <w:spacing w:after="0" w:line="240" w:lineRule="auto"/>
              <w:rPr>
                <w:rFonts w:ascii="Times New Roman" w:hAnsi="Times New Roman" w:cs="Times New Roman"/>
                <w:sz w:val="21"/>
                <w:szCs w:val="21"/>
                <w:lang w:val="uk-UA"/>
              </w:rPr>
            </w:pPr>
            <w:r>
              <w:rPr>
                <w:rFonts w:ascii="Times New Roman" w:hAnsi="Times New Roman" w:cs="Times New Roman"/>
                <w:sz w:val="21"/>
                <w:szCs w:val="21"/>
                <w:lang w:val="uk-UA"/>
              </w:rPr>
              <w:t>432750</w:t>
            </w:r>
          </w:p>
        </w:tc>
        <w:tc>
          <w:tcPr>
            <w:tcW w:w="1134"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19935B0A" w14:textId="77777777" w:rsidR="007A587C" w:rsidRPr="009A7EE5"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85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518446E" w14:textId="77777777" w:rsidR="007A587C" w:rsidRPr="009A7EE5"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4F0619D6" w14:textId="77777777" w:rsidR="007A587C" w:rsidRPr="009A7EE5"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19F378" w14:textId="77777777" w:rsidR="007A587C" w:rsidRPr="009A7EE5"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69E1C6F" w14:textId="77777777" w:rsidR="007A587C" w:rsidRPr="009A7EE5"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0AB5A000" w14:textId="77777777" w:rsidR="007A587C" w:rsidRPr="009A7EE5" w:rsidRDefault="007A587C" w:rsidP="00C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r>
    </w:tbl>
    <w:p w14:paraId="30F781C5" w14:textId="77777777" w:rsidR="007A587C" w:rsidRDefault="007A587C" w:rsidP="007A587C">
      <w:pPr>
        <w:spacing w:after="0"/>
        <w:ind w:firstLine="708"/>
        <w:jc w:val="right"/>
        <w:rPr>
          <w:rFonts w:ascii="Times New Roman" w:hAnsi="Times New Roman" w:cs="Times New Roman"/>
          <w:b/>
          <w:bCs/>
          <w:sz w:val="24"/>
          <w:szCs w:val="24"/>
          <w:lang w:val="uk-UA"/>
        </w:rPr>
      </w:pPr>
    </w:p>
    <w:p w14:paraId="223A2E52" w14:textId="01448B2F" w:rsidR="007A587C" w:rsidRDefault="009A7EE5" w:rsidP="007A587C">
      <w:pPr>
        <w:spacing w:after="0"/>
        <w:ind w:firstLine="708"/>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Форма</w:t>
      </w:r>
      <w:r w:rsidR="007A587C">
        <w:rPr>
          <w:rFonts w:ascii="Times New Roman" w:hAnsi="Times New Roman" w:cs="Times New Roman"/>
          <w:b/>
          <w:bCs/>
          <w:sz w:val="24"/>
          <w:szCs w:val="24"/>
          <w:lang w:val="uk-UA"/>
        </w:rPr>
        <w:t xml:space="preserve"> 2 до додатку 3</w:t>
      </w:r>
    </w:p>
    <w:tbl>
      <w:tblPr>
        <w:tblW w:w="9493" w:type="dxa"/>
        <w:tblLayout w:type="fixed"/>
        <w:tblLook w:val="0000" w:firstRow="0" w:lastRow="0" w:firstColumn="0" w:lastColumn="0" w:noHBand="0" w:noVBand="0"/>
      </w:tblPr>
      <w:tblGrid>
        <w:gridCol w:w="3844"/>
        <w:gridCol w:w="798"/>
        <w:gridCol w:w="4851"/>
      </w:tblGrid>
      <w:tr w:rsidR="007A587C" w:rsidRPr="00DC6DA3" w14:paraId="3E2EC383" w14:textId="77777777" w:rsidTr="00CD102D">
        <w:trPr>
          <w:trHeight w:val="1"/>
        </w:trPr>
        <w:tc>
          <w:tcPr>
            <w:tcW w:w="3844" w:type="dxa"/>
            <w:tcBorders>
              <w:top w:val="single" w:sz="4" w:space="0" w:color="000000"/>
              <w:left w:val="single" w:sz="4" w:space="0" w:color="000000"/>
              <w:bottom w:val="single" w:sz="4" w:space="0" w:color="000000"/>
              <w:right w:val="single" w:sz="3" w:space="0" w:color="000000"/>
            </w:tcBorders>
            <w:shd w:val="clear" w:color="000000" w:fill="FFFFFF"/>
            <w:vAlign w:val="center"/>
          </w:tcPr>
          <w:p w14:paraId="2D0FCBC5" w14:textId="77777777" w:rsidR="007A587C" w:rsidRPr="00BB5673" w:rsidRDefault="007A587C" w:rsidP="00CD102D">
            <w:pPr>
              <w:autoSpaceDE w:val="0"/>
              <w:autoSpaceDN w:val="0"/>
              <w:adjustRightInd w:val="0"/>
              <w:spacing w:after="0" w:line="240" w:lineRule="auto"/>
              <w:rPr>
                <w:rFonts w:ascii="Times New Roman" w:hAnsi="Times New Roman" w:cs="Times New Roman"/>
                <w:sz w:val="20"/>
                <w:szCs w:val="20"/>
                <w:lang w:val="uk-UA"/>
              </w:rPr>
            </w:pPr>
            <w:r w:rsidRPr="001D70D0">
              <w:rPr>
                <w:rFonts w:ascii="Times New Roman" w:hAnsi="Times New Roman" w:cs="Times New Roman"/>
                <w:sz w:val="20"/>
                <w:szCs w:val="20"/>
                <w:lang w:val="uk-UA"/>
              </w:rPr>
              <w:t>Загальна вартість</w:t>
            </w:r>
            <w:r w:rsidRPr="00BB5673">
              <w:rPr>
                <w:rFonts w:ascii="Times New Roman" w:hAnsi="Times New Roman" w:cs="Times New Roman"/>
                <w:sz w:val="20"/>
                <w:szCs w:val="20"/>
                <w:lang w:val="uk-UA"/>
              </w:rPr>
              <w:t xml:space="preserve"> без ПДВ</w:t>
            </w:r>
          </w:p>
        </w:tc>
        <w:tc>
          <w:tcPr>
            <w:tcW w:w="564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208FF16" w14:textId="77777777" w:rsidR="007A587C" w:rsidRPr="00BB5673" w:rsidRDefault="007A587C" w:rsidP="00CD102D">
            <w:pPr>
              <w:autoSpaceDE w:val="0"/>
              <w:autoSpaceDN w:val="0"/>
              <w:adjustRightInd w:val="0"/>
              <w:spacing w:after="0" w:line="240" w:lineRule="auto"/>
              <w:jc w:val="center"/>
              <w:rPr>
                <w:rFonts w:ascii="Times New Roman" w:hAnsi="Times New Roman" w:cs="Times New Roman"/>
                <w:sz w:val="20"/>
                <w:szCs w:val="20"/>
                <w:lang w:val="uk-UA"/>
              </w:rPr>
            </w:pPr>
          </w:p>
        </w:tc>
      </w:tr>
      <w:tr w:rsidR="007A587C" w:rsidRPr="00DB6A54" w14:paraId="3362515D" w14:textId="77777777" w:rsidTr="00CD102D">
        <w:trPr>
          <w:trHeight w:val="1"/>
        </w:trPr>
        <w:tc>
          <w:tcPr>
            <w:tcW w:w="4642" w:type="dxa"/>
            <w:gridSpan w:val="2"/>
            <w:tcBorders>
              <w:top w:val="single" w:sz="4" w:space="0" w:color="000000"/>
              <w:left w:val="single" w:sz="4" w:space="0" w:color="000000"/>
              <w:bottom w:val="single" w:sz="4" w:space="0" w:color="000000"/>
              <w:right w:val="single" w:sz="3" w:space="0" w:color="000000"/>
            </w:tcBorders>
            <w:shd w:val="clear" w:color="000000" w:fill="FFFFFF"/>
            <w:vAlign w:val="center"/>
          </w:tcPr>
          <w:p w14:paraId="230F4E3C" w14:textId="77777777" w:rsidR="007A587C" w:rsidRPr="00BB5673" w:rsidRDefault="007A587C" w:rsidP="00CD102D">
            <w:pPr>
              <w:autoSpaceDE w:val="0"/>
              <w:autoSpaceDN w:val="0"/>
              <w:adjustRightInd w:val="0"/>
              <w:spacing w:after="0" w:line="240" w:lineRule="auto"/>
              <w:jc w:val="right"/>
              <w:rPr>
                <w:rFonts w:ascii="Times New Roman" w:hAnsi="Times New Roman" w:cs="Times New Roman"/>
                <w:sz w:val="20"/>
                <w:szCs w:val="20"/>
                <w:lang w:val="uk-UA"/>
              </w:rPr>
            </w:pPr>
            <w:r w:rsidRPr="00BB5673">
              <w:rPr>
                <w:rFonts w:ascii="Times New Roman" w:hAnsi="Times New Roman" w:cs="Times New Roman"/>
                <w:sz w:val="20"/>
                <w:szCs w:val="20"/>
                <w:lang w:val="uk-UA"/>
              </w:rPr>
              <w:t>ПДВ (___%)</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tcPr>
          <w:p w14:paraId="1D391EE1" w14:textId="77777777" w:rsidR="007A587C" w:rsidRPr="00BB5673" w:rsidRDefault="007A587C" w:rsidP="00CD102D">
            <w:pPr>
              <w:autoSpaceDE w:val="0"/>
              <w:autoSpaceDN w:val="0"/>
              <w:adjustRightInd w:val="0"/>
              <w:spacing w:after="0" w:line="240" w:lineRule="auto"/>
              <w:jc w:val="right"/>
              <w:rPr>
                <w:rFonts w:ascii="Times New Roman" w:hAnsi="Times New Roman" w:cs="Times New Roman"/>
                <w:sz w:val="20"/>
                <w:szCs w:val="20"/>
                <w:lang w:val="uk-UA"/>
              </w:rPr>
            </w:pPr>
            <w:r w:rsidRPr="00BB5673">
              <w:rPr>
                <w:rFonts w:ascii="Times New Roman" w:hAnsi="Times New Roman" w:cs="Times New Roman"/>
                <w:sz w:val="20"/>
                <w:szCs w:val="20"/>
                <w:lang w:val="uk-UA"/>
              </w:rPr>
              <w:t>грн.</w:t>
            </w:r>
          </w:p>
        </w:tc>
      </w:tr>
      <w:tr w:rsidR="007A587C" w:rsidRPr="00DC6DA3" w14:paraId="31796A15" w14:textId="77777777" w:rsidTr="00CD102D">
        <w:trPr>
          <w:trHeight w:val="1"/>
        </w:trPr>
        <w:tc>
          <w:tcPr>
            <w:tcW w:w="3844" w:type="dxa"/>
            <w:tcBorders>
              <w:top w:val="single" w:sz="4" w:space="0" w:color="000000"/>
              <w:left w:val="single" w:sz="4" w:space="0" w:color="000000"/>
              <w:bottom w:val="single" w:sz="4" w:space="0" w:color="000000"/>
              <w:right w:val="single" w:sz="3" w:space="0" w:color="000000"/>
            </w:tcBorders>
            <w:shd w:val="clear" w:color="000000" w:fill="FFFFFF"/>
            <w:vAlign w:val="center"/>
          </w:tcPr>
          <w:p w14:paraId="5DD83C64" w14:textId="77777777" w:rsidR="007A587C" w:rsidRPr="00BB5673" w:rsidRDefault="007A587C" w:rsidP="00CD102D">
            <w:pPr>
              <w:autoSpaceDE w:val="0"/>
              <w:autoSpaceDN w:val="0"/>
              <w:adjustRightInd w:val="0"/>
              <w:spacing w:after="0" w:line="240" w:lineRule="auto"/>
              <w:rPr>
                <w:rFonts w:ascii="Times New Roman" w:hAnsi="Times New Roman" w:cs="Times New Roman"/>
                <w:sz w:val="20"/>
                <w:szCs w:val="20"/>
                <w:lang w:val="uk-UA"/>
              </w:rPr>
            </w:pPr>
            <w:r w:rsidRPr="001D70D0">
              <w:rPr>
                <w:rFonts w:ascii="Times New Roman" w:hAnsi="Times New Roman" w:cs="Times New Roman"/>
                <w:sz w:val="20"/>
                <w:szCs w:val="20"/>
                <w:lang w:val="uk-UA"/>
              </w:rPr>
              <w:t>Загальна вартість</w:t>
            </w:r>
            <w:r w:rsidRPr="00BB5673">
              <w:rPr>
                <w:rFonts w:ascii="Times New Roman" w:hAnsi="Times New Roman" w:cs="Times New Roman"/>
                <w:sz w:val="20"/>
                <w:szCs w:val="20"/>
                <w:lang w:val="uk-UA"/>
              </w:rPr>
              <w:t xml:space="preserve"> з ПДВ </w:t>
            </w:r>
          </w:p>
        </w:tc>
        <w:tc>
          <w:tcPr>
            <w:tcW w:w="5649"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4B91BFD7" w14:textId="77777777" w:rsidR="007A587C" w:rsidRPr="00BB5673" w:rsidRDefault="007A587C" w:rsidP="00CD102D">
            <w:pPr>
              <w:autoSpaceDE w:val="0"/>
              <w:autoSpaceDN w:val="0"/>
              <w:adjustRightInd w:val="0"/>
              <w:spacing w:after="0" w:line="240" w:lineRule="auto"/>
              <w:jc w:val="center"/>
              <w:rPr>
                <w:rFonts w:ascii="Times New Roman" w:hAnsi="Times New Roman" w:cs="Times New Roman"/>
                <w:sz w:val="20"/>
                <w:szCs w:val="20"/>
                <w:lang w:val="uk-UA"/>
              </w:rPr>
            </w:pPr>
          </w:p>
        </w:tc>
      </w:tr>
    </w:tbl>
    <w:p w14:paraId="19E76C57" w14:textId="77777777" w:rsidR="007A587C" w:rsidRDefault="007A587C" w:rsidP="007A587C">
      <w:pPr>
        <w:autoSpaceDE w:val="0"/>
        <w:autoSpaceDN w:val="0"/>
        <w:adjustRightInd w:val="0"/>
        <w:jc w:val="both"/>
        <w:rPr>
          <w:rFonts w:ascii="Times New Roman CYR" w:hAnsi="Times New Roman CYR" w:cs="Times New Roman CYR"/>
          <w:i/>
          <w:iCs/>
        </w:rPr>
      </w:pPr>
      <w:r w:rsidRPr="00DC6DA3">
        <w:rPr>
          <w:i/>
          <w:iCs/>
        </w:rPr>
        <w:t xml:space="preserve">* - </w:t>
      </w:r>
      <w:r>
        <w:rPr>
          <w:rFonts w:ascii="Times New Roman CYR" w:hAnsi="Times New Roman CYR" w:cs="Times New Roman CYR"/>
          <w:i/>
          <w:iCs/>
          <w:lang w:val="uk-UA"/>
        </w:rPr>
        <w:t>загальна вартість</w:t>
      </w:r>
      <w:r>
        <w:rPr>
          <w:rFonts w:ascii="Times New Roman CYR" w:hAnsi="Times New Roman CYR" w:cs="Times New Roman CYR"/>
          <w:i/>
          <w:iCs/>
        </w:rPr>
        <w:t xml:space="preserve"> та </w:t>
      </w:r>
      <w:r>
        <w:rPr>
          <w:rFonts w:ascii="Times New Roman CYR" w:hAnsi="Times New Roman CYR" w:cs="Times New Roman CYR"/>
          <w:i/>
          <w:iCs/>
          <w:lang w:val="uk-UA"/>
        </w:rPr>
        <w:t>ціна за одиницю</w:t>
      </w:r>
      <w:r>
        <w:rPr>
          <w:rFonts w:ascii="Times New Roman CYR" w:hAnsi="Times New Roman CYR" w:cs="Times New Roman CYR"/>
          <w:i/>
          <w:iCs/>
        </w:rPr>
        <w:t xml:space="preserve"> повинна зазначатись Учасником з поміткою </w:t>
      </w:r>
      <w:r w:rsidRPr="00DC6DA3">
        <w:rPr>
          <w:i/>
          <w:iCs/>
        </w:rPr>
        <w:t>«</w:t>
      </w:r>
      <w:r>
        <w:rPr>
          <w:rFonts w:ascii="Times New Roman CYR" w:hAnsi="Times New Roman CYR" w:cs="Times New Roman CYR"/>
          <w:i/>
          <w:iCs/>
        </w:rPr>
        <w:t>з ПДВ</w:t>
      </w:r>
      <w:r w:rsidRPr="00DC6DA3">
        <w:rPr>
          <w:i/>
          <w:iCs/>
        </w:rPr>
        <w:t xml:space="preserve">» </w:t>
      </w:r>
      <w:r>
        <w:rPr>
          <w:rFonts w:ascii="Times New Roman CYR" w:hAnsi="Times New Roman CYR" w:cs="Times New Roman CYR"/>
          <w:i/>
          <w:iCs/>
        </w:rPr>
        <w:t xml:space="preserve">або </w:t>
      </w:r>
      <w:r w:rsidRPr="00DC6DA3">
        <w:rPr>
          <w:i/>
          <w:iCs/>
        </w:rPr>
        <w:t>«</w:t>
      </w:r>
      <w:r>
        <w:rPr>
          <w:rFonts w:ascii="Times New Roman CYR" w:hAnsi="Times New Roman CYR" w:cs="Times New Roman CYR"/>
          <w:i/>
          <w:iCs/>
        </w:rPr>
        <w:t>без ПДВ</w:t>
      </w:r>
      <w:r w:rsidRPr="00DC6DA3">
        <w:rPr>
          <w:i/>
          <w:iCs/>
        </w:rPr>
        <w:t xml:space="preserve">» </w:t>
      </w:r>
      <w:r>
        <w:rPr>
          <w:rFonts w:ascii="Times New Roman CYR" w:hAnsi="Times New Roman CYR" w:cs="Times New Roman CYR"/>
          <w:i/>
          <w:iCs/>
        </w:rPr>
        <w:t>в залежності від системи оподаткування (згідно з Податковим кодексом України),ціни необхідно зазначати в українських гривнях з двома знаками після коми (копійки).</w:t>
      </w:r>
    </w:p>
    <w:p w14:paraId="367B0686" w14:textId="28B62583" w:rsidR="009A7EE5" w:rsidRDefault="009A7EE5" w:rsidP="009A7EE5">
      <w:pPr>
        <w:spacing w:after="0"/>
        <w:jc w:val="both"/>
        <w:rPr>
          <w:rFonts w:ascii="Times New Roman" w:hAnsi="Times New Roman" w:cs="Times New Roman"/>
          <w:b/>
          <w:bCs/>
          <w:sz w:val="24"/>
          <w:szCs w:val="24"/>
        </w:rPr>
      </w:pPr>
    </w:p>
    <w:p w14:paraId="7A83BBB5" w14:textId="520AFBD9" w:rsidR="009A7EE5" w:rsidRDefault="009A7EE5" w:rsidP="009A7EE5">
      <w:pPr>
        <w:spacing w:after="0"/>
        <w:ind w:left="284" w:firstLine="283"/>
        <w:jc w:val="both"/>
        <w:rPr>
          <w:rFonts w:ascii="Times New Roman" w:hAnsi="Times New Roman" w:cs="Times New Roman"/>
          <w:i/>
          <w:color w:val="000000"/>
          <w:sz w:val="24"/>
          <w:szCs w:val="24"/>
        </w:rPr>
      </w:pPr>
    </w:p>
    <w:p w14:paraId="0A6C9A43" w14:textId="77777777" w:rsidR="009A7EE5" w:rsidRDefault="009A7EE5" w:rsidP="009A7EE5">
      <w:pPr>
        <w:spacing w:after="0"/>
        <w:ind w:left="284" w:firstLine="283"/>
        <w:jc w:val="both"/>
        <w:rPr>
          <w:rFonts w:ascii="Times New Roman" w:hAnsi="Times New Roman" w:cs="Times New Roman"/>
          <w:i/>
          <w:color w:val="000000"/>
          <w:sz w:val="24"/>
          <w:szCs w:val="24"/>
        </w:rPr>
      </w:pPr>
    </w:p>
    <w:p w14:paraId="59DEAED2" w14:textId="24233172" w:rsidR="009A7EE5" w:rsidRDefault="009A7EE5" w:rsidP="009A7EE5">
      <w:pPr>
        <w:spacing w:after="0"/>
        <w:ind w:left="284" w:firstLine="283"/>
        <w:jc w:val="both"/>
        <w:rPr>
          <w:rFonts w:ascii="Times New Roman" w:hAnsi="Times New Roman" w:cs="Times New Roman"/>
          <w:i/>
          <w:color w:val="000000"/>
          <w:sz w:val="24"/>
          <w:szCs w:val="24"/>
        </w:rPr>
      </w:pPr>
    </w:p>
    <w:p w14:paraId="752CB86E" w14:textId="2673A8D7" w:rsidR="009A7EE5" w:rsidRPr="009A7EE5" w:rsidRDefault="009A7EE5" w:rsidP="009A7EE5">
      <w:pPr>
        <w:shd w:val="clear" w:color="auto" w:fill="FFFFFF"/>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Форма 5 до додатку 3</w:t>
      </w:r>
    </w:p>
    <w:p w14:paraId="2AEA1A27"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14:paraId="71FA0416"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кол-центру/контакт-центру</w:t>
      </w:r>
    </w:p>
    <w:p w14:paraId="1F7BA97E"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14:paraId="66221705"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44DA0943"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14:paraId="7BA21F23" w14:textId="30337D8D"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w:t>
      </w:r>
      <w:r w:rsidR="003E0802">
        <w:rPr>
          <w:rFonts w:ascii="Times New Roman" w:hAnsi="Times New Roman" w:cs="Times New Roman"/>
          <w:color w:val="000000"/>
          <w:sz w:val="24"/>
          <w:szCs w:val="24"/>
        </w:rPr>
        <w:t>-центрів електропостачальників,</w:t>
      </w:r>
      <w:r w:rsidRPr="00046A1B">
        <w:rPr>
          <w:rFonts w:ascii="Times New Roman" w:hAnsi="Times New Roman" w:cs="Times New Roman"/>
          <w:color w:val="000000"/>
          <w:sz w:val="24"/>
          <w:szCs w:val="24"/>
        </w:rPr>
        <w:t xml:space="preserve"> встановлених Постановою, наше підприємство надає до НКРЕКП щокварталу, не пізніше ніж через 20 днів після звітного кварталу.</w:t>
      </w:r>
    </w:p>
    <w:p w14:paraId="15916CB7"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кол-центру/контакт-центру :  ______________(зазначається Учасником)</w:t>
      </w:r>
    </w:p>
    <w:p w14:paraId="07046AA5"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14:paraId="4F7BFE54"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Положення про про кол-центр/контакт-центр та інформація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період, додаються.</w:t>
      </w:r>
    </w:p>
    <w:p w14:paraId="62D8B3CE" w14:textId="77777777" w:rsidR="009A7EE5" w:rsidRPr="00046A1B"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14:paraId="2E76D721" w14:textId="77777777" w:rsidR="009A7EE5"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14:paraId="5A27E32E" w14:textId="7A0BEF13" w:rsidR="009A7EE5" w:rsidRDefault="009A7EE5" w:rsidP="009A7EE5">
      <w:pPr>
        <w:spacing w:after="0"/>
        <w:ind w:left="284" w:firstLine="283"/>
        <w:jc w:val="both"/>
        <w:rPr>
          <w:rFonts w:ascii="Times New Roman" w:hAnsi="Times New Roman" w:cs="Times New Roman"/>
          <w:i/>
          <w:color w:val="000000"/>
          <w:sz w:val="24"/>
          <w:szCs w:val="24"/>
        </w:rPr>
      </w:pPr>
    </w:p>
    <w:p w14:paraId="3ED18E6F" w14:textId="763FD5D7" w:rsidR="009A7EE5" w:rsidRPr="009A7EE5" w:rsidRDefault="009A7EE5" w:rsidP="009A7EE5">
      <w:pPr>
        <w:shd w:val="clear" w:color="auto" w:fill="FFFFFF"/>
        <w:spacing w:after="0"/>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Для підтвердження інформації, вказаній у Довідці (форма </w:t>
      </w:r>
      <w:r>
        <w:rPr>
          <w:rFonts w:ascii="Times New Roman" w:hAnsi="Times New Roman" w:cs="Times New Roman"/>
          <w:i/>
          <w:iCs/>
          <w:color w:val="000000"/>
          <w:sz w:val="24"/>
          <w:szCs w:val="24"/>
          <w:u w:val="single"/>
          <w:lang w:val="uk-UA"/>
        </w:rPr>
        <w:t>5</w:t>
      </w:r>
      <w:r w:rsidRPr="009A7EE5">
        <w:rPr>
          <w:rFonts w:ascii="Times New Roman" w:hAnsi="Times New Roman" w:cs="Times New Roman"/>
          <w:i/>
          <w:iCs/>
          <w:color w:val="000000"/>
          <w:sz w:val="24"/>
          <w:szCs w:val="24"/>
          <w:u w:val="single"/>
        </w:rPr>
        <w:t xml:space="preserve"> до додатку 3),  учасник в складі тендерної пропозиції надає:</w:t>
      </w:r>
    </w:p>
    <w:p w14:paraId="08520F8B" w14:textId="77777777" w:rsidR="009A7EE5" w:rsidRPr="009A7EE5"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  - Положення про кол-центр/контакт-центр Учасника, затверджене у встановленому законодавством порядку;</w:t>
      </w:r>
    </w:p>
    <w:p w14:paraId="4F2B0B75" w14:textId="77777777" w:rsidR="009A7EE5" w:rsidRPr="009A7EE5" w:rsidRDefault="009A7EE5" w:rsidP="009A7E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період</w:t>
      </w:r>
      <w:r w:rsidRPr="009A7EE5">
        <w:rPr>
          <w:rFonts w:ascii="Times New Roman" w:hAnsi="Times New Roman" w:cs="Times New Roman"/>
          <w:bCs/>
          <w:i/>
          <w:iCs/>
          <w:sz w:val="24"/>
          <w:szCs w:val="24"/>
          <w:u w:val="single"/>
        </w:rPr>
        <w:t>, що передує даті оприлюднення закупівлі</w:t>
      </w:r>
      <w:r w:rsidRPr="009A7EE5">
        <w:rPr>
          <w:rFonts w:ascii="Times New Roman" w:hAnsi="Times New Roman" w:cs="Times New Roman"/>
          <w:i/>
          <w:iCs/>
          <w:color w:val="000000"/>
          <w:sz w:val="24"/>
          <w:szCs w:val="24"/>
          <w:u w:val="single"/>
        </w:rPr>
        <w:t xml:space="preserve">. </w:t>
      </w:r>
    </w:p>
    <w:p w14:paraId="36DFB28D" w14:textId="09FB83A8" w:rsidR="009A7EE5" w:rsidRDefault="009A7EE5" w:rsidP="009A7EE5">
      <w:pPr>
        <w:spacing w:after="0"/>
        <w:ind w:left="284" w:firstLine="283"/>
        <w:jc w:val="both"/>
        <w:rPr>
          <w:rFonts w:ascii="Times New Roman" w:hAnsi="Times New Roman" w:cs="Times New Roman"/>
          <w:color w:val="000000"/>
          <w:sz w:val="24"/>
          <w:szCs w:val="24"/>
        </w:rPr>
      </w:pPr>
    </w:p>
    <w:p w14:paraId="10F682E6" w14:textId="5C08743D" w:rsidR="009A7EE5" w:rsidRDefault="009A7EE5" w:rsidP="009A7EE5">
      <w:pPr>
        <w:spacing w:after="0"/>
        <w:ind w:left="284" w:firstLine="283"/>
        <w:jc w:val="both"/>
        <w:rPr>
          <w:rFonts w:ascii="Times New Roman" w:hAnsi="Times New Roman" w:cs="Times New Roman"/>
          <w:color w:val="000000"/>
          <w:sz w:val="24"/>
          <w:szCs w:val="24"/>
        </w:rPr>
      </w:pPr>
    </w:p>
    <w:p w14:paraId="4B603B53" w14:textId="77777777" w:rsidR="009A7EE5" w:rsidRDefault="009A7EE5" w:rsidP="009A7EE5">
      <w:pPr>
        <w:spacing w:after="0"/>
        <w:ind w:left="284" w:firstLine="283"/>
        <w:jc w:val="both"/>
        <w:rPr>
          <w:rFonts w:ascii="Times New Roman" w:hAnsi="Times New Roman" w:cs="Times New Roman"/>
          <w:i/>
          <w:color w:val="000000"/>
          <w:sz w:val="24"/>
          <w:szCs w:val="24"/>
        </w:rPr>
      </w:pPr>
    </w:p>
    <w:p w14:paraId="0E2626EE" w14:textId="4EE59F94" w:rsidR="007A587C" w:rsidRPr="009A7EE5" w:rsidRDefault="007A587C" w:rsidP="009A7EE5">
      <w:pPr>
        <w:spacing w:after="0"/>
        <w:ind w:left="284" w:firstLine="283"/>
        <w:jc w:val="both"/>
        <w:rPr>
          <w:rFonts w:ascii="Times New Roman" w:hAnsi="Times New Roman" w:cs="Times New Roman"/>
          <w:i/>
          <w:color w:val="000000"/>
        </w:rPr>
      </w:pPr>
      <w:r>
        <w:rPr>
          <w:rFonts w:ascii="Times New Roman" w:hAnsi="Times New Roman" w:cs="Times New Roman"/>
          <w:b/>
          <w:bCs/>
          <w:sz w:val="24"/>
          <w:szCs w:val="24"/>
          <w:lang w:val="uk-UA"/>
        </w:rPr>
        <w:br w:type="page"/>
      </w:r>
    </w:p>
    <w:p w14:paraId="28F3C30A" w14:textId="12AD3D7C" w:rsidR="007A587C" w:rsidRDefault="007A587C">
      <w:pPr>
        <w:rPr>
          <w:rFonts w:ascii="Times New Roman" w:hAnsi="Times New Roman" w:cs="Times New Roman"/>
          <w:b/>
          <w:bCs/>
          <w:sz w:val="24"/>
          <w:szCs w:val="24"/>
          <w:lang w:val="uk-UA"/>
        </w:rPr>
      </w:pPr>
    </w:p>
    <w:p w14:paraId="1E850831" w14:textId="4CFD3554" w:rsidR="00B060FF" w:rsidRPr="00C70750" w:rsidRDefault="00C70750" w:rsidP="00C70750">
      <w:pPr>
        <w:spacing w:after="0"/>
        <w:jc w:val="both"/>
        <w:rPr>
          <w:rFonts w:ascii="Times New Roman" w:hAnsi="Times New Roman" w:cs="Times New Roman"/>
          <w:i/>
          <w:iCs/>
          <w:color w:val="000000"/>
          <w:shd w:val="clear" w:color="auto" w:fill="FFFFFF"/>
          <w:lang w:val="uk-UA"/>
        </w:rPr>
      </w:pPr>
      <w:r>
        <w:rPr>
          <w:rFonts w:ascii="Times New Roman" w:hAnsi="Times New Roman" w:cs="Times New Roman"/>
          <w:b/>
          <w:bCs/>
          <w:sz w:val="24"/>
          <w:szCs w:val="24"/>
          <w:lang w:val="uk-UA"/>
        </w:rPr>
        <w:t xml:space="preserve">                                                                                    </w:t>
      </w:r>
      <w:r w:rsidR="00B060FF">
        <w:rPr>
          <w:rFonts w:ascii="Times New Roman" w:hAnsi="Times New Roman" w:cs="Times New Roman"/>
          <w:b/>
          <w:bCs/>
          <w:sz w:val="24"/>
          <w:szCs w:val="24"/>
          <w:lang w:val="uk-UA"/>
        </w:rPr>
        <w:t>Додаток № 4 до тендерної документації</w:t>
      </w:r>
    </w:p>
    <w:p w14:paraId="46894BEB" w14:textId="1C324A5E" w:rsidR="00663BCF" w:rsidRDefault="00663BCF" w:rsidP="00B060FF">
      <w:pPr>
        <w:jc w:val="right"/>
        <w:rPr>
          <w:rFonts w:ascii="Times New Roman" w:hAnsi="Times New Roman" w:cs="Times New Roman"/>
          <w:b/>
          <w:bCs/>
          <w:sz w:val="24"/>
          <w:szCs w:val="24"/>
          <w:lang w:val="uk-UA"/>
        </w:rPr>
      </w:pPr>
    </w:p>
    <w:p w14:paraId="505BC360" w14:textId="386ABBE4" w:rsidR="00663BCF" w:rsidRDefault="00663BC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Наведено в окремому файлі</w:t>
      </w:r>
    </w:p>
    <w:p w14:paraId="71B6F623" w14:textId="130D9487" w:rsidR="00FD766A" w:rsidRDefault="00FD766A" w:rsidP="00B060FF">
      <w:pPr>
        <w:jc w:val="right"/>
        <w:rPr>
          <w:rFonts w:ascii="Times New Roman" w:hAnsi="Times New Roman" w:cs="Times New Roman"/>
          <w:b/>
          <w:bCs/>
          <w:sz w:val="24"/>
          <w:szCs w:val="24"/>
          <w:lang w:val="uk-UA"/>
        </w:rPr>
      </w:pPr>
    </w:p>
    <w:p w14:paraId="5A33AA73" w14:textId="77777777" w:rsidR="00FD766A" w:rsidRDefault="00FD766A" w:rsidP="00B060FF">
      <w:pPr>
        <w:jc w:val="right"/>
        <w:rPr>
          <w:rFonts w:ascii="Times New Roman" w:hAnsi="Times New Roman" w:cs="Times New Roman"/>
          <w:b/>
          <w:bCs/>
          <w:sz w:val="24"/>
          <w:szCs w:val="24"/>
          <w:lang w:val="uk-UA"/>
        </w:rPr>
      </w:pPr>
    </w:p>
    <w:p w14:paraId="3A7BEBF9" w14:textId="7B926996" w:rsidR="00FD766A" w:rsidRDefault="00FD766A" w:rsidP="00204BAB">
      <w:pPr>
        <w:rPr>
          <w:rFonts w:ascii="Times New Roman" w:hAnsi="Times New Roman" w:cs="Times New Roman"/>
          <w:b/>
          <w:bCs/>
          <w:sz w:val="24"/>
          <w:szCs w:val="24"/>
          <w:lang w:val="uk-UA"/>
        </w:rPr>
      </w:pPr>
    </w:p>
    <w:sectPr w:rsidR="00FD7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C0CB" w14:textId="77777777" w:rsidR="00785B0A" w:rsidRDefault="00785B0A" w:rsidP="002C432D">
      <w:pPr>
        <w:spacing w:after="0" w:line="240" w:lineRule="auto"/>
      </w:pPr>
      <w:r>
        <w:separator/>
      </w:r>
    </w:p>
  </w:endnote>
  <w:endnote w:type="continuationSeparator" w:id="0">
    <w:p w14:paraId="584D382D" w14:textId="77777777" w:rsidR="00785B0A" w:rsidRDefault="00785B0A" w:rsidP="002C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Liberation Serif">
    <w:altName w:val="Times New Roman"/>
    <w:panose1 w:val="020B0604020202020204"/>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E0DC" w14:textId="77777777" w:rsidR="00785B0A" w:rsidRDefault="00785B0A" w:rsidP="002C432D">
      <w:pPr>
        <w:spacing w:after="0" w:line="240" w:lineRule="auto"/>
      </w:pPr>
      <w:r>
        <w:separator/>
      </w:r>
    </w:p>
  </w:footnote>
  <w:footnote w:type="continuationSeparator" w:id="0">
    <w:p w14:paraId="3C14DEC1" w14:textId="77777777" w:rsidR="00785B0A" w:rsidRDefault="00785B0A" w:rsidP="002C4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6A"/>
    <w:multiLevelType w:val="hybridMultilevel"/>
    <w:tmpl w:val="7A126FD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45A14EA"/>
    <w:multiLevelType w:val="hybridMultilevel"/>
    <w:tmpl w:val="F24A9A2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85560"/>
    <w:multiLevelType w:val="hybridMultilevel"/>
    <w:tmpl w:val="24A66920"/>
    <w:lvl w:ilvl="0" w:tplc="A17A3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917D0"/>
    <w:multiLevelType w:val="multilevel"/>
    <w:tmpl w:val="69D81372"/>
    <w:lvl w:ilvl="0">
      <w:start w:val="1"/>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C164F5F"/>
    <w:multiLevelType w:val="multilevel"/>
    <w:tmpl w:val="D846B78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360" w:hanging="360"/>
      </w:pPr>
      <w:rPr>
        <w:rFonts w:cs="Times New Roman" w:hint="default"/>
        <w:color w:val="auto"/>
        <w:sz w:val="24"/>
        <w:szCs w:val="24"/>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6" w15:restartNumberingAfterBreak="0">
    <w:nsid w:val="11CD268D"/>
    <w:multiLevelType w:val="hybridMultilevel"/>
    <w:tmpl w:val="4AF04E92"/>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2237BC"/>
    <w:multiLevelType w:val="hybridMultilevel"/>
    <w:tmpl w:val="E85C9D0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81A41C4"/>
    <w:multiLevelType w:val="hybridMultilevel"/>
    <w:tmpl w:val="6ADE33D8"/>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B612044"/>
    <w:multiLevelType w:val="hybridMultilevel"/>
    <w:tmpl w:val="04605930"/>
    <w:lvl w:ilvl="0" w:tplc="A17A355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84B2D"/>
    <w:multiLevelType w:val="multilevel"/>
    <w:tmpl w:val="D846B78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360" w:hanging="360"/>
      </w:pPr>
      <w:rPr>
        <w:rFonts w:cs="Times New Roman" w:hint="default"/>
        <w:color w:val="auto"/>
        <w:sz w:val="24"/>
        <w:szCs w:val="24"/>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14" w15:restartNumberingAfterBreak="0">
    <w:nsid w:val="23871BFF"/>
    <w:multiLevelType w:val="hybridMultilevel"/>
    <w:tmpl w:val="75580F1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6" w15:restartNumberingAfterBreak="0">
    <w:nsid w:val="25BC59DA"/>
    <w:multiLevelType w:val="hybridMultilevel"/>
    <w:tmpl w:val="7572F960"/>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6B7289"/>
    <w:multiLevelType w:val="hybridMultilevel"/>
    <w:tmpl w:val="65C0D35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B64E61"/>
    <w:multiLevelType w:val="hybridMultilevel"/>
    <w:tmpl w:val="3A9CCB7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507AC0"/>
    <w:multiLevelType w:val="hybridMultilevel"/>
    <w:tmpl w:val="DB54C7E0"/>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3F1327"/>
    <w:multiLevelType w:val="hybridMultilevel"/>
    <w:tmpl w:val="B81ECD3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467B2C6C"/>
    <w:multiLevelType w:val="hybridMultilevel"/>
    <w:tmpl w:val="E77E69E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491165C2"/>
    <w:multiLevelType w:val="hybridMultilevel"/>
    <w:tmpl w:val="212290B0"/>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680650"/>
    <w:multiLevelType w:val="hybridMultilevel"/>
    <w:tmpl w:val="BAE67C6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F095836"/>
    <w:multiLevelType w:val="hybridMultilevel"/>
    <w:tmpl w:val="9CDE8C1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F4A0297"/>
    <w:multiLevelType w:val="hybridMultilevel"/>
    <w:tmpl w:val="067639D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2024FB"/>
    <w:multiLevelType w:val="multilevel"/>
    <w:tmpl w:val="C0AE4C9A"/>
    <w:lvl w:ilvl="0">
      <w:start w:val="1"/>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567333E2"/>
    <w:multiLevelType w:val="hybridMultilevel"/>
    <w:tmpl w:val="4A90DEA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579D5B4D"/>
    <w:multiLevelType w:val="hybridMultilevel"/>
    <w:tmpl w:val="D3B2E912"/>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004969"/>
    <w:multiLevelType w:val="hybridMultilevel"/>
    <w:tmpl w:val="12664498"/>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67381FB2"/>
    <w:multiLevelType w:val="hybridMultilevel"/>
    <w:tmpl w:val="594ACFA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93278CE"/>
    <w:multiLevelType w:val="hybridMultilevel"/>
    <w:tmpl w:val="FF589D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7B7B46"/>
    <w:multiLevelType w:val="hybridMultilevel"/>
    <w:tmpl w:val="F050AB98"/>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
  </w:num>
  <w:num w:numId="4">
    <w:abstractNumId w:val="27"/>
  </w:num>
  <w:num w:numId="5">
    <w:abstractNumId w:val="35"/>
  </w:num>
  <w:num w:numId="6">
    <w:abstractNumId w:val="41"/>
  </w:num>
  <w:num w:numId="7">
    <w:abstractNumId w:val="11"/>
  </w:num>
  <w:num w:numId="8">
    <w:abstractNumId w:val="39"/>
  </w:num>
  <w:num w:numId="9">
    <w:abstractNumId w:val="17"/>
  </w:num>
  <w:num w:numId="10">
    <w:abstractNumId w:val="19"/>
  </w:num>
  <w:num w:numId="11">
    <w:abstractNumId w:val="7"/>
  </w:num>
  <w:num w:numId="12">
    <w:abstractNumId w:val="42"/>
  </w:num>
  <w:num w:numId="13">
    <w:abstractNumId w:val="31"/>
  </w:num>
  <w:num w:numId="14">
    <w:abstractNumId w:val="3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22"/>
  </w:num>
  <w:num w:numId="19">
    <w:abstractNumId w:val="8"/>
  </w:num>
  <w:num w:numId="20">
    <w:abstractNumId w:val="37"/>
  </w:num>
  <w:num w:numId="21">
    <w:abstractNumId w:val="36"/>
  </w:num>
  <w:num w:numId="22">
    <w:abstractNumId w:val="16"/>
  </w:num>
  <w:num w:numId="23">
    <w:abstractNumId w:val="3"/>
  </w:num>
  <w:num w:numId="24">
    <w:abstractNumId w:val="40"/>
  </w:num>
  <w:num w:numId="25">
    <w:abstractNumId w:val="26"/>
  </w:num>
  <w:num w:numId="26">
    <w:abstractNumId w:val="29"/>
  </w:num>
  <w:num w:numId="27">
    <w:abstractNumId w:val="0"/>
  </w:num>
  <w:num w:numId="28">
    <w:abstractNumId w:val="30"/>
  </w:num>
  <w:num w:numId="29">
    <w:abstractNumId w:val="28"/>
  </w:num>
  <w:num w:numId="30">
    <w:abstractNumId w:val="1"/>
  </w:num>
  <w:num w:numId="31">
    <w:abstractNumId w:val="25"/>
  </w:num>
  <w:num w:numId="32">
    <w:abstractNumId w:val="34"/>
  </w:num>
  <w:num w:numId="33">
    <w:abstractNumId w:val="14"/>
  </w:num>
  <w:num w:numId="34">
    <w:abstractNumId w:val="18"/>
  </w:num>
  <w:num w:numId="35">
    <w:abstractNumId w:val="33"/>
  </w:num>
  <w:num w:numId="36">
    <w:abstractNumId w:val="20"/>
  </w:num>
  <w:num w:numId="37">
    <w:abstractNumId w:val="9"/>
  </w:num>
  <w:num w:numId="38">
    <w:abstractNumId w:val="6"/>
  </w:num>
  <w:num w:numId="39">
    <w:abstractNumId w:val="23"/>
  </w:num>
  <w:num w:numId="40">
    <w:abstractNumId w:val="15"/>
  </w:num>
  <w:num w:numId="41">
    <w:abstractNumId w:val="5"/>
  </w:num>
  <w:num w:numId="42">
    <w:abstractNumId w:val="4"/>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4BDE"/>
    <w:rsid w:val="00015A45"/>
    <w:rsid w:val="00016C3E"/>
    <w:rsid w:val="00054EC7"/>
    <w:rsid w:val="000550D4"/>
    <w:rsid w:val="00086F89"/>
    <w:rsid w:val="000A0192"/>
    <w:rsid w:val="000A5534"/>
    <w:rsid w:val="000D730B"/>
    <w:rsid w:val="00101BD4"/>
    <w:rsid w:val="001071B3"/>
    <w:rsid w:val="00120D88"/>
    <w:rsid w:val="001359D1"/>
    <w:rsid w:val="00164776"/>
    <w:rsid w:val="00177C2F"/>
    <w:rsid w:val="001961F0"/>
    <w:rsid w:val="0019620C"/>
    <w:rsid w:val="001D6873"/>
    <w:rsid w:val="001D70D0"/>
    <w:rsid w:val="00204BAB"/>
    <w:rsid w:val="0024015B"/>
    <w:rsid w:val="002437E6"/>
    <w:rsid w:val="00262241"/>
    <w:rsid w:val="002626D5"/>
    <w:rsid w:val="002768B6"/>
    <w:rsid w:val="002954F9"/>
    <w:rsid w:val="002B4857"/>
    <w:rsid w:val="002B577D"/>
    <w:rsid w:val="002C432D"/>
    <w:rsid w:val="00316B47"/>
    <w:rsid w:val="00335A7D"/>
    <w:rsid w:val="0037171A"/>
    <w:rsid w:val="003776FB"/>
    <w:rsid w:val="00377967"/>
    <w:rsid w:val="00380C6F"/>
    <w:rsid w:val="003E0802"/>
    <w:rsid w:val="003E4E10"/>
    <w:rsid w:val="00400935"/>
    <w:rsid w:val="0040217C"/>
    <w:rsid w:val="004041EC"/>
    <w:rsid w:val="004072DC"/>
    <w:rsid w:val="00427DE2"/>
    <w:rsid w:val="0043471E"/>
    <w:rsid w:val="004564B7"/>
    <w:rsid w:val="004B1925"/>
    <w:rsid w:val="004B3D0D"/>
    <w:rsid w:val="004E52BB"/>
    <w:rsid w:val="00502948"/>
    <w:rsid w:val="005643DE"/>
    <w:rsid w:val="00581DB6"/>
    <w:rsid w:val="005925A9"/>
    <w:rsid w:val="00593855"/>
    <w:rsid w:val="005B0613"/>
    <w:rsid w:val="005C7632"/>
    <w:rsid w:val="005D29D0"/>
    <w:rsid w:val="005D4CEA"/>
    <w:rsid w:val="00601FFA"/>
    <w:rsid w:val="00602DEF"/>
    <w:rsid w:val="00612849"/>
    <w:rsid w:val="00621D5A"/>
    <w:rsid w:val="00621F2A"/>
    <w:rsid w:val="0063244A"/>
    <w:rsid w:val="006343C2"/>
    <w:rsid w:val="00645CF2"/>
    <w:rsid w:val="006624F1"/>
    <w:rsid w:val="00663BCF"/>
    <w:rsid w:val="0068071F"/>
    <w:rsid w:val="006930DF"/>
    <w:rsid w:val="006B6135"/>
    <w:rsid w:val="006D0931"/>
    <w:rsid w:val="006D666D"/>
    <w:rsid w:val="006F252D"/>
    <w:rsid w:val="00710134"/>
    <w:rsid w:val="007157DD"/>
    <w:rsid w:val="00717447"/>
    <w:rsid w:val="007509E9"/>
    <w:rsid w:val="007527A2"/>
    <w:rsid w:val="00760DE5"/>
    <w:rsid w:val="00764EE4"/>
    <w:rsid w:val="00771A4B"/>
    <w:rsid w:val="00774478"/>
    <w:rsid w:val="00785B0A"/>
    <w:rsid w:val="00797758"/>
    <w:rsid w:val="007A2C33"/>
    <w:rsid w:val="007A34BA"/>
    <w:rsid w:val="007A587C"/>
    <w:rsid w:val="007B33FD"/>
    <w:rsid w:val="007B6D27"/>
    <w:rsid w:val="007B7BD0"/>
    <w:rsid w:val="007D7E9A"/>
    <w:rsid w:val="007F1012"/>
    <w:rsid w:val="00852BE3"/>
    <w:rsid w:val="0088244F"/>
    <w:rsid w:val="00890732"/>
    <w:rsid w:val="00897BF9"/>
    <w:rsid w:val="008E52A5"/>
    <w:rsid w:val="008E6C02"/>
    <w:rsid w:val="008F49C3"/>
    <w:rsid w:val="008F53F6"/>
    <w:rsid w:val="008F54BC"/>
    <w:rsid w:val="00912D27"/>
    <w:rsid w:val="00955DA3"/>
    <w:rsid w:val="009A35B7"/>
    <w:rsid w:val="009A7EE5"/>
    <w:rsid w:val="009B3B2F"/>
    <w:rsid w:val="009C75F6"/>
    <w:rsid w:val="009F71C0"/>
    <w:rsid w:val="00A07EAE"/>
    <w:rsid w:val="00A438AC"/>
    <w:rsid w:val="00A52A40"/>
    <w:rsid w:val="00A659E9"/>
    <w:rsid w:val="00A91173"/>
    <w:rsid w:val="00AA6430"/>
    <w:rsid w:val="00AA7DA8"/>
    <w:rsid w:val="00AC2592"/>
    <w:rsid w:val="00AD7732"/>
    <w:rsid w:val="00B060FF"/>
    <w:rsid w:val="00B066C8"/>
    <w:rsid w:val="00B11C87"/>
    <w:rsid w:val="00B413F2"/>
    <w:rsid w:val="00B45C7A"/>
    <w:rsid w:val="00B5538C"/>
    <w:rsid w:val="00B86050"/>
    <w:rsid w:val="00B8704B"/>
    <w:rsid w:val="00BA49AC"/>
    <w:rsid w:val="00BB5673"/>
    <w:rsid w:val="00BD54BF"/>
    <w:rsid w:val="00BD6F43"/>
    <w:rsid w:val="00C03935"/>
    <w:rsid w:val="00C12188"/>
    <w:rsid w:val="00C259DC"/>
    <w:rsid w:val="00C26ACB"/>
    <w:rsid w:val="00C3389D"/>
    <w:rsid w:val="00C42478"/>
    <w:rsid w:val="00C45B71"/>
    <w:rsid w:val="00C46737"/>
    <w:rsid w:val="00C70750"/>
    <w:rsid w:val="00C8498C"/>
    <w:rsid w:val="00C84EF3"/>
    <w:rsid w:val="00C95141"/>
    <w:rsid w:val="00C96CF0"/>
    <w:rsid w:val="00CB1DF9"/>
    <w:rsid w:val="00CB2421"/>
    <w:rsid w:val="00CB34FC"/>
    <w:rsid w:val="00CD102D"/>
    <w:rsid w:val="00CD14E6"/>
    <w:rsid w:val="00CD42D5"/>
    <w:rsid w:val="00CE7D1C"/>
    <w:rsid w:val="00CF103F"/>
    <w:rsid w:val="00D0542B"/>
    <w:rsid w:val="00D11632"/>
    <w:rsid w:val="00D15F4A"/>
    <w:rsid w:val="00D20E19"/>
    <w:rsid w:val="00D6077D"/>
    <w:rsid w:val="00DC0363"/>
    <w:rsid w:val="00DF31B7"/>
    <w:rsid w:val="00E01EE1"/>
    <w:rsid w:val="00E1351E"/>
    <w:rsid w:val="00E17A45"/>
    <w:rsid w:val="00E31A0F"/>
    <w:rsid w:val="00E32318"/>
    <w:rsid w:val="00E37473"/>
    <w:rsid w:val="00E6493C"/>
    <w:rsid w:val="00E65A65"/>
    <w:rsid w:val="00E745C0"/>
    <w:rsid w:val="00E93A3C"/>
    <w:rsid w:val="00EA2F86"/>
    <w:rsid w:val="00EB2152"/>
    <w:rsid w:val="00EE2900"/>
    <w:rsid w:val="00EE6428"/>
    <w:rsid w:val="00F057C0"/>
    <w:rsid w:val="00F37CB6"/>
    <w:rsid w:val="00F45B77"/>
    <w:rsid w:val="00F6155E"/>
    <w:rsid w:val="00F731FD"/>
    <w:rsid w:val="00F84E59"/>
    <w:rsid w:val="00F8603F"/>
    <w:rsid w:val="00FA5A0F"/>
    <w:rsid w:val="00FC396C"/>
    <w:rsid w:val="00FD0964"/>
    <w:rsid w:val="00FD3F88"/>
    <w:rsid w:val="00FD766A"/>
    <w:rsid w:val="00FE707B"/>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95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rvps2">
    <w:name w:val="rvps2"/>
    <w:basedOn w:val="a"/>
    <w:rsid w:val="0010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101BD4"/>
    <w:rPr>
      <w:rFonts w:ascii="Times New Roman" w:hAnsi="Times New Roman" w:cs="Times New Roman" w:hint="default"/>
      <w:sz w:val="22"/>
      <w:szCs w:val="22"/>
    </w:rPr>
  </w:style>
  <w:style w:type="paragraph" w:styleId="a9">
    <w:name w:val="Plain Text"/>
    <w:basedOn w:val="a"/>
    <w:link w:val="aa"/>
    <w:rsid w:val="00101BD4"/>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01BD4"/>
    <w:rPr>
      <w:rFonts w:ascii="Courier New" w:eastAsia="Times New Roman" w:hAnsi="Courier New" w:cs="Times New Roman"/>
      <w:sz w:val="20"/>
      <w:szCs w:val="20"/>
      <w:lang w:eastAsia="ru-RU"/>
    </w:rPr>
  </w:style>
  <w:style w:type="paragraph" w:styleId="ab">
    <w:name w:val="Title"/>
    <w:basedOn w:val="a"/>
    <w:link w:val="ac"/>
    <w:qFormat/>
    <w:rsid w:val="00101BD4"/>
    <w:pPr>
      <w:widowControl w:val="0"/>
      <w:shd w:val="clear" w:color="auto" w:fill="FFFFFF"/>
      <w:autoSpaceDE w:val="0"/>
      <w:autoSpaceDN w:val="0"/>
      <w:adjustRightInd w:val="0"/>
      <w:spacing w:after="0" w:line="240" w:lineRule="auto"/>
      <w:ind w:right="187"/>
      <w:jc w:val="center"/>
    </w:pPr>
    <w:rPr>
      <w:rFonts w:ascii="Courier New" w:eastAsia="Times New Roman" w:hAnsi="Courier New" w:cs="Times New Roman"/>
      <w:b/>
      <w:color w:val="000000"/>
      <w:spacing w:val="-11"/>
      <w:sz w:val="24"/>
      <w:szCs w:val="20"/>
      <w:lang w:eastAsia="ru-RU"/>
    </w:rPr>
  </w:style>
  <w:style w:type="character" w:customStyle="1" w:styleId="ac">
    <w:name w:val="Заголовок Знак"/>
    <w:basedOn w:val="a0"/>
    <w:link w:val="ab"/>
    <w:rsid w:val="00101BD4"/>
    <w:rPr>
      <w:rFonts w:ascii="Courier New" w:eastAsia="Times New Roman" w:hAnsi="Courier New" w:cs="Times New Roman"/>
      <w:b/>
      <w:color w:val="000000"/>
      <w:spacing w:val="-11"/>
      <w:sz w:val="24"/>
      <w:szCs w:val="20"/>
      <w:shd w:val="clear" w:color="auto" w:fill="FFFFFF"/>
      <w:lang w:eastAsia="ru-RU"/>
    </w:rPr>
  </w:style>
  <w:style w:type="paragraph" w:customStyle="1" w:styleId="Default">
    <w:name w:val="Default"/>
    <w:rsid w:val="00101BD4"/>
    <w:pPr>
      <w:autoSpaceDE w:val="0"/>
      <w:autoSpaceDN w:val="0"/>
      <w:adjustRightInd w:val="0"/>
      <w:spacing w:after="0" w:line="240" w:lineRule="auto"/>
    </w:pPr>
    <w:rPr>
      <w:rFonts w:ascii="Calibri" w:eastAsia="Times New Roman" w:hAnsi="Calibri" w:cs="Calibri"/>
      <w:color w:val="000000"/>
      <w:sz w:val="24"/>
      <w:szCs w:val="24"/>
      <w:lang w:val="uk-UA"/>
    </w:rPr>
  </w:style>
  <w:style w:type="character" w:customStyle="1" w:styleId="rvts0">
    <w:name w:val="rvts0"/>
    <w:uiPriority w:val="99"/>
    <w:rsid w:val="00101BD4"/>
    <w:rPr>
      <w:rFonts w:cs="Times New Roman"/>
    </w:rPr>
  </w:style>
  <w:style w:type="paragraph" w:customStyle="1" w:styleId="1">
    <w:name w:val="Обычный1"/>
    <w:rsid w:val="00FD3F88"/>
    <w:pPr>
      <w:spacing w:after="0" w:line="276" w:lineRule="auto"/>
    </w:pPr>
    <w:rPr>
      <w:rFonts w:ascii="Arial" w:eastAsia="Arial" w:hAnsi="Arial" w:cs="Arial"/>
      <w:color w:val="000000"/>
      <w:lang w:eastAsia="ru-RU"/>
    </w:rPr>
  </w:style>
  <w:style w:type="character" w:customStyle="1" w:styleId="HTML">
    <w:name w:val="Стандартный HTML Знак"/>
    <w:aliases w:val="Знак2 Знак"/>
    <w:link w:val="HTML0"/>
    <w:locked/>
    <w:rsid w:val="008E6C02"/>
    <w:rPr>
      <w:rFonts w:ascii="Courier New" w:hAnsi="Courier New" w:cs="Courier New"/>
      <w:lang w:eastAsia="ru-RU"/>
    </w:rPr>
  </w:style>
  <w:style w:type="paragraph" w:styleId="HTML0">
    <w:name w:val="HTML Preformatted"/>
    <w:aliases w:val="Знак2"/>
    <w:basedOn w:val="a"/>
    <w:link w:val="HTML"/>
    <w:rsid w:val="008E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8E6C02"/>
    <w:rPr>
      <w:rFonts w:ascii="Consolas" w:hAnsi="Consolas" w:cs="Consolas"/>
      <w:sz w:val="20"/>
      <w:szCs w:val="20"/>
    </w:rPr>
  </w:style>
  <w:style w:type="paragraph" w:styleId="ad">
    <w:name w:val="Body Text"/>
    <w:basedOn w:val="a"/>
    <w:link w:val="ae"/>
    <w:rsid w:val="008E6C02"/>
    <w:pPr>
      <w:spacing w:after="120" w:line="240" w:lineRule="auto"/>
    </w:pPr>
    <w:rPr>
      <w:rFonts w:ascii="Times New Roman" w:eastAsia="Times New Roman" w:hAnsi="Times New Roman" w:cs="Times New Roman"/>
      <w:sz w:val="24"/>
      <w:szCs w:val="24"/>
      <w:lang w:val="uk-UA" w:eastAsia="ru-RU"/>
    </w:rPr>
  </w:style>
  <w:style w:type="character" w:customStyle="1" w:styleId="ae">
    <w:name w:val="Основной текст Знак"/>
    <w:basedOn w:val="a0"/>
    <w:link w:val="ad"/>
    <w:rsid w:val="008E6C02"/>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2954F9"/>
    <w:rPr>
      <w:rFonts w:ascii="Times New Roman" w:eastAsia="Times New Roman" w:hAnsi="Times New Roman" w:cs="Times New Roman"/>
      <w:b/>
      <w:bCs/>
      <w:sz w:val="36"/>
      <w:szCs w:val="36"/>
      <w:lang w:eastAsia="ru-RU"/>
    </w:rPr>
  </w:style>
  <w:style w:type="character" w:customStyle="1" w:styleId="af">
    <w:name w:val="Без интервала Знак"/>
    <w:link w:val="af0"/>
    <w:uiPriority w:val="1"/>
    <w:locked/>
    <w:rsid w:val="002C432D"/>
    <w:rPr>
      <w:rFonts w:ascii="Calibri" w:eastAsia="Calibri" w:hAnsi="Calibri"/>
    </w:rPr>
  </w:style>
  <w:style w:type="paragraph" w:styleId="af0">
    <w:name w:val="No Spacing"/>
    <w:link w:val="af"/>
    <w:uiPriority w:val="1"/>
    <w:qFormat/>
    <w:rsid w:val="002C432D"/>
    <w:pPr>
      <w:spacing w:after="0" w:line="240" w:lineRule="auto"/>
    </w:pPr>
    <w:rPr>
      <w:rFonts w:ascii="Calibri" w:eastAsia="Calibri" w:hAnsi="Calibri"/>
    </w:rPr>
  </w:style>
  <w:style w:type="paragraph" w:styleId="af1">
    <w:name w:val="header"/>
    <w:basedOn w:val="a"/>
    <w:link w:val="af2"/>
    <w:uiPriority w:val="99"/>
    <w:unhideWhenUsed/>
    <w:rsid w:val="002C432D"/>
    <w:pPr>
      <w:tabs>
        <w:tab w:val="center" w:pos="4513"/>
        <w:tab w:val="right" w:pos="9026"/>
      </w:tabs>
      <w:spacing w:after="0" w:line="240" w:lineRule="auto"/>
    </w:pPr>
  </w:style>
  <w:style w:type="character" w:customStyle="1" w:styleId="af2">
    <w:name w:val="Верхний колонтитул Знак"/>
    <w:basedOn w:val="a0"/>
    <w:link w:val="af1"/>
    <w:uiPriority w:val="99"/>
    <w:rsid w:val="002C432D"/>
  </w:style>
  <w:style w:type="paragraph" w:styleId="af3">
    <w:name w:val="footer"/>
    <w:basedOn w:val="a"/>
    <w:link w:val="af4"/>
    <w:uiPriority w:val="99"/>
    <w:unhideWhenUsed/>
    <w:rsid w:val="002C432D"/>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2C432D"/>
  </w:style>
  <w:style w:type="paragraph" w:customStyle="1" w:styleId="rvps6">
    <w:name w:val="rvps6"/>
    <w:basedOn w:val="a"/>
    <w:uiPriority w:val="99"/>
    <w:rsid w:val="005D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5538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88971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185287432">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679768856">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D0F8-F83F-49F4-B49C-03846A4B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14330</Words>
  <Characters>81687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ivanna25310@gmail.com</cp:lastModifiedBy>
  <cp:revision>6</cp:revision>
  <dcterms:created xsi:type="dcterms:W3CDTF">2024-02-25T14:24:00Z</dcterms:created>
  <dcterms:modified xsi:type="dcterms:W3CDTF">2024-02-26T13:07:00Z</dcterms:modified>
</cp:coreProperties>
</file>