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BA" w:rsidRDefault="003B00B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B00BA" w:rsidRDefault="002F1E3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3B00BA" w:rsidRDefault="002F1E3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3B00BA" w:rsidRDefault="002F1E3A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3B00BA" w:rsidRDefault="002F1E3A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3B00BA" w:rsidRPr="0068650A" w:rsidRDefault="002F1E3A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</w:rPr>
        <w:t xml:space="preserve">Замовник обирає один або декілька кваліфікаційних критеріїв </w:t>
      </w:r>
      <w:proofErr w:type="gramStart"/>
      <w:r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</w:rPr>
        <w:t xml:space="preserve"> залежності в</w:t>
      </w:r>
      <w:r w:rsidR="0068650A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</w:rPr>
        <w:t>ід специфіки предмета закупівлі</w:t>
      </w: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3B00BA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0BA" w:rsidRDefault="002F1E3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0BA" w:rsidRDefault="002F1E3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0BA" w:rsidRDefault="002F1E3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5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Документи та 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3B00BA">
        <w:trPr>
          <w:trHeight w:val="28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0BA" w:rsidRDefault="002F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0BA" w:rsidRDefault="002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обладнання, матеріально-технічної бази та технологій*</w:t>
            </w:r>
          </w:p>
          <w:p w:rsidR="003B00BA" w:rsidRDefault="002F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ід час закупівлі робіт або послуг у разі встановлення кваліфікаційного критерію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</w:t>
            </w:r>
            <w:r w:rsidR="00D13F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як субпідрядників / співвиконавці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proofErr w:type="gramEnd"/>
          </w:p>
          <w:p w:rsidR="003B00BA" w:rsidRDefault="003B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00BA" w:rsidRDefault="003B00BA" w:rsidP="009B3522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0BA" w:rsidRPr="00F94EC4" w:rsidRDefault="002F1E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32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1.1.</w:t>
            </w:r>
            <w:r w:rsidRPr="00B4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7BF" w:rsidRPr="00BB6F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r w:rsidR="003E67BF" w:rsidRPr="00B4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складена учасником у довільній формі</w:t>
            </w:r>
            <w:r w:rsidR="00F94EC4" w:rsidRPr="00F9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 наявність обладнання, матеріально-технічної бази та технологій, необхідних для надання послуг</w:t>
            </w:r>
            <w:r w:rsidR="003E67BF" w:rsidRPr="00B4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 </w:t>
            </w:r>
            <w:proofErr w:type="gramStart"/>
            <w:r w:rsidR="003E67BF" w:rsidRPr="00B4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3E67BF" w:rsidRPr="00B4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ідписом уповноваженої особи учасника, що містить опис технічних можливостей підприємств. До довідки включаються тільки </w:t>
            </w:r>
            <w:proofErr w:type="gramStart"/>
            <w:r w:rsidR="003E67BF" w:rsidRPr="00B4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gramEnd"/>
            <w:r w:rsidR="003E67BF" w:rsidRPr="00B4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іка, механізми, обладнання та устаткування, що будуть використовуватись при </w:t>
            </w:r>
            <w:r w:rsidR="0010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наданні</w:t>
            </w:r>
            <w:r w:rsidR="003E67BF" w:rsidRPr="00B4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послуг</w:t>
            </w:r>
            <w:r w:rsidRPr="00B4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із зазначенням найменування, кількості та правової підстави володіння / користування.</w:t>
            </w:r>
          </w:p>
          <w:p w:rsidR="00D07E6B" w:rsidRDefault="002F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 підтвердження інформації стосовно наявності обладнання й матеріально-технічної бази, зазначеної в довідці, учасник має надати </w:t>
            </w:r>
            <w:r w:rsidRPr="00BB6F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документи/документ</w:t>
            </w:r>
            <w:r w:rsidRPr="00ED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на підтвердження права власності/володіння/користування тощо відповідним майном. </w:t>
            </w:r>
          </w:p>
          <w:p w:rsidR="009536CD" w:rsidRPr="009536CD" w:rsidRDefault="009536CD" w:rsidP="0095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4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1.2.</w:t>
            </w:r>
            <w:r w:rsidRPr="0095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C75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Документи або їх копії</w:t>
            </w:r>
            <w:r w:rsidRPr="0095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що підтверджують право володіння, оренди або розпорядження об’єктами обладнання та матеріально-технічної бази, що відповідно до вказаної вище довідки визначені учасником як фактично наявні у нього станом на дату подання пропозиції.</w:t>
            </w:r>
          </w:p>
          <w:p w:rsidR="009536CD" w:rsidRPr="009536CD" w:rsidRDefault="009536CD" w:rsidP="0095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Для підтвердження наявності зазначених у довідці транспортних засобів необхідно надати </w:t>
            </w:r>
            <w:r w:rsidRPr="004C75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копії документів</w:t>
            </w:r>
            <w:r w:rsidRPr="0095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які підтверджують права власності на них.</w:t>
            </w:r>
          </w:p>
          <w:p w:rsidR="009536CD" w:rsidRPr="009536CD" w:rsidRDefault="009536CD" w:rsidP="0095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F46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Для власних</w:t>
            </w:r>
            <w:r w:rsidRPr="0095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транспортних засобів – </w:t>
            </w:r>
            <w:r w:rsidRPr="004C75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свідоцтво про державну реєстрацію</w:t>
            </w:r>
            <w:r w:rsidRPr="0095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транспортного засобу.</w:t>
            </w:r>
          </w:p>
          <w:p w:rsidR="009536CD" w:rsidRPr="009536CD" w:rsidRDefault="009536CD" w:rsidP="0095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F46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Для орендованого</w:t>
            </w:r>
            <w:r w:rsidRPr="0095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транспортного засобу - надати в складі пропозиції </w:t>
            </w:r>
            <w:r w:rsidRPr="004C75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договір оренди</w:t>
            </w:r>
            <w:r w:rsidRPr="0095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транспортного засобу (з</w:t>
            </w:r>
            <w:r w:rsidR="0044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переліком орендованої техніки).</w:t>
            </w:r>
          </w:p>
          <w:p w:rsidR="003B00BA" w:rsidRDefault="009536CD" w:rsidP="00A5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Для транспортних засобів </w:t>
            </w:r>
            <w:r w:rsidRPr="003C2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 договором надання послуг</w:t>
            </w:r>
            <w:r w:rsidRPr="0095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надати в складі пропозиції </w:t>
            </w:r>
            <w:r w:rsidRPr="003C2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договір надання послуг</w:t>
            </w:r>
            <w:r w:rsidR="00A55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(з переліком техніки).</w:t>
            </w:r>
          </w:p>
        </w:tc>
      </w:tr>
      <w:tr w:rsidR="003B00BA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0BA" w:rsidRDefault="002F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0BA" w:rsidRDefault="002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працівників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ідповідної кваліфікації, які мають необхідні знання та досвід*</w:t>
            </w:r>
          </w:p>
          <w:p w:rsidR="003B00BA" w:rsidRPr="002D4E21" w:rsidRDefault="002F1E3A" w:rsidP="002D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 Під час закупівлі робіт або послуг у разі встановлення кваліфікаційного критерію такого як наявність обладнання, матеріально-технічної бази та технологій та/або наявність працівників, які мають необхідні знання та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досвід, учасник може для підтвердження своєї відповідності такому критерію залучити спроможності інших суб’єктів господарювання як субпідрядників/ співвиконавців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0BA" w:rsidRPr="001C7078" w:rsidRDefault="002F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4C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2.1.</w:t>
            </w:r>
            <w:r w:rsidRPr="001C7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64B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Довідка</w:t>
            </w:r>
            <w:r w:rsidRPr="001C7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про наявність працівників відповідної кваліфікації, які мають необхідні знання та досвід </w:t>
            </w:r>
            <w:r w:rsidRPr="00ED06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за формою Таблиці 1</w:t>
            </w:r>
            <w:r w:rsidRPr="001C7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3B00BA" w:rsidRPr="00B64B80" w:rsidRDefault="002F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64B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Таблиця 1</w:t>
            </w:r>
            <w:r w:rsidRPr="00B64B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 </w:t>
            </w:r>
          </w:p>
          <w:tbl>
            <w:tblPr>
              <w:tblStyle w:val="a9"/>
              <w:tblW w:w="662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383"/>
              <w:gridCol w:w="1143"/>
              <w:gridCol w:w="894"/>
              <w:gridCol w:w="2545"/>
              <w:gridCol w:w="1655"/>
            </w:tblGrid>
            <w:tr w:rsidR="003B00BA" w:rsidRPr="00EB383E" w:rsidTr="008C6139">
              <w:tc>
                <w:tcPr>
                  <w:tcW w:w="662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00BA" w:rsidRPr="00ED060B" w:rsidRDefault="002F1E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D060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Довідка про наявність працівників відповідної кваліфікації, які мають необхідні знання та досвід</w:t>
                  </w:r>
                </w:p>
              </w:tc>
            </w:tr>
            <w:tr w:rsidR="003B00BA" w:rsidTr="00346CED">
              <w:tc>
                <w:tcPr>
                  <w:tcW w:w="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00BA" w:rsidRPr="008C6139" w:rsidRDefault="002F1E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proofErr w:type="gramStart"/>
                  <w:r w:rsidRPr="008C6139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П</w:t>
                  </w:r>
                  <w:proofErr w:type="gramEnd"/>
                  <w:r w:rsidRPr="008C6139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ІБ</w:t>
                  </w:r>
                </w:p>
              </w:tc>
              <w:tc>
                <w:tcPr>
                  <w:tcW w:w="1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00BA" w:rsidRPr="008C6139" w:rsidRDefault="002F1E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8C6139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Кваліфікація/</w:t>
                  </w:r>
                </w:p>
                <w:p w:rsidR="003B00BA" w:rsidRPr="008C6139" w:rsidRDefault="002F1E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8C6139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посада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00BA" w:rsidRPr="008C6139" w:rsidRDefault="002F1E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8C6139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Загальний стаж роботи</w:t>
                  </w: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00BA" w:rsidRPr="008C6139" w:rsidRDefault="002F1E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8C6139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Праці</w:t>
                  </w:r>
                  <w:proofErr w:type="gramStart"/>
                  <w:r w:rsidRPr="008C6139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вник учасника/***працівник</w:t>
                  </w:r>
                  <w:proofErr w:type="gramEnd"/>
                  <w:r w:rsidRPr="008C6139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субпідрядника/співвиконавця</w:t>
                  </w: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00BA" w:rsidRPr="008C6139" w:rsidRDefault="002F1E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8C6139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***Назва субпідрядника/ співвиконавця</w:t>
                  </w:r>
                </w:p>
              </w:tc>
            </w:tr>
            <w:tr w:rsidR="003B00BA" w:rsidTr="00346CED">
              <w:tc>
                <w:tcPr>
                  <w:tcW w:w="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00BA" w:rsidRDefault="003B00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00BA" w:rsidRDefault="003B00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00BA" w:rsidRDefault="003B00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00BA" w:rsidRDefault="003B00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00BA" w:rsidRDefault="003B00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B00BA" w:rsidRDefault="002F1E3A" w:rsidP="00830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2.2. </w:t>
            </w:r>
            <w:r w:rsidRPr="00F212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До довідки додати документ</w:t>
            </w:r>
            <w:r w:rsidRPr="00F21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 кожного працівника </w:t>
            </w:r>
            <w:r w:rsidRPr="00F212D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highlight w:val="white"/>
              </w:rPr>
              <w:t xml:space="preserve">(у документі має бути зазначено </w:t>
            </w:r>
            <w:proofErr w:type="gramStart"/>
            <w:r w:rsidRPr="00F212D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highlight w:val="white"/>
              </w:rPr>
              <w:t>пр</w:t>
            </w:r>
            <w:proofErr w:type="gramEnd"/>
            <w:r w:rsidRPr="00F212D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highlight w:val="white"/>
              </w:rPr>
              <w:t>ізвище та ім’я працівника або прізвище та ініціали працівника або прізвище, ім’я, по батькові працівника)</w:t>
            </w:r>
            <w:r w:rsidRPr="00F21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зазначеного в довідці, який засвідчує можливість використання праці такого працівника учасником/субпідрядником/співвиконавцем (</w:t>
            </w:r>
            <w:r w:rsidRPr="005F03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наприклад:</w:t>
            </w:r>
            <w:r w:rsidRPr="00F21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штатний розпис/трудовий догові</w:t>
            </w:r>
            <w:proofErr w:type="gramStart"/>
            <w:r w:rsidRPr="00F21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F21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/договір про надання послуг/</w:t>
            </w:r>
            <w:r w:rsidR="00830223" w:rsidRPr="00F21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наказ про призначення на посаду</w:t>
            </w:r>
            <w:r w:rsidRPr="00F21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/інший документ).</w:t>
            </w:r>
          </w:p>
        </w:tc>
      </w:tr>
    </w:tbl>
    <w:p w:rsidR="003B00BA" w:rsidRPr="00094520" w:rsidRDefault="002F1E3A" w:rsidP="0009452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lastRenderedPageBreak/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3B00BA" w:rsidRDefault="002F1E3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вимогам, визначеним у статті 17 Закону “Про публічні закупівлі” (далі – Закон) у відповідності до вимог Особливостей.</w:t>
      </w:r>
    </w:p>
    <w:p w:rsidR="003B00BA" w:rsidRDefault="003B00B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B00BA" w:rsidRDefault="002F1E3A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 </w:t>
      </w:r>
      <w:r w:rsidRPr="009271B6">
        <w:rPr>
          <w:rFonts w:ascii="Times New Roman" w:eastAsia="Times New Roman" w:hAnsi="Times New Roman" w:cs="Times New Roman"/>
          <w:b/>
          <w:sz w:val="20"/>
          <w:szCs w:val="20"/>
        </w:rPr>
        <w:t>підтверджує відсутність підстав, визначених статтею 17 Закону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(крім пункту 13 частини першої статті 17 Закону), </w:t>
      </w:r>
      <w:r w:rsidRPr="009271B6">
        <w:rPr>
          <w:rFonts w:ascii="Times New Roman" w:eastAsia="Times New Roman" w:hAnsi="Times New Roman" w:cs="Times New Roman"/>
          <w:b/>
          <w:sz w:val="20"/>
          <w:szCs w:val="20"/>
        </w:rPr>
        <w:t>шляхом самостійного декларування відсутності таких підстав в електронній системі закупівель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під час подання тендерної пропозиції.</w:t>
      </w:r>
    </w:p>
    <w:p w:rsidR="003B00BA" w:rsidRDefault="002F1E3A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статтею 17 Закону, </w:t>
      </w:r>
      <w:r w:rsidRPr="001A3A15">
        <w:rPr>
          <w:rFonts w:ascii="Times New Roman" w:eastAsia="Times New Roman" w:hAnsi="Times New Roman" w:cs="Times New Roman"/>
          <w:b/>
          <w:sz w:val="20"/>
          <w:szCs w:val="20"/>
        </w:rPr>
        <w:t>крім самостійного декларування відсутності таких підстав учасником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процедури закупівлі відповідно до абзацу четвертого пункту 44 Особливостей.</w:t>
      </w:r>
    </w:p>
    <w:p w:rsidR="003B00BA" w:rsidRDefault="002F1E3A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6F85">
        <w:rPr>
          <w:rFonts w:ascii="Times New Roman" w:eastAsia="Times New Roman" w:hAnsi="Times New Roman" w:cs="Times New Roman"/>
          <w:b/>
          <w:sz w:val="20"/>
          <w:szCs w:val="20"/>
        </w:rPr>
        <w:t>У разі коли учасник процедури закупівлі має намір залучити інших суб’єктів господарювання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як субпідрядників / співвиконавців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Закону, замовник перевіряє таких суб’єктів господарювання на відсутність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ідстав (у разі застосування до учасника процедури закупівлі), визначених у частині першій статті 17 Закону (крім пункту 13 частини першої статті 17 Закону).</w:t>
      </w:r>
    </w:p>
    <w:p w:rsidR="003B00BA" w:rsidRDefault="002F1E3A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ПЕРЕМОЖЦЯ вимогам, визначеним у статті 17 Закону  “Про публічні закупівлі” у відповідності до вимог Особливостей:</w:t>
      </w:r>
    </w:p>
    <w:p w:rsidR="003B00BA" w:rsidRDefault="002F1E3A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576BC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Замовник зобов’язаний відхилити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тендерну пропозицію переможця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в разі, </w:t>
      </w:r>
      <w:r w:rsidRPr="00FD10B9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коли наявні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підстави, визначені статтею 17 Закону (крім пункту 13 частини першої статті 17 Закону).</w:t>
      </w:r>
    </w:p>
    <w:p w:rsidR="003B00BA" w:rsidRDefault="002F1E3A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10B9">
        <w:rPr>
          <w:rFonts w:ascii="Times New Roman" w:eastAsia="Times New Roman" w:hAnsi="Times New Roman" w:cs="Times New Roman"/>
          <w:b/>
          <w:sz w:val="20"/>
          <w:szCs w:val="20"/>
        </w:rPr>
        <w:t>Переможець процедури закупі</w:t>
      </w:r>
      <w:proofErr w:type="gramStart"/>
      <w:r w:rsidRPr="00FD10B9">
        <w:rPr>
          <w:rFonts w:ascii="Times New Roman" w:eastAsia="Times New Roman" w:hAnsi="Times New Roman" w:cs="Times New Roman"/>
          <w:b/>
          <w:sz w:val="20"/>
          <w:szCs w:val="20"/>
        </w:rPr>
        <w:t>вл</w:t>
      </w:r>
      <w:proofErr w:type="gramEnd"/>
      <w:r w:rsidRPr="00FD10B9">
        <w:rPr>
          <w:rFonts w:ascii="Times New Roman" w:eastAsia="Times New Roman" w:hAnsi="Times New Roman" w:cs="Times New Roman"/>
          <w:b/>
          <w:sz w:val="20"/>
          <w:szCs w:val="20"/>
        </w:rPr>
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</w:t>
      </w:r>
      <w:proofErr w:type="gramStart"/>
      <w:r w:rsidRPr="00FD10B9">
        <w:rPr>
          <w:rFonts w:ascii="Times New Roman" w:eastAsia="Times New Roman" w:hAnsi="Times New Roman" w:cs="Times New Roman"/>
          <w:b/>
          <w:sz w:val="20"/>
          <w:szCs w:val="20"/>
        </w:rPr>
        <w:t>другою</w:t>
      </w:r>
      <w:proofErr w:type="gramEnd"/>
      <w:r w:rsidRPr="00FD10B9">
        <w:rPr>
          <w:rFonts w:ascii="Times New Roman" w:eastAsia="Times New Roman" w:hAnsi="Times New Roman" w:cs="Times New Roman"/>
          <w:b/>
          <w:sz w:val="20"/>
          <w:szCs w:val="20"/>
        </w:rPr>
        <w:t xml:space="preserve"> статті 17 Закону. </w:t>
      </w:r>
    </w:p>
    <w:p w:rsidR="003B00BA" w:rsidRDefault="003B0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B00BA" w:rsidRDefault="002F1E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a"/>
        <w:tblW w:w="96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3B00BA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0BA" w:rsidRDefault="002F1E3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3B00BA" w:rsidRDefault="002F1E3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0BA" w:rsidRDefault="002F1E3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3B00BA" w:rsidRDefault="003B00B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0BA" w:rsidRDefault="002F1E3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3B00BA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0BA" w:rsidRDefault="002F1E3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0BA" w:rsidRDefault="002F1E3A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3B00BA" w:rsidRDefault="002F1E3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0BA" w:rsidRDefault="002F1E3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3B00BA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0BA" w:rsidRDefault="002F1E3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0BA" w:rsidRDefault="002F1E3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 (посадова) особа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порядку;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6 частини 1 статті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0BA" w:rsidRDefault="002F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3B00BA">
        <w:trPr>
          <w:trHeight w:val="435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0BA" w:rsidRDefault="002F1E3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0BA" w:rsidRDefault="002F1E3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 (посадова) особа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людьми;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частини 1 статті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0BA" w:rsidRDefault="003B0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0BA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0BA" w:rsidRDefault="002F1E3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0BA" w:rsidRDefault="002F1E3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3B00BA" w:rsidRDefault="002F1E3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0BA" w:rsidRDefault="002F1E3A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:rsidR="003B00BA" w:rsidRDefault="003B00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B00BA" w:rsidRDefault="002F1E3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3.2. Документи, які надаються ПЕРЕМОЖЦЕМ (фізичною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чи фізичною особою-підприємцем):</w:t>
      </w:r>
    </w:p>
    <w:tbl>
      <w:tblPr>
        <w:tblStyle w:val="ab"/>
        <w:tblW w:w="96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3B00BA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0BA" w:rsidRDefault="002F1E3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3B00BA" w:rsidRDefault="002F1E3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0BA" w:rsidRDefault="002F1E3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3B00BA" w:rsidRDefault="003B00B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0BA" w:rsidRDefault="002F1E3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3B00BA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0BA" w:rsidRDefault="002F1E3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0BA" w:rsidRDefault="002F1E3A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3B00BA" w:rsidRDefault="002F1E3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0BA" w:rsidRDefault="002F1E3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3B00BA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0BA" w:rsidRDefault="002F1E3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0BA" w:rsidRDefault="002F1E3A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:rsidR="003B00BA" w:rsidRDefault="002F1E3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0BA" w:rsidRDefault="002F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3B00BA">
        <w:trPr>
          <w:trHeight w:val="435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0BA" w:rsidRDefault="002F1E3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0BA" w:rsidRDefault="002F1E3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людьми.</w:t>
            </w:r>
          </w:p>
          <w:p w:rsidR="003B00BA" w:rsidRDefault="002F1E3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0BA" w:rsidRDefault="003B0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0BA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0BA" w:rsidRDefault="002F1E3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0BA" w:rsidRDefault="002F1E3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3B00BA" w:rsidRDefault="002F1E3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0BA" w:rsidRDefault="002F1E3A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ідтвердження вжиття заходів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:rsidR="003B00BA" w:rsidRDefault="002F1E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lastRenderedPageBreak/>
        <w:t>Замовник не перевіряє переможця процедури закупі</w:t>
      </w:r>
      <w:proofErr w:type="gram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і на відповідність підстави,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 </w:t>
      </w:r>
    </w:p>
    <w:p w:rsidR="003B00BA" w:rsidRDefault="002F1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B00BA" w:rsidRDefault="002F1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- юридичних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фізичних осіб та фізичних осіб-підприємців).</w:t>
      </w:r>
    </w:p>
    <w:tbl>
      <w:tblPr>
        <w:tblStyle w:val="ac"/>
        <w:tblW w:w="96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3B00BA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0BA" w:rsidRDefault="002F1E3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3B00BA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0BA" w:rsidRDefault="002F1E3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0BA" w:rsidRDefault="002F1E3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4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Якщо тендерна пропозиція подається не керівником учасника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осіб-підприємців та громадських формувань, а іншою особою, учасник </w:t>
            </w:r>
            <w:r w:rsidRPr="00BD3B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 довіреність або доручення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таку особу.</w:t>
            </w:r>
          </w:p>
        </w:tc>
      </w:tr>
      <w:tr w:rsidR="003B00BA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0BA" w:rsidRDefault="002F1E3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0BA" w:rsidRPr="00EE6916" w:rsidRDefault="002F1E3A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</w:t>
            </w:r>
            <w:r w:rsidRPr="004A47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ліцензії або документа дозвільного характеру на провадження виду господарської діяльності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якщо отримання дозволу або ліцензії на провадження такого виду діяльності передбачено законом. </w:t>
            </w:r>
            <w:r w:rsidRPr="00EE6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</w:t>
            </w:r>
            <w:r w:rsidR="00EB383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="00EB383E" w:rsidRPr="00EB383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/у разі, якщо</w:t>
            </w:r>
            <w:r w:rsidR="00EB383E" w:rsidRPr="00EB383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вид господарської діяльності</w:t>
            </w:r>
            <w:r w:rsidR="00EB383E" w:rsidRPr="00EB383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не передбачає ліцензування,- учасник вказує </w:t>
            </w:r>
            <w:proofErr w:type="gramStart"/>
            <w:r w:rsidR="00EB383E" w:rsidRPr="00EB383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в дов</w:t>
            </w:r>
            <w:proofErr w:type="gramEnd"/>
            <w:r w:rsidR="00EB383E" w:rsidRPr="00EB383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ідці таку інформацію/</w:t>
            </w:r>
            <w:bookmarkStart w:id="0" w:name="_GoBack"/>
            <w:bookmarkEnd w:id="0"/>
            <w:r w:rsidR="00EE6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3B00BA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0BA" w:rsidRDefault="002F1E3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0BA" w:rsidRDefault="002F1E3A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7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Довідка, складена в довільній формі, яка містить інформацію про засновника та кінцевого бенефіціарного власника учасника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зокрема: назва юридичної особи, що є засновником учасника, її місцезнаходження та </w:t>
            </w:r>
            <w:r w:rsidRPr="006E50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країна реєстрації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ізвище, ім’я по-батькові засновника та/або </w:t>
            </w:r>
            <w:r w:rsidRPr="006E50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кінцевого бенефіціарного власника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адреса його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місця проживання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громадянство.</w:t>
            </w:r>
          </w:p>
          <w:p w:rsidR="003B00BA" w:rsidRDefault="003B00BA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B00BA" w:rsidRDefault="003B0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3B00BA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30852"/>
    <w:multiLevelType w:val="multilevel"/>
    <w:tmpl w:val="CB9CB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BA"/>
    <w:rsid w:val="00094520"/>
    <w:rsid w:val="00106683"/>
    <w:rsid w:val="00141A35"/>
    <w:rsid w:val="001A3A15"/>
    <w:rsid w:val="001C7078"/>
    <w:rsid w:val="002D4E21"/>
    <w:rsid w:val="002F1E3A"/>
    <w:rsid w:val="00346CED"/>
    <w:rsid w:val="003B00BA"/>
    <w:rsid w:val="003C2276"/>
    <w:rsid w:val="003D5041"/>
    <w:rsid w:val="003E67BF"/>
    <w:rsid w:val="00410E05"/>
    <w:rsid w:val="00443CFF"/>
    <w:rsid w:val="004A47AC"/>
    <w:rsid w:val="004B0479"/>
    <w:rsid w:val="004C755E"/>
    <w:rsid w:val="005057C4"/>
    <w:rsid w:val="005B73CD"/>
    <w:rsid w:val="005F038F"/>
    <w:rsid w:val="00611B03"/>
    <w:rsid w:val="00626F85"/>
    <w:rsid w:val="0068650A"/>
    <w:rsid w:val="00686FF0"/>
    <w:rsid w:val="006E5047"/>
    <w:rsid w:val="007E7129"/>
    <w:rsid w:val="007F4CC1"/>
    <w:rsid w:val="00830223"/>
    <w:rsid w:val="00841871"/>
    <w:rsid w:val="008C6139"/>
    <w:rsid w:val="008D2A97"/>
    <w:rsid w:val="008D3C8D"/>
    <w:rsid w:val="008F3252"/>
    <w:rsid w:val="009271B6"/>
    <w:rsid w:val="009536CD"/>
    <w:rsid w:val="009576BC"/>
    <w:rsid w:val="009808A0"/>
    <w:rsid w:val="009A30D2"/>
    <w:rsid w:val="009B3522"/>
    <w:rsid w:val="00A55890"/>
    <w:rsid w:val="00A70C69"/>
    <w:rsid w:val="00B42991"/>
    <w:rsid w:val="00B614EB"/>
    <w:rsid w:val="00B64B80"/>
    <w:rsid w:val="00BB6FA7"/>
    <w:rsid w:val="00BD3B25"/>
    <w:rsid w:val="00C328D9"/>
    <w:rsid w:val="00C62D40"/>
    <w:rsid w:val="00CF465B"/>
    <w:rsid w:val="00D07E6B"/>
    <w:rsid w:val="00D13F82"/>
    <w:rsid w:val="00E80183"/>
    <w:rsid w:val="00EB383E"/>
    <w:rsid w:val="00ED060B"/>
    <w:rsid w:val="00EE6916"/>
    <w:rsid w:val="00F212DE"/>
    <w:rsid w:val="00F91C90"/>
    <w:rsid w:val="00F94EC4"/>
    <w:rsid w:val="00FD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AMUW2mUKfnUFQMv1cQaaPY0vN55EEy9SguDAHfPVnPMGg3qet131HYQ4G+FongPw0RaffrkGdhZqeod31fxpkOWNDc+9T8+tqQk3KP18x5ApJoGeKGAMxReRj1mpGM7+itR6qLJFrW8wiI6Q9VkdIcL6676zIAr2J0BETeX2uZU5JSEX4tkM9sEoQZ7FOEn4JOw/kDdP7CXWPcttOklDqL4Auw52jlrG4A==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8783</Words>
  <Characters>5007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otgyur122@outlook.com</cp:lastModifiedBy>
  <cp:revision>67</cp:revision>
  <dcterms:created xsi:type="dcterms:W3CDTF">2022-10-25T07:13:00Z</dcterms:created>
  <dcterms:modified xsi:type="dcterms:W3CDTF">2023-01-22T17:23:00Z</dcterms:modified>
</cp:coreProperties>
</file>