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11C8" w14:textId="77777777" w:rsidR="00AE349A" w:rsidRPr="00AE349A" w:rsidRDefault="00AE349A" w:rsidP="00AE349A">
      <w:pPr>
        <w:widowControl w:val="0"/>
        <w:spacing w:line="240" w:lineRule="auto"/>
        <w:contextualSpacing/>
        <w:jc w:val="center"/>
        <w:outlineLvl w:val="0"/>
        <w:rPr>
          <w:rFonts w:ascii="Times New Roman" w:eastAsia="Calibri" w:hAnsi="Times New Roman" w:cs="Times New Roman"/>
          <w:b/>
          <w:sz w:val="28"/>
          <w:szCs w:val="28"/>
        </w:rPr>
      </w:pPr>
      <w:bookmarkStart w:id="0" w:name="_Hlk159329590"/>
      <w:r w:rsidRPr="00AE349A">
        <w:rPr>
          <w:rFonts w:ascii="Times New Roman" w:eastAsia="Calibri" w:hAnsi="Times New Roman" w:cs="Times New Roman"/>
          <w:b/>
          <w:sz w:val="28"/>
          <w:szCs w:val="28"/>
        </w:rPr>
        <w:t>ДЕРЖАВНА ПОДАТКОВА СЛУЖБА УКРАЇНИ</w:t>
      </w:r>
    </w:p>
    <w:p w14:paraId="765CF1DB" w14:textId="77777777" w:rsidR="00AE349A" w:rsidRPr="00AE349A" w:rsidRDefault="00AE349A" w:rsidP="00AE349A">
      <w:pPr>
        <w:widowControl w:val="0"/>
        <w:spacing w:line="240" w:lineRule="auto"/>
        <w:contextualSpacing/>
        <w:jc w:val="center"/>
        <w:outlineLvl w:val="0"/>
        <w:rPr>
          <w:rFonts w:ascii="Times New Roman" w:eastAsia="Calibri" w:hAnsi="Times New Roman" w:cs="Times New Roman"/>
          <w:b/>
          <w:sz w:val="28"/>
          <w:szCs w:val="28"/>
        </w:rPr>
      </w:pPr>
      <w:r w:rsidRPr="00AE349A">
        <w:rPr>
          <w:rFonts w:ascii="Times New Roman" w:eastAsia="Calibri" w:hAnsi="Times New Roman" w:cs="Times New Roman"/>
          <w:b/>
          <w:sz w:val="28"/>
          <w:szCs w:val="28"/>
        </w:rPr>
        <w:t>ГОЛОВНЕ УПРАВЛІННЯ ДПС В ІВАНО-ФРАНКІВСЬКІЙ ОБЛАСТІ</w:t>
      </w:r>
    </w:p>
    <w:p w14:paraId="66B75458" w14:textId="77777777" w:rsidR="002D2AB9" w:rsidRDefault="002D2AB9" w:rsidP="002D2AB9">
      <w:pPr>
        <w:spacing w:after="0" w:line="240" w:lineRule="auto"/>
        <w:jc w:val="right"/>
        <w:rPr>
          <w:rFonts w:ascii="Times New Roman" w:hAnsi="Times New Roman" w:cs="Times New Roman"/>
          <w:b/>
          <w:bCs/>
          <w:sz w:val="24"/>
          <w:szCs w:val="24"/>
        </w:rPr>
      </w:pPr>
    </w:p>
    <w:p w14:paraId="222BA27D" w14:textId="77777777" w:rsidR="00751F7B" w:rsidRPr="00AE349A" w:rsidRDefault="00751F7B" w:rsidP="002D2AB9">
      <w:pPr>
        <w:spacing w:after="0" w:line="240" w:lineRule="auto"/>
        <w:jc w:val="right"/>
        <w:rPr>
          <w:rFonts w:ascii="Times New Roman" w:hAnsi="Times New Roman" w:cs="Times New Roman"/>
          <w:b/>
          <w:bCs/>
          <w:sz w:val="24"/>
          <w:szCs w:val="24"/>
        </w:rPr>
      </w:pPr>
    </w:p>
    <w:p w14:paraId="7F056C2C" w14:textId="77777777" w:rsidR="002D2AB9" w:rsidRPr="00AE349A" w:rsidRDefault="002D2AB9" w:rsidP="00303ED9">
      <w:pPr>
        <w:spacing w:after="0" w:line="240" w:lineRule="auto"/>
        <w:jc w:val="right"/>
        <w:rPr>
          <w:rFonts w:ascii="Times New Roman" w:hAnsi="Times New Roman" w:cs="Times New Roman"/>
          <w:b/>
          <w:bCs/>
          <w:sz w:val="24"/>
          <w:szCs w:val="24"/>
        </w:rPr>
      </w:pPr>
    </w:p>
    <w:tbl>
      <w:tblPr>
        <w:tblStyle w:val="a5"/>
        <w:tblW w:w="51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
        <w:gridCol w:w="4818"/>
      </w:tblGrid>
      <w:tr w:rsidR="00303ED9" w:rsidRPr="00EB6910" w14:paraId="1A4CF689" w14:textId="77777777" w:rsidTr="00303ED9">
        <w:trPr>
          <w:jc w:val="right"/>
        </w:trPr>
        <w:tc>
          <w:tcPr>
            <w:tcW w:w="344" w:type="dxa"/>
          </w:tcPr>
          <w:p w14:paraId="0E13E13A" w14:textId="77777777" w:rsidR="00303ED9" w:rsidRPr="00AE349A" w:rsidRDefault="00303ED9" w:rsidP="00303ED9">
            <w:pPr>
              <w:jc w:val="center"/>
              <w:rPr>
                <w:rFonts w:ascii="Times New Roman" w:hAnsi="Times New Roman" w:cs="Times New Roman"/>
                <w:b/>
                <w:bCs/>
                <w:sz w:val="24"/>
                <w:szCs w:val="24"/>
              </w:rPr>
            </w:pPr>
          </w:p>
        </w:tc>
        <w:tc>
          <w:tcPr>
            <w:tcW w:w="4818" w:type="dxa"/>
            <w:hideMark/>
          </w:tcPr>
          <w:p w14:paraId="05933B3B" w14:textId="77777777" w:rsidR="00250D77" w:rsidRPr="001553FE" w:rsidRDefault="00250D77" w:rsidP="00250D77">
            <w:pPr>
              <w:widowControl w:val="0"/>
              <w:suppressAutoHyphens/>
              <w:autoSpaceDN w:val="0"/>
              <w:contextualSpacing/>
              <w:jc w:val="right"/>
              <w:textAlignment w:val="baseline"/>
              <w:rPr>
                <w:rFonts w:ascii="Times New Roman" w:eastAsia="Times New Roman" w:hAnsi="Times New Roman" w:cs="Tahoma"/>
                <w:b/>
                <w:color w:val="000000"/>
                <w:kern w:val="3"/>
                <w:sz w:val="24"/>
                <w:szCs w:val="24"/>
                <w:lang w:eastAsia="zh-CN" w:bidi="hi-IN"/>
              </w:rPr>
            </w:pPr>
            <w:r w:rsidRPr="001553FE">
              <w:rPr>
                <w:rFonts w:ascii="Times New Roman" w:eastAsia="Times New Roman" w:hAnsi="Times New Roman" w:cs="Tahoma"/>
                <w:b/>
                <w:color w:val="000000"/>
                <w:kern w:val="3"/>
                <w:sz w:val="20"/>
                <w:szCs w:val="20"/>
                <w:lang w:eastAsia="zh-CN" w:bidi="hi-IN"/>
              </w:rPr>
              <w:t> «</w:t>
            </w:r>
            <w:r w:rsidRPr="001553FE">
              <w:rPr>
                <w:rFonts w:ascii="Times New Roman" w:eastAsia="Times New Roman" w:hAnsi="Times New Roman" w:cs="Tahoma"/>
                <w:b/>
                <w:color w:val="000000"/>
                <w:kern w:val="3"/>
                <w:sz w:val="24"/>
                <w:szCs w:val="24"/>
                <w:lang w:eastAsia="zh-CN" w:bidi="hi-IN"/>
              </w:rPr>
              <w:t>ЗАТВЕРДЖЕНО»</w:t>
            </w:r>
          </w:p>
          <w:p w14:paraId="7C53EDEB" w14:textId="77777777" w:rsidR="00250D77" w:rsidRPr="001553FE" w:rsidRDefault="00250D77" w:rsidP="00250D77">
            <w:pPr>
              <w:widowControl w:val="0"/>
              <w:suppressAutoHyphens/>
              <w:autoSpaceDN w:val="0"/>
              <w:contextualSpacing/>
              <w:jc w:val="right"/>
              <w:textAlignment w:val="baseline"/>
              <w:rPr>
                <w:rFonts w:ascii="Times New Roman" w:eastAsia="Times New Roman" w:hAnsi="Times New Roman" w:cs="Tahoma"/>
                <w:i/>
                <w:color w:val="000000"/>
                <w:kern w:val="3"/>
                <w:sz w:val="24"/>
                <w:szCs w:val="24"/>
                <w:lang w:eastAsia="zh-CN" w:bidi="hi-IN"/>
              </w:rPr>
            </w:pPr>
            <w:r w:rsidRPr="001553FE">
              <w:rPr>
                <w:rFonts w:ascii="Times New Roman" w:eastAsia="Times New Roman" w:hAnsi="Times New Roman" w:cs="Tahoma"/>
                <w:b/>
                <w:color w:val="000000"/>
                <w:kern w:val="3"/>
                <w:sz w:val="24"/>
                <w:szCs w:val="24"/>
                <w:lang w:eastAsia="zh-CN" w:bidi="hi-IN"/>
              </w:rPr>
              <w:t>Протокол</w:t>
            </w:r>
            <w:r w:rsidRPr="001553FE">
              <w:rPr>
                <w:rFonts w:ascii="Times New Roman" w:eastAsia="Times New Roman" w:hAnsi="Times New Roman" w:cs="Tahoma"/>
                <w:color w:val="000000"/>
                <w:kern w:val="3"/>
                <w:sz w:val="24"/>
                <w:szCs w:val="24"/>
                <w:lang w:eastAsia="zh-CN" w:bidi="hi-IN"/>
              </w:rPr>
              <w:t xml:space="preserve"> </w:t>
            </w:r>
            <w:r w:rsidRPr="001553FE">
              <w:rPr>
                <w:rFonts w:ascii="Times New Roman" w:eastAsia="Times New Roman" w:hAnsi="Times New Roman" w:cs="Tahoma"/>
                <w:b/>
                <w:color w:val="000000"/>
                <w:kern w:val="3"/>
                <w:sz w:val="24"/>
                <w:szCs w:val="24"/>
                <w:lang w:eastAsia="zh-CN" w:bidi="hi-IN"/>
              </w:rPr>
              <w:t>Уповноваженої особи</w:t>
            </w:r>
          </w:p>
          <w:p w14:paraId="3ADB4602" w14:textId="77777777" w:rsidR="00250D77" w:rsidRPr="001553FE" w:rsidRDefault="00250D77" w:rsidP="00250D77">
            <w:pPr>
              <w:widowControl w:val="0"/>
              <w:suppressAutoHyphens/>
              <w:autoSpaceDN w:val="0"/>
              <w:contextualSpacing/>
              <w:jc w:val="right"/>
              <w:textAlignment w:val="baseline"/>
              <w:rPr>
                <w:rFonts w:ascii="Times New Roman" w:eastAsia="Times New Roman" w:hAnsi="Times New Roman" w:cs="Tahoma"/>
                <w:b/>
                <w:bCs/>
                <w:iCs/>
                <w:color w:val="000000"/>
                <w:kern w:val="3"/>
                <w:sz w:val="24"/>
                <w:szCs w:val="24"/>
                <w:lang w:eastAsia="zh-CN" w:bidi="hi-IN"/>
              </w:rPr>
            </w:pPr>
            <w:r w:rsidRPr="001553FE">
              <w:rPr>
                <w:rFonts w:ascii="Times New Roman" w:eastAsia="Times New Roman" w:hAnsi="Times New Roman" w:cs="Tahoma"/>
                <w:b/>
                <w:bCs/>
                <w:iCs/>
                <w:color w:val="000000"/>
                <w:kern w:val="3"/>
                <w:sz w:val="24"/>
                <w:szCs w:val="24"/>
                <w:lang w:eastAsia="zh-CN" w:bidi="hi-IN"/>
              </w:rPr>
              <w:t>Головного управління ДПС</w:t>
            </w:r>
          </w:p>
          <w:p w14:paraId="09199B76" w14:textId="77777777" w:rsidR="00250D77" w:rsidRPr="001553FE" w:rsidRDefault="00250D77" w:rsidP="00250D77">
            <w:pPr>
              <w:widowControl w:val="0"/>
              <w:suppressAutoHyphens/>
              <w:autoSpaceDN w:val="0"/>
              <w:contextualSpacing/>
              <w:jc w:val="right"/>
              <w:textAlignment w:val="baseline"/>
              <w:rPr>
                <w:rFonts w:ascii="Times New Roman" w:eastAsia="Times New Roman" w:hAnsi="Times New Roman" w:cs="Tahoma"/>
                <w:b/>
                <w:bCs/>
                <w:iCs/>
                <w:color w:val="000000"/>
                <w:kern w:val="3"/>
                <w:sz w:val="24"/>
                <w:szCs w:val="24"/>
                <w:lang w:eastAsia="zh-CN" w:bidi="hi-IN"/>
              </w:rPr>
            </w:pPr>
            <w:r w:rsidRPr="001553FE">
              <w:rPr>
                <w:rFonts w:ascii="Times New Roman" w:eastAsia="Times New Roman" w:hAnsi="Times New Roman" w:cs="Tahoma"/>
                <w:b/>
                <w:bCs/>
                <w:iCs/>
                <w:color w:val="000000"/>
                <w:kern w:val="3"/>
                <w:sz w:val="24"/>
                <w:szCs w:val="24"/>
                <w:lang w:eastAsia="zh-CN" w:bidi="hi-IN"/>
              </w:rPr>
              <w:t>в Івано-Франківській області</w:t>
            </w:r>
          </w:p>
          <w:p w14:paraId="366DC473" w14:textId="77777777" w:rsidR="00250D77" w:rsidRPr="001553FE" w:rsidRDefault="00250D77" w:rsidP="00250D77">
            <w:pPr>
              <w:widowControl w:val="0"/>
              <w:suppressAutoHyphens/>
              <w:autoSpaceDN w:val="0"/>
              <w:contextualSpacing/>
              <w:jc w:val="right"/>
              <w:textAlignment w:val="baseline"/>
              <w:rPr>
                <w:rFonts w:ascii="Times New Roman" w:eastAsia="Times New Roman" w:hAnsi="Times New Roman" w:cs="Times New Roman"/>
                <w:b/>
                <w:bCs/>
                <w:iCs/>
                <w:color w:val="000000"/>
                <w:kern w:val="3"/>
                <w:sz w:val="24"/>
                <w:szCs w:val="24"/>
                <w:lang w:eastAsia="zh-CN" w:bidi="hi-IN"/>
              </w:rPr>
            </w:pPr>
            <w:r w:rsidRPr="00BF70BF">
              <w:rPr>
                <w:rFonts w:ascii="Times New Roman" w:eastAsia="Times New Roman" w:hAnsi="Times New Roman" w:cs="Times New Roman"/>
                <w:b/>
                <w:bCs/>
                <w:iCs/>
                <w:color w:val="000000"/>
                <w:kern w:val="3"/>
                <w:sz w:val="24"/>
                <w:szCs w:val="24"/>
                <w:lang w:eastAsia="zh-CN" w:bidi="hi-IN"/>
              </w:rPr>
              <w:t>20.02.2024 № 16</w:t>
            </w:r>
          </w:p>
          <w:p w14:paraId="2C164DAA" w14:textId="77777777" w:rsidR="00250D77" w:rsidRPr="001553FE" w:rsidRDefault="00250D77" w:rsidP="00250D77">
            <w:pPr>
              <w:widowControl w:val="0"/>
              <w:suppressAutoHyphens/>
              <w:autoSpaceDN w:val="0"/>
              <w:textAlignment w:val="baseline"/>
              <w:rPr>
                <w:rFonts w:ascii="Liberation Serif" w:eastAsia="Times New Roman" w:hAnsi="Liberation Serif" w:cs="Tahoma"/>
                <w:color w:val="000000"/>
                <w:kern w:val="3"/>
                <w:sz w:val="24"/>
                <w:szCs w:val="24"/>
                <w:lang w:eastAsia="zh-CN" w:bidi="hi-IN"/>
              </w:rPr>
            </w:pPr>
          </w:p>
          <w:p w14:paraId="3B828C4B" w14:textId="77777777" w:rsidR="00303ED9" w:rsidRPr="00EB6910" w:rsidRDefault="00303ED9" w:rsidP="00303ED9">
            <w:pPr>
              <w:jc w:val="right"/>
              <w:rPr>
                <w:rFonts w:ascii="Times New Roman" w:eastAsia="Arial" w:hAnsi="Times New Roman" w:cs="Times New Roman"/>
                <w:b/>
                <w:bCs/>
                <w:noProof/>
                <w:color w:val="000000"/>
                <w:sz w:val="24"/>
                <w:szCs w:val="24"/>
                <w:highlight w:val="yellow"/>
                <w:lang w:eastAsia="ru-RU"/>
              </w:rPr>
            </w:pPr>
          </w:p>
        </w:tc>
      </w:tr>
    </w:tbl>
    <w:p w14:paraId="159A9EB8" w14:textId="77777777" w:rsidR="002D2AB9" w:rsidRPr="00EB6910" w:rsidRDefault="002D2AB9" w:rsidP="002D2AB9">
      <w:pPr>
        <w:spacing w:after="0" w:line="240" w:lineRule="auto"/>
        <w:jc w:val="right"/>
        <w:rPr>
          <w:rFonts w:ascii="Times New Roman" w:hAnsi="Times New Roman" w:cs="Times New Roman"/>
          <w:b/>
          <w:sz w:val="24"/>
          <w:szCs w:val="24"/>
          <w:highlight w:val="yellow"/>
        </w:rPr>
      </w:pPr>
    </w:p>
    <w:p w14:paraId="67C7AE1E" w14:textId="77777777" w:rsidR="002D2AB9" w:rsidRPr="00EB6910" w:rsidRDefault="002D2AB9" w:rsidP="002D2AB9">
      <w:pPr>
        <w:spacing w:after="0" w:line="240" w:lineRule="auto"/>
        <w:jc w:val="right"/>
        <w:rPr>
          <w:rFonts w:ascii="Times New Roman" w:hAnsi="Times New Roman" w:cs="Times New Roman"/>
          <w:b/>
          <w:sz w:val="24"/>
          <w:szCs w:val="24"/>
          <w:highlight w:val="yellow"/>
        </w:rPr>
      </w:pPr>
    </w:p>
    <w:p w14:paraId="726F945B" w14:textId="77777777" w:rsidR="002D2AB9" w:rsidRPr="00EB6910" w:rsidRDefault="002D2AB9" w:rsidP="002D2AB9">
      <w:pPr>
        <w:spacing w:after="0" w:line="240" w:lineRule="auto"/>
        <w:jc w:val="right"/>
        <w:rPr>
          <w:rFonts w:ascii="Times New Roman" w:hAnsi="Times New Roman" w:cs="Times New Roman"/>
          <w:b/>
          <w:sz w:val="24"/>
          <w:szCs w:val="24"/>
          <w:highlight w:val="yellow"/>
        </w:rPr>
      </w:pPr>
    </w:p>
    <w:p w14:paraId="3D9B50A2" w14:textId="77777777" w:rsidR="002D2AB9" w:rsidRPr="00EB6910" w:rsidRDefault="002D2AB9" w:rsidP="002D2AB9">
      <w:pPr>
        <w:spacing w:after="0" w:line="240" w:lineRule="auto"/>
        <w:jc w:val="right"/>
        <w:rPr>
          <w:rFonts w:ascii="Times New Roman" w:hAnsi="Times New Roman" w:cs="Times New Roman"/>
          <w:b/>
          <w:sz w:val="24"/>
          <w:szCs w:val="24"/>
          <w:highlight w:val="yellow"/>
        </w:rPr>
      </w:pPr>
    </w:p>
    <w:p w14:paraId="0A712E26" w14:textId="77777777" w:rsidR="002D2AB9" w:rsidRPr="00EB6910" w:rsidRDefault="002D2AB9" w:rsidP="002D2AB9">
      <w:pPr>
        <w:spacing w:after="0" w:line="240" w:lineRule="auto"/>
        <w:jc w:val="center"/>
        <w:rPr>
          <w:rFonts w:ascii="Times New Roman" w:hAnsi="Times New Roman" w:cs="Times New Roman"/>
          <w:b/>
          <w:sz w:val="24"/>
          <w:szCs w:val="24"/>
          <w:highlight w:val="yellow"/>
        </w:rPr>
      </w:pPr>
    </w:p>
    <w:p w14:paraId="33040C5F" w14:textId="77777777" w:rsidR="002D2AB9" w:rsidRPr="00EB6910" w:rsidRDefault="002D2AB9" w:rsidP="002D2AB9">
      <w:pPr>
        <w:spacing w:after="0" w:line="240" w:lineRule="auto"/>
        <w:jc w:val="center"/>
        <w:rPr>
          <w:rFonts w:ascii="Times New Roman" w:hAnsi="Times New Roman" w:cs="Times New Roman"/>
          <w:b/>
          <w:sz w:val="24"/>
          <w:szCs w:val="24"/>
          <w:highlight w:val="yellow"/>
        </w:rPr>
      </w:pPr>
    </w:p>
    <w:p w14:paraId="3D5B6490" w14:textId="77777777" w:rsidR="002D2AB9" w:rsidRPr="00250D77" w:rsidRDefault="002D2AB9" w:rsidP="002D2AB9">
      <w:pPr>
        <w:spacing w:after="0" w:line="240" w:lineRule="auto"/>
        <w:jc w:val="center"/>
        <w:rPr>
          <w:rFonts w:ascii="Times New Roman" w:hAnsi="Times New Roman" w:cs="Times New Roman"/>
          <w:b/>
          <w:sz w:val="32"/>
          <w:szCs w:val="32"/>
        </w:rPr>
      </w:pPr>
      <w:r w:rsidRPr="00250D77">
        <w:rPr>
          <w:rFonts w:ascii="Times New Roman" w:hAnsi="Times New Roman" w:cs="Times New Roman"/>
          <w:b/>
          <w:sz w:val="32"/>
          <w:szCs w:val="32"/>
        </w:rPr>
        <w:t>Перелік змін до тендерної документації</w:t>
      </w:r>
    </w:p>
    <w:p w14:paraId="762DD029" w14:textId="77777777" w:rsidR="002D2AB9" w:rsidRPr="00250D77" w:rsidRDefault="002D2AB9" w:rsidP="002D2AB9">
      <w:pPr>
        <w:spacing w:after="0" w:line="240" w:lineRule="auto"/>
        <w:jc w:val="center"/>
        <w:rPr>
          <w:rFonts w:ascii="Times New Roman" w:hAnsi="Times New Roman" w:cs="Times New Roman"/>
          <w:b/>
          <w:sz w:val="32"/>
          <w:szCs w:val="32"/>
        </w:rPr>
      </w:pPr>
      <w:r w:rsidRPr="00250D77">
        <w:rPr>
          <w:rFonts w:ascii="Times New Roman" w:hAnsi="Times New Roman" w:cs="Times New Roman"/>
          <w:b/>
          <w:sz w:val="32"/>
          <w:szCs w:val="32"/>
        </w:rPr>
        <w:t>згідно предмету закупівлі:</w:t>
      </w:r>
    </w:p>
    <w:p w14:paraId="0C79D225" w14:textId="77777777" w:rsidR="00250D77" w:rsidRPr="00250D77" w:rsidRDefault="00250D77" w:rsidP="00250D77">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bookmarkStart w:id="1" w:name="_Hlk152344027"/>
      <w:bookmarkStart w:id="2" w:name="_Hlk152344071"/>
      <w:r w:rsidRPr="00250D77">
        <w:rPr>
          <w:rFonts w:ascii="Times New Roman" w:eastAsia="Times New Roman" w:hAnsi="Times New Roman" w:cs="Times New Roman"/>
          <w:color w:val="000000"/>
          <w:kern w:val="3"/>
          <w:sz w:val="28"/>
          <w:szCs w:val="28"/>
          <w:lang w:eastAsia="zh-CN" w:bidi="hi-IN"/>
        </w:rPr>
        <w:t>Експлуатаційні та інші послуги, пов'язані з утриманням приміщень, будинків та прибудинкових територій в належному стані Головного управління ДПС в Івано-Франківській області за адресою м. Івано-Франківськ, вул. Незалежності, 20</w:t>
      </w:r>
    </w:p>
    <w:bookmarkEnd w:id="1"/>
    <w:p w14:paraId="387F7C8E" w14:textId="77777777" w:rsidR="00250D77" w:rsidRPr="00250D77" w:rsidRDefault="00250D77" w:rsidP="00250D77">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zh-CN" w:bidi="hi-IN"/>
        </w:rPr>
      </w:pPr>
      <w:r w:rsidRPr="00250D77">
        <w:rPr>
          <w:rFonts w:ascii="Times New Roman" w:eastAsia="Times New Roman" w:hAnsi="Times New Roman" w:cs="Times New Roman"/>
          <w:color w:val="000000"/>
          <w:kern w:val="3"/>
          <w:sz w:val="28"/>
          <w:szCs w:val="28"/>
          <w:lang w:eastAsia="zh-CN" w:bidi="hi-IN"/>
        </w:rPr>
        <w:t>За кодом CPV за ДК 021:2015-</w:t>
      </w:r>
      <w:r w:rsidRPr="00250D77">
        <w:t xml:space="preserve"> </w:t>
      </w:r>
      <w:r w:rsidRPr="00250D77">
        <w:rPr>
          <w:rFonts w:ascii="Times New Roman" w:eastAsia="Times New Roman" w:hAnsi="Times New Roman" w:cs="Times New Roman"/>
          <w:color w:val="000000"/>
          <w:kern w:val="3"/>
          <w:sz w:val="28"/>
          <w:szCs w:val="28"/>
          <w:lang w:eastAsia="zh-CN" w:bidi="hi-IN"/>
        </w:rPr>
        <w:t>70330000-3 – «Послуги з управління нерухомістю, надавані на платній основі чи на договірних засадах»</w:t>
      </w:r>
    </w:p>
    <w:bookmarkEnd w:id="2"/>
    <w:p w14:paraId="4AF13D6E" w14:textId="77777777" w:rsidR="00AE349A" w:rsidRPr="00AE349A" w:rsidRDefault="00AE349A" w:rsidP="002D2AB9">
      <w:pPr>
        <w:jc w:val="center"/>
        <w:rPr>
          <w:rFonts w:ascii="Times New Roman" w:hAnsi="Times New Roman" w:cs="Times New Roman"/>
          <w:b/>
          <w:sz w:val="24"/>
          <w:szCs w:val="24"/>
        </w:rPr>
      </w:pPr>
    </w:p>
    <w:bookmarkEnd w:id="0"/>
    <w:p w14:paraId="23CE86D2" w14:textId="77777777" w:rsidR="00AE349A" w:rsidRPr="00AE349A" w:rsidRDefault="00AE349A" w:rsidP="002D2AB9">
      <w:pPr>
        <w:jc w:val="center"/>
        <w:rPr>
          <w:rFonts w:ascii="Times New Roman" w:hAnsi="Times New Roman" w:cs="Times New Roman"/>
          <w:b/>
          <w:sz w:val="24"/>
          <w:szCs w:val="24"/>
        </w:rPr>
      </w:pPr>
    </w:p>
    <w:p w14:paraId="4516E24F" w14:textId="77777777" w:rsidR="00AE349A" w:rsidRPr="00AE349A" w:rsidRDefault="00AE349A" w:rsidP="002D2AB9">
      <w:pPr>
        <w:jc w:val="center"/>
        <w:rPr>
          <w:rFonts w:ascii="Times New Roman" w:hAnsi="Times New Roman" w:cs="Times New Roman"/>
          <w:b/>
          <w:sz w:val="24"/>
          <w:szCs w:val="24"/>
        </w:rPr>
      </w:pPr>
    </w:p>
    <w:p w14:paraId="19F4B722" w14:textId="77777777" w:rsidR="00AE349A" w:rsidRPr="00AE349A" w:rsidRDefault="00AE349A" w:rsidP="002D2AB9">
      <w:pPr>
        <w:jc w:val="center"/>
        <w:rPr>
          <w:rFonts w:ascii="Times New Roman" w:hAnsi="Times New Roman" w:cs="Times New Roman"/>
          <w:b/>
          <w:sz w:val="24"/>
          <w:szCs w:val="24"/>
        </w:rPr>
      </w:pPr>
    </w:p>
    <w:p w14:paraId="5C22634C" w14:textId="77777777" w:rsidR="00AE349A" w:rsidRPr="00AE349A" w:rsidRDefault="00AE349A" w:rsidP="002D2AB9">
      <w:pPr>
        <w:jc w:val="center"/>
        <w:rPr>
          <w:rFonts w:ascii="Times New Roman" w:hAnsi="Times New Roman" w:cs="Times New Roman"/>
          <w:b/>
          <w:sz w:val="24"/>
          <w:szCs w:val="24"/>
        </w:rPr>
      </w:pPr>
    </w:p>
    <w:p w14:paraId="2E48538C" w14:textId="77777777" w:rsidR="00AE349A" w:rsidRPr="00AE349A" w:rsidRDefault="00AE349A" w:rsidP="002D2AB9">
      <w:pPr>
        <w:jc w:val="center"/>
        <w:rPr>
          <w:rFonts w:ascii="Times New Roman" w:hAnsi="Times New Roman" w:cs="Times New Roman"/>
          <w:b/>
          <w:sz w:val="24"/>
          <w:szCs w:val="24"/>
        </w:rPr>
      </w:pPr>
    </w:p>
    <w:p w14:paraId="27B9DBC8" w14:textId="77777777" w:rsidR="00AE349A" w:rsidRPr="00AE349A" w:rsidRDefault="00AE349A" w:rsidP="002D2AB9">
      <w:pPr>
        <w:jc w:val="center"/>
        <w:rPr>
          <w:rFonts w:ascii="Times New Roman" w:hAnsi="Times New Roman" w:cs="Times New Roman"/>
          <w:b/>
          <w:sz w:val="24"/>
          <w:szCs w:val="24"/>
        </w:rPr>
      </w:pPr>
    </w:p>
    <w:p w14:paraId="20314ACB" w14:textId="77777777" w:rsidR="00AE349A" w:rsidRPr="00AE349A" w:rsidRDefault="00AE349A" w:rsidP="002D2AB9">
      <w:pPr>
        <w:jc w:val="center"/>
        <w:rPr>
          <w:rFonts w:ascii="Times New Roman" w:hAnsi="Times New Roman" w:cs="Times New Roman"/>
          <w:b/>
          <w:sz w:val="24"/>
          <w:szCs w:val="24"/>
        </w:rPr>
      </w:pPr>
    </w:p>
    <w:p w14:paraId="1E0F1DFF" w14:textId="77777777" w:rsidR="00AE349A" w:rsidRPr="00AE349A" w:rsidRDefault="00AE349A" w:rsidP="002D2AB9">
      <w:pPr>
        <w:jc w:val="center"/>
        <w:rPr>
          <w:rFonts w:ascii="Times New Roman" w:hAnsi="Times New Roman" w:cs="Times New Roman"/>
          <w:b/>
          <w:sz w:val="24"/>
          <w:szCs w:val="24"/>
        </w:rPr>
      </w:pPr>
    </w:p>
    <w:p w14:paraId="44FE87B8" w14:textId="77777777" w:rsidR="00AE349A" w:rsidRDefault="00AE349A" w:rsidP="002D2AB9">
      <w:pPr>
        <w:jc w:val="center"/>
        <w:rPr>
          <w:rFonts w:ascii="Times New Roman" w:hAnsi="Times New Roman" w:cs="Times New Roman"/>
          <w:b/>
          <w:sz w:val="24"/>
          <w:szCs w:val="24"/>
        </w:rPr>
      </w:pPr>
    </w:p>
    <w:p w14:paraId="73A96DA4" w14:textId="77777777" w:rsidR="00303ED9" w:rsidRDefault="00303ED9" w:rsidP="002D2AB9">
      <w:pPr>
        <w:jc w:val="center"/>
        <w:rPr>
          <w:rFonts w:ascii="Times New Roman" w:hAnsi="Times New Roman" w:cs="Times New Roman"/>
          <w:b/>
          <w:sz w:val="24"/>
          <w:szCs w:val="24"/>
        </w:rPr>
      </w:pPr>
    </w:p>
    <w:p w14:paraId="45E01793" w14:textId="77777777" w:rsidR="00303ED9" w:rsidRPr="00AE349A" w:rsidRDefault="00303ED9" w:rsidP="002D2AB9">
      <w:pPr>
        <w:jc w:val="center"/>
        <w:rPr>
          <w:rFonts w:ascii="Times New Roman" w:hAnsi="Times New Roman" w:cs="Times New Roman"/>
          <w:b/>
          <w:sz w:val="24"/>
          <w:szCs w:val="24"/>
        </w:rPr>
      </w:pPr>
    </w:p>
    <w:p w14:paraId="40F54AED" w14:textId="77777777" w:rsidR="00AE349A" w:rsidRPr="00AE349A" w:rsidRDefault="00AE349A" w:rsidP="002D2AB9">
      <w:pPr>
        <w:jc w:val="center"/>
        <w:rPr>
          <w:rFonts w:ascii="Times New Roman" w:hAnsi="Times New Roman" w:cs="Times New Roman"/>
          <w:b/>
          <w:sz w:val="24"/>
          <w:szCs w:val="24"/>
        </w:rPr>
      </w:pPr>
    </w:p>
    <w:p w14:paraId="478F408E" w14:textId="77777777" w:rsidR="00AE349A" w:rsidRPr="00AE349A" w:rsidRDefault="00AE349A" w:rsidP="00250D77">
      <w:pPr>
        <w:rPr>
          <w:rFonts w:ascii="Times New Roman" w:hAnsi="Times New Roman" w:cs="Times New Roman"/>
          <w:b/>
          <w:sz w:val="24"/>
          <w:szCs w:val="24"/>
        </w:rPr>
      </w:pPr>
    </w:p>
    <w:p w14:paraId="5DAC53A3" w14:textId="77777777" w:rsidR="00461BE9" w:rsidRPr="00303ED9" w:rsidRDefault="002D2AB9" w:rsidP="00303ED9">
      <w:pPr>
        <w:jc w:val="center"/>
        <w:rPr>
          <w:rFonts w:ascii="Times New Roman" w:hAnsi="Times New Roman" w:cs="Times New Roman"/>
          <w:b/>
          <w:sz w:val="24"/>
          <w:szCs w:val="24"/>
        </w:rPr>
      </w:pPr>
      <w:r w:rsidRPr="00AE349A">
        <w:rPr>
          <w:rFonts w:ascii="Times New Roman" w:hAnsi="Times New Roman" w:cs="Times New Roman"/>
          <w:b/>
          <w:sz w:val="24"/>
          <w:szCs w:val="24"/>
        </w:rPr>
        <w:lastRenderedPageBreak/>
        <w:t>Перелік змін до тендерної документації</w:t>
      </w:r>
    </w:p>
    <w:p w14:paraId="37117C11" w14:textId="172A2C0D" w:rsidR="00A30326" w:rsidRDefault="00CE4394" w:rsidP="00A30326">
      <w:pPr>
        <w:spacing w:after="0"/>
        <w:ind w:firstLine="709"/>
        <w:jc w:val="both"/>
        <w:rPr>
          <w:rFonts w:ascii="Times New Roman" w:hAnsi="Times New Roman" w:cs="Times New Roman"/>
          <w:bCs/>
          <w:sz w:val="24"/>
          <w:szCs w:val="24"/>
        </w:rPr>
      </w:pPr>
      <w:bookmarkStart w:id="3" w:name="_Hlk159329384"/>
      <w:r w:rsidRPr="00CE4394">
        <w:rPr>
          <w:rFonts w:ascii="Times New Roman" w:hAnsi="Times New Roman" w:cs="Times New Roman"/>
          <w:bCs/>
          <w:sz w:val="24"/>
          <w:szCs w:val="24"/>
        </w:rPr>
        <w:t xml:space="preserve">Додаток № 1 </w:t>
      </w:r>
      <w:r w:rsidR="00461BE9" w:rsidRPr="00461BE9">
        <w:rPr>
          <w:rFonts w:ascii="Times New Roman" w:hAnsi="Times New Roman" w:cs="Times New Roman"/>
          <w:bCs/>
          <w:sz w:val="24"/>
          <w:szCs w:val="24"/>
        </w:rPr>
        <w:t>до тендерної документації</w:t>
      </w:r>
      <w:r w:rsidR="00461BE9">
        <w:rPr>
          <w:rFonts w:ascii="Times New Roman" w:hAnsi="Times New Roman" w:cs="Times New Roman"/>
          <w:bCs/>
          <w:sz w:val="24"/>
          <w:szCs w:val="24"/>
        </w:rPr>
        <w:t xml:space="preserve"> </w:t>
      </w:r>
      <w:r w:rsidR="00461BE9" w:rsidRPr="00461BE9">
        <w:rPr>
          <w:rFonts w:ascii="Times New Roman" w:hAnsi="Times New Roman" w:cs="Times New Roman"/>
          <w:bCs/>
          <w:sz w:val="24"/>
          <w:szCs w:val="24"/>
        </w:rPr>
        <w:t>викладено у новій редакції</w:t>
      </w:r>
      <w:r w:rsidR="00461BE9">
        <w:rPr>
          <w:rFonts w:ascii="Times New Roman" w:hAnsi="Times New Roman" w:cs="Times New Roman"/>
          <w:bCs/>
          <w:sz w:val="24"/>
          <w:szCs w:val="24"/>
        </w:rPr>
        <w:t>.</w:t>
      </w:r>
      <w:r w:rsidR="00FA559E">
        <w:rPr>
          <w:rFonts w:ascii="Times New Roman" w:hAnsi="Times New Roman" w:cs="Times New Roman"/>
          <w:bCs/>
          <w:sz w:val="24"/>
          <w:szCs w:val="24"/>
        </w:rPr>
        <w:t xml:space="preserve"> </w:t>
      </w:r>
      <w:r w:rsidR="00303ED9">
        <w:rPr>
          <w:rFonts w:ascii="Times New Roman" w:hAnsi="Times New Roman" w:cs="Times New Roman"/>
          <w:bCs/>
          <w:sz w:val="24"/>
          <w:szCs w:val="24"/>
        </w:rPr>
        <w:t>В</w:t>
      </w:r>
      <w:r>
        <w:rPr>
          <w:rFonts w:ascii="Times New Roman" w:hAnsi="Times New Roman" w:cs="Times New Roman"/>
          <w:bCs/>
          <w:sz w:val="24"/>
          <w:szCs w:val="24"/>
        </w:rPr>
        <w:t xml:space="preserve"> п</w:t>
      </w:r>
      <w:r w:rsidR="00751F7B">
        <w:rPr>
          <w:rFonts w:ascii="Times New Roman" w:hAnsi="Times New Roman" w:cs="Times New Roman"/>
          <w:bCs/>
          <w:sz w:val="24"/>
          <w:szCs w:val="24"/>
        </w:rPr>
        <w:t xml:space="preserve">ункті </w:t>
      </w:r>
      <w:r w:rsidRPr="00CE4394">
        <w:rPr>
          <w:rFonts w:ascii="Times New Roman" w:hAnsi="Times New Roman" w:cs="Times New Roman"/>
          <w:bCs/>
          <w:sz w:val="24"/>
          <w:szCs w:val="24"/>
        </w:rPr>
        <w:t xml:space="preserve">5. </w:t>
      </w:r>
      <w:r>
        <w:rPr>
          <w:rFonts w:ascii="Times New Roman" w:hAnsi="Times New Roman" w:cs="Times New Roman"/>
          <w:bCs/>
          <w:sz w:val="24"/>
          <w:szCs w:val="24"/>
        </w:rPr>
        <w:t>«</w:t>
      </w:r>
      <w:r w:rsidRPr="00CE4394">
        <w:rPr>
          <w:rFonts w:ascii="Times New Roman" w:hAnsi="Times New Roman" w:cs="Times New Roman"/>
          <w:bCs/>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r>
        <w:rPr>
          <w:rFonts w:ascii="Times New Roman" w:hAnsi="Times New Roman" w:cs="Times New Roman"/>
          <w:bCs/>
          <w:sz w:val="24"/>
          <w:szCs w:val="24"/>
        </w:rPr>
        <w:t>»</w:t>
      </w:r>
      <w:r w:rsidR="00303ED9">
        <w:rPr>
          <w:rFonts w:ascii="Times New Roman" w:hAnsi="Times New Roman" w:cs="Times New Roman"/>
          <w:bCs/>
          <w:sz w:val="24"/>
          <w:szCs w:val="24"/>
        </w:rPr>
        <w:t>, вилучено</w:t>
      </w:r>
      <w:r w:rsidR="00A5247E" w:rsidRPr="00A5247E">
        <w:t xml:space="preserve"> </w:t>
      </w:r>
      <w:r w:rsidR="00A5247E" w:rsidRPr="00A5247E">
        <w:rPr>
          <w:rFonts w:ascii="Times New Roman" w:hAnsi="Times New Roman" w:cs="Times New Roman"/>
          <w:bCs/>
          <w:sz w:val="24"/>
          <w:szCs w:val="24"/>
        </w:rPr>
        <w:t>пп.</w:t>
      </w:r>
      <w:r>
        <w:rPr>
          <w:rFonts w:ascii="Times New Roman" w:hAnsi="Times New Roman" w:cs="Times New Roman"/>
          <w:bCs/>
          <w:sz w:val="24"/>
          <w:szCs w:val="24"/>
        </w:rPr>
        <w:t>4</w:t>
      </w:r>
    </w:p>
    <w:p w14:paraId="60A5A56B" w14:textId="3274EEB9" w:rsidR="00A30326" w:rsidRDefault="00A30326" w:rsidP="00A30326">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Додаток № 4</w:t>
      </w:r>
      <w:r w:rsidRPr="00461BE9">
        <w:rPr>
          <w:rFonts w:ascii="Times New Roman" w:hAnsi="Times New Roman" w:cs="Times New Roman"/>
          <w:bCs/>
          <w:sz w:val="24"/>
          <w:szCs w:val="24"/>
        </w:rPr>
        <w:t xml:space="preserve"> до тендерної документації</w:t>
      </w:r>
      <w:r>
        <w:rPr>
          <w:rFonts w:ascii="Times New Roman" w:hAnsi="Times New Roman" w:cs="Times New Roman"/>
          <w:bCs/>
          <w:sz w:val="24"/>
          <w:szCs w:val="24"/>
        </w:rPr>
        <w:t xml:space="preserve"> </w:t>
      </w:r>
      <w:r w:rsidRPr="00461BE9">
        <w:rPr>
          <w:rFonts w:ascii="Times New Roman" w:hAnsi="Times New Roman" w:cs="Times New Roman"/>
          <w:bCs/>
          <w:sz w:val="24"/>
          <w:szCs w:val="24"/>
        </w:rPr>
        <w:t>викладено у новій редакції</w:t>
      </w:r>
      <w:r>
        <w:rPr>
          <w:rFonts w:ascii="Times New Roman" w:hAnsi="Times New Roman" w:cs="Times New Roman"/>
          <w:bCs/>
          <w:sz w:val="24"/>
          <w:szCs w:val="24"/>
        </w:rPr>
        <w:t>.</w:t>
      </w:r>
      <w:r w:rsidR="0089391D" w:rsidRPr="0089391D">
        <w:t xml:space="preserve"> </w:t>
      </w:r>
      <w:r w:rsidR="00CE4394">
        <w:rPr>
          <w:rFonts w:ascii="Times New Roman" w:hAnsi="Times New Roman" w:cs="Times New Roman"/>
          <w:bCs/>
          <w:sz w:val="24"/>
          <w:szCs w:val="24"/>
        </w:rPr>
        <w:t xml:space="preserve"> Зокрема </w:t>
      </w:r>
      <w:r w:rsidR="000536CC">
        <w:rPr>
          <w:rFonts w:ascii="Times New Roman" w:hAnsi="Times New Roman" w:cs="Times New Roman"/>
          <w:bCs/>
          <w:sz w:val="24"/>
          <w:szCs w:val="24"/>
        </w:rPr>
        <w:t xml:space="preserve">пункт 12 Забезпечення виконання договору </w:t>
      </w:r>
      <w:proofErr w:type="spellStart"/>
      <w:r w:rsidR="000536CC">
        <w:rPr>
          <w:rFonts w:ascii="Times New Roman" w:hAnsi="Times New Roman" w:cs="Times New Roman"/>
          <w:bCs/>
          <w:sz w:val="24"/>
          <w:szCs w:val="24"/>
        </w:rPr>
        <w:t>п</w:t>
      </w:r>
      <w:r w:rsidR="000536CC" w:rsidRPr="000536CC">
        <w:rPr>
          <w:rFonts w:ascii="Times New Roman" w:hAnsi="Times New Roman" w:cs="Times New Roman"/>
          <w:bCs/>
          <w:sz w:val="24"/>
          <w:szCs w:val="24"/>
        </w:rPr>
        <w:t>роєкт</w:t>
      </w:r>
      <w:r w:rsidR="000536CC">
        <w:rPr>
          <w:rFonts w:ascii="Times New Roman" w:hAnsi="Times New Roman" w:cs="Times New Roman"/>
          <w:bCs/>
          <w:sz w:val="24"/>
          <w:szCs w:val="24"/>
        </w:rPr>
        <w:t>у</w:t>
      </w:r>
      <w:proofErr w:type="spellEnd"/>
      <w:r w:rsidR="000536CC" w:rsidRPr="000536CC">
        <w:rPr>
          <w:rFonts w:ascii="Times New Roman" w:hAnsi="Times New Roman" w:cs="Times New Roman"/>
          <w:bCs/>
          <w:sz w:val="24"/>
          <w:szCs w:val="24"/>
        </w:rPr>
        <w:t xml:space="preserve"> договору про закупівлю</w:t>
      </w:r>
      <w:r w:rsidR="000536CC">
        <w:rPr>
          <w:rFonts w:ascii="Times New Roman" w:hAnsi="Times New Roman" w:cs="Times New Roman"/>
          <w:bCs/>
          <w:sz w:val="24"/>
          <w:szCs w:val="24"/>
        </w:rPr>
        <w:t xml:space="preserve"> викладено у новій редакції</w:t>
      </w:r>
      <w:r w:rsidR="00497368">
        <w:rPr>
          <w:rFonts w:ascii="Times New Roman" w:hAnsi="Times New Roman" w:cs="Times New Roman"/>
          <w:bCs/>
          <w:sz w:val="24"/>
          <w:szCs w:val="24"/>
        </w:rPr>
        <w:t>.</w:t>
      </w:r>
    </w:p>
    <w:bookmarkEnd w:id="3"/>
    <w:p w14:paraId="5D705AF6" w14:textId="77777777" w:rsidR="000536CC" w:rsidRPr="000536CC" w:rsidRDefault="000536CC" w:rsidP="00A30326">
      <w:pPr>
        <w:spacing w:after="0"/>
        <w:ind w:firstLine="709"/>
        <w:jc w:val="both"/>
        <w:rPr>
          <w:rFonts w:ascii="Times New Roman" w:hAnsi="Times New Roman" w:cs="Times New Roman"/>
          <w:bCs/>
          <w:sz w:val="24"/>
          <w:szCs w:val="24"/>
          <w:lang w:val="en-US"/>
        </w:rPr>
      </w:pPr>
    </w:p>
    <w:p w14:paraId="4DC7E7CA" w14:textId="77777777" w:rsidR="00461BE9" w:rsidRDefault="00461BE9" w:rsidP="00461BE9">
      <w:pPr>
        <w:jc w:val="center"/>
        <w:rPr>
          <w:rFonts w:ascii="Times New Roman" w:hAnsi="Times New Roman" w:cs="Times New Roman"/>
          <w:b/>
          <w:bCs/>
          <w:sz w:val="24"/>
          <w:szCs w:val="24"/>
        </w:rPr>
      </w:pPr>
      <w:r w:rsidRPr="00461BE9">
        <w:rPr>
          <w:rFonts w:ascii="Times New Roman" w:hAnsi="Times New Roman" w:cs="Times New Roman"/>
          <w:b/>
          <w:bCs/>
          <w:sz w:val="24"/>
          <w:szCs w:val="24"/>
        </w:rPr>
        <w:t>Стара редакція тендерної документації</w:t>
      </w:r>
    </w:p>
    <w:p w14:paraId="2B723452" w14:textId="77777777" w:rsidR="00F0075D" w:rsidRPr="00F0075D" w:rsidRDefault="00F0075D" w:rsidP="00F0075D">
      <w:pPr>
        <w:spacing w:after="160" w:line="259" w:lineRule="auto"/>
        <w:jc w:val="right"/>
        <w:rPr>
          <w:rFonts w:ascii="Times New Roman" w:eastAsia="Calibri" w:hAnsi="Times New Roman" w:cs="Times New Roman"/>
          <w:b/>
          <w:bCs/>
          <w:sz w:val="24"/>
          <w:szCs w:val="24"/>
        </w:rPr>
      </w:pPr>
      <w:r w:rsidRPr="00F0075D">
        <w:rPr>
          <w:rFonts w:ascii="Times New Roman" w:eastAsia="Calibri" w:hAnsi="Times New Roman" w:cs="Times New Roman"/>
          <w:b/>
          <w:bCs/>
          <w:sz w:val="24"/>
          <w:szCs w:val="24"/>
        </w:rPr>
        <w:t>Додаток № 1 до тендерної документації</w:t>
      </w:r>
    </w:p>
    <w:p w14:paraId="574DFF03" w14:textId="77777777" w:rsidR="00F0075D" w:rsidRPr="00F0075D" w:rsidRDefault="00F0075D" w:rsidP="00F0075D">
      <w:pPr>
        <w:spacing w:after="160" w:line="259" w:lineRule="auto"/>
        <w:jc w:val="center"/>
        <w:rPr>
          <w:rFonts w:ascii="Times New Roman" w:eastAsia="Calibri" w:hAnsi="Times New Roman" w:cs="Times New Roman"/>
          <w:b/>
          <w:bCs/>
          <w:sz w:val="24"/>
          <w:szCs w:val="24"/>
        </w:rPr>
      </w:pPr>
      <w:r w:rsidRPr="00F0075D">
        <w:rPr>
          <w:rFonts w:ascii="Times New Roman" w:eastAsia="Calibri" w:hAnsi="Times New Roman" w:cs="Times New Roman"/>
          <w:b/>
          <w:bCs/>
          <w:sz w:val="24"/>
          <w:szCs w:val="24"/>
        </w:rPr>
        <w:t>Кваліфікаційні критерії</w:t>
      </w:r>
    </w:p>
    <w:tbl>
      <w:tblPr>
        <w:tblStyle w:val="a5"/>
        <w:tblW w:w="0" w:type="auto"/>
        <w:tblLook w:val="04A0" w:firstRow="1" w:lastRow="0" w:firstColumn="1" w:lastColumn="0" w:noHBand="0" w:noVBand="1"/>
      </w:tblPr>
      <w:tblGrid>
        <w:gridCol w:w="562"/>
        <w:gridCol w:w="2977"/>
        <w:gridCol w:w="5806"/>
      </w:tblGrid>
      <w:tr w:rsidR="00F0075D" w:rsidRPr="00F0075D" w14:paraId="2E7990B5" w14:textId="77777777" w:rsidTr="00F0075D">
        <w:tc>
          <w:tcPr>
            <w:tcW w:w="562" w:type="dxa"/>
            <w:vAlign w:val="center"/>
          </w:tcPr>
          <w:p w14:paraId="663CEC08" w14:textId="77777777" w:rsidR="00F0075D" w:rsidRPr="00F0075D" w:rsidRDefault="00F0075D" w:rsidP="00F0075D">
            <w:pPr>
              <w:jc w:val="center"/>
              <w:rPr>
                <w:rFonts w:ascii="Times New Roman" w:eastAsia="Calibri" w:hAnsi="Times New Roman" w:cs="Times New Roman"/>
                <w:b/>
                <w:bCs/>
                <w:sz w:val="24"/>
                <w:szCs w:val="24"/>
              </w:rPr>
            </w:pPr>
            <w:r w:rsidRPr="00F0075D">
              <w:rPr>
                <w:rFonts w:ascii="Times New Roman" w:eastAsia="Calibri" w:hAnsi="Times New Roman" w:cs="Times New Roman"/>
                <w:b/>
                <w:bCs/>
                <w:sz w:val="24"/>
                <w:szCs w:val="24"/>
              </w:rPr>
              <w:t>№</w:t>
            </w:r>
          </w:p>
        </w:tc>
        <w:tc>
          <w:tcPr>
            <w:tcW w:w="2977" w:type="dxa"/>
            <w:vAlign w:val="center"/>
          </w:tcPr>
          <w:p w14:paraId="4A37D5DC" w14:textId="77777777" w:rsidR="00F0075D" w:rsidRPr="00F0075D" w:rsidRDefault="00F0075D" w:rsidP="00F0075D">
            <w:pPr>
              <w:jc w:val="center"/>
              <w:rPr>
                <w:rFonts w:ascii="Times New Roman" w:eastAsia="Calibri" w:hAnsi="Times New Roman" w:cs="Times New Roman"/>
                <w:b/>
                <w:bCs/>
                <w:sz w:val="24"/>
                <w:szCs w:val="24"/>
              </w:rPr>
            </w:pPr>
            <w:r w:rsidRPr="00F0075D">
              <w:rPr>
                <w:rFonts w:ascii="Times New Roman" w:eastAsia="Calibri" w:hAnsi="Times New Roman" w:cs="Times New Roman"/>
                <w:b/>
                <w:bCs/>
                <w:sz w:val="24"/>
                <w:szCs w:val="24"/>
              </w:rPr>
              <w:t>Назва кваліфікаційного критерію</w:t>
            </w:r>
          </w:p>
        </w:tc>
        <w:tc>
          <w:tcPr>
            <w:tcW w:w="5806" w:type="dxa"/>
            <w:vAlign w:val="center"/>
          </w:tcPr>
          <w:p w14:paraId="5B14226D" w14:textId="77777777" w:rsidR="00F0075D" w:rsidRPr="00F0075D" w:rsidRDefault="00F0075D" w:rsidP="00F0075D">
            <w:pPr>
              <w:jc w:val="center"/>
              <w:rPr>
                <w:rFonts w:ascii="Times New Roman" w:eastAsia="Calibri" w:hAnsi="Times New Roman" w:cs="Times New Roman"/>
                <w:b/>
                <w:bCs/>
                <w:sz w:val="24"/>
                <w:szCs w:val="24"/>
              </w:rPr>
            </w:pPr>
            <w:r w:rsidRPr="00F0075D">
              <w:rPr>
                <w:rFonts w:ascii="Times New Roman" w:eastAsia="Calibri" w:hAnsi="Times New Roman" w:cs="Times New Roman"/>
                <w:b/>
                <w:bCs/>
                <w:sz w:val="24"/>
                <w:szCs w:val="24"/>
              </w:rPr>
              <w:t>Спосіб підтвердження кваліфікаційного критерію</w:t>
            </w:r>
          </w:p>
        </w:tc>
      </w:tr>
      <w:tr w:rsidR="00F0075D" w:rsidRPr="00F0075D" w14:paraId="0C3D77E9" w14:textId="77777777" w:rsidTr="00F0075D">
        <w:trPr>
          <w:trHeight w:val="8996"/>
        </w:trPr>
        <w:tc>
          <w:tcPr>
            <w:tcW w:w="562" w:type="dxa"/>
          </w:tcPr>
          <w:p w14:paraId="08B132D2" w14:textId="77777777" w:rsidR="00F0075D" w:rsidRPr="00F0075D" w:rsidRDefault="00F0075D" w:rsidP="00F0075D">
            <w:pPr>
              <w:jc w:val="center"/>
              <w:rPr>
                <w:rFonts w:ascii="Times New Roman" w:eastAsia="Calibri" w:hAnsi="Times New Roman" w:cs="Times New Roman"/>
                <w:sz w:val="24"/>
                <w:szCs w:val="24"/>
              </w:rPr>
            </w:pPr>
            <w:r w:rsidRPr="00F0075D">
              <w:rPr>
                <w:rFonts w:ascii="Times New Roman" w:eastAsia="Calibri" w:hAnsi="Times New Roman" w:cs="Times New Roman"/>
                <w:sz w:val="24"/>
                <w:szCs w:val="24"/>
              </w:rPr>
              <w:t>1</w:t>
            </w:r>
          </w:p>
        </w:tc>
        <w:tc>
          <w:tcPr>
            <w:tcW w:w="2977" w:type="dxa"/>
          </w:tcPr>
          <w:p w14:paraId="10F74535" w14:textId="77777777" w:rsidR="00F0075D" w:rsidRPr="00F0075D" w:rsidRDefault="00F0075D" w:rsidP="00F0075D">
            <w:pPr>
              <w:jc w:val="both"/>
              <w:rPr>
                <w:rFonts w:ascii="Times New Roman" w:eastAsia="Calibri" w:hAnsi="Times New Roman" w:cs="Times New Roman"/>
                <w:sz w:val="24"/>
                <w:szCs w:val="24"/>
                <w:vertAlign w:val="superscript"/>
              </w:rPr>
            </w:pPr>
            <w:r w:rsidRPr="00F0075D">
              <w:rPr>
                <w:rFonts w:ascii="Times New Roman" w:eastAsia="Calibri" w:hAnsi="Times New Roman" w:cs="Times New Roman"/>
                <w:sz w:val="24"/>
                <w:szCs w:val="24"/>
              </w:rPr>
              <w:t>Наявність в учасника процедури закупівлі обладнання, матеріально-технічної бази та технологій</w:t>
            </w:r>
            <w:r w:rsidRPr="00F0075D">
              <w:rPr>
                <w:rFonts w:ascii="Times New Roman" w:eastAsia="Calibri" w:hAnsi="Times New Roman" w:cs="Times New Roman"/>
                <w:sz w:val="24"/>
                <w:szCs w:val="24"/>
                <w:vertAlign w:val="superscript"/>
              </w:rPr>
              <w:t>1, 2</w:t>
            </w:r>
          </w:p>
        </w:tc>
        <w:tc>
          <w:tcPr>
            <w:tcW w:w="5806" w:type="dxa"/>
          </w:tcPr>
          <w:p w14:paraId="7926CE74" w14:textId="77777777" w:rsidR="00F0075D" w:rsidRPr="00F0075D" w:rsidRDefault="00F0075D" w:rsidP="00F0075D">
            <w:pPr>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60CB2DED" w14:textId="77777777" w:rsidR="00F0075D" w:rsidRPr="00F0075D" w:rsidRDefault="00F0075D" w:rsidP="00F0075D">
            <w:pPr>
              <w:jc w:val="both"/>
              <w:rPr>
                <w:rFonts w:ascii="Times New Roman" w:eastAsia="Calibri" w:hAnsi="Times New Roman" w:cs="Times New Roman"/>
                <w:sz w:val="24"/>
                <w:szCs w:val="24"/>
              </w:rPr>
            </w:pPr>
          </w:p>
          <w:p w14:paraId="6DADCB9D" w14:textId="77777777" w:rsidR="00F0075D" w:rsidRPr="00F0075D" w:rsidRDefault="00F0075D" w:rsidP="00F0075D">
            <w:pPr>
              <w:jc w:val="both"/>
              <w:rPr>
                <w:rFonts w:ascii="Times New Roman" w:eastAsia="Calibri" w:hAnsi="Times New Roman" w:cs="Times New Roman"/>
                <w:sz w:val="20"/>
                <w:szCs w:val="20"/>
              </w:rPr>
            </w:pPr>
            <w:r w:rsidRPr="00F0075D">
              <w:rPr>
                <w:rFonts w:ascii="Times New Roman" w:eastAsia="Calibri" w:hAnsi="Times New Roman" w:cs="Times New Roman"/>
                <w:sz w:val="20"/>
                <w:szCs w:val="20"/>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3F69432A" w14:textId="77777777" w:rsidR="00F0075D" w:rsidRPr="00F0075D" w:rsidRDefault="00F0075D" w:rsidP="00F0075D">
            <w:pPr>
              <w:jc w:val="both"/>
              <w:rPr>
                <w:rFonts w:ascii="Times New Roman" w:eastAsia="Calibri" w:hAnsi="Times New Roman" w:cs="Times New Roman"/>
                <w:sz w:val="20"/>
                <w:szCs w:val="20"/>
              </w:rPr>
            </w:pPr>
          </w:p>
          <w:p w14:paraId="44428949" w14:textId="77777777" w:rsidR="00F0075D" w:rsidRPr="00F0075D" w:rsidRDefault="00F0075D" w:rsidP="00F0075D">
            <w:pPr>
              <w:jc w:val="both"/>
              <w:rPr>
                <w:rFonts w:ascii="Times New Roman" w:eastAsia="Calibri" w:hAnsi="Times New Roman" w:cs="Times New Roman"/>
                <w:sz w:val="20"/>
                <w:szCs w:val="20"/>
              </w:rPr>
            </w:pPr>
            <w:r w:rsidRPr="00F0075D">
              <w:rPr>
                <w:rFonts w:ascii="Times New Roman" w:eastAsia="Calibri" w:hAnsi="Times New Roman" w:cs="Times New Roman"/>
                <w:sz w:val="20"/>
                <w:szCs w:val="20"/>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479985FE" w14:textId="77777777" w:rsidR="00F0075D" w:rsidRPr="00F0075D" w:rsidRDefault="00F0075D" w:rsidP="00F0075D">
            <w:pPr>
              <w:jc w:val="both"/>
              <w:rPr>
                <w:rFonts w:ascii="Times New Roman" w:eastAsia="Calibri" w:hAnsi="Times New Roman" w:cs="Times New Roman"/>
                <w:sz w:val="20"/>
                <w:szCs w:val="20"/>
              </w:rPr>
            </w:pPr>
          </w:p>
          <w:p w14:paraId="67B63E42" w14:textId="77777777" w:rsidR="00F0075D" w:rsidRPr="00F0075D" w:rsidRDefault="00F0075D" w:rsidP="00F0075D">
            <w:pPr>
              <w:jc w:val="right"/>
              <w:rPr>
                <w:rFonts w:ascii="Times New Roman" w:eastAsia="Calibri" w:hAnsi="Times New Roman" w:cs="Times New Roman"/>
                <w:i/>
                <w:iCs/>
                <w:sz w:val="24"/>
                <w:szCs w:val="24"/>
              </w:rPr>
            </w:pPr>
            <w:r w:rsidRPr="00F0075D">
              <w:rPr>
                <w:rFonts w:ascii="Times New Roman" w:eastAsia="Calibri" w:hAnsi="Times New Roman" w:cs="Times New Roman"/>
                <w:i/>
                <w:iCs/>
                <w:sz w:val="24"/>
                <w:szCs w:val="24"/>
              </w:rPr>
              <w:t>Форма 1</w:t>
            </w:r>
          </w:p>
          <w:p w14:paraId="557F53C6" w14:textId="77777777" w:rsidR="00F0075D" w:rsidRPr="00F0075D" w:rsidRDefault="00F0075D" w:rsidP="00F0075D">
            <w:pPr>
              <w:jc w:val="both"/>
              <w:rPr>
                <w:rFonts w:ascii="Times New Roman" w:eastAsia="Calibri" w:hAnsi="Times New Roman" w:cs="Times New Roman"/>
                <w:sz w:val="20"/>
                <w:szCs w:val="20"/>
              </w:rPr>
            </w:pPr>
          </w:p>
          <w:p w14:paraId="10BDBF0E"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Довідка</w:t>
            </w:r>
          </w:p>
          <w:p w14:paraId="5A5733AE"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про наявність обладнання, матеріально-технічної бази та технологій учасника</w:t>
            </w:r>
          </w:p>
          <w:p w14:paraId="5E6691DF" w14:textId="77777777" w:rsidR="00F0075D" w:rsidRPr="00F0075D" w:rsidRDefault="00F0075D" w:rsidP="00F0075D">
            <w:pPr>
              <w:jc w:val="center"/>
              <w:rPr>
                <w:rFonts w:ascii="Times New Roman" w:eastAsia="Calibri" w:hAnsi="Times New Roman" w:cs="Times New Roman"/>
                <w:sz w:val="20"/>
                <w:szCs w:val="20"/>
              </w:rPr>
            </w:pPr>
          </w:p>
          <w:p w14:paraId="1FF6F4ED" w14:textId="77777777" w:rsidR="00F0075D" w:rsidRPr="00F0075D" w:rsidRDefault="00F0075D" w:rsidP="00F0075D">
            <w:pPr>
              <w:jc w:val="both"/>
              <w:rPr>
                <w:rFonts w:ascii="Times New Roman" w:eastAsia="Calibri" w:hAnsi="Times New Roman" w:cs="Times New Roman"/>
                <w:sz w:val="20"/>
                <w:szCs w:val="20"/>
              </w:rPr>
            </w:pPr>
            <w:r w:rsidRPr="00F0075D">
              <w:rPr>
                <w:rFonts w:ascii="Times New Roman" w:eastAsia="Calibr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601EE490" w14:textId="77777777" w:rsidR="00F0075D" w:rsidRPr="00F0075D" w:rsidRDefault="00F0075D" w:rsidP="00F0075D">
            <w:pPr>
              <w:jc w:val="both"/>
              <w:rPr>
                <w:rFonts w:ascii="Times New Roman" w:eastAsia="Calibri" w:hAnsi="Times New Roman" w:cs="Times New Roman"/>
                <w:sz w:val="20"/>
                <w:szCs w:val="20"/>
              </w:rPr>
            </w:pPr>
          </w:p>
          <w:tbl>
            <w:tblPr>
              <w:tblStyle w:val="a5"/>
              <w:tblW w:w="0" w:type="auto"/>
              <w:tblLook w:val="04A0" w:firstRow="1" w:lastRow="0" w:firstColumn="1" w:lastColumn="0" w:noHBand="0" w:noVBand="1"/>
            </w:tblPr>
            <w:tblGrid>
              <w:gridCol w:w="476"/>
              <w:gridCol w:w="2076"/>
              <w:gridCol w:w="1173"/>
              <w:gridCol w:w="1855"/>
            </w:tblGrid>
            <w:tr w:rsidR="00F0075D" w:rsidRPr="00F0075D" w14:paraId="04068CDF" w14:textId="77777777" w:rsidTr="00F0075D">
              <w:tc>
                <w:tcPr>
                  <w:tcW w:w="691" w:type="dxa"/>
                  <w:vAlign w:val="center"/>
                </w:tcPr>
                <w:p w14:paraId="1C33588F"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w:t>
                  </w:r>
                </w:p>
              </w:tc>
              <w:tc>
                <w:tcPr>
                  <w:tcW w:w="3854" w:type="dxa"/>
                  <w:vAlign w:val="center"/>
                </w:tcPr>
                <w:p w14:paraId="78D91D2B"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Найменування</w:t>
                  </w:r>
                </w:p>
              </w:tc>
              <w:tc>
                <w:tcPr>
                  <w:tcW w:w="1434" w:type="dxa"/>
                  <w:vAlign w:val="center"/>
                </w:tcPr>
                <w:p w14:paraId="3C40F5CE"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Кількість</w:t>
                  </w:r>
                </w:p>
              </w:tc>
              <w:tc>
                <w:tcPr>
                  <w:tcW w:w="3140" w:type="dxa"/>
                  <w:vAlign w:val="center"/>
                </w:tcPr>
                <w:p w14:paraId="2322AAFE"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 xml:space="preserve">Інформація про право володіння </w:t>
                  </w:r>
                  <w:r w:rsidRPr="00F0075D">
                    <w:rPr>
                      <w:rFonts w:ascii="Times New Roman" w:eastAsia="Calibri" w:hAnsi="Times New Roman" w:cs="Times New Roman"/>
                      <w:b/>
                      <w:bCs/>
                      <w:sz w:val="20"/>
                      <w:szCs w:val="20"/>
                    </w:rPr>
                    <w:lastRenderedPageBreak/>
                    <w:t>або підстава користування або договір про надання послуг</w:t>
                  </w:r>
                </w:p>
              </w:tc>
            </w:tr>
            <w:tr w:rsidR="00F0075D" w:rsidRPr="00F0075D" w14:paraId="68119C04" w14:textId="77777777" w:rsidTr="00F0075D">
              <w:tc>
                <w:tcPr>
                  <w:tcW w:w="691" w:type="dxa"/>
                </w:tcPr>
                <w:p w14:paraId="0A56FC24" w14:textId="77777777" w:rsidR="00F0075D" w:rsidRPr="00F0075D" w:rsidRDefault="00F0075D" w:rsidP="00F0075D">
                  <w:pPr>
                    <w:jc w:val="both"/>
                    <w:rPr>
                      <w:rFonts w:ascii="Times New Roman" w:eastAsia="Calibri" w:hAnsi="Times New Roman" w:cs="Times New Roman"/>
                      <w:sz w:val="20"/>
                      <w:szCs w:val="20"/>
                    </w:rPr>
                  </w:pPr>
                </w:p>
              </w:tc>
              <w:tc>
                <w:tcPr>
                  <w:tcW w:w="3854" w:type="dxa"/>
                </w:tcPr>
                <w:p w14:paraId="46139C3D" w14:textId="77777777" w:rsidR="00F0075D" w:rsidRPr="00F0075D" w:rsidRDefault="00F0075D" w:rsidP="00F0075D">
                  <w:pPr>
                    <w:jc w:val="both"/>
                    <w:rPr>
                      <w:rFonts w:ascii="Times New Roman" w:eastAsia="Calibri" w:hAnsi="Times New Roman" w:cs="Times New Roman"/>
                      <w:sz w:val="20"/>
                      <w:szCs w:val="20"/>
                    </w:rPr>
                  </w:pPr>
                </w:p>
              </w:tc>
              <w:tc>
                <w:tcPr>
                  <w:tcW w:w="1434" w:type="dxa"/>
                </w:tcPr>
                <w:p w14:paraId="795D9B9C" w14:textId="77777777" w:rsidR="00F0075D" w:rsidRPr="00F0075D" w:rsidRDefault="00F0075D" w:rsidP="00F0075D">
                  <w:pPr>
                    <w:jc w:val="both"/>
                    <w:rPr>
                      <w:rFonts w:ascii="Times New Roman" w:eastAsia="Calibri" w:hAnsi="Times New Roman" w:cs="Times New Roman"/>
                      <w:sz w:val="20"/>
                      <w:szCs w:val="20"/>
                    </w:rPr>
                  </w:pPr>
                </w:p>
              </w:tc>
              <w:tc>
                <w:tcPr>
                  <w:tcW w:w="3140" w:type="dxa"/>
                </w:tcPr>
                <w:p w14:paraId="1727AC81" w14:textId="77777777" w:rsidR="00F0075D" w:rsidRPr="00F0075D" w:rsidRDefault="00F0075D" w:rsidP="00F0075D">
                  <w:pPr>
                    <w:jc w:val="both"/>
                    <w:rPr>
                      <w:rFonts w:ascii="Times New Roman" w:eastAsia="Calibri" w:hAnsi="Times New Roman" w:cs="Times New Roman"/>
                      <w:sz w:val="20"/>
                      <w:szCs w:val="20"/>
                    </w:rPr>
                  </w:pPr>
                </w:p>
              </w:tc>
            </w:tr>
            <w:tr w:rsidR="00F0075D" w:rsidRPr="00F0075D" w14:paraId="7B1FF3FB" w14:textId="77777777" w:rsidTr="00F0075D">
              <w:tc>
                <w:tcPr>
                  <w:tcW w:w="691" w:type="dxa"/>
                </w:tcPr>
                <w:p w14:paraId="069B266A" w14:textId="77777777" w:rsidR="00F0075D" w:rsidRPr="00F0075D" w:rsidRDefault="00F0075D" w:rsidP="00F0075D">
                  <w:pPr>
                    <w:jc w:val="both"/>
                    <w:rPr>
                      <w:rFonts w:ascii="Times New Roman" w:eastAsia="Calibri" w:hAnsi="Times New Roman" w:cs="Times New Roman"/>
                      <w:sz w:val="20"/>
                      <w:szCs w:val="20"/>
                    </w:rPr>
                  </w:pPr>
                </w:p>
              </w:tc>
              <w:tc>
                <w:tcPr>
                  <w:tcW w:w="3854" w:type="dxa"/>
                </w:tcPr>
                <w:p w14:paraId="091D65A3" w14:textId="77777777" w:rsidR="00F0075D" w:rsidRPr="00F0075D" w:rsidRDefault="00F0075D" w:rsidP="00F0075D">
                  <w:pPr>
                    <w:jc w:val="both"/>
                    <w:rPr>
                      <w:rFonts w:ascii="Times New Roman" w:eastAsia="Calibri" w:hAnsi="Times New Roman" w:cs="Times New Roman"/>
                      <w:sz w:val="20"/>
                      <w:szCs w:val="20"/>
                    </w:rPr>
                  </w:pPr>
                </w:p>
              </w:tc>
              <w:tc>
                <w:tcPr>
                  <w:tcW w:w="1434" w:type="dxa"/>
                </w:tcPr>
                <w:p w14:paraId="47D0C960" w14:textId="77777777" w:rsidR="00F0075D" w:rsidRPr="00F0075D" w:rsidRDefault="00F0075D" w:rsidP="00F0075D">
                  <w:pPr>
                    <w:jc w:val="both"/>
                    <w:rPr>
                      <w:rFonts w:ascii="Times New Roman" w:eastAsia="Calibri" w:hAnsi="Times New Roman" w:cs="Times New Roman"/>
                      <w:sz w:val="20"/>
                      <w:szCs w:val="20"/>
                    </w:rPr>
                  </w:pPr>
                </w:p>
              </w:tc>
              <w:tc>
                <w:tcPr>
                  <w:tcW w:w="3140" w:type="dxa"/>
                </w:tcPr>
                <w:p w14:paraId="2FCA3354" w14:textId="77777777" w:rsidR="00F0075D" w:rsidRPr="00F0075D" w:rsidRDefault="00F0075D" w:rsidP="00F0075D">
                  <w:pPr>
                    <w:jc w:val="both"/>
                    <w:rPr>
                      <w:rFonts w:ascii="Times New Roman" w:eastAsia="Calibri" w:hAnsi="Times New Roman" w:cs="Times New Roman"/>
                      <w:sz w:val="20"/>
                      <w:szCs w:val="20"/>
                    </w:rPr>
                  </w:pPr>
                </w:p>
              </w:tc>
            </w:tr>
            <w:tr w:rsidR="00F0075D" w:rsidRPr="00F0075D" w14:paraId="57C755AA" w14:textId="77777777" w:rsidTr="00F0075D">
              <w:tc>
                <w:tcPr>
                  <w:tcW w:w="691" w:type="dxa"/>
                </w:tcPr>
                <w:p w14:paraId="13DFD58E" w14:textId="77777777" w:rsidR="00F0075D" w:rsidRPr="00F0075D" w:rsidRDefault="00F0075D" w:rsidP="00F0075D">
                  <w:pPr>
                    <w:jc w:val="both"/>
                    <w:rPr>
                      <w:rFonts w:ascii="Times New Roman" w:eastAsia="Calibri" w:hAnsi="Times New Roman" w:cs="Times New Roman"/>
                      <w:sz w:val="20"/>
                      <w:szCs w:val="20"/>
                    </w:rPr>
                  </w:pPr>
                </w:p>
              </w:tc>
              <w:tc>
                <w:tcPr>
                  <w:tcW w:w="3854" w:type="dxa"/>
                </w:tcPr>
                <w:p w14:paraId="0D105552" w14:textId="77777777" w:rsidR="00F0075D" w:rsidRPr="00F0075D" w:rsidRDefault="00F0075D" w:rsidP="00F0075D">
                  <w:pPr>
                    <w:jc w:val="both"/>
                    <w:rPr>
                      <w:rFonts w:ascii="Times New Roman" w:eastAsia="Calibri" w:hAnsi="Times New Roman" w:cs="Times New Roman"/>
                      <w:sz w:val="20"/>
                      <w:szCs w:val="20"/>
                    </w:rPr>
                  </w:pPr>
                </w:p>
              </w:tc>
              <w:tc>
                <w:tcPr>
                  <w:tcW w:w="1434" w:type="dxa"/>
                </w:tcPr>
                <w:p w14:paraId="46A5EF20" w14:textId="77777777" w:rsidR="00F0075D" w:rsidRPr="00F0075D" w:rsidRDefault="00F0075D" w:rsidP="00F0075D">
                  <w:pPr>
                    <w:jc w:val="both"/>
                    <w:rPr>
                      <w:rFonts w:ascii="Times New Roman" w:eastAsia="Calibri" w:hAnsi="Times New Roman" w:cs="Times New Roman"/>
                      <w:sz w:val="20"/>
                      <w:szCs w:val="20"/>
                    </w:rPr>
                  </w:pPr>
                </w:p>
              </w:tc>
              <w:tc>
                <w:tcPr>
                  <w:tcW w:w="3140" w:type="dxa"/>
                </w:tcPr>
                <w:p w14:paraId="66D36B46" w14:textId="77777777" w:rsidR="00F0075D" w:rsidRPr="00F0075D" w:rsidRDefault="00F0075D" w:rsidP="00F0075D">
                  <w:pPr>
                    <w:jc w:val="both"/>
                    <w:rPr>
                      <w:rFonts w:ascii="Times New Roman" w:eastAsia="Calibri" w:hAnsi="Times New Roman" w:cs="Times New Roman"/>
                      <w:sz w:val="20"/>
                      <w:szCs w:val="20"/>
                    </w:rPr>
                  </w:pPr>
                </w:p>
              </w:tc>
            </w:tr>
          </w:tbl>
          <w:p w14:paraId="152E308E" w14:textId="77777777" w:rsidR="00F0075D" w:rsidRPr="00F0075D" w:rsidRDefault="00F0075D" w:rsidP="00F0075D">
            <w:pPr>
              <w:jc w:val="both"/>
              <w:rPr>
                <w:rFonts w:ascii="Times New Roman" w:eastAsia="Calibri" w:hAnsi="Times New Roman" w:cs="Times New Roman"/>
                <w:sz w:val="24"/>
                <w:szCs w:val="24"/>
                <w:highlight w:val="yellow"/>
              </w:rPr>
            </w:pPr>
          </w:p>
          <w:p w14:paraId="28096A3D" w14:textId="77777777" w:rsidR="00F0075D" w:rsidRPr="00F0075D" w:rsidRDefault="00F0075D" w:rsidP="00F0075D">
            <w:pPr>
              <w:jc w:val="both"/>
              <w:rPr>
                <w:rFonts w:ascii="Times New Roman" w:eastAsia="Calibri" w:hAnsi="Times New Roman" w:cs="Times New Roman"/>
                <w:b/>
                <w:bCs/>
                <w:sz w:val="24"/>
                <w:szCs w:val="24"/>
              </w:rPr>
            </w:pPr>
            <w:r w:rsidRPr="00F0075D">
              <w:rPr>
                <w:rFonts w:ascii="Times New Roman" w:eastAsia="Calibri"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0075D" w:rsidRPr="00F0075D" w14:paraId="56DDA0A8" w14:textId="77777777" w:rsidTr="00F0075D">
        <w:trPr>
          <w:trHeight w:val="6793"/>
        </w:trPr>
        <w:tc>
          <w:tcPr>
            <w:tcW w:w="562" w:type="dxa"/>
          </w:tcPr>
          <w:p w14:paraId="2D2DDFA4" w14:textId="77777777" w:rsidR="00F0075D" w:rsidRPr="00F0075D" w:rsidRDefault="00F0075D" w:rsidP="00F0075D">
            <w:pPr>
              <w:jc w:val="center"/>
              <w:rPr>
                <w:rFonts w:ascii="Times New Roman" w:eastAsia="Calibri" w:hAnsi="Times New Roman" w:cs="Times New Roman"/>
                <w:sz w:val="24"/>
                <w:szCs w:val="24"/>
              </w:rPr>
            </w:pPr>
            <w:r w:rsidRPr="00F0075D">
              <w:rPr>
                <w:rFonts w:ascii="Times New Roman" w:eastAsia="Calibri" w:hAnsi="Times New Roman" w:cs="Times New Roman"/>
                <w:sz w:val="24"/>
                <w:szCs w:val="24"/>
              </w:rPr>
              <w:lastRenderedPageBreak/>
              <w:t>2</w:t>
            </w:r>
          </w:p>
        </w:tc>
        <w:tc>
          <w:tcPr>
            <w:tcW w:w="2977" w:type="dxa"/>
          </w:tcPr>
          <w:p w14:paraId="53E960AE" w14:textId="77777777" w:rsidR="00F0075D" w:rsidRPr="00F0075D" w:rsidRDefault="00F0075D" w:rsidP="00F0075D">
            <w:pPr>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Наявність в учасника процедури закупівлі працівників відповідної кваліфікації, які мають необхідні знання та досвід</w:t>
            </w:r>
            <w:r w:rsidRPr="00F0075D">
              <w:rPr>
                <w:rFonts w:ascii="Times New Roman" w:eastAsia="Calibri" w:hAnsi="Times New Roman" w:cs="Times New Roman"/>
                <w:sz w:val="24"/>
                <w:szCs w:val="24"/>
                <w:vertAlign w:val="superscript"/>
              </w:rPr>
              <w:t>1, 2</w:t>
            </w:r>
          </w:p>
        </w:tc>
        <w:tc>
          <w:tcPr>
            <w:tcW w:w="5806" w:type="dxa"/>
          </w:tcPr>
          <w:p w14:paraId="3B2EE5B4" w14:textId="77777777" w:rsidR="00F0075D" w:rsidRPr="00F0075D" w:rsidRDefault="00F0075D" w:rsidP="00F0075D">
            <w:pPr>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112EF2D9" w14:textId="77777777" w:rsidR="00F0075D" w:rsidRPr="00F0075D" w:rsidRDefault="00F0075D" w:rsidP="00F0075D">
            <w:pPr>
              <w:jc w:val="both"/>
              <w:rPr>
                <w:rFonts w:ascii="Times New Roman" w:eastAsia="Calibri" w:hAnsi="Times New Roman" w:cs="Times New Roman"/>
                <w:sz w:val="24"/>
                <w:szCs w:val="24"/>
              </w:rPr>
            </w:pPr>
          </w:p>
          <w:p w14:paraId="51273B1C" w14:textId="77777777" w:rsidR="00F0075D" w:rsidRPr="00F0075D" w:rsidRDefault="00F0075D" w:rsidP="00F0075D">
            <w:pPr>
              <w:jc w:val="right"/>
              <w:rPr>
                <w:rFonts w:ascii="Times New Roman" w:eastAsia="Calibri" w:hAnsi="Times New Roman" w:cs="Times New Roman"/>
                <w:i/>
                <w:iCs/>
                <w:sz w:val="24"/>
                <w:szCs w:val="24"/>
              </w:rPr>
            </w:pPr>
            <w:r w:rsidRPr="00F0075D">
              <w:rPr>
                <w:rFonts w:ascii="Times New Roman" w:eastAsia="Calibri" w:hAnsi="Times New Roman" w:cs="Times New Roman"/>
                <w:i/>
                <w:iCs/>
                <w:sz w:val="24"/>
                <w:szCs w:val="24"/>
              </w:rPr>
              <w:t>Форма 2</w:t>
            </w:r>
          </w:p>
          <w:p w14:paraId="69137790" w14:textId="77777777" w:rsidR="00F0075D" w:rsidRPr="00F0075D" w:rsidRDefault="00F0075D" w:rsidP="00F0075D">
            <w:pPr>
              <w:jc w:val="both"/>
              <w:rPr>
                <w:rFonts w:ascii="Times New Roman" w:eastAsia="Calibri" w:hAnsi="Times New Roman" w:cs="Times New Roman"/>
                <w:sz w:val="20"/>
                <w:szCs w:val="20"/>
              </w:rPr>
            </w:pPr>
          </w:p>
          <w:p w14:paraId="2ADEB9B6"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Довідка</w:t>
            </w:r>
          </w:p>
          <w:p w14:paraId="3D875242"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про наявність в учасника працівників відповідної кваліфікації, які мають необхідні знання та досвід</w:t>
            </w:r>
          </w:p>
          <w:p w14:paraId="0B6B9156" w14:textId="77777777" w:rsidR="00F0075D" w:rsidRPr="00F0075D" w:rsidRDefault="00F0075D" w:rsidP="00F0075D">
            <w:pPr>
              <w:jc w:val="center"/>
              <w:rPr>
                <w:rFonts w:ascii="Times New Roman" w:eastAsia="Calibri" w:hAnsi="Times New Roman" w:cs="Times New Roman"/>
                <w:sz w:val="20"/>
                <w:szCs w:val="20"/>
              </w:rPr>
            </w:pPr>
          </w:p>
          <w:p w14:paraId="38B33E2D" w14:textId="77777777" w:rsidR="00F0075D" w:rsidRPr="00F0075D" w:rsidRDefault="00F0075D" w:rsidP="00F0075D">
            <w:pPr>
              <w:jc w:val="both"/>
              <w:rPr>
                <w:rFonts w:ascii="Times New Roman" w:eastAsia="Calibri" w:hAnsi="Times New Roman" w:cs="Times New Roman"/>
                <w:sz w:val="20"/>
                <w:szCs w:val="20"/>
              </w:rPr>
            </w:pPr>
            <w:r w:rsidRPr="00F0075D">
              <w:rPr>
                <w:rFonts w:ascii="Times New Roman" w:eastAsia="Calibr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4F650516" w14:textId="77777777" w:rsidR="00F0075D" w:rsidRPr="00F0075D" w:rsidRDefault="00F0075D" w:rsidP="00F0075D">
            <w:pPr>
              <w:jc w:val="both"/>
              <w:rPr>
                <w:rFonts w:ascii="Times New Roman" w:eastAsia="Calibri" w:hAnsi="Times New Roman" w:cs="Times New Roman"/>
                <w:sz w:val="20"/>
                <w:szCs w:val="20"/>
              </w:rPr>
            </w:pPr>
          </w:p>
          <w:tbl>
            <w:tblPr>
              <w:tblStyle w:val="a5"/>
              <w:tblW w:w="0" w:type="auto"/>
              <w:tblLook w:val="04A0" w:firstRow="1" w:lastRow="0" w:firstColumn="1" w:lastColumn="0" w:noHBand="0" w:noVBand="1"/>
            </w:tblPr>
            <w:tblGrid>
              <w:gridCol w:w="456"/>
              <w:gridCol w:w="1055"/>
              <w:gridCol w:w="945"/>
              <w:gridCol w:w="1382"/>
              <w:gridCol w:w="1742"/>
            </w:tblGrid>
            <w:tr w:rsidR="00F0075D" w:rsidRPr="00F0075D" w14:paraId="68E1917C" w14:textId="77777777" w:rsidTr="00F0075D">
              <w:tc>
                <w:tcPr>
                  <w:tcW w:w="592" w:type="dxa"/>
                  <w:vAlign w:val="center"/>
                </w:tcPr>
                <w:p w14:paraId="7180F46E"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w:t>
                  </w:r>
                </w:p>
              </w:tc>
              <w:tc>
                <w:tcPr>
                  <w:tcW w:w="2671" w:type="dxa"/>
                  <w:vAlign w:val="center"/>
                </w:tcPr>
                <w:p w14:paraId="7B2E1F30"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ПІБ</w:t>
                  </w:r>
                </w:p>
              </w:tc>
              <w:tc>
                <w:tcPr>
                  <w:tcW w:w="1227" w:type="dxa"/>
                  <w:vAlign w:val="center"/>
                </w:tcPr>
                <w:p w14:paraId="336F5EC3"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Посада</w:t>
                  </w:r>
                </w:p>
              </w:tc>
              <w:tc>
                <w:tcPr>
                  <w:tcW w:w="2085" w:type="dxa"/>
                </w:tcPr>
                <w:p w14:paraId="52932F16"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 xml:space="preserve">Загальний стаж роботи </w:t>
                  </w:r>
                </w:p>
              </w:tc>
              <w:tc>
                <w:tcPr>
                  <w:tcW w:w="2544" w:type="dxa"/>
                  <w:vAlign w:val="center"/>
                </w:tcPr>
                <w:p w14:paraId="73824D6F"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Підстава використання праці</w:t>
                  </w:r>
                </w:p>
              </w:tc>
            </w:tr>
            <w:tr w:rsidR="00F0075D" w:rsidRPr="00F0075D" w14:paraId="74E596B6" w14:textId="77777777" w:rsidTr="00F0075D">
              <w:tc>
                <w:tcPr>
                  <w:tcW w:w="592" w:type="dxa"/>
                </w:tcPr>
                <w:p w14:paraId="30972D1F" w14:textId="77777777" w:rsidR="00F0075D" w:rsidRPr="00F0075D" w:rsidRDefault="00F0075D" w:rsidP="00F0075D">
                  <w:pPr>
                    <w:jc w:val="both"/>
                    <w:rPr>
                      <w:rFonts w:ascii="Times New Roman" w:eastAsia="Calibri" w:hAnsi="Times New Roman" w:cs="Times New Roman"/>
                      <w:sz w:val="20"/>
                      <w:szCs w:val="20"/>
                    </w:rPr>
                  </w:pPr>
                </w:p>
              </w:tc>
              <w:tc>
                <w:tcPr>
                  <w:tcW w:w="2671" w:type="dxa"/>
                </w:tcPr>
                <w:p w14:paraId="32AAC765" w14:textId="77777777" w:rsidR="00F0075D" w:rsidRPr="00F0075D" w:rsidRDefault="00F0075D" w:rsidP="00F0075D">
                  <w:pPr>
                    <w:jc w:val="both"/>
                    <w:rPr>
                      <w:rFonts w:ascii="Times New Roman" w:eastAsia="Calibri" w:hAnsi="Times New Roman" w:cs="Times New Roman"/>
                      <w:sz w:val="20"/>
                      <w:szCs w:val="20"/>
                    </w:rPr>
                  </w:pPr>
                </w:p>
              </w:tc>
              <w:tc>
                <w:tcPr>
                  <w:tcW w:w="1227" w:type="dxa"/>
                </w:tcPr>
                <w:p w14:paraId="5CB02BF5" w14:textId="77777777" w:rsidR="00F0075D" w:rsidRPr="00F0075D" w:rsidRDefault="00F0075D" w:rsidP="00F0075D">
                  <w:pPr>
                    <w:jc w:val="both"/>
                    <w:rPr>
                      <w:rFonts w:ascii="Times New Roman" w:eastAsia="Calibri" w:hAnsi="Times New Roman" w:cs="Times New Roman"/>
                      <w:sz w:val="20"/>
                      <w:szCs w:val="20"/>
                    </w:rPr>
                  </w:pPr>
                </w:p>
              </w:tc>
              <w:tc>
                <w:tcPr>
                  <w:tcW w:w="2085" w:type="dxa"/>
                </w:tcPr>
                <w:p w14:paraId="6D932DAB" w14:textId="77777777" w:rsidR="00F0075D" w:rsidRPr="00F0075D" w:rsidRDefault="00F0075D" w:rsidP="00F0075D">
                  <w:pPr>
                    <w:jc w:val="both"/>
                    <w:rPr>
                      <w:rFonts w:ascii="Times New Roman" w:eastAsia="Calibri" w:hAnsi="Times New Roman" w:cs="Times New Roman"/>
                      <w:sz w:val="20"/>
                      <w:szCs w:val="20"/>
                    </w:rPr>
                  </w:pPr>
                </w:p>
              </w:tc>
              <w:tc>
                <w:tcPr>
                  <w:tcW w:w="2544" w:type="dxa"/>
                </w:tcPr>
                <w:p w14:paraId="424BE6E4" w14:textId="77777777" w:rsidR="00F0075D" w:rsidRPr="00F0075D" w:rsidRDefault="00F0075D" w:rsidP="00F0075D">
                  <w:pPr>
                    <w:jc w:val="both"/>
                    <w:rPr>
                      <w:rFonts w:ascii="Times New Roman" w:eastAsia="Calibri" w:hAnsi="Times New Roman" w:cs="Times New Roman"/>
                      <w:sz w:val="20"/>
                      <w:szCs w:val="20"/>
                    </w:rPr>
                  </w:pPr>
                </w:p>
              </w:tc>
            </w:tr>
            <w:tr w:rsidR="00F0075D" w:rsidRPr="00F0075D" w14:paraId="0AA0D34A" w14:textId="77777777" w:rsidTr="00F0075D">
              <w:tc>
                <w:tcPr>
                  <w:tcW w:w="592" w:type="dxa"/>
                </w:tcPr>
                <w:p w14:paraId="26D3B4D0" w14:textId="77777777" w:rsidR="00F0075D" w:rsidRPr="00F0075D" w:rsidRDefault="00F0075D" w:rsidP="00F0075D">
                  <w:pPr>
                    <w:jc w:val="both"/>
                    <w:rPr>
                      <w:rFonts w:ascii="Times New Roman" w:eastAsia="Calibri" w:hAnsi="Times New Roman" w:cs="Times New Roman"/>
                      <w:sz w:val="20"/>
                      <w:szCs w:val="20"/>
                    </w:rPr>
                  </w:pPr>
                </w:p>
              </w:tc>
              <w:tc>
                <w:tcPr>
                  <w:tcW w:w="2671" w:type="dxa"/>
                </w:tcPr>
                <w:p w14:paraId="22CC4A3C" w14:textId="77777777" w:rsidR="00F0075D" w:rsidRPr="00F0075D" w:rsidRDefault="00F0075D" w:rsidP="00F0075D">
                  <w:pPr>
                    <w:jc w:val="both"/>
                    <w:rPr>
                      <w:rFonts w:ascii="Times New Roman" w:eastAsia="Calibri" w:hAnsi="Times New Roman" w:cs="Times New Roman"/>
                      <w:sz w:val="20"/>
                      <w:szCs w:val="20"/>
                    </w:rPr>
                  </w:pPr>
                </w:p>
              </w:tc>
              <w:tc>
                <w:tcPr>
                  <w:tcW w:w="1227" w:type="dxa"/>
                </w:tcPr>
                <w:p w14:paraId="12489BE4" w14:textId="77777777" w:rsidR="00F0075D" w:rsidRPr="00F0075D" w:rsidRDefault="00F0075D" w:rsidP="00F0075D">
                  <w:pPr>
                    <w:jc w:val="both"/>
                    <w:rPr>
                      <w:rFonts w:ascii="Times New Roman" w:eastAsia="Calibri" w:hAnsi="Times New Roman" w:cs="Times New Roman"/>
                      <w:sz w:val="20"/>
                      <w:szCs w:val="20"/>
                    </w:rPr>
                  </w:pPr>
                </w:p>
              </w:tc>
              <w:tc>
                <w:tcPr>
                  <w:tcW w:w="2085" w:type="dxa"/>
                </w:tcPr>
                <w:p w14:paraId="0691473C" w14:textId="77777777" w:rsidR="00F0075D" w:rsidRPr="00F0075D" w:rsidRDefault="00F0075D" w:rsidP="00F0075D">
                  <w:pPr>
                    <w:jc w:val="both"/>
                    <w:rPr>
                      <w:rFonts w:ascii="Times New Roman" w:eastAsia="Calibri" w:hAnsi="Times New Roman" w:cs="Times New Roman"/>
                      <w:sz w:val="20"/>
                      <w:szCs w:val="20"/>
                    </w:rPr>
                  </w:pPr>
                </w:p>
              </w:tc>
              <w:tc>
                <w:tcPr>
                  <w:tcW w:w="2544" w:type="dxa"/>
                </w:tcPr>
                <w:p w14:paraId="0E666E44" w14:textId="77777777" w:rsidR="00F0075D" w:rsidRPr="00F0075D" w:rsidRDefault="00F0075D" w:rsidP="00F0075D">
                  <w:pPr>
                    <w:jc w:val="both"/>
                    <w:rPr>
                      <w:rFonts w:ascii="Times New Roman" w:eastAsia="Calibri" w:hAnsi="Times New Roman" w:cs="Times New Roman"/>
                      <w:sz w:val="20"/>
                      <w:szCs w:val="20"/>
                    </w:rPr>
                  </w:pPr>
                </w:p>
              </w:tc>
            </w:tr>
            <w:tr w:rsidR="00F0075D" w:rsidRPr="00F0075D" w14:paraId="2D3EBF88" w14:textId="77777777" w:rsidTr="00F0075D">
              <w:tc>
                <w:tcPr>
                  <w:tcW w:w="592" w:type="dxa"/>
                </w:tcPr>
                <w:p w14:paraId="56D67448" w14:textId="77777777" w:rsidR="00F0075D" w:rsidRPr="00F0075D" w:rsidRDefault="00F0075D" w:rsidP="00F0075D">
                  <w:pPr>
                    <w:jc w:val="both"/>
                    <w:rPr>
                      <w:rFonts w:ascii="Times New Roman" w:eastAsia="Calibri" w:hAnsi="Times New Roman" w:cs="Times New Roman"/>
                      <w:sz w:val="20"/>
                      <w:szCs w:val="20"/>
                    </w:rPr>
                  </w:pPr>
                </w:p>
              </w:tc>
              <w:tc>
                <w:tcPr>
                  <w:tcW w:w="2671" w:type="dxa"/>
                </w:tcPr>
                <w:p w14:paraId="7C37C30C" w14:textId="77777777" w:rsidR="00F0075D" w:rsidRPr="00F0075D" w:rsidRDefault="00F0075D" w:rsidP="00F0075D">
                  <w:pPr>
                    <w:jc w:val="both"/>
                    <w:rPr>
                      <w:rFonts w:ascii="Times New Roman" w:eastAsia="Calibri" w:hAnsi="Times New Roman" w:cs="Times New Roman"/>
                      <w:sz w:val="20"/>
                      <w:szCs w:val="20"/>
                    </w:rPr>
                  </w:pPr>
                </w:p>
              </w:tc>
              <w:tc>
                <w:tcPr>
                  <w:tcW w:w="1227" w:type="dxa"/>
                </w:tcPr>
                <w:p w14:paraId="02429BD9" w14:textId="77777777" w:rsidR="00F0075D" w:rsidRPr="00F0075D" w:rsidRDefault="00F0075D" w:rsidP="00F0075D">
                  <w:pPr>
                    <w:jc w:val="both"/>
                    <w:rPr>
                      <w:rFonts w:ascii="Times New Roman" w:eastAsia="Calibri" w:hAnsi="Times New Roman" w:cs="Times New Roman"/>
                      <w:sz w:val="20"/>
                      <w:szCs w:val="20"/>
                    </w:rPr>
                  </w:pPr>
                </w:p>
              </w:tc>
              <w:tc>
                <w:tcPr>
                  <w:tcW w:w="2085" w:type="dxa"/>
                </w:tcPr>
                <w:p w14:paraId="50618A4E" w14:textId="77777777" w:rsidR="00F0075D" w:rsidRPr="00F0075D" w:rsidRDefault="00F0075D" w:rsidP="00F0075D">
                  <w:pPr>
                    <w:jc w:val="both"/>
                    <w:rPr>
                      <w:rFonts w:ascii="Times New Roman" w:eastAsia="Calibri" w:hAnsi="Times New Roman" w:cs="Times New Roman"/>
                      <w:sz w:val="20"/>
                      <w:szCs w:val="20"/>
                    </w:rPr>
                  </w:pPr>
                </w:p>
              </w:tc>
              <w:tc>
                <w:tcPr>
                  <w:tcW w:w="2544" w:type="dxa"/>
                </w:tcPr>
                <w:p w14:paraId="4903AE33" w14:textId="77777777" w:rsidR="00F0075D" w:rsidRPr="00F0075D" w:rsidRDefault="00F0075D" w:rsidP="00F0075D">
                  <w:pPr>
                    <w:jc w:val="both"/>
                    <w:rPr>
                      <w:rFonts w:ascii="Times New Roman" w:eastAsia="Calibri" w:hAnsi="Times New Roman" w:cs="Times New Roman"/>
                      <w:sz w:val="20"/>
                      <w:szCs w:val="20"/>
                    </w:rPr>
                  </w:pPr>
                </w:p>
              </w:tc>
            </w:tr>
          </w:tbl>
          <w:p w14:paraId="5B46988D" w14:textId="77777777" w:rsidR="00F0075D" w:rsidRPr="00F0075D" w:rsidRDefault="00F0075D" w:rsidP="00F0075D">
            <w:pPr>
              <w:jc w:val="both"/>
              <w:rPr>
                <w:rFonts w:ascii="Times New Roman" w:eastAsia="Calibri" w:hAnsi="Times New Roman" w:cs="Times New Roman"/>
                <w:sz w:val="24"/>
                <w:szCs w:val="24"/>
                <w:highlight w:val="yellow"/>
              </w:rPr>
            </w:pPr>
          </w:p>
          <w:p w14:paraId="3E573263" w14:textId="77777777" w:rsidR="00F0075D" w:rsidRPr="00F0075D" w:rsidRDefault="00F0075D" w:rsidP="00F0075D">
            <w:pPr>
              <w:spacing w:after="160" w:line="259" w:lineRule="auto"/>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Учасник обов’язково повинен вказати в довідці наявність (з наданням документів, що посвідчують трудові відносини)  наступних фахівців:</w:t>
            </w:r>
          </w:p>
          <w:p w14:paraId="3234DFA6" w14:textId="77777777" w:rsidR="00F0075D" w:rsidRPr="00F0075D" w:rsidRDefault="00F0075D" w:rsidP="00F0075D">
            <w:pPr>
              <w:spacing w:after="160" w:line="259" w:lineRule="auto"/>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 прибиральники (прибиральник службових приміщень) – не менше 10 осіб (розраховано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w:t>
            </w:r>
          </w:p>
          <w:p w14:paraId="3174BB6C" w14:textId="77777777" w:rsidR="00F0075D" w:rsidRPr="00F0075D" w:rsidRDefault="00F0075D" w:rsidP="00F0075D">
            <w:pPr>
              <w:spacing w:after="160" w:line="259" w:lineRule="auto"/>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 двірник (прибиральник територій) - 1 особа;</w:t>
            </w:r>
          </w:p>
          <w:p w14:paraId="6646E916" w14:textId="77777777" w:rsidR="00F0075D" w:rsidRPr="00F0075D" w:rsidRDefault="00F0075D" w:rsidP="00F0075D">
            <w:pPr>
              <w:spacing w:after="160" w:line="259" w:lineRule="auto"/>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- 1 особа з обслуговування електрогосподарства  (технік-електрик) з посвідченням (право допуску до роботи для електроустановок до 1000 В не нижче ІV (четвертої) групи допуску).</w:t>
            </w:r>
          </w:p>
          <w:p w14:paraId="4968DC70" w14:textId="77777777" w:rsidR="00F0075D" w:rsidRPr="00F0075D" w:rsidRDefault="00F0075D" w:rsidP="00F0075D">
            <w:pPr>
              <w:jc w:val="both"/>
              <w:rPr>
                <w:rFonts w:ascii="Times New Roman" w:eastAsia="Calibri" w:hAnsi="Times New Roman" w:cs="Times New Roman"/>
                <w:b/>
                <w:bCs/>
                <w:sz w:val="24"/>
                <w:szCs w:val="24"/>
              </w:rPr>
            </w:pPr>
            <w:r w:rsidRPr="00F0075D">
              <w:rPr>
                <w:rFonts w:ascii="Times New Roman" w:eastAsia="Calibri"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0075D" w:rsidRPr="00F0075D" w14:paraId="35AF1057" w14:textId="77777777" w:rsidTr="00F0075D">
        <w:trPr>
          <w:trHeight w:val="697"/>
        </w:trPr>
        <w:tc>
          <w:tcPr>
            <w:tcW w:w="562" w:type="dxa"/>
          </w:tcPr>
          <w:p w14:paraId="0F69436C" w14:textId="77777777" w:rsidR="00F0075D" w:rsidRPr="00F0075D" w:rsidRDefault="00F0075D" w:rsidP="00F0075D">
            <w:pPr>
              <w:jc w:val="center"/>
              <w:rPr>
                <w:rFonts w:ascii="Times New Roman" w:eastAsia="Calibri" w:hAnsi="Times New Roman" w:cs="Times New Roman"/>
                <w:sz w:val="24"/>
                <w:szCs w:val="24"/>
              </w:rPr>
            </w:pPr>
            <w:r w:rsidRPr="00F0075D">
              <w:rPr>
                <w:rFonts w:ascii="Times New Roman" w:eastAsia="Calibri" w:hAnsi="Times New Roman" w:cs="Times New Roman"/>
                <w:sz w:val="24"/>
                <w:szCs w:val="24"/>
              </w:rPr>
              <w:t>3</w:t>
            </w:r>
          </w:p>
        </w:tc>
        <w:tc>
          <w:tcPr>
            <w:tcW w:w="2977" w:type="dxa"/>
          </w:tcPr>
          <w:p w14:paraId="544C3969" w14:textId="77777777" w:rsidR="00F0075D" w:rsidRPr="00F0075D" w:rsidRDefault="00F0075D" w:rsidP="00F0075D">
            <w:pPr>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Pr="00F0075D">
              <w:rPr>
                <w:rFonts w:ascii="Times New Roman" w:eastAsia="Calibri" w:hAnsi="Times New Roman" w:cs="Times New Roman"/>
                <w:sz w:val="24"/>
                <w:szCs w:val="24"/>
                <w:vertAlign w:val="superscript"/>
              </w:rPr>
              <w:t xml:space="preserve"> 1</w:t>
            </w:r>
          </w:p>
        </w:tc>
        <w:tc>
          <w:tcPr>
            <w:tcW w:w="5806" w:type="dxa"/>
          </w:tcPr>
          <w:p w14:paraId="0B434D4F" w14:textId="77777777" w:rsidR="00F0075D" w:rsidRPr="00F0075D" w:rsidRDefault="00F0075D" w:rsidP="00F0075D">
            <w:pPr>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F0075D">
              <w:rPr>
                <w:rFonts w:ascii="Times New Roman" w:eastAsia="Calibri" w:hAnsi="Times New Roman" w:cs="Times New Roman"/>
                <w:sz w:val="24"/>
                <w:szCs w:val="24"/>
              </w:rPr>
              <w:t>ів</w:t>
            </w:r>
            <w:proofErr w:type="spellEnd"/>
            <w:r w:rsidRPr="00F0075D">
              <w:rPr>
                <w:rFonts w:ascii="Times New Roman" w:eastAsia="Calibri" w:hAnsi="Times New Roman" w:cs="Times New Roman"/>
                <w:sz w:val="24"/>
                <w:szCs w:val="24"/>
              </w:rPr>
              <w:t xml:space="preserve">), що підтверджують його </w:t>
            </w:r>
            <w:r w:rsidRPr="00F0075D">
              <w:rPr>
                <w:rFonts w:ascii="Times New Roman" w:eastAsia="Calibri" w:hAnsi="Times New Roman" w:cs="Times New Roman"/>
                <w:sz w:val="24"/>
                <w:szCs w:val="24"/>
              </w:rPr>
              <w:lastRenderedPageBreak/>
              <w:t>виконання в повному обсязі. 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2FF99336" w14:textId="77777777" w:rsidR="00F0075D" w:rsidRPr="00F0075D" w:rsidRDefault="00F0075D" w:rsidP="00F0075D">
            <w:pPr>
              <w:jc w:val="both"/>
              <w:rPr>
                <w:rFonts w:ascii="Times New Roman" w:eastAsia="Calibri" w:hAnsi="Times New Roman" w:cs="Times New Roman"/>
                <w:sz w:val="24"/>
                <w:szCs w:val="24"/>
              </w:rPr>
            </w:pPr>
          </w:p>
          <w:p w14:paraId="14914B59" w14:textId="77777777" w:rsidR="00F0075D" w:rsidRPr="00F0075D" w:rsidRDefault="00F0075D" w:rsidP="00F0075D">
            <w:pPr>
              <w:jc w:val="right"/>
              <w:rPr>
                <w:rFonts w:ascii="Times New Roman" w:eastAsia="Calibri" w:hAnsi="Times New Roman" w:cs="Times New Roman"/>
                <w:i/>
                <w:iCs/>
                <w:sz w:val="24"/>
                <w:szCs w:val="24"/>
              </w:rPr>
            </w:pPr>
            <w:r w:rsidRPr="00F0075D">
              <w:rPr>
                <w:rFonts w:ascii="Times New Roman" w:eastAsia="Calibri" w:hAnsi="Times New Roman" w:cs="Times New Roman"/>
                <w:i/>
                <w:iCs/>
                <w:sz w:val="24"/>
                <w:szCs w:val="24"/>
              </w:rPr>
              <w:t>Форма 3</w:t>
            </w:r>
          </w:p>
          <w:p w14:paraId="250448CF" w14:textId="77777777" w:rsidR="00F0075D" w:rsidRPr="00F0075D" w:rsidRDefault="00F0075D" w:rsidP="00F0075D">
            <w:pPr>
              <w:jc w:val="both"/>
              <w:rPr>
                <w:rFonts w:ascii="Times New Roman" w:eastAsia="Calibri" w:hAnsi="Times New Roman" w:cs="Times New Roman"/>
                <w:sz w:val="20"/>
                <w:szCs w:val="20"/>
              </w:rPr>
            </w:pPr>
          </w:p>
          <w:p w14:paraId="3069FEDF"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Довідка</w:t>
            </w:r>
          </w:p>
          <w:p w14:paraId="6D638A66"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1EC15FA5" w14:textId="77777777" w:rsidR="00F0075D" w:rsidRPr="00F0075D" w:rsidRDefault="00F0075D" w:rsidP="00F0075D">
            <w:pPr>
              <w:jc w:val="center"/>
              <w:rPr>
                <w:rFonts w:ascii="Times New Roman" w:eastAsia="Calibri" w:hAnsi="Times New Roman" w:cs="Times New Roman"/>
                <w:sz w:val="20"/>
                <w:szCs w:val="20"/>
              </w:rPr>
            </w:pPr>
          </w:p>
          <w:p w14:paraId="7B7F08B1" w14:textId="77777777" w:rsidR="00F0075D" w:rsidRPr="00F0075D" w:rsidRDefault="00F0075D" w:rsidP="00F0075D">
            <w:pPr>
              <w:jc w:val="both"/>
              <w:rPr>
                <w:rFonts w:ascii="Times New Roman" w:eastAsia="Calibri" w:hAnsi="Times New Roman" w:cs="Times New Roman"/>
                <w:sz w:val="20"/>
                <w:szCs w:val="20"/>
              </w:rPr>
            </w:pPr>
            <w:r w:rsidRPr="00F0075D">
              <w:rPr>
                <w:rFonts w:ascii="Times New Roman" w:eastAsia="Calibri"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37D60A4" w14:textId="77777777" w:rsidR="00F0075D" w:rsidRPr="00F0075D" w:rsidRDefault="00F0075D" w:rsidP="00F0075D">
            <w:pPr>
              <w:jc w:val="both"/>
              <w:rPr>
                <w:rFonts w:ascii="Times New Roman" w:eastAsia="Calibri" w:hAnsi="Times New Roman" w:cs="Times New Roman"/>
                <w:sz w:val="20"/>
                <w:szCs w:val="20"/>
              </w:rPr>
            </w:pPr>
          </w:p>
          <w:tbl>
            <w:tblPr>
              <w:tblStyle w:val="a5"/>
              <w:tblW w:w="0" w:type="auto"/>
              <w:tblLook w:val="04A0" w:firstRow="1" w:lastRow="0" w:firstColumn="1" w:lastColumn="0" w:noHBand="0" w:noVBand="1"/>
            </w:tblPr>
            <w:tblGrid>
              <w:gridCol w:w="454"/>
              <w:gridCol w:w="1876"/>
              <w:gridCol w:w="1447"/>
              <w:gridCol w:w="1803"/>
            </w:tblGrid>
            <w:tr w:rsidR="00F0075D" w:rsidRPr="00F0075D" w14:paraId="5DAB537A" w14:textId="77777777" w:rsidTr="00F0075D">
              <w:tc>
                <w:tcPr>
                  <w:tcW w:w="592" w:type="dxa"/>
                  <w:vAlign w:val="center"/>
                </w:tcPr>
                <w:p w14:paraId="0BF1549D"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w:t>
                  </w:r>
                </w:p>
              </w:tc>
              <w:tc>
                <w:tcPr>
                  <w:tcW w:w="2979" w:type="dxa"/>
                  <w:vAlign w:val="center"/>
                </w:tcPr>
                <w:p w14:paraId="4447C721"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Найменування замовника за договором</w:t>
                  </w:r>
                </w:p>
              </w:tc>
              <w:tc>
                <w:tcPr>
                  <w:tcW w:w="2977" w:type="dxa"/>
                  <w:vAlign w:val="center"/>
                </w:tcPr>
                <w:p w14:paraId="10AF0A64"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 xml:space="preserve">Номер та дата договору </w:t>
                  </w:r>
                </w:p>
              </w:tc>
              <w:tc>
                <w:tcPr>
                  <w:tcW w:w="2551" w:type="dxa"/>
                </w:tcPr>
                <w:p w14:paraId="262E6A28" w14:textId="77777777" w:rsidR="00F0075D" w:rsidRPr="00F0075D" w:rsidRDefault="00F0075D" w:rsidP="00F0075D">
                  <w:pPr>
                    <w:jc w:val="center"/>
                    <w:rPr>
                      <w:rFonts w:ascii="Times New Roman" w:eastAsia="Calibri" w:hAnsi="Times New Roman" w:cs="Times New Roman"/>
                      <w:b/>
                      <w:bCs/>
                      <w:sz w:val="20"/>
                      <w:szCs w:val="20"/>
                    </w:rPr>
                  </w:pPr>
                  <w:r w:rsidRPr="00F0075D">
                    <w:rPr>
                      <w:rFonts w:ascii="Times New Roman" w:eastAsia="Calibri" w:hAnsi="Times New Roman" w:cs="Times New Roman"/>
                      <w:b/>
                      <w:bCs/>
                      <w:sz w:val="20"/>
                      <w:szCs w:val="20"/>
                    </w:rPr>
                    <w:t>Документ(и), що підтверджують виконання договору</w:t>
                  </w:r>
                </w:p>
              </w:tc>
            </w:tr>
            <w:tr w:rsidR="00F0075D" w:rsidRPr="00F0075D" w14:paraId="722E578F" w14:textId="77777777" w:rsidTr="00F0075D">
              <w:tc>
                <w:tcPr>
                  <w:tcW w:w="592" w:type="dxa"/>
                </w:tcPr>
                <w:p w14:paraId="10AE4C16" w14:textId="77777777" w:rsidR="00F0075D" w:rsidRPr="00F0075D" w:rsidRDefault="00F0075D" w:rsidP="00F0075D">
                  <w:pPr>
                    <w:jc w:val="both"/>
                    <w:rPr>
                      <w:rFonts w:ascii="Times New Roman" w:eastAsia="Calibri" w:hAnsi="Times New Roman" w:cs="Times New Roman"/>
                      <w:sz w:val="20"/>
                      <w:szCs w:val="20"/>
                    </w:rPr>
                  </w:pPr>
                </w:p>
              </w:tc>
              <w:tc>
                <w:tcPr>
                  <w:tcW w:w="2979" w:type="dxa"/>
                </w:tcPr>
                <w:p w14:paraId="09A99687" w14:textId="77777777" w:rsidR="00F0075D" w:rsidRPr="00F0075D" w:rsidRDefault="00F0075D" w:rsidP="00F0075D">
                  <w:pPr>
                    <w:jc w:val="both"/>
                    <w:rPr>
                      <w:rFonts w:ascii="Times New Roman" w:eastAsia="Calibri" w:hAnsi="Times New Roman" w:cs="Times New Roman"/>
                      <w:sz w:val="20"/>
                      <w:szCs w:val="20"/>
                    </w:rPr>
                  </w:pPr>
                </w:p>
              </w:tc>
              <w:tc>
                <w:tcPr>
                  <w:tcW w:w="2977" w:type="dxa"/>
                </w:tcPr>
                <w:p w14:paraId="4A0064CD" w14:textId="77777777" w:rsidR="00F0075D" w:rsidRPr="00F0075D" w:rsidRDefault="00F0075D" w:rsidP="00F0075D">
                  <w:pPr>
                    <w:jc w:val="both"/>
                    <w:rPr>
                      <w:rFonts w:ascii="Times New Roman" w:eastAsia="Calibri" w:hAnsi="Times New Roman" w:cs="Times New Roman"/>
                      <w:sz w:val="20"/>
                      <w:szCs w:val="20"/>
                    </w:rPr>
                  </w:pPr>
                </w:p>
              </w:tc>
              <w:tc>
                <w:tcPr>
                  <w:tcW w:w="2551" w:type="dxa"/>
                </w:tcPr>
                <w:p w14:paraId="0C27E950" w14:textId="77777777" w:rsidR="00F0075D" w:rsidRPr="00F0075D" w:rsidRDefault="00F0075D" w:rsidP="00F0075D">
                  <w:pPr>
                    <w:jc w:val="both"/>
                    <w:rPr>
                      <w:rFonts w:ascii="Times New Roman" w:eastAsia="Calibri" w:hAnsi="Times New Roman" w:cs="Times New Roman"/>
                      <w:sz w:val="20"/>
                      <w:szCs w:val="20"/>
                    </w:rPr>
                  </w:pPr>
                </w:p>
              </w:tc>
            </w:tr>
            <w:tr w:rsidR="00F0075D" w:rsidRPr="00F0075D" w14:paraId="5B3A4654" w14:textId="77777777" w:rsidTr="00F0075D">
              <w:tc>
                <w:tcPr>
                  <w:tcW w:w="592" w:type="dxa"/>
                </w:tcPr>
                <w:p w14:paraId="76E1FD4F" w14:textId="77777777" w:rsidR="00F0075D" w:rsidRPr="00F0075D" w:rsidRDefault="00F0075D" w:rsidP="00F0075D">
                  <w:pPr>
                    <w:jc w:val="both"/>
                    <w:rPr>
                      <w:rFonts w:ascii="Times New Roman" w:eastAsia="Calibri" w:hAnsi="Times New Roman" w:cs="Times New Roman"/>
                      <w:sz w:val="20"/>
                      <w:szCs w:val="20"/>
                    </w:rPr>
                  </w:pPr>
                </w:p>
              </w:tc>
              <w:tc>
                <w:tcPr>
                  <w:tcW w:w="2979" w:type="dxa"/>
                </w:tcPr>
                <w:p w14:paraId="56BFC359" w14:textId="77777777" w:rsidR="00F0075D" w:rsidRPr="00F0075D" w:rsidRDefault="00F0075D" w:rsidP="00F0075D">
                  <w:pPr>
                    <w:jc w:val="both"/>
                    <w:rPr>
                      <w:rFonts w:ascii="Times New Roman" w:eastAsia="Calibri" w:hAnsi="Times New Roman" w:cs="Times New Roman"/>
                      <w:sz w:val="20"/>
                      <w:szCs w:val="20"/>
                    </w:rPr>
                  </w:pPr>
                </w:p>
              </w:tc>
              <w:tc>
                <w:tcPr>
                  <w:tcW w:w="2977" w:type="dxa"/>
                </w:tcPr>
                <w:p w14:paraId="15B60CB8" w14:textId="77777777" w:rsidR="00F0075D" w:rsidRPr="00F0075D" w:rsidRDefault="00F0075D" w:rsidP="00F0075D">
                  <w:pPr>
                    <w:jc w:val="both"/>
                    <w:rPr>
                      <w:rFonts w:ascii="Times New Roman" w:eastAsia="Calibri" w:hAnsi="Times New Roman" w:cs="Times New Roman"/>
                      <w:sz w:val="20"/>
                      <w:szCs w:val="20"/>
                    </w:rPr>
                  </w:pPr>
                </w:p>
              </w:tc>
              <w:tc>
                <w:tcPr>
                  <w:tcW w:w="2551" w:type="dxa"/>
                </w:tcPr>
                <w:p w14:paraId="0412AB17" w14:textId="77777777" w:rsidR="00F0075D" w:rsidRPr="00F0075D" w:rsidRDefault="00F0075D" w:rsidP="00F0075D">
                  <w:pPr>
                    <w:jc w:val="both"/>
                    <w:rPr>
                      <w:rFonts w:ascii="Times New Roman" w:eastAsia="Calibri" w:hAnsi="Times New Roman" w:cs="Times New Roman"/>
                      <w:sz w:val="20"/>
                      <w:szCs w:val="20"/>
                    </w:rPr>
                  </w:pPr>
                </w:p>
              </w:tc>
            </w:tr>
            <w:tr w:rsidR="00F0075D" w:rsidRPr="00F0075D" w14:paraId="229D5454" w14:textId="77777777" w:rsidTr="00F0075D">
              <w:trPr>
                <w:trHeight w:val="53"/>
              </w:trPr>
              <w:tc>
                <w:tcPr>
                  <w:tcW w:w="592" w:type="dxa"/>
                </w:tcPr>
                <w:p w14:paraId="65A8EE76" w14:textId="77777777" w:rsidR="00F0075D" w:rsidRPr="00F0075D" w:rsidRDefault="00F0075D" w:rsidP="00F0075D">
                  <w:pPr>
                    <w:jc w:val="both"/>
                    <w:rPr>
                      <w:rFonts w:ascii="Times New Roman" w:eastAsia="Calibri" w:hAnsi="Times New Roman" w:cs="Times New Roman"/>
                      <w:sz w:val="20"/>
                      <w:szCs w:val="20"/>
                    </w:rPr>
                  </w:pPr>
                </w:p>
              </w:tc>
              <w:tc>
                <w:tcPr>
                  <w:tcW w:w="2979" w:type="dxa"/>
                </w:tcPr>
                <w:p w14:paraId="1CD11EEE" w14:textId="77777777" w:rsidR="00F0075D" w:rsidRPr="00F0075D" w:rsidRDefault="00F0075D" w:rsidP="00F0075D">
                  <w:pPr>
                    <w:jc w:val="both"/>
                    <w:rPr>
                      <w:rFonts w:ascii="Times New Roman" w:eastAsia="Calibri" w:hAnsi="Times New Roman" w:cs="Times New Roman"/>
                      <w:sz w:val="20"/>
                      <w:szCs w:val="20"/>
                    </w:rPr>
                  </w:pPr>
                </w:p>
              </w:tc>
              <w:tc>
                <w:tcPr>
                  <w:tcW w:w="2977" w:type="dxa"/>
                </w:tcPr>
                <w:p w14:paraId="1D9C3FD1" w14:textId="77777777" w:rsidR="00F0075D" w:rsidRPr="00F0075D" w:rsidRDefault="00F0075D" w:rsidP="00F0075D">
                  <w:pPr>
                    <w:jc w:val="both"/>
                    <w:rPr>
                      <w:rFonts w:ascii="Times New Roman" w:eastAsia="Calibri" w:hAnsi="Times New Roman" w:cs="Times New Roman"/>
                      <w:sz w:val="20"/>
                      <w:szCs w:val="20"/>
                    </w:rPr>
                  </w:pPr>
                </w:p>
              </w:tc>
              <w:tc>
                <w:tcPr>
                  <w:tcW w:w="2551" w:type="dxa"/>
                </w:tcPr>
                <w:p w14:paraId="0E4906FA" w14:textId="77777777" w:rsidR="00F0075D" w:rsidRPr="00F0075D" w:rsidRDefault="00F0075D" w:rsidP="00F0075D">
                  <w:pPr>
                    <w:jc w:val="both"/>
                    <w:rPr>
                      <w:rFonts w:ascii="Times New Roman" w:eastAsia="Calibri" w:hAnsi="Times New Roman" w:cs="Times New Roman"/>
                      <w:sz w:val="20"/>
                      <w:szCs w:val="20"/>
                    </w:rPr>
                  </w:pPr>
                </w:p>
              </w:tc>
            </w:tr>
          </w:tbl>
          <w:p w14:paraId="08B8D424" w14:textId="77777777" w:rsidR="00F0075D" w:rsidRPr="00F0075D" w:rsidRDefault="00F0075D" w:rsidP="00F0075D">
            <w:pPr>
              <w:jc w:val="center"/>
              <w:rPr>
                <w:rFonts w:ascii="Times New Roman" w:eastAsia="Calibri" w:hAnsi="Times New Roman" w:cs="Times New Roman"/>
                <w:b/>
                <w:bCs/>
                <w:sz w:val="24"/>
                <w:szCs w:val="24"/>
                <w:lang w:val="ru-RU"/>
              </w:rPr>
            </w:pPr>
          </w:p>
        </w:tc>
      </w:tr>
      <w:tr w:rsidR="00F0075D" w:rsidRPr="00F0075D" w14:paraId="591E9F7B" w14:textId="77777777" w:rsidTr="00F0075D">
        <w:tc>
          <w:tcPr>
            <w:tcW w:w="562" w:type="dxa"/>
          </w:tcPr>
          <w:p w14:paraId="1812BA57" w14:textId="77777777" w:rsidR="00F0075D" w:rsidRPr="00F0075D" w:rsidRDefault="00F0075D" w:rsidP="00F0075D">
            <w:pPr>
              <w:jc w:val="center"/>
              <w:rPr>
                <w:rFonts w:ascii="Times New Roman" w:eastAsia="Calibri" w:hAnsi="Times New Roman" w:cs="Times New Roman"/>
                <w:sz w:val="24"/>
                <w:szCs w:val="24"/>
              </w:rPr>
            </w:pPr>
            <w:r w:rsidRPr="00F0075D">
              <w:rPr>
                <w:rFonts w:ascii="Times New Roman" w:eastAsia="Calibri" w:hAnsi="Times New Roman" w:cs="Times New Roman"/>
                <w:sz w:val="24"/>
                <w:szCs w:val="24"/>
              </w:rPr>
              <w:lastRenderedPageBreak/>
              <w:t>4</w:t>
            </w:r>
          </w:p>
        </w:tc>
        <w:tc>
          <w:tcPr>
            <w:tcW w:w="2977" w:type="dxa"/>
          </w:tcPr>
          <w:p w14:paraId="21836231" w14:textId="77777777" w:rsidR="00F0075D" w:rsidRPr="00F0075D" w:rsidRDefault="00F0075D" w:rsidP="00F0075D">
            <w:pPr>
              <w:jc w:val="both"/>
              <w:rPr>
                <w:rFonts w:ascii="Times New Roman" w:eastAsia="Calibri" w:hAnsi="Times New Roman" w:cs="Times New Roman"/>
                <w:sz w:val="24"/>
                <w:szCs w:val="24"/>
              </w:rPr>
            </w:pPr>
            <w:r w:rsidRPr="00F0075D">
              <w:rPr>
                <w:rFonts w:ascii="Times New Roman" w:eastAsia="Calibri" w:hAnsi="Times New Roman" w:cs="Times New Roman"/>
                <w:sz w:val="24"/>
                <w:szCs w:val="24"/>
              </w:rPr>
              <w:t>Наявність фінансової спроможності, яка підтверджується фінансовою звітністю</w:t>
            </w:r>
            <w:r w:rsidRPr="00F0075D">
              <w:rPr>
                <w:rFonts w:ascii="Times New Roman" w:eastAsia="Calibri" w:hAnsi="Times New Roman" w:cs="Times New Roman"/>
                <w:sz w:val="24"/>
                <w:szCs w:val="24"/>
                <w:vertAlign w:val="superscript"/>
              </w:rPr>
              <w:t>1</w:t>
            </w:r>
          </w:p>
        </w:tc>
        <w:tc>
          <w:tcPr>
            <w:tcW w:w="5806" w:type="dxa"/>
          </w:tcPr>
          <w:p w14:paraId="485AA953" w14:textId="77777777" w:rsidR="00F0075D" w:rsidRPr="00F0075D" w:rsidRDefault="00F0075D" w:rsidP="00F0075D">
            <w:pPr>
              <w:jc w:val="both"/>
              <w:rPr>
                <w:rFonts w:ascii="Times New Roman" w:eastAsia="Calibri" w:hAnsi="Times New Roman" w:cs="Times New Roman"/>
                <w:b/>
                <w:bCs/>
                <w:sz w:val="24"/>
                <w:szCs w:val="24"/>
              </w:rPr>
            </w:pPr>
            <w:r w:rsidRPr="00F0075D">
              <w:rPr>
                <w:rFonts w:ascii="Times New Roman" w:eastAsia="Calibri"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F0075D">
              <w:rPr>
                <w:rFonts w:ascii="Times New Roman" w:eastAsia="Calibri" w:hAnsi="Times New Roman" w:cs="Times New Roman"/>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F0075D">
              <w:rPr>
                <w:rFonts w:ascii="Times New Roman" w:eastAsia="Calibri" w:hAnsi="Times New Roman" w:cs="Times New Roman"/>
                <w:sz w:val="24"/>
                <w:szCs w:val="24"/>
              </w:rPr>
              <w:t>Закону України «Про бухгалтерський облік та фінансову звітність в Україні». Фінансова звітність або скорочена фінансова звітність надається за 2022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06D912B8" w14:textId="77777777" w:rsidR="00F0075D" w:rsidRPr="00F0075D" w:rsidRDefault="00F0075D" w:rsidP="00F0075D">
      <w:pPr>
        <w:spacing w:after="160" w:line="259" w:lineRule="auto"/>
        <w:jc w:val="center"/>
        <w:rPr>
          <w:rFonts w:ascii="Times New Roman" w:eastAsia="Calibri" w:hAnsi="Times New Roman" w:cs="Times New Roman"/>
          <w:b/>
          <w:bCs/>
          <w:sz w:val="24"/>
          <w:szCs w:val="24"/>
        </w:rPr>
      </w:pPr>
    </w:p>
    <w:p w14:paraId="50AFD8F0" w14:textId="77777777" w:rsidR="00F0075D" w:rsidRPr="00F0075D" w:rsidRDefault="00F0075D" w:rsidP="00F0075D">
      <w:pPr>
        <w:spacing w:after="160" w:line="259" w:lineRule="auto"/>
        <w:jc w:val="both"/>
        <w:rPr>
          <w:rFonts w:ascii="Times New Roman" w:eastAsia="Calibri" w:hAnsi="Times New Roman" w:cs="Times New Roman"/>
          <w:sz w:val="24"/>
          <w:szCs w:val="24"/>
        </w:rPr>
      </w:pPr>
      <w:r w:rsidRPr="00F0075D">
        <w:rPr>
          <w:rFonts w:ascii="Times New Roman" w:eastAsia="Calibri" w:hAnsi="Times New Roman" w:cs="Times New Roman"/>
          <w:sz w:val="24"/>
          <w:szCs w:val="24"/>
          <w:vertAlign w:val="superscript"/>
        </w:rPr>
        <w:t xml:space="preserve">1 </w:t>
      </w:r>
      <w:r w:rsidRPr="00F0075D">
        <w:rPr>
          <w:rFonts w:ascii="Times New Roman" w:eastAsia="Calibri"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5223C98" w14:textId="77777777" w:rsidR="00F0075D" w:rsidRPr="00F0075D" w:rsidRDefault="00F0075D" w:rsidP="00F0075D">
      <w:pPr>
        <w:spacing w:after="160" w:line="259" w:lineRule="auto"/>
        <w:jc w:val="both"/>
        <w:rPr>
          <w:rFonts w:ascii="Times New Roman" w:eastAsia="Calibri" w:hAnsi="Times New Roman" w:cs="Times New Roman"/>
          <w:sz w:val="24"/>
          <w:szCs w:val="24"/>
        </w:rPr>
      </w:pPr>
      <w:r w:rsidRPr="00F0075D">
        <w:rPr>
          <w:rFonts w:ascii="Times New Roman" w:eastAsia="Calibri" w:hAnsi="Times New Roman" w:cs="Times New Roman"/>
          <w:sz w:val="24"/>
          <w:szCs w:val="24"/>
          <w:vertAlign w:val="superscript"/>
        </w:rPr>
        <w:t>2</w:t>
      </w:r>
      <w:r w:rsidRPr="00F0075D">
        <w:rPr>
          <w:rFonts w:ascii="Times New Roman" w:eastAsia="Calibri" w:hAnsi="Times New Roman" w:cs="Times New Roman"/>
          <w:sz w:val="24"/>
          <w:szCs w:val="24"/>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0D7B38B0" w14:textId="77777777" w:rsidR="00F0075D" w:rsidRPr="00F0075D" w:rsidRDefault="00F0075D" w:rsidP="00F0075D">
      <w:pPr>
        <w:shd w:val="clear" w:color="auto" w:fill="FFFFFF"/>
        <w:spacing w:after="0" w:line="240" w:lineRule="auto"/>
        <w:rPr>
          <w:rFonts w:ascii="Times New Roman" w:eastAsia="Times New Roman" w:hAnsi="Times New Roman" w:cs="Times New Roman"/>
          <w:sz w:val="24"/>
          <w:szCs w:val="24"/>
          <w:lang w:eastAsia="ru-RU"/>
        </w:rPr>
      </w:pPr>
      <w:r w:rsidRPr="00F0075D">
        <w:rPr>
          <w:rFonts w:ascii="Times New Roman" w:eastAsia="Times New Roman" w:hAnsi="Times New Roman" w:cs="Times New Roman"/>
          <w:b/>
          <w:sz w:val="24"/>
          <w:szCs w:val="24"/>
          <w:lang w:eastAsia="ru-RU"/>
        </w:rPr>
        <w:t>5.</w:t>
      </w:r>
      <w:r w:rsidRPr="00F0075D">
        <w:rPr>
          <w:rFonts w:ascii="Times New Roman" w:eastAsia="Times New Roman" w:hAnsi="Times New Roman" w:cs="Times New Roman"/>
          <w:b/>
          <w:color w:val="000000"/>
          <w:sz w:val="24"/>
          <w:szCs w:val="24"/>
          <w:lang w:eastAsia="ru-RU"/>
        </w:rPr>
        <w:t xml:space="preserve"> Інша інформація встановлена відповідно до законодавства (для УЧАСНИКІВ </w:t>
      </w:r>
      <w:r w:rsidRPr="00F0075D">
        <w:rPr>
          <w:rFonts w:ascii="Times New Roman" w:eastAsia="Times New Roman" w:hAnsi="Times New Roman" w:cs="Times New Roman"/>
          <w:b/>
          <w:sz w:val="24"/>
          <w:szCs w:val="24"/>
          <w:lang w:eastAsia="ru-RU"/>
        </w:rPr>
        <w:t>—</w:t>
      </w:r>
      <w:r w:rsidRPr="00F0075D">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F0075D">
        <w:rPr>
          <w:rFonts w:ascii="Times New Roman" w:eastAsia="Times New Roman" w:hAnsi="Times New Roman" w:cs="Times New Roman"/>
          <w:b/>
          <w:sz w:val="24"/>
          <w:szCs w:val="24"/>
          <w:lang w:eastAsia="ru-RU"/>
        </w:rPr>
        <w:t xml:space="preserve"> — </w:t>
      </w:r>
      <w:r w:rsidRPr="00F0075D">
        <w:rPr>
          <w:rFonts w:ascii="Times New Roman" w:eastAsia="Times New Roman" w:hAnsi="Times New Roman" w:cs="Times New Roman"/>
          <w:b/>
          <w:color w:val="000000"/>
          <w:sz w:val="24"/>
          <w:szCs w:val="24"/>
          <w:lang w:eastAsia="ru-RU"/>
        </w:rPr>
        <w:t>підприємців).</w:t>
      </w:r>
    </w:p>
    <w:tbl>
      <w:tblPr>
        <w:tblW w:w="9619" w:type="dxa"/>
        <w:tblInd w:w="-100" w:type="dxa"/>
        <w:tblLayout w:type="fixed"/>
        <w:tblLook w:val="0400" w:firstRow="0" w:lastRow="0" w:firstColumn="0" w:lastColumn="0" w:noHBand="0" w:noVBand="1"/>
      </w:tblPr>
      <w:tblGrid>
        <w:gridCol w:w="400"/>
        <w:gridCol w:w="9219"/>
      </w:tblGrid>
      <w:tr w:rsidR="00F0075D" w:rsidRPr="00F0075D" w14:paraId="1A2F1F15" w14:textId="77777777" w:rsidTr="00F0075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3A6485" w14:textId="77777777" w:rsidR="00F0075D" w:rsidRPr="00F0075D" w:rsidRDefault="00F0075D" w:rsidP="00F0075D">
            <w:pPr>
              <w:spacing w:after="0" w:line="240" w:lineRule="auto"/>
              <w:ind w:left="100"/>
              <w:jc w:val="center"/>
              <w:rPr>
                <w:rFonts w:ascii="Times New Roman" w:eastAsia="Times New Roman" w:hAnsi="Times New Roman" w:cs="Times New Roman"/>
                <w:sz w:val="24"/>
                <w:szCs w:val="24"/>
                <w:lang w:eastAsia="ru-RU"/>
              </w:rPr>
            </w:pPr>
            <w:r w:rsidRPr="00F0075D">
              <w:rPr>
                <w:rFonts w:ascii="Times New Roman" w:eastAsia="Times New Roman" w:hAnsi="Times New Roman" w:cs="Times New Roman"/>
                <w:b/>
                <w:color w:val="000000"/>
                <w:sz w:val="24"/>
                <w:szCs w:val="24"/>
                <w:lang w:eastAsia="ru-RU"/>
              </w:rPr>
              <w:lastRenderedPageBreak/>
              <w:t>Інші документи від Учасника:</w:t>
            </w:r>
          </w:p>
        </w:tc>
      </w:tr>
      <w:tr w:rsidR="00F0075D" w:rsidRPr="00F0075D" w14:paraId="3CB0404A" w14:textId="77777777" w:rsidTr="00F0075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81729" w14:textId="77777777" w:rsidR="00F0075D" w:rsidRPr="00F0075D" w:rsidRDefault="00F0075D" w:rsidP="00F0075D">
            <w:pPr>
              <w:spacing w:after="0" w:line="240" w:lineRule="auto"/>
              <w:ind w:left="100"/>
              <w:rPr>
                <w:rFonts w:ascii="Times New Roman" w:eastAsia="Times New Roman" w:hAnsi="Times New Roman" w:cs="Times New Roman"/>
                <w:sz w:val="24"/>
                <w:szCs w:val="24"/>
                <w:lang w:eastAsia="ru-RU"/>
              </w:rPr>
            </w:pPr>
            <w:r w:rsidRPr="00F0075D">
              <w:rPr>
                <w:rFonts w:ascii="Times New Roman" w:eastAsia="Times New Roman" w:hAnsi="Times New Roman" w:cs="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D5204" w14:textId="77777777" w:rsidR="00F0075D" w:rsidRPr="00F0075D" w:rsidRDefault="00F0075D" w:rsidP="00F0075D">
            <w:pPr>
              <w:spacing w:after="0" w:line="240" w:lineRule="auto"/>
              <w:ind w:left="10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F0075D">
              <w:rPr>
                <w:rFonts w:ascii="Times New Roman" w:eastAsia="Times New Roman" w:hAnsi="Times New Roman" w:cs="Times New Roman"/>
                <w:sz w:val="24"/>
                <w:szCs w:val="24"/>
                <w:lang w:eastAsia="ru-RU"/>
              </w:rPr>
              <w:t xml:space="preserve">— </w:t>
            </w:r>
            <w:r w:rsidRPr="00F0075D">
              <w:rPr>
                <w:rFonts w:ascii="Times New Roman" w:eastAsia="Times New Roman" w:hAnsi="Times New Roman" w:cs="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F0075D" w:rsidRPr="00F0075D" w14:paraId="423E8E2D" w14:textId="77777777" w:rsidTr="00F007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F32BF" w14:textId="77777777" w:rsidR="00F0075D" w:rsidRPr="00F0075D" w:rsidRDefault="00F0075D" w:rsidP="00F0075D">
            <w:pPr>
              <w:spacing w:before="240" w:after="0" w:line="240" w:lineRule="auto"/>
              <w:ind w:left="100"/>
              <w:rPr>
                <w:rFonts w:ascii="Times New Roman" w:eastAsia="Times New Roman" w:hAnsi="Times New Roman" w:cs="Times New Roman"/>
                <w:sz w:val="24"/>
                <w:szCs w:val="24"/>
                <w:lang w:eastAsia="ru-RU"/>
              </w:rPr>
            </w:pPr>
            <w:r w:rsidRPr="00F0075D">
              <w:rPr>
                <w:rFonts w:ascii="Times New Roman" w:eastAsia="Times New Roman" w:hAnsi="Times New Roman" w:cs="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A9764" w14:textId="77777777" w:rsidR="00F0075D" w:rsidRPr="00F0075D" w:rsidRDefault="00F0075D" w:rsidP="00F0075D">
            <w:pPr>
              <w:spacing w:after="0" w:line="240" w:lineRule="auto"/>
              <w:ind w:left="10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F0075D">
              <w:rPr>
                <w:rFonts w:ascii="Times New Roman" w:eastAsia="Times New Roman" w:hAnsi="Times New Roman" w:cs="Times New Roman"/>
                <w:sz w:val="24"/>
                <w:szCs w:val="24"/>
                <w:lang w:eastAsia="ru-RU"/>
              </w:rPr>
              <w:t>у</w:t>
            </w:r>
            <w:r w:rsidRPr="00F0075D">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0075D">
              <w:rPr>
                <w:rFonts w:ascii="Times New Roman" w:eastAsia="Times New Roman" w:hAnsi="Times New Roman" w:cs="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F0075D" w:rsidRPr="00F0075D" w14:paraId="1A481E4D" w14:textId="77777777" w:rsidTr="00F007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12CAF" w14:textId="77777777" w:rsidR="00F0075D" w:rsidRPr="00F0075D" w:rsidRDefault="00F0075D" w:rsidP="00F0075D">
            <w:pPr>
              <w:spacing w:before="240" w:after="0" w:line="240" w:lineRule="auto"/>
              <w:ind w:left="100"/>
              <w:rPr>
                <w:rFonts w:ascii="Times New Roman" w:eastAsia="Times New Roman" w:hAnsi="Times New Roman" w:cs="Times New Roman"/>
                <w:sz w:val="24"/>
                <w:szCs w:val="24"/>
                <w:lang w:eastAsia="ru-RU"/>
              </w:rPr>
            </w:pPr>
            <w:r w:rsidRPr="00F0075D">
              <w:rPr>
                <w:rFonts w:ascii="Times New Roman" w:eastAsia="Times New Roman" w:hAnsi="Times New Roman" w:cs="Times New Roman"/>
                <w:b/>
                <w:color w:val="000000"/>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C3BB1"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color w:val="000000"/>
                <w:sz w:val="24"/>
                <w:szCs w:val="24"/>
                <w:lang w:eastAsia="ru-RU"/>
              </w:rPr>
              <w:t xml:space="preserve">Довідка, складена в довільній формі, яка містить інформацію про засновника та кінцевого </w:t>
            </w:r>
            <w:proofErr w:type="spellStart"/>
            <w:r w:rsidRPr="00F0075D">
              <w:rPr>
                <w:rFonts w:ascii="Times New Roman" w:eastAsia="Times New Roman" w:hAnsi="Times New Roman" w:cs="Times New Roman"/>
                <w:color w:val="000000"/>
                <w:sz w:val="24"/>
                <w:szCs w:val="24"/>
                <w:lang w:eastAsia="ru-RU"/>
              </w:rPr>
              <w:t>бенефіціарного</w:t>
            </w:r>
            <w:proofErr w:type="spellEnd"/>
            <w:r w:rsidRPr="00F0075D">
              <w:rPr>
                <w:rFonts w:ascii="Times New Roman" w:eastAsia="Times New Roman" w:hAnsi="Times New Roman" w:cs="Times New Roman"/>
                <w:color w:val="000000"/>
                <w:sz w:val="24"/>
                <w:szCs w:val="24"/>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F0075D">
              <w:rPr>
                <w:rFonts w:ascii="Times New Roman" w:eastAsia="Times New Roman" w:hAnsi="Times New Roman" w:cs="Times New Roman"/>
                <w:sz w:val="24"/>
                <w:szCs w:val="24"/>
                <w:lang w:eastAsia="ru-RU"/>
              </w:rPr>
              <w:t xml:space="preserve"> </w:t>
            </w:r>
            <w:r w:rsidRPr="00F0075D">
              <w:rPr>
                <w:rFonts w:ascii="Times New Roman" w:eastAsia="Times New Roman" w:hAnsi="Times New Roman" w:cs="Times New Roman"/>
                <w:color w:val="000000"/>
                <w:sz w:val="24"/>
                <w:szCs w:val="24"/>
                <w:lang w:eastAsia="ru-RU"/>
              </w:rPr>
              <w:t xml:space="preserve">батькові засновника та/або кінцевого </w:t>
            </w:r>
            <w:proofErr w:type="spellStart"/>
            <w:r w:rsidRPr="00F0075D">
              <w:rPr>
                <w:rFonts w:ascii="Times New Roman" w:eastAsia="Times New Roman" w:hAnsi="Times New Roman" w:cs="Times New Roman"/>
                <w:color w:val="000000"/>
                <w:sz w:val="24"/>
                <w:szCs w:val="24"/>
                <w:lang w:eastAsia="ru-RU"/>
              </w:rPr>
              <w:t>бенефіціарного</w:t>
            </w:r>
            <w:proofErr w:type="spellEnd"/>
            <w:r w:rsidRPr="00F0075D">
              <w:rPr>
                <w:rFonts w:ascii="Times New Roman" w:eastAsia="Times New Roman" w:hAnsi="Times New Roman" w:cs="Times New Roman"/>
                <w:color w:val="000000"/>
                <w:sz w:val="24"/>
                <w:szCs w:val="24"/>
                <w:lang w:eastAsia="ru-RU"/>
              </w:rPr>
              <w:t xml:space="preserve"> власника, адреса його </w:t>
            </w:r>
            <w:r w:rsidRPr="00F0075D">
              <w:rPr>
                <w:rFonts w:ascii="Times New Roman" w:eastAsia="Times New Roman" w:hAnsi="Times New Roman" w:cs="Times New Roman"/>
                <w:sz w:val="24"/>
                <w:szCs w:val="24"/>
                <w:lang w:eastAsia="ru-RU"/>
              </w:rPr>
              <w:t>місця проживання</w:t>
            </w:r>
            <w:r w:rsidRPr="00F0075D">
              <w:rPr>
                <w:rFonts w:ascii="Times New Roman" w:eastAsia="Times New Roman" w:hAnsi="Times New Roman" w:cs="Times New Roman"/>
                <w:color w:val="000000"/>
                <w:sz w:val="24"/>
                <w:szCs w:val="24"/>
                <w:lang w:eastAsia="ru-RU"/>
              </w:rPr>
              <w:t xml:space="preserve"> та громадянство.</w:t>
            </w:r>
          </w:p>
          <w:p w14:paraId="220AFAE6" w14:textId="77777777" w:rsidR="00F0075D" w:rsidRPr="00F0075D" w:rsidRDefault="00F0075D" w:rsidP="00F0075D">
            <w:pPr>
              <w:spacing w:after="0" w:line="240" w:lineRule="auto"/>
              <w:ind w:left="10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i/>
                <w:color w:val="000000"/>
                <w:sz w:val="24"/>
                <w:szCs w:val="24"/>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F0075D">
              <w:rPr>
                <w:rFonts w:ascii="Times New Roman" w:eastAsia="Times New Roman" w:hAnsi="Times New Roman" w:cs="Times New Roman"/>
                <w:i/>
                <w:sz w:val="24"/>
                <w:szCs w:val="24"/>
                <w:lang w:eastAsia="ru-RU"/>
              </w:rPr>
              <w:t>—</w:t>
            </w:r>
            <w:r w:rsidRPr="00F0075D">
              <w:rPr>
                <w:rFonts w:ascii="Times New Roman" w:eastAsia="Times New Roman" w:hAnsi="Times New Roman" w:cs="Times New Roman"/>
                <w:i/>
                <w:color w:val="000000"/>
                <w:sz w:val="24"/>
                <w:szCs w:val="24"/>
                <w:lang w:eastAsia="ru-RU"/>
              </w:rPr>
              <w:t xml:space="preserve"> підприємців та громадських формувань не функціонує. Інформація про кінцевого </w:t>
            </w:r>
            <w:proofErr w:type="spellStart"/>
            <w:r w:rsidRPr="00F0075D">
              <w:rPr>
                <w:rFonts w:ascii="Times New Roman" w:eastAsia="Times New Roman" w:hAnsi="Times New Roman" w:cs="Times New Roman"/>
                <w:i/>
                <w:color w:val="000000"/>
                <w:sz w:val="24"/>
                <w:szCs w:val="24"/>
                <w:lang w:eastAsia="ru-RU"/>
              </w:rPr>
              <w:t>бенефіціарного</w:t>
            </w:r>
            <w:proofErr w:type="spellEnd"/>
            <w:r w:rsidRPr="00F0075D">
              <w:rPr>
                <w:rFonts w:ascii="Times New Roman" w:eastAsia="Times New Roman" w:hAnsi="Times New Roman" w:cs="Times New Roman"/>
                <w:i/>
                <w:color w:val="000000"/>
                <w:sz w:val="24"/>
                <w:szCs w:val="24"/>
                <w:lang w:eastAsia="ru-RU"/>
              </w:rPr>
              <w:t xml:space="preserve"> власника зазначається в довідці лише учасниками </w:t>
            </w:r>
            <w:r w:rsidRPr="00F0075D">
              <w:rPr>
                <w:rFonts w:ascii="Times New Roman" w:eastAsia="Times New Roman" w:hAnsi="Times New Roman" w:cs="Times New Roman"/>
                <w:i/>
                <w:sz w:val="24"/>
                <w:szCs w:val="24"/>
                <w:lang w:eastAsia="ru-RU"/>
              </w:rPr>
              <w:t>—</w:t>
            </w:r>
            <w:r w:rsidRPr="00F0075D">
              <w:rPr>
                <w:rFonts w:ascii="Times New Roman" w:eastAsia="Times New Roman" w:hAnsi="Times New Roman" w:cs="Times New Roman"/>
                <w:i/>
                <w:color w:val="000000"/>
                <w:sz w:val="24"/>
                <w:szCs w:val="24"/>
                <w:lang w:eastAsia="ru-RU"/>
              </w:rPr>
              <w:t xml:space="preserve"> юридичними особами, які повинні мати таку інформацію в Єдиному державному реєстрі юридичних осіб, фізичних осіб </w:t>
            </w:r>
            <w:r w:rsidRPr="00F0075D">
              <w:rPr>
                <w:rFonts w:ascii="Times New Roman" w:eastAsia="Times New Roman" w:hAnsi="Times New Roman" w:cs="Times New Roman"/>
                <w:i/>
                <w:sz w:val="24"/>
                <w:szCs w:val="24"/>
                <w:lang w:eastAsia="ru-RU"/>
              </w:rPr>
              <w:t>—</w:t>
            </w:r>
            <w:r w:rsidRPr="00F0075D">
              <w:rPr>
                <w:rFonts w:ascii="Times New Roman" w:eastAsia="Times New Roman" w:hAnsi="Times New Roman" w:cs="Times New Roman"/>
                <w:i/>
                <w:color w:val="000000"/>
                <w:sz w:val="24"/>
                <w:szCs w:val="24"/>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F0075D">
              <w:rPr>
                <w:rFonts w:ascii="Times New Roman" w:eastAsia="Times New Roman" w:hAnsi="Times New Roman" w:cs="Times New Roman"/>
                <w:i/>
                <w:sz w:val="24"/>
                <w:szCs w:val="24"/>
                <w:lang w:eastAsia="ru-RU"/>
              </w:rPr>
              <w:t>—</w:t>
            </w:r>
            <w:r w:rsidRPr="00F0075D">
              <w:rPr>
                <w:rFonts w:ascii="Times New Roman" w:eastAsia="Times New Roman" w:hAnsi="Times New Roman" w:cs="Times New Roman"/>
                <w:i/>
                <w:color w:val="000000"/>
                <w:sz w:val="24"/>
                <w:szCs w:val="24"/>
                <w:lang w:eastAsia="ru-RU"/>
              </w:rPr>
              <w:t xml:space="preserve"> підприємців та громадських формувань». </w:t>
            </w:r>
          </w:p>
        </w:tc>
      </w:tr>
      <w:tr w:rsidR="00F0075D" w:rsidRPr="00F0075D" w14:paraId="6FDDA210" w14:textId="77777777" w:rsidTr="00F007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3428" w14:textId="77777777" w:rsidR="00F0075D" w:rsidRPr="00F0075D" w:rsidRDefault="00F0075D" w:rsidP="00F0075D">
            <w:pPr>
              <w:spacing w:before="240" w:after="0" w:line="240" w:lineRule="auto"/>
              <w:ind w:left="100"/>
              <w:rPr>
                <w:rFonts w:ascii="Times New Roman" w:eastAsia="Times New Roman" w:hAnsi="Times New Roman" w:cs="Times New Roman"/>
                <w:b/>
                <w:color w:val="000000"/>
                <w:sz w:val="24"/>
                <w:szCs w:val="24"/>
                <w:lang w:eastAsia="ru-RU"/>
              </w:rPr>
            </w:pPr>
            <w:r w:rsidRPr="00F0075D">
              <w:rPr>
                <w:rFonts w:ascii="Times New Roman" w:eastAsia="Times New Roman" w:hAnsi="Times New Roman" w:cs="Times New Roman"/>
                <w:b/>
                <w:color w:val="000000"/>
                <w:sz w:val="24"/>
                <w:szCs w:val="24"/>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0C79C"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F0075D">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підприємців та громадських формувань (для учасників — юридичних осіб);</w:t>
            </w:r>
          </w:p>
          <w:p w14:paraId="3D3686C9"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F0075D">
              <w:rPr>
                <w:rFonts w:ascii="Times New Roman" w:eastAsia="Times New Roman" w:hAnsi="Times New Roman" w:cs="Times New Roman"/>
                <w:color w:val="000000"/>
                <w:sz w:val="24"/>
                <w:szCs w:val="24"/>
                <w:lang w:eastAsia="ru-RU"/>
              </w:rPr>
              <w:t xml:space="preserve">Витяг має містити інформацію про кінцевих </w:t>
            </w:r>
            <w:proofErr w:type="spellStart"/>
            <w:r w:rsidRPr="00F0075D">
              <w:rPr>
                <w:rFonts w:ascii="Times New Roman" w:eastAsia="Times New Roman" w:hAnsi="Times New Roman" w:cs="Times New Roman"/>
                <w:color w:val="000000"/>
                <w:sz w:val="24"/>
                <w:szCs w:val="24"/>
                <w:lang w:eastAsia="ru-RU"/>
              </w:rPr>
              <w:t>бенефіціарних</w:t>
            </w:r>
            <w:proofErr w:type="spellEnd"/>
            <w:r w:rsidRPr="00F0075D">
              <w:rPr>
                <w:rFonts w:ascii="Times New Roman" w:eastAsia="Times New Roman" w:hAnsi="Times New Roman" w:cs="Times New Roman"/>
                <w:color w:val="000000"/>
                <w:sz w:val="24"/>
                <w:szCs w:val="24"/>
                <w:lang w:eastAsia="ru-RU"/>
              </w:rPr>
              <w:t xml:space="preserve">  власників, членів або учасників (акціонерів). Витяг повинен бути не більше </w:t>
            </w:r>
            <w:r w:rsidRPr="00F0075D">
              <w:rPr>
                <w:rFonts w:ascii="Times New Roman" w:eastAsia="Times New Roman" w:hAnsi="Times New Roman" w:cs="Times New Roman"/>
                <w:sz w:val="24"/>
                <w:szCs w:val="24"/>
                <w:lang w:eastAsia="ru-RU"/>
              </w:rPr>
              <w:t>десятиденної</w:t>
            </w:r>
            <w:r w:rsidRPr="00F0075D">
              <w:rPr>
                <w:rFonts w:ascii="Times New Roman" w:eastAsia="Times New Roman" w:hAnsi="Times New Roman" w:cs="Times New Roman"/>
                <w:color w:val="000000"/>
                <w:sz w:val="24"/>
                <w:szCs w:val="24"/>
                <w:lang w:eastAsia="ru-RU"/>
              </w:rPr>
              <w:t xml:space="preserve"> давнини відносно дати публікації закупівлі. Порядок отримання Витягу в умовах воєнного стану визначено Постановою КМУ від 06.03.2022 № 209.</w:t>
            </w:r>
          </w:p>
        </w:tc>
      </w:tr>
      <w:tr w:rsidR="00F0075D" w:rsidRPr="00F0075D" w14:paraId="54116942" w14:textId="77777777" w:rsidTr="00F007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F1FDF" w14:textId="77777777" w:rsidR="00F0075D" w:rsidRPr="00F0075D" w:rsidRDefault="00F0075D" w:rsidP="00F0075D">
            <w:pPr>
              <w:spacing w:before="240" w:after="0" w:line="240" w:lineRule="auto"/>
              <w:ind w:left="100"/>
              <w:rPr>
                <w:rFonts w:ascii="Times New Roman" w:eastAsia="Times New Roman" w:hAnsi="Times New Roman" w:cs="Times New Roman"/>
                <w:b/>
                <w:color w:val="000000"/>
                <w:sz w:val="24"/>
                <w:szCs w:val="24"/>
                <w:lang w:eastAsia="ru-RU"/>
              </w:rPr>
            </w:pPr>
            <w:r w:rsidRPr="00F0075D">
              <w:rPr>
                <w:rFonts w:ascii="Times New Roman" w:eastAsia="Times New Roman" w:hAnsi="Times New Roman" w:cs="Times New Roman"/>
                <w:b/>
                <w:color w:val="000000"/>
                <w:sz w:val="24"/>
                <w:szCs w:val="24"/>
                <w:lang w:eastAsia="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682C2"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sz w:val="24"/>
                <w:szCs w:val="24"/>
                <w:lang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342310AA"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sz w:val="24"/>
                <w:szCs w:val="24"/>
                <w:lang w:eastAsia="ru-RU"/>
              </w:rPr>
              <w:t>- довідку щодо особи (осіб), уповноваженої(</w:t>
            </w:r>
            <w:proofErr w:type="spellStart"/>
            <w:r w:rsidRPr="00F0075D">
              <w:rPr>
                <w:rFonts w:ascii="Times New Roman" w:eastAsia="Times New Roman" w:hAnsi="Times New Roman" w:cs="Times New Roman"/>
                <w:sz w:val="24"/>
                <w:szCs w:val="24"/>
                <w:lang w:eastAsia="ru-RU"/>
              </w:rPr>
              <w:t>их</w:t>
            </w:r>
            <w:proofErr w:type="spellEnd"/>
            <w:r w:rsidRPr="00F0075D">
              <w:rPr>
                <w:rFonts w:ascii="Times New Roman" w:eastAsia="Times New Roman" w:hAnsi="Times New Roman" w:cs="Times New Roman"/>
                <w:sz w:val="24"/>
                <w:szCs w:val="24"/>
                <w:lang w:eastAsia="ru-RU"/>
              </w:rPr>
              <w:t>) на підписання документів тендерної пропозиції та договору про закупівлю;</w:t>
            </w:r>
          </w:p>
          <w:p w14:paraId="40430879"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sz w:val="24"/>
                <w:szCs w:val="24"/>
                <w:lang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66A8E511"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sz w:val="24"/>
                <w:szCs w:val="24"/>
                <w:lang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7868B894" w14:textId="77777777" w:rsidR="00F0075D" w:rsidRPr="00F0075D" w:rsidRDefault="00F0075D" w:rsidP="00F0075D">
            <w:pPr>
              <w:spacing w:after="0" w:line="240" w:lineRule="auto"/>
              <w:ind w:left="120" w:right="120" w:hanging="20"/>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sz w:val="24"/>
                <w:szCs w:val="24"/>
                <w:lang w:eastAsia="ru-RU"/>
              </w:rPr>
              <w:t xml:space="preserve">-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w:t>
            </w:r>
            <w:r w:rsidRPr="00F0075D">
              <w:rPr>
                <w:rFonts w:ascii="Times New Roman" w:eastAsia="Times New Roman" w:hAnsi="Times New Roman" w:cs="Times New Roman"/>
                <w:sz w:val="24"/>
                <w:szCs w:val="24"/>
                <w:lang w:eastAsia="ru-RU"/>
              </w:rPr>
              <w:lastRenderedPageBreak/>
              <w:t>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647E0C2F" w14:textId="77777777" w:rsidR="00F0075D" w:rsidRPr="00F0075D" w:rsidRDefault="00F0075D" w:rsidP="00F0075D">
            <w:pPr>
              <w:spacing w:after="0" w:line="240" w:lineRule="auto"/>
              <w:jc w:val="both"/>
              <w:rPr>
                <w:rFonts w:ascii="Times New Roman" w:eastAsia="Times New Roman" w:hAnsi="Times New Roman" w:cs="Times New Roman"/>
                <w:iCs/>
                <w:sz w:val="24"/>
                <w:szCs w:val="24"/>
                <w:lang w:eastAsia="ru-RU"/>
              </w:rPr>
            </w:pPr>
            <w:r w:rsidRPr="00F0075D">
              <w:rPr>
                <w:rFonts w:ascii="Times New Roman" w:eastAsia="Times New Roman" w:hAnsi="Times New Roman" w:cs="Times New Roman"/>
                <w:iCs/>
                <w:sz w:val="24"/>
                <w:szCs w:val="24"/>
                <w:lang w:eastAsia="ru-RU"/>
              </w:rPr>
              <w:t>- Копія довідки про присвоєння ідентифікаційного коду (для фізичних осіб).</w:t>
            </w:r>
          </w:p>
          <w:p w14:paraId="52A6622E" w14:textId="77777777" w:rsidR="00F0075D" w:rsidRPr="00F0075D" w:rsidRDefault="00F0075D" w:rsidP="00F0075D">
            <w:pPr>
              <w:spacing w:after="0" w:line="240" w:lineRule="auto"/>
              <w:jc w:val="both"/>
              <w:rPr>
                <w:rFonts w:ascii="Times New Roman" w:eastAsia="Times New Roman" w:hAnsi="Times New Roman" w:cs="Times New Roman"/>
                <w:sz w:val="24"/>
                <w:szCs w:val="24"/>
                <w:lang w:eastAsia="ru-RU"/>
              </w:rPr>
            </w:pPr>
            <w:r w:rsidRPr="00F0075D">
              <w:rPr>
                <w:rFonts w:ascii="Times New Roman" w:eastAsia="Times New Roman" w:hAnsi="Times New Roman" w:cs="Times New Roman"/>
                <w:iCs/>
                <w:sz w:val="24"/>
                <w:szCs w:val="24"/>
                <w:lang w:eastAsia="ru-RU"/>
              </w:rPr>
              <w:t xml:space="preserve">- </w:t>
            </w:r>
            <w:r w:rsidRPr="00F0075D">
              <w:rPr>
                <w:rFonts w:ascii="Times New Roman" w:eastAsia="Times New Roman" w:hAnsi="Times New Roman" w:cs="Times New Roman"/>
                <w:sz w:val="24"/>
                <w:szCs w:val="24"/>
                <w:lang w:eastAsia="ru-RU"/>
              </w:rPr>
              <w:t>Копії наступних сторінок паспорту: 1, 2, а також 3, 4, 5, 6 (у разі досягнення 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p>
        </w:tc>
      </w:tr>
    </w:tbl>
    <w:p w14:paraId="1BD9FD79" w14:textId="77777777" w:rsidR="005F4A09" w:rsidRDefault="005F4A09" w:rsidP="00461BE9">
      <w:pPr>
        <w:spacing w:after="0"/>
        <w:ind w:firstLine="709"/>
        <w:jc w:val="center"/>
        <w:rPr>
          <w:rFonts w:ascii="Times New Roman" w:hAnsi="Times New Roman" w:cs="Times New Roman"/>
          <w:b/>
          <w:sz w:val="24"/>
          <w:szCs w:val="24"/>
        </w:rPr>
      </w:pPr>
    </w:p>
    <w:p w14:paraId="14DDD6DD" w14:textId="77777777" w:rsidR="005F4A09" w:rsidRDefault="005F4A09" w:rsidP="00461BE9">
      <w:pPr>
        <w:spacing w:after="0"/>
        <w:ind w:firstLine="709"/>
        <w:jc w:val="center"/>
        <w:rPr>
          <w:rFonts w:ascii="Times New Roman" w:hAnsi="Times New Roman" w:cs="Times New Roman"/>
          <w:b/>
          <w:sz w:val="24"/>
          <w:szCs w:val="24"/>
        </w:rPr>
      </w:pPr>
    </w:p>
    <w:p w14:paraId="1D888FD7" w14:textId="77777777" w:rsidR="005F4A09" w:rsidRDefault="005F4A09" w:rsidP="00461BE9">
      <w:pPr>
        <w:spacing w:after="0"/>
        <w:ind w:firstLine="709"/>
        <w:jc w:val="center"/>
        <w:rPr>
          <w:rFonts w:ascii="Times New Roman" w:hAnsi="Times New Roman" w:cs="Times New Roman"/>
          <w:b/>
          <w:sz w:val="24"/>
          <w:szCs w:val="24"/>
        </w:rPr>
      </w:pPr>
    </w:p>
    <w:p w14:paraId="1B02DD63" w14:textId="77777777" w:rsidR="00A30326" w:rsidRDefault="00A30326" w:rsidP="00461BE9">
      <w:pPr>
        <w:spacing w:after="0"/>
        <w:ind w:firstLine="709"/>
        <w:jc w:val="center"/>
        <w:rPr>
          <w:rFonts w:ascii="Times New Roman" w:hAnsi="Times New Roman" w:cs="Times New Roman"/>
          <w:b/>
          <w:sz w:val="24"/>
          <w:szCs w:val="24"/>
        </w:rPr>
      </w:pPr>
    </w:p>
    <w:p w14:paraId="57F3CDDE" w14:textId="77777777" w:rsidR="00A30326" w:rsidRDefault="00A30326" w:rsidP="00461BE9">
      <w:pPr>
        <w:spacing w:after="0"/>
        <w:ind w:firstLine="709"/>
        <w:jc w:val="center"/>
        <w:rPr>
          <w:rFonts w:ascii="Times New Roman" w:hAnsi="Times New Roman" w:cs="Times New Roman"/>
          <w:b/>
          <w:sz w:val="24"/>
          <w:szCs w:val="24"/>
        </w:rPr>
      </w:pPr>
    </w:p>
    <w:p w14:paraId="67A03460" w14:textId="77777777" w:rsidR="00F0075D" w:rsidRDefault="00F0075D" w:rsidP="00F0075D">
      <w:pPr>
        <w:jc w:val="right"/>
        <w:rPr>
          <w:rFonts w:ascii="Times New Roman" w:hAnsi="Times New Roman" w:cs="Times New Roman"/>
          <w:b/>
          <w:bCs/>
          <w:sz w:val="24"/>
          <w:szCs w:val="24"/>
        </w:rPr>
      </w:pPr>
    </w:p>
    <w:p w14:paraId="703B65F7" w14:textId="77777777" w:rsidR="00F0075D" w:rsidRDefault="00F0075D" w:rsidP="00F0075D">
      <w:pPr>
        <w:jc w:val="right"/>
        <w:rPr>
          <w:rFonts w:ascii="Times New Roman" w:hAnsi="Times New Roman" w:cs="Times New Roman"/>
          <w:b/>
          <w:bCs/>
          <w:sz w:val="24"/>
          <w:szCs w:val="24"/>
        </w:rPr>
      </w:pPr>
    </w:p>
    <w:p w14:paraId="3B6E6D18" w14:textId="77777777" w:rsidR="00F0075D" w:rsidRDefault="00F0075D" w:rsidP="00F0075D">
      <w:pPr>
        <w:jc w:val="right"/>
        <w:rPr>
          <w:rFonts w:ascii="Times New Roman" w:hAnsi="Times New Roman" w:cs="Times New Roman"/>
          <w:b/>
          <w:bCs/>
          <w:sz w:val="24"/>
          <w:szCs w:val="24"/>
        </w:rPr>
      </w:pPr>
    </w:p>
    <w:p w14:paraId="612381ED" w14:textId="77777777" w:rsidR="00F0075D" w:rsidRDefault="00F0075D" w:rsidP="00F0075D">
      <w:pPr>
        <w:jc w:val="right"/>
        <w:rPr>
          <w:rFonts w:ascii="Times New Roman" w:hAnsi="Times New Roman" w:cs="Times New Roman"/>
          <w:b/>
          <w:bCs/>
          <w:sz w:val="24"/>
          <w:szCs w:val="24"/>
        </w:rPr>
      </w:pPr>
    </w:p>
    <w:p w14:paraId="657CA609" w14:textId="77777777" w:rsidR="00F0075D" w:rsidRDefault="00F0075D" w:rsidP="00F0075D">
      <w:pPr>
        <w:jc w:val="right"/>
        <w:rPr>
          <w:rFonts w:ascii="Times New Roman" w:hAnsi="Times New Roman" w:cs="Times New Roman"/>
          <w:b/>
          <w:bCs/>
          <w:sz w:val="24"/>
          <w:szCs w:val="24"/>
        </w:rPr>
      </w:pPr>
    </w:p>
    <w:p w14:paraId="1E3452EF" w14:textId="77777777" w:rsidR="00F0075D" w:rsidRDefault="00F0075D" w:rsidP="00F0075D">
      <w:pPr>
        <w:jc w:val="right"/>
        <w:rPr>
          <w:rFonts w:ascii="Times New Roman" w:hAnsi="Times New Roman" w:cs="Times New Roman"/>
          <w:b/>
          <w:bCs/>
          <w:sz w:val="24"/>
          <w:szCs w:val="24"/>
        </w:rPr>
      </w:pPr>
    </w:p>
    <w:p w14:paraId="39D9B900" w14:textId="77777777" w:rsidR="00F0075D" w:rsidRDefault="00F0075D" w:rsidP="00F0075D">
      <w:pPr>
        <w:jc w:val="right"/>
        <w:rPr>
          <w:rFonts w:ascii="Times New Roman" w:hAnsi="Times New Roman" w:cs="Times New Roman"/>
          <w:b/>
          <w:bCs/>
          <w:sz w:val="24"/>
          <w:szCs w:val="24"/>
        </w:rPr>
      </w:pPr>
    </w:p>
    <w:p w14:paraId="073923EB" w14:textId="77777777" w:rsidR="00F0075D" w:rsidRDefault="00F0075D" w:rsidP="00F0075D">
      <w:pPr>
        <w:jc w:val="right"/>
        <w:rPr>
          <w:rFonts w:ascii="Times New Roman" w:hAnsi="Times New Roman" w:cs="Times New Roman"/>
          <w:b/>
          <w:bCs/>
          <w:sz w:val="24"/>
          <w:szCs w:val="24"/>
        </w:rPr>
      </w:pPr>
    </w:p>
    <w:p w14:paraId="127D370E" w14:textId="77777777" w:rsidR="00F0075D" w:rsidRDefault="00F0075D" w:rsidP="00F0075D">
      <w:pPr>
        <w:jc w:val="right"/>
        <w:rPr>
          <w:rFonts w:ascii="Times New Roman" w:hAnsi="Times New Roman" w:cs="Times New Roman"/>
          <w:b/>
          <w:bCs/>
          <w:sz w:val="24"/>
          <w:szCs w:val="24"/>
        </w:rPr>
      </w:pPr>
    </w:p>
    <w:p w14:paraId="22C0D973" w14:textId="77777777" w:rsidR="00F0075D" w:rsidRDefault="00F0075D" w:rsidP="00F0075D">
      <w:pPr>
        <w:jc w:val="right"/>
        <w:rPr>
          <w:rFonts w:ascii="Times New Roman" w:hAnsi="Times New Roman" w:cs="Times New Roman"/>
          <w:b/>
          <w:bCs/>
          <w:sz w:val="24"/>
          <w:szCs w:val="24"/>
        </w:rPr>
      </w:pPr>
    </w:p>
    <w:p w14:paraId="7993A650" w14:textId="77777777" w:rsidR="00F0075D" w:rsidRDefault="00F0075D" w:rsidP="00F0075D">
      <w:pPr>
        <w:jc w:val="right"/>
        <w:rPr>
          <w:rFonts w:ascii="Times New Roman" w:hAnsi="Times New Roman" w:cs="Times New Roman"/>
          <w:b/>
          <w:bCs/>
          <w:sz w:val="24"/>
          <w:szCs w:val="24"/>
        </w:rPr>
      </w:pPr>
    </w:p>
    <w:p w14:paraId="78C7065C" w14:textId="77777777" w:rsidR="00F0075D" w:rsidRDefault="00F0075D" w:rsidP="00F0075D">
      <w:pPr>
        <w:jc w:val="right"/>
        <w:rPr>
          <w:rFonts w:ascii="Times New Roman" w:hAnsi="Times New Roman" w:cs="Times New Roman"/>
          <w:b/>
          <w:bCs/>
          <w:sz w:val="24"/>
          <w:szCs w:val="24"/>
        </w:rPr>
      </w:pPr>
    </w:p>
    <w:p w14:paraId="2CDA561E" w14:textId="77777777" w:rsidR="00F0075D" w:rsidRDefault="00F0075D" w:rsidP="00F0075D">
      <w:pPr>
        <w:jc w:val="right"/>
        <w:rPr>
          <w:rFonts w:ascii="Times New Roman" w:hAnsi="Times New Roman" w:cs="Times New Roman"/>
          <w:b/>
          <w:bCs/>
          <w:sz w:val="24"/>
          <w:szCs w:val="24"/>
        </w:rPr>
      </w:pPr>
    </w:p>
    <w:p w14:paraId="11727BE3" w14:textId="77777777" w:rsidR="00F0075D" w:rsidRDefault="00F0075D" w:rsidP="00F0075D">
      <w:pPr>
        <w:jc w:val="right"/>
        <w:rPr>
          <w:rFonts w:ascii="Times New Roman" w:hAnsi="Times New Roman" w:cs="Times New Roman"/>
          <w:b/>
          <w:bCs/>
          <w:sz w:val="24"/>
          <w:szCs w:val="24"/>
        </w:rPr>
      </w:pPr>
    </w:p>
    <w:p w14:paraId="65D16B0F" w14:textId="77777777" w:rsidR="00F0075D" w:rsidRDefault="00F0075D" w:rsidP="00F0075D">
      <w:pPr>
        <w:jc w:val="right"/>
        <w:rPr>
          <w:rFonts w:ascii="Times New Roman" w:hAnsi="Times New Roman" w:cs="Times New Roman"/>
          <w:b/>
          <w:bCs/>
          <w:sz w:val="24"/>
          <w:szCs w:val="24"/>
        </w:rPr>
      </w:pPr>
    </w:p>
    <w:p w14:paraId="127EE07C" w14:textId="77777777" w:rsidR="00F0075D" w:rsidRDefault="00F0075D" w:rsidP="00F0075D">
      <w:pPr>
        <w:jc w:val="right"/>
        <w:rPr>
          <w:rFonts w:ascii="Times New Roman" w:hAnsi="Times New Roman" w:cs="Times New Roman"/>
          <w:b/>
          <w:bCs/>
          <w:sz w:val="24"/>
          <w:szCs w:val="24"/>
        </w:rPr>
      </w:pPr>
    </w:p>
    <w:p w14:paraId="6D2B9754" w14:textId="77777777" w:rsidR="00F0075D" w:rsidRDefault="00F0075D" w:rsidP="00F0075D">
      <w:pPr>
        <w:jc w:val="right"/>
        <w:rPr>
          <w:rFonts w:ascii="Times New Roman" w:hAnsi="Times New Roman" w:cs="Times New Roman"/>
          <w:b/>
          <w:bCs/>
          <w:sz w:val="24"/>
          <w:szCs w:val="24"/>
        </w:rPr>
      </w:pPr>
    </w:p>
    <w:p w14:paraId="4DA8FA62" w14:textId="77777777" w:rsidR="00F0075D" w:rsidRDefault="00F0075D" w:rsidP="00F0075D">
      <w:pPr>
        <w:jc w:val="right"/>
        <w:rPr>
          <w:rFonts w:ascii="Times New Roman" w:hAnsi="Times New Roman" w:cs="Times New Roman"/>
          <w:b/>
          <w:bCs/>
          <w:sz w:val="24"/>
          <w:szCs w:val="24"/>
        </w:rPr>
      </w:pPr>
    </w:p>
    <w:p w14:paraId="4D6D504C" w14:textId="77777777" w:rsidR="00F0075D" w:rsidRDefault="00F0075D" w:rsidP="00F0075D">
      <w:pPr>
        <w:jc w:val="right"/>
        <w:rPr>
          <w:rFonts w:ascii="Times New Roman" w:hAnsi="Times New Roman" w:cs="Times New Roman"/>
          <w:b/>
          <w:bCs/>
          <w:sz w:val="24"/>
          <w:szCs w:val="24"/>
        </w:rPr>
      </w:pPr>
    </w:p>
    <w:p w14:paraId="3A346E15" w14:textId="77777777" w:rsidR="00F0075D" w:rsidRDefault="00F0075D" w:rsidP="00F0075D">
      <w:pPr>
        <w:jc w:val="right"/>
        <w:rPr>
          <w:rFonts w:ascii="Times New Roman" w:hAnsi="Times New Roman" w:cs="Times New Roman"/>
          <w:b/>
          <w:bCs/>
          <w:sz w:val="24"/>
          <w:szCs w:val="24"/>
        </w:rPr>
      </w:pPr>
    </w:p>
    <w:p w14:paraId="464BFAC1" w14:textId="77777777" w:rsidR="00F0075D" w:rsidRDefault="00F0075D" w:rsidP="00F0075D">
      <w:pPr>
        <w:jc w:val="right"/>
        <w:rPr>
          <w:rFonts w:ascii="Times New Roman" w:hAnsi="Times New Roman" w:cs="Times New Roman"/>
          <w:b/>
          <w:bCs/>
          <w:sz w:val="24"/>
          <w:szCs w:val="24"/>
        </w:rPr>
      </w:pPr>
    </w:p>
    <w:p w14:paraId="7636F779" w14:textId="39AC2BB4" w:rsidR="00F0075D" w:rsidRDefault="00F0075D" w:rsidP="00F0075D">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4 до тендерної документації</w:t>
      </w:r>
    </w:p>
    <w:p w14:paraId="35C0DD4F" w14:textId="77777777" w:rsidR="00F0075D" w:rsidRPr="00B060FF" w:rsidRDefault="00F0075D" w:rsidP="00F0075D">
      <w:pPr>
        <w:pStyle w:val="Standard"/>
        <w:widowControl/>
        <w:jc w:val="center"/>
        <w:rPr>
          <w:rFonts w:ascii="Times New Roman" w:eastAsia="Arial" w:hAnsi="Times New Roman" w:cs="Times New Roman"/>
          <w:b/>
          <w:bCs/>
          <w:kern w:val="0"/>
          <w:shd w:val="clear" w:color="auto" w:fill="FFFFFF"/>
          <w:lang w:val="uk-UA" w:eastAsia="ar-SA" w:bidi="ar-SA"/>
        </w:rPr>
      </w:pPr>
    </w:p>
    <w:p w14:paraId="42F6FF62" w14:textId="77777777" w:rsidR="00F0075D" w:rsidRPr="00B424E7" w:rsidRDefault="00F0075D" w:rsidP="00F0075D">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bookmarkStart w:id="4" w:name="_Hlk159315182"/>
      <w:proofErr w:type="spellStart"/>
      <w:r w:rsidRPr="00B424E7">
        <w:rPr>
          <w:rFonts w:ascii="Times New Roman" w:eastAsia="Arial" w:hAnsi="Times New Roman" w:cs="Times New Roman"/>
          <w:b/>
          <w:bCs/>
          <w:color w:val="000000"/>
          <w:sz w:val="24"/>
          <w:szCs w:val="24"/>
          <w:shd w:val="clear" w:color="auto" w:fill="FFFFFF"/>
          <w:lang w:eastAsia="ar-SA"/>
        </w:rPr>
        <w:t>Проєкт</w:t>
      </w:r>
      <w:proofErr w:type="spellEnd"/>
      <w:r w:rsidRPr="00B424E7">
        <w:rPr>
          <w:rFonts w:ascii="Times New Roman" w:eastAsia="Arial" w:hAnsi="Times New Roman" w:cs="Times New Roman"/>
          <w:b/>
          <w:bCs/>
          <w:color w:val="000000"/>
          <w:sz w:val="24"/>
          <w:szCs w:val="24"/>
          <w:shd w:val="clear" w:color="auto" w:fill="FFFFFF"/>
          <w:lang w:eastAsia="ar-SA"/>
        </w:rPr>
        <w:t xml:space="preserve"> договору про закупівлю</w:t>
      </w:r>
    </w:p>
    <w:bookmarkEnd w:id="4"/>
    <w:p w14:paraId="18B02AB8" w14:textId="77777777" w:rsidR="00F0075D" w:rsidRPr="00B424E7" w:rsidRDefault="00F0075D" w:rsidP="00F0075D">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14:paraId="39639FB3" w14:textId="77777777" w:rsidR="00F0075D" w:rsidRPr="00B424E7" w:rsidRDefault="00F0075D" w:rsidP="00F0075D">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14:paraId="3DF25B1D" w14:textId="77777777" w:rsidR="00F0075D" w:rsidRPr="00B424E7" w:rsidRDefault="00F0075D" w:rsidP="00F0075D">
      <w:pPr>
        <w:spacing w:after="0" w:line="240" w:lineRule="auto"/>
        <w:contextualSpacing/>
        <w:jc w:val="center"/>
        <w:rPr>
          <w:rFonts w:ascii="Times New Roman" w:eastAsia="Times New Roman" w:hAnsi="Times New Roman" w:cs="Times New Roman"/>
          <w:b/>
          <w:bCs/>
          <w:sz w:val="24"/>
          <w:szCs w:val="24"/>
          <w:lang w:eastAsia="ar-SA"/>
        </w:rPr>
      </w:pPr>
      <w:r w:rsidRPr="00B424E7">
        <w:rPr>
          <w:rFonts w:ascii="Times New Roman" w:eastAsia="Times New Roman" w:hAnsi="Times New Roman" w:cs="Times New Roman"/>
          <w:b/>
          <w:bCs/>
          <w:sz w:val="24"/>
          <w:szCs w:val="24"/>
          <w:lang w:eastAsia="ar-SA"/>
        </w:rPr>
        <w:t>ДОГОВІР</w:t>
      </w:r>
    </w:p>
    <w:p w14:paraId="159E2D25"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про закупівлю послуг</w:t>
      </w:r>
    </w:p>
    <w:p w14:paraId="7036B476" w14:textId="77777777" w:rsidR="00F0075D" w:rsidRPr="00B424E7" w:rsidRDefault="00F0075D" w:rsidP="00F0075D">
      <w:pPr>
        <w:suppressAutoHyphens/>
        <w:spacing w:after="0" w:line="240" w:lineRule="auto"/>
        <w:contextualSpacing/>
        <w:rPr>
          <w:rFonts w:ascii="Times New Roman" w:eastAsia="Calibri" w:hAnsi="Times New Roman"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F0075D" w:rsidRPr="00B424E7" w14:paraId="51350864" w14:textId="77777777" w:rsidTr="00F0075D">
        <w:tc>
          <w:tcPr>
            <w:tcW w:w="4927" w:type="dxa"/>
            <w:tcBorders>
              <w:top w:val="nil"/>
              <w:left w:val="nil"/>
              <w:bottom w:val="nil"/>
              <w:right w:val="nil"/>
            </w:tcBorders>
            <w:hideMark/>
          </w:tcPr>
          <w:p w14:paraId="7DB612C4" w14:textId="77777777" w:rsidR="00F0075D" w:rsidRPr="00B424E7" w:rsidRDefault="00F0075D" w:rsidP="00F0075D">
            <w:pPr>
              <w:suppressAutoHyphens/>
              <w:spacing w:after="0" w:line="240" w:lineRule="auto"/>
              <w:contextualSpacing/>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м. Івано-Франківськ</w:t>
            </w:r>
          </w:p>
        </w:tc>
        <w:tc>
          <w:tcPr>
            <w:tcW w:w="4928" w:type="dxa"/>
            <w:tcBorders>
              <w:top w:val="nil"/>
              <w:left w:val="nil"/>
              <w:bottom w:val="nil"/>
              <w:right w:val="nil"/>
            </w:tcBorders>
            <w:hideMark/>
          </w:tcPr>
          <w:p w14:paraId="4CFAEBCD" w14:textId="77777777" w:rsidR="00F0075D" w:rsidRPr="00B424E7" w:rsidRDefault="00F0075D" w:rsidP="00F0075D">
            <w:pPr>
              <w:suppressAutoHyphens/>
              <w:spacing w:after="0" w:line="240" w:lineRule="auto"/>
              <w:ind w:left="708"/>
              <w:contextualSpacing/>
              <w:jc w:val="right"/>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________________ 202_ року</w:t>
            </w:r>
          </w:p>
        </w:tc>
      </w:tr>
    </w:tbl>
    <w:p w14:paraId="7A8FB3E6"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b/>
          <w:sz w:val="24"/>
          <w:szCs w:val="24"/>
          <w:lang w:eastAsia="zh-CN"/>
        </w:rPr>
      </w:pPr>
    </w:p>
    <w:p w14:paraId="75F57B02" w14:textId="77777777" w:rsidR="00F0075D" w:rsidRPr="00B424E7" w:rsidRDefault="00F0075D" w:rsidP="00F0075D">
      <w:pPr>
        <w:suppressAutoHyphens/>
        <w:spacing w:after="0" w:line="240" w:lineRule="auto"/>
        <w:ind w:firstLine="567"/>
        <w:jc w:val="both"/>
        <w:rPr>
          <w:rFonts w:ascii="Times New Roman" w:eastAsia="Calibri" w:hAnsi="Times New Roman" w:cs="Times New Roman"/>
          <w:sz w:val="24"/>
          <w:szCs w:val="24"/>
          <w:lang w:eastAsia="zh-CN"/>
        </w:rPr>
      </w:pPr>
      <w:r w:rsidRPr="00B424E7">
        <w:rPr>
          <w:rFonts w:ascii="Times New Roman" w:eastAsia="Calibri" w:hAnsi="Times New Roman" w:cs="Times New Roman"/>
          <w:b/>
          <w:sz w:val="24"/>
          <w:szCs w:val="24"/>
          <w:lang w:eastAsia="zh-CN"/>
        </w:rPr>
        <w:t>Державна податкова служба України</w:t>
      </w:r>
      <w:r w:rsidRPr="00B424E7">
        <w:rPr>
          <w:rFonts w:ascii="Times New Roman" w:eastAsia="Calibri" w:hAnsi="Times New Roman" w:cs="Times New Roman"/>
          <w:sz w:val="24"/>
          <w:szCs w:val="24"/>
          <w:lang w:eastAsia="zh-CN"/>
        </w:rPr>
        <w:t xml:space="preserve"> (далі – </w:t>
      </w:r>
      <w:r w:rsidRPr="00B424E7">
        <w:rPr>
          <w:rFonts w:ascii="Times New Roman" w:eastAsia="Calibri" w:hAnsi="Times New Roman" w:cs="Times New Roman"/>
          <w:b/>
          <w:sz w:val="24"/>
          <w:szCs w:val="24"/>
          <w:lang w:eastAsia="zh-CN"/>
        </w:rPr>
        <w:t>Замовник</w:t>
      </w:r>
      <w:r w:rsidRPr="00B424E7">
        <w:rPr>
          <w:rFonts w:ascii="Times New Roman" w:eastAsia="Calibri" w:hAnsi="Times New Roman" w:cs="Times New Roman"/>
          <w:sz w:val="24"/>
          <w:szCs w:val="24"/>
          <w:lang w:eastAsia="zh-CN"/>
        </w:rPr>
        <w:t xml:space="preserve">), в особі ________________________________________________________, яка діє на підставі _______________________________________________________________, з однієї сторони, </w:t>
      </w:r>
      <w:r w:rsidRPr="00B424E7">
        <w:rPr>
          <w:rFonts w:ascii="Times New Roman" w:eastAsia="Calibri" w:hAnsi="Times New Roman" w:cs="Times New Roman"/>
          <w:sz w:val="24"/>
          <w:szCs w:val="24"/>
          <w:lang w:eastAsia="zh-CN"/>
        </w:rPr>
        <w:br/>
        <w:t xml:space="preserve">та ___________________ (далі – </w:t>
      </w:r>
      <w:r w:rsidRPr="00B424E7">
        <w:rPr>
          <w:rFonts w:ascii="Times New Roman" w:eastAsia="Calibri" w:hAnsi="Times New Roman" w:cs="Times New Roman"/>
          <w:b/>
          <w:sz w:val="24"/>
          <w:szCs w:val="24"/>
          <w:lang w:eastAsia="zh-CN"/>
        </w:rPr>
        <w:t>Виконавець</w:t>
      </w:r>
      <w:r w:rsidRPr="00B424E7">
        <w:rPr>
          <w:rFonts w:ascii="Times New Roman" w:eastAsia="Calibri" w:hAnsi="Times New Roman" w:cs="Times New Roman"/>
          <w:sz w:val="24"/>
          <w:szCs w:val="24"/>
          <w:lang w:eastAsia="zh-CN"/>
        </w:rPr>
        <w:t xml:space="preserve">), в особі _______________________, який (яка) діє на підставі ___________________________________________________, з іншої сторони, разом – </w:t>
      </w:r>
      <w:r w:rsidRPr="00B424E7">
        <w:rPr>
          <w:rFonts w:ascii="Times New Roman" w:eastAsia="Calibri" w:hAnsi="Times New Roman" w:cs="Times New Roman"/>
          <w:b/>
          <w:sz w:val="24"/>
          <w:szCs w:val="24"/>
          <w:lang w:eastAsia="zh-CN"/>
        </w:rPr>
        <w:t>Сторони</w:t>
      </w:r>
      <w:r w:rsidRPr="00B424E7">
        <w:rPr>
          <w:rFonts w:ascii="Times New Roman" w:eastAsia="Calibri" w:hAnsi="Times New Roman" w:cs="Times New Roman"/>
          <w:sz w:val="24"/>
          <w:szCs w:val="24"/>
          <w:lang w:eastAsia="zh-CN"/>
        </w:rPr>
        <w:t>, а кожна окремо – Сторона, уклали цей договір (далі – Договір) про таке:</w:t>
      </w:r>
    </w:p>
    <w:p w14:paraId="657CF0B0" w14:textId="77777777" w:rsidR="00F0075D" w:rsidRPr="00B424E7" w:rsidRDefault="00F0075D" w:rsidP="00F0075D">
      <w:pPr>
        <w:suppressAutoHyphens/>
        <w:jc w:val="both"/>
        <w:rPr>
          <w:rFonts w:ascii="Times New Roman" w:eastAsia="Calibri" w:hAnsi="Times New Roman" w:cs="Times New Roman"/>
          <w:sz w:val="24"/>
          <w:szCs w:val="24"/>
          <w:lang w:eastAsia="zh-CN"/>
        </w:rPr>
      </w:pPr>
    </w:p>
    <w:p w14:paraId="052A7E9C"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 ПРЕДМЕТ ДОГОВОРУ</w:t>
      </w:r>
    </w:p>
    <w:p w14:paraId="4A47E503"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432982B9"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1.1. Виконавець зобов’язується у 2024 році надати Замовнику послуги ____________ відповідно до коду </w:t>
      </w:r>
      <w:r w:rsidRPr="00B424E7">
        <w:rPr>
          <w:rFonts w:ascii="Times New Roman" w:eastAsia="Calibri" w:hAnsi="Times New Roman" w:cs="Times New Roman"/>
          <w:b/>
          <w:sz w:val="24"/>
          <w:szCs w:val="24"/>
          <w:lang w:eastAsia="zh-CN"/>
        </w:rPr>
        <w:t>___________</w:t>
      </w:r>
      <w:r w:rsidRPr="00B424E7">
        <w:rPr>
          <w:rFonts w:ascii="Times New Roman" w:eastAsia="Calibri" w:hAnsi="Times New Roman" w:cs="Times New Roman"/>
          <w:sz w:val="24"/>
          <w:szCs w:val="24"/>
          <w:lang w:eastAsia="zh-CN"/>
        </w:rPr>
        <w:t xml:space="preserve"> (далі – </w:t>
      </w:r>
      <w:r w:rsidRPr="00B424E7">
        <w:rPr>
          <w:rFonts w:ascii="Times New Roman" w:eastAsia="Calibri" w:hAnsi="Times New Roman" w:cs="Times New Roman"/>
          <w:b/>
          <w:sz w:val="24"/>
          <w:szCs w:val="24"/>
          <w:lang w:eastAsia="zh-CN"/>
        </w:rPr>
        <w:t>Послуги</w:t>
      </w:r>
      <w:r w:rsidRPr="00B424E7">
        <w:rPr>
          <w:rFonts w:ascii="Times New Roman" w:eastAsia="Calibri" w:hAnsi="Times New Roman" w:cs="Times New Roman"/>
          <w:sz w:val="24"/>
          <w:szCs w:val="24"/>
          <w:lang w:eastAsia="zh-CN"/>
        </w:rPr>
        <w:t>), а Замовник – прийняти й оплатити надані Послуги в порядку та на умовах, визначених цим Договором.</w:t>
      </w:r>
    </w:p>
    <w:p w14:paraId="2A88DCDC"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1.2. Склад та обсяги Послуг, що надаються Виконавцем, визначені у Специфікації (Додаток № 1 до Договору), яка є невід’ємною частиною цього Договору.</w:t>
      </w:r>
    </w:p>
    <w:p w14:paraId="5F8D9BBE"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1.3. Обсяг наданих Послуг та ціна Договору можуть бути зменшені залежно від реального фінансування видатків Замовника.</w:t>
      </w:r>
    </w:p>
    <w:p w14:paraId="569CAE39"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53D4B79E"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2. ЯКІСТЬ ПОСЛУГ</w:t>
      </w:r>
    </w:p>
    <w:p w14:paraId="22950C5B"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4B07BE5F"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2.1. Виконавець повинен надати Замовнику Послуги відповідно до Специфікації (Додаток № 1 до Договору), якість яких відповідає вимогам, що ставляться до аналогічних Послуг у цій сфері.</w:t>
      </w:r>
    </w:p>
    <w:p w14:paraId="031F2F03"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2.2. Виконавець несе повну відповідальність за якість використаних матеріалів та обладнання.</w:t>
      </w:r>
      <w:r w:rsidRPr="00B424E7">
        <w:rPr>
          <w:rFonts w:ascii="Times New Roman" w:eastAsia="Calibri" w:hAnsi="Times New Roman" w:cs="Times New Roman"/>
          <w:b/>
          <w:sz w:val="24"/>
          <w:szCs w:val="24"/>
          <w:lang w:eastAsia="zh-CN"/>
        </w:rPr>
        <w:t>*</w:t>
      </w:r>
    </w:p>
    <w:p w14:paraId="5E5B3A2A"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2.3. Неякісно надані Послуги оформлюються актом виявлених недоліків і підлягають виправленню Виконавцем у строк погоджений із Замовником.</w:t>
      </w:r>
    </w:p>
    <w:p w14:paraId="6CD34050"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7F5732D9"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3. ЦІНА ДОГОВОРУ</w:t>
      </w:r>
    </w:p>
    <w:p w14:paraId="4F469D5A"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630F5C89"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pacing w:val="-2"/>
          <w:sz w:val="24"/>
          <w:szCs w:val="24"/>
          <w:lang w:eastAsia="zh-CN"/>
        </w:rPr>
      </w:pPr>
      <w:r w:rsidRPr="00B424E7">
        <w:rPr>
          <w:rFonts w:ascii="Times New Roman" w:eastAsia="Calibri" w:hAnsi="Times New Roman" w:cs="Times New Roman"/>
          <w:sz w:val="24"/>
          <w:szCs w:val="24"/>
          <w:lang w:eastAsia="zh-CN"/>
        </w:rPr>
        <w:t xml:space="preserve">3.1. </w:t>
      </w:r>
      <w:r w:rsidRPr="00B424E7">
        <w:rPr>
          <w:rFonts w:ascii="Times New Roman" w:eastAsia="Calibri" w:hAnsi="Times New Roman" w:cs="Times New Roman"/>
          <w:spacing w:val="-2"/>
          <w:sz w:val="24"/>
          <w:szCs w:val="24"/>
          <w:lang w:eastAsia="zh-CN"/>
        </w:rPr>
        <w:t>Ціна цього Договору становить ___________ грн (_________ гривень __ копійок), у тому числі ПДВ* – ___________ грн (___________ гривень __ копійок).</w:t>
      </w:r>
    </w:p>
    <w:p w14:paraId="5F5DE19D" w14:textId="77777777" w:rsidR="00F0075D" w:rsidRPr="00B424E7" w:rsidRDefault="00F0075D" w:rsidP="00F0075D">
      <w:pPr>
        <w:suppressAutoHyphens/>
        <w:spacing w:after="0"/>
        <w:ind w:firstLine="709"/>
        <w:contextualSpacing/>
        <w:jc w:val="both"/>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3.2. Джерелом фінансування витрат за цим Договором є кошти загального фонду Державного бюджету України, КПКВ </w:t>
      </w:r>
      <w:r w:rsidRPr="00B424E7">
        <w:rPr>
          <w:rFonts w:ascii="Times New Roman" w:eastAsia="Times New Roman" w:hAnsi="Times New Roman" w:cs="Times New Roman"/>
          <w:sz w:val="24"/>
          <w:szCs w:val="24"/>
          <w:u w:val="single"/>
          <w:lang w:eastAsia="ar-SA"/>
        </w:rPr>
        <w:t>3507010</w:t>
      </w:r>
      <w:r w:rsidRPr="00B424E7">
        <w:rPr>
          <w:rFonts w:ascii="Times New Roman" w:eastAsia="Times New Roman" w:hAnsi="Times New Roman" w:cs="Times New Roman"/>
          <w:sz w:val="24"/>
          <w:szCs w:val="24"/>
          <w:lang w:eastAsia="ar-SA"/>
        </w:rPr>
        <w:t xml:space="preserve"> КЕКВ </w:t>
      </w:r>
      <w:r w:rsidRPr="00B424E7">
        <w:rPr>
          <w:rFonts w:ascii="Times New Roman" w:eastAsia="Times New Roman" w:hAnsi="Times New Roman" w:cs="Times New Roman"/>
          <w:sz w:val="24"/>
          <w:szCs w:val="24"/>
          <w:u w:val="single"/>
          <w:lang w:eastAsia="ar-SA"/>
        </w:rPr>
        <w:t>2240</w:t>
      </w:r>
      <w:r w:rsidRPr="00B424E7">
        <w:rPr>
          <w:rFonts w:ascii="Times New Roman" w:eastAsia="Times New Roman" w:hAnsi="Times New Roman" w:cs="Times New Roman"/>
          <w:sz w:val="24"/>
          <w:szCs w:val="24"/>
          <w:lang w:eastAsia="ar-SA"/>
        </w:rPr>
        <w:t xml:space="preserve"> </w:t>
      </w:r>
    </w:p>
    <w:p w14:paraId="2FA528D1"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pacing w:val="-2"/>
          <w:sz w:val="24"/>
          <w:szCs w:val="24"/>
          <w:lang w:eastAsia="zh-CN"/>
        </w:rPr>
      </w:pPr>
      <w:r w:rsidRPr="00B424E7">
        <w:rPr>
          <w:rFonts w:ascii="Times New Roman" w:eastAsia="Calibri" w:hAnsi="Times New Roman" w:cs="Times New Roman"/>
          <w:spacing w:val="-2"/>
          <w:sz w:val="24"/>
          <w:szCs w:val="24"/>
          <w:lang w:eastAsia="zh-CN"/>
        </w:rPr>
        <w:t xml:space="preserve">3.3. Ціна за послуги встановлюються у </w:t>
      </w:r>
      <w:r w:rsidRPr="00B424E7">
        <w:rPr>
          <w:rFonts w:ascii="Times New Roman" w:eastAsia="Calibri" w:hAnsi="Times New Roman" w:cs="Times New Roman"/>
          <w:sz w:val="24"/>
          <w:szCs w:val="24"/>
          <w:u w:val="single"/>
          <w:lang w:eastAsia="zh-CN"/>
        </w:rPr>
        <w:t>гривні</w:t>
      </w:r>
      <w:r w:rsidRPr="00B424E7">
        <w:rPr>
          <w:rFonts w:ascii="Times New Roman" w:eastAsia="Calibri" w:hAnsi="Times New Roman" w:cs="Times New Roman"/>
          <w:sz w:val="24"/>
          <w:szCs w:val="24"/>
          <w:lang w:eastAsia="zh-CN"/>
        </w:rPr>
        <w:t>.</w:t>
      </w:r>
    </w:p>
    <w:p w14:paraId="6E1B992A"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33CFC5C9"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3.5. До ціни Договору включені всі витрати Виконавця пов’язані з наданням Послуг.</w:t>
      </w:r>
    </w:p>
    <w:p w14:paraId="44E38EA7"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p>
    <w:p w14:paraId="68E48651"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4. НАДАННЯ ПОСЛУГ</w:t>
      </w:r>
    </w:p>
    <w:p w14:paraId="2201AF9D"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35BAD9E0"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4.1. Послуг за цим Договором надаються у строк з __.__.20__ по __.__.20__..</w:t>
      </w:r>
    </w:p>
    <w:p w14:paraId="5C4536EC" w14:textId="77777777" w:rsidR="00F0075D" w:rsidRPr="00B424E7" w:rsidRDefault="00F0075D" w:rsidP="00F0075D">
      <w:pPr>
        <w:suppressAutoHyphens/>
        <w:spacing w:after="0" w:line="240" w:lineRule="auto"/>
        <w:ind w:right="-143"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lastRenderedPageBreak/>
        <w:t xml:space="preserve">4.2. Місце надання Послуг: </w:t>
      </w:r>
      <w:r w:rsidRPr="00B424E7">
        <w:rPr>
          <w:rFonts w:ascii="Times New Roman" w:eastAsia="Calibri" w:hAnsi="Times New Roman" w:cs="Times New Roman"/>
          <w:b/>
          <w:i/>
          <w:sz w:val="24"/>
          <w:szCs w:val="24"/>
          <w:lang w:eastAsia="zh-CN"/>
        </w:rPr>
        <w:t>_________________</w:t>
      </w:r>
      <w:r w:rsidRPr="00B424E7">
        <w:rPr>
          <w:rFonts w:ascii="Times New Roman" w:eastAsia="Calibri" w:hAnsi="Times New Roman" w:cs="Times New Roman"/>
          <w:sz w:val="24"/>
          <w:szCs w:val="24"/>
          <w:lang w:eastAsia="zh-CN"/>
        </w:rPr>
        <w:t>.*</w:t>
      </w:r>
    </w:p>
    <w:p w14:paraId="6658DFB0"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4.3. Після завершення надання Послуг Виконавець протягом 5 ( п’ять ) календарних днів надає Замовнику Акт підписаний Виконавцем. </w:t>
      </w:r>
      <w:r w:rsidRPr="00B424E7">
        <w:rPr>
          <w:rFonts w:ascii="Times New Roman" w:eastAsia="Calibri" w:hAnsi="Times New Roman" w:cs="Times New Roman"/>
          <w:b/>
          <w:i/>
          <w:sz w:val="24"/>
          <w:szCs w:val="24"/>
          <w:lang w:eastAsia="zh-CN"/>
        </w:rPr>
        <w:t>(за необхідності можливо передбачити додаткове підписання проміжних актів)</w:t>
      </w:r>
      <w:r w:rsidRPr="00B424E7">
        <w:rPr>
          <w:rFonts w:ascii="Times New Roman" w:eastAsia="Calibri" w:hAnsi="Times New Roman" w:cs="Times New Roman"/>
          <w:sz w:val="24"/>
          <w:szCs w:val="24"/>
          <w:lang w:eastAsia="zh-CN"/>
        </w:rPr>
        <w:t>.</w:t>
      </w:r>
    </w:p>
    <w:p w14:paraId="7A8A489D"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4.4. Сторони не пізніше ніж через 1 ( один ) календарних днів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14:paraId="26109B89"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4.5. Виконавець, надаючи Послуги, не повинен створювати будь-яких перешкод для роботи безперебійної та належної роботи </w:t>
      </w:r>
      <w:r w:rsidRPr="00B424E7">
        <w:rPr>
          <w:rFonts w:ascii="Times New Roman" w:eastAsia="Times New Roman" w:hAnsi="Times New Roman" w:cs="Times New Roman"/>
          <w:bCs/>
          <w:spacing w:val="-3"/>
          <w:sz w:val="24"/>
          <w:szCs w:val="24"/>
          <w:lang w:eastAsia="ru-RU"/>
        </w:rPr>
        <w:t>Замовника</w:t>
      </w:r>
      <w:r w:rsidRPr="00B424E7">
        <w:rPr>
          <w:rFonts w:ascii="Times New Roman" w:eastAsia="Calibri" w:hAnsi="Times New Roman" w:cs="Times New Roman"/>
          <w:sz w:val="24"/>
          <w:szCs w:val="24"/>
          <w:lang w:eastAsia="zh-CN"/>
        </w:rPr>
        <w:t>.</w:t>
      </w:r>
    </w:p>
    <w:p w14:paraId="662B8AD8"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4.6. Виконавець, за необхідності та за умови попереднього узгодження, має право у процесі надання Послуг використовувати приміщення </w:t>
      </w:r>
      <w:r w:rsidRPr="00B424E7">
        <w:rPr>
          <w:rFonts w:ascii="Times New Roman" w:eastAsia="Times New Roman" w:hAnsi="Times New Roman" w:cs="Times New Roman"/>
          <w:bCs/>
          <w:spacing w:val="-3"/>
          <w:sz w:val="24"/>
          <w:szCs w:val="24"/>
          <w:lang w:eastAsia="ru-RU"/>
        </w:rPr>
        <w:t>Замовника</w:t>
      </w:r>
      <w:r w:rsidRPr="00B424E7">
        <w:rPr>
          <w:rFonts w:ascii="Times New Roman" w:eastAsia="Calibri" w:hAnsi="Times New Roman" w:cs="Times New Roman"/>
          <w:sz w:val="24"/>
          <w:szCs w:val="24"/>
          <w:lang w:eastAsia="zh-CN"/>
        </w:rPr>
        <w:t>, для розміщення своїх працівників, та/або для складування матеріалів, які використовуються для надання Послуг.</w:t>
      </w:r>
      <w:r w:rsidRPr="00B424E7">
        <w:rPr>
          <w:rFonts w:ascii="Times New Roman" w:eastAsia="Calibri" w:hAnsi="Times New Roman" w:cs="Times New Roman"/>
          <w:b/>
          <w:sz w:val="24"/>
          <w:szCs w:val="24"/>
          <w:lang w:eastAsia="zh-CN"/>
        </w:rPr>
        <w:t>*</w:t>
      </w:r>
    </w:p>
    <w:p w14:paraId="2F7A6386"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4.7. Після закінчення надання Послуг, протягом 10 (десять) днів з дня наступного за днем підписання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Виконавець зобов’язаний вивезти невикористані матеріали, обладнання, інше майно з приміщень Замовника.</w:t>
      </w:r>
      <w:r w:rsidRPr="00B424E7">
        <w:rPr>
          <w:rFonts w:ascii="Times New Roman" w:eastAsia="Calibri" w:hAnsi="Times New Roman" w:cs="Times New Roman"/>
          <w:b/>
          <w:sz w:val="24"/>
          <w:szCs w:val="24"/>
          <w:lang w:eastAsia="zh-CN"/>
        </w:rPr>
        <w:t>*</w:t>
      </w:r>
    </w:p>
    <w:p w14:paraId="0548EA78"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4.8. У випадку настання умов, визначених в пункті  1.3 Договору, Акт складається за фактично надані Послуги.</w:t>
      </w:r>
    </w:p>
    <w:p w14:paraId="5957A874"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4.9. Строк протягом якого Замовник розглядає та підписує Акт складає </w:t>
      </w:r>
      <w:r w:rsidRPr="00B424E7">
        <w:rPr>
          <w:rFonts w:ascii="Times New Roman" w:eastAsia="Calibri" w:hAnsi="Times New Roman" w:cs="Times New Roman"/>
          <w:sz w:val="24"/>
          <w:szCs w:val="24"/>
          <w:u w:val="single"/>
          <w:lang w:eastAsia="zh-CN"/>
        </w:rPr>
        <w:t>5 (п’ять)</w:t>
      </w:r>
      <w:r w:rsidRPr="00B424E7">
        <w:rPr>
          <w:rFonts w:ascii="Times New Roman" w:eastAsia="Calibri" w:hAnsi="Times New Roman" w:cs="Times New Roman"/>
          <w:sz w:val="24"/>
          <w:szCs w:val="24"/>
          <w:lang w:eastAsia="zh-CN"/>
        </w:rPr>
        <w:t xml:space="preserve"> робочих днів дня наступного за днем отримання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xml:space="preserve">. У разі відмови від підписання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xml:space="preserve"> Замовник надає обґрунтовану відповідь Виконавцю.</w:t>
      </w:r>
    </w:p>
    <w:p w14:paraId="12E64016"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4.10.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14:paraId="26354C95"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4.11.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14:paraId="65C7B9A2"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3A295CF6"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5. ПОРЯДОК РОЗРАХУНКІВ</w:t>
      </w:r>
    </w:p>
    <w:p w14:paraId="5FE00C6D" w14:textId="77777777" w:rsidR="00F0075D" w:rsidRPr="00B424E7" w:rsidRDefault="00F0075D" w:rsidP="00F0075D">
      <w:pPr>
        <w:tabs>
          <w:tab w:val="left" w:pos="4155"/>
        </w:tabs>
        <w:suppressAutoHyphens/>
        <w:spacing w:after="0" w:line="240" w:lineRule="auto"/>
        <w:contextualSpacing/>
        <w:jc w:val="center"/>
        <w:rPr>
          <w:rFonts w:ascii="Times New Roman" w:eastAsia="Calibri" w:hAnsi="Times New Roman" w:cs="Times New Roman"/>
          <w:b/>
          <w:sz w:val="24"/>
          <w:szCs w:val="24"/>
          <w:lang w:eastAsia="zh-CN"/>
        </w:rPr>
      </w:pPr>
    </w:p>
    <w:p w14:paraId="3149A13E" w14:textId="77777777" w:rsidR="00F0075D" w:rsidRPr="00B424E7" w:rsidRDefault="00F0075D" w:rsidP="00F0075D">
      <w:pPr>
        <w:suppressAutoHyphens/>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5.1. Розрахунки за надання послуг здійснюється за умови наявності коштів </w:t>
      </w:r>
      <w:r w:rsidRPr="00B424E7">
        <w:rPr>
          <w:rFonts w:ascii="Times New Roman" w:eastAsia="Times New Roman" w:hAnsi="Times New Roman" w:cs="Times New Roman"/>
          <w:sz w:val="24"/>
          <w:szCs w:val="24"/>
          <w:lang w:eastAsia="ar-SA"/>
        </w:rPr>
        <w:br/>
        <w:t>на реєстраційному рахунку Замовника.</w:t>
      </w:r>
    </w:p>
    <w:p w14:paraId="70BB93B9" w14:textId="77777777" w:rsidR="00F0075D" w:rsidRPr="00B424E7" w:rsidRDefault="00F0075D" w:rsidP="00F0075D">
      <w:pPr>
        <w:suppressAutoHyphens/>
        <w:kinsoku w:val="0"/>
        <w:overflowPunct w:val="0"/>
        <w:spacing w:after="0" w:line="240" w:lineRule="auto"/>
        <w:ind w:firstLine="567"/>
        <w:contextualSpacing/>
        <w:jc w:val="both"/>
        <w:textAlignment w:val="baseline"/>
        <w:rPr>
          <w:rFonts w:ascii="Times New Roman" w:eastAsia="Times New Roman" w:hAnsi="Times New Roman" w:cs="Times New Roman"/>
          <w:spacing w:val="-1"/>
          <w:sz w:val="24"/>
          <w:szCs w:val="24"/>
          <w:lang w:eastAsia="ar-SA"/>
        </w:rPr>
      </w:pPr>
      <w:r w:rsidRPr="00B424E7">
        <w:rPr>
          <w:rFonts w:ascii="Times New Roman" w:eastAsia="Times New Roman" w:hAnsi="Times New Roman" w:cs="Times New Roman"/>
          <w:spacing w:val="-1"/>
          <w:sz w:val="24"/>
          <w:szCs w:val="24"/>
          <w:lang w:eastAsia="ar-SA"/>
        </w:rPr>
        <w:t>5.2. Оплата здійснюється з урахуванням фінансового ресурсу Єдиного казначейського рахунка.</w:t>
      </w:r>
    </w:p>
    <w:p w14:paraId="671F15FE" w14:textId="77777777" w:rsidR="00F0075D" w:rsidRPr="00B424E7" w:rsidRDefault="00F0075D" w:rsidP="00F0075D">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5.3. Розрахунок за фактично поставлену Послугу здійснюються у </w:t>
      </w:r>
      <w:r w:rsidRPr="00B424E7">
        <w:rPr>
          <w:rFonts w:ascii="Times New Roman" w:eastAsia="Calibri" w:hAnsi="Times New Roman" w:cs="Times New Roman"/>
          <w:sz w:val="24"/>
          <w:szCs w:val="24"/>
          <w:u w:val="single"/>
          <w:lang w:eastAsia="zh-CN"/>
        </w:rPr>
        <w:t>гривні</w:t>
      </w:r>
      <w:r w:rsidRPr="00B424E7">
        <w:rPr>
          <w:rFonts w:ascii="Times New Roman" w:eastAsia="Calibri" w:hAnsi="Times New Roman" w:cs="Times New Roman"/>
          <w:sz w:val="24"/>
          <w:szCs w:val="24"/>
          <w:lang w:eastAsia="zh-CN"/>
        </w:rPr>
        <w:t xml:space="preserve"> у безготівковій формі шляхом перерахування грошових коштів на розрахунковий рахунок Виконавця вказаний у розділі 5 цього Договору на підставі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xml:space="preserve"> протягом </w:t>
      </w:r>
      <w:r w:rsidRPr="00B424E7">
        <w:rPr>
          <w:rFonts w:ascii="Times New Roman" w:eastAsia="Calibri" w:hAnsi="Times New Roman" w:cs="Times New Roman"/>
          <w:sz w:val="24"/>
          <w:szCs w:val="24"/>
          <w:u w:val="single"/>
          <w:lang w:eastAsia="zh-CN"/>
        </w:rPr>
        <w:t>5</w:t>
      </w:r>
      <w:r w:rsidRPr="00B424E7">
        <w:rPr>
          <w:rFonts w:ascii="Times New Roman" w:eastAsia="Calibri" w:hAnsi="Times New Roman" w:cs="Times New Roman"/>
          <w:sz w:val="24"/>
          <w:szCs w:val="24"/>
          <w:lang w:eastAsia="zh-CN"/>
        </w:rPr>
        <w:t xml:space="preserve"> (п’ять) банківських днів з дня надходження коштів з державного бюджету на зазначені цілі на реєстраційний рахунок Замовника.</w:t>
      </w:r>
    </w:p>
    <w:p w14:paraId="2E9B9FCB" w14:textId="77777777" w:rsidR="00F0075D" w:rsidRPr="00B424E7" w:rsidRDefault="00F0075D" w:rsidP="00F0075D">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5.4. У разі затримки у виділенні бюджетних асигнувань розрахунки здійснюються протягом 5 (п’ять)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234E0584"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03365978"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 ПРАВА ТА ОБОВ’ЯЗКИ СТОРІН</w:t>
      </w:r>
    </w:p>
    <w:p w14:paraId="57131321"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11D1BE39"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6.1. Замовник зобов’язаний:</w:t>
      </w:r>
    </w:p>
    <w:p w14:paraId="367B4409"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6.1.1. Провести оплату Виконавцеві відповідно до умов визначених у розділі 5 даного Договору;</w:t>
      </w:r>
    </w:p>
    <w:p w14:paraId="31EDD102"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6.1.2. Забезпечити доступ фахівців Виконавця в приміщення Замовника, для виконання Виконавцем обов’язків за цим Договором.</w:t>
      </w:r>
    </w:p>
    <w:p w14:paraId="0B77F500"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6.2. Замовник має право:</w:t>
      </w:r>
    </w:p>
    <w:p w14:paraId="13FEA81E"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lastRenderedPageBreak/>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14:paraId="2B843355"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6.2.2. Зменшувати обсяг надання Послуг та ціну Договору залежно від реального фінансування видатків; </w:t>
      </w:r>
    </w:p>
    <w:p w14:paraId="09B212B5"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14:paraId="0F846088"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14:paraId="6477EC6A"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6.3. Виконавець зобов’язаний:</w:t>
      </w:r>
    </w:p>
    <w:p w14:paraId="67B58263"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6.3.1. Забезпечити надання Послуг у строки, встановлені цим Договором;</w:t>
      </w:r>
    </w:p>
    <w:p w14:paraId="3957EEAD"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6.3.2. Забезпечити надання Послуг, якість яких відповідає умовам, що встановлені цим Договором та іншими нормативними документами; </w:t>
      </w:r>
    </w:p>
    <w:p w14:paraId="7D6C2D19"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6.3.3. Надати Замовнику після надання Послуг Акт не пізніше __.__.20__;</w:t>
      </w:r>
    </w:p>
    <w:p w14:paraId="3A0B1883"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6.3.4. Використовувати для надання Послуг якісні матеріально-технічні ресурси (матеріали, конструкції та вироби тощо);</w:t>
      </w:r>
      <w:r w:rsidRPr="00B424E7">
        <w:rPr>
          <w:rFonts w:ascii="Times New Roman" w:eastAsia="Calibri" w:hAnsi="Times New Roman" w:cs="Times New Roman"/>
          <w:b/>
          <w:sz w:val="24"/>
          <w:szCs w:val="24"/>
          <w:lang w:eastAsia="zh-CN"/>
        </w:rPr>
        <w:t>*</w:t>
      </w:r>
    </w:p>
    <w:p w14:paraId="56B819F4"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r w:rsidRPr="00B424E7">
        <w:rPr>
          <w:rFonts w:ascii="Times New Roman" w:eastAsia="Calibri" w:hAnsi="Times New Roman" w:cs="Times New Roman"/>
          <w:b/>
          <w:sz w:val="24"/>
          <w:szCs w:val="24"/>
          <w:lang w:eastAsia="zh-CN"/>
        </w:rPr>
        <w:t>*</w:t>
      </w:r>
    </w:p>
    <w:p w14:paraId="6FC8809A"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6.3.6. Забезпечити під час надання Послуг, працівників належним та однотипним спецодягом,  в якому працівники повинні надавати Послуги.</w:t>
      </w:r>
      <w:r w:rsidRPr="00B424E7">
        <w:rPr>
          <w:rFonts w:ascii="Times New Roman" w:eastAsia="Calibri" w:hAnsi="Times New Roman" w:cs="Times New Roman"/>
          <w:b/>
          <w:sz w:val="24"/>
          <w:szCs w:val="24"/>
          <w:lang w:eastAsia="zh-CN"/>
        </w:rPr>
        <w:t>*</w:t>
      </w:r>
    </w:p>
    <w:p w14:paraId="79FA816A"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6.4. Виконавець має право:</w:t>
      </w:r>
    </w:p>
    <w:p w14:paraId="1A43A7E3"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6.4.1. Своєчасно та в повному обсязі отримувати плату за надані Послуги на умовах даного Договору;</w:t>
      </w:r>
    </w:p>
    <w:p w14:paraId="308C63FE"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6.4.2. На дострокове надання Послуг за погодженням із Замовником;</w:t>
      </w:r>
      <w:r w:rsidRPr="00B424E7">
        <w:rPr>
          <w:rFonts w:ascii="Times New Roman" w:eastAsia="Calibri" w:hAnsi="Times New Roman" w:cs="Times New Roman"/>
          <w:b/>
          <w:sz w:val="24"/>
          <w:szCs w:val="24"/>
          <w:lang w:eastAsia="zh-CN"/>
        </w:rPr>
        <w:t>*</w:t>
      </w:r>
    </w:p>
    <w:p w14:paraId="14E4C76A" w14:textId="77777777" w:rsidR="00F0075D" w:rsidRPr="00B424E7" w:rsidRDefault="00F0075D" w:rsidP="00F0075D">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14:paraId="27C2F391" w14:textId="77777777" w:rsidR="00F0075D" w:rsidRPr="00B424E7" w:rsidRDefault="00F0075D" w:rsidP="00F0075D">
      <w:pPr>
        <w:shd w:val="clear" w:color="auto" w:fill="FFFFFF"/>
        <w:tabs>
          <w:tab w:val="left" w:pos="799"/>
        </w:tabs>
        <w:suppressAutoHyphens/>
        <w:spacing w:after="0" w:line="320" w:lineRule="atLeast"/>
        <w:ind w:firstLine="680"/>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6.4.4.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14:paraId="7D06D524"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sz w:val="24"/>
          <w:szCs w:val="24"/>
          <w:lang w:eastAsia="zh-CN"/>
        </w:rPr>
      </w:pPr>
    </w:p>
    <w:p w14:paraId="0A2BD39F"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7. ВІДПОВІДАЛЬНІСТЬ СТОРІН</w:t>
      </w:r>
    </w:p>
    <w:p w14:paraId="4E6232E2"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2846E3D1"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29E88FD"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14:paraId="56FA375D"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B424E7">
        <w:rPr>
          <w:rFonts w:ascii="Times New Roman" w:eastAsia="Calibri" w:hAnsi="Times New Roman" w:cs="Times New Roman"/>
          <w:sz w:val="24"/>
          <w:szCs w:val="24"/>
          <w:lang w:eastAsia="zh-CN"/>
        </w:rPr>
        <w:br/>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582AC260"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7.4. Сплата штрафних санкцій не звільняє винну Сторону від обов’язку належним чином виконати взяті на себе зобов’язання за цим Договором.</w:t>
      </w:r>
    </w:p>
    <w:p w14:paraId="7B6FC3AC"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Times New Roman" w:hAnsi="Times New Roman" w:cs="Times New Roman"/>
          <w:color w:val="000000"/>
          <w:sz w:val="24"/>
          <w:szCs w:val="24"/>
        </w:rPr>
        <w:t xml:space="preserve">7.5. Стягнення штрафних санкцій до Замовника не застосовується у разі: </w:t>
      </w:r>
    </w:p>
    <w:p w14:paraId="09B2A5C8" w14:textId="77777777" w:rsidR="00F0075D" w:rsidRPr="00B424E7" w:rsidRDefault="00F0075D" w:rsidP="00655EB9">
      <w:pPr>
        <w:numPr>
          <w:ilvl w:val="0"/>
          <w:numId w:val="4"/>
        </w:numPr>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внесення змін до розпису Державного бюджету України (скорочення видатків) за загальним фондом бюджетної програми КПКВК 3507010 «назва програми»;</w:t>
      </w:r>
    </w:p>
    <w:p w14:paraId="258EACB8" w14:textId="77777777" w:rsidR="00F0075D" w:rsidRPr="00B424E7" w:rsidRDefault="00F0075D" w:rsidP="00655EB9">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lastRenderedPageBreak/>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6D84D81F" w14:textId="77777777" w:rsidR="00F0075D" w:rsidRPr="00B424E7" w:rsidRDefault="00F0075D" w:rsidP="00655EB9">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тимчасового зупинення операцій з бюджетними коштами у межах поточного бюджетного періоду;</w:t>
      </w:r>
    </w:p>
    <w:p w14:paraId="1C640FD4" w14:textId="77777777" w:rsidR="00F0075D" w:rsidRPr="00B424E7" w:rsidRDefault="00F0075D" w:rsidP="00655EB9">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не проведення платежів органом Державної казначейської служби України;</w:t>
      </w:r>
    </w:p>
    <w:p w14:paraId="45C00784" w14:textId="77777777" w:rsidR="00F0075D" w:rsidRPr="00B424E7" w:rsidRDefault="00F0075D" w:rsidP="00655EB9">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відсутності коштів на єдиному казначейському рахунку на здійснення закупівлі Послуг.</w:t>
      </w:r>
    </w:p>
    <w:p w14:paraId="72ED2213"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0E412BEA"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8. ОБСТАВИНИ НЕПЕРЕБОРНОЇ СИЛИ</w:t>
      </w:r>
    </w:p>
    <w:p w14:paraId="753E70F8"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7780C670"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2249A9B4"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B424E7">
        <w:rPr>
          <w:rFonts w:ascii="Times New Roman" w:eastAsia="Calibri" w:hAnsi="Times New Roman" w:cs="Times New Roman"/>
          <w:sz w:val="24"/>
          <w:szCs w:val="24"/>
          <w:u w:val="single"/>
          <w:lang w:eastAsia="zh-CN"/>
        </w:rPr>
        <w:t>5</w:t>
      </w:r>
      <w:r w:rsidRPr="00B424E7">
        <w:rPr>
          <w:rFonts w:ascii="Times New Roman" w:eastAsia="Calibri" w:hAnsi="Times New Roman" w:cs="Times New Roman"/>
          <w:sz w:val="24"/>
          <w:szCs w:val="24"/>
          <w:lang w:eastAsia="zh-CN"/>
        </w:rPr>
        <w:t xml:space="preserve">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7F003155"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45718D01"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8.4. Доказом виникнення обставин непереборної сили та строку їх дії є відповідні документи, які видаються </w:t>
      </w:r>
      <w:r w:rsidRPr="00B424E7">
        <w:rPr>
          <w:rFonts w:ascii="Times New Roman" w:eastAsia="Calibri" w:hAnsi="Times New Roman" w:cs="Times New Roman"/>
          <w:b/>
          <w:sz w:val="24"/>
          <w:szCs w:val="24"/>
          <w:lang w:eastAsia="zh-CN"/>
        </w:rPr>
        <w:t>Торгово-промисловою палатою України</w:t>
      </w:r>
      <w:r w:rsidRPr="00B424E7">
        <w:rPr>
          <w:rFonts w:ascii="Times New Roman" w:eastAsia="Calibri" w:hAnsi="Times New Roman" w:cs="Times New Roman"/>
          <w:sz w:val="24"/>
          <w:szCs w:val="24"/>
          <w:lang w:eastAsia="zh-CN"/>
        </w:rPr>
        <w:t>.</w:t>
      </w:r>
    </w:p>
    <w:p w14:paraId="303B3468"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6A5659D6"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0DC161B4"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9. ВИРІШЕННЯ СПОРІВ</w:t>
      </w:r>
    </w:p>
    <w:p w14:paraId="4ECDECA3"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4CFC1689"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7DF96021"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9.2. У разі недосягнення Сторонами згоди, спори (розбіжності) вирішуються у судовому порядку.</w:t>
      </w:r>
    </w:p>
    <w:p w14:paraId="62E9D470"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9.3. Взаємовідносини Сторін, які не врегульовані цим Договором, регламентуються діючим законодавством України.</w:t>
      </w:r>
    </w:p>
    <w:p w14:paraId="3F87AFAB"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536B0AF0"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10. СТРОК ДІЇ ДОГОВОРУ</w:t>
      </w:r>
    </w:p>
    <w:p w14:paraId="4C8F6E88"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35902CFA" w14:textId="77777777" w:rsidR="00F0075D" w:rsidRPr="00B424E7" w:rsidRDefault="00F0075D" w:rsidP="00F0075D">
      <w:pPr>
        <w:shd w:val="clear" w:color="auto" w:fill="FFFFFF"/>
        <w:tabs>
          <w:tab w:val="left" w:pos="127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10.1. Цей Договір набирає чинності з моменту підписання його уповноваженими представниками Сторін і діє до 31.12.20__ року, а у частині розрахунків та </w:t>
      </w:r>
      <w:r w:rsidRPr="00B424E7">
        <w:rPr>
          <w:rFonts w:ascii="Times New Roman" w:eastAsia="Times New Roman" w:hAnsi="Times New Roman" w:cs="Times New Roman"/>
          <w:i/>
          <w:sz w:val="24"/>
          <w:szCs w:val="24"/>
          <w:lang w:eastAsia="ar-SA"/>
        </w:rPr>
        <w:t>гарантійних</w:t>
      </w:r>
      <w:r w:rsidRPr="00B424E7">
        <w:rPr>
          <w:rFonts w:ascii="Times New Roman" w:eastAsia="Times New Roman" w:hAnsi="Times New Roman" w:cs="Times New Roman"/>
          <w:i/>
          <w:sz w:val="24"/>
          <w:szCs w:val="24"/>
          <w:lang w:eastAsia="ar-SA"/>
        </w:rPr>
        <w:br/>
        <w:t>зобов’язань</w:t>
      </w:r>
      <w:r w:rsidRPr="00B424E7">
        <w:rPr>
          <w:rFonts w:ascii="Times New Roman" w:eastAsia="Times New Roman" w:hAnsi="Times New Roman" w:cs="Times New Roman"/>
          <w:b/>
          <w:sz w:val="24"/>
          <w:szCs w:val="24"/>
          <w:lang w:eastAsia="ar-SA"/>
        </w:rPr>
        <w:t>*</w:t>
      </w:r>
      <w:r w:rsidRPr="00B424E7">
        <w:rPr>
          <w:rFonts w:ascii="Times New Roman" w:eastAsia="Times New Roman" w:hAnsi="Times New Roman" w:cs="Times New Roman"/>
          <w:sz w:val="24"/>
          <w:szCs w:val="24"/>
          <w:lang w:eastAsia="ar-SA"/>
        </w:rPr>
        <w:t xml:space="preserve"> – до повного виконання. </w:t>
      </w:r>
    </w:p>
    <w:p w14:paraId="771A36ED" w14:textId="77777777" w:rsidR="00F0075D" w:rsidRPr="00B424E7" w:rsidRDefault="00F0075D" w:rsidP="00F0075D">
      <w:pPr>
        <w:shd w:val="clear" w:color="auto" w:fill="FFFFFF"/>
        <w:tabs>
          <w:tab w:val="left" w:pos="127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10.2. </w:t>
      </w:r>
      <w:r w:rsidRPr="00B424E7">
        <w:rPr>
          <w:rFonts w:ascii="Times New Roman" w:eastAsia="Times New Roman" w:hAnsi="Times New Roman" w:cs="Times New Roman"/>
          <w:snapToGrid w:val="0"/>
          <w:sz w:val="24"/>
          <w:szCs w:val="24"/>
          <w:lang w:eastAsia="ar-SA"/>
        </w:rPr>
        <w:t xml:space="preserve">Закінчення строку дії цього Договору не звільняє Сторони від відповідальності </w:t>
      </w:r>
      <w:r w:rsidRPr="00B424E7">
        <w:rPr>
          <w:rFonts w:ascii="Times New Roman" w:eastAsia="Times New Roman" w:hAnsi="Times New Roman" w:cs="Times New Roman"/>
          <w:snapToGrid w:val="0"/>
          <w:sz w:val="24"/>
          <w:szCs w:val="24"/>
          <w:lang w:eastAsia="ar-SA"/>
        </w:rPr>
        <w:br/>
        <w:t>за його порушення, яке мало місце під час дії цього Договору.</w:t>
      </w:r>
    </w:p>
    <w:p w14:paraId="43BA2692" w14:textId="77777777" w:rsidR="00F0075D" w:rsidRPr="00B424E7" w:rsidRDefault="00F0075D" w:rsidP="00F0075D">
      <w:pPr>
        <w:suppressAutoHyphens/>
        <w:spacing w:after="0" w:line="240" w:lineRule="auto"/>
        <w:contextualSpacing/>
        <w:jc w:val="both"/>
        <w:rPr>
          <w:rFonts w:ascii="Times New Roman" w:eastAsia="Calibri" w:hAnsi="Times New Roman" w:cs="Times New Roman"/>
          <w:sz w:val="24"/>
          <w:szCs w:val="24"/>
          <w:lang w:eastAsia="zh-CN"/>
        </w:rPr>
      </w:pPr>
    </w:p>
    <w:p w14:paraId="57668E46"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11. ІНШІ УМОВИ</w:t>
      </w:r>
    </w:p>
    <w:p w14:paraId="146CE81A" w14:textId="77777777" w:rsidR="00F0075D" w:rsidRPr="00B424E7" w:rsidRDefault="00F0075D" w:rsidP="00F0075D">
      <w:pPr>
        <w:suppressAutoHyphens/>
        <w:spacing w:after="0" w:line="240" w:lineRule="auto"/>
        <w:ind w:firstLine="567"/>
        <w:contextualSpacing/>
        <w:jc w:val="center"/>
        <w:rPr>
          <w:rFonts w:ascii="Times New Roman" w:eastAsia="Calibri" w:hAnsi="Times New Roman" w:cs="Times New Roman"/>
          <w:b/>
          <w:sz w:val="24"/>
          <w:szCs w:val="24"/>
          <w:lang w:eastAsia="zh-CN"/>
        </w:rPr>
      </w:pPr>
    </w:p>
    <w:p w14:paraId="3110EAAA"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kern w:val="2"/>
          <w:sz w:val="24"/>
          <w:szCs w:val="24"/>
        </w:rPr>
      </w:pPr>
      <w:r w:rsidRPr="00B424E7">
        <w:rPr>
          <w:rFonts w:ascii="Times New Roman" w:eastAsia="Times New Roman" w:hAnsi="Times New Roman" w:cs="Times New Roman"/>
          <w:kern w:val="2"/>
          <w:sz w:val="24"/>
          <w:szCs w:val="24"/>
        </w:rPr>
        <w:t xml:space="preserve">11.1. Відступлення права вимоги та/або переведення боргу за цим Договором однією зі Сторін </w:t>
      </w:r>
      <w:r w:rsidRPr="00B424E7">
        <w:rPr>
          <w:rFonts w:ascii="Times New Roman" w:eastAsia="Times New Roman" w:hAnsi="Times New Roman" w:cs="Times New Roman"/>
          <w:color w:val="000000"/>
          <w:kern w:val="2"/>
          <w:sz w:val="24"/>
          <w:szCs w:val="24"/>
        </w:rPr>
        <w:t xml:space="preserve">без письмової згоди другої Сторони </w:t>
      </w:r>
      <w:r w:rsidRPr="00B424E7">
        <w:rPr>
          <w:rFonts w:ascii="Times New Roman" w:eastAsia="Times New Roman" w:hAnsi="Times New Roman" w:cs="Times New Roman"/>
          <w:kern w:val="2"/>
          <w:sz w:val="24"/>
          <w:szCs w:val="24"/>
        </w:rPr>
        <w:t>третім особам не допускається.</w:t>
      </w:r>
    </w:p>
    <w:p w14:paraId="71073E97"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11.2. Зміни до істотних умов  цього Договору можуть бути внесенні у разі:</w:t>
      </w:r>
    </w:p>
    <w:p w14:paraId="3DF927F5"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зменшення обсягів закупівлі, зокрема з урахуванням фактичного обсягу видатків замовника;</w:t>
      </w:r>
    </w:p>
    <w:p w14:paraId="1A7EBAA6"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424E7">
        <w:rPr>
          <w:rFonts w:ascii="Times New Roman" w:eastAsia="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24E7">
        <w:rPr>
          <w:rFonts w:ascii="Times New Roman" w:eastAsia="Times New Roman" w:hAnsi="Times New Roman" w:cs="Times New Roman"/>
          <w:sz w:val="24"/>
          <w:szCs w:val="24"/>
        </w:rPr>
        <w:t>пропорційно</w:t>
      </w:r>
      <w:proofErr w:type="spellEnd"/>
      <w:r w:rsidRPr="00B424E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ACB2137"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2DC5E338"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AAA394"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7C521C22"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24E7">
        <w:rPr>
          <w:rFonts w:ascii="Times New Roman" w:eastAsia="Times New Roman" w:hAnsi="Times New Roman" w:cs="Times New Roman"/>
          <w:sz w:val="24"/>
          <w:szCs w:val="24"/>
        </w:rPr>
        <w:t>пропорційно</w:t>
      </w:r>
      <w:proofErr w:type="spellEnd"/>
      <w:r w:rsidRPr="00B424E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424E7">
        <w:rPr>
          <w:rFonts w:ascii="Times New Roman" w:eastAsia="Times New Roman" w:hAnsi="Times New Roman" w:cs="Times New Roman"/>
          <w:sz w:val="24"/>
          <w:szCs w:val="24"/>
        </w:rPr>
        <w:t>пропорційно</w:t>
      </w:r>
      <w:proofErr w:type="spellEnd"/>
      <w:r w:rsidRPr="00B424E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750E4D78"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4E7">
        <w:rPr>
          <w:rFonts w:ascii="Times New Roman" w:eastAsia="Times New Roman" w:hAnsi="Times New Roman" w:cs="Times New Roman"/>
          <w:sz w:val="24"/>
          <w:szCs w:val="24"/>
        </w:rPr>
        <w:t>Platts</w:t>
      </w:r>
      <w:proofErr w:type="spellEnd"/>
      <w:r w:rsidRPr="00B424E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BEDE05"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p w14:paraId="75582F2B" w14:textId="77777777" w:rsidR="00F0075D" w:rsidRPr="00B424E7" w:rsidRDefault="00F0075D" w:rsidP="00F0075D">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Calibri" w:hAnsi="Times New Roman" w:cs="Times New Roman"/>
          <w:sz w:val="24"/>
          <w:szCs w:val="24"/>
          <w:lang w:eastAsia="zh-CN"/>
        </w:rPr>
        <w:t>11.3.Всі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53167E27" w14:textId="77777777" w:rsidR="00F0075D" w:rsidRPr="00B424E7" w:rsidRDefault="00F0075D" w:rsidP="00F0075D">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11.4.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14:paraId="20F28FFC" w14:textId="77777777" w:rsidR="00F0075D" w:rsidRPr="00B424E7" w:rsidRDefault="00F0075D" w:rsidP="00F0075D">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11.5. Взаємовідносини Сторін, що не врегульовані даним Договором, регулюються чинним законодавством України.</w:t>
      </w:r>
    </w:p>
    <w:p w14:paraId="148A8D04" w14:textId="77777777" w:rsidR="00F0075D" w:rsidRPr="00B424E7" w:rsidRDefault="00F0075D" w:rsidP="00F0075D">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11.6. Цей Договір складено у двох примірниках українською мовою, що мають однакову юридичну силу, по одному для кожної із Сторін.</w:t>
      </w:r>
    </w:p>
    <w:p w14:paraId="22509D75" w14:textId="77777777" w:rsidR="00F0075D" w:rsidRPr="00B424E7" w:rsidRDefault="00F0075D" w:rsidP="00F0075D">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14:paraId="09B56487" w14:textId="77777777" w:rsidR="00F0075D" w:rsidRPr="00B424E7" w:rsidRDefault="00F0075D" w:rsidP="00F0075D">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14:paraId="0EDE4C6A"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11.9. Всі додатки до Договору, підписані обома Сторонами, є невід’ємними частинами Договору.</w:t>
      </w:r>
    </w:p>
    <w:p w14:paraId="012628EC" w14:textId="77777777" w:rsidR="00F0075D" w:rsidRPr="00B424E7" w:rsidRDefault="00F0075D" w:rsidP="00F0075D">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2FFC91DE" w14:textId="77777777" w:rsidR="00F0075D" w:rsidRPr="00B424E7" w:rsidRDefault="00F0075D" w:rsidP="00F0075D">
      <w:pPr>
        <w:spacing w:after="0" w:line="240" w:lineRule="auto"/>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12. ЗАБЕЗПЕЧЕННЯ ВИКОНАННЯ ДОГОВОРУ</w:t>
      </w:r>
    </w:p>
    <w:p w14:paraId="0774CAF8"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12.1. Під час укладення Договору Виконавець  не пізніше дати його підписання надає забезпечення виконання Договору в розмірі __% його вартості, що складає: __________ грн. (______________________ грн. _________________________________________________ коп.).</w:t>
      </w:r>
    </w:p>
    <w:p w14:paraId="269B387E"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12.2 Забезпечення виконання Договору вноситься у формі банківської гарантії, яка надана банком та гарантує забезпечення виконання Договору про закупівлю і повинно бути дійсним до ___.___.__________.</w:t>
      </w:r>
    </w:p>
    <w:p w14:paraId="2BD2F1EF"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lastRenderedPageBreak/>
        <w:t>12.3 Замовник відслідковує виконання умов Договору Виконавцем та у разі виникнення обставин, коли необхідно стягнути забезпечення виконання Договору з Виконавця, Замовник самостійно приймає всі необхідні рішення, а саме направляє письмову вимогу банку-гаранту щодо сплати протягом 5 (п’яти) робочих днів повної суми забезпечення, зазначеної в пункті 11.1. Договору без необхідності додаткового обґрунтування та надання додаткових документів.</w:t>
      </w:r>
    </w:p>
    <w:p w14:paraId="569829D7"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12.4 У разі порушення Виконавцем своїх зобов’язань перед Замовником за цим Договором Замовник стягує договірне забезпечення та має право в односторонньому порядку розірвати договір, письмово повідомивши про це Виконавця.</w:t>
      </w:r>
    </w:p>
    <w:p w14:paraId="2689EE4B"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1487727D"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13. ДОДАТКИ ДО ДОГОВОРУ</w:t>
      </w:r>
    </w:p>
    <w:p w14:paraId="2B3FE494"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p w14:paraId="4D30B9F6" w14:textId="77777777" w:rsidR="00F0075D" w:rsidRPr="00B424E7" w:rsidRDefault="00F0075D" w:rsidP="00F0075D">
      <w:pPr>
        <w:suppressAutoHyphens/>
        <w:spacing w:after="0" w:line="240" w:lineRule="auto"/>
        <w:ind w:left="708"/>
        <w:contextualSpacing/>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13.1. Невід’ємною частиною цього Договору є:</w:t>
      </w:r>
    </w:p>
    <w:p w14:paraId="615AF50C" w14:textId="77777777" w:rsidR="00F0075D" w:rsidRPr="00B424E7" w:rsidRDefault="00F0075D" w:rsidP="00F0075D">
      <w:pPr>
        <w:suppressAutoHyphens/>
        <w:spacing w:after="0" w:line="240" w:lineRule="auto"/>
        <w:ind w:left="708"/>
        <w:contextualSpacing/>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13.1.1. Специфікація (Додаток № 1 до Договору);</w:t>
      </w:r>
    </w:p>
    <w:p w14:paraId="7977AFAA" w14:textId="77777777" w:rsidR="00F0075D" w:rsidRPr="00B424E7" w:rsidRDefault="00F0075D" w:rsidP="00F0075D">
      <w:pPr>
        <w:suppressAutoHyphens/>
        <w:spacing w:after="0" w:line="240" w:lineRule="auto"/>
        <w:contextualSpacing/>
        <w:rPr>
          <w:rFonts w:ascii="Times New Roman" w:eastAsia="Calibri" w:hAnsi="Times New Roman" w:cs="Times New Roman"/>
          <w:sz w:val="24"/>
          <w:szCs w:val="24"/>
          <w:lang w:eastAsia="zh-CN"/>
        </w:rPr>
      </w:pPr>
    </w:p>
    <w:p w14:paraId="7F9AF295"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13. МІСЦЕЗНАХОДЖЕННЯ ТА БАНКІВСЬКІ РЕКВІЗИТИ СТОРІН:</w:t>
      </w:r>
    </w:p>
    <w:p w14:paraId="765938A2" w14:textId="77777777" w:rsidR="00F0075D" w:rsidRPr="00B424E7" w:rsidRDefault="00F0075D" w:rsidP="00F0075D">
      <w:pPr>
        <w:suppressAutoHyphens/>
        <w:spacing w:after="0" w:line="240" w:lineRule="auto"/>
        <w:contextualSpacing/>
        <w:jc w:val="center"/>
        <w:rPr>
          <w:rFonts w:ascii="Times New Roman" w:eastAsia="Calibri" w:hAnsi="Times New Roman" w:cs="Times New Roman"/>
          <w:b/>
          <w:sz w:val="24"/>
          <w:szCs w:val="24"/>
          <w:lang w:eastAsia="zh-CN"/>
        </w:rPr>
      </w:pPr>
    </w:p>
    <w:tbl>
      <w:tblPr>
        <w:tblStyle w:val="11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927"/>
        <w:gridCol w:w="4928"/>
      </w:tblGrid>
      <w:tr w:rsidR="00F0075D" w:rsidRPr="00B424E7" w14:paraId="2E4E559D" w14:textId="77777777" w:rsidTr="00F0075D">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57DE9E74" w14:textId="77777777" w:rsidR="00F0075D" w:rsidRPr="00B424E7" w:rsidRDefault="00F0075D" w:rsidP="00F0075D">
            <w:pPr>
              <w:keepNext/>
              <w:suppressAutoHyphens/>
              <w:contextualSpacing/>
              <w:jc w:val="center"/>
              <w:rPr>
                <w:rFonts w:ascii="Times New Roman" w:hAnsi="Times New Roman"/>
                <w:color w:val="000000"/>
                <w:sz w:val="24"/>
                <w:szCs w:val="24"/>
                <w:lang w:eastAsia="ar-SA"/>
              </w:rPr>
            </w:pPr>
            <w:bookmarkStart w:id="5" w:name="_Hlk152677403"/>
            <w:r w:rsidRPr="00B424E7">
              <w:rPr>
                <w:rFonts w:ascii="Times New Roman" w:hAnsi="Times New Roman"/>
                <w:color w:val="000000"/>
                <w:sz w:val="24"/>
                <w:szCs w:val="24"/>
                <w:lang w:eastAsia="ar-SA"/>
              </w:rPr>
              <w:t>ЗАМОВНИК</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1271AEDF" w14:textId="77777777" w:rsidR="00F0075D" w:rsidRPr="00B424E7" w:rsidRDefault="00F0075D" w:rsidP="00F0075D">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ar-SA"/>
              </w:rPr>
            </w:pPr>
            <w:r w:rsidRPr="00B424E7">
              <w:rPr>
                <w:rFonts w:ascii="Times New Roman" w:hAnsi="Times New Roman"/>
                <w:color w:val="000000"/>
                <w:sz w:val="24"/>
                <w:szCs w:val="24"/>
                <w:lang w:eastAsia="ar-SA"/>
              </w:rPr>
              <w:t>ВИКОНАВЕЦЬ</w:t>
            </w:r>
          </w:p>
        </w:tc>
      </w:tr>
      <w:tr w:rsidR="00F0075D" w:rsidRPr="00B424E7" w14:paraId="20363D16" w14:textId="77777777" w:rsidTr="00F0075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0E372F25" w14:textId="77777777" w:rsidR="00F0075D" w:rsidRPr="00B424E7" w:rsidRDefault="00F0075D" w:rsidP="00F0075D">
            <w:pPr>
              <w:tabs>
                <w:tab w:val="left" w:pos="567"/>
                <w:tab w:val="left" w:pos="1418"/>
              </w:tabs>
              <w:suppressAutoHyphens/>
              <w:contextualSpacing/>
              <w:jc w:val="center"/>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76186060" w14:textId="77777777" w:rsidR="00F0075D" w:rsidRPr="00B424E7" w:rsidRDefault="00F0075D" w:rsidP="00F0075D">
            <w:pPr>
              <w:tabs>
                <w:tab w:val="left" w:pos="567"/>
                <w:tab w:val="left" w:pos="1418"/>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ar-SA"/>
              </w:rPr>
            </w:pPr>
          </w:p>
        </w:tc>
      </w:tr>
      <w:tr w:rsidR="00F0075D" w:rsidRPr="00B424E7" w14:paraId="7B8D84A8" w14:textId="77777777" w:rsidTr="00F0075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5BD2325B" w14:textId="77777777" w:rsidR="00F0075D" w:rsidRPr="00B424E7" w:rsidRDefault="00F0075D" w:rsidP="00F0075D">
            <w:pPr>
              <w:tabs>
                <w:tab w:val="left" w:pos="284"/>
                <w:tab w:val="left" w:pos="1418"/>
              </w:tabs>
              <w:suppressAutoHyphens/>
              <w:ind w:left="284"/>
              <w:contextualSpacing/>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29E2C432" w14:textId="77777777" w:rsidR="00F0075D" w:rsidRPr="00B424E7" w:rsidRDefault="00F0075D" w:rsidP="00F0075D">
            <w:pPr>
              <w:tabs>
                <w:tab w:val="left" w:pos="567"/>
                <w:tab w:val="left" w:pos="1418"/>
              </w:tabs>
              <w:suppressAutoHyphens/>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ar-SA"/>
              </w:rPr>
            </w:pPr>
          </w:p>
        </w:tc>
      </w:tr>
      <w:tr w:rsidR="00F0075D" w:rsidRPr="00B424E7" w14:paraId="53061AFE" w14:textId="77777777" w:rsidTr="00F0075D">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7F2720B5" w14:textId="77777777" w:rsidR="00F0075D" w:rsidRPr="00B424E7" w:rsidRDefault="00F0075D" w:rsidP="00F0075D">
            <w:pPr>
              <w:tabs>
                <w:tab w:val="left" w:pos="567"/>
                <w:tab w:val="left" w:pos="1418"/>
              </w:tabs>
              <w:suppressAutoHyphens/>
              <w:ind w:firstLine="567"/>
              <w:contextualSpacing/>
              <w:jc w:val="center"/>
              <w:rPr>
                <w:rFonts w:ascii="Times New Roman" w:hAnsi="Times New Roman"/>
                <w:sz w:val="24"/>
                <w:szCs w:val="24"/>
                <w:lang w:eastAsia="uk-UA" w:bidi="en-US"/>
              </w:rPr>
            </w:pPr>
            <w:r w:rsidRPr="00B424E7">
              <w:rPr>
                <w:rFonts w:ascii="Times New Roman" w:hAnsi="Times New Roman"/>
                <w:sz w:val="24"/>
                <w:szCs w:val="24"/>
                <w:lang w:eastAsia="uk-UA" w:bidi="en-US"/>
              </w:rPr>
              <w:t>________________</w:t>
            </w:r>
          </w:p>
          <w:p w14:paraId="1B1EAD60" w14:textId="77777777" w:rsidR="00F0075D" w:rsidRPr="00B424E7" w:rsidRDefault="00F0075D" w:rsidP="00F0075D">
            <w:pPr>
              <w:tabs>
                <w:tab w:val="left" w:pos="567"/>
                <w:tab w:val="left" w:pos="1418"/>
              </w:tabs>
              <w:suppressAutoHyphens/>
              <w:ind w:firstLine="567"/>
              <w:contextualSpacing/>
              <w:jc w:val="center"/>
              <w:rPr>
                <w:rFonts w:ascii="Times New Roman" w:hAnsi="Times New Roman"/>
                <w:sz w:val="24"/>
                <w:szCs w:val="24"/>
                <w:lang w:eastAsia="uk-UA" w:bidi="en-US"/>
              </w:rPr>
            </w:pPr>
            <w:proofErr w:type="spellStart"/>
            <w:r w:rsidRPr="00B424E7">
              <w:rPr>
                <w:rFonts w:ascii="Times New Roman" w:hAnsi="Times New Roman"/>
                <w:sz w:val="24"/>
                <w:szCs w:val="24"/>
                <w:lang w:eastAsia="uk-UA" w:bidi="en-US"/>
              </w:rPr>
              <w:t>м.п</w:t>
            </w:r>
            <w:proofErr w:type="spellEnd"/>
            <w:r w:rsidRPr="00B424E7">
              <w:rPr>
                <w:rFonts w:ascii="Times New Roman" w:hAnsi="Times New Roman"/>
                <w:sz w:val="24"/>
                <w:szCs w:val="24"/>
                <w:lang w:eastAsia="uk-UA" w:bidi="en-US"/>
              </w:rPr>
              <w:t>.</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02EE0BD4" w14:textId="77777777" w:rsidR="00F0075D" w:rsidRPr="00B424E7" w:rsidRDefault="00F0075D" w:rsidP="00F0075D">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bidi="en-US"/>
              </w:rPr>
            </w:pPr>
            <w:r w:rsidRPr="00B424E7">
              <w:rPr>
                <w:rFonts w:ascii="Times New Roman" w:eastAsia="Times New Roman" w:hAnsi="Times New Roman" w:cs="Times New Roman"/>
                <w:sz w:val="24"/>
                <w:szCs w:val="24"/>
                <w:lang w:eastAsia="uk-UA" w:bidi="en-US"/>
              </w:rPr>
              <w:t>________________</w:t>
            </w:r>
          </w:p>
          <w:p w14:paraId="0148703A" w14:textId="77777777" w:rsidR="00F0075D" w:rsidRPr="00B424E7" w:rsidRDefault="00F0075D" w:rsidP="00F0075D">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bidi="en-US"/>
              </w:rPr>
            </w:pPr>
            <w:proofErr w:type="spellStart"/>
            <w:r w:rsidRPr="00B424E7">
              <w:rPr>
                <w:rFonts w:ascii="Times New Roman" w:eastAsia="Times New Roman" w:hAnsi="Times New Roman" w:cs="Times New Roman"/>
                <w:b/>
                <w:sz w:val="24"/>
                <w:szCs w:val="24"/>
                <w:lang w:eastAsia="uk-UA" w:bidi="en-US"/>
              </w:rPr>
              <w:t>м.п</w:t>
            </w:r>
            <w:proofErr w:type="spellEnd"/>
            <w:r w:rsidRPr="00B424E7">
              <w:rPr>
                <w:rFonts w:ascii="Times New Roman" w:eastAsia="Times New Roman" w:hAnsi="Times New Roman" w:cs="Times New Roman"/>
                <w:b/>
                <w:sz w:val="24"/>
                <w:szCs w:val="24"/>
                <w:lang w:eastAsia="uk-UA" w:bidi="en-US"/>
              </w:rPr>
              <w:t>.</w:t>
            </w:r>
          </w:p>
        </w:tc>
      </w:tr>
      <w:bookmarkEnd w:id="5"/>
    </w:tbl>
    <w:p w14:paraId="2C465C68"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2253DC39"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06343367"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1BA4AED7"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17D43F55"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448E4F75"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228B2275" w14:textId="77777777" w:rsidR="00F0075D"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4EB5AC02" w14:textId="77777777" w:rsidR="00F0075D"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2A94A9D6" w14:textId="77777777" w:rsidR="00F0075D"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244439CE" w14:textId="77777777" w:rsidR="00F0075D"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686A5D1D"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5383141A"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66A6F8DE" w14:textId="77777777" w:rsidR="00F0075D" w:rsidRPr="00B424E7"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2EA64B2B" w14:textId="77777777" w:rsidR="00F0075D" w:rsidRDefault="00F0075D" w:rsidP="00F0075D">
      <w:pPr>
        <w:suppressAutoHyphens/>
        <w:spacing w:after="0" w:line="240" w:lineRule="auto"/>
        <w:ind w:left="5040"/>
        <w:jc w:val="right"/>
        <w:rPr>
          <w:rFonts w:ascii="Times New Roman" w:eastAsia="Times New Roman" w:hAnsi="Times New Roman" w:cs="Times New Roman"/>
          <w:sz w:val="24"/>
          <w:szCs w:val="24"/>
          <w:lang w:eastAsia="ar-SA"/>
        </w:rPr>
      </w:pPr>
    </w:p>
    <w:p w14:paraId="017B4798" w14:textId="4BF80A35" w:rsidR="00F0075D" w:rsidRDefault="00F0075D" w:rsidP="00F0075D">
      <w:pPr>
        <w:spacing w:after="0" w:line="240" w:lineRule="auto"/>
        <w:rPr>
          <w:rFonts w:ascii="Times New Roman" w:eastAsia="Times New Roman" w:hAnsi="Times New Roman" w:cs="Times New Roman"/>
          <w:sz w:val="24"/>
          <w:szCs w:val="24"/>
          <w:lang w:eastAsia="ar-SA"/>
        </w:rPr>
      </w:pPr>
    </w:p>
    <w:p w14:paraId="05AC6CF2" w14:textId="42DC43A6" w:rsidR="002508FC" w:rsidRDefault="002508FC" w:rsidP="00F0075D">
      <w:pPr>
        <w:spacing w:after="0" w:line="240" w:lineRule="auto"/>
        <w:rPr>
          <w:rFonts w:ascii="Times New Roman" w:eastAsia="Times New Roman" w:hAnsi="Times New Roman" w:cs="Times New Roman"/>
          <w:sz w:val="24"/>
          <w:szCs w:val="24"/>
          <w:lang w:eastAsia="ar-SA"/>
        </w:rPr>
      </w:pPr>
    </w:p>
    <w:p w14:paraId="171C18F0" w14:textId="2BF57CAA" w:rsidR="002508FC" w:rsidRDefault="002508FC" w:rsidP="00F0075D">
      <w:pPr>
        <w:spacing w:after="0" w:line="240" w:lineRule="auto"/>
        <w:rPr>
          <w:rFonts w:ascii="Times New Roman" w:eastAsia="Times New Roman" w:hAnsi="Times New Roman" w:cs="Times New Roman"/>
          <w:sz w:val="24"/>
          <w:szCs w:val="24"/>
          <w:lang w:eastAsia="ar-SA"/>
        </w:rPr>
      </w:pPr>
    </w:p>
    <w:p w14:paraId="03BC588F" w14:textId="6B9E0E68" w:rsidR="002508FC" w:rsidRDefault="002508FC" w:rsidP="00F0075D">
      <w:pPr>
        <w:spacing w:after="0" w:line="240" w:lineRule="auto"/>
        <w:rPr>
          <w:rFonts w:ascii="Times New Roman" w:eastAsia="Times New Roman" w:hAnsi="Times New Roman" w:cs="Times New Roman"/>
          <w:sz w:val="24"/>
          <w:szCs w:val="24"/>
          <w:lang w:eastAsia="ar-SA"/>
        </w:rPr>
      </w:pPr>
    </w:p>
    <w:p w14:paraId="299BAF48" w14:textId="54A02E9A" w:rsidR="002508FC" w:rsidRDefault="002508FC" w:rsidP="00F0075D">
      <w:pPr>
        <w:spacing w:after="0" w:line="240" w:lineRule="auto"/>
        <w:rPr>
          <w:rFonts w:ascii="Times New Roman" w:eastAsia="Times New Roman" w:hAnsi="Times New Roman" w:cs="Times New Roman"/>
          <w:sz w:val="24"/>
          <w:szCs w:val="24"/>
          <w:lang w:eastAsia="ar-SA"/>
        </w:rPr>
      </w:pPr>
    </w:p>
    <w:p w14:paraId="2028B4CC" w14:textId="54ACAA55" w:rsidR="002508FC" w:rsidRDefault="002508FC" w:rsidP="00F0075D">
      <w:pPr>
        <w:spacing w:after="0" w:line="240" w:lineRule="auto"/>
        <w:rPr>
          <w:rFonts w:ascii="Times New Roman" w:eastAsia="Times New Roman" w:hAnsi="Times New Roman" w:cs="Times New Roman"/>
          <w:sz w:val="24"/>
          <w:szCs w:val="24"/>
          <w:lang w:eastAsia="ar-SA"/>
        </w:rPr>
      </w:pPr>
    </w:p>
    <w:p w14:paraId="7F0F6FDE" w14:textId="0E43948F" w:rsidR="002508FC" w:rsidRDefault="002508FC" w:rsidP="00F0075D">
      <w:pPr>
        <w:spacing w:after="0" w:line="240" w:lineRule="auto"/>
        <w:rPr>
          <w:rFonts w:ascii="Times New Roman" w:eastAsia="Times New Roman" w:hAnsi="Times New Roman" w:cs="Times New Roman"/>
          <w:sz w:val="24"/>
          <w:szCs w:val="24"/>
          <w:lang w:eastAsia="ar-SA"/>
        </w:rPr>
      </w:pPr>
    </w:p>
    <w:p w14:paraId="51A6DDA2" w14:textId="099165B9" w:rsidR="002508FC" w:rsidRDefault="002508FC" w:rsidP="00F0075D">
      <w:pPr>
        <w:spacing w:after="0" w:line="240" w:lineRule="auto"/>
        <w:rPr>
          <w:rFonts w:ascii="Times New Roman" w:eastAsia="Times New Roman" w:hAnsi="Times New Roman" w:cs="Times New Roman"/>
          <w:sz w:val="24"/>
          <w:szCs w:val="24"/>
          <w:lang w:eastAsia="ar-SA"/>
        </w:rPr>
      </w:pPr>
    </w:p>
    <w:p w14:paraId="29F823D4" w14:textId="2F8349A5" w:rsidR="002508FC" w:rsidRDefault="002508FC" w:rsidP="00F0075D">
      <w:pPr>
        <w:spacing w:after="0" w:line="240" w:lineRule="auto"/>
        <w:rPr>
          <w:rFonts w:ascii="Times New Roman" w:eastAsia="Times New Roman" w:hAnsi="Times New Roman" w:cs="Times New Roman"/>
          <w:sz w:val="24"/>
          <w:szCs w:val="24"/>
          <w:lang w:eastAsia="ar-SA"/>
        </w:rPr>
      </w:pPr>
    </w:p>
    <w:p w14:paraId="5AACF94F" w14:textId="38E538A5" w:rsidR="002508FC" w:rsidRDefault="002508FC" w:rsidP="00F0075D">
      <w:pPr>
        <w:spacing w:after="0" w:line="240" w:lineRule="auto"/>
        <w:rPr>
          <w:rFonts w:ascii="Times New Roman" w:eastAsia="Times New Roman" w:hAnsi="Times New Roman" w:cs="Times New Roman"/>
          <w:sz w:val="24"/>
          <w:szCs w:val="24"/>
          <w:lang w:eastAsia="ar-SA"/>
        </w:rPr>
      </w:pPr>
    </w:p>
    <w:p w14:paraId="4CBAEFD3" w14:textId="3A8F6258" w:rsidR="002508FC" w:rsidRDefault="002508FC" w:rsidP="00F0075D">
      <w:pPr>
        <w:spacing w:after="0" w:line="240" w:lineRule="auto"/>
        <w:rPr>
          <w:rFonts w:ascii="Times New Roman" w:eastAsia="Times New Roman" w:hAnsi="Times New Roman" w:cs="Times New Roman"/>
          <w:sz w:val="24"/>
          <w:szCs w:val="24"/>
          <w:lang w:eastAsia="ar-SA"/>
        </w:rPr>
      </w:pPr>
    </w:p>
    <w:p w14:paraId="29BCAB01" w14:textId="45F90175" w:rsidR="002508FC" w:rsidRDefault="002508FC" w:rsidP="00F0075D">
      <w:pPr>
        <w:spacing w:after="0" w:line="240" w:lineRule="auto"/>
        <w:rPr>
          <w:rFonts w:ascii="Times New Roman" w:eastAsia="Times New Roman" w:hAnsi="Times New Roman" w:cs="Times New Roman"/>
          <w:sz w:val="24"/>
          <w:szCs w:val="24"/>
          <w:lang w:eastAsia="ar-SA"/>
        </w:rPr>
      </w:pPr>
    </w:p>
    <w:p w14:paraId="7CB9B2E7" w14:textId="7B113A1B" w:rsidR="002508FC" w:rsidRDefault="002508FC" w:rsidP="00F0075D">
      <w:pPr>
        <w:spacing w:after="0" w:line="240" w:lineRule="auto"/>
        <w:rPr>
          <w:rFonts w:ascii="Times New Roman" w:eastAsia="Times New Roman" w:hAnsi="Times New Roman" w:cs="Times New Roman"/>
          <w:sz w:val="24"/>
          <w:szCs w:val="24"/>
          <w:lang w:eastAsia="ar-SA"/>
        </w:rPr>
      </w:pPr>
    </w:p>
    <w:p w14:paraId="5EEF171E" w14:textId="1556B6BD" w:rsidR="002508FC" w:rsidRDefault="002508FC" w:rsidP="00F0075D">
      <w:pPr>
        <w:spacing w:after="0" w:line="240" w:lineRule="auto"/>
        <w:rPr>
          <w:rFonts w:ascii="Times New Roman" w:eastAsia="Times New Roman" w:hAnsi="Times New Roman" w:cs="Times New Roman"/>
          <w:sz w:val="24"/>
          <w:szCs w:val="24"/>
          <w:lang w:eastAsia="ar-SA"/>
        </w:rPr>
      </w:pPr>
    </w:p>
    <w:p w14:paraId="3AAD2629" w14:textId="1F9DC0E6" w:rsidR="002508FC" w:rsidRDefault="002508FC" w:rsidP="00F0075D">
      <w:pPr>
        <w:spacing w:after="0" w:line="240" w:lineRule="auto"/>
        <w:rPr>
          <w:rFonts w:ascii="Times New Roman" w:eastAsia="Times New Roman" w:hAnsi="Times New Roman" w:cs="Times New Roman"/>
          <w:sz w:val="24"/>
          <w:szCs w:val="24"/>
          <w:lang w:eastAsia="ar-SA"/>
        </w:rPr>
      </w:pPr>
    </w:p>
    <w:p w14:paraId="01FDEE68" w14:textId="05AFBDC3" w:rsidR="002508FC" w:rsidRDefault="002508FC" w:rsidP="00F0075D">
      <w:pPr>
        <w:spacing w:after="0" w:line="240" w:lineRule="auto"/>
        <w:rPr>
          <w:rFonts w:ascii="Times New Roman" w:eastAsia="Times New Roman" w:hAnsi="Times New Roman" w:cs="Times New Roman"/>
          <w:sz w:val="24"/>
          <w:szCs w:val="24"/>
          <w:lang w:eastAsia="ar-SA"/>
        </w:rPr>
      </w:pPr>
    </w:p>
    <w:p w14:paraId="3CE9601F" w14:textId="77777777" w:rsidR="002508FC" w:rsidRPr="00B424E7" w:rsidRDefault="002508FC" w:rsidP="00F0075D">
      <w:pPr>
        <w:spacing w:after="0" w:line="240" w:lineRule="auto"/>
        <w:rPr>
          <w:rFonts w:ascii="Times New Roman" w:eastAsia="Times New Roman" w:hAnsi="Times New Roman" w:cs="Times New Roman"/>
          <w:b/>
          <w:sz w:val="24"/>
          <w:szCs w:val="24"/>
          <w:lang w:eastAsia="ru-RU"/>
        </w:rPr>
      </w:pPr>
    </w:p>
    <w:p w14:paraId="717654FA" w14:textId="77777777" w:rsidR="00F0075D" w:rsidRPr="00B424E7" w:rsidRDefault="00F0075D" w:rsidP="00F0075D">
      <w:pPr>
        <w:spacing w:after="0" w:line="240" w:lineRule="auto"/>
        <w:ind w:left="6237"/>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lastRenderedPageBreak/>
        <w:t>Додаток № 1</w:t>
      </w:r>
    </w:p>
    <w:p w14:paraId="63A6F4F4" w14:textId="77777777" w:rsidR="00F0075D" w:rsidRPr="00B424E7" w:rsidRDefault="00F0075D" w:rsidP="00F0075D">
      <w:pPr>
        <w:spacing w:after="0" w:line="240" w:lineRule="auto"/>
        <w:ind w:left="6237"/>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до Договору №___________ </w:t>
      </w:r>
    </w:p>
    <w:p w14:paraId="17101CDE" w14:textId="77777777" w:rsidR="00F0075D" w:rsidRPr="00B424E7" w:rsidRDefault="00F0075D" w:rsidP="00F0075D">
      <w:pPr>
        <w:spacing w:after="0" w:line="240" w:lineRule="auto"/>
        <w:ind w:left="6237"/>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від «____» ____________ </w:t>
      </w:r>
      <w:r w:rsidRPr="00B424E7">
        <w:rPr>
          <w:rFonts w:ascii="Times New Roman" w:eastAsia="Times New Roman" w:hAnsi="Times New Roman" w:cs="Times New Roman"/>
          <w:color w:val="FFFFFF"/>
          <w:sz w:val="24"/>
          <w:szCs w:val="24"/>
          <w:lang w:eastAsia="ru-RU"/>
        </w:rPr>
        <w:t>2р.</w:t>
      </w:r>
    </w:p>
    <w:p w14:paraId="60303D86" w14:textId="77777777" w:rsidR="00F0075D" w:rsidRPr="00B424E7" w:rsidRDefault="00F0075D" w:rsidP="00F0075D">
      <w:pPr>
        <w:tabs>
          <w:tab w:val="left" w:pos="993"/>
        </w:tabs>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СПЕЦИФІКАЦІЯ</w:t>
      </w:r>
    </w:p>
    <w:p w14:paraId="35B52575" w14:textId="77777777" w:rsidR="00F0075D" w:rsidRPr="00B424E7" w:rsidRDefault="00F0075D" w:rsidP="00F0075D">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p w14:paraId="016AC2F0" w14:textId="77777777" w:rsidR="00F0075D" w:rsidRPr="00B424E7" w:rsidRDefault="00F0075D" w:rsidP="00F0075D">
      <w:pPr>
        <w:spacing w:after="0"/>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Надання послуги здійснювати силами Виконавця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Виконавець повинен забезпечити надання послуги згідно вимог чинного законодавства України: норм з охорони праці, інструкцій з пожежної безпеки, норм з охорони навколишнього природного середовища, Закону України «Про охорону навколишнього природного середовища» від 25.06.1991 р. №1264-XII (зі змінами), Закону України «Про управління відходами» від 20.06.2022 р. № 2320-IX (зі змінами), Закону України «Про систему громадського здоров’я» від 06.09.2022 р. №2573-IX (зі змінами), тощо.</w:t>
      </w:r>
    </w:p>
    <w:p w14:paraId="77C524F6" w14:textId="77777777" w:rsidR="00F0075D" w:rsidRPr="00B424E7" w:rsidRDefault="00F0075D" w:rsidP="00F0075D">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Послуги щодо прибирання приміщень та прилеглої території здійснюються у продовж робочого дня (понеділок-четвер з 8:00 год. по 17:00 год., п’ятниця з 8:00 год. по 15:45 год.). 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що включає:</w:t>
      </w:r>
    </w:p>
    <w:p w14:paraId="6127DEE9" w14:textId="77777777" w:rsidR="00F0075D" w:rsidRPr="00B424E7" w:rsidRDefault="00F0075D" w:rsidP="00F0075D">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забезпечення належного утримання адмінбудинків та прилеглих до них територій відповідно до санітарно-гігієнічних вимог;</w:t>
      </w:r>
    </w:p>
    <w:p w14:paraId="519F8B74" w14:textId="77777777" w:rsidR="00F0075D" w:rsidRPr="00B424E7" w:rsidRDefault="00F0075D" w:rsidP="00F0075D">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забезпечення обслуговування електрогосподарства майнового комплексу Головного управління ДПС в Івано-Франківській області</w:t>
      </w:r>
    </w:p>
    <w:p w14:paraId="70B5AFD0" w14:textId="77777777" w:rsidR="00F0075D" w:rsidRPr="00B424E7" w:rsidRDefault="00F0075D" w:rsidP="00F0075D">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0526B421" w14:textId="77777777" w:rsidR="00F0075D" w:rsidRPr="00B424E7" w:rsidRDefault="00F0075D" w:rsidP="00F0075D">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38D90951"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Прибирання здійснюється в ручний та механізований спосіб.</w:t>
      </w:r>
    </w:p>
    <w:p w14:paraId="79472C28"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424E7">
        <w:rPr>
          <w:rFonts w:ascii="Times New Roman" w:eastAsia="Times New Roman" w:hAnsi="Times New Roman" w:cs="Times New Roman"/>
          <w:sz w:val="24"/>
          <w:szCs w:val="24"/>
          <w:lang w:eastAsia="ru-RU"/>
        </w:rPr>
        <w:t>чистячих</w:t>
      </w:r>
      <w:proofErr w:type="spellEnd"/>
      <w:r w:rsidRPr="00B424E7">
        <w:rPr>
          <w:rFonts w:ascii="Times New Roman" w:eastAsia="Times New Roman" w:hAnsi="Times New Roman" w:cs="Times New Roman"/>
          <w:sz w:val="24"/>
          <w:szCs w:val="24"/>
          <w:lang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3A760287"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5C4BC298"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забезпечує заміну пакетів для сміття в кошиках та урнах по мірі необхідності.</w:t>
      </w:r>
    </w:p>
    <w:p w14:paraId="61751AFB"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Миючі, </w:t>
      </w:r>
      <w:proofErr w:type="spellStart"/>
      <w:r w:rsidRPr="00B424E7">
        <w:rPr>
          <w:rFonts w:ascii="Times New Roman" w:eastAsia="Times New Roman" w:hAnsi="Times New Roman" w:cs="Times New Roman"/>
          <w:sz w:val="24"/>
          <w:szCs w:val="24"/>
          <w:lang w:eastAsia="ru-RU"/>
        </w:rPr>
        <w:t>чистячі</w:t>
      </w:r>
      <w:proofErr w:type="spellEnd"/>
      <w:r w:rsidRPr="00B424E7">
        <w:rPr>
          <w:rFonts w:ascii="Times New Roman" w:eastAsia="Times New Roman" w:hAnsi="Times New Roman" w:cs="Times New Roman"/>
          <w:sz w:val="24"/>
          <w:szCs w:val="24"/>
          <w:lang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64990040"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5CAB74C2"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38AB2AB1" w14:textId="77777777" w:rsidR="00F0075D" w:rsidRPr="00B424E7" w:rsidRDefault="00F0075D" w:rsidP="00F0075D">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19919794" w14:textId="77777777" w:rsidR="00F0075D" w:rsidRPr="00B424E7" w:rsidRDefault="00F0075D" w:rsidP="00F0075D">
      <w:pPr>
        <w:spacing w:after="0" w:line="240" w:lineRule="auto"/>
        <w:ind w:right="-25"/>
        <w:jc w:val="center"/>
        <w:rPr>
          <w:rFonts w:ascii="Times New Roman" w:eastAsia="Times New Roman" w:hAnsi="Times New Roman" w:cs="Times New Roman"/>
          <w:b/>
          <w:sz w:val="24"/>
          <w:szCs w:val="24"/>
          <w:lang w:eastAsia="ru-RU"/>
        </w:rPr>
      </w:pPr>
    </w:p>
    <w:p w14:paraId="0170C2FD" w14:textId="77777777" w:rsidR="00F0075D" w:rsidRPr="00B424E7" w:rsidRDefault="00F0075D" w:rsidP="00F0075D">
      <w:pPr>
        <w:spacing w:after="0" w:line="240" w:lineRule="auto"/>
        <w:ind w:right="-25"/>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Загальна характеристика приміщень</w:t>
      </w:r>
    </w:p>
    <w:p w14:paraId="5DF51C8E" w14:textId="77777777" w:rsidR="00F0075D" w:rsidRPr="00B424E7" w:rsidRDefault="00F0075D" w:rsidP="00F0075D">
      <w:pPr>
        <w:spacing w:after="0" w:line="240" w:lineRule="auto"/>
        <w:ind w:right="-25"/>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8"/>
        <w:gridCol w:w="3238"/>
      </w:tblGrid>
      <w:tr w:rsidR="00F0075D" w:rsidRPr="00B424E7" w14:paraId="5AE5474C" w14:textId="77777777" w:rsidTr="00F0075D">
        <w:tc>
          <w:tcPr>
            <w:tcW w:w="828" w:type="dxa"/>
            <w:hideMark/>
          </w:tcPr>
          <w:p w14:paraId="1F5559B7" w14:textId="77777777" w:rsidR="00F0075D" w:rsidRPr="00B424E7" w:rsidRDefault="00F0075D" w:rsidP="00F0075D">
            <w:pPr>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 з/п</w:t>
            </w:r>
          </w:p>
        </w:tc>
        <w:tc>
          <w:tcPr>
            <w:tcW w:w="5648" w:type="dxa"/>
            <w:hideMark/>
          </w:tcPr>
          <w:p w14:paraId="285F9687" w14:textId="77777777" w:rsidR="00F0075D" w:rsidRPr="00B424E7" w:rsidRDefault="00F0075D" w:rsidP="00F0075D">
            <w:pPr>
              <w:spacing w:after="0" w:line="240" w:lineRule="auto"/>
              <w:jc w:val="center"/>
              <w:rPr>
                <w:rFonts w:ascii="Times New Roman" w:eastAsia="Times New Roman" w:hAnsi="Times New Roman" w:cs="Times New Roman"/>
                <w:b/>
                <w:color w:val="333333"/>
                <w:sz w:val="24"/>
                <w:szCs w:val="24"/>
                <w:lang w:eastAsia="ru-RU"/>
              </w:rPr>
            </w:pPr>
            <w:r w:rsidRPr="00B424E7">
              <w:rPr>
                <w:rFonts w:ascii="Times New Roman" w:eastAsia="Times New Roman" w:hAnsi="Times New Roman" w:cs="Times New Roman"/>
                <w:b/>
                <w:color w:val="333333"/>
                <w:sz w:val="24"/>
                <w:szCs w:val="24"/>
                <w:lang w:eastAsia="ru-RU"/>
              </w:rPr>
              <w:t>Адреса об’єкта</w:t>
            </w:r>
          </w:p>
        </w:tc>
        <w:tc>
          <w:tcPr>
            <w:tcW w:w="3238" w:type="dxa"/>
            <w:hideMark/>
          </w:tcPr>
          <w:p w14:paraId="761E72BC" w14:textId="77777777" w:rsidR="00F0075D" w:rsidRPr="00B424E7" w:rsidRDefault="00F0075D" w:rsidP="00F0075D">
            <w:pPr>
              <w:spacing w:after="0" w:line="240" w:lineRule="auto"/>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 xml:space="preserve">Інформація щодо кількості площ з технічного обслуговування та утримання </w:t>
            </w:r>
          </w:p>
          <w:p w14:paraId="09249142" w14:textId="77777777" w:rsidR="00F0075D" w:rsidRPr="00B424E7" w:rsidRDefault="00F0075D" w:rsidP="00F0075D">
            <w:pPr>
              <w:spacing w:after="0" w:line="240" w:lineRule="auto"/>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 xml:space="preserve">в належному стані будівель </w:t>
            </w:r>
          </w:p>
        </w:tc>
      </w:tr>
      <w:tr w:rsidR="00F0075D" w:rsidRPr="00B424E7" w14:paraId="386BD56C" w14:textId="77777777" w:rsidTr="00F0075D">
        <w:tc>
          <w:tcPr>
            <w:tcW w:w="828" w:type="dxa"/>
            <w:hideMark/>
          </w:tcPr>
          <w:p w14:paraId="28ED22E6" w14:textId="77777777" w:rsidR="00F0075D" w:rsidRPr="00B424E7" w:rsidRDefault="00F0075D" w:rsidP="00F0075D">
            <w:pPr>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1.</w:t>
            </w:r>
          </w:p>
        </w:tc>
        <w:tc>
          <w:tcPr>
            <w:tcW w:w="5648" w:type="dxa"/>
            <w:hideMark/>
          </w:tcPr>
          <w:p w14:paraId="2C60A7CC" w14:textId="77777777" w:rsidR="00F0075D" w:rsidRPr="00B424E7" w:rsidRDefault="00F0075D" w:rsidP="00F0075D">
            <w:pPr>
              <w:spacing w:after="0" w:line="240" w:lineRule="auto"/>
              <w:jc w:val="center"/>
              <w:rPr>
                <w:rFonts w:ascii="Times New Roman" w:eastAsia="Times New Roman" w:hAnsi="Times New Roman" w:cs="Times New Roman"/>
                <w:b/>
                <w:color w:val="333333"/>
                <w:sz w:val="24"/>
                <w:szCs w:val="24"/>
                <w:lang w:eastAsia="ru-RU"/>
              </w:rPr>
            </w:pPr>
            <w:r w:rsidRPr="00B424E7">
              <w:rPr>
                <w:rFonts w:ascii="Times New Roman" w:eastAsia="Times New Roman" w:hAnsi="Times New Roman" w:cs="Times New Roman"/>
                <w:b/>
                <w:color w:val="333333"/>
                <w:sz w:val="24"/>
                <w:szCs w:val="24"/>
                <w:lang w:eastAsia="ru-RU"/>
              </w:rPr>
              <w:t>м. Івано-Франківськ, вул. Незалежності, 20 (адміністративна будівля)</w:t>
            </w:r>
          </w:p>
        </w:tc>
        <w:tc>
          <w:tcPr>
            <w:tcW w:w="3238" w:type="dxa"/>
            <w:hideMark/>
          </w:tcPr>
          <w:p w14:paraId="13121993" w14:textId="77777777" w:rsidR="00F0075D" w:rsidRPr="00B424E7" w:rsidRDefault="00F0075D" w:rsidP="00F0075D">
            <w:pPr>
              <w:spacing w:after="0" w:line="240" w:lineRule="auto"/>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5825,19</w:t>
            </w:r>
          </w:p>
        </w:tc>
      </w:tr>
      <w:tr w:rsidR="00F0075D" w:rsidRPr="00B424E7" w14:paraId="192D7D72" w14:textId="77777777" w:rsidTr="00F0075D">
        <w:tc>
          <w:tcPr>
            <w:tcW w:w="9714" w:type="dxa"/>
            <w:gridSpan w:val="3"/>
            <w:hideMark/>
          </w:tcPr>
          <w:p w14:paraId="1BE772D8" w14:textId="77777777" w:rsidR="00F0075D" w:rsidRPr="00B424E7" w:rsidRDefault="00F0075D" w:rsidP="00F0075D">
            <w:pPr>
              <w:spacing w:after="0" w:line="240" w:lineRule="auto"/>
              <w:ind w:left="708"/>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у тому числі:</w:t>
            </w:r>
          </w:p>
        </w:tc>
      </w:tr>
      <w:tr w:rsidR="00F0075D" w:rsidRPr="00B424E7" w14:paraId="1F51FB63" w14:textId="77777777" w:rsidTr="00F0075D">
        <w:tc>
          <w:tcPr>
            <w:tcW w:w="6476" w:type="dxa"/>
            <w:gridSpan w:val="2"/>
            <w:hideMark/>
          </w:tcPr>
          <w:p w14:paraId="01324201" w14:textId="77777777" w:rsidR="00F0075D" w:rsidRPr="00B424E7" w:rsidRDefault="00F0075D" w:rsidP="00F0075D">
            <w:pPr>
              <w:spacing w:after="0" w:line="240" w:lineRule="auto"/>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color w:val="000000"/>
                <w:sz w:val="24"/>
                <w:szCs w:val="24"/>
                <w:lang w:eastAsia="ru-RU"/>
              </w:rPr>
              <w:t>Сантехнічні приміщення</w:t>
            </w:r>
          </w:p>
        </w:tc>
        <w:tc>
          <w:tcPr>
            <w:tcW w:w="3238" w:type="dxa"/>
            <w:hideMark/>
          </w:tcPr>
          <w:p w14:paraId="001ACDB3" w14:textId="77777777" w:rsidR="00F0075D" w:rsidRPr="00B424E7" w:rsidRDefault="00F0075D" w:rsidP="00F0075D">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159,8</w:t>
            </w:r>
          </w:p>
        </w:tc>
      </w:tr>
      <w:tr w:rsidR="00F0075D" w:rsidRPr="00B424E7" w14:paraId="0C8676E9" w14:textId="77777777" w:rsidTr="00F0075D">
        <w:tc>
          <w:tcPr>
            <w:tcW w:w="6476" w:type="dxa"/>
            <w:gridSpan w:val="2"/>
            <w:hideMark/>
          </w:tcPr>
          <w:p w14:paraId="2725BC26"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Холи, коридори, вхідні зони, сходи</w:t>
            </w:r>
          </w:p>
        </w:tc>
        <w:tc>
          <w:tcPr>
            <w:tcW w:w="3238" w:type="dxa"/>
            <w:hideMark/>
          </w:tcPr>
          <w:p w14:paraId="6DAFCE33" w14:textId="77777777" w:rsidR="00F0075D" w:rsidRPr="00B424E7" w:rsidRDefault="00F0075D" w:rsidP="00F0075D">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1898,09</w:t>
            </w:r>
          </w:p>
        </w:tc>
      </w:tr>
      <w:tr w:rsidR="00F0075D" w:rsidRPr="00B424E7" w14:paraId="689CBEE9" w14:textId="77777777" w:rsidTr="00F0075D">
        <w:tc>
          <w:tcPr>
            <w:tcW w:w="6476" w:type="dxa"/>
            <w:gridSpan w:val="2"/>
            <w:hideMark/>
          </w:tcPr>
          <w:p w14:paraId="1D8C9034"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Кабінети</w:t>
            </w:r>
          </w:p>
        </w:tc>
        <w:tc>
          <w:tcPr>
            <w:tcW w:w="3238" w:type="dxa"/>
            <w:hideMark/>
          </w:tcPr>
          <w:p w14:paraId="3484E046" w14:textId="77777777" w:rsidR="00F0075D" w:rsidRPr="00B424E7" w:rsidRDefault="00F0075D" w:rsidP="00F0075D">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3261,3</w:t>
            </w:r>
          </w:p>
        </w:tc>
      </w:tr>
      <w:tr w:rsidR="00F0075D" w:rsidRPr="00B424E7" w14:paraId="6AB1ACA1" w14:textId="77777777" w:rsidTr="00F0075D">
        <w:tc>
          <w:tcPr>
            <w:tcW w:w="6476" w:type="dxa"/>
            <w:gridSpan w:val="2"/>
            <w:hideMark/>
          </w:tcPr>
          <w:p w14:paraId="6054D68C"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Актовий зал</w:t>
            </w:r>
          </w:p>
        </w:tc>
        <w:tc>
          <w:tcPr>
            <w:tcW w:w="3238" w:type="dxa"/>
            <w:hideMark/>
          </w:tcPr>
          <w:p w14:paraId="31B793E6" w14:textId="77777777" w:rsidR="00F0075D" w:rsidRPr="00B424E7" w:rsidRDefault="00F0075D" w:rsidP="00F0075D">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219,6</w:t>
            </w:r>
          </w:p>
        </w:tc>
      </w:tr>
      <w:tr w:rsidR="00F0075D" w:rsidRPr="00B424E7" w14:paraId="75268DBC" w14:textId="77777777" w:rsidTr="00F0075D">
        <w:tc>
          <w:tcPr>
            <w:tcW w:w="6476" w:type="dxa"/>
            <w:gridSpan w:val="2"/>
            <w:hideMark/>
          </w:tcPr>
          <w:p w14:paraId="3D3880AB"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Технічні приміщення</w:t>
            </w:r>
          </w:p>
        </w:tc>
        <w:tc>
          <w:tcPr>
            <w:tcW w:w="3238" w:type="dxa"/>
            <w:hideMark/>
          </w:tcPr>
          <w:p w14:paraId="3BACF457" w14:textId="77777777" w:rsidR="00F0075D" w:rsidRPr="00B424E7" w:rsidRDefault="00F0075D" w:rsidP="00F0075D">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286,4</w:t>
            </w:r>
          </w:p>
        </w:tc>
      </w:tr>
      <w:tr w:rsidR="00F0075D" w:rsidRPr="00B424E7" w14:paraId="6721A617" w14:textId="77777777" w:rsidTr="00F0075D">
        <w:tc>
          <w:tcPr>
            <w:tcW w:w="828" w:type="dxa"/>
            <w:hideMark/>
          </w:tcPr>
          <w:p w14:paraId="63186739" w14:textId="77777777" w:rsidR="00F0075D" w:rsidRPr="00B424E7" w:rsidRDefault="00F0075D" w:rsidP="00F0075D">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1.1.</w:t>
            </w:r>
          </w:p>
        </w:tc>
        <w:tc>
          <w:tcPr>
            <w:tcW w:w="5648" w:type="dxa"/>
            <w:hideMark/>
          </w:tcPr>
          <w:p w14:paraId="3A3CCE59" w14:textId="77777777" w:rsidR="00F0075D" w:rsidRPr="00B424E7" w:rsidRDefault="00F0075D" w:rsidP="00F0075D">
            <w:pPr>
              <w:spacing w:after="0" w:line="240" w:lineRule="auto"/>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 xml:space="preserve">м. Івано-Франківськ, вул. Незалежності,20 </w:t>
            </w:r>
          </w:p>
          <w:p w14:paraId="49C5019A" w14:textId="77777777" w:rsidR="00F0075D" w:rsidRPr="00B424E7" w:rsidRDefault="00F0075D" w:rsidP="00F0075D">
            <w:pPr>
              <w:spacing w:after="0" w:line="240" w:lineRule="auto"/>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(прибудинкова територія)</w:t>
            </w:r>
          </w:p>
        </w:tc>
        <w:tc>
          <w:tcPr>
            <w:tcW w:w="3238" w:type="dxa"/>
            <w:hideMark/>
          </w:tcPr>
          <w:p w14:paraId="25DB3F8C" w14:textId="77777777" w:rsidR="00F0075D" w:rsidRPr="00B424E7" w:rsidRDefault="00F0075D" w:rsidP="00F0075D">
            <w:pPr>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960,00</w:t>
            </w:r>
          </w:p>
        </w:tc>
      </w:tr>
    </w:tbl>
    <w:p w14:paraId="10ED9E18" w14:textId="77777777" w:rsidR="00F0075D" w:rsidRPr="00B424E7" w:rsidRDefault="00F0075D" w:rsidP="00F0075D">
      <w:pPr>
        <w:spacing w:after="0" w:line="240" w:lineRule="auto"/>
        <w:jc w:val="both"/>
        <w:rPr>
          <w:rFonts w:ascii="Times New Roman" w:eastAsia="Times New Roman" w:hAnsi="Times New Roman" w:cs="Times New Roman"/>
          <w:b/>
          <w:bCs/>
          <w:color w:val="000000"/>
          <w:sz w:val="24"/>
          <w:szCs w:val="24"/>
          <w:lang w:eastAsia="ru-RU"/>
        </w:rPr>
      </w:pPr>
    </w:p>
    <w:p w14:paraId="06D6BB1D" w14:textId="77777777" w:rsidR="00F0075D" w:rsidRPr="00B424E7" w:rsidRDefault="00F0075D" w:rsidP="00655EB9">
      <w:pPr>
        <w:numPr>
          <w:ilvl w:val="0"/>
          <w:numId w:val="2"/>
        </w:numPr>
        <w:spacing w:after="0" w:line="240" w:lineRule="auto"/>
        <w:ind w:left="0" w:firstLine="788"/>
        <w:jc w:val="both"/>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Утримання в чистоті приміщення:</w:t>
      </w:r>
    </w:p>
    <w:p w14:paraId="76D50A71" w14:textId="77777777" w:rsidR="00F0075D" w:rsidRPr="00B424E7" w:rsidRDefault="00F0075D" w:rsidP="00F0075D">
      <w:pPr>
        <w:spacing w:after="0" w:line="240" w:lineRule="auto"/>
        <w:ind w:firstLine="788"/>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65FE991E" w14:textId="77777777" w:rsidR="00F0075D" w:rsidRPr="00B424E7" w:rsidRDefault="00F0075D" w:rsidP="00F0075D">
      <w:pPr>
        <w:spacing w:after="0" w:line="240" w:lineRule="auto"/>
        <w:ind w:firstLine="788"/>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73450EB4" w14:textId="77777777" w:rsidR="00F0075D" w:rsidRPr="00B424E7" w:rsidRDefault="00F0075D" w:rsidP="00F0075D">
      <w:pPr>
        <w:spacing w:after="240" w:line="240" w:lineRule="auto"/>
        <w:jc w:val="right"/>
        <w:rPr>
          <w:rFonts w:ascii="Times New Roman" w:eastAsia="Times New Roman" w:hAnsi="Times New Roman" w:cs="Times New Roman"/>
          <w:i/>
          <w:sz w:val="24"/>
          <w:szCs w:val="24"/>
          <w:lang w:eastAsia="ru-RU"/>
        </w:rPr>
      </w:pPr>
      <w:r w:rsidRPr="00B424E7">
        <w:rPr>
          <w:rFonts w:ascii="Times New Roman" w:eastAsia="Times New Roman" w:hAnsi="Times New Roman" w:cs="Times New Roman"/>
          <w:i/>
          <w:sz w:val="24"/>
          <w:szCs w:val="24"/>
          <w:lang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F0075D" w:rsidRPr="00B424E7" w14:paraId="6A38213F" w14:textId="77777777" w:rsidTr="00F0075D">
        <w:trPr>
          <w:trHeight w:val="330"/>
        </w:trPr>
        <w:tc>
          <w:tcPr>
            <w:tcW w:w="6379" w:type="dxa"/>
            <w:vMerge w:val="restart"/>
            <w:tcBorders>
              <w:top w:val="single" w:sz="4" w:space="0" w:color="000000"/>
              <w:left w:val="single" w:sz="4" w:space="0" w:color="000000"/>
              <w:bottom w:val="single" w:sz="4" w:space="0" w:color="000000"/>
            </w:tcBorders>
            <w:vAlign w:val="center"/>
          </w:tcPr>
          <w:p w14:paraId="3B52046E"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480BF4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Періодичність надання</w:t>
            </w:r>
          </w:p>
        </w:tc>
      </w:tr>
      <w:tr w:rsidR="00F0075D" w:rsidRPr="00B424E7" w14:paraId="26D4C267" w14:textId="77777777" w:rsidTr="00F0075D">
        <w:trPr>
          <w:trHeight w:val="276"/>
        </w:trPr>
        <w:tc>
          <w:tcPr>
            <w:tcW w:w="6379" w:type="dxa"/>
            <w:vMerge/>
            <w:tcBorders>
              <w:top w:val="single" w:sz="4" w:space="0" w:color="000000"/>
              <w:left w:val="single" w:sz="4" w:space="0" w:color="000000"/>
              <w:bottom w:val="single" w:sz="4" w:space="0" w:color="000000"/>
            </w:tcBorders>
            <w:vAlign w:val="center"/>
          </w:tcPr>
          <w:p w14:paraId="06606F24" w14:textId="77777777" w:rsidR="00F0075D" w:rsidRPr="00B424E7" w:rsidRDefault="00F0075D" w:rsidP="00F0075D">
            <w:pPr>
              <w:snapToGrid w:val="0"/>
              <w:spacing w:after="0" w:line="240" w:lineRule="auto"/>
              <w:rPr>
                <w:rFonts w:ascii="Times New Roman" w:eastAsia="Times New Roman" w:hAnsi="Times New Roman" w:cs="Times New Roman"/>
                <w:b/>
                <w:bCs/>
                <w:color w:val="000000"/>
                <w:sz w:val="24"/>
                <w:szCs w:val="24"/>
                <w:lang w:eastAsia="ru-RU"/>
              </w:rPr>
            </w:pPr>
          </w:p>
        </w:tc>
        <w:tc>
          <w:tcPr>
            <w:tcW w:w="3574" w:type="dxa"/>
            <w:gridSpan w:val="3"/>
            <w:vMerge/>
            <w:tcBorders>
              <w:top w:val="single" w:sz="4" w:space="0" w:color="000000"/>
              <w:left w:val="single" w:sz="4" w:space="0" w:color="000000"/>
              <w:bottom w:val="single" w:sz="4" w:space="0" w:color="000000"/>
              <w:right w:val="single" w:sz="4" w:space="0" w:color="000000"/>
            </w:tcBorders>
            <w:vAlign w:val="center"/>
          </w:tcPr>
          <w:p w14:paraId="3C947838" w14:textId="77777777" w:rsidR="00F0075D" w:rsidRPr="00B424E7" w:rsidRDefault="00F0075D" w:rsidP="00F0075D">
            <w:pPr>
              <w:snapToGrid w:val="0"/>
              <w:spacing w:after="0" w:line="240" w:lineRule="auto"/>
              <w:rPr>
                <w:rFonts w:ascii="Times New Roman" w:eastAsia="Times New Roman" w:hAnsi="Times New Roman" w:cs="Times New Roman"/>
                <w:b/>
                <w:bCs/>
                <w:color w:val="000000"/>
                <w:sz w:val="24"/>
                <w:szCs w:val="24"/>
                <w:lang w:eastAsia="ru-RU"/>
              </w:rPr>
            </w:pPr>
          </w:p>
        </w:tc>
      </w:tr>
      <w:tr w:rsidR="00F0075D" w:rsidRPr="00B424E7" w14:paraId="772DC337" w14:textId="77777777" w:rsidTr="00F0075D">
        <w:trPr>
          <w:trHeight w:val="195"/>
        </w:trPr>
        <w:tc>
          <w:tcPr>
            <w:tcW w:w="6379" w:type="dxa"/>
            <w:vMerge/>
            <w:tcBorders>
              <w:top w:val="single" w:sz="4" w:space="0" w:color="000000"/>
              <w:left w:val="single" w:sz="4" w:space="0" w:color="000000"/>
              <w:bottom w:val="single" w:sz="4" w:space="0" w:color="000000"/>
            </w:tcBorders>
            <w:vAlign w:val="center"/>
          </w:tcPr>
          <w:p w14:paraId="4B32BCE3" w14:textId="77777777" w:rsidR="00F0075D" w:rsidRPr="00B424E7" w:rsidRDefault="00F0075D" w:rsidP="00F0075D">
            <w:pPr>
              <w:snapToGrid w:val="0"/>
              <w:spacing w:after="0" w:line="240" w:lineRule="auto"/>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748537A3"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Щодня</w:t>
            </w:r>
          </w:p>
        </w:tc>
        <w:tc>
          <w:tcPr>
            <w:tcW w:w="1134" w:type="dxa"/>
            <w:tcBorders>
              <w:left w:val="single" w:sz="4" w:space="0" w:color="000000"/>
              <w:bottom w:val="single" w:sz="4" w:space="0" w:color="000000"/>
            </w:tcBorders>
            <w:vAlign w:val="bottom"/>
          </w:tcPr>
          <w:p w14:paraId="35B46CF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Щонеділі</w:t>
            </w:r>
          </w:p>
        </w:tc>
        <w:tc>
          <w:tcPr>
            <w:tcW w:w="1306" w:type="dxa"/>
            <w:tcBorders>
              <w:left w:val="single" w:sz="4" w:space="0" w:color="000000"/>
              <w:bottom w:val="single" w:sz="4" w:space="0" w:color="000000"/>
              <w:right w:val="single" w:sz="4" w:space="0" w:color="000000"/>
            </w:tcBorders>
            <w:vAlign w:val="bottom"/>
          </w:tcPr>
          <w:p w14:paraId="65C5FAA7"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Щомісячно</w:t>
            </w:r>
          </w:p>
        </w:tc>
      </w:tr>
      <w:tr w:rsidR="00F0075D" w:rsidRPr="00B424E7" w14:paraId="2C7E47C6" w14:textId="77777777" w:rsidTr="00F0075D">
        <w:trPr>
          <w:trHeight w:val="312"/>
        </w:trPr>
        <w:tc>
          <w:tcPr>
            <w:tcW w:w="6379" w:type="dxa"/>
            <w:tcBorders>
              <w:left w:val="single" w:sz="4" w:space="0" w:color="000000"/>
              <w:bottom w:val="single" w:sz="4" w:space="0" w:color="000000"/>
            </w:tcBorders>
            <w:vAlign w:val="center"/>
          </w:tcPr>
          <w:p w14:paraId="31A6FA0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1</w:t>
            </w:r>
          </w:p>
        </w:tc>
        <w:tc>
          <w:tcPr>
            <w:tcW w:w="1134" w:type="dxa"/>
            <w:tcBorders>
              <w:left w:val="single" w:sz="4" w:space="0" w:color="000000"/>
              <w:bottom w:val="single" w:sz="4" w:space="0" w:color="000000"/>
            </w:tcBorders>
            <w:vAlign w:val="bottom"/>
          </w:tcPr>
          <w:p w14:paraId="6DD3ECA2"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2</w:t>
            </w:r>
          </w:p>
        </w:tc>
        <w:tc>
          <w:tcPr>
            <w:tcW w:w="1134" w:type="dxa"/>
            <w:tcBorders>
              <w:left w:val="single" w:sz="4" w:space="0" w:color="000000"/>
              <w:bottom w:val="single" w:sz="4" w:space="0" w:color="000000"/>
            </w:tcBorders>
            <w:vAlign w:val="bottom"/>
          </w:tcPr>
          <w:p w14:paraId="762A0539"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3</w:t>
            </w:r>
          </w:p>
        </w:tc>
        <w:tc>
          <w:tcPr>
            <w:tcW w:w="1306" w:type="dxa"/>
            <w:tcBorders>
              <w:left w:val="single" w:sz="4" w:space="0" w:color="000000"/>
              <w:bottom w:val="single" w:sz="4" w:space="0" w:color="000000"/>
              <w:right w:val="single" w:sz="4" w:space="0" w:color="000000"/>
            </w:tcBorders>
            <w:vAlign w:val="bottom"/>
          </w:tcPr>
          <w:p w14:paraId="45175E02"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4</w:t>
            </w:r>
          </w:p>
        </w:tc>
      </w:tr>
      <w:tr w:rsidR="00F0075D" w:rsidRPr="00B424E7" w14:paraId="1080994F" w14:textId="77777777" w:rsidTr="00F0075D">
        <w:trPr>
          <w:trHeight w:val="312"/>
        </w:trPr>
        <w:tc>
          <w:tcPr>
            <w:tcW w:w="6379" w:type="dxa"/>
            <w:tcBorders>
              <w:left w:val="single" w:sz="4" w:space="0" w:color="000000"/>
              <w:bottom w:val="single" w:sz="4" w:space="0" w:color="000000"/>
            </w:tcBorders>
            <w:vAlign w:val="bottom"/>
          </w:tcPr>
          <w:p w14:paraId="039430A1" w14:textId="77777777" w:rsidR="00F0075D" w:rsidRPr="00B424E7" w:rsidRDefault="00F0075D" w:rsidP="00F0075D">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1. Холи, коридори, вхідні зони</w:t>
            </w:r>
          </w:p>
        </w:tc>
        <w:tc>
          <w:tcPr>
            <w:tcW w:w="1134" w:type="dxa"/>
            <w:tcBorders>
              <w:left w:val="single" w:sz="4" w:space="0" w:color="000000"/>
              <w:bottom w:val="single" w:sz="4" w:space="0" w:color="000000"/>
            </w:tcBorders>
            <w:vAlign w:val="bottom"/>
          </w:tcPr>
          <w:p w14:paraId="671A3EB8" w14:textId="77777777" w:rsidR="00F0075D" w:rsidRPr="00B424E7" w:rsidRDefault="00F0075D" w:rsidP="00F0075D">
            <w:pPr>
              <w:spacing w:after="0" w:line="240" w:lineRule="auto"/>
              <w:jc w:val="center"/>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w:t>
            </w:r>
          </w:p>
        </w:tc>
        <w:tc>
          <w:tcPr>
            <w:tcW w:w="1134" w:type="dxa"/>
            <w:tcBorders>
              <w:left w:val="single" w:sz="4" w:space="0" w:color="000000"/>
              <w:bottom w:val="single" w:sz="4" w:space="0" w:color="000000"/>
            </w:tcBorders>
            <w:vAlign w:val="bottom"/>
          </w:tcPr>
          <w:p w14:paraId="74E4F574" w14:textId="77777777" w:rsidR="00F0075D" w:rsidRPr="00B424E7" w:rsidRDefault="00F0075D" w:rsidP="00F0075D">
            <w:pPr>
              <w:spacing w:after="0" w:line="240" w:lineRule="auto"/>
              <w:jc w:val="center"/>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EA95077" w14:textId="77777777" w:rsidR="00F0075D" w:rsidRPr="00B424E7" w:rsidRDefault="00F0075D" w:rsidP="00F0075D">
            <w:pPr>
              <w:spacing w:after="0" w:line="240" w:lineRule="auto"/>
              <w:jc w:val="center"/>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w:t>
            </w:r>
          </w:p>
        </w:tc>
      </w:tr>
      <w:tr w:rsidR="00F0075D" w:rsidRPr="00B424E7" w14:paraId="17C657D3" w14:textId="77777777" w:rsidTr="00F0075D">
        <w:trPr>
          <w:trHeight w:val="312"/>
        </w:trPr>
        <w:tc>
          <w:tcPr>
            <w:tcW w:w="6379" w:type="dxa"/>
            <w:tcBorders>
              <w:left w:val="single" w:sz="4" w:space="0" w:color="000000"/>
              <w:bottom w:val="single" w:sz="4" w:space="0" w:color="000000"/>
            </w:tcBorders>
            <w:vAlign w:val="bottom"/>
          </w:tcPr>
          <w:p w14:paraId="30862864"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25C8631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138F20C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4E8886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07AA32DE"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2F24034F"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сходів і зон входу</w:t>
            </w:r>
          </w:p>
        </w:tc>
        <w:tc>
          <w:tcPr>
            <w:tcW w:w="1134" w:type="dxa"/>
            <w:tcBorders>
              <w:top w:val="single" w:sz="4" w:space="0" w:color="000000"/>
              <w:left w:val="single" w:sz="4" w:space="0" w:color="000000"/>
              <w:bottom w:val="single" w:sz="4" w:space="0" w:color="000000"/>
            </w:tcBorders>
            <w:vAlign w:val="bottom"/>
          </w:tcPr>
          <w:p w14:paraId="139FB662"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7124886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192614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5FC42295" w14:textId="77777777" w:rsidTr="00F0075D">
        <w:trPr>
          <w:trHeight w:val="312"/>
        </w:trPr>
        <w:tc>
          <w:tcPr>
            <w:tcW w:w="6379" w:type="dxa"/>
            <w:tcBorders>
              <w:left w:val="single" w:sz="4" w:space="0" w:color="000000"/>
              <w:bottom w:val="single" w:sz="4" w:space="0" w:color="000000"/>
            </w:tcBorders>
            <w:vAlign w:val="bottom"/>
          </w:tcPr>
          <w:p w14:paraId="276E14DD"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локальних забруднень з внутрішньої сторони вікон не вище 200 см.</w:t>
            </w:r>
          </w:p>
        </w:tc>
        <w:tc>
          <w:tcPr>
            <w:tcW w:w="1134" w:type="dxa"/>
            <w:tcBorders>
              <w:left w:val="single" w:sz="4" w:space="0" w:color="000000"/>
              <w:bottom w:val="single" w:sz="4" w:space="0" w:color="000000"/>
            </w:tcBorders>
            <w:vAlign w:val="bottom"/>
          </w:tcPr>
          <w:p w14:paraId="45232E30"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1AFC15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E997255"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0A0930BB" w14:textId="77777777" w:rsidTr="00F0075D">
        <w:trPr>
          <w:trHeight w:val="540"/>
        </w:trPr>
        <w:tc>
          <w:tcPr>
            <w:tcW w:w="6379" w:type="dxa"/>
            <w:tcBorders>
              <w:left w:val="single" w:sz="4" w:space="0" w:color="000000"/>
              <w:bottom w:val="single" w:sz="4" w:space="0" w:color="000000"/>
            </w:tcBorders>
            <w:vAlign w:val="bottom"/>
          </w:tcPr>
          <w:p w14:paraId="026FAA24"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вхідних і внутрішніх дверей, </w:t>
            </w:r>
            <w:proofErr w:type="spellStart"/>
            <w:r w:rsidRPr="00B424E7">
              <w:rPr>
                <w:rFonts w:ascii="Times New Roman" w:eastAsia="Times New Roman" w:hAnsi="Times New Roman" w:cs="Times New Roman"/>
                <w:color w:val="000000"/>
                <w:sz w:val="24"/>
                <w:szCs w:val="24"/>
                <w:lang w:eastAsia="ru-RU"/>
              </w:rPr>
              <w:t>доводчиків</w:t>
            </w:r>
            <w:proofErr w:type="spellEnd"/>
            <w:r w:rsidRPr="00B424E7">
              <w:rPr>
                <w:rFonts w:ascii="Times New Roman" w:eastAsia="Times New Roman" w:hAnsi="Times New Roman" w:cs="Times New Roman"/>
                <w:color w:val="000000"/>
                <w:sz w:val="24"/>
                <w:szCs w:val="24"/>
                <w:lang w:eastAsia="ru-RU"/>
              </w:rPr>
              <w:t>, дверних блоків, дверних ручок, колон заввишки до 2м.</w:t>
            </w:r>
          </w:p>
        </w:tc>
        <w:tc>
          <w:tcPr>
            <w:tcW w:w="1134" w:type="dxa"/>
            <w:tcBorders>
              <w:left w:val="single" w:sz="4" w:space="0" w:color="000000"/>
              <w:bottom w:val="single" w:sz="4" w:space="0" w:color="000000"/>
            </w:tcBorders>
            <w:vAlign w:val="bottom"/>
          </w:tcPr>
          <w:p w14:paraId="10DECBCC"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4E3D04B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5EB96E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1A6080D9" w14:textId="77777777" w:rsidTr="00F0075D">
        <w:trPr>
          <w:trHeight w:val="312"/>
        </w:trPr>
        <w:tc>
          <w:tcPr>
            <w:tcW w:w="6379" w:type="dxa"/>
            <w:tcBorders>
              <w:left w:val="single" w:sz="4" w:space="0" w:color="000000"/>
              <w:bottom w:val="single" w:sz="4" w:space="0" w:color="000000"/>
            </w:tcBorders>
            <w:vAlign w:val="bottom"/>
          </w:tcPr>
          <w:p w14:paraId="1D9F1F5F"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пилу локальних забруднень з поверхонь вимикачів і розеток </w:t>
            </w:r>
          </w:p>
        </w:tc>
        <w:tc>
          <w:tcPr>
            <w:tcW w:w="1134" w:type="dxa"/>
            <w:tcBorders>
              <w:left w:val="single" w:sz="4" w:space="0" w:color="000000"/>
              <w:bottom w:val="single" w:sz="4" w:space="0" w:color="000000"/>
            </w:tcBorders>
            <w:vAlign w:val="bottom"/>
          </w:tcPr>
          <w:p w14:paraId="7C83442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52DA27F7"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163C178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162915B2" w14:textId="77777777" w:rsidTr="00F0075D">
        <w:trPr>
          <w:trHeight w:val="312"/>
        </w:trPr>
        <w:tc>
          <w:tcPr>
            <w:tcW w:w="6379" w:type="dxa"/>
            <w:tcBorders>
              <w:left w:val="single" w:sz="4" w:space="0" w:color="000000"/>
              <w:bottom w:val="single" w:sz="4" w:space="0" w:color="000000"/>
            </w:tcBorders>
            <w:vAlign w:val="bottom"/>
          </w:tcPr>
          <w:p w14:paraId="033BCBA5"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слідів пальців і інших локальних забруднень</w:t>
            </w:r>
          </w:p>
        </w:tc>
        <w:tc>
          <w:tcPr>
            <w:tcW w:w="1134" w:type="dxa"/>
            <w:tcBorders>
              <w:left w:val="single" w:sz="4" w:space="0" w:color="000000"/>
              <w:bottom w:val="single" w:sz="4" w:space="0" w:color="000000"/>
            </w:tcBorders>
            <w:vAlign w:val="bottom"/>
          </w:tcPr>
          <w:p w14:paraId="28001F02"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27B24DB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E5B7875"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32C1BD53" w14:textId="77777777" w:rsidTr="00F0075D">
        <w:trPr>
          <w:trHeight w:val="312"/>
        </w:trPr>
        <w:tc>
          <w:tcPr>
            <w:tcW w:w="6379" w:type="dxa"/>
            <w:tcBorders>
              <w:left w:val="single" w:sz="4" w:space="0" w:color="000000"/>
              <w:bottom w:val="single" w:sz="4" w:space="0" w:color="000000"/>
            </w:tcBorders>
            <w:vAlign w:val="bottom"/>
          </w:tcPr>
          <w:p w14:paraId="41320470"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поліровка металевих і скляних поверхонь</w:t>
            </w:r>
          </w:p>
        </w:tc>
        <w:tc>
          <w:tcPr>
            <w:tcW w:w="1134" w:type="dxa"/>
            <w:tcBorders>
              <w:left w:val="single" w:sz="4" w:space="0" w:color="000000"/>
              <w:bottom w:val="single" w:sz="4" w:space="0" w:color="000000"/>
            </w:tcBorders>
            <w:vAlign w:val="bottom"/>
          </w:tcPr>
          <w:p w14:paraId="36E10E0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2E5395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ED52A3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4989682C"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4D88F337"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tcBorders>
            <w:vAlign w:val="bottom"/>
          </w:tcPr>
          <w:p w14:paraId="19E76B8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5E1619F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0EF5B2C"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03413021"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376E3AE0"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proofErr w:type="spellStart"/>
            <w:r w:rsidRPr="00B424E7">
              <w:rPr>
                <w:rFonts w:ascii="Times New Roman" w:eastAsia="Times New Roman" w:hAnsi="Times New Roman" w:cs="Times New Roman"/>
                <w:color w:val="000000"/>
                <w:sz w:val="24"/>
                <w:szCs w:val="24"/>
                <w:lang w:eastAsia="ru-RU"/>
              </w:rPr>
              <w:t>Промітання</w:t>
            </w:r>
            <w:proofErr w:type="spellEnd"/>
            <w:r w:rsidRPr="00B424E7">
              <w:rPr>
                <w:rFonts w:ascii="Times New Roman" w:eastAsia="Times New Roman" w:hAnsi="Times New Roman" w:cs="Times New Roman"/>
                <w:color w:val="000000"/>
                <w:sz w:val="24"/>
                <w:szCs w:val="24"/>
                <w:lang w:eastAsia="ru-RU"/>
              </w:rPr>
              <w:t xml:space="preserve">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1AD56384"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0757850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396978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3B0D03CB"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76E01A08"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0E53A00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392E94A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B093397"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4816FA11" w14:textId="77777777" w:rsidTr="00F0075D">
        <w:trPr>
          <w:trHeight w:val="465"/>
        </w:trPr>
        <w:tc>
          <w:tcPr>
            <w:tcW w:w="6379" w:type="dxa"/>
            <w:tcBorders>
              <w:top w:val="single" w:sz="4" w:space="0" w:color="000000"/>
              <w:left w:val="single" w:sz="4" w:space="0" w:color="000000"/>
              <w:bottom w:val="single" w:sz="4" w:space="0" w:color="000000"/>
            </w:tcBorders>
            <w:vAlign w:val="bottom"/>
          </w:tcPr>
          <w:p w14:paraId="7D5757B6"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tcBorders>
            <w:vAlign w:val="bottom"/>
          </w:tcPr>
          <w:p w14:paraId="1ACCE09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40D019D4"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0A7BBD3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 </w:t>
            </w:r>
          </w:p>
        </w:tc>
      </w:tr>
      <w:tr w:rsidR="00F0075D" w:rsidRPr="00B424E7" w14:paraId="41F25BF1"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34842728"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tcBorders>
            <w:vAlign w:val="bottom"/>
          </w:tcPr>
          <w:p w14:paraId="4CDF0039"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2186A9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DBEF60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1EED57AA"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09BDF2C3"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tcBorders>
            <w:vAlign w:val="bottom"/>
          </w:tcPr>
          <w:p w14:paraId="5716DDE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34B060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033666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660B8EF2"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1248D619" w14:textId="77777777" w:rsidR="00F0075D" w:rsidRPr="00B424E7" w:rsidRDefault="00F0075D" w:rsidP="00F0075D">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lastRenderedPageBreak/>
              <w:t>2. Сходи</w:t>
            </w:r>
          </w:p>
        </w:tc>
        <w:tc>
          <w:tcPr>
            <w:tcW w:w="1134" w:type="dxa"/>
            <w:tcBorders>
              <w:top w:val="single" w:sz="4" w:space="0" w:color="000000"/>
              <w:left w:val="single" w:sz="4" w:space="0" w:color="000000"/>
              <w:bottom w:val="single" w:sz="4" w:space="0" w:color="000000"/>
            </w:tcBorders>
            <w:vAlign w:val="bottom"/>
          </w:tcPr>
          <w:p w14:paraId="0F4A3F8C"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E7495C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9A1FA49" w14:textId="77777777" w:rsidR="00F0075D" w:rsidRPr="00B424E7" w:rsidRDefault="00F0075D" w:rsidP="00F0075D">
            <w:pPr>
              <w:spacing w:after="0" w:line="240" w:lineRule="auto"/>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5FF67DEC" w14:textId="77777777" w:rsidTr="00F0075D">
        <w:trPr>
          <w:trHeight w:val="312"/>
        </w:trPr>
        <w:tc>
          <w:tcPr>
            <w:tcW w:w="6379" w:type="dxa"/>
            <w:tcBorders>
              <w:left w:val="single" w:sz="4" w:space="0" w:color="000000"/>
              <w:bottom w:val="single" w:sz="4" w:space="0" w:color="000000"/>
            </w:tcBorders>
            <w:vAlign w:val="bottom"/>
          </w:tcPr>
          <w:p w14:paraId="6477BE3E"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60CA32AE"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4807151A"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52C162C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6E8A8478" w14:textId="77777777" w:rsidTr="00F0075D">
        <w:trPr>
          <w:trHeight w:val="312"/>
        </w:trPr>
        <w:tc>
          <w:tcPr>
            <w:tcW w:w="6379" w:type="dxa"/>
            <w:tcBorders>
              <w:left w:val="single" w:sz="4" w:space="0" w:color="000000"/>
              <w:bottom w:val="single" w:sz="4" w:space="0" w:color="000000"/>
            </w:tcBorders>
            <w:vAlign w:val="bottom"/>
          </w:tcPr>
          <w:p w14:paraId="0E49B196"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полів із твердим покриттям </w:t>
            </w:r>
          </w:p>
        </w:tc>
        <w:tc>
          <w:tcPr>
            <w:tcW w:w="1134" w:type="dxa"/>
            <w:tcBorders>
              <w:left w:val="single" w:sz="4" w:space="0" w:color="000000"/>
              <w:bottom w:val="single" w:sz="4" w:space="0" w:color="000000"/>
            </w:tcBorders>
            <w:vAlign w:val="bottom"/>
          </w:tcPr>
          <w:p w14:paraId="3C2E7BB8"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5E4D0C7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4CE4548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3E2CA493" w14:textId="77777777" w:rsidTr="00F0075D">
        <w:trPr>
          <w:trHeight w:val="312"/>
        </w:trPr>
        <w:tc>
          <w:tcPr>
            <w:tcW w:w="6379" w:type="dxa"/>
            <w:tcBorders>
              <w:left w:val="single" w:sz="4" w:space="0" w:color="000000"/>
              <w:bottom w:val="single" w:sz="4" w:space="0" w:color="000000"/>
            </w:tcBorders>
            <w:vAlign w:val="bottom"/>
          </w:tcPr>
          <w:p w14:paraId="5308E4DB"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і видалення пилу з плінтусів</w:t>
            </w:r>
          </w:p>
        </w:tc>
        <w:tc>
          <w:tcPr>
            <w:tcW w:w="1134" w:type="dxa"/>
            <w:tcBorders>
              <w:left w:val="single" w:sz="4" w:space="0" w:color="000000"/>
              <w:bottom w:val="single" w:sz="4" w:space="0" w:color="000000"/>
            </w:tcBorders>
            <w:vAlign w:val="bottom"/>
          </w:tcPr>
          <w:p w14:paraId="174089BE"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21F0EBE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295F6D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3FA2D3AC" w14:textId="77777777" w:rsidTr="00F0075D">
        <w:trPr>
          <w:trHeight w:val="312"/>
        </w:trPr>
        <w:tc>
          <w:tcPr>
            <w:tcW w:w="6379" w:type="dxa"/>
            <w:tcBorders>
              <w:left w:val="single" w:sz="4" w:space="0" w:color="000000"/>
              <w:bottom w:val="single" w:sz="4" w:space="0" w:color="000000"/>
            </w:tcBorders>
            <w:vAlign w:val="bottom"/>
          </w:tcPr>
          <w:p w14:paraId="51B273E4"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горизонтальних і вертикальних поверхонь сходинок</w:t>
            </w:r>
          </w:p>
        </w:tc>
        <w:tc>
          <w:tcPr>
            <w:tcW w:w="1134" w:type="dxa"/>
            <w:tcBorders>
              <w:left w:val="single" w:sz="4" w:space="0" w:color="000000"/>
              <w:bottom w:val="single" w:sz="4" w:space="0" w:color="000000"/>
            </w:tcBorders>
            <w:vAlign w:val="bottom"/>
          </w:tcPr>
          <w:p w14:paraId="4614DF86"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29CFEE8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8FE522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48940364" w14:textId="77777777" w:rsidTr="00F0075D">
        <w:trPr>
          <w:trHeight w:val="312"/>
        </w:trPr>
        <w:tc>
          <w:tcPr>
            <w:tcW w:w="6379" w:type="dxa"/>
            <w:tcBorders>
              <w:left w:val="single" w:sz="4" w:space="0" w:color="000000"/>
              <w:bottom w:val="single" w:sz="4" w:space="0" w:color="000000"/>
            </w:tcBorders>
            <w:vAlign w:val="bottom"/>
          </w:tcPr>
          <w:p w14:paraId="649F5316"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поліровка горизонтальних поручнів</w:t>
            </w:r>
          </w:p>
        </w:tc>
        <w:tc>
          <w:tcPr>
            <w:tcW w:w="1134" w:type="dxa"/>
            <w:tcBorders>
              <w:left w:val="single" w:sz="4" w:space="0" w:color="000000"/>
              <w:bottom w:val="single" w:sz="4" w:space="0" w:color="000000"/>
            </w:tcBorders>
            <w:vAlign w:val="bottom"/>
          </w:tcPr>
          <w:p w14:paraId="4F43588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65A7C4E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х</w:t>
            </w:r>
          </w:p>
        </w:tc>
        <w:tc>
          <w:tcPr>
            <w:tcW w:w="1306" w:type="dxa"/>
            <w:tcBorders>
              <w:left w:val="single" w:sz="4" w:space="0" w:color="000000"/>
              <w:bottom w:val="single" w:sz="4" w:space="0" w:color="000000"/>
              <w:right w:val="single" w:sz="4" w:space="0" w:color="000000"/>
            </w:tcBorders>
            <w:vAlign w:val="bottom"/>
          </w:tcPr>
          <w:p w14:paraId="7038A80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p>
        </w:tc>
      </w:tr>
      <w:tr w:rsidR="00F0075D" w:rsidRPr="00B424E7" w14:paraId="4667AAA0"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7152F927"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поверхонь вимикачів і розеток</w:t>
            </w:r>
          </w:p>
        </w:tc>
        <w:tc>
          <w:tcPr>
            <w:tcW w:w="1134" w:type="dxa"/>
            <w:tcBorders>
              <w:top w:val="single" w:sz="4" w:space="0" w:color="000000"/>
              <w:left w:val="single" w:sz="4" w:space="0" w:color="000000"/>
              <w:bottom w:val="single" w:sz="4" w:space="0" w:color="000000"/>
            </w:tcBorders>
            <w:vAlign w:val="bottom"/>
          </w:tcPr>
          <w:p w14:paraId="172D479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3F20B14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643E559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6405D095" w14:textId="77777777" w:rsidTr="00F0075D">
        <w:trPr>
          <w:trHeight w:val="312"/>
        </w:trPr>
        <w:tc>
          <w:tcPr>
            <w:tcW w:w="6379" w:type="dxa"/>
            <w:tcBorders>
              <w:left w:val="single" w:sz="4" w:space="0" w:color="000000"/>
              <w:bottom w:val="single" w:sz="4" w:space="0" w:color="000000"/>
            </w:tcBorders>
            <w:vAlign w:val="bottom"/>
          </w:tcPr>
          <w:p w14:paraId="12098B41"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132FE8E6"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006807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047A546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0FECFE4D" w14:textId="77777777" w:rsidTr="00F0075D">
        <w:trPr>
          <w:trHeight w:val="312"/>
        </w:trPr>
        <w:tc>
          <w:tcPr>
            <w:tcW w:w="6379" w:type="dxa"/>
            <w:tcBorders>
              <w:left w:val="single" w:sz="4" w:space="0" w:color="000000"/>
              <w:bottom w:val="single" w:sz="4" w:space="0" w:color="000000"/>
            </w:tcBorders>
            <w:vAlign w:val="bottom"/>
          </w:tcPr>
          <w:p w14:paraId="4E1FCF0D" w14:textId="77777777" w:rsidR="00F0075D" w:rsidRPr="00B424E7" w:rsidRDefault="00F0075D" w:rsidP="00F0075D">
            <w:pPr>
              <w:spacing w:after="0" w:line="240" w:lineRule="auto"/>
              <w:jc w:val="both"/>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3. Сантехнічні приміщення</w:t>
            </w:r>
          </w:p>
        </w:tc>
        <w:tc>
          <w:tcPr>
            <w:tcW w:w="1134" w:type="dxa"/>
            <w:tcBorders>
              <w:left w:val="single" w:sz="4" w:space="0" w:color="000000"/>
              <w:bottom w:val="single" w:sz="4" w:space="0" w:color="000000"/>
            </w:tcBorders>
            <w:vAlign w:val="bottom"/>
          </w:tcPr>
          <w:p w14:paraId="3557074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66BF1BA9"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4C951FA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77D37329" w14:textId="77777777" w:rsidTr="00F0075D">
        <w:trPr>
          <w:trHeight w:val="312"/>
        </w:trPr>
        <w:tc>
          <w:tcPr>
            <w:tcW w:w="6379" w:type="dxa"/>
            <w:tcBorders>
              <w:left w:val="single" w:sz="4" w:space="0" w:color="000000"/>
              <w:bottom w:val="single" w:sz="4" w:space="0" w:color="000000"/>
            </w:tcBorders>
            <w:vAlign w:val="bottom"/>
          </w:tcPr>
          <w:p w14:paraId="11E48A45"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Спорожнення сміттєвих корзин, протирання, заміна пластикових пакетів</w:t>
            </w:r>
          </w:p>
        </w:tc>
        <w:tc>
          <w:tcPr>
            <w:tcW w:w="1134" w:type="dxa"/>
            <w:tcBorders>
              <w:left w:val="single" w:sz="4" w:space="0" w:color="000000"/>
              <w:bottom w:val="single" w:sz="4" w:space="0" w:color="000000"/>
            </w:tcBorders>
            <w:vAlign w:val="bottom"/>
          </w:tcPr>
          <w:p w14:paraId="079938A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1C204D3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E3F274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325DCB4B" w14:textId="77777777" w:rsidTr="00F0075D">
        <w:trPr>
          <w:trHeight w:val="312"/>
        </w:trPr>
        <w:tc>
          <w:tcPr>
            <w:tcW w:w="6379" w:type="dxa"/>
            <w:tcBorders>
              <w:left w:val="single" w:sz="4" w:space="0" w:color="000000"/>
              <w:bottom w:val="single" w:sz="4" w:space="0" w:color="000000"/>
            </w:tcBorders>
            <w:vAlign w:val="bottom"/>
          </w:tcPr>
          <w:p w14:paraId="05F5E2F6"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45109C9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2954CAB7"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34F1913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65D1E8D4" w14:textId="77777777" w:rsidTr="00F0075D">
        <w:trPr>
          <w:trHeight w:val="312"/>
        </w:trPr>
        <w:tc>
          <w:tcPr>
            <w:tcW w:w="6379" w:type="dxa"/>
            <w:tcBorders>
              <w:left w:val="single" w:sz="4" w:space="0" w:color="000000"/>
              <w:bottom w:val="single" w:sz="4" w:space="0" w:color="000000"/>
            </w:tcBorders>
            <w:vAlign w:val="bottom"/>
          </w:tcPr>
          <w:p w14:paraId="534CD8EE"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дверей, </w:t>
            </w:r>
            <w:proofErr w:type="spellStart"/>
            <w:r w:rsidRPr="00B424E7">
              <w:rPr>
                <w:rFonts w:ascii="Times New Roman" w:eastAsia="Times New Roman" w:hAnsi="Times New Roman" w:cs="Times New Roman"/>
                <w:color w:val="000000"/>
                <w:sz w:val="24"/>
                <w:szCs w:val="24"/>
                <w:lang w:eastAsia="ru-RU"/>
              </w:rPr>
              <w:t>доводчиків</w:t>
            </w:r>
            <w:proofErr w:type="spellEnd"/>
            <w:r w:rsidRPr="00B424E7">
              <w:rPr>
                <w:rFonts w:ascii="Times New Roman" w:eastAsia="Times New Roman" w:hAnsi="Times New Roman" w:cs="Times New Roman"/>
                <w:color w:val="000000"/>
                <w:sz w:val="24"/>
                <w:szCs w:val="24"/>
                <w:lang w:eastAsia="ru-RU"/>
              </w:rPr>
              <w:t>, дверних блоків, дверних ручок</w:t>
            </w:r>
          </w:p>
        </w:tc>
        <w:tc>
          <w:tcPr>
            <w:tcW w:w="1134" w:type="dxa"/>
            <w:tcBorders>
              <w:left w:val="single" w:sz="4" w:space="0" w:color="000000"/>
              <w:bottom w:val="single" w:sz="4" w:space="0" w:color="000000"/>
            </w:tcBorders>
            <w:vAlign w:val="bottom"/>
          </w:tcPr>
          <w:p w14:paraId="462B16C0"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E1499F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76481B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0D3FA4AB" w14:textId="77777777" w:rsidTr="00F0075D">
        <w:trPr>
          <w:trHeight w:val="312"/>
        </w:trPr>
        <w:tc>
          <w:tcPr>
            <w:tcW w:w="6379" w:type="dxa"/>
            <w:tcBorders>
              <w:left w:val="single" w:sz="4" w:space="0" w:color="000000"/>
              <w:bottom w:val="single" w:sz="4" w:space="0" w:color="000000"/>
            </w:tcBorders>
            <w:vAlign w:val="bottom"/>
          </w:tcPr>
          <w:p w14:paraId="40DDFDA2"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полів з твердим покриттям </w:t>
            </w:r>
          </w:p>
        </w:tc>
        <w:tc>
          <w:tcPr>
            <w:tcW w:w="1134" w:type="dxa"/>
            <w:tcBorders>
              <w:left w:val="single" w:sz="4" w:space="0" w:color="000000"/>
              <w:bottom w:val="single" w:sz="4" w:space="0" w:color="000000"/>
            </w:tcBorders>
            <w:vAlign w:val="bottom"/>
          </w:tcPr>
          <w:p w14:paraId="1F5809E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F813C97"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6BFE138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09D6BD82" w14:textId="77777777" w:rsidTr="00F0075D">
        <w:trPr>
          <w:trHeight w:val="312"/>
        </w:trPr>
        <w:tc>
          <w:tcPr>
            <w:tcW w:w="6379" w:type="dxa"/>
            <w:tcBorders>
              <w:left w:val="single" w:sz="4" w:space="0" w:color="000000"/>
              <w:bottom w:val="single" w:sz="4" w:space="0" w:color="000000"/>
            </w:tcBorders>
            <w:vAlign w:val="bottom"/>
          </w:tcPr>
          <w:p w14:paraId="5D9CF562"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плінтусів</w:t>
            </w:r>
          </w:p>
        </w:tc>
        <w:tc>
          <w:tcPr>
            <w:tcW w:w="1134" w:type="dxa"/>
            <w:tcBorders>
              <w:left w:val="single" w:sz="4" w:space="0" w:color="000000"/>
              <w:bottom w:val="single" w:sz="4" w:space="0" w:color="000000"/>
            </w:tcBorders>
            <w:vAlign w:val="bottom"/>
          </w:tcPr>
          <w:p w14:paraId="697E927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7C574E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D21EEE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0A8C50DD"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0E30D070"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tcBorders>
            <w:vAlign w:val="bottom"/>
          </w:tcPr>
          <w:p w14:paraId="01B9129C"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340BADC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F17AE7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782049BA"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4406F504"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tcBorders>
            <w:vAlign w:val="bottom"/>
          </w:tcPr>
          <w:p w14:paraId="59F28646"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481613E1"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205808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6F1BEF45" w14:textId="77777777" w:rsidTr="00F0075D">
        <w:trPr>
          <w:trHeight w:val="312"/>
        </w:trPr>
        <w:tc>
          <w:tcPr>
            <w:tcW w:w="6379" w:type="dxa"/>
            <w:tcBorders>
              <w:left w:val="single" w:sz="4" w:space="0" w:color="000000"/>
              <w:bottom w:val="single" w:sz="4" w:space="0" w:color="000000"/>
            </w:tcBorders>
            <w:vAlign w:val="bottom"/>
          </w:tcPr>
          <w:p w14:paraId="09B9557E"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Поліровка дзеркал і скляних поверхонь</w:t>
            </w:r>
          </w:p>
        </w:tc>
        <w:tc>
          <w:tcPr>
            <w:tcW w:w="1134" w:type="dxa"/>
            <w:tcBorders>
              <w:left w:val="single" w:sz="4" w:space="0" w:color="000000"/>
              <w:bottom w:val="single" w:sz="4" w:space="0" w:color="000000"/>
            </w:tcBorders>
            <w:vAlign w:val="bottom"/>
          </w:tcPr>
          <w:p w14:paraId="26116C10"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56B588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22F63F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7A363C6A"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1DB72EC5"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tcBorders>
            <w:vAlign w:val="bottom"/>
          </w:tcPr>
          <w:p w14:paraId="1789F9FC"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2347F7CA"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AF9BF8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7595D807" w14:textId="77777777" w:rsidTr="00F0075D">
        <w:trPr>
          <w:trHeight w:val="312"/>
        </w:trPr>
        <w:tc>
          <w:tcPr>
            <w:tcW w:w="6379" w:type="dxa"/>
            <w:tcBorders>
              <w:left w:val="single" w:sz="4" w:space="0" w:color="000000"/>
              <w:bottom w:val="single" w:sz="4" w:space="0" w:color="000000"/>
            </w:tcBorders>
            <w:vAlign w:val="bottom"/>
          </w:tcPr>
          <w:p w14:paraId="0DB8B78E"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сміття із стоків раковин </w:t>
            </w:r>
          </w:p>
        </w:tc>
        <w:tc>
          <w:tcPr>
            <w:tcW w:w="1134" w:type="dxa"/>
            <w:tcBorders>
              <w:left w:val="single" w:sz="4" w:space="0" w:color="000000"/>
              <w:bottom w:val="single" w:sz="4" w:space="0" w:color="000000"/>
            </w:tcBorders>
            <w:vAlign w:val="bottom"/>
          </w:tcPr>
          <w:p w14:paraId="02667E9C"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3113C6B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EBC36F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0BA915B9" w14:textId="77777777" w:rsidTr="00F0075D">
        <w:trPr>
          <w:trHeight w:val="312"/>
        </w:trPr>
        <w:tc>
          <w:tcPr>
            <w:tcW w:w="6379" w:type="dxa"/>
            <w:tcBorders>
              <w:left w:val="single" w:sz="4" w:space="0" w:color="000000"/>
              <w:bottom w:val="single" w:sz="4" w:space="0" w:color="000000"/>
            </w:tcBorders>
            <w:vAlign w:val="bottom"/>
          </w:tcPr>
          <w:p w14:paraId="108D8220"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вапняного нальоту з кранів</w:t>
            </w:r>
          </w:p>
        </w:tc>
        <w:tc>
          <w:tcPr>
            <w:tcW w:w="1134" w:type="dxa"/>
            <w:tcBorders>
              <w:left w:val="single" w:sz="4" w:space="0" w:color="000000"/>
              <w:bottom w:val="single" w:sz="4" w:space="0" w:color="000000"/>
            </w:tcBorders>
            <w:vAlign w:val="bottom"/>
          </w:tcPr>
          <w:p w14:paraId="1FC5C996"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1D34FA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22A4143C"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0E9A4979" w14:textId="77777777" w:rsidTr="00F0075D">
        <w:trPr>
          <w:trHeight w:val="315"/>
        </w:trPr>
        <w:tc>
          <w:tcPr>
            <w:tcW w:w="6379" w:type="dxa"/>
            <w:tcBorders>
              <w:left w:val="single" w:sz="4" w:space="0" w:color="000000"/>
              <w:bottom w:val="single" w:sz="4" w:space="0" w:color="000000"/>
            </w:tcBorders>
            <w:vAlign w:val="bottom"/>
          </w:tcPr>
          <w:p w14:paraId="70B30F1B"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іржі, сечового, водного  і вапняного каміння з внутрішньої і зовнішньої  поверхні  унітазів</w:t>
            </w:r>
          </w:p>
        </w:tc>
        <w:tc>
          <w:tcPr>
            <w:tcW w:w="1134" w:type="dxa"/>
            <w:tcBorders>
              <w:left w:val="single" w:sz="4" w:space="0" w:color="000000"/>
              <w:bottom w:val="single" w:sz="4" w:space="0" w:color="000000"/>
            </w:tcBorders>
            <w:vAlign w:val="bottom"/>
          </w:tcPr>
          <w:p w14:paraId="205761C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534F5A4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6470BB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4AD0C515" w14:textId="77777777" w:rsidTr="00F0075D">
        <w:trPr>
          <w:trHeight w:val="312"/>
        </w:trPr>
        <w:tc>
          <w:tcPr>
            <w:tcW w:w="6379" w:type="dxa"/>
            <w:tcBorders>
              <w:left w:val="single" w:sz="4" w:space="0" w:color="000000"/>
              <w:bottom w:val="single" w:sz="4" w:space="0" w:color="000000"/>
            </w:tcBorders>
            <w:vAlign w:val="bottom"/>
          </w:tcPr>
          <w:p w14:paraId="50016B71"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кришок і сидінь унітазів</w:t>
            </w:r>
          </w:p>
        </w:tc>
        <w:tc>
          <w:tcPr>
            <w:tcW w:w="1134" w:type="dxa"/>
            <w:tcBorders>
              <w:left w:val="single" w:sz="4" w:space="0" w:color="000000"/>
              <w:bottom w:val="single" w:sz="4" w:space="0" w:color="000000"/>
            </w:tcBorders>
            <w:vAlign w:val="bottom"/>
          </w:tcPr>
          <w:p w14:paraId="6183A8A3"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12E9663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F02D5CC"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4564B4CB" w14:textId="77777777" w:rsidTr="00F0075D">
        <w:trPr>
          <w:trHeight w:val="312"/>
        </w:trPr>
        <w:tc>
          <w:tcPr>
            <w:tcW w:w="6379" w:type="dxa"/>
            <w:tcBorders>
              <w:left w:val="single" w:sz="4" w:space="0" w:color="000000"/>
              <w:bottom w:val="single" w:sz="4" w:space="0" w:color="000000"/>
            </w:tcBorders>
            <w:vAlign w:val="bottom"/>
          </w:tcPr>
          <w:p w14:paraId="46258587"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 підвіконь</w:t>
            </w:r>
          </w:p>
        </w:tc>
        <w:tc>
          <w:tcPr>
            <w:tcW w:w="1134" w:type="dxa"/>
            <w:tcBorders>
              <w:left w:val="single" w:sz="4" w:space="0" w:color="000000"/>
              <w:bottom w:val="single" w:sz="4" w:space="0" w:color="000000"/>
            </w:tcBorders>
            <w:vAlign w:val="bottom"/>
          </w:tcPr>
          <w:p w14:paraId="28807026"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625B2F0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5F291057"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100A81DD" w14:textId="77777777" w:rsidTr="00F0075D">
        <w:trPr>
          <w:trHeight w:val="312"/>
        </w:trPr>
        <w:tc>
          <w:tcPr>
            <w:tcW w:w="6379" w:type="dxa"/>
            <w:tcBorders>
              <w:left w:val="single" w:sz="4" w:space="0" w:color="000000"/>
              <w:bottom w:val="single" w:sz="4" w:space="0" w:color="000000"/>
            </w:tcBorders>
            <w:vAlign w:val="bottom"/>
          </w:tcPr>
          <w:p w14:paraId="4378ABC2"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Миття  унітазів, сидінь унітазів, раковин, змішувачів арматури бактерицидним засобом </w:t>
            </w:r>
          </w:p>
        </w:tc>
        <w:tc>
          <w:tcPr>
            <w:tcW w:w="1134" w:type="dxa"/>
            <w:tcBorders>
              <w:left w:val="single" w:sz="4" w:space="0" w:color="000000"/>
              <w:bottom w:val="single" w:sz="4" w:space="0" w:color="000000"/>
            </w:tcBorders>
            <w:vAlign w:val="bottom"/>
          </w:tcPr>
          <w:p w14:paraId="07620D6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57A9707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A4CD16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111F30A4" w14:textId="77777777" w:rsidTr="00F0075D">
        <w:trPr>
          <w:trHeight w:val="312"/>
        </w:trPr>
        <w:tc>
          <w:tcPr>
            <w:tcW w:w="6379" w:type="dxa"/>
            <w:tcBorders>
              <w:left w:val="single" w:sz="4" w:space="0" w:color="000000"/>
              <w:bottom w:val="single" w:sz="4" w:space="0" w:color="000000"/>
            </w:tcBorders>
            <w:vAlign w:val="bottom"/>
          </w:tcPr>
          <w:p w14:paraId="7E24B128"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дверних рам і петель </w:t>
            </w:r>
          </w:p>
        </w:tc>
        <w:tc>
          <w:tcPr>
            <w:tcW w:w="1134" w:type="dxa"/>
            <w:tcBorders>
              <w:left w:val="single" w:sz="4" w:space="0" w:color="000000"/>
              <w:bottom w:val="single" w:sz="4" w:space="0" w:color="000000"/>
            </w:tcBorders>
            <w:vAlign w:val="bottom"/>
          </w:tcPr>
          <w:p w14:paraId="60AD3C5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70F1F7A1"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DB5C3A4"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1E184AA8" w14:textId="77777777" w:rsidTr="00F0075D">
        <w:trPr>
          <w:trHeight w:val="312"/>
        </w:trPr>
        <w:tc>
          <w:tcPr>
            <w:tcW w:w="6379" w:type="dxa"/>
            <w:tcBorders>
              <w:left w:val="single" w:sz="4" w:space="0" w:color="000000"/>
              <w:bottom w:val="single" w:sz="4" w:space="0" w:color="000000"/>
            </w:tcBorders>
            <w:vAlign w:val="bottom"/>
          </w:tcPr>
          <w:p w14:paraId="7499B0AF"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Обробка туалетних йоржиків і стаканів для них бактерицидним засобом </w:t>
            </w:r>
          </w:p>
        </w:tc>
        <w:tc>
          <w:tcPr>
            <w:tcW w:w="1134" w:type="dxa"/>
            <w:tcBorders>
              <w:left w:val="single" w:sz="4" w:space="0" w:color="000000"/>
              <w:bottom w:val="single" w:sz="4" w:space="0" w:color="000000"/>
            </w:tcBorders>
            <w:vAlign w:val="bottom"/>
          </w:tcPr>
          <w:p w14:paraId="471C10C0"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1ABB743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466FD8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0B0BCF1A" w14:textId="77777777" w:rsidTr="00F0075D">
        <w:trPr>
          <w:trHeight w:val="312"/>
        </w:trPr>
        <w:tc>
          <w:tcPr>
            <w:tcW w:w="6379" w:type="dxa"/>
            <w:tcBorders>
              <w:left w:val="single" w:sz="4" w:space="0" w:color="000000"/>
              <w:bottom w:val="single" w:sz="4" w:space="0" w:color="000000"/>
            </w:tcBorders>
            <w:vAlign w:val="bottom"/>
          </w:tcPr>
          <w:p w14:paraId="24F4CE1F"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Чистка отворів для стоку води</w:t>
            </w:r>
          </w:p>
        </w:tc>
        <w:tc>
          <w:tcPr>
            <w:tcW w:w="1134" w:type="dxa"/>
            <w:tcBorders>
              <w:left w:val="single" w:sz="4" w:space="0" w:color="000000"/>
              <w:bottom w:val="single" w:sz="4" w:space="0" w:color="000000"/>
            </w:tcBorders>
            <w:vAlign w:val="bottom"/>
          </w:tcPr>
          <w:p w14:paraId="5E9452DA"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B3B5BFE"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2F45279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3AAF8ED3" w14:textId="77777777" w:rsidTr="00F0075D">
        <w:trPr>
          <w:trHeight w:val="312"/>
        </w:trPr>
        <w:tc>
          <w:tcPr>
            <w:tcW w:w="6379" w:type="dxa"/>
            <w:tcBorders>
              <w:left w:val="single" w:sz="4" w:space="0" w:color="000000"/>
              <w:bottom w:val="single" w:sz="4" w:space="0" w:color="000000"/>
            </w:tcBorders>
            <w:vAlign w:val="bottom"/>
          </w:tcPr>
          <w:p w14:paraId="5F14E1B9"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left w:val="single" w:sz="4" w:space="0" w:color="000000"/>
              <w:bottom w:val="single" w:sz="4" w:space="0" w:color="000000"/>
            </w:tcBorders>
            <w:vAlign w:val="bottom"/>
          </w:tcPr>
          <w:p w14:paraId="3F2468C6"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72D4435A"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5428C237"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F0075D" w:rsidRPr="00B424E7" w14:paraId="2E04220E"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7C06FC21"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мильниць від залишків мила</w:t>
            </w:r>
          </w:p>
        </w:tc>
        <w:tc>
          <w:tcPr>
            <w:tcW w:w="1134" w:type="dxa"/>
            <w:tcBorders>
              <w:top w:val="single" w:sz="4" w:space="0" w:color="000000"/>
              <w:left w:val="single" w:sz="4" w:space="0" w:color="000000"/>
              <w:bottom w:val="single" w:sz="4" w:space="0" w:color="000000"/>
            </w:tcBorders>
            <w:vAlign w:val="bottom"/>
          </w:tcPr>
          <w:p w14:paraId="33038922"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29B09CAB"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77771240"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F0075D" w:rsidRPr="00B424E7" w14:paraId="56F7DFCC"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6F9B2FDA"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Генеральне прибирання туалетів</w:t>
            </w:r>
          </w:p>
        </w:tc>
        <w:tc>
          <w:tcPr>
            <w:tcW w:w="1134" w:type="dxa"/>
            <w:tcBorders>
              <w:top w:val="single" w:sz="4" w:space="0" w:color="000000"/>
              <w:left w:val="single" w:sz="4" w:space="0" w:color="000000"/>
              <w:bottom w:val="single" w:sz="4" w:space="0" w:color="000000"/>
            </w:tcBorders>
            <w:vAlign w:val="bottom"/>
          </w:tcPr>
          <w:p w14:paraId="2F87A3F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01A96E88"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5C02154C"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5AACC53E"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7E517C95" w14:textId="77777777" w:rsidR="00F0075D" w:rsidRPr="00B424E7" w:rsidRDefault="00F0075D" w:rsidP="00F0075D">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 xml:space="preserve">4. Кабінети </w:t>
            </w:r>
          </w:p>
        </w:tc>
        <w:tc>
          <w:tcPr>
            <w:tcW w:w="1134" w:type="dxa"/>
            <w:tcBorders>
              <w:top w:val="single" w:sz="4" w:space="0" w:color="000000"/>
              <w:left w:val="single" w:sz="4" w:space="0" w:color="000000"/>
              <w:bottom w:val="single" w:sz="4" w:space="0" w:color="000000"/>
            </w:tcBorders>
            <w:vAlign w:val="bottom"/>
          </w:tcPr>
          <w:p w14:paraId="17255A6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0F0A58C5"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AFC4341"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r>
      <w:tr w:rsidR="00F0075D" w:rsidRPr="00B424E7" w14:paraId="49BBE798" w14:textId="77777777" w:rsidTr="00F0075D">
        <w:trPr>
          <w:trHeight w:val="312"/>
        </w:trPr>
        <w:tc>
          <w:tcPr>
            <w:tcW w:w="6379" w:type="dxa"/>
            <w:tcBorders>
              <w:left w:val="single" w:sz="4" w:space="0" w:color="000000"/>
              <w:bottom w:val="single" w:sz="4" w:space="0" w:color="000000"/>
            </w:tcBorders>
            <w:vAlign w:val="bottom"/>
          </w:tcPr>
          <w:p w14:paraId="3117B0F1"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 заміна пакетів</w:t>
            </w:r>
          </w:p>
        </w:tc>
        <w:tc>
          <w:tcPr>
            <w:tcW w:w="1134" w:type="dxa"/>
            <w:tcBorders>
              <w:left w:val="single" w:sz="4" w:space="0" w:color="000000"/>
              <w:bottom w:val="single" w:sz="4" w:space="0" w:color="000000"/>
            </w:tcBorders>
            <w:vAlign w:val="bottom"/>
          </w:tcPr>
          <w:p w14:paraId="74EBEA16"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1980345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6664F29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72A17B58" w14:textId="77777777" w:rsidTr="00F0075D">
        <w:trPr>
          <w:trHeight w:val="312"/>
        </w:trPr>
        <w:tc>
          <w:tcPr>
            <w:tcW w:w="6379" w:type="dxa"/>
            <w:tcBorders>
              <w:left w:val="single" w:sz="4" w:space="0" w:color="000000"/>
              <w:bottom w:val="single" w:sz="4" w:space="0" w:color="000000"/>
            </w:tcBorders>
            <w:vAlign w:val="bottom"/>
          </w:tcPr>
          <w:p w14:paraId="48B09067"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38A0A59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5FE9550"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2B2DBA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062CF394" w14:textId="77777777" w:rsidTr="00F0075D">
        <w:trPr>
          <w:trHeight w:val="312"/>
        </w:trPr>
        <w:tc>
          <w:tcPr>
            <w:tcW w:w="6379" w:type="dxa"/>
            <w:tcBorders>
              <w:left w:val="single" w:sz="4" w:space="0" w:color="000000"/>
              <w:bottom w:val="single" w:sz="4" w:space="0" w:color="000000"/>
            </w:tcBorders>
            <w:vAlign w:val="bottom"/>
          </w:tcPr>
          <w:p w14:paraId="3805CB77"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дверей, </w:t>
            </w:r>
            <w:proofErr w:type="spellStart"/>
            <w:r w:rsidRPr="00B424E7">
              <w:rPr>
                <w:rFonts w:ascii="Times New Roman" w:eastAsia="Times New Roman" w:hAnsi="Times New Roman" w:cs="Times New Roman"/>
                <w:color w:val="000000"/>
                <w:sz w:val="24"/>
                <w:szCs w:val="24"/>
                <w:lang w:eastAsia="ru-RU"/>
              </w:rPr>
              <w:t>доводчиків</w:t>
            </w:r>
            <w:proofErr w:type="spellEnd"/>
            <w:r w:rsidRPr="00B424E7">
              <w:rPr>
                <w:rFonts w:ascii="Times New Roman" w:eastAsia="Times New Roman" w:hAnsi="Times New Roman" w:cs="Times New Roman"/>
                <w:color w:val="000000"/>
                <w:sz w:val="24"/>
                <w:szCs w:val="24"/>
                <w:lang w:eastAsia="ru-RU"/>
              </w:rPr>
              <w:t>, дверних блоків, дверних ручок</w:t>
            </w:r>
          </w:p>
        </w:tc>
        <w:tc>
          <w:tcPr>
            <w:tcW w:w="1134" w:type="dxa"/>
            <w:tcBorders>
              <w:left w:val="single" w:sz="4" w:space="0" w:color="000000"/>
              <w:bottom w:val="single" w:sz="4" w:space="0" w:color="000000"/>
            </w:tcBorders>
            <w:vAlign w:val="bottom"/>
          </w:tcPr>
          <w:p w14:paraId="515B6EA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BB1792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282922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72963BFF" w14:textId="77777777" w:rsidTr="00F0075D">
        <w:trPr>
          <w:trHeight w:val="312"/>
        </w:trPr>
        <w:tc>
          <w:tcPr>
            <w:tcW w:w="6379" w:type="dxa"/>
            <w:tcBorders>
              <w:left w:val="single" w:sz="4" w:space="0" w:color="000000"/>
              <w:bottom w:val="single" w:sz="4" w:space="0" w:color="000000"/>
            </w:tcBorders>
            <w:vAlign w:val="bottom"/>
          </w:tcPr>
          <w:p w14:paraId="05892459"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lastRenderedPageBreak/>
              <w:t>Вологе прибирання полів з твердим покриттям</w:t>
            </w:r>
          </w:p>
        </w:tc>
        <w:tc>
          <w:tcPr>
            <w:tcW w:w="1134" w:type="dxa"/>
            <w:tcBorders>
              <w:left w:val="single" w:sz="4" w:space="0" w:color="000000"/>
              <w:bottom w:val="single" w:sz="4" w:space="0" w:color="000000"/>
            </w:tcBorders>
            <w:vAlign w:val="bottom"/>
          </w:tcPr>
          <w:p w14:paraId="79442AE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472F693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0E52A5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3AC991E3" w14:textId="77777777" w:rsidTr="00F0075D">
        <w:trPr>
          <w:trHeight w:val="312"/>
        </w:trPr>
        <w:tc>
          <w:tcPr>
            <w:tcW w:w="6379" w:type="dxa"/>
            <w:tcBorders>
              <w:left w:val="single" w:sz="4" w:space="0" w:color="000000"/>
              <w:bottom w:val="single" w:sz="4" w:space="0" w:color="000000"/>
            </w:tcBorders>
            <w:vAlign w:val="bottom"/>
          </w:tcPr>
          <w:p w14:paraId="0888912A"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Обробка килимового покриття пилососом </w:t>
            </w:r>
          </w:p>
        </w:tc>
        <w:tc>
          <w:tcPr>
            <w:tcW w:w="1134" w:type="dxa"/>
            <w:tcBorders>
              <w:left w:val="single" w:sz="4" w:space="0" w:color="000000"/>
              <w:bottom w:val="single" w:sz="4" w:space="0" w:color="000000"/>
            </w:tcBorders>
            <w:vAlign w:val="bottom"/>
          </w:tcPr>
          <w:p w14:paraId="7A35AA1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77CADFD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CF915E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3B78E903" w14:textId="77777777" w:rsidTr="00F0075D">
        <w:trPr>
          <w:trHeight w:val="312"/>
        </w:trPr>
        <w:tc>
          <w:tcPr>
            <w:tcW w:w="6379" w:type="dxa"/>
            <w:tcBorders>
              <w:left w:val="single" w:sz="4" w:space="0" w:color="000000"/>
              <w:bottom w:val="single" w:sz="4" w:space="0" w:color="000000"/>
            </w:tcBorders>
            <w:vAlign w:val="bottom"/>
          </w:tcPr>
          <w:p w14:paraId="61EE84EF"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плінтусів</w:t>
            </w:r>
          </w:p>
        </w:tc>
        <w:tc>
          <w:tcPr>
            <w:tcW w:w="1134" w:type="dxa"/>
            <w:tcBorders>
              <w:left w:val="single" w:sz="4" w:space="0" w:color="000000"/>
              <w:bottom w:val="single" w:sz="4" w:space="0" w:color="000000"/>
            </w:tcBorders>
            <w:vAlign w:val="bottom"/>
          </w:tcPr>
          <w:p w14:paraId="166EAC01"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2EC95A69"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D9E42E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1C6F7418" w14:textId="77777777" w:rsidTr="00F0075D">
        <w:trPr>
          <w:trHeight w:val="312"/>
        </w:trPr>
        <w:tc>
          <w:tcPr>
            <w:tcW w:w="6379" w:type="dxa"/>
            <w:tcBorders>
              <w:left w:val="single" w:sz="4" w:space="0" w:color="000000"/>
              <w:bottom w:val="single" w:sz="4" w:space="0" w:color="000000"/>
            </w:tcBorders>
            <w:vAlign w:val="bottom"/>
          </w:tcPr>
          <w:p w14:paraId="288FFD52"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слідів пальців, локальних забруднень з металевих поверхонь </w:t>
            </w:r>
          </w:p>
        </w:tc>
        <w:tc>
          <w:tcPr>
            <w:tcW w:w="1134" w:type="dxa"/>
            <w:tcBorders>
              <w:left w:val="single" w:sz="4" w:space="0" w:color="000000"/>
              <w:bottom w:val="single" w:sz="4" w:space="0" w:color="000000"/>
            </w:tcBorders>
            <w:vAlign w:val="bottom"/>
          </w:tcPr>
          <w:p w14:paraId="36F5F57A"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14D7162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A78841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028E980B" w14:textId="77777777" w:rsidTr="00F0075D">
        <w:trPr>
          <w:trHeight w:val="312"/>
        </w:trPr>
        <w:tc>
          <w:tcPr>
            <w:tcW w:w="6379" w:type="dxa"/>
            <w:tcBorders>
              <w:left w:val="single" w:sz="4" w:space="0" w:color="000000"/>
              <w:bottom w:val="single" w:sz="4" w:space="0" w:color="000000"/>
            </w:tcBorders>
            <w:vAlign w:val="bottom"/>
          </w:tcPr>
          <w:p w14:paraId="7AC5701E" w14:textId="77777777" w:rsidR="00F0075D" w:rsidRPr="00B424E7" w:rsidRDefault="00F0075D" w:rsidP="00F0075D">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з відкритих поверхонь меблів, офісної техніки, </w:t>
            </w:r>
            <w:r w:rsidRPr="00B424E7">
              <w:rPr>
                <w:rFonts w:ascii="Times New Roman" w:eastAsia="Times New Roman" w:hAnsi="Times New Roman" w:cs="Times New Roman"/>
                <w:color w:val="000000"/>
                <w:sz w:val="24"/>
                <w:szCs w:val="24"/>
                <w:shd w:val="clear" w:color="auto" w:fill="FFFFFF"/>
                <w:lang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036B1FF8"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FB62451"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499C0C3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5A6EAA1F" w14:textId="77777777" w:rsidTr="00F0075D">
        <w:trPr>
          <w:trHeight w:val="312"/>
        </w:trPr>
        <w:tc>
          <w:tcPr>
            <w:tcW w:w="6379" w:type="dxa"/>
            <w:tcBorders>
              <w:left w:val="single" w:sz="4" w:space="0" w:color="000000"/>
              <w:bottom w:val="single" w:sz="4" w:space="0" w:color="000000"/>
            </w:tcBorders>
            <w:vAlign w:val="bottom"/>
          </w:tcPr>
          <w:p w14:paraId="336B9897" w14:textId="77777777" w:rsidR="00F0075D" w:rsidRPr="00B424E7" w:rsidRDefault="00F0075D" w:rsidP="00F0075D">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пилу з горизонтальних поверхонь меблів, </w:t>
            </w:r>
            <w:r w:rsidRPr="00B424E7">
              <w:rPr>
                <w:rFonts w:ascii="Times New Roman" w:eastAsia="Times New Roman" w:hAnsi="Times New Roman" w:cs="Times New Roman"/>
                <w:color w:val="000000"/>
                <w:sz w:val="24"/>
                <w:szCs w:val="24"/>
                <w:shd w:val="clear" w:color="auto" w:fill="FFFFFF"/>
                <w:lang w:eastAsia="ru-RU"/>
              </w:rPr>
              <w:t>використовуючи серветки та спеціальних миючих засобів</w:t>
            </w:r>
          </w:p>
        </w:tc>
        <w:tc>
          <w:tcPr>
            <w:tcW w:w="1134" w:type="dxa"/>
            <w:tcBorders>
              <w:left w:val="single" w:sz="4" w:space="0" w:color="000000"/>
              <w:bottom w:val="single" w:sz="4" w:space="0" w:color="000000"/>
            </w:tcBorders>
            <w:vAlign w:val="bottom"/>
          </w:tcPr>
          <w:p w14:paraId="41C9B458"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72187C7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06CD68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5720FB20" w14:textId="77777777" w:rsidTr="00F0075D">
        <w:trPr>
          <w:trHeight w:val="312"/>
        </w:trPr>
        <w:tc>
          <w:tcPr>
            <w:tcW w:w="6379" w:type="dxa"/>
            <w:tcBorders>
              <w:left w:val="single" w:sz="4" w:space="0" w:color="000000"/>
              <w:bottom w:val="single" w:sz="4" w:space="0" w:color="000000"/>
            </w:tcBorders>
            <w:vAlign w:val="bottom"/>
          </w:tcPr>
          <w:p w14:paraId="62814020" w14:textId="77777777" w:rsidR="00F0075D" w:rsidRPr="00B424E7" w:rsidRDefault="00F0075D" w:rsidP="00F0075D">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Протирання вільних площ столів, </w:t>
            </w:r>
            <w:r w:rsidRPr="00B424E7">
              <w:rPr>
                <w:rFonts w:ascii="Times New Roman" w:eastAsia="Times New Roman" w:hAnsi="Times New Roman" w:cs="Times New Roman"/>
                <w:color w:val="000000"/>
                <w:sz w:val="24"/>
                <w:szCs w:val="24"/>
                <w:shd w:val="clear" w:color="auto" w:fill="FFFFFF"/>
                <w:lang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1385F5C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15337BB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31DBE7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2A98DAEE" w14:textId="77777777" w:rsidTr="00F0075D">
        <w:trPr>
          <w:trHeight w:val="312"/>
        </w:trPr>
        <w:tc>
          <w:tcPr>
            <w:tcW w:w="6379" w:type="dxa"/>
            <w:tcBorders>
              <w:left w:val="single" w:sz="4" w:space="0" w:color="000000"/>
              <w:bottom w:val="single" w:sz="4" w:space="0" w:color="000000"/>
            </w:tcBorders>
            <w:vAlign w:val="bottom"/>
          </w:tcPr>
          <w:p w14:paraId="274EEC71"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19D1818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1562965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022D9AD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6E638129" w14:textId="77777777" w:rsidTr="00F0075D">
        <w:trPr>
          <w:trHeight w:val="312"/>
        </w:trPr>
        <w:tc>
          <w:tcPr>
            <w:tcW w:w="6379" w:type="dxa"/>
            <w:tcBorders>
              <w:left w:val="single" w:sz="4" w:space="0" w:color="000000"/>
              <w:bottom w:val="single" w:sz="4" w:space="0" w:color="000000"/>
            </w:tcBorders>
            <w:vAlign w:val="bottom"/>
          </w:tcPr>
          <w:p w14:paraId="4513AD3C"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1EE9C04C"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882F3DC"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2D20701"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03D56894" w14:textId="77777777" w:rsidTr="00F0075D">
        <w:trPr>
          <w:trHeight w:val="312"/>
        </w:trPr>
        <w:tc>
          <w:tcPr>
            <w:tcW w:w="6379" w:type="dxa"/>
            <w:tcBorders>
              <w:left w:val="single" w:sz="4" w:space="0" w:color="000000"/>
              <w:bottom w:val="single" w:sz="4" w:space="0" w:color="000000"/>
            </w:tcBorders>
            <w:vAlign w:val="bottom"/>
          </w:tcPr>
          <w:p w14:paraId="7A5EECE4"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Чищення м’яких меблів з використанням спеціальних миючих засобів</w:t>
            </w:r>
          </w:p>
        </w:tc>
        <w:tc>
          <w:tcPr>
            <w:tcW w:w="1134" w:type="dxa"/>
            <w:tcBorders>
              <w:left w:val="single" w:sz="4" w:space="0" w:color="000000"/>
              <w:bottom w:val="single" w:sz="4" w:space="0" w:color="000000"/>
            </w:tcBorders>
            <w:vAlign w:val="bottom"/>
          </w:tcPr>
          <w:p w14:paraId="26B2CF5B"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34C99885"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34ED049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39A8D544"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2D199BD5"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tcBorders>
            <w:vAlign w:val="bottom"/>
          </w:tcPr>
          <w:p w14:paraId="4A7BF858"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single" w:sz="4" w:space="0" w:color="000000"/>
              <w:left w:val="single" w:sz="4" w:space="0" w:color="000000"/>
              <w:bottom w:val="single" w:sz="4" w:space="0" w:color="000000"/>
            </w:tcBorders>
            <w:vAlign w:val="bottom"/>
          </w:tcPr>
          <w:p w14:paraId="10F32A21"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5BA3E584" w14:textId="77777777" w:rsidR="00F0075D" w:rsidRPr="00B424E7" w:rsidRDefault="00F0075D" w:rsidP="00F0075D">
            <w:pPr>
              <w:snapToGrid w:val="0"/>
              <w:spacing w:after="0" w:line="240" w:lineRule="auto"/>
              <w:jc w:val="center"/>
              <w:rPr>
                <w:rFonts w:ascii="Times New Roman" w:eastAsia="Times New Roman" w:hAnsi="Times New Roman" w:cs="Times New Roman"/>
                <w:b/>
                <w:color w:val="000000"/>
                <w:sz w:val="24"/>
                <w:szCs w:val="24"/>
                <w:lang w:eastAsia="ru-RU"/>
              </w:rPr>
            </w:pPr>
          </w:p>
        </w:tc>
      </w:tr>
      <w:tr w:rsidR="00F0075D" w:rsidRPr="00B424E7" w14:paraId="5F9CCED9"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1D0A6327" w14:textId="77777777" w:rsidR="00F0075D" w:rsidRPr="00B424E7" w:rsidRDefault="00F0075D" w:rsidP="00F0075D">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5. Генеральне прибирання приміщення</w:t>
            </w:r>
          </w:p>
        </w:tc>
        <w:tc>
          <w:tcPr>
            <w:tcW w:w="1134" w:type="dxa"/>
            <w:tcBorders>
              <w:top w:val="single" w:sz="4" w:space="0" w:color="000000"/>
              <w:left w:val="single" w:sz="4" w:space="0" w:color="000000"/>
              <w:bottom w:val="single" w:sz="4" w:space="0" w:color="000000"/>
            </w:tcBorders>
            <w:vAlign w:val="bottom"/>
          </w:tcPr>
          <w:p w14:paraId="328A93A7"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094F484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193D69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161EEA4E"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1DB8532B"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tcBorders>
            <w:vAlign w:val="bottom"/>
          </w:tcPr>
          <w:p w14:paraId="435B6785"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49F3D6C"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C04257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232C4228"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3B0F6729"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tcBorders>
            <w:vAlign w:val="bottom"/>
          </w:tcPr>
          <w:p w14:paraId="58F56BE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5A397F38"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6AD25C4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411BC32A" w14:textId="77777777" w:rsidTr="00F0075D">
        <w:trPr>
          <w:trHeight w:val="312"/>
        </w:trPr>
        <w:tc>
          <w:tcPr>
            <w:tcW w:w="6379" w:type="dxa"/>
            <w:tcBorders>
              <w:left w:val="single" w:sz="4" w:space="0" w:color="000000"/>
              <w:bottom w:val="single" w:sz="4" w:space="0" w:color="000000"/>
            </w:tcBorders>
            <w:vAlign w:val="bottom"/>
          </w:tcPr>
          <w:p w14:paraId="73F2AAF5"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Прибирання павутини із стель</w:t>
            </w:r>
          </w:p>
        </w:tc>
        <w:tc>
          <w:tcPr>
            <w:tcW w:w="1134" w:type="dxa"/>
            <w:tcBorders>
              <w:left w:val="single" w:sz="4" w:space="0" w:color="000000"/>
              <w:bottom w:val="single" w:sz="4" w:space="0" w:color="000000"/>
            </w:tcBorders>
            <w:vAlign w:val="bottom"/>
          </w:tcPr>
          <w:p w14:paraId="3F955C3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5FFF49F9" w14:textId="77777777" w:rsidR="00F0075D" w:rsidRPr="00B424E7" w:rsidRDefault="00F0075D" w:rsidP="00F0075D">
            <w:pPr>
              <w:spacing w:after="0" w:line="240" w:lineRule="auto"/>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FC5C4C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434E5312" w14:textId="77777777" w:rsidTr="00F0075D">
        <w:trPr>
          <w:trHeight w:val="312"/>
        </w:trPr>
        <w:tc>
          <w:tcPr>
            <w:tcW w:w="6379" w:type="dxa"/>
            <w:tcBorders>
              <w:left w:val="single" w:sz="4" w:space="0" w:color="000000"/>
              <w:bottom w:val="single" w:sz="4" w:space="0" w:color="000000"/>
            </w:tcBorders>
            <w:vAlign w:val="bottom"/>
          </w:tcPr>
          <w:p w14:paraId="611B022A"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із штучних рослин, світильників ( не під напругою), предметів інтер’єру</w:t>
            </w:r>
          </w:p>
        </w:tc>
        <w:tc>
          <w:tcPr>
            <w:tcW w:w="1134" w:type="dxa"/>
            <w:tcBorders>
              <w:left w:val="single" w:sz="4" w:space="0" w:color="000000"/>
              <w:bottom w:val="single" w:sz="4" w:space="0" w:color="000000"/>
            </w:tcBorders>
            <w:vAlign w:val="bottom"/>
          </w:tcPr>
          <w:p w14:paraId="642EF247"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781172A5"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0681083"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37BF3A60" w14:textId="77777777" w:rsidTr="00F0075D">
        <w:trPr>
          <w:trHeight w:val="312"/>
        </w:trPr>
        <w:tc>
          <w:tcPr>
            <w:tcW w:w="6379" w:type="dxa"/>
            <w:tcBorders>
              <w:left w:val="single" w:sz="4" w:space="0" w:color="000000"/>
              <w:bottom w:val="single" w:sz="4" w:space="0" w:color="000000"/>
            </w:tcBorders>
            <w:vAlign w:val="bottom"/>
          </w:tcPr>
          <w:p w14:paraId="2ED5BF71"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дверних рам і петель</w:t>
            </w:r>
          </w:p>
        </w:tc>
        <w:tc>
          <w:tcPr>
            <w:tcW w:w="1134" w:type="dxa"/>
            <w:tcBorders>
              <w:left w:val="single" w:sz="4" w:space="0" w:color="000000"/>
              <w:bottom w:val="single" w:sz="4" w:space="0" w:color="000000"/>
            </w:tcBorders>
            <w:vAlign w:val="bottom"/>
          </w:tcPr>
          <w:p w14:paraId="591E2D1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75B4996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C6EF524"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1B855E7D"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3E2F359D"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tcBorders>
            <w:vAlign w:val="bottom"/>
          </w:tcPr>
          <w:p w14:paraId="34289F7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157AE43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690C940"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5F70D8C4" w14:textId="77777777" w:rsidTr="00F0075D">
        <w:trPr>
          <w:trHeight w:val="85"/>
        </w:trPr>
        <w:tc>
          <w:tcPr>
            <w:tcW w:w="6379" w:type="dxa"/>
            <w:tcBorders>
              <w:left w:val="single" w:sz="4" w:space="0" w:color="000000"/>
              <w:bottom w:val="single" w:sz="4" w:space="0" w:color="000000"/>
            </w:tcBorders>
            <w:vAlign w:val="bottom"/>
          </w:tcPr>
          <w:p w14:paraId="6686AAC3"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бічних поверхонь столів і ніжок стільців</w:t>
            </w:r>
          </w:p>
        </w:tc>
        <w:tc>
          <w:tcPr>
            <w:tcW w:w="1134" w:type="dxa"/>
            <w:tcBorders>
              <w:left w:val="single" w:sz="4" w:space="0" w:color="000000"/>
              <w:bottom w:val="single" w:sz="4" w:space="0" w:color="000000"/>
            </w:tcBorders>
            <w:vAlign w:val="bottom"/>
          </w:tcPr>
          <w:p w14:paraId="5751F45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7E18D22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943F73F"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27F20A56" w14:textId="77777777" w:rsidTr="00F0075D">
        <w:trPr>
          <w:trHeight w:val="312"/>
        </w:trPr>
        <w:tc>
          <w:tcPr>
            <w:tcW w:w="6379" w:type="dxa"/>
            <w:tcBorders>
              <w:left w:val="single" w:sz="4" w:space="0" w:color="000000"/>
              <w:bottom w:val="single" w:sz="4" w:space="0" w:color="000000"/>
            </w:tcBorders>
            <w:vAlign w:val="bottom"/>
          </w:tcPr>
          <w:p w14:paraId="0738CFD7" w14:textId="77777777" w:rsidR="00F0075D" w:rsidRPr="00B424E7" w:rsidRDefault="00F0075D" w:rsidP="00F0075D">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пилу і бруду з важкодоступних місць (за меблями, тумбочками, шафами і </w:t>
            </w:r>
            <w:proofErr w:type="spellStart"/>
            <w:r w:rsidRPr="00B424E7">
              <w:rPr>
                <w:rFonts w:ascii="Times New Roman" w:eastAsia="Times New Roman" w:hAnsi="Times New Roman" w:cs="Times New Roman"/>
                <w:color w:val="000000"/>
                <w:sz w:val="24"/>
                <w:szCs w:val="24"/>
                <w:lang w:eastAsia="ru-RU"/>
              </w:rPr>
              <w:t>т.д</w:t>
            </w:r>
            <w:proofErr w:type="spellEnd"/>
            <w:r w:rsidRPr="00B424E7">
              <w:rPr>
                <w:rFonts w:ascii="Times New Roman" w:eastAsia="Times New Roman" w:hAnsi="Times New Roman" w:cs="Times New Roman"/>
                <w:color w:val="000000"/>
                <w:sz w:val="24"/>
                <w:szCs w:val="24"/>
                <w:lang w:eastAsia="ru-RU"/>
              </w:rPr>
              <w:t>.)</w:t>
            </w:r>
          </w:p>
        </w:tc>
        <w:tc>
          <w:tcPr>
            <w:tcW w:w="1134" w:type="dxa"/>
            <w:tcBorders>
              <w:left w:val="single" w:sz="4" w:space="0" w:color="000000"/>
              <w:bottom w:val="single" w:sz="4" w:space="0" w:color="000000"/>
            </w:tcBorders>
            <w:vAlign w:val="bottom"/>
          </w:tcPr>
          <w:p w14:paraId="298A2F8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354DAE9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02F0C28" w14:textId="77777777" w:rsidR="00F0075D" w:rsidRPr="00B424E7" w:rsidRDefault="00F0075D" w:rsidP="00F0075D">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3FC1BD5F" w14:textId="77777777" w:rsidTr="00F0075D">
        <w:trPr>
          <w:trHeight w:val="312"/>
        </w:trPr>
        <w:tc>
          <w:tcPr>
            <w:tcW w:w="6379" w:type="dxa"/>
            <w:tcBorders>
              <w:left w:val="single" w:sz="4" w:space="0" w:color="000000"/>
              <w:bottom w:val="single" w:sz="4" w:space="0" w:color="000000"/>
            </w:tcBorders>
            <w:vAlign w:val="bottom"/>
          </w:tcPr>
          <w:p w14:paraId="0B835ABE"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слідів  пальців з підвіконь, віконних рам не вище 200 см.</w:t>
            </w:r>
          </w:p>
        </w:tc>
        <w:tc>
          <w:tcPr>
            <w:tcW w:w="1134" w:type="dxa"/>
            <w:tcBorders>
              <w:left w:val="single" w:sz="4" w:space="0" w:color="000000"/>
              <w:bottom w:val="single" w:sz="4" w:space="0" w:color="000000"/>
            </w:tcBorders>
            <w:vAlign w:val="bottom"/>
          </w:tcPr>
          <w:p w14:paraId="493CD03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3D0B9EE0"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1DABE43"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7AC36DC9" w14:textId="77777777" w:rsidTr="00F0075D">
        <w:trPr>
          <w:trHeight w:val="312"/>
        </w:trPr>
        <w:tc>
          <w:tcPr>
            <w:tcW w:w="6379" w:type="dxa"/>
            <w:tcBorders>
              <w:left w:val="single" w:sz="4" w:space="0" w:color="000000"/>
              <w:bottom w:val="single" w:sz="4" w:space="0" w:color="000000"/>
            </w:tcBorders>
            <w:vAlign w:val="bottom"/>
          </w:tcPr>
          <w:p w14:paraId="068AC5BA"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підвіконня</w:t>
            </w:r>
          </w:p>
        </w:tc>
        <w:tc>
          <w:tcPr>
            <w:tcW w:w="1134" w:type="dxa"/>
            <w:tcBorders>
              <w:left w:val="single" w:sz="4" w:space="0" w:color="000000"/>
              <w:bottom w:val="single" w:sz="4" w:space="0" w:color="000000"/>
            </w:tcBorders>
            <w:vAlign w:val="bottom"/>
          </w:tcPr>
          <w:p w14:paraId="14D01D61" w14:textId="77777777" w:rsidR="00F0075D" w:rsidRPr="00B424E7" w:rsidRDefault="00F0075D" w:rsidP="00F0075D">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left w:val="single" w:sz="4" w:space="0" w:color="000000"/>
              <w:bottom w:val="single" w:sz="4" w:space="0" w:color="000000"/>
            </w:tcBorders>
            <w:vAlign w:val="bottom"/>
          </w:tcPr>
          <w:p w14:paraId="0F03DD8B" w14:textId="77777777" w:rsidR="00F0075D" w:rsidRPr="00B424E7" w:rsidRDefault="00F0075D" w:rsidP="00F0075D">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2256E607"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2DD44C5F" w14:textId="77777777" w:rsidTr="00F0075D">
        <w:trPr>
          <w:trHeight w:val="312"/>
        </w:trPr>
        <w:tc>
          <w:tcPr>
            <w:tcW w:w="6379" w:type="dxa"/>
            <w:tcBorders>
              <w:left w:val="single" w:sz="4" w:space="0" w:color="000000"/>
              <w:bottom w:val="single" w:sz="4" w:space="0" w:color="000000"/>
            </w:tcBorders>
            <w:vAlign w:val="bottom"/>
          </w:tcPr>
          <w:p w14:paraId="3657B0A8"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чищення горизонтальних та вертикальних жалюзі</w:t>
            </w:r>
          </w:p>
        </w:tc>
        <w:tc>
          <w:tcPr>
            <w:tcW w:w="1134" w:type="dxa"/>
            <w:tcBorders>
              <w:left w:val="single" w:sz="4" w:space="0" w:color="000000"/>
              <w:bottom w:val="single" w:sz="4" w:space="0" w:color="000000"/>
            </w:tcBorders>
            <w:vAlign w:val="bottom"/>
          </w:tcPr>
          <w:p w14:paraId="5D20E197" w14:textId="77777777" w:rsidR="00F0075D" w:rsidRPr="00B424E7" w:rsidRDefault="00F0075D" w:rsidP="00F0075D">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left w:val="single" w:sz="4" w:space="0" w:color="000000"/>
              <w:bottom w:val="single" w:sz="4" w:space="0" w:color="000000"/>
            </w:tcBorders>
            <w:vAlign w:val="bottom"/>
          </w:tcPr>
          <w:p w14:paraId="517B3F69" w14:textId="77777777" w:rsidR="00F0075D" w:rsidRPr="00B424E7" w:rsidRDefault="00F0075D" w:rsidP="00F0075D">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003C8C0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3FBED38C" w14:textId="77777777" w:rsidTr="00F0075D">
        <w:trPr>
          <w:trHeight w:val="312"/>
        </w:trPr>
        <w:tc>
          <w:tcPr>
            <w:tcW w:w="6379" w:type="dxa"/>
            <w:tcBorders>
              <w:left w:val="single" w:sz="4" w:space="0" w:color="000000"/>
              <w:bottom w:val="single" w:sz="4" w:space="0" w:color="000000"/>
            </w:tcBorders>
            <w:vAlign w:val="bottom"/>
          </w:tcPr>
          <w:p w14:paraId="4482A6F7"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вікон (</w:t>
            </w:r>
            <w:proofErr w:type="spellStart"/>
            <w:r w:rsidRPr="00B424E7">
              <w:rPr>
                <w:rFonts w:ascii="Times New Roman" w:eastAsia="Times New Roman" w:hAnsi="Times New Roman" w:cs="Times New Roman"/>
                <w:color w:val="000000"/>
                <w:sz w:val="24"/>
                <w:szCs w:val="24"/>
                <w:lang w:eastAsia="ru-RU"/>
              </w:rPr>
              <w:t>внутрішне</w:t>
            </w:r>
            <w:proofErr w:type="spellEnd"/>
            <w:r w:rsidRPr="00B424E7">
              <w:rPr>
                <w:rFonts w:ascii="Times New Roman" w:eastAsia="Times New Roman" w:hAnsi="Times New Roman" w:cs="Times New Roman"/>
                <w:color w:val="000000"/>
                <w:sz w:val="24"/>
                <w:szCs w:val="24"/>
                <w:lang w:eastAsia="ru-RU"/>
              </w:rPr>
              <w:t xml:space="preserve"> і </w:t>
            </w:r>
            <w:proofErr w:type="spellStart"/>
            <w:r w:rsidRPr="00B424E7">
              <w:rPr>
                <w:rFonts w:ascii="Times New Roman" w:eastAsia="Times New Roman" w:hAnsi="Times New Roman" w:cs="Times New Roman"/>
                <w:color w:val="000000"/>
                <w:sz w:val="24"/>
                <w:szCs w:val="24"/>
                <w:lang w:eastAsia="ru-RU"/>
              </w:rPr>
              <w:t>зовнішне</w:t>
            </w:r>
            <w:proofErr w:type="spellEnd"/>
            <w:r w:rsidRPr="00B424E7">
              <w:rPr>
                <w:rFonts w:ascii="Times New Roman" w:eastAsia="Times New Roman" w:hAnsi="Times New Roman" w:cs="Times New Roman"/>
                <w:color w:val="000000"/>
                <w:sz w:val="24"/>
                <w:szCs w:val="24"/>
                <w:lang w:eastAsia="ru-RU"/>
              </w:rPr>
              <w:t>) з використанням спеціальних миючих засобів двічі на рік</w:t>
            </w:r>
          </w:p>
        </w:tc>
        <w:tc>
          <w:tcPr>
            <w:tcW w:w="3574" w:type="dxa"/>
            <w:gridSpan w:val="3"/>
            <w:tcBorders>
              <w:left w:val="single" w:sz="4" w:space="0" w:color="000000"/>
              <w:bottom w:val="single" w:sz="4" w:space="0" w:color="000000"/>
              <w:right w:val="single" w:sz="4" w:space="0" w:color="000000"/>
            </w:tcBorders>
            <w:vAlign w:val="bottom"/>
          </w:tcPr>
          <w:p w14:paraId="634C1A69" w14:textId="77777777" w:rsidR="00F0075D" w:rsidRPr="00B424E7" w:rsidRDefault="00F0075D" w:rsidP="00F0075D">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color w:val="000000"/>
                <w:sz w:val="24"/>
                <w:szCs w:val="24"/>
                <w:lang w:eastAsia="ru-RU"/>
              </w:rPr>
              <w:t> За потребою</w:t>
            </w:r>
          </w:p>
          <w:p w14:paraId="799E0F53"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069C1EFF"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16C66705"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tcBorders>
            <w:vAlign w:val="bottom"/>
          </w:tcPr>
          <w:p w14:paraId="546AF76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6A1A99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2F40623"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6F738FDD"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2E5DCB8B"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tcBorders>
            <w:vAlign w:val="bottom"/>
          </w:tcPr>
          <w:p w14:paraId="5F566218" w14:textId="77777777" w:rsidR="00F0075D" w:rsidRPr="00B424E7" w:rsidRDefault="00F0075D" w:rsidP="00F0075D">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top w:val="single" w:sz="4" w:space="0" w:color="000000"/>
              <w:left w:val="single" w:sz="4" w:space="0" w:color="000000"/>
              <w:bottom w:val="single" w:sz="4" w:space="0" w:color="000000"/>
            </w:tcBorders>
            <w:vAlign w:val="bottom"/>
          </w:tcPr>
          <w:p w14:paraId="0FFE2151" w14:textId="77777777" w:rsidR="00F0075D" w:rsidRPr="00B424E7" w:rsidRDefault="00F0075D" w:rsidP="00F0075D">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2350D7C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7969C21C"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3F62FA8F" w14:textId="77777777" w:rsidR="00F0075D" w:rsidRPr="00B424E7" w:rsidRDefault="00F0075D" w:rsidP="00F0075D">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 xml:space="preserve">6. Технічні приміщення </w:t>
            </w:r>
          </w:p>
        </w:tc>
        <w:tc>
          <w:tcPr>
            <w:tcW w:w="1134" w:type="dxa"/>
            <w:tcBorders>
              <w:top w:val="single" w:sz="4" w:space="0" w:color="000000"/>
              <w:left w:val="single" w:sz="4" w:space="0" w:color="000000"/>
              <w:bottom w:val="single" w:sz="4" w:space="0" w:color="000000"/>
            </w:tcBorders>
            <w:vAlign w:val="bottom"/>
          </w:tcPr>
          <w:p w14:paraId="533321B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6BA1DE5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BDBC6E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F0075D" w:rsidRPr="00B424E7" w14:paraId="31A07659"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6948AF98"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підлоги</w:t>
            </w:r>
          </w:p>
        </w:tc>
        <w:tc>
          <w:tcPr>
            <w:tcW w:w="1134" w:type="dxa"/>
            <w:tcBorders>
              <w:top w:val="single" w:sz="4" w:space="0" w:color="000000"/>
              <w:left w:val="single" w:sz="4" w:space="0" w:color="000000"/>
              <w:bottom w:val="single" w:sz="4" w:space="0" w:color="000000"/>
            </w:tcBorders>
            <w:vAlign w:val="bottom"/>
          </w:tcPr>
          <w:p w14:paraId="24854B2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8A04D4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8C1E5FA"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6045775E"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73E8F597"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tcBorders>
            <w:vAlign w:val="bottom"/>
          </w:tcPr>
          <w:p w14:paraId="4B22AA1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0BE37D70"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14FDFB2"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54B9BE12"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64014AD5"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tcBorders>
            <w:vAlign w:val="bottom"/>
          </w:tcPr>
          <w:p w14:paraId="20A0A69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4E24E20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800E0B7"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0448D40C" w14:textId="77777777" w:rsidTr="00F0075D">
        <w:trPr>
          <w:trHeight w:val="312"/>
        </w:trPr>
        <w:tc>
          <w:tcPr>
            <w:tcW w:w="6379" w:type="dxa"/>
            <w:tcBorders>
              <w:left w:val="single" w:sz="4" w:space="0" w:color="000000"/>
              <w:bottom w:val="single" w:sz="4" w:space="0" w:color="000000"/>
            </w:tcBorders>
            <w:vAlign w:val="bottom"/>
          </w:tcPr>
          <w:p w14:paraId="74BDA076"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сміття, заміна пакетів</w:t>
            </w:r>
          </w:p>
        </w:tc>
        <w:tc>
          <w:tcPr>
            <w:tcW w:w="1134" w:type="dxa"/>
            <w:tcBorders>
              <w:left w:val="single" w:sz="4" w:space="0" w:color="000000"/>
              <w:bottom w:val="single" w:sz="4" w:space="0" w:color="000000"/>
            </w:tcBorders>
            <w:vAlign w:val="bottom"/>
          </w:tcPr>
          <w:p w14:paraId="29C1CC99"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0AD2DBA2"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640855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F0075D" w:rsidRPr="00B424E7" w14:paraId="43535327" w14:textId="77777777" w:rsidTr="00F0075D">
        <w:trPr>
          <w:trHeight w:val="312"/>
        </w:trPr>
        <w:tc>
          <w:tcPr>
            <w:tcW w:w="6379" w:type="dxa"/>
            <w:tcBorders>
              <w:top w:val="single" w:sz="4" w:space="0" w:color="000000"/>
              <w:left w:val="single" w:sz="4" w:space="0" w:color="000000"/>
              <w:bottom w:val="single" w:sz="4" w:space="0" w:color="000000"/>
            </w:tcBorders>
            <w:vAlign w:val="bottom"/>
          </w:tcPr>
          <w:p w14:paraId="78FB779E" w14:textId="77777777" w:rsidR="00F0075D" w:rsidRPr="00B424E7" w:rsidRDefault="00F0075D" w:rsidP="00F0075D">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7. Актовий зал</w:t>
            </w:r>
          </w:p>
        </w:tc>
        <w:tc>
          <w:tcPr>
            <w:tcW w:w="1134" w:type="dxa"/>
            <w:tcBorders>
              <w:top w:val="single" w:sz="4" w:space="0" w:color="000000"/>
              <w:left w:val="single" w:sz="4" w:space="0" w:color="000000"/>
              <w:bottom w:val="single" w:sz="4" w:space="0" w:color="000000"/>
            </w:tcBorders>
            <w:vAlign w:val="bottom"/>
          </w:tcPr>
          <w:p w14:paraId="6228EF7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5778A1C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9E3CD99"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r>
      <w:tr w:rsidR="00F0075D" w:rsidRPr="00B424E7" w14:paraId="2C49A97E" w14:textId="77777777" w:rsidTr="00F0075D">
        <w:trPr>
          <w:trHeight w:val="312"/>
        </w:trPr>
        <w:tc>
          <w:tcPr>
            <w:tcW w:w="6379" w:type="dxa"/>
            <w:tcBorders>
              <w:left w:val="single" w:sz="4" w:space="0" w:color="000000"/>
              <w:bottom w:val="single" w:sz="4" w:space="0" w:color="000000"/>
            </w:tcBorders>
            <w:vAlign w:val="bottom"/>
          </w:tcPr>
          <w:p w14:paraId="6EA9E092"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06194657"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12AC307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2CC8CF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х</w:t>
            </w:r>
          </w:p>
        </w:tc>
      </w:tr>
      <w:tr w:rsidR="00F0075D" w:rsidRPr="00B424E7" w14:paraId="0DE4AB1D" w14:textId="77777777" w:rsidTr="00F0075D">
        <w:trPr>
          <w:trHeight w:val="312"/>
        </w:trPr>
        <w:tc>
          <w:tcPr>
            <w:tcW w:w="6379" w:type="dxa"/>
            <w:tcBorders>
              <w:left w:val="single" w:sz="4" w:space="0" w:color="000000"/>
              <w:bottom w:val="single" w:sz="4" w:space="0" w:color="000000"/>
            </w:tcBorders>
            <w:vAlign w:val="bottom"/>
          </w:tcPr>
          <w:p w14:paraId="20F809B0"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дверей, дверних </w:t>
            </w:r>
            <w:r w:rsidRPr="00B424E7">
              <w:rPr>
                <w:rFonts w:ascii="Times New Roman" w:eastAsia="Times New Roman" w:hAnsi="Times New Roman" w:cs="Times New Roman"/>
                <w:color w:val="000000"/>
                <w:sz w:val="24"/>
                <w:szCs w:val="24"/>
                <w:lang w:eastAsia="ru-RU"/>
              </w:rPr>
              <w:lastRenderedPageBreak/>
              <w:t>блоків, дверних ручок</w:t>
            </w:r>
          </w:p>
        </w:tc>
        <w:tc>
          <w:tcPr>
            <w:tcW w:w="1134" w:type="dxa"/>
            <w:tcBorders>
              <w:left w:val="single" w:sz="4" w:space="0" w:color="000000"/>
              <w:bottom w:val="single" w:sz="4" w:space="0" w:color="000000"/>
            </w:tcBorders>
            <w:vAlign w:val="bottom"/>
          </w:tcPr>
          <w:p w14:paraId="66986047"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lastRenderedPageBreak/>
              <w:t> </w:t>
            </w:r>
          </w:p>
        </w:tc>
        <w:tc>
          <w:tcPr>
            <w:tcW w:w="1134" w:type="dxa"/>
            <w:tcBorders>
              <w:left w:val="single" w:sz="4" w:space="0" w:color="000000"/>
              <w:bottom w:val="single" w:sz="4" w:space="0" w:color="000000"/>
            </w:tcBorders>
            <w:vAlign w:val="bottom"/>
          </w:tcPr>
          <w:p w14:paraId="7EB27E99"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0AFA89F"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203495AD" w14:textId="77777777" w:rsidTr="00F0075D">
        <w:trPr>
          <w:trHeight w:val="312"/>
        </w:trPr>
        <w:tc>
          <w:tcPr>
            <w:tcW w:w="6379" w:type="dxa"/>
            <w:tcBorders>
              <w:left w:val="single" w:sz="4" w:space="0" w:color="000000"/>
              <w:bottom w:val="single" w:sz="4" w:space="0" w:color="000000"/>
            </w:tcBorders>
            <w:vAlign w:val="bottom"/>
          </w:tcPr>
          <w:p w14:paraId="188538BA"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полів з твердим покриттям</w:t>
            </w:r>
          </w:p>
        </w:tc>
        <w:tc>
          <w:tcPr>
            <w:tcW w:w="1134" w:type="dxa"/>
            <w:tcBorders>
              <w:left w:val="single" w:sz="4" w:space="0" w:color="000000"/>
              <w:bottom w:val="single" w:sz="4" w:space="0" w:color="000000"/>
            </w:tcBorders>
            <w:vAlign w:val="bottom"/>
          </w:tcPr>
          <w:p w14:paraId="49DDEC18"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61B73B38"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4D67BFC4"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х</w:t>
            </w:r>
          </w:p>
        </w:tc>
      </w:tr>
      <w:tr w:rsidR="00F0075D" w:rsidRPr="00B424E7" w14:paraId="21312803" w14:textId="77777777" w:rsidTr="00F0075D">
        <w:trPr>
          <w:trHeight w:val="312"/>
        </w:trPr>
        <w:tc>
          <w:tcPr>
            <w:tcW w:w="6379" w:type="dxa"/>
            <w:tcBorders>
              <w:left w:val="single" w:sz="4" w:space="0" w:color="000000"/>
              <w:bottom w:val="single" w:sz="4" w:space="0" w:color="000000"/>
            </w:tcBorders>
            <w:vAlign w:val="bottom"/>
          </w:tcPr>
          <w:p w14:paraId="1C5ECEAA"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плінтусів</w:t>
            </w:r>
          </w:p>
        </w:tc>
        <w:tc>
          <w:tcPr>
            <w:tcW w:w="1134" w:type="dxa"/>
            <w:tcBorders>
              <w:left w:val="single" w:sz="4" w:space="0" w:color="000000"/>
              <w:bottom w:val="single" w:sz="4" w:space="0" w:color="000000"/>
            </w:tcBorders>
            <w:vAlign w:val="bottom"/>
          </w:tcPr>
          <w:p w14:paraId="7C2B07CD"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19D73E95"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1889E6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66B471A6" w14:textId="77777777" w:rsidTr="00F0075D">
        <w:trPr>
          <w:trHeight w:val="312"/>
        </w:trPr>
        <w:tc>
          <w:tcPr>
            <w:tcW w:w="6379" w:type="dxa"/>
            <w:tcBorders>
              <w:left w:val="single" w:sz="4" w:space="0" w:color="000000"/>
              <w:bottom w:val="single" w:sz="4" w:space="0" w:color="000000"/>
            </w:tcBorders>
            <w:vAlign w:val="bottom"/>
          </w:tcPr>
          <w:p w14:paraId="75D8D23A"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1A0604CB"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3F28DD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3B37CCB1"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6A28BB6E" w14:textId="77777777" w:rsidTr="00F0075D">
        <w:trPr>
          <w:trHeight w:val="312"/>
        </w:trPr>
        <w:tc>
          <w:tcPr>
            <w:tcW w:w="6379" w:type="dxa"/>
            <w:tcBorders>
              <w:left w:val="single" w:sz="4" w:space="0" w:color="000000"/>
              <w:bottom w:val="single" w:sz="4" w:space="0" w:color="000000"/>
            </w:tcBorders>
            <w:vAlign w:val="bottom"/>
          </w:tcPr>
          <w:p w14:paraId="3378D4DB" w14:textId="77777777" w:rsidR="00F0075D" w:rsidRPr="00B424E7" w:rsidRDefault="00F0075D" w:rsidP="00F0075D">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3D8AB072" w14:textId="77777777" w:rsidR="00F0075D" w:rsidRPr="00B424E7" w:rsidRDefault="00F0075D" w:rsidP="00F0075D">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C9FEBEB"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6E2A5C6D"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F0075D" w:rsidRPr="00B424E7" w14:paraId="5D0D637B" w14:textId="77777777" w:rsidTr="00F0075D">
        <w:trPr>
          <w:trHeight w:val="312"/>
        </w:trPr>
        <w:tc>
          <w:tcPr>
            <w:tcW w:w="6379" w:type="dxa"/>
            <w:tcBorders>
              <w:left w:val="single" w:sz="4" w:space="0" w:color="000000"/>
              <w:bottom w:val="single" w:sz="4" w:space="0" w:color="000000"/>
            </w:tcBorders>
            <w:vAlign w:val="bottom"/>
          </w:tcPr>
          <w:p w14:paraId="37AB524A" w14:textId="77777777" w:rsidR="00F0075D" w:rsidRPr="00B424E7" w:rsidRDefault="00F0075D" w:rsidP="00F0075D">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i/>
                <w:color w:val="000000"/>
                <w:sz w:val="24"/>
                <w:szCs w:val="24"/>
                <w:lang w:eastAsia="ru-RU"/>
              </w:rPr>
              <w:t xml:space="preserve">8. </w:t>
            </w:r>
            <w:r w:rsidRPr="00B424E7">
              <w:rPr>
                <w:rFonts w:ascii="Times New Roman" w:eastAsia="Times New Roman" w:hAnsi="Times New Roman" w:cs="Times New Roman"/>
                <w:b/>
                <w:i/>
                <w:sz w:val="24"/>
                <w:szCs w:val="24"/>
                <w:lang w:eastAsia="uk-UA"/>
              </w:rPr>
              <w:t>Обслуговування</w:t>
            </w:r>
            <w:r w:rsidRPr="00B424E7">
              <w:rPr>
                <w:rFonts w:ascii="Times New Roman" w:eastAsia="Times New Roman" w:hAnsi="Times New Roman" w:cs="Times New Roman"/>
                <w:b/>
                <w:bCs/>
                <w:i/>
                <w:sz w:val="24"/>
                <w:szCs w:val="24"/>
                <w:lang w:eastAsia="ru-RU"/>
              </w:rPr>
              <w:t xml:space="preserve"> </w:t>
            </w:r>
            <w:r w:rsidRPr="00B424E7">
              <w:rPr>
                <w:rFonts w:ascii="Times New Roman" w:eastAsia="Times New Roman" w:hAnsi="Times New Roman" w:cs="Times New Roman"/>
                <w:b/>
                <w:i/>
                <w:sz w:val="24"/>
                <w:szCs w:val="24"/>
                <w:lang w:eastAsia="ru-RU"/>
              </w:rPr>
              <w:t>прибудинкової території</w:t>
            </w:r>
          </w:p>
        </w:tc>
        <w:tc>
          <w:tcPr>
            <w:tcW w:w="1134" w:type="dxa"/>
            <w:tcBorders>
              <w:left w:val="single" w:sz="4" w:space="0" w:color="000000"/>
              <w:bottom w:val="single" w:sz="4" w:space="0" w:color="000000"/>
            </w:tcBorders>
            <w:vAlign w:val="bottom"/>
          </w:tcPr>
          <w:p w14:paraId="4280A6DE"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5C8E5F26"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CE5201A"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F0075D" w:rsidRPr="00B424E7" w14:paraId="77B36A58" w14:textId="77777777" w:rsidTr="00F0075D">
        <w:trPr>
          <w:trHeight w:val="312"/>
        </w:trPr>
        <w:tc>
          <w:tcPr>
            <w:tcW w:w="6379" w:type="dxa"/>
            <w:tcBorders>
              <w:left w:val="single" w:sz="4" w:space="0" w:color="000000"/>
              <w:bottom w:val="single" w:sz="4" w:space="0" w:color="000000"/>
            </w:tcBorders>
          </w:tcPr>
          <w:p w14:paraId="65AE3DF2" w14:textId="77777777" w:rsidR="00F0075D" w:rsidRPr="00B424E7" w:rsidRDefault="00F0075D" w:rsidP="00F0075D">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Підмітання території, видалення снігу, льоду, листя, виніс сміття</w:t>
            </w:r>
          </w:p>
        </w:tc>
        <w:tc>
          <w:tcPr>
            <w:tcW w:w="1134" w:type="dxa"/>
            <w:tcBorders>
              <w:left w:val="single" w:sz="4" w:space="0" w:color="000000"/>
              <w:bottom w:val="single" w:sz="4" w:space="0" w:color="000000"/>
            </w:tcBorders>
            <w:vAlign w:val="bottom"/>
          </w:tcPr>
          <w:p w14:paraId="688B6C11" w14:textId="77777777" w:rsidR="00F0075D" w:rsidRPr="00B424E7" w:rsidRDefault="00F0075D" w:rsidP="00F0075D">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color w:val="000000"/>
                <w:sz w:val="24"/>
                <w:szCs w:val="24"/>
                <w:lang w:eastAsia="ru-RU"/>
              </w:rPr>
              <w:t> </w:t>
            </w: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47BDAB61"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26494F5" w14:textId="77777777" w:rsidR="00F0075D" w:rsidRPr="00B424E7" w:rsidRDefault="00F0075D" w:rsidP="00F0075D">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F0075D" w:rsidRPr="00B424E7" w14:paraId="247757D6" w14:textId="77777777" w:rsidTr="00F0075D">
        <w:trPr>
          <w:trHeight w:val="312"/>
        </w:trPr>
        <w:tc>
          <w:tcPr>
            <w:tcW w:w="6379" w:type="dxa"/>
            <w:tcBorders>
              <w:left w:val="single" w:sz="4" w:space="0" w:color="000000"/>
              <w:bottom w:val="single" w:sz="4" w:space="0" w:color="000000"/>
            </w:tcBorders>
          </w:tcPr>
          <w:p w14:paraId="3903AF06" w14:textId="77777777" w:rsidR="00F0075D" w:rsidRPr="00B424E7" w:rsidRDefault="00F0075D" w:rsidP="00F0075D">
            <w:pPr>
              <w:tabs>
                <w:tab w:val="left" w:pos="360"/>
              </w:tabs>
              <w:snapToGrid w:val="0"/>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Обрізання гілок, кущів, полив зелених насаджень, догляд за клумбами</w:t>
            </w:r>
          </w:p>
        </w:tc>
        <w:tc>
          <w:tcPr>
            <w:tcW w:w="3574" w:type="dxa"/>
            <w:gridSpan w:val="3"/>
            <w:tcBorders>
              <w:left w:val="single" w:sz="4" w:space="0" w:color="000000"/>
              <w:bottom w:val="single" w:sz="4" w:space="0" w:color="000000"/>
              <w:right w:val="single" w:sz="4" w:space="0" w:color="000000"/>
            </w:tcBorders>
            <w:vAlign w:val="bottom"/>
          </w:tcPr>
          <w:p w14:paraId="5D5E5929" w14:textId="77777777" w:rsidR="00F0075D" w:rsidRPr="00B424E7" w:rsidRDefault="00F0075D" w:rsidP="00F0075D">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color w:val="000000"/>
                <w:sz w:val="24"/>
                <w:szCs w:val="24"/>
                <w:lang w:eastAsia="ru-RU"/>
              </w:rPr>
              <w:t> За потребою</w:t>
            </w:r>
          </w:p>
          <w:p w14:paraId="078F6DE3" w14:textId="77777777" w:rsidR="00F0075D" w:rsidRPr="00B424E7" w:rsidRDefault="00F0075D" w:rsidP="00F0075D">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bl>
    <w:p w14:paraId="11717354" w14:textId="77777777" w:rsidR="00F0075D" w:rsidRPr="00B424E7" w:rsidRDefault="00F0075D" w:rsidP="00F0075D">
      <w:pPr>
        <w:shd w:val="clear" w:color="auto" w:fill="FFFFFF"/>
        <w:spacing w:after="120" w:line="240" w:lineRule="auto"/>
        <w:rPr>
          <w:rFonts w:ascii="Times New Roman" w:eastAsia="Times New Roman" w:hAnsi="Times New Roman" w:cs="Times New Roman"/>
          <w:b/>
          <w:color w:val="000000" w:themeColor="text1"/>
          <w:sz w:val="24"/>
          <w:szCs w:val="24"/>
          <w:lang w:eastAsia="zh-CN" w:bidi="hi-IN"/>
        </w:rPr>
      </w:pPr>
    </w:p>
    <w:p w14:paraId="4862150A" w14:textId="77777777" w:rsidR="00F0075D" w:rsidRPr="00B424E7" w:rsidRDefault="00F0075D" w:rsidP="00F0075D">
      <w:pPr>
        <w:shd w:val="clear" w:color="auto" w:fill="FFFFFF"/>
        <w:spacing w:after="120" w:line="240" w:lineRule="auto"/>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zh-CN" w:bidi="hi-IN"/>
        </w:rPr>
        <w:t>В</w:t>
      </w:r>
      <w:r w:rsidRPr="00B424E7">
        <w:rPr>
          <w:rFonts w:ascii="Times New Roman" w:eastAsia="Times New Roman" w:hAnsi="Times New Roman" w:cs="Times New Roman"/>
          <w:b/>
          <w:sz w:val="24"/>
          <w:szCs w:val="24"/>
          <w:lang w:eastAsia="ru-RU"/>
        </w:rPr>
        <w:t>имоги до прибирання поверхонь:</w:t>
      </w:r>
    </w:p>
    <w:tbl>
      <w:tblPr>
        <w:tblW w:w="9923"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09"/>
        <w:gridCol w:w="2977"/>
        <w:gridCol w:w="5737"/>
      </w:tblGrid>
      <w:tr w:rsidR="00F0075D" w:rsidRPr="00B424E7" w14:paraId="01EAADF1" w14:textId="77777777" w:rsidTr="00F0075D">
        <w:tc>
          <w:tcPr>
            <w:tcW w:w="1209" w:type="dxa"/>
            <w:tcMar>
              <w:left w:w="108" w:type="dxa"/>
            </w:tcMar>
          </w:tcPr>
          <w:p w14:paraId="75CDEAF5"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 з/п</w:t>
            </w:r>
          </w:p>
        </w:tc>
        <w:tc>
          <w:tcPr>
            <w:tcW w:w="2977" w:type="dxa"/>
            <w:tcMar>
              <w:left w:w="108" w:type="dxa"/>
            </w:tcMar>
            <w:vAlign w:val="center"/>
          </w:tcPr>
          <w:p w14:paraId="77BBC065"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Вид поверхні</w:t>
            </w:r>
          </w:p>
        </w:tc>
        <w:tc>
          <w:tcPr>
            <w:tcW w:w="5737" w:type="dxa"/>
            <w:tcMar>
              <w:left w:w="108" w:type="dxa"/>
            </w:tcMar>
            <w:vAlign w:val="center"/>
          </w:tcPr>
          <w:p w14:paraId="78D0EB95"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Якість поверхні після прибирання</w:t>
            </w:r>
          </w:p>
        </w:tc>
      </w:tr>
      <w:tr w:rsidR="00F0075D" w:rsidRPr="00B424E7" w14:paraId="0F21335C" w14:textId="77777777" w:rsidTr="00F0075D">
        <w:tc>
          <w:tcPr>
            <w:tcW w:w="9923" w:type="dxa"/>
            <w:gridSpan w:val="3"/>
            <w:tcMar>
              <w:left w:w="108" w:type="dxa"/>
            </w:tcMar>
          </w:tcPr>
          <w:p w14:paraId="231F9EF0" w14:textId="77777777" w:rsidR="00F0075D" w:rsidRPr="00B424E7" w:rsidRDefault="00F0075D" w:rsidP="00F0075D">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1. Прибирання пилу та сміття</w:t>
            </w:r>
          </w:p>
        </w:tc>
      </w:tr>
      <w:tr w:rsidR="00F0075D" w:rsidRPr="00B424E7" w14:paraId="13B10196" w14:textId="77777777" w:rsidTr="00F0075D">
        <w:tc>
          <w:tcPr>
            <w:tcW w:w="1209" w:type="dxa"/>
            <w:tcMar>
              <w:left w:w="108" w:type="dxa"/>
            </w:tcMar>
          </w:tcPr>
          <w:p w14:paraId="07BC168F"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1.1</w:t>
            </w:r>
          </w:p>
        </w:tc>
        <w:tc>
          <w:tcPr>
            <w:tcW w:w="2977" w:type="dxa"/>
            <w:tcMar>
              <w:left w:w="108" w:type="dxa"/>
            </w:tcMar>
          </w:tcPr>
          <w:p w14:paraId="55BA2006"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Тверді та напівтверді підлоги, стіни та ін.</w:t>
            </w:r>
          </w:p>
        </w:tc>
        <w:tc>
          <w:tcPr>
            <w:tcW w:w="5737" w:type="dxa"/>
            <w:tcMar>
              <w:left w:w="108" w:type="dxa"/>
            </w:tcMar>
          </w:tcPr>
          <w:p w14:paraId="606B693C"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бруду, пилу, або сміття під меблями, у кутках, на плінтусах та в інших важкодоступних місцях, а також залишків протиральної тканини.</w:t>
            </w:r>
          </w:p>
        </w:tc>
      </w:tr>
      <w:tr w:rsidR="00F0075D" w:rsidRPr="00B424E7" w14:paraId="11138CA4" w14:textId="77777777" w:rsidTr="00F0075D">
        <w:tc>
          <w:tcPr>
            <w:tcW w:w="9923" w:type="dxa"/>
            <w:gridSpan w:val="3"/>
            <w:tcMar>
              <w:left w:w="108" w:type="dxa"/>
            </w:tcMar>
          </w:tcPr>
          <w:p w14:paraId="0896825B" w14:textId="77777777" w:rsidR="00F0075D" w:rsidRPr="00B424E7" w:rsidRDefault="00F0075D" w:rsidP="00F0075D">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2. Вологе прибирання, чищення</w:t>
            </w:r>
          </w:p>
        </w:tc>
      </w:tr>
      <w:tr w:rsidR="00F0075D" w:rsidRPr="00B424E7" w14:paraId="4568AE5C" w14:textId="77777777" w:rsidTr="00F0075D">
        <w:tc>
          <w:tcPr>
            <w:tcW w:w="1209" w:type="dxa"/>
            <w:tcMar>
              <w:left w:w="108" w:type="dxa"/>
            </w:tcMar>
          </w:tcPr>
          <w:p w14:paraId="3607302B"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2.1</w:t>
            </w:r>
          </w:p>
        </w:tc>
        <w:tc>
          <w:tcPr>
            <w:tcW w:w="2977" w:type="dxa"/>
            <w:tcMar>
              <w:left w:w="108" w:type="dxa"/>
            </w:tcMar>
          </w:tcPr>
          <w:p w14:paraId="4CCFAB20"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Тверді та напівтверді підлоги</w:t>
            </w:r>
          </w:p>
        </w:tc>
        <w:tc>
          <w:tcPr>
            <w:tcW w:w="5737" w:type="dxa"/>
            <w:tcMar>
              <w:left w:w="108" w:type="dxa"/>
            </w:tcMar>
          </w:tcPr>
          <w:p w14:paraId="55E4CBBB"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бруду, пилу, інших твердих часток у важкодоступних місцях, плям та розводів, що залишаються шваброю або щіткою (насадкою) машини, надмірної вологості, мутності та втрати блиску поверхонь полу. Вимиті поверхні полу не повинні бути слизькими після висихання.</w:t>
            </w:r>
          </w:p>
        </w:tc>
      </w:tr>
      <w:tr w:rsidR="00F0075D" w:rsidRPr="00B424E7" w14:paraId="110E951A" w14:textId="77777777" w:rsidTr="00F0075D">
        <w:tc>
          <w:tcPr>
            <w:tcW w:w="1209" w:type="dxa"/>
            <w:tcMar>
              <w:left w:w="108" w:type="dxa"/>
            </w:tcMar>
          </w:tcPr>
          <w:p w14:paraId="5BF5C8B3"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2.2</w:t>
            </w:r>
          </w:p>
        </w:tc>
        <w:tc>
          <w:tcPr>
            <w:tcW w:w="2977" w:type="dxa"/>
            <w:tcMar>
              <w:left w:w="108" w:type="dxa"/>
            </w:tcMar>
          </w:tcPr>
          <w:p w14:paraId="7F216D97"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Стіни</w:t>
            </w:r>
          </w:p>
        </w:tc>
        <w:tc>
          <w:tcPr>
            <w:tcW w:w="5737" w:type="dxa"/>
            <w:tcMar>
              <w:left w:w="108" w:type="dxa"/>
            </w:tcMar>
          </w:tcPr>
          <w:p w14:paraId="40762FA5"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липкості поверхні, патьоків, висохлих крапель та бризок, інших відміток, за винятком тих видів плям та забруднень, виведення яких може викликати руйнування структури стіни або її поверхні (порушення окрасу, рельєфу та ін.).</w:t>
            </w:r>
          </w:p>
        </w:tc>
      </w:tr>
      <w:tr w:rsidR="00F0075D" w:rsidRPr="00B424E7" w14:paraId="532144C4" w14:textId="77777777" w:rsidTr="00F0075D">
        <w:tc>
          <w:tcPr>
            <w:tcW w:w="1209" w:type="dxa"/>
            <w:tcMar>
              <w:left w:w="108" w:type="dxa"/>
            </w:tcMar>
          </w:tcPr>
          <w:p w14:paraId="777AB6D9"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2.3</w:t>
            </w:r>
          </w:p>
        </w:tc>
        <w:tc>
          <w:tcPr>
            <w:tcW w:w="2977" w:type="dxa"/>
            <w:tcMar>
              <w:left w:w="108" w:type="dxa"/>
            </w:tcMar>
          </w:tcPr>
          <w:p w14:paraId="39C589B6"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Вікна, дзеркала, скляні поверхні</w:t>
            </w:r>
          </w:p>
        </w:tc>
        <w:tc>
          <w:tcPr>
            <w:tcW w:w="5737" w:type="dxa"/>
            <w:tcMar>
              <w:left w:w="108" w:type="dxa"/>
            </w:tcMar>
          </w:tcPr>
          <w:p w14:paraId="6A40CDBA"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бруду та пилу на склі та рамах, патьоків, плям, відбитків пальців, брудних розводів, бризок та крапель чистильного засобу, ореолів, мутності, залишків ворсу протиральної тканини.</w:t>
            </w:r>
          </w:p>
        </w:tc>
      </w:tr>
      <w:tr w:rsidR="00F0075D" w:rsidRPr="00B424E7" w14:paraId="0B44D2D4" w14:textId="77777777" w:rsidTr="00F0075D">
        <w:tc>
          <w:tcPr>
            <w:tcW w:w="1209" w:type="dxa"/>
            <w:tcMar>
              <w:left w:w="108" w:type="dxa"/>
            </w:tcMar>
          </w:tcPr>
          <w:p w14:paraId="3E57F822"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2.4</w:t>
            </w:r>
          </w:p>
        </w:tc>
        <w:tc>
          <w:tcPr>
            <w:tcW w:w="2977" w:type="dxa"/>
            <w:tcMar>
              <w:left w:w="108" w:type="dxa"/>
            </w:tcMar>
          </w:tcPr>
          <w:p w14:paraId="4FD6FD87"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Санітарно-технічне обладнання та водостійкі поверхні</w:t>
            </w:r>
          </w:p>
        </w:tc>
        <w:tc>
          <w:tcPr>
            <w:tcW w:w="5737" w:type="dxa"/>
            <w:tcMar>
              <w:left w:w="108" w:type="dxa"/>
            </w:tcMar>
          </w:tcPr>
          <w:p w14:paraId="05C90155"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 xml:space="preserve">Відсутність цементного нальоту та вапняних </w:t>
            </w:r>
            <w:proofErr w:type="spellStart"/>
            <w:r w:rsidRPr="00B424E7">
              <w:rPr>
                <w:rFonts w:ascii="Times New Roman" w:eastAsia="Times New Roman" w:hAnsi="Times New Roman" w:cs="Times New Roman"/>
                <w:sz w:val="24"/>
                <w:szCs w:val="24"/>
                <w:lang w:eastAsia="zh-CN" w:bidi="hi-IN"/>
              </w:rPr>
              <w:t>відкладень</w:t>
            </w:r>
            <w:proofErr w:type="spellEnd"/>
            <w:r w:rsidRPr="00B424E7">
              <w:rPr>
                <w:rFonts w:ascii="Times New Roman" w:eastAsia="Times New Roman" w:hAnsi="Times New Roman" w:cs="Times New Roman"/>
                <w:sz w:val="24"/>
                <w:szCs w:val="24"/>
                <w:lang w:eastAsia="zh-CN" w:bidi="hi-IN"/>
              </w:rPr>
              <w:t>, водного та сечового каменю, накипу,  сажі, жиру та плям іржі, скупчення бруду, залишків мила та окислення у важкодоступних місцях, за кранами, навколо петель сидінь, плям на металевих предметах, запахів, залишків чистильних засобів за винятком тих,  що не видаляються з поверхні згідно інструкціям виробника.</w:t>
            </w:r>
          </w:p>
        </w:tc>
      </w:tr>
      <w:tr w:rsidR="00F0075D" w:rsidRPr="00B424E7" w14:paraId="6A6F2A57" w14:textId="77777777" w:rsidTr="00F0075D">
        <w:tc>
          <w:tcPr>
            <w:tcW w:w="9923" w:type="dxa"/>
            <w:gridSpan w:val="3"/>
            <w:tcMar>
              <w:left w:w="108" w:type="dxa"/>
            </w:tcMar>
          </w:tcPr>
          <w:p w14:paraId="6A58C44A" w14:textId="77777777" w:rsidR="00F0075D" w:rsidRPr="00B424E7" w:rsidRDefault="00F0075D" w:rsidP="00F0075D">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3. Чищення оргтехніки, офісної техніки</w:t>
            </w:r>
          </w:p>
        </w:tc>
      </w:tr>
      <w:tr w:rsidR="00F0075D" w:rsidRPr="00B424E7" w14:paraId="7996D168" w14:textId="77777777" w:rsidTr="00F0075D">
        <w:tc>
          <w:tcPr>
            <w:tcW w:w="1209" w:type="dxa"/>
            <w:tcMar>
              <w:left w:w="108" w:type="dxa"/>
            </w:tcMar>
          </w:tcPr>
          <w:p w14:paraId="45B8352E"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3.1</w:t>
            </w:r>
          </w:p>
        </w:tc>
        <w:tc>
          <w:tcPr>
            <w:tcW w:w="2977" w:type="dxa"/>
            <w:tcMar>
              <w:left w:w="108" w:type="dxa"/>
            </w:tcMar>
          </w:tcPr>
          <w:p w14:paraId="46DCFCED"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Оргтехніка, комп’ютери, телефонні апарати</w:t>
            </w:r>
          </w:p>
        </w:tc>
        <w:tc>
          <w:tcPr>
            <w:tcW w:w="5737" w:type="dxa"/>
            <w:tcMar>
              <w:left w:w="108" w:type="dxa"/>
            </w:tcMar>
          </w:tcPr>
          <w:p w14:paraId="26DFFA6C"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пилу в важкодоступних місцях, залишків протиральної тканини, плям та відбитків пальців.</w:t>
            </w:r>
          </w:p>
        </w:tc>
      </w:tr>
      <w:tr w:rsidR="00F0075D" w:rsidRPr="00B424E7" w14:paraId="6DB539F8" w14:textId="77777777" w:rsidTr="00F0075D">
        <w:tc>
          <w:tcPr>
            <w:tcW w:w="9923" w:type="dxa"/>
            <w:gridSpan w:val="3"/>
            <w:tcMar>
              <w:left w:w="108" w:type="dxa"/>
            </w:tcMar>
          </w:tcPr>
          <w:p w14:paraId="29EC6A42" w14:textId="77777777" w:rsidR="00F0075D" w:rsidRPr="00B424E7" w:rsidRDefault="00F0075D" w:rsidP="00F0075D">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4. Чищення</w:t>
            </w:r>
          </w:p>
        </w:tc>
      </w:tr>
      <w:tr w:rsidR="00F0075D" w:rsidRPr="00B424E7" w14:paraId="1398E08C" w14:textId="77777777" w:rsidTr="00F0075D">
        <w:tc>
          <w:tcPr>
            <w:tcW w:w="1209" w:type="dxa"/>
            <w:tcMar>
              <w:left w:w="108" w:type="dxa"/>
            </w:tcMar>
          </w:tcPr>
          <w:p w14:paraId="5C7DD0AF"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4.1</w:t>
            </w:r>
          </w:p>
        </w:tc>
        <w:tc>
          <w:tcPr>
            <w:tcW w:w="2977" w:type="dxa"/>
            <w:tcMar>
              <w:left w:w="108" w:type="dxa"/>
            </w:tcMar>
          </w:tcPr>
          <w:p w14:paraId="61BBB17F"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 xml:space="preserve">Металеві поверхні </w:t>
            </w:r>
          </w:p>
        </w:tc>
        <w:tc>
          <w:tcPr>
            <w:tcW w:w="5737" w:type="dxa"/>
            <w:tcMar>
              <w:left w:w="108" w:type="dxa"/>
            </w:tcMar>
          </w:tcPr>
          <w:p w14:paraId="789552DD" w14:textId="77777777" w:rsidR="00F0075D" w:rsidRPr="00B424E7" w:rsidRDefault="00F0075D" w:rsidP="00F0075D">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пилу, плям, відбитків пальців.</w:t>
            </w:r>
          </w:p>
        </w:tc>
      </w:tr>
    </w:tbl>
    <w:p w14:paraId="6AEB22DD" w14:textId="77777777" w:rsidR="00F0075D" w:rsidRPr="00B424E7" w:rsidRDefault="00F0075D" w:rsidP="00F0075D">
      <w:pPr>
        <w:shd w:val="clear" w:color="auto" w:fill="FFFFFF"/>
        <w:spacing w:after="120" w:line="240" w:lineRule="auto"/>
        <w:rPr>
          <w:rFonts w:ascii="Times New Roman" w:eastAsia="Times New Roman" w:hAnsi="Times New Roman" w:cs="Times New Roman"/>
          <w:b/>
          <w:i/>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6328"/>
        <w:gridCol w:w="2527"/>
      </w:tblGrid>
      <w:tr w:rsidR="00F0075D" w:rsidRPr="00B424E7" w14:paraId="397FA271" w14:textId="77777777" w:rsidTr="00F0075D">
        <w:tc>
          <w:tcPr>
            <w:tcW w:w="9923" w:type="dxa"/>
            <w:gridSpan w:val="3"/>
            <w:tcMar>
              <w:left w:w="108" w:type="dxa"/>
            </w:tcMar>
            <w:vAlign w:val="center"/>
          </w:tcPr>
          <w:p w14:paraId="59A5677A" w14:textId="77777777" w:rsidR="00F0075D" w:rsidRPr="00B424E7" w:rsidRDefault="00F0075D" w:rsidP="00F0075D">
            <w:pPr>
              <w:widowControl w:val="0"/>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i/>
                <w:sz w:val="24"/>
                <w:szCs w:val="24"/>
                <w:lang w:eastAsia="ru-RU"/>
              </w:rPr>
              <w:lastRenderedPageBreak/>
              <w:t>5. Утримання прибудинкової території</w:t>
            </w:r>
          </w:p>
        </w:tc>
      </w:tr>
      <w:tr w:rsidR="00F0075D" w:rsidRPr="00B424E7" w14:paraId="4F53D8D6" w14:textId="77777777" w:rsidTr="00F0075D">
        <w:tc>
          <w:tcPr>
            <w:tcW w:w="1068" w:type="dxa"/>
            <w:tcMar>
              <w:left w:w="108" w:type="dxa"/>
            </w:tcMar>
            <w:vAlign w:val="center"/>
          </w:tcPr>
          <w:p w14:paraId="70878AD6" w14:textId="77777777" w:rsidR="00F0075D" w:rsidRPr="00B424E7" w:rsidRDefault="00F0075D" w:rsidP="00F0075D">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5.1.</w:t>
            </w:r>
          </w:p>
        </w:tc>
        <w:tc>
          <w:tcPr>
            <w:tcW w:w="6328" w:type="dxa"/>
            <w:tcMar>
              <w:left w:w="108" w:type="dxa"/>
            </w:tcMar>
            <w:vAlign w:val="center"/>
          </w:tcPr>
          <w:p w14:paraId="1AE62004" w14:textId="77777777" w:rsidR="00F0075D" w:rsidRPr="00B424E7" w:rsidRDefault="00F0075D" w:rsidP="00F0075D">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Прибирання сміття з газонів</w:t>
            </w:r>
          </w:p>
        </w:tc>
        <w:tc>
          <w:tcPr>
            <w:tcW w:w="2527" w:type="dxa"/>
            <w:tcMar>
              <w:left w:w="108" w:type="dxa"/>
            </w:tcMar>
            <w:vAlign w:val="center"/>
          </w:tcPr>
          <w:p w14:paraId="0966FF11" w14:textId="77777777" w:rsidR="00F0075D" w:rsidRPr="00B424E7" w:rsidRDefault="00F0075D" w:rsidP="00F0075D">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Щодня</w:t>
            </w:r>
          </w:p>
        </w:tc>
      </w:tr>
      <w:tr w:rsidR="00F0075D" w:rsidRPr="00B424E7" w14:paraId="101354C7" w14:textId="77777777" w:rsidTr="00F0075D">
        <w:tc>
          <w:tcPr>
            <w:tcW w:w="1068" w:type="dxa"/>
            <w:tcMar>
              <w:left w:w="108" w:type="dxa"/>
            </w:tcMar>
            <w:vAlign w:val="center"/>
          </w:tcPr>
          <w:p w14:paraId="5EB26348" w14:textId="77777777" w:rsidR="00F0075D" w:rsidRPr="00B424E7" w:rsidRDefault="00F0075D" w:rsidP="00F0075D">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5.2.</w:t>
            </w:r>
          </w:p>
        </w:tc>
        <w:tc>
          <w:tcPr>
            <w:tcW w:w="6328" w:type="dxa"/>
            <w:tcMar>
              <w:left w:w="108" w:type="dxa"/>
            </w:tcMar>
            <w:vAlign w:val="center"/>
          </w:tcPr>
          <w:p w14:paraId="7C979D51" w14:textId="77777777" w:rsidR="00F0075D" w:rsidRPr="00B424E7" w:rsidRDefault="00F0075D" w:rsidP="00F0075D">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Підмітання території </w:t>
            </w:r>
          </w:p>
        </w:tc>
        <w:tc>
          <w:tcPr>
            <w:tcW w:w="2527" w:type="dxa"/>
            <w:tcMar>
              <w:left w:w="108" w:type="dxa"/>
            </w:tcMar>
            <w:vAlign w:val="center"/>
          </w:tcPr>
          <w:p w14:paraId="5F7B164C" w14:textId="77777777" w:rsidR="00F0075D" w:rsidRPr="00B424E7" w:rsidRDefault="00F0075D" w:rsidP="00F0075D">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Щодня</w:t>
            </w:r>
          </w:p>
        </w:tc>
      </w:tr>
      <w:tr w:rsidR="00F0075D" w:rsidRPr="00B424E7" w14:paraId="2D2F774E" w14:textId="77777777" w:rsidTr="00F0075D">
        <w:tc>
          <w:tcPr>
            <w:tcW w:w="1068" w:type="dxa"/>
            <w:tcMar>
              <w:left w:w="108" w:type="dxa"/>
            </w:tcMar>
            <w:vAlign w:val="center"/>
          </w:tcPr>
          <w:p w14:paraId="50A810BD" w14:textId="77777777" w:rsidR="00F0075D" w:rsidRPr="00B424E7" w:rsidRDefault="00F0075D" w:rsidP="00F0075D">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5.3.</w:t>
            </w:r>
          </w:p>
        </w:tc>
        <w:tc>
          <w:tcPr>
            <w:tcW w:w="6328" w:type="dxa"/>
            <w:tcMar>
              <w:left w:w="108" w:type="dxa"/>
            </w:tcMar>
            <w:vAlign w:val="center"/>
          </w:tcPr>
          <w:p w14:paraId="5A96F036" w14:textId="77777777" w:rsidR="00F0075D" w:rsidRPr="00B424E7" w:rsidRDefault="00F0075D" w:rsidP="00F0075D">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Косіння та згрібання скошеної трави на газонах, видалення бур’яну з квітників, полив газонів та квітників</w:t>
            </w:r>
          </w:p>
        </w:tc>
        <w:tc>
          <w:tcPr>
            <w:tcW w:w="2527" w:type="dxa"/>
            <w:tcMar>
              <w:left w:w="108" w:type="dxa"/>
            </w:tcMar>
            <w:vAlign w:val="center"/>
          </w:tcPr>
          <w:p w14:paraId="6B8A2161" w14:textId="77777777" w:rsidR="00F0075D" w:rsidRPr="00B424E7" w:rsidRDefault="00F0075D" w:rsidP="00F0075D">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Раз у два тижні</w:t>
            </w:r>
          </w:p>
        </w:tc>
      </w:tr>
      <w:tr w:rsidR="00F0075D" w:rsidRPr="00B424E7" w14:paraId="0A3AE79F" w14:textId="77777777" w:rsidTr="00F0075D">
        <w:tc>
          <w:tcPr>
            <w:tcW w:w="1068" w:type="dxa"/>
            <w:tcMar>
              <w:left w:w="108" w:type="dxa"/>
            </w:tcMar>
            <w:vAlign w:val="center"/>
          </w:tcPr>
          <w:p w14:paraId="1100C8ED" w14:textId="77777777" w:rsidR="00F0075D" w:rsidRPr="00B424E7" w:rsidRDefault="00F0075D" w:rsidP="00F0075D">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5.4.</w:t>
            </w:r>
          </w:p>
        </w:tc>
        <w:tc>
          <w:tcPr>
            <w:tcW w:w="6328" w:type="dxa"/>
            <w:tcMar>
              <w:left w:w="108" w:type="dxa"/>
            </w:tcMar>
            <w:vAlign w:val="center"/>
          </w:tcPr>
          <w:p w14:paraId="6628DA8D" w14:textId="77777777" w:rsidR="00F0075D" w:rsidRPr="00B424E7" w:rsidRDefault="00F0075D" w:rsidP="00F0075D">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Підмітання і згрібання листя, очищення від сміття території</w:t>
            </w:r>
          </w:p>
        </w:tc>
        <w:tc>
          <w:tcPr>
            <w:tcW w:w="2527" w:type="dxa"/>
            <w:tcMar>
              <w:left w:w="108" w:type="dxa"/>
            </w:tcMar>
            <w:vAlign w:val="center"/>
          </w:tcPr>
          <w:p w14:paraId="485544BD" w14:textId="77777777" w:rsidR="00F0075D" w:rsidRPr="00B424E7" w:rsidRDefault="00F0075D" w:rsidP="00F0075D">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За потребою (не менше одного разу на тиждень)</w:t>
            </w:r>
          </w:p>
        </w:tc>
      </w:tr>
      <w:tr w:rsidR="00F0075D" w:rsidRPr="00B424E7" w14:paraId="70690340" w14:textId="77777777" w:rsidTr="00F0075D">
        <w:tc>
          <w:tcPr>
            <w:tcW w:w="1068" w:type="dxa"/>
            <w:tcMar>
              <w:left w:w="108" w:type="dxa"/>
            </w:tcMar>
            <w:vAlign w:val="center"/>
          </w:tcPr>
          <w:p w14:paraId="10D473E4" w14:textId="77777777" w:rsidR="00F0075D" w:rsidRPr="00B424E7" w:rsidRDefault="00F0075D" w:rsidP="00F0075D">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5.5.</w:t>
            </w:r>
          </w:p>
        </w:tc>
        <w:tc>
          <w:tcPr>
            <w:tcW w:w="6328" w:type="dxa"/>
            <w:tcMar>
              <w:left w:w="108" w:type="dxa"/>
            </w:tcMar>
            <w:vAlign w:val="center"/>
          </w:tcPr>
          <w:p w14:paraId="416E9CFD" w14:textId="77777777" w:rsidR="00F0075D" w:rsidRPr="00B424E7" w:rsidRDefault="00F0075D" w:rsidP="00F0075D">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Прибирання снігу</w:t>
            </w:r>
          </w:p>
        </w:tc>
        <w:tc>
          <w:tcPr>
            <w:tcW w:w="2527" w:type="dxa"/>
            <w:tcMar>
              <w:left w:w="108" w:type="dxa"/>
            </w:tcMar>
            <w:vAlign w:val="center"/>
          </w:tcPr>
          <w:p w14:paraId="4B89615D" w14:textId="77777777" w:rsidR="00F0075D" w:rsidRPr="00B424E7" w:rsidRDefault="00F0075D" w:rsidP="00F0075D">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За потребою (в залежності від погодних умов)</w:t>
            </w:r>
          </w:p>
        </w:tc>
      </w:tr>
    </w:tbl>
    <w:p w14:paraId="07AE9F9F" w14:textId="77777777" w:rsidR="00F0075D" w:rsidRPr="00B424E7" w:rsidRDefault="00F0075D" w:rsidP="00F0075D">
      <w:pPr>
        <w:shd w:val="clear" w:color="auto" w:fill="FFFFFF"/>
        <w:spacing w:after="120" w:line="240" w:lineRule="auto"/>
        <w:rPr>
          <w:rFonts w:ascii="Times New Roman" w:eastAsia="Times New Roman" w:hAnsi="Times New Roman" w:cs="Times New Roman"/>
          <w:b/>
          <w:i/>
          <w:sz w:val="24"/>
          <w:szCs w:val="24"/>
          <w:lang w:eastAsia="ru-RU"/>
        </w:rPr>
      </w:pPr>
    </w:p>
    <w:p w14:paraId="512E437E" w14:textId="77777777" w:rsidR="00F0075D" w:rsidRPr="00B424E7" w:rsidRDefault="00F0075D" w:rsidP="00F0075D">
      <w:pPr>
        <w:shd w:val="clear" w:color="auto" w:fill="FFFFFF"/>
        <w:spacing w:after="120" w:line="240" w:lineRule="auto"/>
        <w:jc w:val="center"/>
        <w:rPr>
          <w:rFonts w:ascii="Times New Roman" w:eastAsia="Times New Roman" w:hAnsi="Times New Roman" w:cs="Times New Roman"/>
          <w:b/>
          <w:i/>
          <w:sz w:val="24"/>
          <w:szCs w:val="24"/>
          <w:lang w:eastAsia="ru-RU"/>
        </w:rPr>
      </w:pPr>
      <w:r w:rsidRPr="00B424E7">
        <w:rPr>
          <w:rFonts w:ascii="Times New Roman" w:eastAsia="Times New Roman" w:hAnsi="Times New Roman" w:cs="Times New Roman"/>
          <w:b/>
          <w:sz w:val="24"/>
          <w:szCs w:val="24"/>
          <w:shd w:val="clear" w:color="auto" w:fill="FFFFFF"/>
          <w:lang w:eastAsia="uk-UA"/>
        </w:rPr>
        <w:t xml:space="preserve">2. Обслуговування електрогосподарства майнового комплексу </w:t>
      </w:r>
      <w:r w:rsidRPr="00B424E7">
        <w:rPr>
          <w:rFonts w:ascii="Times New Roman" w:eastAsia="MS Mincho" w:hAnsi="Times New Roman" w:cs="Times New Roman"/>
          <w:b/>
          <w:sz w:val="24"/>
          <w:szCs w:val="24"/>
          <w:lang w:eastAsia="ja-JP"/>
        </w:rPr>
        <w:t>Головного управління ДПС в Івано-Франківській області</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334"/>
        <w:gridCol w:w="4383"/>
      </w:tblGrid>
      <w:tr w:rsidR="00F0075D" w:rsidRPr="00B424E7" w14:paraId="21615A3F" w14:textId="77777777" w:rsidTr="00F0075D">
        <w:trPr>
          <w:cantSplit/>
          <w:trHeight w:val="20"/>
          <w:tblHeader/>
          <w:jc w:val="center"/>
        </w:trPr>
        <w:tc>
          <w:tcPr>
            <w:tcW w:w="562" w:type="dxa"/>
            <w:hideMark/>
          </w:tcPr>
          <w:p w14:paraId="76E02378" w14:textId="77777777" w:rsidR="00F0075D" w:rsidRPr="00B424E7" w:rsidRDefault="00F0075D" w:rsidP="00F0075D">
            <w:pPr>
              <w:keepNext/>
              <w:spacing w:after="0" w:line="256" w:lineRule="auto"/>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 з/п</w:t>
            </w:r>
          </w:p>
        </w:tc>
        <w:tc>
          <w:tcPr>
            <w:tcW w:w="5058" w:type="dxa"/>
          </w:tcPr>
          <w:p w14:paraId="0FBDA59D" w14:textId="77777777" w:rsidR="00F0075D" w:rsidRPr="00B424E7" w:rsidRDefault="00F0075D" w:rsidP="00F0075D">
            <w:pPr>
              <w:keepNext/>
              <w:spacing w:after="0" w:line="256" w:lineRule="auto"/>
              <w:ind w:firstLine="20"/>
              <w:jc w:val="center"/>
              <w:rPr>
                <w:rFonts w:ascii="Times New Roman" w:eastAsia="Batang" w:hAnsi="Times New Roman" w:cs="Times New Roman"/>
                <w:b/>
                <w:sz w:val="24"/>
                <w:szCs w:val="24"/>
                <w:lang w:eastAsia="ru-RU"/>
              </w:rPr>
            </w:pPr>
          </w:p>
          <w:p w14:paraId="7987249D" w14:textId="77777777" w:rsidR="00F0075D" w:rsidRPr="00B424E7" w:rsidRDefault="00F0075D" w:rsidP="00F0075D">
            <w:pPr>
              <w:keepNext/>
              <w:spacing w:after="0" w:line="256" w:lineRule="auto"/>
              <w:ind w:firstLine="20"/>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Перелік послуг</w:t>
            </w:r>
          </w:p>
        </w:tc>
        <w:tc>
          <w:tcPr>
            <w:tcW w:w="4156" w:type="dxa"/>
            <w:hideMark/>
          </w:tcPr>
          <w:p w14:paraId="50949E29" w14:textId="77777777" w:rsidR="00F0075D" w:rsidRPr="00B424E7" w:rsidRDefault="00F0075D" w:rsidP="00F0075D">
            <w:pPr>
              <w:keepNext/>
              <w:spacing w:after="0" w:line="256" w:lineRule="auto"/>
              <w:ind w:hanging="1"/>
              <w:jc w:val="center"/>
              <w:rPr>
                <w:rFonts w:ascii="Times New Roman" w:eastAsia="Batang" w:hAnsi="Times New Roman" w:cs="Times New Roman"/>
                <w:b/>
                <w:sz w:val="24"/>
                <w:szCs w:val="24"/>
                <w:lang w:eastAsia="ru-RU"/>
              </w:rPr>
            </w:pPr>
          </w:p>
          <w:p w14:paraId="70845FEF" w14:textId="77777777" w:rsidR="00F0075D" w:rsidRPr="00B424E7" w:rsidRDefault="00F0075D" w:rsidP="00F0075D">
            <w:pPr>
              <w:keepNext/>
              <w:spacing w:after="0" w:line="256" w:lineRule="auto"/>
              <w:ind w:hanging="1"/>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Періодичність надання послуг</w:t>
            </w:r>
          </w:p>
        </w:tc>
      </w:tr>
      <w:tr w:rsidR="00F0075D" w:rsidRPr="00B424E7" w14:paraId="62B72D85" w14:textId="77777777" w:rsidTr="00F0075D">
        <w:trPr>
          <w:cantSplit/>
          <w:trHeight w:val="240"/>
          <w:jc w:val="center"/>
        </w:trPr>
        <w:tc>
          <w:tcPr>
            <w:tcW w:w="562" w:type="dxa"/>
            <w:vAlign w:val="center"/>
            <w:hideMark/>
          </w:tcPr>
          <w:p w14:paraId="2ECFF7A2"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w:t>
            </w:r>
          </w:p>
        </w:tc>
        <w:tc>
          <w:tcPr>
            <w:tcW w:w="5058" w:type="dxa"/>
            <w:hideMark/>
          </w:tcPr>
          <w:p w14:paraId="7B5BC60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Забезпечення проведення робіт із очищення приміщень від пилу і бруду</w:t>
            </w:r>
          </w:p>
        </w:tc>
        <w:tc>
          <w:tcPr>
            <w:tcW w:w="4156" w:type="dxa"/>
            <w:vAlign w:val="center"/>
            <w:hideMark/>
          </w:tcPr>
          <w:p w14:paraId="0AC92C5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1D743744" w14:textId="77777777" w:rsidTr="00F0075D">
        <w:trPr>
          <w:cantSplit/>
          <w:trHeight w:val="70"/>
          <w:jc w:val="center"/>
        </w:trPr>
        <w:tc>
          <w:tcPr>
            <w:tcW w:w="562" w:type="dxa"/>
            <w:vAlign w:val="center"/>
            <w:hideMark/>
          </w:tcPr>
          <w:p w14:paraId="285A2355"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w:t>
            </w:r>
          </w:p>
        </w:tc>
        <w:tc>
          <w:tcPr>
            <w:tcW w:w="5058" w:type="dxa"/>
            <w:hideMark/>
          </w:tcPr>
          <w:p w14:paraId="250A297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перегорілих ламп освітлення, та зовнішнього підсвічування фасаду в окремих місцях</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11E51C1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7656D474" w14:textId="77777777" w:rsidTr="00F0075D">
        <w:trPr>
          <w:cantSplit/>
          <w:trHeight w:val="70"/>
          <w:jc w:val="center"/>
        </w:trPr>
        <w:tc>
          <w:tcPr>
            <w:tcW w:w="562" w:type="dxa"/>
            <w:vAlign w:val="center"/>
            <w:hideMark/>
          </w:tcPr>
          <w:p w14:paraId="0E78DE0F"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3</w:t>
            </w:r>
          </w:p>
        </w:tc>
        <w:tc>
          <w:tcPr>
            <w:tcW w:w="5058" w:type="dxa"/>
            <w:hideMark/>
          </w:tcPr>
          <w:p w14:paraId="4DEB9B5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Вимірювання стану контактних з’єднань пірометром в РЩ </w:t>
            </w:r>
          </w:p>
        </w:tc>
        <w:tc>
          <w:tcPr>
            <w:tcW w:w="4156" w:type="dxa"/>
            <w:vAlign w:val="center"/>
            <w:hideMark/>
          </w:tcPr>
          <w:p w14:paraId="62B289A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F0075D" w:rsidRPr="00B424E7" w14:paraId="65D16C34" w14:textId="77777777" w:rsidTr="00F0075D">
        <w:trPr>
          <w:cantSplit/>
          <w:trHeight w:val="70"/>
          <w:jc w:val="center"/>
        </w:trPr>
        <w:tc>
          <w:tcPr>
            <w:tcW w:w="562" w:type="dxa"/>
            <w:vAlign w:val="center"/>
            <w:hideMark/>
          </w:tcPr>
          <w:p w14:paraId="7C2166B7"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4</w:t>
            </w:r>
          </w:p>
        </w:tc>
        <w:tc>
          <w:tcPr>
            <w:tcW w:w="5058" w:type="dxa"/>
            <w:hideMark/>
          </w:tcPr>
          <w:p w14:paraId="286E6EFF"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Регулювання приводів, блокуючих пристроїв, автоматичних вимикачів</w:t>
            </w:r>
          </w:p>
        </w:tc>
        <w:tc>
          <w:tcPr>
            <w:tcW w:w="4156" w:type="dxa"/>
            <w:vAlign w:val="center"/>
            <w:hideMark/>
          </w:tcPr>
          <w:p w14:paraId="2FA4F17F"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6 місяців</w:t>
            </w:r>
          </w:p>
        </w:tc>
      </w:tr>
      <w:tr w:rsidR="00F0075D" w:rsidRPr="00B424E7" w14:paraId="5AF75E25" w14:textId="77777777" w:rsidTr="00F0075D">
        <w:trPr>
          <w:cantSplit/>
          <w:trHeight w:val="70"/>
          <w:jc w:val="center"/>
        </w:trPr>
        <w:tc>
          <w:tcPr>
            <w:tcW w:w="562" w:type="dxa"/>
            <w:vAlign w:val="center"/>
            <w:hideMark/>
          </w:tcPr>
          <w:p w14:paraId="2E30E347"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5</w:t>
            </w:r>
          </w:p>
        </w:tc>
        <w:tc>
          <w:tcPr>
            <w:tcW w:w="5058" w:type="dxa"/>
            <w:hideMark/>
          </w:tcPr>
          <w:p w14:paraId="248BF33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Очищення розподільчих щитів, ізоляторів</w:t>
            </w:r>
          </w:p>
        </w:tc>
        <w:tc>
          <w:tcPr>
            <w:tcW w:w="4156" w:type="dxa"/>
            <w:vAlign w:val="center"/>
            <w:hideMark/>
          </w:tcPr>
          <w:p w14:paraId="27FE1EF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F0075D" w:rsidRPr="00B424E7" w14:paraId="01E14923" w14:textId="77777777" w:rsidTr="00F0075D">
        <w:trPr>
          <w:cantSplit/>
          <w:trHeight w:val="240"/>
          <w:jc w:val="center"/>
        </w:trPr>
        <w:tc>
          <w:tcPr>
            <w:tcW w:w="562" w:type="dxa"/>
            <w:vAlign w:val="center"/>
            <w:hideMark/>
          </w:tcPr>
          <w:p w14:paraId="5EE39EE9"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6</w:t>
            </w:r>
          </w:p>
        </w:tc>
        <w:tc>
          <w:tcPr>
            <w:tcW w:w="5058" w:type="dxa"/>
            <w:hideMark/>
          </w:tcPr>
          <w:p w14:paraId="5D5438F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Оновлення, фарбування фаз та часткове фарбування обладнання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03196FC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рік</w:t>
            </w:r>
          </w:p>
        </w:tc>
      </w:tr>
      <w:tr w:rsidR="00F0075D" w:rsidRPr="00B424E7" w14:paraId="102CD802" w14:textId="77777777" w:rsidTr="00F0075D">
        <w:trPr>
          <w:cantSplit/>
          <w:trHeight w:val="70"/>
          <w:jc w:val="center"/>
        </w:trPr>
        <w:tc>
          <w:tcPr>
            <w:tcW w:w="562" w:type="dxa"/>
            <w:vAlign w:val="center"/>
            <w:hideMark/>
          </w:tcPr>
          <w:p w14:paraId="3ABF6729"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7</w:t>
            </w:r>
          </w:p>
        </w:tc>
        <w:tc>
          <w:tcPr>
            <w:tcW w:w="5058" w:type="dxa"/>
            <w:hideMark/>
          </w:tcPr>
          <w:p w14:paraId="5BE5572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Відновлення найменувань на обладнанні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084D150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68707CBE" w14:textId="77777777" w:rsidTr="00F0075D">
        <w:trPr>
          <w:cantSplit/>
          <w:trHeight w:val="70"/>
          <w:jc w:val="center"/>
        </w:trPr>
        <w:tc>
          <w:tcPr>
            <w:tcW w:w="562" w:type="dxa"/>
            <w:vAlign w:val="center"/>
            <w:hideMark/>
          </w:tcPr>
          <w:p w14:paraId="2367811F"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8</w:t>
            </w:r>
          </w:p>
        </w:tc>
        <w:tc>
          <w:tcPr>
            <w:tcW w:w="5058" w:type="dxa"/>
            <w:hideMark/>
          </w:tcPr>
          <w:p w14:paraId="54D1452C"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Виміри навантажень кабельної лінії</w:t>
            </w:r>
          </w:p>
        </w:tc>
        <w:tc>
          <w:tcPr>
            <w:tcW w:w="4156" w:type="dxa"/>
            <w:vAlign w:val="center"/>
            <w:hideMark/>
          </w:tcPr>
          <w:p w14:paraId="7B578AB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6 місяців</w:t>
            </w:r>
          </w:p>
        </w:tc>
      </w:tr>
      <w:tr w:rsidR="00F0075D" w:rsidRPr="00B424E7" w14:paraId="051AC7BA" w14:textId="77777777" w:rsidTr="00F0075D">
        <w:trPr>
          <w:cantSplit/>
          <w:trHeight w:val="70"/>
          <w:jc w:val="center"/>
        </w:trPr>
        <w:tc>
          <w:tcPr>
            <w:tcW w:w="562" w:type="dxa"/>
            <w:vAlign w:val="center"/>
            <w:hideMark/>
          </w:tcPr>
          <w:p w14:paraId="3E6E7A23"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9</w:t>
            </w:r>
          </w:p>
        </w:tc>
        <w:tc>
          <w:tcPr>
            <w:tcW w:w="5058" w:type="dxa"/>
            <w:hideMark/>
          </w:tcPr>
          <w:p w14:paraId="2F5066E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Ведення оперативно-технічної документації по обслуговуванню</w:t>
            </w:r>
          </w:p>
        </w:tc>
        <w:tc>
          <w:tcPr>
            <w:tcW w:w="4156" w:type="dxa"/>
            <w:vAlign w:val="center"/>
            <w:hideMark/>
          </w:tcPr>
          <w:p w14:paraId="3A87C19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F0075D" w:rsidRPr="00B424E7" w14:paraId="1613C84A" w14:textId="77777777" w:rsidTr="00F0075D">
        <w:trPr>
          <w:cantSplit/>
          <w:trHeight w:val="252"/>
          <w:jc w:val="center"/>
        </w:trPr>
        <w:tc>
          <w:tcPr>
            <w:tcW w:w="562" w:type="dxa"/>
            <w:vAlign w:val="center"/>
            <w:hideMark/>
          </w:tcPr>
          <w:p w14:paraId="6F6CE66F" w14:textId="77777777" w:rsidR="00F0075D" w:rsidRPr="00B424E7" w:rsidRDefault="00F0075D" w:rsidP="00F0075D">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10</w:t>
            </w:r>
          </w:p>
        </w:tc>
        <w:tc>
          <w:tcPr>
            <w:tcW w:w="5058" w:type="dxa"/>
            <w:hideMark/>
          </w:tcPr>
          <w:p w14:paraId="3FD1358C"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Контроль за навантаженням електроустановок</w:t>
            </w:r>
          </w:p>
        </w:tc>
        <w:tc>
          <w:tcPr>
            <w:tcW w:w="4156" w:type="dxa"/>
            <w:vAlign w:val="center"/>
            <w:hideMark/>
          </w:tcPr>
          <w:p w14:paraId="5800143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F0075D" w:rsidRPr="00B424E7" w14:paraId="700C4597" w14:textId="77777777" w:rsidTr="00F0075D">
        <w:trPr>
          <w:cantSplit/>
          <w:trHeight w:val="420"/>
          <w:jc w:val="center"/>
        </w:trPr>
        <w:tc>
          <w:tcPr>
            <w:tcW w:w="562" w:type="dxa"/>
            <w:vAlign w:val="center"/>
            <w:hideMark/>
          </w:tcPr>
          <w:p w14:paraId="0FF7779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11</w:t>
            </w:r>
          </w:p>
        </w:tc>
        <w:tc>
          <w:tcPr>
            <w:tcW w:w="5058" w:type="dxa"/>
            <w:hideMark/>
          </w:tcPr>
          <w:p w14:paraId="23B43C0B"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Проведення періодичних оглядів електрообладнання РУ-0,4 кВ</w:t>
            </w:r>
          </w:p>
        </w:tc>
        <w:tc>
          <w:tcPr>
            <w:tcW w:w="4156" w:type="dxa"/>
            <w:vAlign w:val="center"/>
            <w:hideMark/>
          </w:tcPr>
          <w:p w14:paraId="54703774"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6416A575" w14:textId="77777777" w:rsidTr="00F0075D">
        <w:trPr>
          <w:cantSplit/>
          <w:trHeight w:val="420"/>
          <w:jc w:val="center"/>
        </w:trPr>
        <w:tc>
          <w:tcPr>
            <w:tcW w:w="562" w:type="dxa"/>
            <w:vAlign w:val="center"/>
            <w:hideMark/>
          </w:tcPr>
          <w:p w14:paraId="21D693A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12</w:t>
            </w:r>
          </w:p>
        </w:tc>
        <w:tc>
          <w:tcPr>
            <w:tcW w:w="5058" w:type="dxa"/>
            <w:hideMark/>
          </w:tcPr>
          <w:p w14:paraId="3FEAAFB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Заміна перегорілих ламп освітлення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hideMark/>
          </w:tcPr>
          <w:p w14:paraId="29635DEA"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4037EB03" w14:textId="77777777" w:rsidTr="00F0075D">
        <w:trPr>
          <w:cantSplit/>
          <w:trHeight w:val="420"/>
          <w:jc w:val="center"/>
        </w:trPr>
        <w:tc>
          <w:tcPr>
            <w:tcW w:w="562" w:type="dxa"/>
            <w:vAlign w:val="center"/>
            <w:hideMark/>
          </w:tcPr>
          <w:p w14:paraId="53D6765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13</w:t>
            </w:r>
          </w:p>
        </w:tc>
        <w:tc>
          <w:tcPr>
            <w:tcW w:w="5058" w:type="dxa"/>
            <w:hideMark/>
          </w:tcPr>
          <w:p w14:paraId="65868C3E"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Вимірювання стану контактних з’єднань пірометром в РУ-0,4 кВ </w:t>
            </w:r>
          </w:p>
        </w:tc>
        <w:tc>
          <w:tcPr>
            <w:tcW w:w="4156" w:type="dxa"/>
            <w:hideMark/>
          </w:tcPr>
          <w:p w14:paraId="75BF1FE8"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F0075D" w:rsidRPr="00B424E7" w14:paraId="1321EEFF" w14:textId="77777777" w:rsidTr="00F0075D">
        <w:trPr>
          <w:cantSplit/>
          <w:trHeight w:val="420"/>
          <w:jc w:val="center"/>
        </w:trPr>
        <w:tc>
          <w:tcPr>
            <w:tcW w:w="562" w:type="dxa"/>
            <w:vAlign w:val="center"/>
            <w:hideMark/>
          </w:tcPr>
          <w:p w14:paraId="3C3FA2F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14</w:t>
            </w:r>
          </w:p>
        </w:tc>
        <w:tc>
          <w:tcPr>
            <w:tcW w:w="5058" w:type="dxa"/>
            <w:hideMark/>
          </w:tcPr>
          <w:p w14:paraId="705AAAA6"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Очищення силових щитів, ізоляторів</w:t>
            </w:r>
          </w:p>
        </w:tc>
        <w:tc>
          <w:tcPr>
            <w:tcW w:w="4156" w:type="dxa"/>
            <w:hideMark/>
          </w:tcPr>
          <w:p w14:paraId="61519DDC"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F0075D" w:rsidRPr="00B424E7" w14:paraId="5D7F8286" w14:textId="77777777" w:rsidTr="00F0075D">
        <w:trPr>
          <w:cantSplit/>
          <w:trHeight w:val="420"/>
          <w:jc w:val="center"/>
        </w:trPr>
        <w:tc>
          <w:tcPr>
            <w:tcW w:w="562" w:type="dxa"/>
            <w:vAlign w:val="center"/>
            <w:hideMark/>
          </w:tcPr>
          <w:p w14:paraId="17DA599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15</w:t>
            </w:r>
          </w:p>
        </w:tc>
        <w:tc>
          <w:tcPr>
            <w:tcW w:w="5058" w:type="dxa"/>
            <w:hideMark/>
          </w:tcPr>
          <w:p w14:paraId="2EABF576"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Оновлення, фарбування фаз та часткове фарбування обладнання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15F47029"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рік</w:t>
            </w:r>
          </w:p>
        </w:tc>
      </w:tr>
      <w:tr w:rsidR="00F0075D" w:rsidRPr="00B424E7" w14:paraId="63B21E58" w14:textId="77777777" w:rsidTr="00F0075D">
        <w:trPr>
          <w:cantSplit/>
          <w:trHeight w:val="420"/>
          <w:jc w:val="center"/>
        </w:trPr>
        <w:tc>
          <w:tcPr>
            <w:tcW w:w="562" w:type="dxa"/>
            <w:vAlign w:val="center"/>
            <w:hideMark/>
          </w:tcPr>
          <w:p w14:paraId="7FBF404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16</w:t>
            </w:r>
          </w:p>
        </w:tc>
        <w:tc>
          <w:tcPr>
            <w:tcW w:w="5058" w:type="dxa"/>
            <w:hideMark/>
          </w:tcPr>
          <w:p w14:paraId="67117EFD"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Відновлення найменувань на обладнанні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2541ADB7"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1C6EEEEC" w14:textId="77777777" w:rsidTr="00F0075D">
        <w:trPr>
          <w:cantSplit/>
          <w:trHeight w:val="420"/>
          <w:jc w:val="center"/>
        </w:trPr>
        <w:tc>
          <w:tcPr>
            <w:tcW w:w="562" w:type="dxa"/>
            <w:vAlign w:val="center"/>
            <w:hideMark/>
          </w:tcPr>
          <w:p w14:paraId="4343002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17</w:t>
            </w:r>
          </w:p>
        </w:tc>
        <w:tc>
          <w:tcPr>
            <w:tcW w:w="5058" w:type="dxa"/>
            <w:hideMark/>
          </w:tcPr>
          <w:p w14:paraId="7C694DAD"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Оперативні перемикання після аварійного відключення та у те зі змінами в режимі роботи електричних мереж</w:t>
            </w:r>
          </w:p>
        </w:tc>
        <w:tc>
          <w:tcPr>
            <w:tcW w:w="4156" w:type="dxa"/>
            <w:vAlign w:val="center"/>
            <w:hideMark/>
          </w:tcPr>
          <w:p w14:paraId="6ED5D590"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0A352346" w14:textId="77777777" w:rsidTr="00F0075D">
        <w:trPr>
          <w:cantSplit/>
          <w:trHeight w:val="420"/>
          <w:jc w:val="center"/>
        </w:trPr>
        <w:tc>
          <w:tcPr>
            <w:tcW w:w="562" w:type="dxa"/>
            <w:vAlign w:val="center"/>
            <w:hideMark/>
          </w:tcPr>
          <w:p w14:paraId="66D0A61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lastRenderedPageBreak/>
              <w:t>18</w:t>
            </w:r>
          </w:p>
        </w:tc>
        <w:tc>
          <w:tcPr>
            <w:tcW w:w="5058" w:type="dxa"/>
            <w:hideMark/>
          </w:tcPr>
          <w:p w14:paraId="6D803F01"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Ведення оперативно-технічної документації по обслуговуванню</w:t>
            </w:r>
          </w:p>
        </w:tc>
        <w:tc>
          <w:tcPr>
            <w:tcW w:w="4156" w:type="dxa"/>
            <w:vAlign w:val="center"/>
            <w:hideMark/>
          </w:tcPr>
          <w:p w14:paraId="6BFDFF39"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F0075D" w:rsidRPr="00B424E7" w14:paraId="3AEC62BA" w14:textId="77777777" w:rsidTr="00F0075D">
        <w:trPr>
          <w:cantSplit/>
          <w:trHeight w:val="420"/>
          <w:jc w:val="center"/>
        </w:trPr>
        <w:tc>
          <w:tcPr>
            <w:tcW w:w="562" w:type="dxa"/>
            <w:vAlign w:val="center"/>
            <w:hideMark/>
          </w:tcPr>
          <w:p w14:paraId="3396E7C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19</w:t>
            </w:r>
          </w:p>
        </w:tc>
        <w:tc>
          <w:tcPr>
            <w:tcW w:w="5058" w:type="dxa"/>
            <w:hideMark/>
          </w:tcPr>
          <w:p w14:paraId="3F45C13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Повірка приладів обліку електроенергії та трансформаторів струму</w:t>
            </w:r>
          </w:p>
        </w:tc>
        <w:tc>
          <w:tcPr>
            <w:tcW w:w="4156" w:type="dxa"/>
            <w:vAlign w:val="center"/>
            <w:hideMark/>
          </w:tcPr>
          <w:p w14:paraId="7212163F"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згідно з паспортом</w:t>
            </w:r>
          </w:p>
        </w:tc>
      </w:tr>
      <w:tr w:rsidR="00F0075D" w:rsidRPr="00B424E7" w14:paraId="335B11FF" w14:textId="77777777" w:rsidTr="00F0075D">
        <w:trPr>
          <w:cantSplit/>
          <w:trHeight w:val="420"/>
          <w:jc w:val="center"/>
        </w:trPr>
        <w:tc>
          <w:tcPr>
            <w:tcW w:w="562" w:type="dxa"/>
            <w:vAlign w:val="center"/>
            <w:hideMark/>
          </w:tcPr>
          <w:p w14:paraId="19944C8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20</w:t>
            </w:r>
          </w:p>
        </w:tc>
        <w:tc>
          <w:tcPr>
            <w:tcW w:w="5058" w:type="dxa"/>
            <w:hideMark/>
          </w:tcPr>
          <w:p w14:paraId="694840B6"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Контроль за навантаженням електроустановок</w:t>
            </w:r>
          </w:p>
        </w:tc>
        <w:tc>
          <w:tcPr>
            <w:tcW w:w="4156" w:type="dxa"/>
            <w:vAlign w:val="center"/>
            <w:hideMark/>
          </w:tcPr>
          <w:p w14:paraId="13E78161" w14:textId="77777777" w:rsidR="00F0075D" w:rsidRPr="00B424E7" w:rsidRDefault="00F0075D" w:rsidP="00F0075D">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F0075D" w:rsidRPr="00B424E7" w14:paraId="4E8C3DD2" w14:textId="77777777" w:rsidTr="00F0075D">
        <w:trPr>
          <w:cantSplit/>
          <w:trHeight w:val="20"/>
          <w:jc w:val="center"/>
        </w:trPr>
        <w:tc>
          <w:tcPr>
            <w:tcW w:w="9776" w:type="dxa"/>
            <w:gridSpan w:val="3"/>
            <w:vAlign w:val="center"/>
            <w:hideMark/>
          </w:tcPr>
          <w:p w14:paraId="47CE4079" w14:textId="77777777" w:rsidR="00F0075D" w:rsidRPr="00B424E7" w:rsidRDefault="00F0075D" w:rsidP="00F0075D">
            <w:pPr>
              <w:spacing w:after="0" w:line="256" w:lineRule="auto"/>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Внутрішня електромережа:</w:t>
            </w:r>
          </w:p>
        </w:tc>
      </w:tr>
      <w:tr w:rsidR="00F0075D" w:rsidRPr="00B424E7" w14:paraId="5F56EB35" w14:textId="77777777" w:rsidTr="00F0075D">
        <w:trPr>
          <w:cantSplit/>
          <w:trHeight w:val="20"/>
          <w:jc w:val="center"/>
        </w:trPr>
        <w:tc>
          <w:tcPr>
            <w:tcW w:w="562" w:type="dxa"/>
            <w:vAlign w:val="center"/>
            <w:hideMark/>
          </w:tcPr>
          <w:p w14:paraId="752C6F4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w:t>
            </w:r>
          </w:p>
        </w:tc>
        <w:tc>
          <w:tcPr>
            <w:tcW w:w="5058" w:type="dxa"/>
            <w:vAlign w:val="center"/>
            <w:hideMark/>
          </w:tcPr>
          <w:p w14:paraId="44B6471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стану заземлення</w:t>
            </w:r>
          </w:p>
        </w:tc>
        <w:tc>
          <w:tcPr>
            <w:tcW w:w="4156" w:type="dxa"/>
            <w:hideMark/>
          </w:tcPr>
          <w:p w14:paraId="1FD23C1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F0075D" w:rsidRPr="00B424E7" w14:paraId="3668BC43" w14:textId="77777777" w:rsidTr="00F0075D">
        <w:trPr>
          <w:cantSplit/>
          <w:trHeight w:val="88"/>
          <w:jc w:val="center"/>
        </w:trPr>
        <w:tc>
          <w:tcPr>
            <w:tcW w:w="562" w:type="dxa"/>
            <w:vAlign w:val="center"/>
            <w:hideMark/>
          </w:tcPr>
          <w:p w14:paraId="248A2F57"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w:t>
            </w:r>
          </w:p>
        </w:tc>
        <w:tc>
          <w:tcPr>
            <w:tcW w:w="5058" w:type="dxa"/>
            <w:vAlign w:val="center"/>
            <w:hideMark/>
          </w:tcPr>
          <w:p w14:paraId="6446E35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Заміна ламп </w:t>
            </w:r>
            <w:r w:rsidRPr="00B424E7">
              <w:rPr>
                <w:rFonts w:ascii="Times New Roman" w:eastAsia="Batang" w:hAnsi="Times New Roman" w:cs="Times New Roman"/>
                <w:i/>
                <w:sz w:val="24"/>
                <w:szCs w:val="24"/>
                <w:lang w:eastAsia="ru-RU"/>
              </w:rPr>
              <w:t>(з урахуванням витратних матеріалів)</w:t>
            </w:r>
            <w:r w:rsidRPr="00B424E7">
              <w:rPr>
                <w:rFonts w:ascii="Times New Roman" w:eastAsia="Batang" w:hAnsi="Times New Roman" w:cs="Times New Roman"/>
                <w:sz w:val="24"/>
                <w:szCs w:val="24"/>
                <w:lang w:eastAsia="ru-RU"/>
              </w:rPr>
              <w:t>, а саме:</w:t>
            </w:r>
          </w:p>
        </w:tc>
        <w:tc>
          <w:tcPr>
            <w:tcW w:w="4156" w:type="dxa"/>
          </w:tcPr>
          <w:p w14:paraId="0E8C461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p>
        </w:tc>
      </w:tr>
      <w:tr w:rsidR="00F0075D" w:rsidRPr="00B424E7" w14:paraId="668C51FD" w14:textId="77777777" w:rsidTr="00F0075D">
        <w:trPr>
          <w:cantSplit/>
          <w:trHeight w:val="270"/>
          <w:jc w:val="center"/>
        </w:trPr>
        <w:tc>
          <w:tcPr>
            <w:tcW w:w="562" w:type="dxa"/>
            <w:vAlign w:val="center"/>
            <w:hideMark/>
          </w:tcPr>
          <w:p w14:paraId="6B0B381E"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2.1</w:t>
            </w:r>
          </w:p>
        </w:tc>
        <w:tc>
          <w:tcPr>
            <w:tcW w:w="5058" w:type="dxa"/>
            <w:vAlign w:val="center"/>
            <w:hideMark/>
          </w:tcPr>
          <w:p w14:paraId="2874D8A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люмінесцентних</w:t>
            </w:r>
          </w:p>
        </w:tc>
        <w:tc>
          <w:tcPr>
            <w:tcW w:w="4156" w:type="dxa"/>
            <w:hideMark/>
          </w:tcPr>
          <w:p w14:paraId="25A92F67"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1F36ED08" w14:textId="77777777" w:rsidTr="00F0075D">
        <w:trPr>
          <w:cantSplit/>
          <w:trHeight w:val="165"/>
          <w:jc w:val="center"/>
        </w:trPr>
        <w:tc>
          <w:tcPr>
            <w:tcW w:w="562" w:type="dxa"/>
            <w:vAlign w:val="center"/>
            <w:hideMark/>
          </w:tcPr>
          <w:p w14:paraId="3032535E"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2.2</w:t>
            </w:r>
          </w:p>
        </w:tc>
        <w:tc>
          <w:tcPr>
            <w:tcW w:w="5058" w:type="dxa"/>
            <w:vAlign w:val="center"/>
            <w:hideMark/>
          </w:tcPr>
          <w:p w14:paraId="15B50BA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галогенних</w:t>
            </w:r>
          </w:p>
        </w:tc>
        <w:tc>
          <w:tcPr>
            <w:tcW w:w="4156" w:type="dxa"/>
            <w:hideMark/>
          </w:tcPr>
          <w:p w14:paraId="5D8DAD1C"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61637FA1" w14:textId="77777777" w:rsidTr="00F0075D">
        <w:trPr>
          <w:cantSplit/>
          <w:trHeight w:val="240"/>
          <w:jc w:val="center"/>
        </w:trPr>
        <w:tc>
          <w:tcPr>
            <w:tcW w:w="562" w:type="dxa"/>
            <w:vAlign w:val="center"/>
            <w:hideMark/>
          </w:tcPr>
          <w:p w14:paraId="193007E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2.3</w:t>
            </w:r>
          </w:p>
        </w:tc>
        <w:tc>
          <w:tcPr>
            <w:tcW w:w="5058" w:type="dxa"/>
            <w:vAlign w:val="center"/>
            <w:hideMark/>
          </w:tcPr>
          <w:p w14:paraId="62ACD587"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метало-галогенних</w:t>
            </w:r>
          </w:p>
        </w:tc>
        <w:tc>
          <w:tcPr>
            <w:tcW w:w="4156" w:type="dxa"/>
            <w:hideMark/>
          </w:tcPr>
          <w:p w14:paraId="1B88925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0AAA5FAF" w14:textId="77777777" w:rsidTr="00F0075D">
        <w:trPr>
          <w:cantSplit/>
          <w:trHeight w:val="135"/>
          <w:jc w:val="center"/>
        </w:trPr>
        <w:tc>
          <w:tcPr>
            <w:tcW w:w="562" w:type="dxa"/>
            <w:vAlign w:val="center"/>
            <w:hideMark/>
          </w:tcPr>
          <w:p w14:paraId="412423C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2.4</w:t>
            </w:r>
          </w:p>
        </w:tc>
        <w:tc>
          <w:tcPr>
            <w:tcW w:w="5058" w:type="dxa"/>
            <w:vAlign w:val="center"/>
            <w:hideMark/>
          </w:tcPr>
          <w:p w14:paraId="227D261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ламп розжарювання</w:t>
            </w:r>
          </w:p>
        </w:tc>
        <w:tc>
          <w:tcPr>
            <w:tcW w:w="4156" w:type="dxa"/>
            <w:hideMark/>
          </w:tcPr>
          <w:p w14:paraId="362A2A6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2C3798AF" w14:textId="77777777" w:rsidTr="00F0075D">
        <w:trPr>
          <w:cantSplit/>
          <w:trHeight w:val="210"/>
          <w:jc w:val="center"/>
        </w:trPr>
        <w:tc>
          <w:tcPr>
            <w:tcW w:w="562" w:type="dxa"/>
            <w:vAlign w:val="center"/>
            <w:hideMark/>
          </w:tcPr>
          <w:p w14:paraId="4525660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3</w:t>
            </w:r>
          </w:p>
        </w:tc>
        <w:tc>
          <w:tcPr>
            <w:tcW w:w="5058" w:type="dxa"/>
            <w:vAlign w:val="center"/>
            <w:hideMark/>
          </w:tcPr>
          <w:p w14:paraId="46C745B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стартерів</w:t>
            </w:r>
          </w:p>
        </w:tc>
        <w:tc>
          <w:tcPr>
            <w:tcW w:w="4156" w:type="dxa"/>
            <w:hideMark/>
          </w:tcPr>
          <w:p w14:paraId="65CAB2B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64E1DDD9" w14:textId="77777777" w:rsidTr="00F0075D">
        <w:trPr>
          <w:cantSplit/>
          <w:trHeight w:val="285"/>
          <w:jc w:val="center"/>
        </w:trPr>
        <w:tc>
          <w:tcPr>
            <w:tcW w:w="562" w:type="dxa"/>
            <w:vAlign w:val="center"/>
            <w:hideMark/>
          </w:tcPr>
          <w:p w14:paraId="6BE948D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4</w:t>
            </w:r>
          </w:p>
        </w:tc>
        <w:tc>
          <w:tcPr>
            <w:tcW w:w="5058" w:type="dxa"/>
            <w:vAlign w:val="center"/>
            <w:hideMark/>
          </w:tcPr>
          <w:p w14:paraId="6F9D379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дроселів</w:t>
            </w:r>
          </w:p>
        </w:tc>
        <w:tc>
          <w:tcPr>
            <w:tcW w:w="4156" w:type="dxa"/>
            <w:hideMark/>
          </w:tcPr>
          <w:p w14:paraId="7D69F4D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73314349" w14:textId="77777777" w:rsidTr="00F0075D">
        <w:trPr>
          <w:cantSplit/>
          <w:trHeight w:val="165"/>
          <w:jc w:val="center"/>
        </w:trPr>
        <w:tc>
          <w:tcPr>
            <w:tcW w:w="562" w:type="dxa"/>
            <w:vAlign w:val="center"/>
            <w:hideMark/>
          </w:tcPr>
          <w:p w14:paraId="4808CBA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5</w:t>
            </w:r>
          </w:p>
        </w:tc>
        <w:tc>
          <w:tcPr>
            <w:tcW w:w="5058" w:type="dxa"/>
            <w:vAlign w:val="center"/>
            <w:hideMark/>
          </w:tcPr>
          <w:p w14:paraId="1479051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патронів</w:t>
            </w:r>
          </w:p>
        </w:tc>
        <w:tc>
          <w:tcPr>
            <w:tcW w:w="4156" w:type="dxa"/>
            <w:hideMark/>
          </w:tcPr>
          <w:p w14:paraId="01C4BA7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4C393A0A" w14:textId="77777777" w:rsidTr="00F0075D">
        <w:trPr>
          <w:cantSplit/>
          <w:trHeight w:val="165"/>
          <w:jc w:val="center"/>
        </w:trPr>
        <w:tc>
          <w:tcPr>
            <w:tcW w:w="562" w:type="dxa"/>
            <w:vAlign w:val="center"/>
            <w:hideMark/>
          </w:tcPr>
          <w:p w14:paraId="43EF373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6</w:t>
            </w:r>
          </w:p>
        </w:tc>
        <w:tc>
          <w:tcPr>
            <w:tcW w:w="5058" w:type="dxa"/>
            <w:vAlign w:val="center"/>
            <w:hideMark/>
          </w:tcPr>
          <w:p w14:paraId="4B27095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вимикачів</w:t>
            </w:r>
          </w:p>
        </w:tc>
        <w:tc>
          <w:tcPr>
            <w:tcW w:w="4156" w:type="dxa"/>
            <w:hideMark/>
          </w:tcPr>
          <w:p w14:paraId="339DEA7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599CFAEA" w14:textId="77777777" w:rsidTr="00F0075D">
        <w:trPr>
          <w:cantSplit/>
          <w:trHeight w:val="70"/>
          <w:jc w:val="center"/>
        </w:trPr>
        <w:tc>
          <w:tcPr>
            <w:tcW w:w="562" w:type="dxa"/>
            <w:vAlign w:val="center"/>
            <w:hideMark/>
          </w:tcPr>
          <w:p w14:paraId="4A7464CE"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7</w:t>
            </w:r>
          </w:p>
        </w:tc>
        <w:tc>
          <w:tcPr>
            <w:tcW w:w="5058" w:type="dxa"/>
            <w:vAlign w:val="center"/>
            <w:hideMark/>
          </w:tcPr>
          <w:p w14:paraId="6E4BFE2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розеток</w:t>
            </w:r>
          </w:p>
        </w:tc>
        <w:tc>
          <w:tcPr>
            <w:tcW w:w="4156" w:type="dxa"/>
            <w:hideMark/>
          </w:tcPr>
          <w:p w14:paraId="7461739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6B06471E" w14:textId="77777777" w:rsidTr="00F0075D">
        <w:trPr>
          <w:cantSplit/>
          <w:trHeight w:val="20"/>
          <w:jc w:val="center"/>
        </w:trPr>
        <w:tc>
          <w:tcPr>
            <w:tcW w:w="562" w:type="dxa"/>
            <w:vAlign w:val="center"/>
            <w:hideMark/>
          </w:tcPr>
          <w:p w14:paraId="7652DBB7"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8</w:t>
            </w:r>
          </w:p>
        </w:tc>
        <w:tc>
          <w:tcPr>
            <w:tcW w:w="5058" w:type="dxa"/>
            <w:vAlign w:val="center"/>
            <w:hideMark/>
          </w:tcPr>
          <w:p w14:paraId="63C3ED3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Включення та відключення окремих </w:t>
            </w:r>
            <w:proofErr w:type="spellStart"/>
            <w:r w:rsidRPr="00B424E7">
              <w:rPr>
                <w:rFonts w:ascii="Times New Roman" w:eastAsia="Batang" w:hAnsi="Times New Roman" w:cs="Times New Roman"/>
                <w:sz w:val="24"/>
                <w:szCs w:val="24"/>
                <w:lang w:eastAsia="ru-RU"/>
              </w:rPr>
              <w:t>електроприймачів</w:t>
            </w:r>
            <w:proofErr w:type="spellEnd"/>
            <w:r w:rsidRPr="00B424E7">
              <w:rPr>
                <w:rFonts w:ascii="Times New Roman" w:eastAsia="Batang" w:hAnsi="Times New Roman" w:cs="Times New Roman"/>
                <w:sz w:val="24"/>
                <w:szCs w:val="24"/>
                <w:lang w:eastAsia="ru-RU"/>
              </w:rPr>
              <w:t xml:space="preserve"> </w:t>
            </w:r>
          </w:p>
        </w:tc>
        <w:tc>
          <w:tcPr>
            <w:tcW w:w="4156" w:type="dxa"/>
            <w:hideMark/>
          </w:tcPr>
          <w:p w14:paraId="6E70735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У разі необхідності, за розпорядженням особи, відповідальної за електрогосподарство</w:t>
            </w:r>
          </w:p>
        </w:tc>
      </w:tr>
      <w:tr w:rsidR="00F0075D" w:rsidRPr="00B424E7" w14:paraId="17695E82" w14:textId="77777777" w:rsidTr="00F0075D">
        <w:trPr>
          <w:cantSplit/>
          <w:trHeight w:val="20"/>
          <w:jc w:val="center"/>
        </w:trPr>
        <w:tc>
          <w:tcPr>
            <w:tcW w:w="562" w:type="dxa"/>
            <w:vAlign w:val="center"/>
            <w:hideMark/>
          </w:tcPr>
          <w:p w14:paraId="6AE33AD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9</w:t>
            </w:r>
          </w:p>
        </w:tc>
        <w:tc>
          <w:tcPr>
            <w:tcW w:w="5058" w:type="dxa"/>
            <w:hideMark/>
          </w:tcPr>
          <w:p w14:paraId="2A54339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Відновлення найменувань на обладнанні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7B4B6B8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F0075D" w:rsidRPr="00B424E7" w14:paraId="73091EB0" w14:textId="77777777" w:rsidTr="00F0075D">
        <w:trPr>
          <w:cantSplit/>
          <w:trHeight w:val="20"/>
          <w:jc w:val="center"/>
        </w:trPr>
        <w:tc>
          <w:tcPr>
            <w:tcW w:w="562" w:type="dxa"/>
            <w:vAlign w:val="center"/>
            <w:hideMark/>
          </w:tcPr>
          <w:p w14:paraId="405B5EE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10</w:t>
            </w:r>
          </w:p>
        </w:tc>
        <w:tc>
          <w:tcPr>
            <w:tcW w:w="5058" w:type="dxa"/>
            <w:hideMark/>
          </w:tcPr>
          <w:p w14:paraId="0C543D7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Контроль за роботою силових розподільчих щитів, обладнання, яке змонтовано в них, та підтримання їх в працездатному стані</w:t>
            </w:r>
          </w:p>
        </w:tc>
        <w:tc>
          <w:tcPr>
            <w:tcW w:w="4156" w:type="dxa"/>
            <w:vAlign w:val="center"/>
            <w:hideMark/>
          </w:tcPr>
          <w:p w14:paraId="16C7335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F0075D" w:rsidRPr="00B424E7" w14:paraId="4D2BF39B" w14:textId="77777777" w:rsidTr="00F0075D">
        <w:trPr>
          <w:cantSplit/>
          <w:trHeight w:val="269"/>
          <w:jc w:val="center"/>
        </w:trPr>
        <w:tc>
          <w:tcPr>
            <w:tcW w:w="562" w:type="dxa"/>
            <w:vAlign w:val="center"/>
            <w:hideMark/>
          </w:tcPr>
          <w:p w14:paraId="3FEB4BD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11</w:t>
            </w:r>
          </w:p>
        </w:tc>
        <w:tc>
          <w:tcPr>
            <w:tcW w:w="5058" w:type="dxa"/>
            <w:hideMark/>
          </w:tcPr>
          <w:p w14:paraId="40C91AFF"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кріплення апарата</w:t>
            </w:r>
          </w:p>
        </w:tc>
        <w:tc>
          <w:tcPr>
            <w:tcW w:w="4156" w:type="dxa"/>
            <w:hideMark/>
          </w:tcPr>
          <w:p w14:paraId="7E1D82B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4FEA70DF" w14:textId="77777777" w:rsidTr="00F0075D">
        <w:trPr>
          <w:cantSplit/>
          <w:trHeight w:val="401"/>
          <w:jc w:val="center"/>
        </w:trPr>
        <w:tc>
          <w:tcPr>
            <w:tcW w:w="562" w:type="dxa"/>
            <w:vAlign w:val="center"/>
            <w:hideMark/>
          </w:tcPr>
          <w:p w14:paraId="2A2D4E6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12</w:t>
            </w:r>
          </w:p>
        </w:tc>
        <w:tc>
          <w:tcPr>
            <w:tcW w:w="5058" w:type="dxa"/>
            <w:hideMark/>
          </w:tcPr>
          <w:p w14:paraId="2725E877"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механічної роботи апарата</w:t>
            </w:r>
          </w:p>
        </w:tc>
        <w:tc>
          <w:tcPr>
            <w:tcW w:w="4156" w:type="dxa"/>
            <w:hideMark/>
          </w:tcPr>
          <w:p w14:paraId="7453DA4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25FEECBF" w14:textId="77777777" w:rsidTr="00F0075D">
        <w:trPr>
          <w:cantSplit/>
          <w:trHeight w:val="421"/>
          <w:jc w:val="center"/>
        </w:trPr>
        <w:tc>
          <w:tcPr>
            <w:tcW w:w="562" w:type="dxa"/>
            <w:vAlign w:val="center"/>
            <w:hideMark/>
          </w:tcPr>
          <w:p w14:paraId="6FF8FE2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13</w:t>
            </w:r>
          </w:p>
        </w:tc>
        <w:tc>
          <w:tcPr>
            <w:tcW w:w="5058" w:type="dxa"/>
            <w:hideMark/>
          </w:tcPr>
          <w:p w14:paraId="3E3A90D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роботи допоміжного обладнання</w:t>
            </w:r>
          </w:p>
        </w:tc>
        <w:tc>
          <w:tcPr>
            <w:tcW w:w="4156" w:type="dxa"/>
            <w:hideMark/>
          </w:tcPr>
          <w:p w14:paraId="67D308A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204FD192" w14:textId="77777777" w:rsidTr="00F0075D">
        <w:trPr>
          <w:cantSplit/>
          <w:trHeight w:val="413"/>
          <w:jc w:val="center"/>
        </w:trPr>
        <w:tc>
          <w:tcPr>
            <w:tcW w:w="562" w:type="dxa"/>
            <w:vAlign w:val="center"/>
            <w:hideMark/>
          </w:tcPr>
          <w:p w14:paraId="3FCD103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14</w:t>
            </w:r>
          </w:p>
        </w:tc>
        <w:tc>
          <w:tcPr>
            <w:tcW w:w="5058" w:type="dxa"/>
            <w:hideMark/>
          </w:tcPr>
          <w:p w14:paraId="38F3C3A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контактів сигналізації аварії SDE</w:t>
            </w:r>
          </w:p>
        </w:tc>
        <w:tc>
          <w:tcPr>
            <w:tcW w:w="4156" w:type="dxa"/>
            <w:hideMark/>
          </w:tcPr>
          <w:p w14:paraId="7AA4D36C"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7E8B618D" w14:textId="77777777" w:rsidTr="00F0075D">
        <w:trPr>
          <w:cantSplit/>
          <w:trHeight w:val="419"/>
          <w:jc w:val="center"/>
        </w:trPr>
        <w:tc>
          <w:tcPr>
            <w:tcW w:w="562" w:type="dxa"/>
            <w:vAlign w:val="center"/>
            <w:hideMark/>
          </w:tcPr>
          <w:p w14:paraId="312780EB"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15</w:t>
            </w:r>
          </w:p>
        </w:tc>
        <w:tc>
          <w:tcPr>
            <w:tcW w:w="5058" w:type="dxa"/>
            <w:hideMark/>
          </w:tcPr>
          <w:p w14:paraId="538977A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контактів готовності включення PF</w:t>
            </w:r>
          </w:p>
        </w:tc>
        <w:tc>
          <w:tcPr>
            <w:tcW w:w="4156" w:type="dxa"/>
            <w:hideMark/>
          </w:tcPr>
          <w:p w14:paraId="5BC0626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0EEE8BBE" w14:textId="77777777" w:rsidTr="00F0075D">
        <w:trPr>
          <w:cantSplit/>
          <w:trHeight w:val="282"/>
          <w:jc w:val="center"/>
        </w:trPr>
        <w:tc>
          <w:tcPr>
            <w:tcW w:w="562" w:type="dxa"/>
            <w:vAlign w:val="center"/>
            <w:hideMark/>
          </w:tcPr>
          <w:p w14:paraId="442A6C8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16</w:t>
            </w:r>
          </w:p>
        </w:tc>
        <w:tc>
          <w:tcPr>
            <w:tcW w:w="5058" w:type="dxa"/>
            <w:hideMark/>
          </w:tcPr>
          <w:p w14:paraId="2A91B50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контактів індикації</w:t>
            </w:r>
          </w:p>
        </w:tc>
        <w:tc>
          <w:tcPr>
            <w:tcW w:w="4156" w:type="dxa"/>
            <w:hideMark/>
          </w:tcPr>
          <w:p w14:paraId="32DACCC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4AA82CEA" w14:textId="77777777" w:rsidTr="00F0075D">
        <w:trPr>
          <w:cantSplit/>
          <w:trHeight w:val="282"/>
          <w:jc w:val="center"/>
        </w:trPr>
        <w:tc>
          <w:tcPr>
            <w:tcW w:w="562" w:type="dxa"/>
            <w:vAlign w:val="center"/>
            <w:hideMark/>
          </w:tcPr>
          <w:p w14:paraId="7073BA4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17</w:t>
            </w:r>
          </w:p>
        </w:tc>
        <w:tc>
          <w:tcPr>
            <w:tcW w:w="5058" w:type="dxa"/>
            <w:hideMark/>
          </w:tcPr>
          <w:p w14:paraId="22BD65B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Огляд </w:t>
            </w:r>
            <w:proofErr w:type="spellStart"/>
            <w:r w:rsidRPr="00B424E7">
              <w:rPr>
                <w:rFonts w:ascii="Times New Roman" w:eastAsia="Batang" w:hAnsi="Times New Roman" w:cs="Times New Roman"/>
                <w:sz w:val="24"/>
                <w:szCs w:val="24"/>
                <w:lang w:eastAsia="ru-RU"/>
              </w:rPr>
              <w:t>електромагніта</w:t>
            </w:r>
            <w:proofErr w:type="spellEnd"/>
            <w:r w:rsidRPr="00B424E7">
              <w:rPr>
                <w:rFonts w:ascii="Times New Roman" w:eastAsia="Batang" w:hAnsi="Times New Roman" w:cs="Times New Roman"/>
                <w:sz w:val="24"/>
                <w:szCs w:val="24"/>
                <w:lang w:eastAsia="ru-RU"/>
              </w:rPr>
              <w:t xml:space="preserve"> включення XF</w:t>
            </w:r>
          </w:p>
        </w:tc>
        <w:tc>
          <w:tcPr>
            <w:tcW w:w="4156" w:type="dxa"/>
            <w:hideMark/>
          </w:tcPr>
          <w:p w14:paraId="56F330E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10D013AB" w14:textId="77777777" w:rsidTr="00F0075D">
        <w:trPr>
          <w:cantSplit/>
          <w:trHeight w:val="282"/>
          <w:jc w:val="center"/>
        </w:trPr>
        <w:tc>
          <w:tcPr>
            <w:tcW w:w="562" w:type="dxa"/>
            <w:vAlign w:val="center"/>
            <w:hideMark/>
          </w:tcPr>
          <w:p w14:paraId="30CFF7C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18</w:t>
            </w:r>
          </w:p>
        </w:tc>
        <w:tc>
          <w:tcPr>
            <w:tcW w:w="5058" w:type="dxa"/>
            <w:hideMark/>
          </w:tcPr>
          <w:p w14:paraId="35618747"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Огляд мотора-розчеплення МХ</w:t>
            </w:r>
          </w:p>
        </w:tc>
        <w:tc>
          <w:tcPr>
            <w:tcW w:w="4156" w:type="dxa"/>
            <w:hideMark/>
          </w:tcPr>
          <w:p w14:paraId="798F7D8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7B2A5D3B" w14:textId="77777777" w:rsidTr="00F0075D">
        <w:trPr>
          <w:cantSplit/>
          <w:trHeight w:val="282"/>
          <w:jc w:val="center"/>
        </w:trPr>
        <w:tc>
          <w:tcPr>
            <w:tcW w:w="562" w:type="dxa"/>
            <w:vAlign w:val="center"/>
            <w:hideMark/>
          </w:tcPr>
          <w:p w14:paraId="198F3667"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19</w:t>
            </w:r>
          </w:p>
        </w:tc>
        <w:tc>
          <w:tcPr>
            <w:tcW w:w="5058" w:type="dxa"/>
            <w:hideMark/>
          </w:tcPr>
          <w:p w14:paraId="2626D87F"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Огляд мотора-редуктора МТ</w:t>
            </w:r>
          </w:p>
        </w:tc>
        <w:tc>
          <w:tcPr>
            <w:tcW w:w="4156" w:type="dxa"/>
            <w:hideMark/>
          </w:tcPr>
          <w:p w14:paraId="3B4C5A2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761DC927" w14:textId="77777777" w:rsidTr="00F0075D">
        <w:trPr>
          <w:cantSplit/>
          <w:trHeight w:val="282"/>
          <w:jc w:val="center"/>
        </w:trPr>
        <w:tc>
          <w:tcPr>
            <w:tcW w:w="562" w:type="dxa"/>
            <w:vAlign w:val="center"/>
            <w:hideMark/>
          </w:tcPr>
          <w:p w14:paraId="234797F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20</w:t>
            </w:r>
          </w:p>
        </w:tc>
        <w:tc>
          <w:tcPr>
            <w:tcW w:w="5058" w:type="dxa"/>
            <w:hideMark/>
          </w:tcPr>
          <w:p w14:paraId="0C9CEDF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силових контакторів апарата</w:t>
            </w:r>
          </w:p>
        </w:tc>
        <w:tc>
          <w:tcPr>
            <w:tcW w:w="4156" w:type="dxa"/>
            <w:hideMark/>
          </w:tcPr>
          <w:p w14:paraId="7B61E868"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2F72A6D1" w14:textId="77777777" w:rsidTr="00F0075D">
        <w:trPr>
          <w:cantSplit/>
          <w:trHeight w:val="282"/>
          <w:jc w:val="center"/>
        </w:trPr>
        <w:tc>
          <w:tcPr>
            <w:tcW w:w="562" w:type="dxa"/>
            <w:vAlign w:val="center"/>
            <w:hideMark/>
          </w:tcPr>
          <w:p w14:paraId="6FBAC23E"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21</w:t>
            </w:r>
          </w:p>
        </w:tc>
        <w:tc>
          <w:tcPr>
            <w:tcW w:w="5058" w:type="dxa"/>
            <w:hideMark/>
          </w:tcPr>
          <w:p w14:paraId="6ABAC61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дугогасних камер апарата</w:t>
            </w:r>
          </w:p>
        </w:tc>
        <w:tc>
          <w:tcPr>
            <w:tcW w:w="4156" w:type="dxa"/>
            <w:hideMark/>
          </w:tcPr>
          <w:p w14:paraId="1A4DA2FE"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34652419" w14:textId="77777777" w:rsidTr="00F0075D">
        <w:trPr>
          <w:cantSplit/>
          <w:trHeight w:val="282"/>
          <w:jc w:val="center"/>
        </w:trPr>
        <w:tc>
          <w:tcPr>
            <w:tcW w:w="562" w:type="dxa"/>
            <w:vAlign w:val="center"/>
            <w:hideMark/>
          </w:tcPr>
          <w:p w14:paraId="5C7670C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22</w:t>
            </w:r>
          </w:p>
        </w:tc>
        <w:tc>
          <w:tcPr>
            <w:tcW w:w="5058" w:type="dxa"/>
            <w:hideMark/>
          </w:tcPr>
          <w:p w14:paraId="46D1356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механічного  блокування апаратів</w:t>
            </w:r>
          </w:p>
        </w:tc>
        <w:tc>
          <w:tcPr>
            <w:tcW w:w="4156" w:type="dxa"/>
            <w:hideMark/>
          </w:tcPr>
          <w:p w14:paraId="62FA38E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15E297B7" w14:textId="77777777" w:rsidTr="00F0075D">
        <w:trPr>
          <w:cantSplit/>
          <w:trHeight w:val="282"/>
          <w:jc w:val="center"/>
        </w:trPr>
        <w:tc>
          <w:tcPr>
            <w:tcW w:w="562" w:type="dxa"/>
            <w:vAlign w:val="center"/>
            <w:hideMark/>
          </w:tcPr>
          <w:p w14:paraId="27269F7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23</w:t>
            </w:r>
          </w:p>
        </w:tc>
        <w:tc>
          <w:tcPr>
            <w:tcW w:w="5058" w:type="dxa"/>
            <w:hideMark/>
          </w:tcPr>
          <w:p w14:paraId="0FBF42B0"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роботи механізму викачування корзини апарата</w:t>
            </w:r>
          </w:p>
        </w:tc>
        <w:tc>
          <w:tcPr>
            <w:tcW w:w="4156" w:type="dxa"/>
            <w:hideMark/>
          </w:tcPr>
          <w:p w14:paraId="376E19D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7A739A9A" w14:textId="77777777" w:rsidTr="00F0075D">
        <w:trPr>
          <w:cantSplit/>
          <w:trHeight w:val="282"/>
          <w:jc w:val="center"/>
        </w:trPr>
        <w:tc>
          <w:tcPr>
            <w:tcW w:w="562" w:type="dxa"/>
            <w:vAlign w:val="center"/>
            <w:hideMark/>
          </w:tcPr>
          <w:p w14:paraId="30E300F4"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24</w:t>
            </w:r>
          </w:p>
        </w:tc>
        <w:tc>
          <w:tcPr>
            <w:tcW w:w="5058" w:type="dxa"/>
            <w:hideMark/>
          </w:tcPr>
          <w:p w14:paraId="0FA8505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затяжки контактів силових шин</w:t>
            </w:r>
          </w:p>
        </w:tc>
        <w:tc>
          <w:tcPr>
            <w:tcW w:w="4156" w:type="dxa"/>
            <w:hideMark/>
          </w:tcPr>
          <w:p w14:paraId="471E8F7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02ACD23F" w14:textId="77777777" w:rsidTr="00F0075D">
        <w:trPr>
          <w:cantSplit/>
          <w:trHeight w:val="282"/>
          <w:jc w:val="center"/>
        </w:trPr>
        <w:tc>
          <w:tcPr>
            <w:tcW w:w="562" w:type="dxa"/>
            <w:vAlign w:val="center"/>
            <w:hideMark/>
          </w:tcPr>
          <w:p w14:paraId="3FFF113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25</w:t>
            </w:r>
          </w:p>
        </w:tc>
        <w:tc>
          <w:tcPr>
            <w:tcW w:w="5058" w:type="dxa"/>
            <w:hideMark/>
          </w:tcPr>
          <w:p w14:paraId="37451E6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Чистка, змащування механічних рухомих частин</w:t>
            </w:r>
          </w:p>
        </w:tc>
        <w:tc>
          <w:tcPr>
            <w:tcW w:w="4156" w:type="dxa"/>
            <w:hideMark/>
          </w:tcPr>
          <w:p w14:paraId="71AC866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5CA4E9CC" w14:textId="77777777" w:rsidTr="00F0075D">
        <w:trPr>
          <w:cantSplit/>
          <w:trHeight w:val="282"/>
          <w:jc w:val="center"/>
        </w:trPr>
        <w:tc>
          <w:tcPr>
            <w:tcW w:w="562" w:type="dxa"/>
            <w:vAlign w:val="center"/>
            <w:hideMark/>
          </w:tcPr>
          <w:p w14:paraId="3B0A709C"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26</w:t>
            </w:r>
          </w:p>
        </w:tc>
        <w:tc>
          <w:tcPr>
            <w:tcW w:w="5058" w:type="dxa"/>
            <w:hideMark/>
          </w:tcPr>
          <w:p w14:paraId="1A8EF395"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Чистка, змащування механізму взводу і виключення апарата</w:t>
            </w:r>
          </w:p>
        </w:tc>
        <w:tc>
          <w:tcPr>
            <w:tcW w:w="4156" w:type="dxa"/>
            <w:hideMark/>
          </w:tcPr>
          <w:p w14:paraId="79235C9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3FC9526A" w14:textId="77777777" w:rsidTr="00F0075D">
        <w:trPr>
          <w:cantSplit/>
          <w:trHeight w:val="282"/>
          <w:jc w:val="center"/>
        </w:trPr>
        <w:tc>
          <w:tcPr>
            <w:tcW w:w="9776" w:type="dxa"/>
            <w:gridSpan w:val="3"/>
            <w:hideMark/>
          </w:tcPr>
          <w:p w14:paraId="3DAA0D34" w14:textId="77777777" w:rsidR="00F0075D" w:rsidRPr="00B424E7" w:rsidRDefault="00F0075D" w:rsidP="00F0075D">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b/>
                <w:sz w:val="24"/>
                <w:szCs w:val="24"/>
                <w:lang w:eastAsia="ru-RU"/>
              </w:rPr>
              <w:t>Перевірка роботи обладнання АВР:</w:t>
            </w:r>
          </w:p>
        </w:tc>
      </w:tr>
      <w:tr w:rsidR="00F0075D" w:rsidRPr="00B424E7" w14:paraId="6C7108A5" w14:textId="77777777" w:rsidTr="00F0075D">
        <w:trPr>
          <w:cantSplit/>
          <w:trHeight w:val="282"/>
          <w:jc w:val="center"/>
        </w:trPr>
        <w:tc>
          <w:tcPr>
            <w:tcW w:w="562" w:type="dxa"/>
            <w:hideMark/>
          </w:tcPr>
          <w:p w14:paraId="296B9423" w14:textId="77777777" w:rsidR="00F0075D" w:rsidRPr="00B424E7" w:rsidRDefault="00F0075D" w:rsidP="00F0075D">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w:t>
            </w:r>
          </w:p>
        </w:tc>
        <w:tc>
          <w:tcPr>
            <w:tcW w:w="5058" w:type="dxa"/>
            <w:hideMark/>
          </w:tcPr>
          <w:p w14:paraId="1F1EBE36"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електричного блокування</w:t>
            </w:r>
          </w:p>
        </w:tc>
        <w:tc>
          <w:tcPr>
            <w:tcW w:w="4156" w:type="dxa"/>
            <w:hideMark/>
          </w:tcPr>
          <w:p w14:paraId="7973D9A2"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3D425D73" w14:textId="77777777" w:rsidTr="00F0075D">
        <w:trPr>
          <w:cantSplit/>
          <w:trHeight w:val="282"/>
          <w:jc w:val="center"/>
        </w:trPr>
        <w:tc>
          <w:tcPr>
            <w:tcW w:w="562" w:type="dxa"/>
            <w:hideMark/>
          </w:tcPr>
          <w:p w14:paraId="47659841" w14:textId="77777777" w:rsidR="00F0075D" w:rsidRPr="00B424E7" w:rsidRDefault="00F0075D" w:rsidP="00F0075D">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lastRenderedPageBreak/>
              <w:t>2</w:t>
            </w:r>
          </w:p>
        </w:tc>
        <w:tc>
          <w:tcPr>
            <w:tcW w:w="5058" w:type="dxa"/>
            <w:hideMark/>
          </w:tcPr>
          <w:p w14:paraId="1F8EC843"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схеми управління АВР</w:t>
            </w:r>
          </w:p>
        </w:tc>
        <w:tc>
          <w:tcPr>
            <w:tcW w:w="4156" w:type="dxa"/>
            <w:hideMark/>
          </w:tcPr>
          <w:p w14:paraId="43A5733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58CF7BBF" w14:textId="77777777" w:rsidTr="00F0075D">
        <w:trPr>
          <w:cantSplit/>
          <w:trHeight w:val="282"/>
          <w:jc w:val="center"/>
        </w:trPr>
        <w:tc>
          <w:tcPr>
            <w:tcW w:w="562" w:type="dxa"/>
            <w:hideMark/>
          </w:tcPr>
          <w:p w14:paraId="3607D567" w14:textId="77777777" w:rsidR="00F0075D" w:rsidRPr="00B424E7" w:rsidRDefault="00F0075D" w:rsidP="00F0075D">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3</w:t>
            </w:r>
          </w:p>
        </w:tc>
        <w:tc>
          <w:tcPr>
            <w:tcW w:w="5058" w:type="dxa"/>
            <w:hideMark/>
          </w:tcPr>
          <w:p w14:paraId="659294FA"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алгоритму роботи АВР</w:t>
            </w:r>
          </w:p>
        </w:tc>
        <w:tc>
          <w:tcPr>
            <w:tcW w:w="4156" w:type="dxa"/>
            <w:hideMark/>
          </w:tcPr>
          <w:p w14:paraId="436A1C61"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F0075D" w:rsidRPr="00B424E7" w14:paraId="42C01CD3" w14:textId="77777777" w:rsidTr="00F0075D">
        <w:trPr>
          <w:cantSplit/>
          <w:trHeight w:val="282"/>
          <w:jc w:val="center"/>
        </w:trPr>
        <w:tc>
          <w:tcPr>
            <w:tcW w:w="562" w:type="dxa"/>
            <w:hideMark/>
          </w:tcPr>
          <w:p w14:paraId="2ACB254E" w14:textId="77777777" w:rsidR="00F0075D" w:rsidRPr="00B424E7" w:rsidRDefault="00F0075D" w:rsidP="00F0075D">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4</w:t>
            </w:r>
          </w:p>
        </w:tc>
        <w:tc>
          <w:tcPr>
            <w:tcW w:w="5058" w:type="dxa"/>
            <w:hideMark/>
          </w:tcPr>
          <w:p w14:paraId="4E62EFC9"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Чищення та змащування механізмів блокування</w:t>
            </w:r>
          </w:p>
        </w:tc>
        <w:tc>
          <w:tcPr>
            <w:tcW w:w="4156" w:type="dxa"/>
            <w:hideMark/>
          </w:tcPr>
          <w:p w14:paraId="4495D2AD" w14:textId="77777777" w:rsidR="00F0075D" w:rsidRPr="00B424E7" w:rsidRDefault="00F0075D" w:rsidP="00F0075D">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bl>
    <w:p w14:paraId="5F1EACA8" w14:textId="77777777" w:rsidR="00F0075D" w:rsidRPr="00B424E7" w:rsidRDefault="00F0075D" w:rsidP="00F0075D">
      <w:pPr>
        <w:spacing w:after="0" w:line="240" w:lineRule="auto"/>
        <w:ind w:right="-25"/>
        <w:jc w:val="both"/>
        <w:rPr>
          <w:rFonts w:ascii="Times New Roman" w:eastAsia="Times New Roman" w:hAnsi="Times New Roman" w:cs="Times New Roman"/>
          <w:b/>
          <w:i/>
          <w:color w:val="000000"/>
          <w:sz w:val="24"/>
          <w:szCs w:val="24"/>
          <w:lang w:eastAsia="ru-RU"/>
        </w:rPr>
      </w:pPr>
    </w:p>
    <w:p w14:paraId="36D2995A" w14:textId="77777777" w:rsidR="00F0075D" w:rsidRPr="00B424E7" w:rsidRDefault="00F0075D" w:rsidP="00F0075D">
      <w:pPr>
        <w:spacing w:after="0" w:line="240" w:lineRule="auto"/>
        <w:ind w:firstLine="709"/>
        <w:jc w:val="both"/>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3. Інші вимоги:</w:t>
      </w:r>
    </w:p>
    <w:p w14:paraId="4851CFE3"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shd w:val="clear" w:color="auto" w:fill="FFFFFF"/>
          <w:lang w:eastAsia="ru-RU"/>
        </w:rPr>
        <w:t>Виконавець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w:t>
      </w:r>
    </w:p>
    <w:p w14:paraId="05A1082B"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shd w:val="clear" w:color="auto" w:fill="FFFFFF"/>
          <w:lang w:eastAsia="ru-RU"/>
        </w:rPr>
        <w:t>Надання послуг передбачає здійснення комплексу робіт, спрямованих на забезпечення утримання в належному санітарному стані внутрішньобудинкових систем, службових приміщень, та прибудинкових територій.</w:t>
      </w:r>
    </w:p>
    <w:p w14:paraId="0DC2FECA"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xml:space="preserve">Виконавець (в подальшому Виконавець послуг) повинен забезпечити: </w:t>
      </w:r>
    </w:p>
    <w:p w14:paraId="0CB54275"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наявність обладнання та матеріально-технічної бази, необхідної для надання послуг, що є предметом закупівлі;</w:t>
      </w:r>
    </w:p>
    <w:p w14:paraId="20C34963"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xml:space="preserve">— наявність працівників відповідної кваліфікації, в </w:t>
      </w:r>
      <w:proofErr w:type="spellStart"/>
      <w:r w:rsidRPr="00B424E7">
        <w:rPr>
          <w:rFonts w:ascii="Times New Roman" w:eastAsia="Times New Roman" w:hAnsi="Times New Roman" w:cs="Times New Roman"/>
          <w:color w:val="000000"/>
          <w:sz w:val="24"/>
          <w:szCs w:val="24"/>
          <w:shd w:val="clear" w:color="auto" w:fill="FFFFFF"/>
          <w:lang w:eastAsia="ru-RU"/>
        </w:rPr>
        <w:t>т.ч</w:t>
      </w:r>
      <w:proofErr w:type="spellEnd"/>
      <w:r w:rsidRPr="00B424E7">
        <w:rPr>
          <w:rFonts w:ascii="Times New Roman" w:eastAsia="Times New Roman" w:hAnsi="Times New Roman" w:cs="Times New Roman"/>
          <w:color w:val="000000"/>
          <w:sz w:val="24"/>
          <w:szCs w:val="24"/>
          <w:shd w:val="clear" w:color="auto" w:fill="FFFFFF"/>
          <w:lang w:eastAsia="ru-RU"/>
        </w:rPr>
        <w:t>. за місцезнаходженням об’єктів обслуговування, які будуть залучені до виконання договору та мають необхідні знання та досвід у наданні послуг, що є предметом закупівлі;</w:t>
      </w:r>
    </w:p>
    <w:p w14:paraId="7EE32E5B"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xml:space="preserve">— погодження кандидатур працівників, які будуть здійснювати обслуговування та прибирання та будуть допущені до адмінприміщень Головного управління ДПС в Івано-Франківській області </w:t>
      </w:r>
      <w:r w:rsidRPr="00B424E7">
        <w:rPr>
          <w:rFonts w:ascii="Times New Roman" w:eastAsia="Times New Roman" w:hAnsi="Times New Roman" w:cs="Times New Roman"/>
          <w:color w:val="000000"/>
          <w:sz w:val="24"/>
          <w:szCs w:val="24"/>
          <w:lang w:eastAsia="ru-RU"/>
        </w:rPr>
        <w:t xml:space="preserve">(філія ДПС) </w:t>
      </w:r>
      <w:r w:rsidRPr="00B424E7">
        <w:rPr>
          <w:rFonts w:ascii="Times New Roman" w:eastAsia="Times New Roman" w:hAnsi="Times New Roman" w:cs="Times New Roman"/>
          <w:color w:val="000000"/>
          <w:sz w:val="24"/>
          <w:szCs w:val="24"/>
          <w:shd w:val="clear" w:color="auto" w:fill="FFFFFF"/>
          <w:lang w:eastAsia="ru-RU"/>
        </w:rPr>
        <w:t>з Замовником;</w:t>
      </w:r>
    </w:p>
    <w:p w14:paraId="6C765FA1"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B424E7">
        <w:rPr>
          <w:rFonts w:ascii="Times New Roman" w:eastAsia="Times New Roman" w:hAnsi="Times New Roman" w:cs="Times New Roman"/>
          <w:color w:val="000000" w:themeColor="text1"/>
          <w:sz w:val="24"/>
          <w:szCs w:val="24"/>
          <w:shd w:val="clear" w:color="auto" w:fill="FFFFFF"/>
          <w:lang w:eastAsia="ru-RU"/>
        </w:rPr>
        <w:t xml:space="preserve">— дотримання пропускного режиму в установі та встановленого порядку доступу до службових кабінетів Головного управління ДПС в Івано-Франківській області та адмінприміщень його структурних підрозділів (в </w:t>
      </w:r>
      <w:proofErr w:type="spellStart"/>
      <w:r w:rsidRPr="00B424E7">
        <w:rPr>
          <w:rFonts w:ascii="Times New Roman" w:eastAsia="Times New Roman" w:hAnsi="Times New Roman" w:cs="Times New Roman"/>
          <w:color w:val="000000" w:themeColor="text1"/>
          <w:sz w:val="24"/>
          <w:szCs w:val="24"/>
          <w:shd w:val="clear" w:color="auto" w:fill="FFFFFF"/>
          <w:lang w:eastAsia="ru-RU"/>
        </w:rPr>
        <w:t>т.ч</w:t>
      </w:r>
      <w:proofErr w:type="spellEnd"/>
      <w:r w:rsidRPr="00B424E7">
        <w:rPr>
          <w:rFonts w:ascii="Times New Roman" w:eastAsia="Times New Roman" w:hAnsi="Times New Roman" w:cs="Times New Roman"/>
          <w:color w:val="000000" w:themeColor="text1"/>
          <w:sz w:val="24"/>
          <w:szCs w:val="24"/>
          <w:shd w:val="clear" w:color="auto" w:fill="FFFFFF"/>
          <w:lang w:eastAsia="ru-RU"/>
        </w:rPr>
        <w:t>. з обмеженим доступом) та їх прилеглих територій,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14:paraId="143F8606"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технічні засоби (витратні матеріали) постачаються за рахунок Виконавець (їх вартість становить складову частину вартості прибирання приміщень та прилеглої території)</w:t>
      </w:r>
    </w:p>
    <w:p w14:paraId="64054242" w14:textId="77777777" w:rsidR="00F0075D" w:rsidRPr="00B424E7" w:rsidRDefault="00F0075D" w:rsidP="00F0075D">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B424E7">
        <w:rPr>
          <w:rFonts w:ascii="Times New Roman" w:eastAsia="Times New Roman" w:hAnsi="Times New Roman" w:cs="Times New Roman"/>
          <w:color w:val="000000" w:themeColor="text1"/>
          <w:sz w:val="24"/>
          <w:szCs w:val="24"/>
          <w:shd w:val="clear" w:color="auto" w:fill="FFFFFF"/>
          <w:lang w:eastAsia="ru-RU"/>
        </w:rPr>
        <w:t>Рекомендована кількість працівників для надання послуг не менше: прибиральники (прибиральник службових приміщень) – не менше 10 осіб (розраховано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двірник (прибиральник територій) - 1 особа; 1 особа з обслуговування електрогосподарства  (технік-електрик) з посвідченням (право допуску до роботи для електроустановок до 1000 В не нижче ІV (четвертої) групи допуску).</w:t>
      </w:r>
    </w:p>
    <w:p w14:paraId="38CBD304" w14:textId="77777777" w:rsidR="00F0075D" w:rsidRPr="00B424E7" w:rsidRDefault="00F0075D" w:rsidP="00F0075D">
      <w:pPr>
        <w:spacing w:after="0" w:line="240" w:lineRule="auto"/>
        <w:ind w:right="-25"/>
        <w:jc w:val="both"/>
        <w:rPr>
          <w:rFonts w:ascii="Times New Roman" w:eastAsia="Times New Roman" w:hAnsi="Times New Roman" w:cs="Times New Roman"/>
          <w:b/>
          <w:sz w:val="24"/>
          <w:szCs w:val="24"/>
          <w:lang w:eastAsia="ru-RU"/>
        </w:rPr>
      </w:pPr>
    </w:p>
    <w:tbl>
      <w:tblPr>
        <w:tblStyle w:val="11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927"/>
        <w:gridCol w:w="4928"/>
      </w:tblGrid>
      <w:tr w:rsidR="00F0075D" w:rsidRPr="00B424E7" w14:paraId="143BD44A" w14:textId="77777777" w:rsidTr="00F0075D">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7E6B0FA6" w14:textId="77777777" w:rsidR="00F0075D" w:rsidRPr="00B424E7" w:rsidRDefault="00F0075D" w:rsidP="00F0075D">
            <w:pPr>
              <w:keepNext/>
              <w:suppressAutoHyphens/>
              <w:contextualSpacing/>
              <w:jc w:val="center"/>
              <w:rPr>
                <w:rFonts w:ascii="Times New Roman" w:hAnsi="Times New Roman"/>
                <w:color w:val="000000"/>
                <w:sz w:val="24"/>
                <w:szCs w:val="24"/>
                <w:lang w:eastAsia="ar-SA"/>
              </w:rPr>
            </w:pPr>
            <w:r w:rsidRPr="00B424E7">
              <w:rPr>
                <w:rFonts w:ascii="Times New Roman" w:hAnsi="Times New Roman"/>
                <w:color w:val="000000"/>
                <w:sz w:val="24"/>
                <w:szCs w:val="24"/>
                <w:lang w:eastAsia="ar-SA"/>
              </w:rPr>
              <w:t>ЗАМОВНИК</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6C445348" w14:textId="77777777" w:rsidR="00F0075D" w:rsidRPr="00B424E7" w:rsidRDefault="00F0075D" w:rsidP="00F0075D">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ar-SA"/>
              </w:rPr>
            </w:pPr>
            <w:r w:rsidRPr="00B424E7">
              <w:rPr>
                <w:rFonts w:ascii="Times New Roman" w:hAnsi="Times New Roman"/>
                <w:color w:val="000000"/>
                <w:sz w:val="24"/>
                <w:szCs w:val="24"/>
                <w:lang w:eastAsia="ar-SA"/>
              </w:rPr>
              <w:t>ВИКОНАВЕЦЬ</w:t>
            </w:r>
          </w:p>
        </w:tc>
      </w:tr>
      <w:tr w:rsidR="00F0075D" w:rsidRPr="00B424E7" w14:paraId="3D59AD9D" w14:textId="77777777" w:rsidTr="00F0075D">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564BDA59" w14:textId="77777777" w:rsidR="00F0075D" w:rsidRPr="00B424E7" w:rsidRDefault="00F0075D" w:rsidP="00F0075D">
            <w:pPr>
              <w:tabs>
                <w:tab w:val="left" w:pos="567"/>
                <w:tab w:val="left" w:pos="1418"/>
              </w:tabs>
              <w:suppressAutoHyphens/>
              <w:contextualSpacing/>
              <w:jc w:val="center"/>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37045C67" w14:textId="77777777" w:rsidR="00F0075D" w:rsidRPr="00B424E7" w:rsidRDefault="00F0075D" w:rsidP="00F0075D">
            <w:pPr>
              <w:tabs>
                <w:tab w:val="left" w:pos="567"/>
                <w:tab w:val="left" w:pos="1418"/>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ar-SA"/>
              </w:rPr>
            </w:pPr>
          </w:p>
        </w:tc>
      </w:tr>
      <w:tr w:rsidR="00F0075D" w:rsidRPr="00B424E7" w14:paraId="4B876135" w14:textId="77777777" w:rsidTr="00F0075D">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346643D7" w14:textId="77777777" w:rsidR="00F0075D" w:rsidRPr="00B424E7" w:rsidRDefault="00F0075D" w:rsidP="00F0075D">
            <w:pPr>
              <w:tabs>
                <w:tab w:val="left" w:pos="284"/>
                <w:tab w:val="left" w:pos="1418"/>
              </w:tabs>
              <w:suppressAutoHyphens/>
              <w:ind w:left="284"/>
              <w:contextualSpacing/>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524566D9" w14:textId="77777777" w:rsidR="00F0075D" w:rsidRPr="00B424E7" w:rsidRDefault="00F0075D" w:rsidP="00F0075D">
            <w:pPr>
              <w:tabs>
                <w:tab w:val="left" w:pos="567"/>
                <w:tab w:val="left" w:pos="1418"/>
              </w:tabs>
              <w:suppressAutoHyphens/>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ar-SA"/>
              </w:rPr>
            </w:pPr>
          </w:p>
        </w:tc>
      </w:tr>
      <w:tr w:rsidR="00F0075D" w:rsidRPr="00B424E7" w14:paraId="0153E38F" w14:textId="77777777" w:rsidTr="00F0075D">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23A907F2" w14:textId="77777777" w:rsidR="00F0075D" w:rsidRPr="00B424E7" w:rsidRDefault="00F0075D" w:rsidP="00F0075D">
            <w:pPr>
              <w:tabs>
                <w:tab w:val="left" w:pos="567"/>
                <w:tab w:val="left" w:pos="1418"/>
              </w:tabs>
              <w:suppressAutoHyphens/>
              <w:ind w:firstLine="567"/>
              <w:contextualSpacing/>
              <w:jc w:val="center"/>
              <w:rPr>
                <w:rFonts w:ascii="Times New Roman" w:hAnsi="Times New Roman"/>
                <w:sz w:val="24"/>
                <w:szCs w:val="24"/>
                <w:lang w:eastAsia="uk-UA" w:bidi="en-US"/>
              </w:rPr>
            </w:pPr>
            <w:r w:rsidRPr="00B424E7">
              <w:rPr>
                <w:rFonts w:ascii="Times New Roman" w:hAnsi="Times New Roman"/>
                <w:sz w:val="24"/>
                <w:szCs w:val="24"/>
                <w:lang w:eastAsia="uk-UA" w:bidi="en-US"/>
              </w:rPr>
              <w:t>________________</w:t>
            </w:r>
          </w:p>
          <w:p w14:paraId="26A292A7" w14:textId="77777777" w:rsidR="00F0075D" w:rsidRPr="00B424E7" w:rsidRDefault="00F0075D" w:rsidP="00F0075D">
            <w:pPr>
              <w:tabs>
                <w:tab w:val="left" w:pos="567"/>
                <w:tab w:val="left" w:pos="1418"/>
              </w:tabs>
              <w:suppressAutoHyphens/>
              <w:ind w:firstLine="567"/>
              <w:contextualSpacing/>
              <w:jc w:val="center"/>
              <w:rPr>
                <w:rFonts w:ascii="Times New Roman" w:hAnsi="Times New Roman"/>
                <w:sz w:val="24"/>
                <w:szCs w:val="24"/>
                <w:lang w:eastAsia="uk-UA" w:bidi="en-US"/>
              </w:rPr>
            </w:pPr>
            <w:proofErr w:type="spellStart"/>
            <w:r w:rsidRPr="00B424E7">
              <w:rPr>
                <w:rFonts w:ascii="Times New Roman" w:hAnsi="Times New Roman"/>
                <w:sz w:val="24"/>
                <w:szCs w:val="24"/>
                <w:lang w:eastAsia="uk-UA" w:bidi="en-US"/>
              </w:rPr>
              <w:t>м.п</w:t>
            </w:r>
            <w:proofErr w:type="spellEnd"/>
            <w:r w:rsidRPr="00B424E7">
              <w:rPr>
                <w:rFonts w:ascii="Times New Roman" w:hAnsi="Times New Roman"/>
                <w:sz w:val="24"/>
                <w:szCs w:val="24"/>
                <w:lang w:eastAsia="uk-UA" w:bidi="en-US"/>
              </w:rPr>
              <w:t>.</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45E0CBF0" w14:textId="77777777" w:rsidR="00F0075D" w:rsidRPr="00B424E7" w:rsidRDefault="00F0075D" w:rsidP="00F0075D">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bidi="en-US"/>
              </w:rPr>
            </w:pPr>
            <w:r w:rsidRPr="00B424E7">
              <w:rPr>
                <w:rFonts w:ascii="Times New Roman" w:eastAsia="Times New Roman" w:hAnsi="Times New Roman" w:cs="Times New Roman"/>
                <w:sz w:val="24"/>
                <w:szCs w:val="24"/>
                <w:lang w:eastAsia="uk-UA" w:bidi="en-US"/>
              </w:rPr>
              <w:t>________________</w:t>
            </w:r>
          </w:p>
          <w:p w14:paraId="5BFC83A9" w14:textId="77777777" w:rsidR="00F0075D" w:rsidRPr="00B424E7" w:rsidRDefault="00F0075D" w:rsidP="00F0075D">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bidi="en-US"/>
              </w:rPr>
            </w:pPr>
            <w:proofErr w:type="spellStart"/>
            <w:r w:rsidRPr="00B424E7">
              <w:rPr>
                <w:rFonts w:ascii="Times New Roman" w:eastAsia="Times New Roman" w:hAnsi="Times New Roman" w:cs="Times New Roman"/>
                <w:b/>
                <w:sz w:val="24"/>
                <w:szCs w:val="24"/>
                <w:lang w:eastAsia="uk-UA" w:bidi="en-US"/>
              </w:rPr>
              <w:t>м.п</w:t>
            </w:r>
            <w:proofErr w:type="spellEnd"/>
            <w:r w:rsidRPr="00B424E7">
              <w:rPr>
                <w:rFonts w:ascii="Times New Roman" w:eastAsia="Times New Roman" w:hAnsi="Times New Roman" w:cs="Times New Roman"/>
                <w:b/>
                <w:sz w:val="24"/>
                <w:szCs w:val="24"/>
                <w:lang w:eastAsia="uk-UA" w:bidi="en-US"/>
              </w:rPr>
              <w:t>.</w:t>
            </w:r>
          </w:p>
        </w:tc>
      </w:tr>
    </w:tbl>
    <w:p w14:paraId="0A4D8D6A" w14:textId="77777777" w:rsidR="00F0075D" w:rsidRPr="00B424E7" w:rsidRDefault="00F0075D" w:rsidP="00F0075D">
      <w:pPr>
        <w:spacing w:after="0" w:line="240" w:lineRule="auto"/>
        <w:ind w:right="-25"/>
        <w:jc w:val="both"/>
        <w:rPr>
          <w:rFonts w:ascii="Times New Roman" w:eastAsia="Times New Roman" w:hAnsi="Times New Roman" w:cs="Times New Roman"/>
          <w:b/>
          <w:sz w:val="24"/>
          <w:szCs w:val="24"/>
          <w:lang w:eastAsia="ru-RU"/>
        </w:rPr>
      </w:pPr>
    </w:p>
    <w:p w14:paraId="3FAB2775" w14:textId="6C2549C6" w:rsidR="00F0075D" w:rsidRDefault="00F0075D" w:rsidP="00461BE9">
      <w:pPr>
        <w:spacing w:after="0"/>
        <w:ind w:firstLine="709"/>
        <w:jc w:val="center"/>
        <w:rPr>
          <w:rFonts w:ascii="Times New Roman" w:hAnsi="Times New Roman" w:cs="Times New Roman"/>
          <w:sz w:val="24"/>
          <w:szCs w:val="24"/>
        </w:rPr>
      </w:pPr>
    </w:p>
    <w:p w14:paraId="6D8C2CB5" w14:textId="359C1EA8" w:rsidR="002508FC" w:rsidRDefault="002508FC" w:rsidP="00461BE9">
      <w:pPr>
        <w:spacing w:after="0"/>
        <w:ind w:firstLine="709"/>
        <w:jc w:val="center"/>
        <w:rPr>
          <w:rFonts w:ascii="Times New Roman" w:hAnsi="Times New Roman" w:cs="Times New Roman"/>
          <w:sz w:val="24"/>
          <w:szCs w:val="24"/>
        </w:rPr>
      </w:pPr>
    </w:p>
    <w:p w14:paraId="4150D318" w14:textId="54BF252C" w:rsidR="002508FC" w:rsidRDefault="002508FC" w:rsidP="00461BE9">
      <w:pPr>
        <w:spacing w:after="0"/>
        <w:ind w:firstLine="709"/>
        <w:jc w:val="center"/>
        <w:rPr>
          <w:rFonts w:ascii="Times New Roman" w:hAnsi="Times New Roman" w:cs="Times New Roman"/>
          <w:sz w:val="24"/>
          <w:szCs w:val="24"/>
        </w:rPr>
      </w:pPr>
    </w:p>
    <w:p w14:paraId="4401E093" w14:textId="17114E35" w:rsidR="002508FC" w:rsidRDefault="002508FC" w:rsidP="00461BE9">
      <w:pPr>
        <w:spacing w:after="0"/>
        <w:ind w:firstLine="709"/>
        <w:jc w:val="center"/>
        <w:rPr>
          <w:rFonts w:ascii="Times New Roman" w:hAnsi="Times New Roman" w:cs="Times New Roman"/>
          <w:sz w:val="24"/>
          <w:szCs w:val="24"/>
        </w:rPr>
      </w:pPr>
    </w:p>
    <w:p w14:paraId="0DF202D3" w14:textId="18631BA4" w:rsidR="002508FC" w:rsidRDefault="002508FC" w:rsidP="00461BE9">
      <w:pPr>
        <w:spacing w:after="0"/>
        <w:ind w:firstLine="709"/>
        <w:jc w:val="center"/>
        <w:rPr>
          <w:rFonts w:ascii="Times New Roman" w:hAnsi="Times New Roman" w:cs="Times New Roman"/>
          <w:sz w:val="24"/>
          <w:szCs w:val="24"/>
        </w:rPr>
      </w:pPr>
    </w:p>
    <w:p w14:paraId="2D2824E4" w14:textId="781C0F26" w:rsidR="002508FC" w:rsidRDefault="002508FC" w:rsidP="00461BE9">
      <w:pPr>
        <w:spacing w:after="0"/>
        <w:ind w:firstLine="709"/>
        <w:jc w:val="center"/>
        <w:rPr>
          <w:rFonts w:ascii="Times New Roman" w:hAnsi="Times New Roman" w:cs="Times New Roman"/>
          <w:sz w:val="24"/>
          <w:szCs w:val="24"/>
        </w:rPr>
      </w:pPr>
    </w:p>
    <w:p w14:paraId="677E1A37" w14:textId="77777777" w:rsidR="002508FC" w:rsidRDefault="002508FC" w:rsidP="00461BE9">
      <w:pPr>
        <w:spacing w:after="0"/>
        <w:ind w:firstLine="709"/>
        <w:jc w:val="center"/>
        <w:rPr>
          <w:rFonts w:ascii="Times New Roman" w:hAnsi="Times New Roman" w:cs="Times New Roman"/>
          <w:b/>
          <w:sz w:val="24"/>
          <w:szCs w:val="24"/>
        </w:rPr>
      </w:pPr>
    </w:p>
    <w:p w14:paraId="53752CB9" w14:textId="49A0FA32" w:rsidR="00461BE9" w:rsidRDefault="00461BE9" w:rsidP="00461BE9">
      <w:pPr>
        <w:spacing w:after="0"/>
        <w:ind w:firstLine="709"/>
        <w:jc w:val="center"/>
        <w:rPr>
          <w:rFonts w:ascii="Times New Roman" w:hAnsi="Times New Roman" w:cs="Times New Roman"/>
          <w:b/>
          <w:sz w:val="24"/>
          <w:szCs w:val="24"/>
        </w:rPr>
      </w:pPr>
      <w:r w:rsidRPr="00461BE9">
        <w:rPr>
          <w:rFonts w:ascii="Times New Roman" w:hAnsi="Times New Roman" w:cs="Times New Roman"/>
          <w:b/>
          <w:sz w:val="24"/>
          <w:szCs w:val="24"/>
        </w:rPr>
        <w:lastRenderedPageBreak/>
        <w:t>Нова редакція тендерної документації</w:t>
      </w:r>
    </w:p>
    <w:p w14:paraId="51418A1A" w14:textId="3EF39924" w:rsidR="00461BE9" w:rsidRDefault="00461BE9" w:rsidP="00461BE9">
      <w:pPr>
        <w:spacing w:after="0"/>
        <w:ind w:firstLine="709"/>
        <w:jc w:val="center"/>
        <w:rPr>
          <w:rFonts w:ascii="Times New Roman" w:hAnsi="Times New Roman" w:cs="Times New Roman"/>
          <w:b/>
          <w:sz w:val="24"/>
          <w:szCs w:val="24"/>
        </w:rPr>
      </w:pPr>
    </w:p>
    <w:p w14:paraId="4404EBCC" w14:textId="77777777" w:rsidR="00EB6910" w:rsidRDefault="00EB6910" w:rsidP="00EB6910">
      <w:pPr>
        <w:jc w:val="right"/>
        <w:rPr>
          <w:rFonts w:ascii="Times New Roman" w:hAnsi="Times New Roman" w:cs="Times New Roman"/>
          <w:b/>
          <w:bCs/>
          <w:sz w:val="24"/>
          <w:szCs w:val="24"/>
        </w:rPr>
      </w:pPr>
      <w:r w:rsidRPr="00262241">
        <w:rPr>
          <w:rFonts w:ascii="Times New Roman" w:hAnsi="Times New Roman" w:cs="Times New Roman"/>
          <w:b/>
          <w:bCs/>
          <w:sz w:val="24"/>
          <w:szCs w:val="24"/>
        </w:rPr>
        <w:t>Додаток № 1 до тендерної документації</w:t>
      </w:r>
    </w:p>
    <w:p w14:paraId="0BD6D597" w14:textId="77777777" w:rsidR="00EB6910" w:rsidRDefault="00EB6910" w:rsidP="00EB6910">
      <w:pPr>
        <w:jc w:val="center"/>
        <w:rPr>
          <w:rFonts w:ascii="Times New Roman" w:hAnsi="Times New Roman" w:cs="Times New Roman"/>
          <w:b/>
          <w:bCs/>
          <w:sz w:val="24"/>
          <w:szCs w:val="24"/>
        </w:rPr>
      </w:pPr>
      <w:r>
        <w:rPr>
          <w:rFonts w:ascii="Times New Roman" w:hAnsi="Times New Roman" w:cs="Times New Roman"/>
          <w:b/>
          <w:bCs/>
          <w:sz w:val="24"/>
          <w:szCs w:val="24"/>
        </w:rPr>
        <w:t>Кваліфікаційні критерії</w:t>
      </w:r>
    </w:p>
    <w:tbl>
      <w:tblPr>
        <w:tblStyle w:val="a5"/>
        <w:tblW w:w="0" w:type="auto"/>
        <w:tblLook w:val="04A0" w:firstRow="1" w:lastRow="0" w:firstColumn="1" w:lastColumn="0" w:noHBand="0" w:noVBand="1"/>
      </w:tblPr>
      <w:tblGrid>
        <w:gridCol w:w="562"/>
        <w:gridCol w:w="2977"/>
        <w:gridCol w:w="5806"/>
      </w:tblGrid>
      <w:tr w:rsidR="00EB6910" w14:paraId="036F3A7C" w14:textId="77777777" w:rsidTr="000B4483">
        <w:tc>
          <w:tcPr>
            <w:tcW w:w="562" w:type="dxa"/>
            <w:vAlign w:val="center"/>
          </w:tcPr>
          <w:p w14:paraId="4BCCCB96" w14:textId="77777777" w:rsidR="00EB6910" w:rsidRDefault="00EB6910" w:rsidP="000B4483">
            <w:pPr>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2977" w:type="dxa"/>
            <w:vAlign w:val="center"/>
          </w:tcPr>
          <w:p w14:paraId="0AAB0925" w14:textId="77777777" w:rsidR="00EB6910" w:rsidRDefault="00EB6910" w:rsidP="000B4483">
            <w:pPr>
              <w:jc w:val="center"/>
              <w:rPr>
                <w:rFonts w:ascii="Times New Roman" w:hAnsi="Times New Roman" w:cs="Times New Roman"/>
                <w:b/>
                <w:bCs/>
                <w:sz w:val="24"/>
                <w:szCs w:val="24"/>
              </w:rPr>
            </w:pPr>
            <w:r>
              <w:rPr>
                <w:rFonts w:ascii="Times New Roman" w:hAnsi="Times New Roman" w:cs="Times New Roman"/>
                <w:b/>
                <w:bCs/>
                <w:sz w:val="24"/>
                <w:szCs w:val="24"/>
              </w:rPr>
              <w:t>Назва кваліфікаційного критерію</w:t>
            </w:r>
          </w:p>
        </w:tc>
        <w:tc>
          <w:tcPr>
            <w:tcW w:w="5806" w:type="dxa"/>
            <w:vAlign w:val="center"/>
          </w:tcPr>
          <w:p w14:paraId="5E8A8723" w14:textId="77777777" w:rsidR="00EB6910" w:rsidRDefault="00EB6910" w:rsidP="000B4483">
            <w:pPr>
              <w:jc w:val="center"/>
              <w:rPr>
                <w:rFonts w:ascii="Times New Roman" w:hAnsi="Times New Roman" w:cs="Times New Roman"/>
                <w:b/>
                <w:bCs/>
                <w:sz w:val="24"/>
                <w:szCs w:val="24"/>
              </w:rPr>
            </w:pPr>
            <w:r>
              <w:rPr>
                <w:rFonts w:ascii="Times New Roman" w:hAnsi="Times New Roman" w:cs="Times New Roman"/>
                <w:b/>
                <w:bCs/>
                <w:sz w:val="24"/>
                <w:szCs w:val="24"/>
              </w:rPr>
              <w:t>Спосіб підтвердження кваліфікаційного критерію</w:t>
            </w:r>
          </w:p>
        </w:tc>
      </w:tr>
      <w:tr w:rsidR="00EB6910" w:rsidRPr="001560C4" w14:paraId="4B51E925" w14:textId="77777777" w:rsidTr="000B4483">
        <w:trPr>
          <w:trHeight w:val="8996"/>
        </w:trPr>
        <w:tc>
          <w:tcPr>
            <w:tcW w:w="562" w:type="dxa"/>
          </w:tcPr>
          <w:p w14:paraId="5D2368AF" w14:textId="77777777" w:rsidR="00EB6910" w:rsidRPr="00262241" w:rsidRDefault="00EB6910" w:rsidP="000B4483">
            <w:pPr>
              <w:jc w:val="center"/>
              <w:rPr>
                <w:rFonts w:ascii="Times New Roman" w:hAnsi="Times New Roman" w:cs="Times New Roman"/>
                <w:sz w:val="24"/>
                <w:szCs w:val="24"/>
              </w:rPr>
            </w:pPr>
            <w:r w:rsidRPr="00262241">
              <w:rPr>
                <w:rFonts w:ascii="Times New Roman" w:hAnsi="Times New Roman" w:cs="Times New Roman"/>
                <w:sz w:val="24"/>
                <w:szCs w:val="24"/>
              </w:rPr>
              <w:t>1</w:t>
            </w:r>
          </w:p>
        </w:tc>
        <w:tc>
          <w:tcPr>
            <w:tcW w:w="2977" w:type="dxa"/>
          </w:tcPr>
          <w:p w14:paraId="3273DFE9" w14:textId="77777777" w:rsidR="00EB6910" w:rsidRPr="004B1925" w:rsidRDefault="00EB6910" w:rsidP="000B4483">
            <w:pPr>
              <w:jc w:val="both"/>
              <w:rPr>
                <w:rFonts w:ascii="Times New Roman" w:hAnsi="Times New Roman" w:cs="Times New Roman"/>
                <w:sz w:val="24"/>
                <w:szCs w:val="24"/>
                <w:vertAlign w:val="superscript"/>
              </w:rPr>
            </w:pPr>
            <w:r w:rsidRPr="00262241">
              <w:rPr>
                <w:rFonts w:ascii="Times New Roman" w:hAnsi="Times New Roman" w:cs="Times New Roman"/>
                <w:sz w:val="24"/>
                <w:szCs w:val="24"/>
              </w:rPr>
              <w:t>Наявність в учасника процедури закупівлі обладнання, матеріально-технічної бази та технологій</w:t>
            </w:r>
            <w:r>
              <w:rPr>
                <w:rFonts w:ascii="Times New Roman" w:hAnsi="Times New Roman" w:cs="Times New Roman"/>
                <w:sz w:val="24"/>
                <w:szCs w:val="24"/>
                <w:vertAlign w:val="superscript"/>
              </w:rPr>
              <w:t>1, 2</w:t>
            </w:r>
          </w:p>
        </w:tc>
        <w:tc>
          <w:tcPr>
            <w:tcW w:w="5806" w:type="dxa"/>
          </w:tcPr>
          <w:p w14:paraId="2261BB6C" w14:textId="77777777" w:rsidR="00EB6910" w:rsidRDefault="00EB6910" w:rsidP="000B4483">
            <w:pPr>
              <w:jc w:val="both"/>
              <w:rPr>
                <w:rFonts w:ascii="Times New Roman" w:hAnsi="Times New Roman" w:cs="Times New Roman"/>
                <w:sz w:val="24"/>
                <w:szCs w:val="24"/>
              </w:rPr>
            </w:pPr>
            <w:r w:rsidRPr="00502948">
              <w:rPr>
                <w:rFonts w:ascii="Times New Roman" w:hAnsi="Times New Roman" w:cs="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1A5FE68B" w14:textId="77777777" w:rsidR="00EB6910" w:rsidRDefault="00EB6910" w:rsidP="000B4483">
            <w:pPr>
              <w:jc w:val="both"/>
              <w:rPr>
                <w:rFonts w:ascii="Times New Roman" w:hAnsi="Times New Roman" w:cs="Times New Roman"/>
                <w:sz w:val="24"/>
                <w:szCs w:val="24"/>
              </w:rPr>
            </w:pPr>
          </w:p>
          <w:p w14:paraId="6C1C20D6" w14:textId="77777777" w:rsidR="00EB6910" w:rsidRPr="006E3AA2" w:rsidRDefault="00EB6910" w:rsidP="000B4483">
            <w:pPr>
              <w:jc w:val="both"/>
              <w:rPr>
                <w:rFonts w:ascii="Times New Roman" w:hAnsi="Times New Roman" w:cs="Times New Roman"/>
                <w:sz w:val="20"/>
                <w:szCs w:val="20"/>
              </w:rPr>
            </w:pPr>
            <w:r w:rsidRPr="006E3AA2">
              <w:rPr>
                <w:rFonts w:ascii="Times New Roman" w:hAnsi="Times New Roman" w:cs="Times New Roman"/>
                <w:sz w:val="20"/>
                <w:szCs w:val="20"/>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14:paraId="0E249061" w14:textId="77777777" w:rsidR="00EB6910" w:rsidRPr="006E3AA2" w:rsidRDefault="00EB6910" w:rsidP="000B4483">
            <w:pPr>
              <w:jc w:val="both"/>
              <w:rPr>
                <w:rFonts w:ascii="Times New Roman" w:hAnsi="Times New Roman" w:cs="Times New Roman"/>
                <w:sz w:val="20"/>
                <w:szCs w:val="20"/>
              </w:rPr>
            </w:pPr>
          </w:p>
          <w:p w14:paraId="2BC39C9A" w14:textId="77777777" w:rsidR="00EB6910" w:rsidRDefault="00EB6910" w:rsidP="000B4483">
            <w:pPr>
              <w:jc w:val="both"/>
              <w:rPr>
                <w:rFonts w:ascii="Times New Roman" w:hAnsi="Times New Roman" w:cs="Times New Roman"/>
                <w:sz w:val="20"/>
                <w:szCs w:val="20"/>
              </w:rPr>
            </w:pPr>
            <w:r w:rsidRPr="006E3AA2">
              <w:rPr>
                <w:rFonts w:ascii="Times New Roman" w:hAnsi="Times New Roman" w:cs="Times New Roman"/>
                <w:sz w:val="20"/>
                <w:szCs w:val="20"/>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14:paraId="0A5B7EBD" w14:textId="77777777" w:rsidR="00EB6910" w:rsidRDefault="00EB6910" w:rsidP="000B4483">
            <w:pPr>
              <w:jc w:val="both"/>
              <w:rPr>
                <w:rFonts w:ascii="Times New Roman" w:hAnsi="Times New Roman" w:cs="Times New Roman"/>
                <w:sz w:val="20"/>
                <w:szCs w:val="20"/>
              </w:rPr>
            </w:pPr>
          </w:p>
          <w:p w14:paraId="7319D460" w14:textId="77777777" w:rsidR="00EB6910" w:rsidRPr="00502948" w:rsidRDefault="00EB6910" w:rsidP="000B4483">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1</w:t>
            </w:r>
          </w:p>
          <w:p w14:paraId="40F55E29" w14:textId="77777777" w:rsidR="00EB6910" w:rsidRDefault="00EB6910" w:rsidP="000B4483">
            <w:pPr>
              <w:jc w:val="both"/>
              <w:rPr>
                <w:rFonts w:ascii="Times New Roman" w:hAnsi="Times New Roman" w:cs="Times New Roman"/>
                <w:sz w:val="20"/>
                <w:szCs w:val="20"/>
              </w:rPr>
            </w:pPr>
          </w:p>
          <w:p w14:paraId="202A2B54" w14:textId="77777777" w:rsidR="00EB6910" w:rsidRPr="00E07686" w:rsidRDefault="00EB6910" w:rsidP="000B4483">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14:paraId="0CCD0697" w14:textId="77777777" w:rsidR="00EB6910" w:rsidRPr="00E07686" w:rsidRDefault="00EB6910" w:rsidP="000B4483">
            <w:pPr>
              <w:jc w:val="center"/>
              <w:rPr>
                <w:rFonts w:ascii="Times New Roman" w:hAnsi="Times New Roman" w:cs="Times New Roman"/>
                <w:b/>
                <w:bCs/>
                <w:sz w:val="20"/>
                <w:szCs w:val="20"/>
              </w:rPr>
            </w:pPr>
            <w:r w:rsidRPr="00E07686">
              <w:rPr>
                <w:rFonts w:ascii="Times New Roman" w:hAnsi="Times New Roman" w:cs="Times New Roman"/>
                <w:b/>
                <w:bCs/>
                <w:sz w:val="20"/>
                <w:szCs w:val="20"/>
              </w:rPr>
              <w:t>про наявність обладнання, матеріально-технічної бази та технологій учасника</w:t>
            </w:r>
          </w:p>
          <w:p w14:paraId="308296DD" w14:textId="77777777" w:rsidR="00EB6910" w:rsidRDefault="00EB6910" w:rsidP="000B4483">
            <w:pPr>
              <w:jc w:val="center"/>
              <w:rPr>
                <w:rFonts w:ascii="Times New Roman" w:hAnsi="Times New Roman" w:cs="Times New Roman"/>
                <w:sz w:val="20"/>
                <w:szCs w:val="20"/>
              </w:rPr>
            </w:pPr>
          </w:p>
          <w:p w14:paraId="1CE2651E" w14:textId="77777777" w:rsidR="00EB6910" w:rsidRDefault="00EB6910" w:rsidP="000B4483">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w:t>
            </w:r>
            <w:r w:rsidRPr="007F569E">
              <w:rPr>
                <w:rFonts w:ascii="Times New Roman" w:hAnsi="Times New Roman" w:cs="Times New Roman"/>
                <w:sz w:val="20"/>
                <w:szCs w:val="20"/>
              </w:rPr>
              <w:t>обладнання, матеріально-технічної бази та технологій</w:t>
            </w:r>
            <w:r>
              <w:rPr>
                <w:rFonts w:ascii="Times New Roman" w:hAnsi="Times New Roman" w:cs="Times New Roman"/>
                <w:sz w:val="20"/>
                <w:szCs w:val="20"/>
              </w:rPr>
              <w:t>, а саме:</w:t>
            </w:r>
          </w:p>
          <w:p w14:paraId="344DF8A8" w14:textId="77777777" w:rsidR="00EB6910" w:rsidRDefault="00EB6910" w:rsidP="000B4483">
            <w:pPr>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476"/>
              <w:gridCol w:w="2076"/>
              <w:gridCol w:w="1173"/>
              <w:gridCol w:w="1855"/>
            </w:tblGrid>
            <w:tr w:rsidR="00EB6910" w14:paraId="39242E4F" w14:textId="77777777" w:rsidTr="000B4483">
              <w:tc>
                <w:tcPr>
                  <w:tcW w:w="691" w:type="dxa"/>
                  <w:vAlign w:val="center"/>
                </w:tcPr>
                <w:p w14:paraId="2E4906D2" w14:textId="77777777" w:rsidR="00EB6910" w:rsidRPr="007F569E" w:rsidRDefault="00EB6910" w:rsidP="000B4483">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3854" w:type="dxa"/>
                  <w:vAlign w:val="center"/>
                </w:tcPr>
                <w:p w14:paraId="42976C33" w14:textId="77777777" w:rsidR="00EB6910" w:rsidRPr="007F569E" w:rsidRDefault="00EB6910" w:rsidP="000B4483">
                  <w:pPr>
                    <w:jc w:val="center"/>
                    <w:rPr>
                      <w:rFonts w:ascii="Times New Roman" w:hAnsi="Times New Roman" w:cs="Times New Roman"/>
                      <w:b/>
                      <w:bCs/>
                      <w:sz w:val="20"/>
                      <w:szCs w:val="20"/>
                    </w:rPr>
                  </w:pPr>
                  <w:r w:rsidRPr="007F569E">
                    <w:rPr>
                      <w:rFonts w:ascii="Times New Roman" w:hAnsi="Times New Roman" w:cs="Times New Roman"/>
                      <w:b/>
                      <w:bCs/>
                      <w:sz w:val="20"/>
                      <w:szCs w:val="20"/>
                    </w:rPr>
                    <w:t>Найменування</w:t>
                  </w:r>
                </w:p>
              </w:tc>
              <w:tc>
                <w:tcPr>
                  <w:tcW w:w="1434" w:type="dxa"/>
                  <w:vAlign w:val="center"/>
                </w:tcPr>
                <w:p w14:paraId="461EA610" w14:textId="77777777" w:rsidR="00EB6910" w:rsidRPr="007F569E" w:rsidRDefault="00EB6910" w:rsidP="000B4483">
                  <w:pPr>
                    <w:jc w:val="center"/>
                    <w:rPr>
                      <w:rFonts w:ascii="Times New Roman" w:hAnsi="Times New Roman" w:cs="Times New Roman"/>
                      <w:b/>
                      <w:bCs/>
                      <w:sz w:val="20"/>
                      <w:szCs w:val="20"/>
                    </w:rPr>
                  </w:pPr>
                  <w:r w:rsidRPr="007F569E">
                    <w:rPr>
                      <w:rFonts w:ascii="Times New Roman" w:hAnsi="Times New Roman" w:cs="Times New Roman"/>
                      <w:b/>
                      <w:bCs/>
                      <w:sz w:val="20"/>
                      <w:szCs w:val="20"/>
                    </w:rPr>
                    <w:t>Кількість</w:t>
                  </w:r>
                </w:p>
              </w:tc>
              <w:tc>
                <w:tcPr>
                  <w:tcW w:w="3140" w:type="dxa"/>
                  <w:vAlign w:val="center"/>
                </w:tcPr>
                <w:p w14:paraId="20D57CDF" w14:textId="77777777" w:rsidR="00EB6910" w:rsidRPr="007F569E"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Інформація про право володіння або підстава користування або договір про надання послуг</w:t>
                  </w:r>
                </w:p>
              </w:tc>
            </w:tr>
            <w:tr w:rsidR="00EB6910" w14:paraId="5D6081F5" w14:textId="77777777" w:rsidTr="000B4483">
              <w:tc>
                <w:tcPr>
                  <w:tcW w:w="691" w:type="dxa"/>
                </w:tcPr>
                <w:p w14:paraId="3C11687D" w14:textId="77777777" w:rsidR="00EB6910" w:rsidRDefault="00EB6910" w:rsidP="000B4483">
                  <w:pPr>
                    <w:jc w:val="both"/>
                    <w:rPr>
                      <w:rFonts w:ascii="Times New Roman" w:hAnsi="Times New Roman" w:cs="Times New Roman"/>
                      <w:sz w:val="20"/>
                      <w:szCs w:val="20"/>
                    </w:rPr>
                  </w:pPr>
                </w:p>
              </w:tc>
              <w:tc>
                <w:tcPr>
                  <w:tcW w:w="3854" w:type="dxa"/>
                </w:tcPr>
                <w:p w14:paraId="02E24A72" w14:textId="77777777" w:rsidR="00EB6910" w:rsidRDefault="00EB6910" w:rsidP="000B4483">
                  <w:pPr>
                    <w:jc w:val="both"/>
                    <w:rPr>
                      <w:rFonts w:ascii="Times New Roman" w:hAnsi="Times New Roman" w:cs="Times New Roman"/>
                      <w:sz w:val="20"/>
                      <w:szCs w:val="20"/>
                    </w:rPr>
                  </w:pPr>
                </w:p>
              </w:tc>
              <w:tc>
                <w:tcPr>
                  <w:tcW w:w="1434" w:type="dxa"/>
                </w:tcPr>
                <w:p w14:paraId="3E4EB262" w14:textId="77777777" w:rsidR="00EB6910" w:rsidRDefault="00EB6910" w:rsidP="000B4483">
                  <w:pPr>
                    <w:jc w:val="both"/>
                    <w:rPr>
                      <w:rFonts w:ascii="Times New Roman" w:hAnsi="Times New Roman" w:cs="Times New Roman"/>
                      <w:sz w:val="20"/>
                      <w:szCs w:val="20"/>
                    </w:rPr>
                  </w:pPr>
                </w:p>
              </w:tc>
              <w:tc>
                <w:tcPr>
                  <w:tcW w:w="3140" w:type="dxa"/>
                </w:tcPr>
                <w:p w14:paraId="6C1E3191" w14:textId="77777777" w:rsidR="00EB6910" w:rsidRDefault="00EB6910" w:rsidP="000B4483">
                  <w:pPr>
                    <w:jc w:val="both"/>
                    <w:rPr>
                      <w:rFonts w:ascii="Times New Roman" w:hAnsi="Times New Roman" w:cs="Times New Roman"/>
                      <w:sz w:val="20"/>
                      <w:szCs w:val="20"/>
                    </w:rPr>
                  </w:pPr>
                </w:p>
              </w:tc>
            </w:tr>
            <w:tr w:rsidR="00EB6910" w14:paraId="57E256B2" w14:textId="77777777" w:rsidTr="000B4483">
              <w:tc>
                <w:tcPr>
                  <w:tcW w:w="691" w:type="dxa"/>
                </w:tcPr>
                <w:p w14:paraId="5A667EA0" w14:textId="77777777" w:rsidR="00EB6910" w:rsidRDefault="00EB6910" w:rsidP="000B4483">
                  <w:pPr>
                    <w:jc w:val="both"/>
                    <w:rPr>
                      <w:rFonts w:ascii="Times New Roman" w:hAnsi="Times New Roman" w:cs="Times New Roman"/>
                      <w:sz w:val="20"/>
                      <w:szCs w:val="20"/>
                    </w:rPr>
                  </w:pPr>
                </w:p>
              </w:tc>
              <w:tc>
                <w:tcPr>
                  <w:tcW w:w="3854" w:type="dxa"/>
                </w:tcPr>
                <w:p w14:paraId="2914AC2C" w14:textId="77777777" w:rsidR="00EB6910" w:rsidRDefault="00EB6910" w:rsidP="000B4483">
                  <w:pPr>
                    <w:jc w:val="both"/>
                    <w:rPr>
                      <w:rFonts w:ascii="Times New Roman" w:hAnsi="Times New Roman" w:cs="Times New Roman"/>
                      <w:sz w:val="20"/>
                      <w:szCs w:val="20"/>
                    </w:rPr>
                  </w:pPr>
                </w:p>
              </w:tc>
              <w:tc>
                <w:tcPr>
                  <w:tcW w:w="1434" w:type="dxa"/>
                </w:tcPr>
                <w:p w14:paraId="191DEAFB" w14:textId="77777777" w:rsidR="00EB6910" w:rsidRDefault="00EB6910" w:rsidP="000B4483">
                  <w:pPr>
                    <w:jc w:val="both"/>
                    <w:rPr>
                      <w:rFonts w:ascii="Times New Roman" w:hAnsi="Times New Roman" w:cs="Times New Roman"/>
                      <w:sz w:val="20"/>
                      <w:szCs w:val="20"/>
                    </w:rPr>
                  </w:pPr>
                </w:p>
              </w:tc>
              <w:tc>
                <w:tcPr>
                  <w:tcW w:w="3140" w:type="dxa"/>
                </w:tcPr>
                <w:p w14:paraId="2BCC4E3D" w14:textId="77777777" w:rsidR="00EB6910" w:rsidRDefault="00EB6910" w:rsidP="000B4483">
                  <w:pPr>
                    <w:jc w:val="both"/>
                    <w:rPr>
                      <w:rFonts w:ascii="Times New Roman" w:hAnsi="Times New Roman" w:cs="Times New Roman"/>
                      <w:sz w:val="20"/>
                      <w:szCs w:val="20"/>
                    </w:rPr>
                  </w:pPr>
                </w:p>
              </w:tc>
            </w:tr>
            <w:tr w:rsidR="00EB6910" w14:paraId="35F521A3" w14:textId="77777777" w:rsidTr="000B4483">
              <w:tc>
                <w:tcPr>
                  <w:tcW w:w="691" w:type="dxa"/>
                </w:tcPr>
                <w:p w14:paraId="2124D105" w14:textId="77777777" w:rsidR="00EB6910" w:rsidRDefault="00EB6910" w:rsidP="000B4483">
                  <w:pPr>
                    <w:jc w:val="both"/>
                    <w:rPr>
                      <w:rFonts w:ascii="Times New Roman" w:hAnsi="Times New Roman" w:cs="Times New Roman"/>
                      <w:sz w:val="20"/>
                      <w:szCs w:val="20"/>
                    </w:rPr>
                  </w:pPr>
                </w:p>
              </w:tc>
              <w:tc>
                <w:tcPr>
                  <w:tcW w:w="3854" w:type="dxa"/>
                </w:tcPr>
                <w:p w14:paraId="1C7364F1" w14:textId="77777777" w:rsidR="00EB6910" w:rsidRDefault="00EB6910" w:rsidP="000B4483">
                  <w:pPr>
                    <w:jc w:val="both"/>
                    <w:rPr>
                      <w:rFonts w:ascii="Times New Roman" w:hAnsi="Times New Roman" w:cs="Times New Roman"/>
                      <w:sz w:val="20"/>
                      <w:szCs w:val="20"/>
                    </w:rPr>
                  </w:pPr>
                </w:p>
              </w:tc>
              <w:tc>
                <w:tcPr>
                  <w:tcW w:w="1434" w:type="dxa"/>
                </w:tcPr>
                <w:p w14:paraId="11F426E7" w14:textId="77777777" w:rsidR="00EB6910" w:rsidRDefault="00EB6910" w:rsidP="000B4483">
                  <w:pPr>
                    <w:jc w:val="both"/>
                    <w:rPr>
                      <w:rFonts w:ascii="Times New Roman" w:hAnsi="Times New Roman" w:cs="Times New Roman"/>
                      <w:sz w:val="20"/>
                      <w:szCs w:val="20"/>
                    </w:rPr>
                  </w:pPr>
                </w:p>
              </w:tc>
              <w:tc>
                <w:tcPr>
                  <w:tcW w:w="3140" w:type="dxa"/>
                </w:tcPr>
                <w:p w14:paraId="5E852BFB" w14:textId="77777777" w:rsidR="00EB6910" w:rsidRDefault="00EB6910" w:rsidP="000B4483">
                  <w:pPr>
                    <w:jc w:val="both"/>
                    <w:rPr>
                      <w:rFonts w:ascii="Times New Roman" w:hAnsi="Times New Roman" w:cs="Times New Roman"/>
                      <w:sz w:val="20"/>
                      <w:szCs w:val="20"/>
                    </w:rPr>
                  </w:pPr>
                </w:p>
              </w:tc>
            </w:tr>
          </w:tbl>
          <w:p w14:paraId="181841CF" w14:textId="77777777" w:rsidR="00EB6910" w:rsidRDefault="00EB6910" w:rsidP="000B4483">
            <w:pPr>
              <w:jc w:val="both"/>
              <w:rPr>
                <w:rFonts w:ascii="Times New Roman" w:hAnsi="Times New Roman" w:cs="Times New Roman"/>
                <w:sz w:val="24"/>
                <w:szCs w:val="24"/>
                <w:highlight w:val="yellow"/>
              </w:rPr>
            </w:pPr>
          </w:p>
          <w:p w14:paraId="75A162A2" w14:textId="77777777" w:rsidR="00EB6910" w:rsidRPr="00502948" w:rsidRDefault="00EB6910" w:rsidP="000B4483">
            <w:pPr>
              <w:jc w:val="both"/>
              <w:rPr>
                <w:rFonts w:ascii="Times New Roman" w:hAnsi="Times New Roman" w:cs="Times New Roman"/>
                <w:b/>
                <w:bCs/>
                <w:sz w:val="24"/>
                <w:szCs w:val="24"/>
              </w:rPr>
            </w:pPr>
            <w:r w:rsidRPr="00C46737">
              <w:rPr>
                <w:rFonts w:ascii="Times New Roman" w:hAnsi="Times New Roman" w:cs="Times New Roman"/>
                <w:sz w:val="24"/>
                <w:szCs w:val="24"/>
              </w:rPr>
              <w:t xml:space="preserve">Учасник може для підтвердження своєї відповідності такому критерію залучити спроможності інших </w:t>
            </w:r>
            <w:r w:rsidRPr="00C46737">
              <w:rPr>
                <w:rFonts w:ascii="Times New Roman" w:hAnsi="Times New Roman" w:cs="Times New Roman"/>
                <w:sz w:val="24"/>
                <w:szCs w:val="24"/>
              </w:rPr>
              <w:lastRenderedPageBreak/>
              <w:t>суб’єктів господарювання як субпідрядників / співвиконавців</w:t>
            </w:r>
            <w:r>
              <w:rPr>
                <w:rFonts w:ascii="Times New Roman" w:hAnsi="Times New Roman" w:cs="Times New Roman"/>
                <w:sz w:val="24"/>
                <w:szCs w:val="24"/>
              </w:rPr>
              <w:t>.</w:t>
            </w:r>
          </w:p>
        </w:tc>
      </w:tr>
      <w:tr w:rsidR="00EB6910" w:rsidRPr="001560C4" w14:paraId="28106202" w14:textId="77777777" w:rsidTr="000B4483">
        <w:trPr>
          <w:trHeight w:val="6793"/>
        </w:trPr>
        <w:tc>
          <w:tcPr>
            <w:tcW w:w="562" w:type="dxa"/>
          </w:tcPr>
          <w:p w14:paraId="206A19DE" w14:textId="77777777" w:rsidR="00EB6910" w:rsidRPr="00262241" w:rsidRDefault="00EB6910" w:rsidP="000B4483">
            <w:pPr>
              <w:jc w:val="center"/>
              <w:rPr>
                <w:rFonts w:ascii="Times New Roman" w:hAnsi="Times New Roman" w:cs="Times New Roman"/>
                <w:sz w:val="24"/>
                <w:szCs w:val="24"/>
              </w:rPr>
            </w:pPr>
            <w:r w:rsidRPr="00262241">
              <w:rPr>
                <w:rFonts w:ascii="Times New Roman" w:hAnsi="Times New Roman" w:cs="Times New Roman"/>
                <w:sz w:val="24"/>
                <w:szCs w:val="24"/>
              </w:rPr>
              <w:lastRenderedPageBreak/>
              <w:t>2</w:t>
            </w:r>
          </w:p>
        </w:tc>
        <w:tc>
          <w:tcPr>
            <w:tcW w:w="2977" w:type="dxa"/>
          </w:tcPr>
          <w:p w14:paraId="216F22EE" w14:textId="77777777" w:rsidR="00EB6910" w:rsidRPr="00262241" w:rsidRDefault="00EB6910" w:rsidP="000B4483">
            <w:pPr>
              <w:jc w:val="both"/>
              <w:rPr>
                <w:rFonts w:ascii="Times New Roman" w:hAnsi="Times New Roman" w:cs="Times New Roman"/>
                <w:sz w:val="24"/>
                <w:szCs w:val="24"/>
              </w:rPr>
            </w:pPr>
            <w:r>
              <w:rPr>
                <w:rFonts w:ascii="Times New Roman" w:hAnsi="Times New Roman" w:cs="Times New Roman"/>
                <w:sz w:val="24"/>
                <w:szCs w:val="24"/>
              </w:rPr>
              <w:t>Н</w:t>
            </w:r>
            <w:r w:rsidRPr="00262241">
              <w:rPr>
                <w:rFonts w:ascii="Times New Roman" w:hAnsi="Times New Roman" w:cs="Times New Roman"/>
                <w:sz w:val="24"/>
                <w:szCs w:val="24"/>
              </w:rPr>
              <w:t>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cs="Times New Roman"/>
                <w:sz w:val="24"/>
                <w:szCs w:val="24"/>
                <w:vertAlign w:val="superscript"/>
              </w:rPr>
              <w:t>1, 2</w:t>
            </w:r>
          </w:p>
        </w:tc>
        <w:tc>
          <w:tcPr>
            <w:tcW w:w="5806" w:type="dxa"/>
          </w:tcPr>
          <w:p w14:paraId="3F9BD0AA" w14:textId="77777777" w:rsidR="00EB6910" w:rsidRPr="00502948" w:rsidRDefault="00EB6910" w:rsidP="000B4483">
            <w:pPr>
              <w:jc w:val="both"/>
              <w:rPr>
                <w:rFonts w:ascii="Times New Roman" w:hAnsi="Times New Roman" w:cs="Times New Roman"/>
                <w:sz w:val="24"/>
                <w:szCs w:val="24"/>
              </w:rPr>
            </w:pPr>
            <w:r w:rsidRPr="00502948">
              <w:rPr>
                <w:rFonts w:ascii="Times New Roman" w:hAnsi="Times New Roman" w:cs="Times New Roman"/>
                <w:sz w:val="24"/>
                <w:szCs w:val="24"/>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57A0D92E" w14:textId="77777777" w:rsidR="00EB6910" w:rsidRPr="00502948" w:rsidRDefault="00EB6910" w:rsidP="000B4483">
            <w:pPr>
              <w:jc w:val="both"/>
              <w:rPr>
                <w:rFonts w:ascii="Times New Roman" w:hAnsi="Times New Roman" w:cs="Times New Roman"/>
                <w:sz w:val="24"/>
                <w:szCs w:val="24"/>
              </w:rPr>
            </w:pPr>
          </w:p>
          <w:p w14:paraId="50B8A83B" w14:textId="77777777" w:rsidR="00EB6910" w:rsidRPr="00502948" w:rsidRDefault="00EB6910" w:rsidP="000B4483">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2</w:t>
            </w:r>
          </w:p>
          <w:p w14:paraId="571AB633" w14:textId="77777777" w:rsidR="00EB6910" w:rsidRDefault="00EB6910" w:rsidP="000B4483">
            <w:pPr>
              <w:jc w:val="both"/>
              <w:rPr>
                <w:rFonts w:ascii="Times New Roman" w:hAnsi="Times New Roman" w:cs="Times New Roman"/>
                <w:sz w:val="20"/>
                <w:szCs w:val="20"/>
              </w:rPr>
            </w:pPr>
          </w:p>
          <w:p w14:paraId="36CCA968" w14:textId="77777777" w:rsidR="00EB6910" w:rsidRPr="00E07686" w:rsidRDefault="00EB6910" w:rsidP="000B4483">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14:paraId="648BBD51" w14:textId="77777777" w:rsidR="00EB6910" w:rsidRPr="00E07686" w:rsidRDefault="00EB6910" w:rsidP="000B4483">
            <w:pPr>
              <w:jc w:val="center"/>
              <w:rPr>
                <w:rFonts w:ascii="Times New Roman" w:hAnsi="Times New Roman" w:cs="Times New Roman"/>
                <w:b/>
                <w:bCs/>
                <w:sz w:val="20"/>
                <w:szCs w:val="20"/>
              </w:rPr>
            </w:pPr>
            <w:r w:rsidRPr="00E07686">
              <w:rPr>
                <w:rFonts w:ascii="Times New Roman" w:hAnsi="Times New Roman" w:cs="Times New Roman"/>
                <w:b/>
                <w:bCs/>
                <w:sz w:val="20"/>
                <w:szCs w:val="20"/>
              </w:rPr>
              <w:t xml:space="preserve">про наявність </w:t>
            </w:r>
            <w:r>
              <w:rPr>
                <w:rFonts w:ascii="Times New Roman" w:hAnsi="Times New Roman" w:cs="Times New Roman"/>
                <w:b/>
                <w:bCs/>
                <w:sz w:val="20"/>
                <w:szCs w:val="20"/>
              </w:rPr>
              <w:t xml:space="preserve">в </w:t>
            </w:r>
            <w:r w:rsidRPr="00B80CC9">
              <w:rPr>
                <w:rFonts w:ascii="Times New Roman" w:hAnsi="Times New Roman" w:cs="Times New Roman"/>
                <w:b/>
                <w:bCs/>
                <w:sz w:val="20"/>
                <w:szCs w:val="20"/>
              </w:rPr>
              <w:t>учасника працівників відповідної кваліфікації, які мають необхідні знання та досвід</w:t>
            </w:r>
          </w:p>
          <w:p w14:paraId="5FEAB1A7" w14:textId="77777777" w:rsidR="00EB6910" w:rsidRDefault="00EB6910" w:rsidP="000B4483">
            <w:pPr>
              <w:jc w:val="center"/>
              <w:rPr>
                <w:rFonts w:ascii="Times New Roman" w:hAnsi="Times New Roman" w:cs="Times New Roman"/>
                <w:sz w:val="20"/>
                <w:szCs w:val="20"/>
              </w:rPr>
            </w:pPr>
          </w:p>
          <w:p w14:paraId="49AE3CB8" w14:textId="77777777" w:rsidR="00EB6910" w:rsidRDefault="00EB6910" w:rsidP="000B4483">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C356D7">
              <w:rPr>
                <w:rFonts w:ascii="Times New Roman" w:hAnsi="Times New Roman" w:cs="Times New Roman"/>
                <w:sz w:val="20"/>
                <w:szCs w:val="20"/>
              </w:rPr>
              <w:t>працівників відповідної кваліфікації, які мають необхідні знання та досвід</w:t>
            </w:r>
            <w:r>
              <w:rPr>
                <w:rFonts w:ascii="Times New Roman" w:hAnsi="Times New Roman" w:cs="Times New Roman"/>
                <w:sz w:val="20"/>
                <w:szCs w:val="20"/>
              </w:rPr>
              <w:t>, а саме:</w:t>
            </w:r>
          </w:p>
          <w:p w14:paraId="3C5C2BA5" w14:textId="77777777" w:rsidR="00EB6910" w:rsidRDefault="00EB6910" w:rsidP="000B4483">
            <w:pPr>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456"/>
              <w:gridCol w:w="1055"/>
              <w:gridCol w:w="945"/>
              <w:gridCol w:w="1382"/>
              <w:gridCol w:w="1742"/>
            </w:tblGrid>
            <w:tr w:rsidR="00EB6910" w:rsidRPr="001560C4" w14:paraId="3DB32676" w14:textId="77777777" w:rsidTr="000B4483">
              <w:tc>
                <w:tcPr>
                  <w:tcW w:w="592" w:type="dxa"/>
                  <w:vAlign w:val="center"/>
                </w:tcPr>
                <w:p w14:paraId="370339C0" w14:textId="77777777" w:rsidR="00EB6910" w:rsidRPr="007F569E" w:rsidRDefault="00EB6910" w:rsidP="000B4483">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2671" w:type="dxa"/>
                  <w:vAlign w:val="center"/>
                </w:tcPr>
                <w:p w14:paraId="11CB484E" w14:textId="77777777" w:rsidR="00EB6910" w:rsidRPr="007F569E"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ПІБ</w:t>
                  </w:r>
                </w:p>
              </w:tc>
              <w:tc>
                <w:tcPr>
                  <w:tcW w:w="1227" w:type="dxa"/>
                  <w:vAlign w:val="center"/>
                </w:tcPr>
                <w:p w14:paraId="3EA18BBD" w14:textId="77777777" w:rsidR="00EB6910" w:rsidRPr="007F569E"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Посада</w:t>
                  </w:r>
                </w:p>
              </w:tc>
              <w:tc>
                <w:tcPr>
                  <w:tcW w:w="2085" w:type="dxa"/>
                </w:tcPr>
                <w:p w14:paraId="567A9C5D" w14:textId="77777777" w:rsidR="00EB6910"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Загальний стаж роботи </w:t>
                  </w:r>
                </w:p>
              </w:tc>
              <w:tc>
                <w:tcPr>
                  <w:tcW w:w="2544" w:type="dxa"/>
                  <w:vAlign w:val="center"/>
                </w:tcPr>
                <w:p w14:paraId="38CD794C" w14:textId="77777777" w:rsidR="00EB6910" w:rsidRPr="007F569E"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Підстава використання праці</w:t>
                  </w:r>
                </w:p>
              </w:tc>
            </w:tr>
            <w:tr w:rsidR="00EB6910" w:rsidRPr="001560C4" w14:paraId="381A2CA2" w14:textId="77777777" w:rsidTr="000B4483">
              <w:tc>
                <w:tcPr>
                  <w:tcW w:w="592" w:type="dxa"/>
                </w:tcPr>
                <w:p w14:paraId="1CD74C25" w14:textId="77777777" w:rsidR="00EB6910" w:rsidRDefault="00EB6910" w:rsidP="000B4483">
                  <w:pPr>
                    <w:jc w:val="both"/>
                    <w:rPr>
                      <w:rFonts w:ascii="Times New Roman" w:hAnsi="Times New Roman" w:cs="Times New Roman"/>
                      <w:sz w:val="20"/>
                      <w:szCs w:val="20"/>
                    </w:rPr>
                  </w:pPr>
                </w:p>
              </w:tc>
              <w:tc>
                <w:tcPr>
                  <w:tcW w:w="2671" w:type="dxa"/>
                </w:tcPr>
                <w:p w14:paraId="0A90E1AA" w14:textId="77777777" w:rsidR="00EB6910" w:rsidRDefault="00EB6910" w:rsidP="000B4483">
                  <w:pPr>
                    <w:jc w:val="both"/>
                    <w:rPr>
                      <w:rFonts w:ascii="Times New Roman" w:hAnsi="Times New Roman" w:cs="Times New Roman"/>
                      <w:sz w:val="20"/>
                      <w:szCs w:val="20"/>
                    </w:rPr>
                  </w:pPr>
                </w:p>
              </w:tc>
              <w:tc>
                <w:tcPr>
                  <w:tcW w:w="1227" w:type="dxa"/>
                </w:tcPr>
                <w:p w14:paraId="732DEF67" w14:textId="77777777" w:rsidR="00EB6910" w:rsidRDefault="00EB6910" w:rsidP="000B4483">
                  <w:pPr>
                    <w:jc w:val="both"/>
                    <w:rPr>
                      <w:rFonts w:ascii="Times New Roman" w:hAnsi="Times New Roman" w:cs="Times New Roman"/>
                      <w:sz w:val="20"/>
                      <w:szCs w:val="20"/>
                    </w:rPr>
                  </w:pPr>
                </w:p>
              </w:tc>
              <w:tc>
                <w:tcPr>
                  <w:tcW w:w="2085" w:type="dxa"/>
                </w:tcPr>
                <w:p w14:paraId="4446288C" w14:textId="77777777" w:rsidR="00EB6910" w:rsidRDefault="00EB6910" w:rsidP="000B4483">
                  <w:pPr>
                    <w:jc w:val="both"/>
                    <w:rPr>
                      <w:rFonts w:ascii="Times New Roman" w:hAnsi="Times New Roman" w:cs="Times New Roman"/>
                      <w:sz w:val="20"/>
                      <w:szCs w:val="20"/>
                    </w:rPr>
                  </w:pPr>
                </w:p>
              </w:tc>
              <w:tc>
                <w:tcPr>
                  <w:tcW w:w="2544" w:type="dxa"/>
                </w:tcPr>
                <w:p w14:paraId="528E4C83" w14:textId="77777777" w:rsidR="00EB6910" w:rsidRDefault="00EB6910" w:rsidP="000B4483">
                  <w:pPr>
                    <w:jc w:val="both"/>
                    <w:rPr>
                      <w:rFonts w:ascii="Times New Roman" w:hAnsi="Times New Roman" w:cs="Times New Roman"/>
                      <w:sz w:val="20"/>
                      <w:szCs w:val="20"/>
                    </w:rPr>
                  </w:pPr>
                </w:p>
              </w:tc>
            </w:tr>
            <w:tr w:rsidR="00EB6910" w:rsidRPr="001560C4" w14:paraId="3D84DD71" w14:textId="77777777" w:rsidTr="000B4483">
              <w:tc>
                <w:tcPr>
                  <w:tcW w:w="592" w:type="dxa"/>
                </w:tcPr>
                <w:p w14:paraId="5F2F2408" w14:textId="77777777" w:rsidR="00EB6910" w:rsidRDefault="00EB6910" w:rsidP="000B4483">
                  <w:pPr>
                    <w:jc w:val="both"/>
                    <w:rPr>
                      <w:rFonts w:ascii="Times New Roman" w:hAnsi="Times New Roman" w:cs="Times New Roman"/>
                      <w:sz w:val="20"/>
                      <w:szCs w:val="20"/>
                    </w:rPr>
                  </w:pPr>
                </w:p>
              </w:tc>
              <w:tc>
                <w:tcPr>
                  <w:tcW w:w="2671" w:type="dxa"/>
                </w:tcPr>
                <w:p w14:paraId="2E86374D" w14:textId="77777777" w:rsidR="00EB6910" w:rsidRDefault="00EB6910" w:rsidP="000B4483">
                  <w:pPr>
                    <w:jc w:val="both"/>
                    <w:rPr>
                      <w:rFonts w:ascii="Times New Roman" w:hAnsi="Times New Roman" w:cs="Times New Roman"/>
                      <w:sz w:val="20"/>
                      <w:szCs w:val="20"/>
                    </w:rPr>
                  </w:pPr>
                </w:p>
              </w:tc>
              <w:tc>
                <w:tcPr>
                  <w:tcW w:w="1227" w:type="dxa"/>
                </w:tcPr>
                <w:p w14:paraId="6E044A21" w14:textId="77777777" w:rsidR="00EB6910" w:rsidRDefault="00EB6910" w:rsidP="000B4483">
                  <w:pPr>
                    <w:jc w:val="both"/>
                    <w:rPr>
                      <w:rFonts w:ascii="Times New Roman" w:hAnsi="Times New Roman" w:cs="Times New Roman"/>
                      <w:sz w:val="20"/>
                      <w:szCs w:val="20"/>
                    </w:rPr>
                  </w:pPr>
                </w:p>
              </w:tc>
              <w:tc>
                <w:tcPr>
                  <w:tcW w:w="2085" w:type="dxa"/>
                </w:tcPr>
                <w:p w14:paraId="359CC6EE" w14:textId="77777777" w:rsidR="00EB6910" w:rsidRDefault="00EB6910" w:rsidP="000B4483">
                  <w:pPr>
                    <w:jc w:val="both"/>
                    <w:rPr>
                      <w:rFonts w:ascii="Times New Roman" w:hAnsi="Times New Roman" w:cs="Times New Roman"/>
                      <w:sz w:val="20"/>
                      <w:szCs w:val="20"/>
                    </w:rPr>
                  </w:pPr>
                </w:p>
              </w:tc>
              <w:tc>
                <w:tcPr>
                  <w:tcW w:w="2544" w:type="dxa"/>
                </w:tcPr>
                <w:p w14:paraId="5A886483" w14:textId="77777777" w:rsidR="00EB6910" w:rsidRDefault="00EB6910" w:rsidP="000B4483">
                  <w:pPr>
                    <w:jc w:val="both"/>
                    <w:rPr>
                      <w:rFonts w:ascii="Times New Roman" w:hAnsi="Times New Roman" w:cs="Times New Roman"/>
                      <w:sz w:val="20"/>
                      <w:szCs w:val="20"/>
                    </w:rPr>
                  </w:pPr>
                </w:p>
              </w:tc>
            </w:tr>
            <w:tr w:rsidR="00EB6910" w:rsidRPr="001560C4" w14:paraId="6AA306DE" w14:textId="77777777" w:rsidTr="000B4483">
              <w:tc>
                <w:tcPr>
                  <w:tcW w:w="592" w:type="dxa"/>
                </w:tcPr>
                <w:p w14:paraId="2D300873" w14:textId="77777777" w:rsidR="00EB6910" w:rsidRDefault="00EB6910" w:rsidP="000B4483">
                  <w:pPr>
                    <w:jc w:val="both"/>
                    <w:rPr>
                      <w:rFonts w:ascii="Times New Roman" w:hAnsi="Times New Roman" w:cs="Times New Roman"/>
                      <w:sz w:val="20"/>
                      <w:szCs w:val="20"/>
                    </w:rPr>
                  </w:pPr>
                </w:p>
              </w:tc>
              <w:tc>
                <w:tcPr>
                  <w:tcW w:w="2671" w:type="dxa"/>
                </w:tcPr>
                <w:p w14:paraId="26C0F9CC" w14:textId="77777777" w:rsidR="00EB6910" w:rsidRDefault="00EB6910" w:rsidP="000B4483">
                  <w:pPr>
                    <w:jc w:val="both"/>
                    <w:rPr>
                      <w:rFonts w:ascii="Times New Roman" w:hAnsi="Times New Roman" w:cs="Times New Roman"/>
                      <w:sz w:val="20"/>
                      <w:szCs w:val="20"/>
                    </w:rPr>
                  </w:pPr>
                </w:p>
              </w:tc>
              <w:tc>
                <w:tcPr>
                  <w:tcW w:w="1227" w:type="dxa"/>
                </w:tcPr>
                <w:p w14:paraId="543BCEAA" w14:textId="77777777" w:rsidR="00EB6910" w:rsidRDefault="00EB6910" w:rsidP="000B4483">
                  <w:pPr>
                    <w:jc w:val="both"/>
                    <w:rPr>
                      <w:rFonts w:ascii="Times New Roman" w:hAnsi="Times New Roman" w:cs="Times New Roman"/>
                      <w:sz w:val="20"/>
                      <w:szCs w:val="20"/>
                    </w:rPr>
                  </w:pPr>
                </w:p>
              </w:tc>
              <w:tc>
                <w:tcPr>
                  <w:tcW w:w="2085" w:type="dxa"/>
                </w:tcPr>
                <w:p w14:paraId="15743B82" w14:textId="77777777" w:rsidR="00EB6910" w:rsidRDefault="00EB6910" w:rsidP="000B4483">
                  <w:pPr>
                    <w:jc w:val="both"/>
                    <w:rPr>
                      <w:rFonts w:ascii="Times New Roman" w:hAnsi="Times New Roman" w:cs="Times New Roman"/>
                      <w:sz w:val="20"/>
                      <w:szCs w:val="20"/>
                    </w:rPr>
                  </w:pPr>
                </w:p>
              </w:tc>
              <w:tc>
                <w:tcPr>
                  <w:tcW w:w="2544" w:type="dxa"/>
                </w:tcPr>
                <w:p w14:paraId="271BA559" w14:textId="77777777" w:rsidR="00EB6910" w:rsidRDefault="00EB6910" w:rsidP="000B4483">
                  <w:pPr>
                    <w:jc w:val="both"/>
                    <w:rPr>
                      <w:rFonts w:ascii="Times New Roman" w:hAnsi="Times New Roman" w:cs="Times New Roman"/>
                      <w:sz w:val="20"/>
                      <w:szCs w:val="20"/>
                    </w:rPr>
                  </w:pPr>
                </w:p>
              </w:tc>
            </w:tr>
          </w:tbl>
          <w:p w14:paraId="0B4B740E" w14:textId="77777777" w:rsidR="00EB6910" w:rsidRDefault="00EB6910" w:rsidP="000B4483">
            <w:pPr>
              <w:jc w:val="both"/>
              <w:rPr>
                <w:rFonts w:ascii="Times New Roman" w:hAnsi="Times New Roman" w:cs="Times New Roman"/>
                <w:sz w:val="24"/>
                <w:szCs w:val="24"/>
                <w:highlight w:val="yellow"/>
              </w:rPr>
            </w:pPr>
          </w:p>
          <w:p w14:paraId="68AFE4CC" w14:textId="77777777" w:rsidR="00EB6910" w:rsidRPr="002563B8" w:rsidRDefault="00EB6910" w:rsidP="000B4483">
            <w:pPr>
              <w:spacing w:after="160" w:line="259" w:lineRule="auto"/>
              <w:jc w:val="both"/>
              <w:rPr>
                <w:rFonts w:ascii="Times New Roman" w:hAnsi="Times New Roman" w:cs="Times New Roman"/>
                <w:sz w:val="24"/>
                <w:szCs w:val="24"/>
              </w:rPr>
            </w:pPr>
            <w:r w:rsidRPr="002563B8">
              <w:rPr>
                <w:rFonts w:ascii="Times New Roman" w:hAnsi="Times New Roman" w:cs="Times New Roman"/>
                <w:sz w:val="24"/>
                <w:szCs w:val="24"/>
              </w:rPr>
              <w:t>Учасник обов’язково повинен вказати в довідці наявність (з наданням документів, що посвідчують трудові відносини)  наступних фахівців:</w:t>
            </w:r>
          </w:p>
          <w:p w14:paraId="3EE94A4A" w14:textId="77777777" w:rsidR="00EB6910" w:rsidRPr="002563B8" w:rsidRDefault="00EB6910" w:rsidP="000B4483">
            <w:pPr>
              <w:spacing w:after="160" w:line="259" w:lineRule="auto"/>
              <w:jc w:val="both"/>
              <w:rPr>
                <w:rFonts w:ascii="Times New Roman" w:hAnsi="Times New Roman" w:cs="Times New Roman"/>
                <w:sz w:val="24"/>
                <w:szCs w:val="24"/>
              </w:rPr>
            </w:pPr>
            <w:r w:rsidRPr="002563B8">
              <w:rPr>
                <w:rFonts w:ascii="Times New Roman" w:hAnsi="Times New Roman" w:cs="Times New Roman"/>
                <w:sz w:val="24"/>
                <w:szCs w:val="24"/>
              </w:rPr>
              <w:t>- прибиральники (прибиральник службових приміщень) – не менше 10 осіб (розраховано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w:t>
            </w:r>
          </w:p>
          <w:p w14:paraId="16D3CD1B" w14:textId="77777777" w:rsidR="00EB6910" w:rsidRPr="002563B8" w:rsidRDefault="00EB6910" w:rsidP="000B4483">
            <w:pPr>
              <w:spacing w:after="160" w:line="259" w:lineRule="auto"/>
              <w:jc w:val="both"/>
              <w:rPr>
                <w:rFonts w:ascii="Times New Roman" w:hAnsi="Times New Roman" w:cs="Times New Roman"/>
                <w:sz w:val="24"/>
                <w:szCs w:val="24"/>
              </w:rPr>
            </w:pPr>
            <w:r w:rsidRPr="002563B8">
              <w:rPr>
                <w:rFonts w:ascii="Times New Roman" w:hAnsi="Times New Roman" w:cs="Times New Roman"/>
                <w:sz w:val="24"/>
                <w:szCs w:val="24"/>
              </w:rPr>
              <w:t>- двірник (прибиральник територій) - 1 особа;</w:t>
            </w:r>
          </w:p>
          <w:p w14:paraId="56703E94" w14:textId="77777777" w:rsidR="00EB6910" w:rsidRPr="002563B8" w:rsidRDefault="00EB6910" w:rsidP="000B4483">
            <w:pPr>
              <w:spacing w:after="160" w:line="259" w:lineRule="auto"/>
              <w:jc w:val="both"/>
              <w:rPr>
                <w:rFonts w:ascii="Times New Roman" w:hAnsi="Times New Roman" w:cs="Times New Roman"/>
                <w:sz w:val="24"/>
                <w:szCs w:val="24"/>
              </w:rPr>
            </w:pPr>
            <w:r w:rsidRPr="002563B8">
              <w:rPr>
                <w:rFonts w:ascii="Times New Roman" w:hAnsi="Times New Roman" w:cs="Times New Roman"/>
                <w:sz w:val="24"/>
                <w:szCs w:val="24"/>
              </w:rPr>
              <w:t>- 1 особа з обслуговування електрогосподарства  (технік-електрик) з посвідченням (право допуску до роботи для електроустановок до 1000 В не нижче ІV (четвертої) групи допуску).</w:t>
            </w:r>
          </w:p>
          <w:p w14:paraId="2B1D8F54" w14:textId="77777777" w:rsidR="00EB6910" w:rsidRPr="00502948" w:rsidRDefault="00EB6910" w:rsidP="000B4483">
            <w:pPr>
              <w:jc w:val="both"/>
              <w:rPr>
                <w:rFonts w:ascii="Times New Roman" w:hAnsi="Times New Roman" w:cs="Times New Roman"/>
                <w:b/>
                <w:bCs/>
                <w:sz w:val="24"/>
                <w:szCs w:val="24"/>
              </w:rPr>
            </w:pPr>
            <w:r w:rsidRPr="00C46737">
              <w:rPr>
                <w:rFonts w:ascii="Times New Roman" w:hAnsi="Times New Roman" w:cs="Times New Roman"/>
                <w:sz w:val="24"/>
                <w:szCs w:val="24"/>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tc>
      </w:tr>
      <w:tr w:rsidR="00EB6910" w14:paraId="16FA4E0A" w14:textId="77777777" w:rsidTr="000B4483">
        <w:trPr>
          <w:trHeight w:val="697"/>
        </w:trPr>
        <w:tc>
          <w:tcPr>
            <w:tcW w:w="562" w:type="dxa"/>
          </w:tcPr>
          <w:p w14:paraId="178CAE10" w14:textId="77777777" w:rsidR="00EB6910" w:rsidRPr="00262241" w:rsidRDefault="00EB6910" w:rsidP="000B4483">
            <w:pPr>
              <w:jc w:val="center"/>
              <w:rPr>
                <w:rFonts w:ascii="Times New Roman" w:hAnsi="Times New Roman" w:cs="Times New Roman"/>
                <w:sz w:val="24"/>
                <w:szCs w:val="24"/>
              </w:rPr>
            </w:pPr>
            <w:r w:rsidRPr="00262241">
              <w:rPr>
                <w:rFonts w:ascii="Times New Roman" w:hAnsi="Times New Roman" w:cs="Times New Roman"/>
                <w:sz w:val="24"/>
                <w:szCs w:val="24"/>
              </w:rPr>
              <w:t>3</w:t>
            </w:r>
          </w:p>
        </w:tc>
        <w:tc>
          <w:tcPr>
            <w:tcW w:w="2977" w:type="dxa"/>
          </w:tcPr>
          <w:p w14:paraId="0AFE4C4B" w14:textId="77777777" w:rsidR="00EB6910" w:rsidRPr="00262241" w:rsidRDefault="00EB6910" w:rsidP="000B4483">
            <w:pPr>
              <w:jc w:val="both"/>
              <w:rPr>
                <w:rFonts w:ascii="Times New Roman" w:hAnsi="Times New Roman" w:cs="Times New Roman"/>
                <w:sz w:val="24"/>
                <w:szCs w:val="24"/>
              </w:rPr>
            </w:pPr>
            <w:r>
              <w:rPr>
                <w:rFonts w:ascii="Times New Roman" w:hAnsi="Times New Roman" w:cs="Times New Roman"/>
                <w:sz w:val="24"/>
                <w:szCs w:val="24"/>
              </w:rPr>
              <w:t>Н</w:t>
            </w:r>
            <w:r w:rsidRPr="00262241">
              <w:rPr>
                <w:rFonts w:ascii="Times New Roman" w:hAnsi="Times New Roman" w:cs="Times New Roman"/>
                <w:sz w:val="24"/>
                <w:szCs w:val="24"/>
              </w:rPr>
              <w:t>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vertAlign w:val="superscript"/>
              </w:rPr>
              <w:t xml:space="preserve"> 1</w:t>
            </w:r>
          </w:p>
        </w:tc>
        <w:tc>
          <w:tcPr>
            <w:tcW w:w="5806" w:type="dxa"/>
          </w:tcPr>
          <w:p w14:paraId="58C1A0BA" w14:textId="77777777" w:rsidR="00EB6910" w:rsidRPr="00502948" w:rsidRDefault="00EB6910" w:rsidP="000B4483">
            <w:pPr>
              <w:jc w:val="both"/>
              <w:rPr>
                <w:rFonts w:ascii="Times New Roman" w:hAnsi="Times New Roman" w:cs="Times New Roman"/>
                <w:sz w:val="24"/>
                <w:szCs w:val="24"/>
              </w:rPr>
            </w:pPr>
            <w:r w:rsidRPr="00502948">
              <w:rPr>
                <w:rFonts w:ascii="Times New Roman" w:hAnsi="Times New Roman" w:cs="Times New Roman"/>
                <w:sz w:val="24"/>
                <w:szCs w:val="24"/>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502948">
              <w:rPr>
                <w:rFonts w:ascii="Times New Roman" w:hAnsi="Times New Roman" w:cs="Times New Roman"/>
                <w:sz w:val="24"/>
                <w:szCs w:val="24"/>
              </w:rPr>
              <w:t>ів</w:t>
            </w:r>
            <w:proofErr w:type="spellEnd"/>
            <w:r w:rsidRPr="00502948">
              <w:rPr>
                <w:rFonts w:ascii="Times New Roman" w:hAnsi="Times New Roman" w:cs="Times New Roman"/>
                <w:sz w:val="24"/>
                <w:szCs w:val="24"/>
              </w:rPr>
              <w:t xml:space="preserve">), що підтверджують його </w:t>
            </w:r>
            <w:r w:rsidRPr="00502948">
              <w:rPr>
                <w:rFonts w:ascii="Times New Roman" w:hAnsi="Times New Roman" w:cs="Times New Roman"/>
                <w:sz w:val="24"/>
                <w:szCs w:val="24"/>
              </w:rPr>
              <w:lastRenderedPageBreak/>
              <w:t>виконання</w:t>
            </w:r>
            <w:r>
              <w:rPr>
                <w:rFonts w:ascii="Times New Roman" w:hAnsi="Times New Roman" w:cs="Times New Roman"/>
                <w:sz w:val="24"/>
                <w:szCs w:val="24"/>
              </w:rPr>
              <w:t xml:space="preserve"> в повному обсязі</w:t>
            </w:r>
            <w:r w:rsidRPr="00502948">
              <w:rPr>
                <w:rFonts w:ascii="Times New Roman" w:hAnsi="Times New Roman" w:cs="Times New Roman"/>
                <w:sz w:val="24"/>
                <w:szCs w:val="24"/>
              </w:rPr>
              <w:t>.</w:t>
            </w:r>
            <w:r>
              <w:rPr>
                <w:rFonts w:ascii="Times New Roman" w:hAnsi="Times New Roman" w:cs="Times New Roman"/>
                <w:sz w:val="24"/>
                <w:szCs w:val="24"/>
              </w:rPr>
              <w:t xml:space="preserve"> </w:t>
            </w:r>
            <w:r w:rsidRPr="006E3AA2">
              <w:rPr>
                <w:rFonts w:ascii="Times New Roman" w:hAnsi="Times New Roman" w:cs="Times New Roman"/>
                <w:sz w:val="24"/>
                <w:szCs w:val="24"/>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173FE45A" w14:textId="77777777" w:rsidR="00EB6910" w:rsidRPr="00502948" w:rsidRDefault="00EB6910" w:rsidP="000B4483">
            <w:pPr>
              <w:jc w:val="both"/>
              <w:rPr>
                <w:rFonts w:ascii="Times New Roman" w:hAnsi="Times New Roman" w:cs="Times New Roman"/>
                <w:sz w:val="24"/>
                <w:szCs w:val="24"/>
              </w:rPr>
            </w:pPr>
          </w:p>
          <w:p w14:paraId="09280FF0" w14:textId="77777777" w:rsidR="00EB6910" w:rsidRPr="00502948" w:rsidRDefault="00EB6910" w:rsidP="000B4483">
            <w:pPr>
              <w:jc w:val="right"/>
              <w:rPr>
                <w:rFonts w:ascii="Times New Roman" w:hAnsi="Times New Roman" w:cs="Times New Roman"/>
                <w:i/>
                <w:iCs/>
                <w:sz w:val="24"/>
                <w:szCs w:val="24"/>
              </w:rPr>
            </w:pPr>
            <w:r w:rsidRPr="00502948">
              <w:rPr>
                <w:rFonts w:ascii="Times New Roman" w:hAnsi="Times New Roman" w:cs="Times New Roman"/>
                <w:i/>
                <w:iCs/>
                <w:sz w:val="24"/>
                <w:szCs w:val="24"/>
              </w:rPr>
              <w:t>Форма 3</w:t>
            </w:r>
          </w:p>
          <w:p w14:paraId="60F8295A" w14:textId="77777777" w:rsidR="00EB6910" w:rsidRDefault="00EB6910" w:rsidP="000B4483">
            <w:pPr>
              <w:jc w:val="both"/>
              <w:rPr>
                <w:rFonts w:ascii="Times New Roman" w:hAnsi="Times New Roman" w:cs="Times New Roman"/>
                <w:sz w:val="20"/>
                <w:szCs w:val="20"/>
              </w:rPr>
            </w:pPr>
          </w:p>
          <w:p w14:paraId="2B574042" w14:textId="77777777" w:rsidR="00EB6910" w:rsidRPr="00E07686" w:rsidRDefault="00EB6910" w:rsidP="000B4483">
            <w:pPr>
              <w:jc w:val="center"/>
              <w:rPr>
                <w:rFonts w:ascii="Times New Roman" w:hAnsi="Times New Roman" w:cs="Times New Roman"/>
                <w:b/>
                <w:bCs/>
                <w:sz w:val="20"/>
                <w:szCs w:val="20"/>
              </w:rPr>
            </w:pPr>
            <w:r w:rsidRPr="00E07686">
              <w:rPr>
                <w:rFonts w:ascii="Times New Roman" w:hAnsi="Times New Roman" w:cs="Times New Roman"/>
                <w:b/>
                <w:bCs/>
                <w:sz w:val="20"/>
                <w:szCs w:val="20"/>
              </w:rPr>
              <w:t>Довідка</w:t>
            </w:r>
          </w:p>
          <w:p w14:paraId="4D48E04B" w14:textId="77777777" w:rsidR="00EB6910" w:rsidRDefault="00EB6910" w:rsidP="000B4483">
            <w:pPr>
              <w:jc w:val="center"/>
              <w:rPr>
                <w:rFonts w:ascii="Times New Roman" w:hAnsi="Times New Roman" w:cs="Times New Roman"/>
                <w:b/>
                <w:bCs/>
                <w:sz w:val="20"/>
                <w:szCs w:val="20"/>
              </w:rPr>
            </w:pPr>
            <w:r w:rsidRPr="00E07686">
              <w:rPr>
                <w:rFonts w:ascii="Times New Roman" w:hAnsi="Times New Roman" w:cs="Times New Roman"/>
                <w:b/>
                <w:bCs/>
                <w:sz w:val="20"/>
                <w:szCs w:val="20"/>
              </w:rPr>
              <w:t xml:space="preserve">про наявність </w:t>
            </w:r>
            <w:r>
              <w:rPr>
                <w:rFonts w:ascii="Times New Roman" w:hAnsi="Times New Roman" w:cs="Times New Roman"/>
                <w:b/>
                <w:bCs/>
                <w:sz w:val="20"/>
                <w:szCs w:val="20"/>
              </w:rPr>
              <w:t xml:space="preserve">в </w:t>
            </w:r>
            <w:r w:rsidRPr="00B80CC9">
              <w:rPr>
                <w:rFonts w:ascii="Times New Roman" w:hAnsi="Times New Roman" w:cs="Times New Roman"/>
                <w:b/>
                <w:bCs/>
                <w:sz w:val="20"/>
                <w:szCs w:val="20"/>
              </w:rPr>
              <w:t xml:space="preserve">учасника </w:t>
            </w:r>
            <w:r w:rsidRPr="00231B36">
              <w:rPr>
                <w:rFonts w:ascii="Times New Roman" w:hAnsi="Times New Roman" w:cs="Times New Roman"/>
                <w:b/>
                <w:bCs/>
                <w:sz w:val="20"/>
                <w:szCs w:val="20"/>
              </w:rPr>
              <w:t>досвіду виконання аналогічного (аналогічних) за предметом закупівлі договору (договорів)</w:t>
            </w:r>
          </w:p>
          <w:p w14:paraId="7FD17F8C" w14:textId="77777777" w:rsidR="00EB6910" w:rsidRDefault="00EB6910" w:rsidP="000B4483">
            <w:pPr>
              <w:jc w:val="center"/>
              <w:rPr>
                <w:rFonts w:ascii="Times New Roman" w:hAnsi="Times New Roman" w:cs="Times New Roman"/>
                <w:sz w:val="20"/>
                <w:szCs w:val="20"/>
              </w:rPr>
            </w:pPr>
          </w:p>
          <w:p w14:paraId="23172A0D" w14:textId="77777777" w:rsidR="00EB6910" w:rsidRDefault="00EB6910" w:rsidP="000B4483">
            <w:pPr>
              <w:jc w:val="both"/>
              <w:rPr>
                <w:rFonts w:ascii="Times New Roman" w:hAnsi="Times New Roman" w:cs="Times New Roman"/>
                <w:sz w:val="20"/>
                <w:szCs w:val="20"/>
              </w:rPr>
            </w:pPr>
            <w:r>
              <w:rPr>
                <w:rFonts w:ascii="Times New Roman" w:hAnsi="Times New Roman" w:cs="Times New Roman"/>
                <w:sz w:val="20"/>
                <w:szCs w:val="20"/>
              </w:rPr>
              <w:t xml:space="preserve">Учасник _________ (зазначається інформація про назву учасника) на виконання вимог тендерної документації замовника надає інформацію про </w:t>
            </w:r>
            <w:r w:rsidRPr="00A025A4">
              <w:rPr>
                <w:rFonts w:ascii="Times New Roman" w:hAnsi="Times New Roman" w:cs="Times New Roman"/>
                <w:sz w:val="20"/>
                <w:szCs w:val="20"/>
              </w:rPr>
              <w:t>наявність досвіду виконання аналогічного (аналогічних) за предметом закупівлі договору (договорів)</w:t>
            </w:r>
            <w:r>
              <w:rPr>
                <w:rFonts w:ascii="Times New Roman" w:hAnsi="Times New Roman" w:cs="Times New Roman"/>
                <w:sz w:val="20"/>
                <w:szCs w:val="20"/>
              </w:rPr>
              <w:t>, а саме:</w:t>
            </w:r>
          </w:p>
          <w:p w14:paraId="4AB508DE" w14:textId="77777777" w:rsidR="00EB6910" w:rsidRDefault="00EB6910" w:rsidP="000B4483">
            <w:pPr>
              <w:jc w:val="both"/>
              <w:rPr>
                <w:rFonts w:ascii="Times New Roman" w:hAnsi="Times New Roman" w:cs="Times New Roman"/>
                <w:sz w:val="20"/>
                <w:szCs w:val="20"/>
              </w:rPr>
            </w:pPr>
          </w:p>
          <w:tbl>
            <w:tblPr>
              <w:tblStyle w:val="a5"/>
              <w:tblW w:w="0" w:type="auto"/>
              <w:tblLook w:val="04A0" w:firstRow="1" w:lastRow="0" w:firstColumn="1" w:lastColumn="0" w:noHBand="0" w:noVBand="1"/>
            </w:tblPr>
            <w:tblGrid>
              <w:gridCol w:w="454"/>
              <w:gridCol w:w="1876"/>
              <w:gridCol w:w="1447"/>
              <w:gridCol w:w="1803"/>
            </w:tblGrid>
            <w:tr w:rsidR="00EB6910" w14:paraId="7530536D" w14:textId="77777777" w:rsidTr="000B4483">
              <w:tc>
                <w:tcPr>
                  <w:tcW w:w="592" w:type="dxa"/>
                  <w:vAlign w:val="center"/>
                </w:tcPr>
                <w:p w14:paraId="1E2205D1" w14:textId="77777777" w:rsidR="00EB6910" w:rsidRPr="007F569E" w:rsidRDefault="00EB6910" w:rsidP="000B4483">
                  <w:pPr>
                    <w:jc w:val="center"/>
                    <w:rPr>
                      <w:rFonts w:ascii="Times New Roman" w:hAnsi="Times New Roman" w:cs="Times New Roman"/>
                      <w:b/>
                      <w:bCs/>
                      <w:sz w:val="20"/>
                      <w:szCs w:val="20"/>
                    </w:rPr>
                  </w:pPr>
                  <w:r w:rsidRPr="007F569E">
                    <w:rPr>
                      <w:rFonts w:ascii="Times New Roman" w:hAnsi="Times New Roman" w:cs="Times New Roman"/>
                      <w:b/>
                      <w:bCs/>
                      <w:sz w:val="20"/>
                      <w:szCs w:val="20"/>
                    </w:rPr>
                    <w:t>№</w:t>
                  </w:r>
                </w:p>
              </w:tc>
              <w:tc>
                <w:tcPr>
                  <w:tcW w:w="2979" w:type="dxa"/>
                  <w:vAlign w:val="center"/>
                </w:tcPr>
                <w:p w14:paraId="1A45DC40" w14:textId="77777777" w:rsidR="00EB6910" w:rsidRPr="007F569E"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Найменування замовника за договором</w:t>
                  </w:r>
                </w:p>
              </w:tc>
              <w:tc>
                <w:tcPr>
                  <w:tcW w:w="2977" w:type="dxa"/>
                  <w:vAlign w:val="center"/>
                </w:tcPr>
                <w:p w14:paraId="051F3502" w14:textId="77777777" w:rsidR="00EB6910" w:rsidRPr="007F569E"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 xml:space="preserve">Номер та дата договору </w:t>
                  </w:r>
                </w:p>
              </w:tc>
              <w:tc>
                <w:tcPr>
                  <w:tcW w:w="2551" w:type="dxa"/>
                </w:tcPr>
                <w:p w14:paraId="19413238" w14:textId="77777777" w:rsidR="00EB6910" w:rsidRDefault="00EB6910" w:rsidP="000B4483">
                  <w:pPr>
                    <w:jc w:val="center"/>
                    <w:rPr>
                      <w:rFonts w:ascii="Times New Roman" w:hAnsi="Times New Roman" w:cs="Times New Roman"/>
                      <w:b/>
                      <w:bCs/>
                      <w:sz w:val="20"/>
                      <w:szCs w:val="20"/>
                    </w:rPr>
                  </w:pPr>
                  <w:r>
                    <w:rPr>
                      <w:rFonts w:ascii="Times New Roman" w:hAnsi="Times New Roman" w:cs="Times New Roman"/>
                      <w:b/>
                      <w:bCs/>
                      <w:sz w:val="20"/>
                      <w:szCs w:val="20"/>
                    </w:rPr>
                    <w:t>Документ(и), що підтверджують виконання договору</w:t>
                  </w:r>
                </w:p>
              </w:tc>
            </w:tr>
            <w:tr w:rsidR="00EB6910" w14:paraId="5346D7B6" w14:textId="77777777" w:rsidTr="000B4483">
              <w:tc>
                <w:tcPr>
                  <w:tcW w:w="592" w:type="dxa"/>
                </w:tcPr>
                <w:p w14:paraId="59FD6891" w14:textId="77777777" w:rsidR="00EB6910" w:rsidRDefault="00EB6910" w:rsidP="000B4483">
                  <w:pPr>
                    <w:jc w:val="both"/>
                    <w:rPr>
                      <w:rFonts w:ascii="Times New Roman" w:hAnsi="Times New Roman" w:cs="Times New Roman"/>
                      <w:sz w:val="20"/>
                      <w:szCs w:val="20"/>
                    </w:rPr>
                  </w:pPr>
                </w:p>
              </w:tc>
              <w:tc>
                <w:tcPr>
                  <w:tcW w:w="2979" w:type="dxa"/>
                </w:tcPr>
                <w:p w14:paraId="69A17923" w14:textId="77777777" w:rsidR="00EB6910" w:rsidRDefault="00EB6910" w:rsidP="000B4483">
                  <w:pPr>
                    <w:jc w:val="both"/>
                    <w:rPr>
                      <w:rFonts w:ascii="Times New Roman" w:hAnsi="Times New Roman" w:cs="Times New Roman"/>
                      <w:sz w:val="20"/>
                      <w:szCs w:val="20"/>
                    </w:rPr>
                  </w:pPr>
                </w:p>
              </w:tc>
              <w:tc>
                <w:tcPr>
                  <w:tcW w:w="2977" w:type="dxa"/>
                </w:tcPr>
                <w:p w14:paraId="72B11438" w14:textId="77777777" w:rsidR="00EB6910" w:rsidRDefault="00EB6910" w:rsidP="000B4483">
                  <w:pPr>
                    <w:jc w:val="both"/>
                    <w:rPr>
                      <w:rFonts w:ascii="Times New Roman" w:hAnsi="Times New Roman" w:cs="Times New Roman"/>
                      <w:sz w:val="20"/>
                      <w:szCs w:val="20"/>
                    </w:rPr>
                  </w:pPr>
                </w:p>
              </w:tc>
              <w:tc>
                <w:tcPr>
                  <w:tcW w:w="2551" w:type="dxa"/>
                </w:tcPr>
                <w:p w14:paraId="0E61A6C0" w14:textId="77777777" w:rsidR="00EB6910" w:rsidRDefault="00EB6910" w:rsidP="000B4483">
                  <w:pPr>
                    <w:jc w:val="both"/>
                    <w:rPr>
                      <w:rFonts w:ascii="Times New Roman" w:hAnsi="Times New Roman" w:cs="Times New Roman"/>
                      <w:sz w:val="20"/>
                      <w:szCs w:val="20"/>
                    </w:rPr>
                  </w:pPr>
                </w:p>
              </w:tc>
            </w:tr>
            <w:tr w:rsidR="00EB6910" w14:paraId="4B7E7D1E" w14:textId="77777777" w:rsidTr="000B4483">
              <w:tc>
                <w:tcPr>
                  <w:tcW w:w="592" w:type="dxa"/>
                </w:tcPr>
                <w:p w14:paraId="5FCE314A" w14:textId="77777777" w:rsidR="00EB6910" w:rsidRDefault="00EB6910" w:rsidP="000B4483">
                  <w:pPr>
                    <w:jc w:val="both"/>
                    <w:rPr>
                      <w:rFonts w:ascii="Times New Roman" w:hAnsi="Times New Roman" w:cs="Times New Roman"/>
                      <w:sz w:val="20"/>
                      <w:szCs w:val="20"/>
                    </w:rPr>
                  </w:pPr>
                </w:p>
              </w:tc>
              <w:tc>
                <w:tcPr>
                  <w:tcW w:w="2979" w:type="dxa"/>
                </w:tcPr>
                <w:p w14:paraId="0445CB5D" w14:textId="77777777" w:rsidR="00EB6910" w:rsidRDefault="00EB6910" w:rsidP="000B4483">
                  <w:pPr>
                    <w:jc w:val="both"/>
                    <w:rPr>
                      <w:rFonts w:ascii="Times New Roman" w:hAnsi="Times New Roman" w:cs="Times New Roman"/>
                      <w:sz w:val="20"/>
                      <w:szCs w:val="20"/>
                    </w:rPr>
                  </w:pPr>
                </w:p>
              </w:tc>
              <w:tc>
                <w:tcPr>
                  <w:tcW w:w="2977" w:type="dxa"/>
                </w:tcPr>
                <w:p w14:paraId="04975C58" w14:textId="77777777" w:rsidR="00EB6910" w:rsidRDefault="00EB6910" w:rsidP="000B4483">
                  <w:pPr>
                    <w:jc w:val="both"/>
                    <w:rPr>
                      <w:rFonts w:ascii="Times New Roman" w:hAnsi="Times New Roman" w:cs="Times New Roman"/>
                      <w:sz w:val="20"/>
                      <w:szCs w:val="20"/>
                    </w:rPr>
                  </w:pPr>
                </w:p>
              </w:tc>
              <w:tc>
                <w:tcPr>
                  <w:tcW w:w="2551" w:type="dxa"/>
                </w:tcPr>
                <w:p w14:paraId="3DBE603B" w14:textId="77777777" w:rsidR="00EB6910" w:rsidRDefault="00EB6910" w:rsidP="000B4483">
                  <w:pPr>
                    <w:jc w:val="both"/>
                    <w:rPr>
                      <w:rFonts w:ascii="Times New Roman" w:hAnsi="Times New Roman" w:cs="Times New Roman"/>
                      <w:sz w:val="20"/>
                      <w:szCs w:val="20"/>
                    </w:rPr>
                  </w:pPr>
                </w:p>
              </w:tc>
            </w:tr>
            <w:tr w:rsidR="00EB6910" w14:paraId="245A6CD9" w14:textId="77777777" w:rsidTr="000B4483">
              <w:trPr>
                <w:trHeight w:val="53"/>
              </w:trPr>
              <w:tc>
                <w:tcPr>
                  <w:tcW w:w="592" w:type="dxa"/>
                </w:tcPr>
                <w:p w14:paraId="4E92BEE4" w14:textId="77777777" w:rsidR="00EB6910" w:rsidRDefault="00EB6910" w:rsidP="000B4483">
                  <w:pPr>
                    <w:jc w:val="both"/>
                    <w:rPr>
                      <w:rFonts w:ascii="Times New Roman" w:hAnsi="Times New Roman" w:cs="Times New Roman"/>
                      <w:sz w:val="20"/>
                      <w:szCs w:val="20"/>
                    </w:rPr>
                  </w:pPr>
                </w:p>
              </w:tc>
              <w:tc>
                <w:tcPr>
                  <w:tcW w:w="2979" w:type="dxa"/>
                </w:tcPr>
                <w:p w14:paraId="6EB2063E" w14:textId="77777777" w:rsidR="00EB6910" w:rsidRDefault="00EB6910" w:rsidP="000B4483">
                  <w:pPr>
                    <w:jc w:val="both"/>
                    <w:rPr>
                      <w:rFonts w:ascii="Times New Roman" w:hAnsi="Times New Roman" w:cs="Times New Roman"/>
                      <w:sz w:val="20"/>
                      <w:szCs w:val="20"/>
                    </w:rPr>
                  </w:pPr>
                </w:p>
              </w:tc>
              <w:tc>
                <w:tcPr>
                  <w:tcW w:w="2977" w:type="dxa"/>
                </w:tcPr>
                <w:p w14:paraId="3EA67B6C" w14:textId="77777777" w:rsidR="00EB6910" w:rsidRDefault="00EB6910" w:rsidP="000B4483">
                  <w:pPr>
                    <w:jc w:val="both"/>
                    <w:rPr>
                      <w:rFonts w:ascii="Times New Roman" w:hAnsi="Times New Roman" w:cs="Times New Roman"/>
                      <w:sz w:val="20"/>
                      <w:szCs w:val="20"/>
                    </w:rPr>
                  </w:pPr>
                </w:p>
              </w:tc>
              <w:tc>
                <w:tcPr>
                  <w:tcW w:w="2551" w:type="dxa"/>
                </w:tcPr>
                <w:p w14:paraId="13D9C4AA" w14:textId="77777777" w:rsidR="00EB6910" w:rsidRDefault="00EB6910" w:rsidP="000B4483">
                  <w:pPr>
                    <w:jc w:val="both"/>
                    <w:rPr>
                      <w:rFonts w:ascii="Times New Roman" w:hAnsi="Times New Roman" w:cs="Times New Roman"/>
                      <w:sz w:val="20"/>
                      <w:szCs w:val="20"/>
                    </w:rPr>
                  </w:pPr>
                </w:p>
              </w:tc>
            </w:tr>
          </w:tbl>
          <w:p w14:paraId="3C0E986C" w14:textId="77777777" w:rsidR="00EB6910" w:rsidRPr="00262241" w:rsidRDefault="00EB6910" w:rsidP="000B4483">
            <w:pPr>
              <w:jc w:val="center"/>
              <w:rPr>
                <w:rFonts w:ascii="Times New Roman" w:hAnsi="Times New Roman" w:cs="Times New Roman"/>
                <w:b/>
                <w:bCs/>
                <w:sz w:val="24"/>
                <w:szCs w:val="24"/>
              </w:rPr>
            </w:pPr>
          </w:p>
        </w:tc>
      </w:tr>
      <w:tr w:rsidR="00EB6910" w:rsidRPr="001560C4" w14:paraId="01639F0D" w14:textId="77777777" w:rsidTr="000B4483">
        <w:tc>
          <w:tcPr>
            <w:tcW w:w="562" w:type="dxa"/>
          </w:tcPr>
          <w:p w14:paraId="1B909134" w14:textId="77777777" w:rsidR="00EB6910" w:rsidRPr="00262241" w:rsidRDefault="00EB6910" w:rsidP="000B4483">
            <w:pPr>
              <w:jc w:val="center"/>
              <w:rPr>
                <w:rFonts w:ascii="Times New Roman" w:hAnsi="Times New Roman" w:cs="Times New Roman"/>
                <w:sz w:val="24"/>
                <w:szCs w:val="24"/>
              </w:rPr>
            </w:pPr>
            <w:r w:rsidRPr="00262241">
              <w:rPr>
                <w:rFonts w:ascii="Times New Roman" w:hAnsi="Times New Roman" w:cs="Times New Roman"/>
                <w:sz w:val="24"/>
                <w:szCs w:val="24"/>
              </w:rPr>
              <w:lastRenderedPageBreak/>
              <w:t>4</w:t>
            </w:r>
          </w:p>
        </w:tc>
        <w:tc>
          <w:tcPr>
            <w:tcW w:w="2977" w:type="dxa"/>
          </w:tcPr>
          <w:p w14:paraId="141F3AE1" w14:textId="77777777" w:rsidR="00EB6910" w:rsidRPr="00262241" w:rsidRDefault="00EB6910" w:rsidP="000B4483">
            <w:pPr>
              <w:jc w:val="both"/>
              <w:rPr>
                <w:rFonts w:ascii="Times New Roman" w:hAnsi="Times New Roman" w:cs="Times New Roman"/>
                <w:sz w:val="24"/>
                <w:szCs w:val="24"/>
              </w:rPr>
            </w:pPr>
            <w:r>
              <w:rPr>
                <w:rFonts w:ascii="Times New Roman" w:hAnsi="Times New Roman" w:cs="Times New Roman"/>
                <w:sz w:val="24"/>
                <w:szCs w:val="24"/>
              </w:rPr>
              <w:t>Н</w:t>
            </w:r>
            <w:r w:rsidRPr="00262241">
              <w:rPr>
                <w:rFonts w:ascii="Times New Roman" w:hAnsi="Times New Roman" w:cs="Times New Roman"/>
                <w:sz w:val="24"/>
                <w:szCs w:val="24"/>
              </w:rPr>
              <w:t>аявність фінансової спроможності, яка підтверджується фінансовою звітністю</w:t>
            </w:r>
            <w:r>
              <w:rPr>
                <w:rFonts w:ascii="Times New Roman" w:hAnsi="Times New Roman" w:cs="Times New Roman"/>
                <w:sz w:val="24"/>
                <w:szCs w:val="24"/>
                <w:vertAlign w:val="superscript"/>
              </w:rPr>
              <w:t>1</w:t>
            </w:r>
          </w:p>
        </w:tc>
        <w:tc>
          <w:tcPr>
            <w:tcW w:w="5806" w:type="dxa"/>
          </w:tcPr>
          <w:p w14:paraId="0D228C0E" w14:textId="77777777" w:rsidR="00EB6910" w:rsidRPr="00502948" w:rsidRDefault="00EB6910" w:rsidP="000B4483">
            <w:pPr>
              <w:jc w:val="both"/>
              <w:rPr>
                <w:rFonts w:ascii="Times New Roman" w:hAnsi="Times New Roman" w:cs="Times New Roman"/>
                <w:b/>
                <w:bCs/>
                <w:sz w:val="24"/>
                <w:szCs w:val="24"/>
              </w:rPr>
            </w:pPr>
            <w:r w:rsidRPr="00502948">
              <w:rPr>
                <w:rFonts w:ascii="Times New Roman" w:hAnsi="Times New Roman" w:cs="Times New Roman"/>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502948">
              <w:rPr>
                <w:rFonts w:ascii="Times New Roman" w:hAnsi="Times New Roman" w:cs="Times New Roman"/>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502948">
              <w:rPr>
                <w:rFonts w:ascii="Times New Roman" w:hAnsi="Times New Roman" w:cs="Times New Roman"/>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rFonts w:ascii="Times New Roman" w:hAnsi="Times New Roman" w:cs="Times New Roman"/>
                <w:sz w:val="24"/>
                <w:szCs w:val="24"/>
              </w:rPr>
              <w:t xml:space="preserve">2022 </w:t>
            </w:r>
            <w:r w:rsidRPr="00502948">
              <w:rPr>
                <w:rFonts w:ascii="Times New Roman" w:hAnsi="Times New Roman" w:cs="Times New Roman"/>
                <w:sz w:val="24"/>
                <w:szCs w:val="24"/>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65D95E68" w14:textId="77777777" w:rsidR="00EB6910" w:rsidRDefault="00EB6910" w:rsidP="00EB6910">
      <w:pPr>
        <w:jc w:val="center"/>
        <w:rPr>
          <w:rFonts w:ascii="Times New Roman" w:hAnsi="Times New Roman" w:cs="Times New Roman"/>
          <w:b/>
          <w:bCs/>
          <w:sz w:val="24"/>
          <w:szCs w:val="24"/>
        </w:rPr>
      </w:pPr>
    </w:p>
    <w:p w14:paraId="5F07ADD2" w14:textId="77777777" w:rsidR="00EB6910" w:rsidRDefault="00EB6910" w:rsidP="00EB6910">
      <w:pPr>
        <w:jc w:val="both"/>
        <w:rPr>
          <w:rFonts w:ascii="Times New Roman" w:hAnsi="Times New Roman" w:cs="Times New Roman"/>
          <w:sz w:val="24"/>
          <w:szCs w:val="24"/>
        </w:rPr>
      </w:pPr>
      <w:r>
        <w:rPr>
          <w:rFonts w:ascii="Times New Roman" w:hAnsi="Times New Roman" w:cs="Times New Roman"/>
          <w:sz w:val="24"/>
          <w:szCs w:val="24"/>
          <w:vertAlign w:val="superscript"/>
        </w:rPr>
        <w:t xml:space="preserve">1 </w:t>
      </w:r>
      <w:r w:rsidRPr="004E52BB">
        <w:rPr>
          <w:rFonts w:ascii="Times New Roman" w:hAnsi="Times New Roman" w:cs="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A44820" w14:textId="77777777" w:rsidR="00EB6910" w:rsidRPr="004B1925" w:rsidRDefault="00EB6910" w:rsidP="00EB6910">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4B1925">
        <w:rPr>
          <w:rFonts w:ascii="Times New Roman" w:hAnsi="Times New Roman" w:cs="Times New Roman"/>
          <w:sz w:val="24"/>
          <w:szCs w:val="24"/>
        </w:rPr>
        <w:t xml:space="preserve"> Учасник може для підтвердження своєї відповідності</w:t>
      </w:r>
      <w:r>
        <w:rPr>
          <w:rFonts w:ascii="Times New Roman" w:hAnsi="Times New Roman" w:cs="Times New Roman"/>
          <w:sz w:val="24"/>
          <w:szCs w:val="24"/>
        </w:rPr>
        <w:t xml:space="preserve"> таким кваліфікаційним як </w:t>
      </w:r>
      <w:r w:rsidRPr="004B1925">
        <w:rPr>
          <w:rFonts w:ascii="Times New Roman" w:hAnsi="Times New Roman" w:cs="Times New Roman"/>
          <w:sz w:val="24"/>
          <w:szCs w:val="24"/>
        </w:rPr>
        <w:t>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r>
        <w:rPr>
          <w:rFonts w:ascii="Times New Roman" w:hAnsi="Times New Roman" w:cs="Times New Roman"/>
          <w:sz w:val="24"/>
          <w:szCs w:val="24"/>
        </w:rPr>
        <w:t>.</w:t>
      </w:r>
    </w:p>
    <w:p w14:paraId="6D6FD09C" w14:textId="77777777" w:rsidR="00EB6910" w:rsidRPr="002563B8" w:rsidRDefault="00EB6910" w:rsidP="00EB6910">
      <w:pPr>
        <w:shd w:val="clear" w:color="auto" w:fill="FFFFFF"/>
        <w:spacing w:after="0" w:line="240" w:lineRule="auto"/>
        <w:rPr>
          <w:rFonts w:ascii="Times New Roman" w:eastAsia="Times New Roman" w:hAnsi="Times New Roman" w:cs="Times New Roman"/>
          <w:sz w:val="24"/>
          <w:szCs w:val="24"/>
          <w:lang w:eastAsia="ru-RU"/>
        </w:rPr>
      </w:pPr>
      <w:r w:rsidRPr="002563B8">
        <w:rPr>
          <w:rFonts w:ascii="Times New Roman" w:eastAsia="Times New Roman" w:hAnsi="Times New Roman" w:cs="Times New Roman"/>
          <w:b/>
          <w:sz w:val="24"/>
          <w:szCs w:val="24"/>
          <w:lang w:eastAsia="ru-RU"/>
        </w:rPr>
        <w:lastRenderedPageBreak/>
        <w:t>5.</w:t>
      </w:r>
      <w:r w:rsidRPr="002563B8">
        <w:rPr>
          <w:rFonts w:ascii="Times New Roman" w:eastAsia="Times New Roman" w:hAnsi="Times New Roman" w:cs="Times New Roman"/>
          <w:b/>
          <w:color w:val="000000"/>
          <w:sz w:val="24"/>
          <w:szCs w:val="24"/>
          <w:lang w:eastAsia="ru-RU"/>
        </w:rPr>
        <w:t xml:space="preserve"> Інша інформація встановлена відповідно до законодавства (для УЧАСНИКІВ </w:t>
      </w:r>
      <w:r w:rsidRPr="002563B8">
        <w:rPr>
          <w:rFonts w:ascii="Times New Roman" w:eastAsia="Times New Roman" w:hAnsi="Times New Roman" w:cs="Times New Roman"/>
          <w:b/>
          <w:sz w:val="24"/>
          <w:szCs w:val="24"/>
          <w:lang w:eastAsia="ru-RU"/>
        </w:rPr>
        <w:t>—</w:t>
      </w:r>
      <w:r w:rsidRPr="002563B8">
        <w:rPr>
          <w:rFonts w:ascii="Times New Roman" w:eastAsia="Times New Roman" w:hAnsi="Times New Roman" w:cs="Times New Roman"/>
          <w:b/>
          <w:color w:val="000000"/>
          <w:sz w:val="24"/>
          <w:szCs w:val="24"/>
          <w:lang w:eastAsia="ru-RU"/>
        </w:rPr>
        <w:t xml:space="preserve"> юридичних осіб, фізичних осіб та фізичних осіб</w:t>
      </w:r>
      <w:r w:rsidRPr="002563B8">
        <w:rPr>
          <w:rFonts w:ascii="Times New Roman" w:eastAsia="Times New Roman" w:hAnsi="Times New Roman" w:cs="Times New Roman"/>
          <w:b/>
          <w:sz w:val="24"/>
          <w:szCs w:val="24"/>
          <w:lang w:eastAsia="ru-RU"/>
        </w:rPr>
        <w:t xml:space="preserve"> — </w:t>
      </w:r>
      <w:r w:rsidRPr="002563B8">
        <w:rPr>
          <w:rFonts w:ascii="Times New Roman" w:eastAsia="Times New Roman" w:hAnsi="Times New Roman" w:cs="Times New Roman"/>
          <w:b/>
          <w:color w:val="000000"/>
          <w:sz w:val="24"/>
          <w:szCs w:val="24"/>
          <w:lang w:eastAsia="ru-RU"/>
        </w:rPr>
        <w:t>підприємців).</w:t>
      </w:r>
    </w:p>
    <w:tbl>
      <w:tblPr>
        <w:tblW w:w="9619" w:type="dxa"/>
        <w:tblInd w:w="-100" w:type="dxa"/>
        <w:tblLayout w:type="fixed"/>
        <w:tblLook w:val="0400" w:firstRow="0" w:lastRow="0" w:firstColumn="0" w:lastColumn="0" w:noHBand="0" w:noVBand="1"/>
      </w:tblPr>
      <w:tblGrid>
        <w:gridCol w:w="400"/>
        <w:gridCol w:w="9219"/>
      </w:tblGrid>
      <w:tr w:rsidR="00EB6910" w:rsidRPr="002563B8" w14:paraId="03A419B8" w14:textId="77777777" w:rsidTr="000B448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A2DA78" w14:textId="77777777" w:rsidR="00EB6910" w:rsidRPr="002563B8" w:rsidRDefault="00EB6910" w:rsidP="000B4483">
            <w:pPr>
              <w:spacing w:after="0" w:line="240" w:lineRule="auto"/>
              <w:ind w:left="100"/>
              <w:jc w:val="center"/>
              <w:rPr>
                <w:rFonts w:ascii="Times New Roman" w:eastAsia="Times New Roman" w:hAnsi="Times New Roman" w:cs="Times New Roman"/>
                <w:sz w:val="24"/>
                <w:szCs w:val="24"/>
                <w:lang w:eastAsia="ru-RU"/>
              </w:rPr>
            </w:pPr>
            <w:r w:rsidRPr="002563B8">
              <w:rPr>
                <w:rFonts w:ascii="Times New Roman" w:eastAsia="Times New Roman" w:hAnsi="Times New Roman" w:cs="Times New Roman"/>
                <w:b/>
                <w:color w:val="000000"/>
                <w:sz w:val="24"/>
                <w:szCs w:val="24"/>
                <w:lang w:eastAsia="ru-RU"/>
              </w:rPr>
              <w:t>Інші документи від Учасника:</w:t>
            </w:r>
          </w:p>
        </w:tc>
      </w:tr>
      <w:tr w:rsidR="00EB6910" w:rsidRPr="002563B8" w14:paraId="75AFF421" w14:textId="77777777" w:rsidTr="000B448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B5F84" w14:textId="77777777" w:rsidR="00EB6910" w:rsidRPr="002563B8" w:rsidRDefault="00EB6910" w:rsidP="000B4483">
            <w:pPr>
              <w:spacing w:after="0" w:line="240" w:lineRule="auto"/>
              <w:ind w:left="100"/>
              <w:rPr>
                <w:rFonts w:ascii="Times New Roman" w:eastAsia="Times New Roman" w:hAnsi="Times New Roman" w:cs="Times New Roman"/>
                <w:sz w:val="24"/>
                <w:szCs w:val="24"/>
                <w:lang w:eastAsia="ru-RU"/>
              </w:rPr>
            </w:pPr>
            <w:r w:rsidRPr="002563B8">
              <w:rPr>
                <w:rFonts w:ascii="Times New Roman" w:eastAsia="Times New Roman" w:hAnsi="Times New Roman" w:cs="Times New Roman"/>
                <w:b/>
                <w:color w:val="000000"/>
                <w:sz w:val="24"/>
                <w:szCs w:val="24"/>
                <w:lang w:eastAsia="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C2339" w14:textId="77777777" w:rsidR="00EB6910" w:rsidRPr="002563B8" w:rsidRDefault="00EB6910" w:rsidP="000B4483">
            <w:pPr>
              <w:spacing w:after="0" w:line="240" w:lineRule="auto"/>
              <w:ind w:left="10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563B8">
              <w:rPr>
                <w:rFonts w:ascii="Times New Roman" w:eastAsia="Times New Roman" w:hAnsi="Times New Roman" w:cs="Times New Roman"/>
                <w:sz w:val="24"/>
                <w:szCs w:val="24"/>
                <w:lang w:eastAsia="ru-RU"/>
              </w:rPr>
              <w:t xml:space="preserve">— </w:t>
            </w:r>
            <w:r w:rsidRPr="002563B8">
              <w:rPr>
                <w:rFonts w:ascii="Times New Roman" w:eastAsia="Times New Roman" w:hAnsi="Times New Roman" w:cs="Times New Roman"/>
                <w:color w:val="000000"/>
                <w:sz w:val="24"/>
                <w:szCs w:val="24"/>
                <w:lang w:eastAsia="ru-RU"/>
              </w:rPr>
              <w:t>підприємців та громадських формувань, а іншою особою, учасник надає довіреність або доручення на таку особу.</w:t>
            </w:r>
          </w:p>
        </w:tc>
      </w:tr>
      <w:tr w:rsidR="00EB6910" w:rsidRPr="002563B8" w14:paraId="35BA5AC1" w14:textId="77777777" w:rsidTr="000B44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59F8E" w14:textId="77777777" w:rsidR="00EB6910" w:rsidRPr="002563B8" w:rsidRDefault="00EB6910" w:rsidP="000B4483">
            <w:pPr>
              <w:spacing w:before="240" w:after="0" w:line="240" w:lineRule="auto"/>
              <w:ind w:left="100"/>
              <w:rPr>
                <w:rFonts w:ascii="Times New Roman" w:eastAsia="Times New Roman" w:hAnsi="Times New Roman" w:cs="Times New Roman"/>
                <w:sz w:val="24"/>
                <w:szCs w:val="24"/>
                <w:lang w:eastAsia="ru-RU"/>
              </w:rPr>
            </w:pPr>
            <w:r w:rsidRPr="002563B8">
              <w:rPr>
                <w:rFonts w:ascii="Times New Roman" w:eastAsia="Times New Roman" w:hAnsi="Times New Roman" w:cs="Times New Roman"/>
                <w:b/>
                <w:color w:val="000000"/>
                <w:sz w:val="24"/>
                <w:szCs w:val="24"/>
                <w:lang w:eastAsia="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6F74E" w14:textId="77777777" w:rsidR="00EB6910" w:rsidRPr="002563B8" w:rsidRDefault="00EB6910" w:rsidP="000B4483">
            <w:pPr>
              <w:spacing w:after="0" w:line="240" w:lineRule="auto"/>
              <w:ind w:left="10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b/>
                <w:color w:val="000000"/>
                <w:sz w:val="24"/>
                <w:szCs w:val="24"/>
                <w:lang w:eastAsia="ru-RU"/>
              </w:rPr>
              <w:t xml:space="preserve">Достовірна інформація у вигляді довідки довільної форми, </w:t>
            </w:r>
            <w:r w:rsidRPr="002563B8">
              <w:rPr>
                <w:rFonts w:ascii="Times New Roman" w:eastAsia="Times New Roman" w:hAnsi="Times New Roman" w:cs="Times New Roman"/>
                <w:sz w:val="24"/>
                <w:szCs w:val="24"/>
                <w:lang w:eastAsia="ru-RU"/>
              </w:rPr>
              <w:t>у</w:t>
            </w:r>
            <w:r w:rsidRPr="002563B8">
              <w:rPr>
                <w:rFonts w:ascii="Times New Roman" w:eastAsia="Times New Roman" w:hAnsi="Times New Roman" w:cs="Times New Roman"/>
                <w:color w:val="000000"/>
                <w:sz w:val="24"/>
                <w:szCs w:val="24"/>
                <w:lang w:eastAsia="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3B8">
              <w:rPr>
                <w:rFonts w:ascii="Times New Roman" w:eastAsia="Times New Roman" w:hAnsi="Times New Roman" w:cs="Times New Roman"/>
                <w:i/>
                <w:color w:val="000000"/>
                <w:sz w:val="24"/>
                <w:szCs w:val="24"/>
                <w:lang w:eastAsia="ru-RU"/>
              </w:rPr>
              <w:t>Замість довідки довільної форми учасник може надати чинну ліцензію або документ дозвільного характеру.</w:t>
            </w:r>
          </w:p>
        </w:tc>
      </w:tr>
      <w:tr w:rsidR="00EB6910" w:rsidRPr="002563B8" w14:paraId="5B9A7DE9" w14:textId="77777777" w:rsidTr="000B44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87BD9" w14:textId="77777777" w:rsidR="00EB6910" w:rsidRPr="002563B8" w:rsidRDefault="00EB6910" w:rsidP="000B4483">
            <w:pPr>
              <w:spacing w:before="240" w:after="0" w:line="240" w:lineRule="auto"/>
              <w:ind w:left="100"/>
              <w:rPr>
                <w:rFonts w:ascii="Times New Roman" w:eastAsia="Times New Roman" w:hAnsi="Times New Roman" w:cs="Times New Roman"/>
                <w:sz w:val="24"/>
                <w:szCs w:val="24"/>
                <w:lang w:eastAsia="ru-RU"/>
              </w:rPr>
            </w:pPr>
            <w:r w:rsidRPr="002563B8">
              <w:rPr>
                <w:rFonts w:ascii="Times New Roman" w:eastAsia="Times New Roman" w:hAnsi="Times New Roman" w:cs="Times New Roman"/>
                <w:b/>
                <w:color w:val="000000"/>
                <w:sz w:val="24"/>
                <w:szCs w:val="24"/>
                <w:lang w:eastAsia="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41697" w14:textId="77777777" w:rsidR="00EB6910" w:rsidRPr="002563B8" w:rsidRDefault="00EB6910" w:rsidP="000B4483">
            <w:pPr>
              <w:spacing w:after="0" w:line="240" w:lineRule="auto"/>
              <w:ind w:left="12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color w:val="000000"/>
                <w:sz w:val="24"/>
                <w:szCs w:val="24"/>
                <w:lang w:eastAsia="ru-RU"/>
              </w:rPr>
              <w:t xml:space="preserve">Довідка, складена в довільній формі, яка містить інформацію про засновника та кінцевого </w:t>
            </w:r>
            <w:proofErr w:type="spellStart"/>
            <w:r w:rsidRPr="002563B8">
              <w:rPr>
                <w:rFonts w:ascii="Times New Roman" w:eastAsia="Times New Roman" w:hAnsi="Times New Roman" w:cs="Times New Roman"/>
                <w:color w:val="000000"/>
                <w:sz w:val="24"/>
                <w:szCs w:val="24"/>
                <w:lang w:eastAsia="ru-RU"/>
              </w:rPr>
              <w:t>бенефіціарного</w:t>
            </w:r>
            <w:proofErr w:type="spellEnd"/>
            <w:r w:rsidRPr="002563B8">
              <w:rPr>
                <w:rFonts w:ascii="Times New Roman" w:eastAsia="Times New Roman" w:hAnsi="Times New Roman" w:cs="Times New Roman"/>
                <w:color w:val="000000"/>
                <w:sz w:val="24"/>
                <w:szCs w:val="24"/>
                <w:lang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2563B8">
              <w:rPr>
                <w:rFonts w:ascii="Times New Roman" w:eastAsia="Times New Roman" w:hAnsi="Times New Roman" w:cs="Times New Roman"/>
                <w:sz w:val="24"/>
                <w:szCs w:val="24"/>
                <w:lang w:eastAsia="ru-RU"/>
              </w:rPr>
              <w:t xml:space="preserve"> </w:t>
            </w:r>
            <w:r w:rsidRPr="002563B8">
              <w:rPr>
                <w:rFonts w:ascii="Times New Roman" w:eastAsia="Times New Roman" w:hAnsi="Times New Roman" w:cs="Times New Roman"/>
                <w:color w:val="000000"/>
                <w:sz w:val="24"/>
                <w:szCs w:val="24"/>
                <w:lang w:eastAsia="ru-RU"/>
              </w:rPr>
              <w:t xml:space="preserve">батькові засновника та/або кінцевого </w:t>
            </w:r>
            <w:proofErr w:type="spellStart"/>
            <w:r w:rsidRPr="002563B8">
              <w:rPr>
                <w:rFonts w:ascii="Times New Roman" w:eastAsia="Times New Roman" w:hAnsi="Times New Roman" w:cs="Times New Roman"/>
                <w:color w:val="000000"/>
                <w:sz w:val="24"/>
                <w:szCs w:val="24"/>
                <w:lang w:eastAsia="ru-RU"/>
              </w:rPr>
              <w:t>бенефіціарного</w:t>
            </w:r>
            <w:proofErr w:type="spellEnd"/>
            <w:r w:rsidRPr="002563B8">
              <w:rPr>
                <w:rFonts w:ascii="Times New Roman" w:eastAsia="Times New Roman" w:hAnsi="Times New Roman" w:cs="Times New Roman"/>
                <w:color w:val="000000"/>
                <w:sz w:val="24"/>
                <w:szCs w:val="24"/>
                <w:lang w:eastAsia="ru-RU"/>
              </w:rPr>
              <w:t xml:space="preserve"> власника, адреса його </w:t>
            </w:r>
            <w:r w:rsidRPr="002563B8">
              <w:rPr>
                <w:rFonts w:ascii="Times New Roman" w:eastAsia="Times New Roman" w:hAnsi="Times New Roman" w:cs="Times New Roman"/>
                <w:sz w:val="24"/>
                <w:szCs w:val="24"/>
                <w:lang w:eastAsia="ru-RU"/>
              </w:rPr>
              <w:t>місця проживання</w:t>
            </w:r>
            <w:r w:rsidRPr="002563B8">
              <w:rPr>
                <w:rFonts w:ascii="Times New Roman" w:eastAsia="Times New Roman" w:hAnsi="Times New Roman" w:cs="Times New Roman"/>
                <w:color w:val="000000"/>
                <w:sz w:val="24"/>
                <w:szCs w:val="24"/>
                <w:lang w:eastAsia="ru-RU"/>
              </w:rPr>
              <w:t xml:space="preserve"> та громадянство.</w:t>
            </w:r>
          </w:p>
          <w:p w14:paraId="2D1361C5" w14:textId="77777777" w:rsidR="00EB6910" w:rsidRPr="002563B8" w:rsidRDefault="00EB6910" w:rsidP="000B4483">
            <w:pPr>
              <w:spacing w:after="0" w:line="240" w:lineRule="auto"/>
              <w:ind w:left="10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i/>
                <w:color w:val="000000"/>
                <w:sz w:val="24"/>
                <w:szCs w:val="24"/>
                <w:lang w:eastAsia="ru-RU"/>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563B8">
              <w:rPr>
                <w:rFonts w:ascii="Times New Roman" w:eastAsia="Times New Roman" w:hAnsi="Times New Roman" w:cs="Times New Roman"/>
                <w:i/>
                <w:sz w:val="24"/>
                <w:szCs w:val="24"/>
                <w:lang w:eastAsia="ru-RU"/>
              </w:rPr>
              <w:t>—</w:t>
            </w:r>
            <w:r w:rsidRPr="002563B8">
              <w:rPr>
                <w:rFonts w:ascii="Times New Roman" w:eastAsia="Times New Roman" w:hAnsi="Times New Roman" w:cs="Times New Roman"/>
                <w:i/>
                <w:color w:val="000000"/>
                <w:sz w:val="24"/>
                <w:szCs w:val="24"/>
                <w:lang w:eastAsia="ru-RU"/>
              </w:rPr>
              <w:t xml:space="preserve"> підприємців та громадських формувань не функціонує. Інформація про кінцевого </w:t>
            </w:r>
            <w:proofErr w:type="spellStart"/>
            <w:r w:rsidRPr="002563B8">
              <w:rPr>
                <w:rFonts w:ascii="Times New Roman" w:eastAsia="Times New Roman" w:hAnsi="Times New Roman" w:cs="Times New Roman"/>
                <w:i/>
                <w:color w:val="000000"/>
                <w:sz w:val="24"/>
                <w:szCs w:val="24"/>
                <w:lang w:eastAsia="ru-RU"/>
              </w:rPr>
              <w:t>бенефіціарного</w:t>
            </w:r>
            <w:proofErr w:type="spellEnd"/>
            <w:r w:rsidRPr="002563B8">
              <w:rPr>
                <w:rFonts w:ascii="Times New Roman" w:eastAsia="Times New Roman" w:hAnsi="Times New Roman" w:cs="Times New Roman"/>
                <w:i/>
                <w:color w:val="000000"/>
                <w:sz w:val="24"/>
                <w:szCs w:val="24"/>
                <w:lang w:eastAsia="ru-RU"/>
              </w:rPr>
              <w:t xml:space="preserve"> власника зазначається в довідці лише учасниками </w:t>
            </w:r>
            <w:r w:rsidRPr="002563B8">
              <w:rPr>
                <w:rFonts w:ascii="Times New Roman" w:eastAsia="Times New Roman" w:hAnsi="Times New Roman" w:cs="Times New Roman"/>
                <w:i/>
                <w:sz w:val="24"/>
                <w:szCs w:val="24"/>
                <w:lang w:eastAsia="ru-RU"/>
              </w:rPr>
              <w:t>—</w:t>
            </w:r>
            <w:r w:rsidRPr="002563B8">
              <w:rPr>
                <w:rFonts w:ascii="Times New Roman" w:eastAsia="Times New Roman" w:hAnsi="Times New Roman" w:cs="Times New Roman"/>
                <w:i/>
                <w:color w:val="000000"/>
                <w:sz w:val="24"/>
                <w:szCs w:val="24"/>
                <w:lang w:eastAsia="ru-RU"/>
              </w:rPr>
              <w:t xml:space="preserve"> юридичними особами, які повинні мати таку інформацію в Єдиному державному реєстрі юридичних осіб, фізичних осіб </w:t>
            </w:r>
            <w:r w:rsidRPr="002563B8">
              <w:rPr>
                <w:rFonts w:ascii="Times New Roman" w:eastAsia="Times New Roman" w:hAnsi="Times New Roman" w:cs="Times New Roman"/>
                <w:i/>
                <w:sz w:val="24"/>
                <w:szCs w:val="24"/>
                <w:lang w:eastAsia="ru-RU"/>
              </w:rPr>
              <w:t>—</w:t>
            </w:r>
            <w:r w:rsidRPr="002563B8">
              <w:rPr>
                <w:rFonts w:ascii="Times New Roman" w:eastAsia="Times New Roman" w:hAnsi="Times New Roman" w:cs="Times New Roman"/>
                <w:i/>
                <w:color w:val="000000"/>
                <w:sz w:val="24"/>
                <w:szCs w:val="24"/>
                <w:lang w:eastAsia="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563B8">
              <w:rPr>
                <w:rFonts w:ascii="Times New Roman" w:eastAsia="Times New Roman" w:hAnsi="Times New Roman" w:cs="Times New Roman"/>
                <w:i/>
                <w:sz w:val="24"/>
                <w:szCs w:val="24"/>
                <w:lang w:eastAsia="ru-RU"/>
              </w:rPr>
              <w:t>—</w:t>
            </w:r>
            <w:r w:rsidRPr="002563B8">
              <w:rPr>
                <w:rFonts w:ascii="Times New Roman" w:eastAsia="Times New Roman" w:hAnsi="Times New Roman" w:cs="Times New Roman"/>
                <w:i/>
                <w:color w:val="000000"/>
                <w:sz w:val="24"/>
                <w:szCs w:val="24"/>
                <w:lang w:eastAsia="ru-RU"/>
              </w:rPr>
              <w:t xml:space="preserve"> підприємців та громадських формувань». </w:t>
            </w:r>
          </w:p>
        </w:tc>
      </w:tr>
      <w:tr w:rsidR="00EB6910" w:rsidRPr="002563B8" w14:paraId="61805DF7" w14:textId="77777777" w:rsidTr="000B448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D2817" w14:textId="77777777" w:rsidR="00EB6910" w:rsidRPr="002563B8" w:rsidRDefault="00EB6910" w:rsidP="000B4483">
            <w:pPr>
              <w:spacing w:before="240" w:after="0" w:line="240" w:lineRule="auto"/>
              <w:ind w:left="10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7C908" w14:textId="77777777" w:rsidR="00EB6910" w:rsidRPr="002563B8" w:rsidRDefault="00EB6910" w:rsidP="000B4483">
            <w:pPr>
              <w:spacing w:after="0" w:line="240" w:lineRule="auto"/>
              <w:ind w:left="12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sz w:val="24"/>
                <w:szCs w:val="24"/>
                <w:lang w:eastAsia="ru-RU"/>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14:paraId="75C8071A" w14:textId="77777777" w:rsidR="00EB6910" w:rsidRPr="002563B8" w:rsidRDefault="00EB6910" w:rsidP="000B4483">
            <w:pPr>
              <w:spacing w:after="0" w:line="240" w:lineRule="auto"/>
              <w:ind w:left="12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sz w:val="24"/>
                <w:szCs w:val="24"/>
                <w:lang w:eastAsia="ru-RU"/>
              </w:rPr>
              <w:t>- довідку щодо особи (осіб), уповноваженої(</w:t>
            </w:r>
            <w:proofErr w:type="spellStart"/>
            <w:r w:rsidRPr="002563B8">
              <w:rPr>
                <w:rFonts w:ascii="Times New Roman" w:eastAsia="Times New Roman" w:hAnsi="Times New Roman" w:cs="Times New Roman"/>
                <w:sz w:val="24"/>
                <w:szCs w:val="24"/>
                <w:lang w:eastAsia="ru-RU"/>
              </w:rPr>
              <w:t>их</w:t>
            </w:r>
            <w:proofErr w:type="spellEnd"/>
            <w:r w:rsidRPr="002563B8">
              <w:rPr>
                <w:rFonts w:ascii="Times New Roman" w:eastAsia="Times New Roman" w:hAnsi="Times New Roman" w:cs="Times New Roman"/>
                <w:sz w:val="24"/>
                <w:szCs w:val="24"/>
                <w:lang w:eastAsia="ru-RU"/>
              </w:rPr>
              <w:t>) на підписання документів тендерної пропозиції та договору про закупівлю;</w:t>
            </w:r>
          </w:p>
          <w:p w14:paraId="15C5706D" w14:textId="77777777" w:rsidR="00EB6910" w:rsidRPr="002563B8" w:rsidRDefault="00EB6910" w:rsidP="000B4483">
            <w:pPr>
              <w:spacing w:after="0" w:line="240" w:lineRule="auto"/>
              <w:ind w:left="12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sz w:val="24"/>
                <w:szCs w:val="24"/>
                <w:lang w:eastAsia="ru-RU"/>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5276C25D" w14:textId="77777777" w:rsidR="00EB6910" w:rsidRPr="002563B8" w:rsidRDefault="00EB6910" w:rsidP="000B4483">
            <w:pPr>
              <w:spacing w:after="0" w:line="240" w:lineRule="auto"/>
              <w:ind w:left="12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sz w:val="24"/>
                <w:szCs w:val="24"/>
                <w:lang w:eastAsia="ru-RU"/>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310B4F8A" w14:textId="77777777" w:rsidR="00EB6910" w:rsidRPr="002563B8" w:rsidRDefault="00EB6910" w:rsidP="000B4483">
            <w:pPr>
              <w:spacing w:after="0" w:line="240" w:lineRule="auto"/>
              <w:ind w:left="120" w:right="120" w:hanging="20"/>
              <w:jc w:val="both"/>
              <w:rPr>
                <w:rFonts w:ascii="Times New Roman" w:eastAsia="Times New Roman" w:hAnsi="Times New Roman" w:cs="Times New Roman"/>
                <w:sz w:val="24"/>
                <w:szCs w:val="24"/>
                <w:lang w:eastAsia="ru-RU"/>
              </w:rPr>
            </w:pPr>
            <w:r w:rsidRPr="002563B8">
              <w:rPr>
                <w:rFonts w:ascii="Times New Roman" w:eastAsia="Times New Roman" w:hAnsi="Times New Roman" w:cs="Times New Roman"/>
                <w:sz w:val="24"/>
                <w:szCs w:val="24"/>
                <w:lang w:eastAsia="ru-RU"/>
              </w:rPr>
              <w:t>- для учасників-юридичних осіб - копію статуту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тендерної пропозиції повинен надати довідку або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19F72E3D" w14:textId="77777777" w:rsidR="00EB6910" w:rsidRPr="002563B8" w:rsidRDefault="00EB6910" w:rsidP="000B4483">
            <w:pPr>
              <w:spacing w:after="0" w:line="240" w:lineRule="auto"/>
              <w:jc w:val="both"/>
              <w:rPr>
                <w:rFonts w:ascii="Times New Roman" w:eastAsia="Times New Roman" w:hAnsi="Times New Roman" w:cs="Times New Roman"/>
                <w:iCs/>
                <w:sz w:val="24"/>
                <w:szCs w:val="24"/>
                <w:lang w:eastAsia="ru-RU"/>
              </w:rPr>
            </w:pPr>
            <w:r w:rsidRPr="002563B8">
              <w:rPr>
                <w:rFonts w:ascii="Times New Roman" w:eastAsia="Times New Roman" w:hAnsi="Times New Roman" w:cs="Times New Roman"/>
                <w:iCs/>
                <w:sz w:val="24"/>
                <w:szCs w:val="24"/>
                <w:lang w:eastAsia="ru-RU"/>
              </w:rPr>
              <w:t>- Копія довідки про присвоєння ідентифікаційного коду (для фізичних осіб).</w:t>
            </w:r>
          </w:p>
          <w:p w14:paraId="3AB58A1D" w14:textId="77777777" w:rsidR="00EB6910" w:rsidRPr="002563B8" w:rsidRDefault="00EB6910" w:rsidP="000B4483">
            <w:pPr>
              <w:spacing w:after="0" w:line="240" w:lineRule="auto"/>
              <w:ind w:left="120" w:right="120" w:hanging="20"/>
              <w:jc w:val="both"/>
              <w:rPr>
                <w:rFonts w:ascii="Times New Roman" w:eastAsia="Times New Roman" w:hAnsi="Times New Roman" w:cs="Times New Roman"/>
                <w:color w:val="000000"/>
                <w:sz w:val="24"/>
                <w:szCs w:val="24"/>
                <w:lang w:eastAsia="ru-RU"/>
              </w:rPr>
            </w:pPr>
            <w:r w:rsidRPr="002563B8">
              <w:rPr>
                <w:rFonts w:ascii="Times New Roman" w:eastAsia="Times New Roman" w:hAnsi="Times New Roman" w:cs="Times New Roman"/>
                <w:iCs/>
                <w:sz w:val="24"/>
                <w:szCs w:val="24"/>
                <w:lang w:eastAsia="ru-RU"/>
              </w:rPr>
              <w:t xml:space="preserve">- </w:t>
            </w:r>
            <w:r w:rsidRPr="002563B8">
              <w:rPr>
                <w:rFonts w:ascii="Times New Roman" w:eastAsia="Times New Roman" w:hAnsi="Times New Roman" w:cs="Times New Roman"/>
                <w:sz w:val="24"/>
                <w:szCs w:val="24"/>
                <w:lang w:eastAsia="ru-RU"/>
              </w:rPr>
              <w:t xml:space="preserve">Копії наступних сторінок паспорту: 1, 2, а також 3, 4, 5, 6 (у разі досягнення </w:t>
            </w:r>
            <w:r w:rsidRPr="002563B8">
              <w:rPr>
                <w:rFonts w:ascii="Times New Roman" w:eastAsia="Times New Roman" w:hAnsi="Times New Roman" w:cs="Times New Roman"/>
                <w:sz w:val="24"/>
                <w:szCs w:val="24"/>
                <w:lang w:eastAsia="ru-RU"/>
              </w:rPr>
              <w:lastRenderedPageBreak/>
              <w:t>власником паспорту віку, визначеного вимогами Положення про паспорт громадянина України), та копії сторінок паспорту, на яких міститься інформація про реєстрацію місця проживання/перебування власника паспорта або копію ID картки та копію  виписки з інформацією ID картки про місце реєстрації (для фізичних осіб).</w:t>
            </w:r>
          </w:p>
        </w:tc>
      </w:tr>
    </w:tbl>
    <w:p w14:paraId="2246C3E2" w14:textId="77777777" w:rsidR="00EB6910" w:rsidRDefault="00EB6910" w:rsidP="00461BE9">
      <w:pPr>
        <w:spacing w:after="0"/>
        <w:ind w:firstLine="709"/>
        <w:jc w:val="center"/>
        <w:rPr>
          <w:rFonts w:ascii="Times New Roman" w:hAnsi="Times New Roman" w:cs="Times New Roman"/>
          <w:b/>
          <w:sz w:val="24"/>
          <w:szCs w:val="24"/>
        </w:rPr>
      </w:pPr>
    </w:p>
    <w:p w14:paraId="00AF4E44" w14:textId="77777777" w:rsidR="00EB6910" w:rsidRDefault="00EB6910" w:rsidP="00EB6910">
      <w:pPr>
        <w:jc w:val="right"/>
        <w:rPr>
          <w:rFonts w:ascii="Times New Roman" w:hAnsi="Times New Roman" w:cs="Times New Roman"/>
          <w:b/>
          <w:bCs/>
          <w:sz w:val="24"/>
          <w:szCs w:val="24"/>
        </w:rPr>
      </w:pPr>
    </w:p>
    <w:p w14:paraId="7DBF27AD" w14:textId="77777777" w:rsidR="00EB6910" w:rsidRDefault="00EB6910" w:rsidP="00EB6910">
      <w:pPr>
        <w:jc w:val="right"/>
        <w:rPr>
          <w:rFonts w:ascii="Times New Roman" w:hAnsi="Times New Roman" w:cs="Times New Roman"/>
          <w:b/>
          <w:bCs/>
          <w:sz w:val="24"/>
          <w:szCs w:val="24"/>
        </w:rPr>
      </w:pPr>
    </w:p>
    <w:p w14:paraId="34E249A5" w14:textId="77777777" w:rsidR="00EB6910" w:rsidRDefault="00EB6910" w:rsidP="00EB6910">
      <w:pPr>
        <w:jc w:val="right"/>
        <w:rPr>
          <w:rFonts w:ascii="Times New Roman" w:hAnsi="Times New Roman" w:cs="Times New Roman"/>
          <w:b/>
          <w:bCs/>
          <w:sz w:val="24"/>
          <w:szCs w:val="24"/>
        </w:rPr>
      </w:pPr>
    </w:p>
    <w:p w14:paraId="14D24942" w14:textId="77777777" w:rsidR="00EB6910" w:rsidRDefault="00EB6910" w:rsidP="00EB6910">
      <w:pPr>
        <w:jc w:val="right"/>
        <w:rPr>
          <w:rFonts w:ascii="Times New Roman" w:hAnsi="Times New Roman" w:cs="Times New Roman"/>
          <w:b/>
          <w:bCs/>
          <w:sz w:val="24"/>
          <w:szCs w:val="24"/>
        </w:rPr>
      </w:pPr>
    </w:p>
    <w:p w14:paraId="5E97AA79" w14:textId="77777777" w:rsidR="00EB6910" w:rsidRDefault="00EB6910" w:rsidP="00EB6910">
      <w:pPr>
        <w:jc w:val="right"/>
        <w:rPr>
          <w:rFonts w:ascii="Times New Roman" w:hAnsi="Times New Roman" w:cs="Times New Roman"/>
          <w:b/>
          <w:bCs/>
          <w:sz w:val="24"/>
          <w:szCs w:val="24"/>
        </w:rPr>
      </w:pPr>
    </w:p>
    <w:p w14:paraId="23C91B53" w14:textId="77777777" w:rsidR="00EB6910" w:rsidRDefault="00EB6910" w:rsidP="00EB6910">
      <w:pPr>
        <w:jc w:val="right"/>
        <w:rPr>
          <w:rFonts w:ascii="Times New Roman" w:hAnsi="Times New Roman" w:cs="Times New Roman"/>
          <w:b/>
          <w:bCs/>
          <w:sz w:val="24"/>
          <w:szCs w:val="24"/>
        </w:rPr>
      </w:pPr>
    </w:p>
    <w:p w14:paraId="681C7BD4" w14:textId="77777777" w:rsidR="00EB6910" w:rsidRDefault="00EB6910" w:rsidP="00EB6910">
      <w:pPr>
        <w:jc w:val="right"/>
        <w:rPr>
          <w:rFonts w:ascii="Times New Roman" w:hAnsi="Times New Roman" w:cs="Times New Roman"/>
          <w:b/>
          <w:bCs/>
          <w:sz w:val="24"/>
          <w:szCs w:val="24"/>
        </w:rPr>
      </w:pPr>
    </w:p>
    <w:p w14:paraId="24C61370" w14:textId="77777777" w:rsidR="00EB6910" w:rsidRDefault="00EB6910" w:rsidP="00EB6910">
      <w:pPr>
        <w:jc w:val="right"/>
        <w:rPr>
          <w:rFonts w:ascii="Times New Roman" w:hAnsi="Times New Roman" w:cs="Times New Roman"/>
          <w:b/>
          <w:bCs/>
          <w:sz w:val="24"/>
          <w:szCs w:val="24"/>
        </w:rPr>
      </w:pPr>
    </w:p>
    <w:p w14:paraId="21AB26AB" w14:textId="77777777" w:rsidR="00EB6910" w:rsidRDefault="00EB6910" w:rsidP="00EB6910">
      <w:pPr>
        <w:jc w:val="right"/>
        <w:rPr>
          <w:rFonts w:ascii="Times New Roman" w:hAnsi="Times New Roman" w:cs="Times New Roman"/>
          <w:b/>
          <w:bCs/>
          <w:sz w:val="24"/>
          <w:szCs w:val="24"/>
        </w:rPr>
      </w:pPr>
    </w:p>
    <w:p w14:paraId="4F0FA263" w14:textId="77777777" w:rsidR="00EB6910" w:rsidRDefault="00EB6910" w:rsidP="00EB6910">
      <w:pPr>
        <w:jc w:val="right"/>
        <w:rPr>
          <w:rFonts w:ascii="Times New Roman" w:hAnsi="Times New Roman" w:cs="Times New Roman"/>
          <w:b/>
          <w:bCs/>
          <w:sz w:val="24"/>
          <w:szCs w:val="24"/>
        </w:rPr>
      </w:pPr>
    </w:p>
    <w:p w14:paraId="0EFA1425" w14:textId="77777777" w:rsidR="00EB6910" w:rsidRDefault="00EB6910" w:rsidP="00EB6910">
      <w:pPr>
        <w:jc w:val="right"/>
        <w:rPr>
          <w:rFonts w:ascii="Times New Roman" w:hAnsi="Times New Roman" w:cs="Times New Roman"/>
          <w:b/>
          <w:bCs/>
          <w:sz w:val="24"/>
          <w:szCs w:val="24"/>
        </w:rPr>
      </w:pPr>
    </w:p>
    <w:p w14:paraId="76B4B0EF" w14:textId="77777777" w:rsidR="00EB6910" w:rsidRDefault="00EB6910" w:rsidP="00EB6910">
      <w:pPr>
        <w:jc w:val="right"/>
        <w:rPr>
          <w:rFonts w:ascii="Times New Roman" w:hAnsi="Times New Roman" w:cs="Times New Roman"/>
          <w:b/>
          <w:bCs/>
          <w:sz w:val="24"/>
          <w:szCs w:val="24"/>
        </w:rPr>
      </w:pPr>
    </w:p>
    <w:p w14:paraId="24533EA7" w14:textId="77777777" w:rsidR="00EB6910" w:rsidRDefault="00EB6910" w:rsidP="00EB6910">
      <w:pPr>
        <w:jc w:val="right"/>
        <w:rPr>
          <w:rFonts w:ascii="Times New Roman" w:hAnsi="Times New Roman" w:cs="Times New Roman"/>
          <w:b/>
          <w:bCs/>
          <w:sz w:val="24"/>
          <w:szCs w:val="24"/>
        </w:rPr>
      </w:pPr>
    </w:p>
    <w:p w14:paraId="530DBD5B" w14:textId="77777777" w:rsidR="00EB6910" w:rsidRDefault="00EB6910" w:rsidP="00EB6910">
      <w:pPr>
        <w:jc w:val="right"/>
        <w:rPr>
          <w:rFonts w:ascii="Times New Roman" w:hAnsi="Times New Roman" w:cs="Times New Roman"/>
          <w:b/>
          <w:bCs/>
          <w:sz w:val="24"/>
          <w:szCs w:val="24"/>
        </w:rPr>
      </w:pPr>
    </w:p>
    <w:p w14:paraId="3FB3D849" w14:textId="77777777" w:rsidR="00EB6910" w:rsidRDefault="00EB6910" w:rsidP="00EB6910">
      <w:pPr>
        <w:jc w:val="right"/>
        <w:rPr>
          <w:rFonts w:ascii="Times New Roman" w:hAnsi="Times New Roman" w:cs="Times New Roman"/>
          <w:b/>
          <w:bCs/>
          <w:sz w:val="24"/>
          <w:szCs w:val="24"/>
        </w:rPr>
      </w:pPr>
    </w:p>
    <w:p w14:paraId="6F925C22" w14:textId="77777777" w:rsidR="00EB6910" w:rsidRDefault="00EB6910" w:rsidP="00EB6910">
      <w:pPr>
        <w:jc w:val="right"/>
        <w:rPr>
          <w:rFonts w:ascii="Times New Roman" w:hAnsi="Times New Roman" w:cs="Times New Roman"/>
          <w:b/>
          <w:bCs/>
          <w:sz w:val="24"/>
          <w:szCs w:val="24"/>
        </w:rPr>
      </w:pPr>
    </w:p>
    <w:p w14:paraId="67D6BE79" w14:textId="77777777" w:rsidR="00EB6910" w:rsidRDefault="00EB6910" w:rsidP="00EB6910">
      <w:pPr>
        <w:jc w:val="right"/>
        <w:rPr>
          <w:rFonts w:ascii="Times New Roman" w:hAnsi="Times New Roman" w:cs="Times New Roman"/>
          <w:b/>
          <w:bCs/>
          <w:sz w:val="24"/>
          <w:szCs w:val="24"/>
        </w:rPr>
      </w:pPr>
    </w:p>
    <w:p w14:paraId="68411F36" w14:textId="77777777" w:rsidR="00EB6910" w:rsidRDefault="00EB6910" w:rsidP="00EB6910">
      <w:pPr>
        <w:jc w:val="right"/>
        <w:rPr>
          <w:rFonts w:ascii="Times New Roman" w:hAnsi="Times New Roman" w:cs="Times New Roman"/>
          <w:b/>
          <w:bCs/>
          <w:sz w:val="24"/>
          <w:szCs w:val="24"/>
        </w:rPr>
      </w:pPr>
    </w:p>
    <w:p w14:paraId="20897B64" w14:textId="77777777" w:rsidR="00EB6910" w:rsidRDefault="00EB6910" w:rsidP="00EB6910">
      <w:pPr>
        <w:jc w:val="right"/>
        <w:rPr>
          <w:rFonts w:ascii="Times New Roman" w:hAnsi="Times New Roman" w:cs="Times New Roman"/>
          <w:b/>
          <w:bCs/>
          <w:sz w:val="24"/>
          <w:szCs w:val="24"/>
        </w:rPr>
      </w:pPr>
    </w:p>
    <w:p w14:paraId="617BF06E" w14:textId="77777777" w:rsidR="00EB6910" w:rsidRDefault="00EB6910" w:rsidP="00EB6910">
      <w:pPr>
        <w:jc w:val="right"/>
        <w:rPr>
          <w:rFonts w:ascii="Times New Roman" w:hAnsi="Times New Roman" w:cs="Times New Roman"/>
          <w:b/>
          <w:bCs/>
          <w:sz w:val="24"/>
          <w:szCs w:val="24"/>
        </w:rPr>
      </w:pPr>
    </w:p>
    <w:p w14:paraId="6997BF27" w14:textId="77777777" w:rsidR="00EB6910" w:rsidRDefault="00EB6910" w:rsidP="00EB6910">
      <w:pPr>
        <w:jc w:val="right"/>
        <w:rPr>
          <w:rFonts w:ascii="Times New Roman" w:hAnsi="Times New Roman" w:cs="Times New Roman"/>
          <w:b/>
          <w:bCs/>
          <w:sz w:val="24"/>
          <w:szCs w:val="24"/>
        </w:rPr>
      </w:pPr>
    </w:p>
    <w:p w14:paraId="2A404A52" w14:textId="77777777" w:rsidR="00EB6910" w:rsidRDefault="00EB6910" w:rsidP="00EB6910">
      <w:pPr>
        <w:jc w:val="right"/>
        <w:rPr>
          <w:rFonts w:ascii="Times New Roman" w:hAnsi="Times New Roman" w:cs="Times New Roman"/>
          <w:b/>
          <w:bCs/>
          <w:sz w:val="24"/>
          <w:szCs w:val="24"/>
        </w:rPr>
      </w:pPr>
    </w:p>
    <w:p w14:paraId="04982591" w14:textId="77777777" w:rsidR="00EB6910" w:rsidRDefault="00EB6910" w:rsidP="00EB6910">
      <w:pPr>
        <w:jc w:val="right"/>
        <w:rPr>
          <w:rFonts w:ascii="Times New Roman" w:hAnsi="Times New Roman" w:cs="Times New Roman"/>
          <w:b/>
          <w:bCs/>
          <w:sz w:val="24"/>
          <w:szCs w:val="24"/>
        </w:rPr>
      </w:pPr>
    </w:p>
    <w:p w14:paraId="1A2AC9D0" w14:textId="77777777" w:rsidR="00EB6910" w:rsidRDefault="00EB6910" w:rsidP="00EB6910">
      <w:pPr>
        <w:jc w:val="right"/>
        <w:rPr>
          <w:rFonts w:ascii="Times New Roman" w:hAnsi="Times New Roman" w:cs="Times New Roman"/>
          <w:b/>
          <w:bCs/>
          <w:sz w:val="24"/>
          <w:szCs w:val="24"/>
        </w:rPr>
      </w:pPr>
    </w:p>
    <w:p w14:paraId="165FE1F2" w14:textId="77777777" w:rsidR="00EB6910" w:rsidRDefault="00EB6910" w:rsidP="00EB6910">
      <w:pPr>
        <w:jc w:val="right"/>
        <w:rPr>
          <w:rFonts w:ascii="Times New Roman" w:hAnsi="Times New Roman" w:cs="Times New Roman"/>
          <w:b/>
          <w:bCs/>
          <w:sz w:val="24"/>
          <w:szCs w:val="24"/>
        </w:rPr>
      </w:pPr>
    </w:p>
    <w:p w14:paraId="7B13A510" w14:textId="77777777" w:rsidR="00EB6910" w:rsidRDefault="00EB6910" w:rsidP="00EB6910">
      <w:pPr>
        <w:jc w:val="right"/>
        <w:rPr>
          <w:rFonts w:ascii="Times New Roman" w:hAnsi="Times New Roman" w:cs="Times New Roman"/>
          <w:b/>
          <w:bCs/>
          <w:sz w:val="24"/>
          <w:szCs w:val="24"/>
        </w:rPr>
      </w:pPr>
    </w:p>
    <w:p w14:paraId="76307953" w14:textId="3BB0609B" w:rsidR="00EB6910" w:rsidRDefault="00EB6910" w:rsidP="00EB6910">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Додаток № 4 до тендерної документації</w:t>
      </w:r>
    </w:p>
    <w:p w14:paraId="3CAB6894" w14:textId="77777777" w:rsidR="00EB6910" w:rsidRPr="00B060FF" w:rsidRDefault="00EB6910" w:rsidP="00EB6910">
      <w:pPr>
        <w:pStyle w:val="Standard"/>
        <w:widowControl/>
        <w:jc w:val="center"/>
        <w:rPr>
          <w:rFonts w:ascii="Times New Roman" w:eastAsia="Arial" w:hAnsi="Times New Roman" w:cs="Times New Roman"/>
          <w:b/>
          <w:bCs/>
          <w:kern w:val="0"/>
          <w:shd w:val="clear" w:color="auto" w:fill="FFFFFF"/>
          <w:lang w:val="uk-UA" w:eastAsia="ar-SA" w:bidi="ar-SA"/>
        </w:rPr>
      </w:pPr>
    </w:p>
    <w:p w14:paraId="16D7C052" w14:textId="77777777" w:rsidR="00EB6910" w:rsidRPr="00B424E7" w:rsidRDefault="00EB6910" w:rsidP="00EB6910">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roofErr w:type="spellStart"/>
      <w:r w:rsidRPr="00B424E7">
        <w:rPr>
          <w:rFonts w:ascii="Times New Roman" w:eastAsia="Arial" w:hAnsi="Times New Roman" w:cs="Times New Roman"/>
          <w:b/>
          <w:bCs/>
          <w:color w:val="000000"/>
          <w:sz w:val="24"/>
          <w:szCs w:val="24"/>
          <w:shd w:val="clear" w:color="auto" w:fill="FFFFFF"/>
          <w:lang w:eastAsia="ar-SA"/>
        </w:rPr>
        <w:t>Проєкт</w:t>
      </w:r>
      <w:proofErr w:type="spellEnd"/>
      <w:r w:rsidRPr="00B424E7">
        <w:rPr>
          <w:rFonts w:ascii="Times New Roman" w:eastAsia="Arial" w:hAnsi="Times New Roman" w:cs="Times New Roman"/>
          <w:b/>
          <w:bCs/>
          <w:color w:val="000000"/>
          <w:sz w:val="24"/>
          <w:szCs w:val="24"/>
          <w:shd w:val="clear" w:color="auto" w:fill="FFFFFF"/>
          <w:lang w:eastAsia="ar-SA"/>
        </w:rPr>
        <w:t xml:space="preserve"> договору про закупівлю</w:t>
      </w:r>
    </w:p>
    <w:p w14:paraId="6DF9D95C" w14:textId="77777777" w:rsidR="00EB6910" w:rsidRPr="00B424E7" w:rsidRDefault="00EB6910" w:rsidP="00EB6910">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14:paraId="25149AE1" w14:textId="77777777" w:rsidR="00EB6910" w:rsidRPr="00B424E7" w:rsidRDefault="00EB6910" w:rsidP="00EB6910">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14:paraId="22867857" w14:textId="77777777" w:rsidR="00EB6910" w:rsidRPr="00B424E7" w:rsidRDefault="00EB6910" w:rsidP="00EB6910">
      <w:pPr>
        <w:spacing w:after="0" w:line="240" w:lineRule="auto"/>
        <w:contextualSpacing/>
        <w:jc w:val="center"/>
        <w:rPr>
          <w:rFonts w:ascii="Times New Roman" w:eastAsia="Times New Roman" w:hAnsi="Times New Roman" w:cs="Times New Roman"/>
          <w:b/>
          <w:bCs/>
          <w:sz w:val="24"/>
          <w:szCs w:val="24"/>
          <w:lang w:eastAsia="ar-SA"/>
        </w:rPr>
      </w:pPr>
      <w:r w:rsidRPr="00B424E7">
        <w:rPr>
          <w:rFonts w:ascii="Times New Roman" w:eastAsia="Times New Roman" w:hAnsi="Times New Roman" w:cs="Times New Roman"/>
          <w:b/>
          <w:bCs/>
          <w:sz w:val="24"/>
          <w:szCs w:val="24"/>
          <w:lang w:eastAsia="ar-SA"/>
        </w:rPr>
        <w:t>ДОГОВІР</w:t>
      </w:r>
    </w:p>
    <w:p w14:paraId="1BC369D7"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про закупівлю послуг</w:t>
      </w:r>
    </w:p>
    <w:p w14:paraId="32C0147B" w14:textId="77777777" w:rsidR="00EB6910" w:rsidRPr="00B424E7" w:rsidRDefault="00EB6910" w:rsidP="00EB6910">
      <w:pPr>
        <w:suppressAutoHyphens/>
        <w:spacing w:after="0" w:line="240" w:lineRule="auto"/>
        <w:contextualSpacing/>
        <w:rPr>
          <w:rFonts w:ascii="Times New Roman" w:eastAsia="Calibri" w:hAnsi="Times New Roman" w:cs="Times New Roman"/>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EB6910" w:rsidRPr="00B424E7" w14:paraId="3331410E" w14:textId="77777777" w:rsidTr="000B4483">
        <w:tc>
          <w:tcPr>
            <w:tcW w:w="4927" w:type="dxa"/>
            <w:tcBorders>
              <w:top w:val="nil"/>
              <w:left w:val="nil"/>
              <w:bottom w:val="nil"/>
              <w:right w:val="nil"/>
            </w:tcBorders>
            <w:hideMark/>
          </w:tcPr>
          <w:p w14:paraId="0DDE6F14" w14:textId="77777777" w:rsidR="00EB6910" w:rsidRPr="00B424E7" w:rsidRDefault="00EB6910" w:rsidP="000B4483">
            <w:pPr>
              <w:suppressAutoHyphens/>
              <w:spacing w:after="0" w:line="240" w:lineRule="auto"/>
              <w:contextualSpacing/>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м. Івано-Франківськ</w:t>
            </w:r>
          </w:p>
        </w:tc>
        <w:tc>
          <w:tcPr>
            <w:tcW w:w="4928" w:type="dxa"/>
            <w:tcBorders>
              <w:top w:val="nil"/>
              <w:left w:val="nil"/>
              <w:bottom w:val="nil"/>
              <w:right w:val="nil"/>
            </w:tcBorders>
            <w:hideMark/>
          </w:tcPr>
          <w:p w14:paraId="2958152E" w14:textId="77777777" w:rsidR="00EB6910" w:rsidRPr="00B424E7" w:rsidRDefault="00EB6910" w:rsidP="000B4483">
            <w:pPr>
              <w:suppressAutoHyphens/>
              <w:spacing w:after="0" w:line="240" w:lineRule="auto"/>
              <w:ind w:left="708"/>
              <w:contextualSpacing/>
              <w:jc w:val="right"/>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________________ 202_ року</w:t>
            </w:r>
          </w:p>
        </w:tc>
      </w:tr>
    </w:tbl>
    <w:p w14:paraId="03998A89"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b/>
          <w:sz w:val="24"/>
          <w:szCs w:val="24"/>
          <w:lang w:eastAsia="zh-CN"/>
        </w:rPr>
      </w:pPr>
    </w:p>
    <w:p w14:paraId="34645215" w14:textId="77777777" w:rsidR="00EB6910" w:rsidRPr="00B424E7" w:rsidRDefault="00EB6910" w:rsidP="00EB6910">
      <w:pPr>
        <w:suppressAutoHyphens/>
        <w:spacing w:after="0" w:line="240" w:lineRule="auto"/>
        <w:ind w:firstLine="567"/>
        <w:jc w:val="both"/>
        <w:rPr>
          <w:rFonts w:ascii="Times New Roman" w:eastAsia="Calibri" w:hAnsi="Times New Roman" w:cs="Times New Roman"/>
          <w:sz w:val="24"/>
          <w:szCs w:val="24"/>
          <w:lang w:eastAsia="zh-CN"/>
        </w:rPr>
      </w:pPr>
      <w:r w:rsidRPr="00B424E7">
        <w:rPr>
          <w:rFonts w:ascii="Times New Roman" w:eastAsia="Calibri" w:hAnsi="Times New Roman" w:cs="Times New Roman"/>
          <w:b/>
          <w:sz w:val="24"/>
          <w:szCs w:val="24"/>
          <w:lang w:eastAsia="zh-CN"/>
        </w:rPr>
        <w:t>Державна податкова служба України</w:t>
      </w:r>
      <w:r w:rsidRPr="00B424E7">
        <w:rPr>
          <w:rFonts w:ascii="Times New Roman" w:eastAsia="Calibri" w:hAnsi="Times New Roman" w:cs="Times New Roman"/>
          <w:sz w:val="24"/>
          <w:szCs w:val="24"/>
          <w:lang w:eastAsia="zh-CN"/>
        </w:rPr>
        <w:t xml:space="preserve"> (далі – </w:t>
      </w:r>
      <w:r w:rsidRPr="00B424E7">
        <w:rPr>
          <w:rFonts w:ascii="Times New Roman" w:eastAsia="Calibri" w:hAnsi="Times New Roman" w:cs="Times New Roman"/>
          <w:b/>
          <w:sz w:val="24"/>
          <w:szCs w:val="24"/>
          <w:lang w:eastAsia="zh-CN"/>
        </w:rPr>
        <w:t>Замовник</w:t>
      </w:r>
      <w:r w:rsidRPr="00B424E7">
        <w:rPr>
          <w:rFonts w:ascii="Times New Roman" w:eastAsia="Calibri" w:hAnsi="Times New Roman" w:cs="Times New Roman"/>
          <w:sz w:val="24"/>
          <w:szCs w:val="24"/>
          <w:lang w:eastAsia="zh-CN"/>
        </w:rPr>
        <w:t xml:space="preserve">), в особі ________________________________________________________, яка діє на підставі _______________________________________________________________, з однієї сторони, </w:t>
      </w:r>
      <w:r w:rsidRPr="00B424E7">
        <w:rPr>
          <w:rFonts w:ascii="Times New Roman" w:eastAsia="Calibri" w:hAnsi="Times New Roman" w:cs="Times New Roman"/>
          <w:sz w:val="24"/>
          <w:szCs w:val="24"/>
          <w:lang w:eastAsia="zh-CN"/>
        </w:rPr>
        <w:br/>
        <w:t xml:space="preserve">та ___________________ (далі – </w:t>
      </w:r>
      <w:r w:rsidRPr="00B424E7">
        <w:rPr>
          <w:rFonts w:ascii="Times New Roman" w:eastAsia="Calibri" w:hAnsi="Times New Roman" w:cs="Times New Roman"/>
          <w:b/>
          <w:sz w:val="24"/>
          <w:szCs w:val="24"/>
          <w:lang w:eastAsia="zh-CN"/>
        </w:rPr>
        <w:t>Виконавець</w:t>
      </w:r>
      <w:r w:rsidRPr="00B424E7">
        <w:rPr>
          <w:rFonts w:ascii="Times New Roman" w:eastAsia="Calibri" w:hAnsi="Times New Roman" w:cs="Times New Roman"/>
          <w:sz w:val="24"/>
          <w:szCs w:val="24"/>
          <w:lang w:eastAsia="zh-CN"/>
        </w:rPr>
        <w:t xml:space="preserve">), в особі _______________________, який (яка) діє на підставі ___________________________________________________, з іншої сторони, разом – </w:t>
      </w:r>
      <w:r w:rsidRPr="00B424E7">
        <w:rPr>
          <w:rFonts w:ascii="Times New Roman" w:eastAsia="Calibri" w:hAnsi="Times New Roman" w:cs="Times New Roman"/>
          <w:b/>
          <w:sz w:val="24"/>
          <w:szCs w:val="24"/>
          <w:lang w:eastAsia="zh-CN"/>
        </w:rPr>
        <w:t>Сторони</w:t>
      </w:r>
      <w:r w:rsidRPr="00B424E7">
        <w:rPr>
          <w:rFonts w:ascii="Times New Roman" w:eastAsia="Calibri" w:hAnsi="Times New Roman" w:cs="Times New Roman"/>
          <w:sz w:val="24"/>
          <w:szCs w:val="24"/>
          <w:lang w:eastAsia="zh-CN"/>
        </w:rPr>
        <w:t>, а кожна окремо – Сторона, уклали цей договір (далі – Договір) про таке:</w:t>
      </w:r>
    </w:p>
    <w:p w14:paraId="07ADBED5" w14:textId="77777777" w:rsidR="00EB6910" w:rsidRPr="00B424E7" w:rsidRDefault="00EB6910" w:rsidP="00EB6910">
      <w:pPr>
        <w:suppressAutoHyphens/>
        <w:jc w:val="both"/>
        <w:rPr>
          <w:rFonts w:ascii="Times New Roman" w:eastAsia="Calibri" w:hAnsi="Times New Roman" w:cs="Times New Roman"/>
          <w:sz w:val="24"/>
          <w:szCs w:val="24"/>
          <w:lang w:eastAsia="zh-CN"/>
        </w:rPr>
      </w:pPr>
    </w:p>
    <w:p w14:paraId="2F7EA4A2"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 ПРЕДМЕТ ДОГОВОРУ</w:t>
      </w:r>
    </w:p>
    <w:p w14:paraId="287E979F"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1B8B6E27"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1.1. Виконавець зобов’язується у 2024 році надати Замовнику послуги ____________ відповідно до коду </w:t>
      </w:r>
      <w:r w:rsidRPr="00B424E7">
        <w:rPr>
          <w:rFonts w:ascii="Times New Roman" w:eastAsia="Calibri" w:hAnsi="Times New Roman" w:cs="Times New Roman"/>
          <w:b/>
          <w:sz w:val="24"/>
          <w:szCs w:val="24"/>
          <w:lang w:eastAsia="zh-CN"/>
        </w:rPr>
        <w:t>___________</w:t>
      </w:r>
      <w:r w:rsidRPr="00B424E7">
        <w:rPr>
          <w:rFonts w:ascii="Times New Roman" w:eastAsia="Calibri" w:hAnsi="Times New Roman" w:cs="Times New Roman"/>
          <w:sz w:val="24"/>
          <w:szCs w:val="24"/>
          <w:lang w:eastAsia="zh-CN"/>
        </w:rPr>
        <w:t xml:space="preserve"> (далі – </w:t>
      </w:r>
      <w:r w:rsidRPr="00B424E7">
        <w:rPr>
          <w:rFonts w:ascii="Times New Roman" w:eastAsia="Calibri" w:hAnsi="Times New Roman" w:cs="Times New Roman"/>
          <w:b/>
          <w:sz w:val="24"/>
          <w:szCs w:val="24"/>
          <w:lang w:eastAsia="zh-CN"/>
        </w:rPr>
        <w:t>Послуги</w:t>
      </w:r>
      <w:r w:rsidRPr="00B424E7">
        <w:rPr>
          <w:rFonts w:ascii="Times New Roman" w:eastAsia="Calibri" w:hAnsi="Times New Roman" w:cs="Times New Roman"/>
          <w:sz w:val="24"/>
          <w:szCs w:val="24"/>
          <w:lang w:eastAsia="zh-CN"/>
        </w:rPr>
        <w:t>), а Замовник – прийняти й оплатити надані Послуги в порядку та на умовах, визначених цим Договором.</w:t>
      </w:r>
    </w:p>
    <w:p w14:paraId="4F0D9B45"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1.2. Склад та обсяги Послуг, що надаються Виконавцем, визначені у Специфікації (Додаток № 1 до Договору), яка є невід’ємною частиною цього Договору.</w:t>
      </w:r>
    </w:p>
    <w:p w14:paraId="580A7C62"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1.3. Обсяг наданих Послуг та ціна Договору можуть бути зменшені залежно від реального фінансування видатків Замовника.</w:t>
      </w:r>
    </w:p>
    <w:p w14:paraId="25529F09"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6DABD12B"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2. ЯКІСТЬ ПОСЛУГ</w:t>
      </w:r>
    </w:p>
    <w:p w14:paraId="73844199"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33D588D6"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2.1. Виконавець повинен надати Замовнику Послуги відповідно до Специфікації (Додаток № 1 до Договору), якість яких відповідає вимогам, що ставляться до аналогічних Послуг у цій сфері.</w:t>
      </w:r>
    </w:p>
    <w:p w14:paraId="21EF5622"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2.2. Виконавець несе повну відповідальність за якість використаних матеріалів та обладнання.</w:t>
      </w:r>
      <w:r w:rsidRPr="00B424E7">
        <w:rPr>
          <w:rFonts w:ascii="Times New Roman" w:eastAsia="Calibri" w:hAnsi="Times New Roman" w:cs="Times New Roman"/>
          <w:b/>
          <w:sz w:val="24"/>
          <w:szCs w:val="24"/>
          <w:lang w:eastAsia="zh-CN"/>
        </w:rPr>
        <w:t>*</w:t>
      </w:r>
    </w:p>
    <w:p w14:paraId="75C80867"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2.3. Неякісно надані Послуги оформлюються актом виявлених недоліків і підлягають виправленню Виконавцем у строк погоджений із Замовником.</w:t>
      </w:r>
    </w:p>
    <w:p w14:paraId="15F73E26"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4917EC7B"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3. ЦІНА ДОГОВОРУ</w:t>
      </w:r>
    </w:p>
    <w:p w14:paraId="35D7F8C3"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396F0EA8"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pacing w:val="-2"/>
          <w:sz w:val="24"/>
          <w:szCs w:val="24"/>
          <w:lang w:eastAsia="zh-CN"/>
        </w:rPr>
      </w:pPr>
      <w:r w:rsidRPr="00B424E7">
        <w:rPr>
          <w:rFonts w:ascii="Times New Roman" w:eastAsia="Calibri" w:hAnsi="Times New Roman" w:cs="Times New Roman"/>
          <w:sz w:val="24"/>
          <w:szCs w:val="24"/>
          <w:lang w:eastAsia="zh-CN"/>
        </w:rPr>
        <w:t xml:space="preserve">3.1. </w:t>
      </w:r>
      <w:r w:rsidRPr="00B424E7">
        <w:rPr>
          <w:rFonts w:ascii="Times New Roman" w:eastAsia="Calibri" w:hAnsi="Times New Roman" w:cs="Times New Roman"/>
          <w:spacing w:val="-2"/>
          <w:sz w:val="24"/>
          <w:szCs w:val="24"/>
          <w:lang w:eastAsia="zh-CN"/>
        </w:rPr>
        <w:t>Ціна цього Договору становить ___________ грн (_________ гривень __ копійок), у тому числі ПДВ* – ___________ грн (___________ гривень __ копійок).</w:t>
      </w:r>
    </w:p>
    <w:p w14:paraId="7492173F" w14:textId="77777777" w:rsidR="00EB6910" w:rsidRPr="00B424E7" w:rsidRDefault="00EB6910" w:rsidP="00EB6910">
      <w:pPr>
        <w:suppressAutoHyphens/>
        <w:spacing w:after="0"/>
        <w:ind w:firstLine="709"/>
        <w:contextualSpacing/>
        <w:jc w:val="both"/>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3.2. Джерелом фінансування витрат за цим Договором є кошти загального фонду Державного бюджету України, КПКВ </w:t>
      </w:r>
      <w:r w:rsidRPr="00B424E7">
        <w:rPr>
          <w:rFonts w:ascii="Times New Roman" w:eastAsia="Times New Roman" w:hAnsi="Times New Roman" w:cs="Times New Roman"/>
          <w:sz w:val="24"/>
          <w:szCs w:val="24"/>
          <w:u w:val="single"/>
          <w:lang w:eastAsia="ar-SA"/>
        </w:rPr>
        <w:t>3507010</w:t>
      </w:r>
      <w:r w:rsidRPr="00B424E7">
        <w:rPr>
          <w:rFonts w:ascii="Times New Roman" w:eastAsia="Times New Roman" w:hAnsi="Times New Roman" w:cs="Times New Roman"/>
          <w:sz w:val="24"/>
          <w:szCs w:val="24"/>
          <w:lang w:eastAsia="ar-SA"/>
        </w:rPr>
        <w:t xml:space="preserve"> КЕКВ </w:t>
      </w:r>
      <w:r w:rsidRPr="00B424E7">
        <w:rPr>
          <w:rFonts w:ascii="Times New Roman" w:eastAsia="Times New Roman" w:hAnsi="Times New Roman" w:cs="Times New Roman"/>
          <w:sz w:val="24"/>
          <w:szCs w:val="24"/>
          <w:u w:val="single"/>
          <w:lang w:eastAsia="ar-SA"/>
        </w:rPr>
        <w:t>2240</w:t>
      </w:r>
      <w:r w:rsidRPr="00B424E7">
        <w:rPr>
          <w:rFonts w:ascii="Times New Roman" w:eastAsia="Times New Roman" w:hAnsi="Times New Roman" w:cs="Times New Roman"/>
          <w:sz w:val="24"/>
          <w:szCs w:val="24"/>
          <w:lang w:eastAsia="ar-SA"/>
        </w:rPr>
        <w:t xml:space="preserve"> </w:t>
      </w:r>
    </w:p>
    <w:p w14:paraId="2392D263"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pacing w:val="-2"/>
          <w:sz w:val="24"/>
          <w:szCs w:val="24"/>
          <w:lang w:eastAsia="zh-CN"/>
        </w:rPr>
      </w:pPr>
      <w:r w:rsidRPr="00B424E7">
        <w:rPr>
          <w:rFonts w:ascii="Times New Roman" w:eastAsia="Calibri" w:hAnsi="Times New Roman" w:cs="Times New Roman"/>
          <w:spacing w:val="-2"/>
          <w:sz w:val="24"/>
          <w:szCs w:val="24"/>
          <w:lang w:eastAsia="zh-CN"/>
        </w:rPr>
        <w:t xml:space="preserve">3.3. Ціна за послуги встановлюються у </w:t>
      </w:r>
      <w:r w:rsidRPr="00B424E7">
        <w:rPr>
          <w:rFonts w:ascii="Times New Roman" w:eastAsia="Calibri" w:hAnsi="Times New Roman" w:cs="Times New Roman"/>
          <w:sz w:val="24"/>
          <w:szCs w:val="24"/>
          <w:u w:val="single"/>
          <w:lang w:eastAsia="zh-CN"/>
        </w:rPr>
        <w:t>гривні</w:t>
      </w:r>
      <w:r w:rsidRPr="00B424E7">
        <w:rPr>
          <w:rFonts w:ascii="Times New Roman" w:eastAsia="Calibri" w:hAnsi="Times New Roman" w:cs="Times New Roman"/>
          <w:sz w:val="24"/>
          <w:szCs w:val="24"/>
          <w:lang w:eastAsia="zh-CN"/>
        </w:rPr>
        <w:t>.</w:t>
      </w:r>
    </w:p>
    <w:p w14:paraId="529DD53D"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3.4. 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0C0A649F"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3.5. До ціни Договору включені всі витрати Виконавця пов’язані з наданням Послуг.</w:t>
      </w:r>
    </w:p>
    <w:p w14:paraId="05C2EAFA"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p>
    <w:p w14:paraId="21BD29AD"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4. НАДАННЯ ПОСЛУГ</w:t>
      </w:r>
    </w:p>
    <w:p w14:paraId="70F495CE"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7223F65F"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4.1. Послуг за цим Договором надаються у строк з __.__.20__ по __.__.20__..</w:t>
      </w:r>
    </w:p>
    <w:p w14:paraId="68AF8223" w14:textId="77777777" w:rsidR="00EB6910" w:rsidRPr="00B424E7" w:rsidRDefault="00EB6910" w:rsidP="00EB6910">
      <w:pPr>
        <w:suppressAutoHyphens/>
        <w:spacing w:after="0" w:line="240" w:lineRule="auto"/>
        <w:ind w:right="-143"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lastRenderedPageBreak/>
        <w:t xml:space="preserve">4.2. Місце надання Послуг: </w:t>
      </w:r>
      <w:r w:rsidRPr="00B424E7">
        <w:rPr>
          <w:rFonts w:ascii="Times New Roman" w:eastAsia="Calibri" w:hAnsi="Times New Roman" w:cs="Times New Roman"/>
          <w:b/>
          <w:i/>
          <w:sz w:val="24"/>
          <w:szCs w:val="24"/>
          <w:lang w:eastAsia="zh-CN"/>
        </w:rPr>
        <w:t>_________________</w:t>
      </w:r>
      <w:r w:rsidRPr="00B424E7">
        <w:rPr>
          <w:rFonts w:ascii="Times New Roman" w:eastAsia="Calibri" w:hAnsi="Times New Roman" w:cs="Times New Roman"/>
          <w:sz w:val="24"/>
          <w:szCs w:val="24"/>
          <w:lang w:eastAsia="zh-CN"/>
        </w:rPr>
        <w:t>.*</w:t>
      </w:r>
    </w:p>
    <w:p w14:paraId="30205AA6"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4.3. Після завершення надання Послуг Виконавець протягом 5 ( п’ять ) календарних днів надає Замовнику Акт підписаний Виконавцем. </w:t>
      </w:r>
      <w:r w:rsidRPr="00B424E7">
        <w:rPr>
          <w:rFonts w:ascii="Times New Roman" w:eastAsia="Calibri" w:hAnsi="Times New Roman" w:cs="Times New Roman"/>
          <w:b/>
          <w:i/>
          <w:sz w:val="24"/>
          <w:szCs w:val="24"/>
          <w:lang w:eastAsia="zh-CN"/>
        </w:rPr>
        <w:t>(за необхідності можливо передбачити додаткове підписання проміжних актів)</w:t>
      </w:r>
      <w:r w:rsidRPr="00B424E7">
        <w:rPr>
          <w:rFonts w:ascii="Times New Roman" w:eastAsia="Calibri" w:hAnsi="Times New Roman" w:cs="Times New Roman"/>
          <w:sz w:val="24"/>
          <w:szCs w:val="24"/>
          <w:lang w:eastAsia="zh-CN"/>
        </w:rPr>
        <w:t>.</w:t>
      </w:r>
    </w:p>
    <w:p w14:paraId="6442554A"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4.4. Сторони не пізніше ніж через 1 ( один ) календарних днів після підписання цього Договору призначають повноважних представників, визначають коло їх повноважень і інформують про це одна одну. При заміні своїх представників або при перегляді їх повноважень Сторони зобов’язані інформувати про це одна одну.</w:t>
      </w:r>
    </w:p>
    <w:p w14:paraId="5FCEE08E"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4.5. Виконавець, надаючи Послуги, не повинен створювати будь-яких перешкод для роботи безперебійної та належної роботи </w:t>
      </w:r>
      <w:r w:rsidRPr="00B424E7">
        <w:rPr>
          <w:rFonts w:ascii="Times New Roman" w:eastAsia="Times New Roman" w:hAnsi="Times New Roman" w:cs="Times New Roman"/>
          <w:bCs/>
          <w:spacing w:val="-3"/>
          <w:sz w:val="24"/>
          <w:szCs w:val="24"/>
          <w:lang w:eastAsia="ru-RU"/>
        </w:rPr>
        <w:t>Замовника</w:t>
      </w:r>
      <w:r w:rsidRPr="00B424E7">
        <w:rPr>
          <w:rFonts w:ascii="Times New Roman" w:eastAsia="Calibri" w:hAnsi="Times New Roman" w:cs="Times New Roman"/>
          <w:sz w:val="24"/>
          <w:szCs w:val="24"/>
          <w:lang w:eastAsia="zh-CN"/>
        </w:rPr>
        <w:t>.</w:t>
      </w:r>
    </w:p>
    <w:p w14:paraId="1E899E46"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4.6. Виконавець, за необхідності та за умови попереднього узгодження, має право у процесі надання Послуг використовувати приміщення </w:t>
      </w:r>
      <w:r w:rsidRPr="00B424E7">
        <w:rPr>
          <w:rFonts w:ascii="Times New Roman" w:eastAsia="Times New Roman" w:hAnsi="Times New Roman" w:cs="Times New Roman"/>
          <w:bCs/>
          <w:spacing w:val="-3"/>
          <w:sz w:val="24"/>
          <w:szCs w:val="24"/>
          <w:lang w:eastAsia="ru-RU"/>
        </w:rPr>
        <w:t>Замовника</w:t>
      </w:r>
      <w:r w:rsidRPr="00B424E7">
        <w:rPr>
          <w:rFonts w:ascii="Times New Roman" w:eastAsia="Calibri" w:hAnsi="Times New Roman" w:cs="Times New Roman"/>
          <w:sz w:val="24"/>
          <w:szCs w:val="24"/>
          <w:lang w:eastAsia="zh-CN"/>
        </w:rPr>
        <w:t>, для розміщення своїх працівників, та/або для складування матеріалів, які використовуються для надання Послуг.</w:t>
      </w:r>
      <w:r w:rsidRPr="00B424E7">
        <w:rPr>
          <w:rFonts w:ascii="Times New Roman" w:eastAsia="Calibri" w:hAnsi="Times New Roman" w:cs="Times New Roman"/>
          <w:b/>
          <w:sz w:val="24"/>
          <w:szCs w:val="24"/>
          <w:lang w:eastAsia="zh-CN"/>
        </w:rPr>
        <w:t>*</w:t>
      </w:r>
    </w:p>
    <w:p w14:paraId="2089B27B"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4.7. Після закінчення надання Послуг, протягом 10 (десять) днів з дня наступного за днем підписання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Виконавець зобов’язаний вивезти невикористані матеріали, обладнання, інше майно з приміщень Замовника.</w:t>
      </w:r>
      <w:r w:rsidRPr="00B424E7">
        <w:rPr>
          <w:rFonts w:ascii="Times New Roman" w:eastAsia="Calibri" w:hAnsi="Times New Roman" w:cs="Times New Roman"/>
          <w:b/>
          <w:sz w:val="24"/>
          <w:szCs w:val="24"/>
          <w:lang w:eastAsia="zh-CN"/>
        </w:rPr>
        <w:t>*</w:t>
      </w:r>
    </w:p>
    <w:p w14:paraId="5D90E45C"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4.8. У випадку настання умов, визначених в пункті  1.3 Договору, Акт складається за фактично надані Послуги.</w:t>
      </w:r>
    </w:p>
    <w:p w14:paraId="1A9588CC"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4.9. Строк протягом якого Замовник розглядає та підписує Акт складає </w:t>
      </w:r>
      <w:r w:rsidRPr="00B424E7">
        <w:rPr>
          <w:rFonts w:ascii="Times New Roman" w:eastAsia="Calibri" w:hAnsi="Times New Roman" w:cs="Times New Roman"/>
          <w:sz w:val="24"/>
          <w:szCs w:val="24"/>
          <w:u w:val="single"/>
          <w:lang w:eastAsia="zh-CN"/>
        </w:rPr>
        <w:t>5 (п’ять)</w:t>
      </w:r>
      <w:r w:rsidRPr="00B424E7">
        <w:rPr>
          <w:rFonts w:ascii="Times New Roman" w:eastAsia="Calibri" w:hAnsi="Times New Roman" w:cs="Times New Roman"/>
          <w:sz w:val="24"/>
          <w:szCs w:val="24"/>
          <w:lang w:eastAsia="zh-CN"/>
        </w:rPr>
        <w:t xml:space="preserve"> робочих днів дня наступного за днем отримання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xml:space="preserve">. У разі відмови від підписання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xml:space="preserve"> Замовник надає обґрунтовану відповідь Виконавцю.</w:t>
      </w:r>
    </w:p>
    <w:p w14:paraId="75ADB8BF"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4.10.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зазначенням термінів їх усунення. Усунення вказаних недоліків проводиться за вимогою Замовника Виконавцем за його рахунок.</w:t>
      </w:r>
    </w:p>
    <w:p w14:paraId="249571E5"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4.11.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14:paraId="143F376F"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583E5D9D"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5. ПОРЯДОК РОЗРАХУНКІВ</w:t>
      </w:r>
    </w:p>
    <w:p w14:paraId="6B9A2407" w14:textId="77777777" w:rsidR="00EB6910" w:rsidRPr="00B424E7" w:rsidRDefault="00EB6910" w:rsidP="00EB6910">
      <w:pPr>
        <w:tabs>
          <w:tab w:val="left" w:pos="4155"/>
        </w:tabs>
        <w:suppressAutoHyphens/>
        <w:spacing w:after="0" w:line="240" w:lineRule="auto"/>
        <w:contextualSpacing/>
        <w:jc w:val="center"/>
        <w:rPr>
          <w:rFonts w:ascii="Times New Roman" w:eastAsia="Calibri" w:hAnsi="Times New Roman" w:cs="Times New Roman"/>
          <w:b/>
          <w:sz w:val="24"/>
          <w:szCs w:val="24"/>
          <w:lang w:eastAsia="zh-CN"/>
        </w:rPr>
      </w:pPr>
    </w:p>
    <w:p w14:paraId="13651223" w14:textId="77777777" w:rsidR="00EB6910" w:rsidRPr="00B424E7" w:rsidRDefault="00EB6910" w:rsidP="00EB6910">
      <w:pPr>
        <w:suppressAutoHyphens/>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5.1. Розрахунки за надання послуг здійснюється за умови наявності коштів </w:t>
      </w:r>
      <w:r w:rsidRPr="00B424E7">
        <w:rPr>
          <w:rFonts w:ascii="Times New Roman" w:eastAsia="Times New Roman" w:hAnsi="Times New Roman" w:cs="Times New Roman"/>
          <w:sz w:val="24"/>
          <w:szCs w:val="24"/>
          <w:lang w:eastAsia="ar-SA"/>
        </w:rPr>
        <w:br/>
        <w:t>на реєстраційному рахунку Замовника.</w:t>
      </w:r>
    </w:p>
    <w:p w14:paraId="27758A47" w14:textId="77777777" w:rsidR="00EB6910" w:rsidRPr="00B424E7" w:rsidRDefault="00EB6910" w:rsidP="00EB6910">
      <w:pPr>
        <w:suppressAutoHyphens/>
        <w:kinsoku w:val="0"/>
        <w:overflowPunct w:val="0"/>
        <w:spacing w:after="0" w:line="240" w:lineRule="auto"/>
        <w:ind w:firstLine="567"/>
        <w:contextualSpacing/>
        <w:jc w:val="both"/>
        <w:textAlignment w:val="baseline"/>
        <w:rPr>
          <w:rFonts w:ascii="Times New Roman" w:eastAsia="Times New Roman" w:hAnsi="Times New Roman" w:cs="Times New Roman"/>
          <w:spacing w:val="-1"/>
          <w:sz w:val="24"/>
          <w:szCs w:val="24"/>
          <w:lang w:eastAsia="ar-SA"/>
        </w:rPr>
      </w:pPr>
      <w:r w:rsidRPr="00B424E7">
        <w:rPr>
          <w:rFonts w:ascii="Times New Roman" w:eastAsia="Times New Roman" w:hAnsi="Times New Roman" w:cs="Times New Roman"/>
          <w:spacing w:val="-1"/>
          <w:sz w:val="24"/>
          <w:szCs w:val="24"/>
          <w:lang w:eastAsia="ar-SA"/>
        </w:rPr>
        <w:t>5.2. Оплата здійснюється з урахуванням фінансового ресурсу Єдиного казначейського рахунка.</w:t>
      </w:r>
    </w:p>
    <w:p w14:paraId="63469D28" w14:textId="77777777" w:rsidR="00EB6910" w:rsidRPr="00B424E7" w:rsidRDefault="00EB6910" w:rsidP="00EB6910">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5.3. Розрахунок за фактично поставлену Послугу здійснюються у </w:t>
      </w:r>
      <w:r w:rsidRPr="00B424E7">
        <w:rPr>
          <w:rFonts w:ascii="Times New Roman" w:eastAsia="Calibri" w:hAnsi="Times New Roman" w:cs="Times New Roman"/>
          <w:sz w:val="24"/>
          <w:szCs w:val="24"/>
          <w:u w:val="single"/>
          <w:lang w:eastAsia="zh-CN"/>
        </w:rPr>
        <w:t>гривні</w:t>
      </w:r>
      <w:r w:rsidRPr="00B424E7">
        <w:rPr>
          <w:rFonts w:ascii="Times New Roman" w:eastAsia="Calibri" w:hAnsi="Times New Roman" w:cs="Times New Roman"/>
          <w:sz w:val="24"/>
          <w:szCs w:val="24"/>
          <w:lang w:eastAsia="zh-CN"/>
        </w:rPr>
        <w:t xml:space="preserve"> у безготівковій формі шляхом перерахування грошових коштів на розрахунковий рахунок Виконавця вказаний у розділі 5 цього Договору на підставі </w:t>
      </w:r>
      <w:proofErr w:type="spellStart"/>
      <w:r w:rsidRPr="00B424E7">
        <w:rPr>
          <w:rFonts w:ascii="Times New Roman" w:eastAsia="Calibri" w:hAnsi="Times New Roman" w:cs="Times New Roman"/>
          <w:sz w:val="24"/>
          <w:szCs w:val="24"/>
          <w:lang w:eastAsia="zh-CN"/>
        </w:rPr>
        <w:t>Акта</w:t>
      </w:r>
      <w:proofErr w:type="spellEnd"/>
      <w:r w:rsidRPr="00B424E7">
        <w:rPr>
          <w:rFonts w:ascii="Times New Roman" w:eastAsia="Calibri" w:hAnsi="Times New Roman" w:cs="Times New Roman"/>
          <w:sz w:val="24"/>
          <w:szCs w:val="24"/>
          <w:lang w:eastAsia="zh-CN"/>
        </w:rPr>
        <w:t xml:space="preserve"> протягом </w:t>
      </w:r>
      <w:r w:rsidRPr="00B424E7">
        <w:rPr>
          <w:rFonts w:ascii="Times New Roman" w:eastAsia="Calibri" w:hAnsi="Times New Roman" w:cs="Times New Roman"/>
          <w:sz w:val="24"/>
          <w:szCs w:val="24"/>
          <w:u w:val="single"/>
          <w:lang w:eastAsia="zh-CN"/>
        </w:rPr>
        <w:t>5</w:t>
      </w:r>
      <w:r w:rsidRPr="00B424E7">
        <w:rPr>
          <w:rFonts w:ascii="Times New Roman" w:eastAsia="Calibri" w:hAnsi="Times New Roman" w:cs="Times New Roman"/>
          <w:sz w:val="24"/>
          <w:szCs w:val="24"/>
          <w:lang w:eastAsia="zh-CN"/>
        </w:rPr>
        <w:t xml:space="preserve"> (п’ять) банківських днів з дня надходження коштів з державного бюджету на зазначені цілі на реєстраційний рахунок Замовника.</w:t>
      </w:r>
    </w:p>
    <w:p w14:paraId="2707FFCB" w14:textId="77777777" w:rsidR="00EB6910" w:rsidRPr="00B424E7" w:rsidRDefault="00EB6910" w:rsidP="00EB6910">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5.4. У разі затримки у виділенні бюджетних асигнувань розрахунки здійснюються протягом 5 (п’ять)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14:paraId="78ECD6AD"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30F49313"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 ПРАВА ТА ОБОВ’ЯЗКИ СТОРІН</w:t>
      </w:r>
    </w:p>
    <w:p w14:paraId="31BB0CDB"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6FE8F5F0"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6.1. Замовник зобов’язаний:</w:t>
      </w:r>
    </w:p>
    <w:p w14:paraId="572FE3DC"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6.1.1. Провести оплату Виконавцеві відповідно до умов визначених у розділі 5 даного Договору;</w:t>
      </w:r>
    </w:p>
    <w:p w14:paraId="63454982"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6.1.2. Забезпечити доступ фахівців Виконавця в приміщення Замовника, для виконання Виконавцем обов’язків за цим Договором.</w:t>
      </w:r>
    </w:p>
    <w:p w14:paraId="7421F137"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6.2. Замовник має право:</w:t>
      </w:r>
    </w:p>
    <w:p w14:paraId="552FC7E3"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lastRenderedPageBreak/>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14:paraId="25142183"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6.2.2. Зменшувати обсяг надання Послуг та ціну Договору залежно від реального фінансування видатків; </w:t>
      </w:r>
    </w:p>
    <w:p w14:paraId="10567476"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14:paraId="5FBE8C7C"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6.2.4. Вимагати від Виконавця усунення за його рахунок недоліків визначених Замовником стосовно Послуг що надаються відповідно до цього Договору.</w:t>
      </w:r>
    </w:p>
    <w:p w14:paraId="2C20650A"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6.3. Виконавець зобов’язаний:</w:t>
      </w:r>
    </w:p>
    <w:p w14:paraId="71D0EB00"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6.3.1. Забезпечити надання Послуг у строки, встановлені цим Договором;</w:t>
      </w:r>
    </w:p>
    <w:p w14:paraId="76D44BF1"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6.3.2. Забезпечити надання Послуг, якість яких відповідає умовам, що встановлені цим Договором та іншими нормативними документами; </w:t>
      </w:r>
    </w:p>
    <w:p w14:paraId="497260F3"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6.3.3. Надати Замовнику після надання Послуг Акт не пізніше __.__.20__;</w:t>
      </w:r>
    </w:p>
    <w:p w14:paraId="43FE229E"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6.3.4. Використовувати для надання Послуг якісні матеріально-технічні ресурси (матеріали, конструкції та вироби тощо);</w:t>
      </w:r>
      <w:r w:rsidRPr="00B424E7">
        <w:rPr>
          <w:rFonts w:ascii="Times New Roman" w:eastAsia="Calibri" w:hAnsi="Times New Roman" w:cs="Times New Roman"/>
          <w:b/>
          <w:sz w:val="24"/>
          <w:szCs w:val="24"/>
          <w:lang w:eastAsia="zh-CN"/>
        </w:rPr>
        <w:t>*</w:t>
      </w:r>
    </w:p>
    <w:p w14:paraId="0782E729"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r w:rsidRPr="00B424E7">
        <w:rPr>
          <w:rFonts w:ascii="Times New Roman" w:eastAsia="Calibri" w:hAnsi="Times New Roman" w:cs="Times New Roman"/>
          <w:b/>
          <w:sz w:val="24"/>
          <w:szCs w:val="24"/>
          <w:lang w:eastAsia="zh-CN"/>
        </w:rPr>
        <w:t>*</w:t>
      </w:r>
    </w:p>
    <w:p w14:paraId="43EAC89E"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6.3.6. Забезпечити під час надання Послуг, працівників належним та однотипним спецодягом,  в якому працівники повинні надавати Послуги.</w:t>
      </w:r>
      <w:r w:rsidRPr="00B424E7">
        <w:rPr>
          <w:rFonts w:ascii="Times New Roman" w:eastAsia="Calibri" w:hAnsi="Times New Roman" w:cs="Times New Roman"/>
          <w:b/>
          <w:sz w:val="24"/>
          <w:szCs w:val="24"/>
          <w:lang w:eastAsia="zh-CN"/>
        </w:rPr>
        <w:t>*</w:t>
      </w:r>
    </w:p>
    <w:p w14:paraId="211F1C22"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6.4. Виконавець має право:</w:t>
      </w:r>
    </w:p>
    <w:p w14:paraId="418709CF"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6.4.1. Своєчасно та в повному обсязі отримувати плату за надані Послуги на умовах даного Договору;</w:t>
      </w:r>
    </w:p>
    <w:p w14:paraId="749032A5"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b/>
          <w:sz w:val="24"/>
          <w:szCs w:val="24"/>
          <w:lang w:eastAsia="zh-CN"/>
        </w:rPr>
      </w:pPr>
      <w:r w:rsidRPr="00B424E7">
        <w:rPr>
          <w:rFonts w:ascii="Times New Roman" w:eastAsia="Calibri" w:hAnsi="Times New Roman" w:cs="Times New Roman"/>
          <w:sz w:val="24"/>
          <w:szCs w:val="24"/>
          <w:lang w:eastAsia="zh-CN"/>
        </w:rPr>
        <w:t>6.4.2. На дострокове надання Послуг за погодженням із Замовником;</w:t>
      </w:r>
      <w:r w:rsidRPr="00B424E7">
        <w:rPr>
          <w:rFonts w:ascii="Times New Roman" w:eastAsia="Calibri" w:hAnsi="Times New Roman" w:cs="Times New Roman"/>
          <w:b/>
          <w:sz w:val="24"/>
          <w:szCs w:val="24"/>
          <w:lang w:eastAsia="zh-CN"/>
        </w:rPr>
        <w:t>*</w:t>
      </w:r>
    </w:p>
    <w:p w14:paraId="5AF3EC16" w14:textId="77777777" w:rsidR="00EB6910" w:rsidRPr="00B424E7" w:rsidRDefault="00EB6910" w:rsidP="00EB6910">
      <w:pPr>
        <w:suppressAutoHyphens/>
        <w:spacing w:after="0" w:line="240" w:lineRule="auto"/>
        <w:ind w:firstLine="709"/>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14:paraId="5AB4E37A" w14:textId="77777777" w:rsidR="00EB6910" w:rsidRPr="00B424E7" w:rsidRDefault="00EB6910" w:rsidP="00EB6910">
      <w:pPr>
        <w:shd w:val="clear" w:color="auto" w:fill="FFFFFF"/>
        <w:tabs>
          <w:tab w:val="left" w:pos="799"/>
        </w:tabs>
        <w:suppressAutoHyphens/>
        <w:spacing w:after="0" w:line="320" w:lineRule="atLeast"/>
        <w:ind w:firstLine="680"/>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6.4.4.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14:paraId="6887B734"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sz w:val="24"/>
          <w:szCs w:val="24"/>
          <w:lang w:eastAsia="zh-CN"/>
        </w:rPr>
      </w:pPr>
    </w:p>
    <w:p w14:paraId="398C37B5"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7. ВІДПОВІДАЛЬНІСТЬ СТОРІН</w:t>
      </w:r>
    </w:p>
    <w:p w14:paraId="5341F138"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23CFE2B6"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79393322"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14:paraId="226BA972"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rsidRPr="00B424E7">
        <w:rPr>
          <w:rFonts w:ascii="Times New Roman" w:eastAsia="Calibri" w:hAnsi="Times New Roman" w:cs="Times New Roman"/>
          <w:sz w:val="24"/>
          <w:szCs w:val="24"/>
          <w:lang w:eastAsia="zh-CN"/>
        </w:rPr>
        <w:br/>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7504B44"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7.4. Сплата штрафних санкцій не звільняє винну Сторону від обов’язку належним чином виконати взяті на себе зобов’язання за цим Договором.</w:t>
      </w:r>
    </w:p>
    <w:p w14:paraId="7E6422CD"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Times New Roman" w:hAnsi="Times New Roman" w:cs="Times New Roman"/>
          <w:color w:val="000000"/>
          <w:sz w:val="24"/>
          <w:szCs w:val="24"/>
        </w:rPr>
        <w:t xml:space="preserve">7.5. Стягнення штрафних санкцій до Замовника не застосовується у разі: </w:t>
      </w:r>
    </w:p>
    <w:p w14:paraId="62980E07" w14:textId="77777777" w:rsidR="00EB6910" w:rsidRPr="00B424E7" w:rsidRDefault="00EB6910" w:rsidP="00EB6910">
      <w:pPr>
        <w:numPr>
          <w:ilvl w:val="0"/>
          <w:numId w:val="4"/>
        </w:numPr>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внесення змін до розпису Державного бюджету України (скорочення видатків) за загальним фондом бюджетної програми КПКВК 3507010 «назва програми»;</w:t>
      </w:r>
    </w:p>
    <w:p w14:paraId="7E5F109C" w14:textId="77777777" w:rsidR="00EB6910" w:rsidRPr="00B424E7" w:rsidRDefault="00EB6910" w:rsidP="00EB6910">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lastRenderedPageBreak/>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200D2A5C" w14:textId="77777777" w:rsidR="00EB6910" w:rsidRPr="00B424E7" w:rsidRDefault="00EB6910" w:rsidP="00EB6910">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тимчасового зупинення операцій з бюджетними коштами у межах поточного бюджетного періоду;</w:t>
      </w:r>
    </w:p>
    <w:p w14:paraId="341EBE4D" w14:textId="77777777" w:rsidR="00EB6910" w:rsidRPr="00B424E7" w:rsidRDefault="00EB6910" w:rsidP="00EB6910">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не проведення платежів органом Державної казначейської служби України;</w:t>
      </w:r>
    </w:p>
    <w:p w14:paraId="1A775044" w14:textId="77777777" w:rsidR="00EB6910" w:rsidRPr="00B424E7" w:rsidRDefault="00EB6910" w:rsidP="00EB6910">
      <w:pPr>
        <w:numPr>
          <w:ilvl w:val="0"/>
          <w:numId w:val="4"/>
        </w:numPr>
        <w:tabs>
          <w:tab w:val="left" w:pos="1134"/>
        </w:tabs>
        <w:suppressAutoHyphens/>
        <w:spacing w:after="0" w:line="240" w:lineRule="auto"/>
        <w:ind w:left="0" w:firstLine="709"/>
        <w:contextualSpacing/>
        <w:jc w:val="both"/>
        <w:rPr>
          <w:rFonts w:ascii="Times New Roman" w:eastAsia="Times New Roman" w:hAnsi="Times New Roman" w:cs="Times New Roman"/>
          <w:color w:val="000000"/>
          <w:sz w:val="24"/>
          <w:szCs w:val="24"/>
          <w:lang w:bidi="en-US"/>
        </w:rPr>
      </w:pPr>
      <w:r w:rsidRPr="00B424E7">
        <w:rPr>
          <w:rFonts w:ascii="Times New Roman" w:eastAsia="Times New Roman" w:hAnsi="Times New Roman" w:cs="Times New Roman"/>
          <w:color w:val="000000"/>
          <w:sz w:val="24"/>
          <w:szCs w:val="24"/>
          <w:lang w:bidi="en-US"/>
        </w:rPr>
        <w:t>відсутності коштів на єдиному казначейському рахунку на здійснення закупівлі Послуг.</w:t>
      </w:r>
    </w:p>
    <w:p w14:paraId="6E4EEE55"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651A2478"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8. ОБСТАВИНИ НЕПЕРЕБОРНОЇ СИЛИ</w:t>
      </w:r>
    </w:p>
    <w:p w14:paraId="36F5F785"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152580B0"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AC68B78"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w:t>
      </w:r>
      <w:r w:rsidRPr="00B424E7">
        <w:rPr>
          <w:rFonts w:ascii="Times New Roman" w:eastAsia="Calibri" w:hAnsi="Times New Roman" w:cs="Times New Roman"/>
          <w:sz w:val="24"/>
          <w:szCs w:val="24"/>
          <w:u w:val="single"/>
          <w:lang w:eastAsia="zh-CN"/>
        </w:rPr>
        <w:t>5</w:t>
      </w:r>
      <w:r w:rsidRPr="00B424E7">
        <w:rPr>
          <w:rFonts w:ascii="Times New Roman" w:eastAsia="Calibri" w:hAnsi="Times New Roman" w:cs="Times New Roman"/>
          <w:sz w:val="24"/>
          <w:szCs w:val="24"/>
          <w:lang w:eastAsia="zh-CN"/>
        </w:rPr>
        <w:t xml:space="preserve">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14:paraId="0DE168E4"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1B81B4B1"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8.4. Доказом виникнення обставин непереборної сили та строку їх дії є відповідні документи, які видаються </w:t>
      </w:r>
      <w:r w:rsidRPr="00B424E7">
        <w:rPr>
          <w:rFonts w:ascii="Times New Roman" w:eastAsia="Calibri" w:hAnsi="Times New Roman" w:cs="Times New Roman"/>
          <w:b/>
          <w:sz w:val="24"/>
          <w:szCs w:val="24"/>
          <w:lang w:eastAsia="zh-CN"/>
        </w:rPr>
        <w:t>Торгово-промисловою палатою України</w:t>
      </w:r>
      <w:r w:rsidRPr="00B424E7">
        <w:rPr>
          <w:rFonts w:ascii="Times New Roman" w:eastAsia="Calibri" w:hAnsi="Times New Roman" w:cs="Times New Roman"/>
          <w:sz w:val="24"/>
          <w:szCs w:val="24"/>
          <w:lang w:eastAsia="zh-CN"/>
        </w:rPr>
        <w:t>.</w:t>
      </w:r>
    </w:p>
    <w:p w14:paraId="59FDB72D"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7569211F"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5D28920E"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9. ВИРІШЕННЯ СПОРІВ</w:t>
      </w:r>
    </w:p>
    <w:p w14:paraId="7877FD39"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2E3A6141"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10B1C3AC"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9.2. У разі недосягнення Сторонами згоди, спори (розбіжності) вирішуються у судовому порядку.</w:t>
      </w:r>
    </w:p>
    <w:p w14:paraId="0EAC54C9"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9.3. Взаємовідносини Сторін, які не врегульовані цим Договором, регламентуються діючим законодавством України.</w:t>
      </w:r>
    </w:p>
    <w:p w14:paraId="043D5873"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4076D472"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10. СТРОК ДІЇ ДОГОВОРУ</w:t>
      </w:r>
    </w:p>
    <w:p w14:paraId="29C0FABF"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6B60495A" w14:textId="77777777" w:rsidR="00EB6910" w:rsidRPr="00B424E7" w:rsidRDefault="00EB6910" w:rsidP="00EB6910">
      <w:pPr>
        <w:shd w:val="clear" w:color="auto" w:fill="FFFFFF"/>
        <w:tabs>
          <w:tab w:val="left" w:pos="127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10.1. Цей Договір набирає чинності з моменту підписання його уповноваженими представниками Сторін і діє до 31.12.20__ року, а у частині розрахунків та </w:t>
      </w:r>
      <w:r w:rsidRPr="00B424E7">
        <w:rPr>
          <w:rFonts w:ascii="Times New Roman" w:eastAsia="Times New Roman" w:hAnsi="Times New Roman" w:cs="Times New Roman"/>
          <w:i/>
          <w:sz w:val="24"/>
          <w:szCs w:val="24"/>
          <w:lang w:eastAsia="ar-SA"/>
        </w:rPr>
        <w:t>гарантійних</w:t>
      </w:r>
      <w:r w:rsidRPr="00B424E7">
        <w:rPr>
          <w:rFonts w:ascii="Times New Roman" w:eastAsia="Times New Roman" w:hAnsi="Times New Roman" w:cs="Times New Roman"/>
          <w:i/>
          <w:sz w:val="24"/>
          <w:szCs w:val="24"/>
          <w:lang w:eastAsia="ar-SA"/>
        </w:rPr>
        <w:br/>
        <w:t>зобов’язань</w:t>
      </w:r>
      <w:r w:rsidRPr="00B424E7">
        <w:rPr>
          <w:rFonts w:ascii="Times New Roman" w:eastAsia="Times New Roman" w:hAnsi="Times New Roman" w:cs="Times New Roman"/>
          <w:b/>
          <w:sz w:val="24"/>
          <w:szCs w:val="24"/>
          <w:lang w:eastAsia="ar-SA"/>
        </w:rPr>
        <w:t>*</w:t>
      </w:r>
      <w:r w:rsidRPr="00B424E7">
        <w:rPr>
          <w:rFonts w:ascii="Times New Roman" w:eastAsia="Times New Roman" w:hAnsi="Times New Roman" w:cs="Times New Roman"/>
          <w:sz w:val="24"/>
          <w:szCs w:val="24"/>
          <w:lang w:eastAsia="ar-SA"/>
        </w:rPr>
        <w:t xml:space="preserve"> – до повного виконання. </w:t>
      </w:r>
    </w:p>
    <w:p w14:paraId="67EAE4F9" w14:textId="77777777" w:rsidR="00EB6910" w:rsidRPr="00B424E7" w:rsidRDefault="00EB6910" w:rsidP="00EB6910">
      <w:pPr>
        <w:shd w:val="clear" w:color="auto" w:fill="FFFFFF"/>
        <w:tabs>
          <w:tab w:val="left" w:pos="1276"/>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B424E7">
        <w:rPr>
          <w:rFonts w:ascii="Times New Roman" w:eastAsia="Times New Roman" w:hAnsi="Times New Roman" w:cs="Times New Roman"/>
          <w:sz w:val="24"/>
          <w:szCs w:val="24"/>
          <w:lang w:eastAsia="ar-SA"/>
        </w:rPr>
        <w:t xml:space="preserve">10.2. </w:t>
      </w:r>
      <w:r w:rsidRPr="00B424E7">
        <w:rPr>
          <w:rFonts w:ascii="Times New Roman" w:eastAsia="Times New Roman" w:hAnsi="Times New Roman" w:cs="Times New Roman"/>
          <w:snapToGrid w:val="0"/>
          <w:sz w:val="24"/>
          <w:szCs w:val="24"/>
          <w:lang w:eastAsia="ar-SA"/>
        </w:rPr>
        <w:t xml:space="preserve">Закінчення строку дії цього Договору не звільняє Сторони від відповідальності </w:t>
      </w:r>
      <w:r w:rsidRPr="00B424E7">
        <w:rPr>
          <w:rFonts w:ascii="Times New Roman" w:eastAsia="Times New Roman" w:hAnsi="Times New Roman" w:cs="Times New Roman"/>
          <w:snapToGrid w:val="0"/>
          <w:sz w:val="24"/>
          <w:szCs w:val="24"/>
          <w:lang w:eastAsia="ar-SA"/>
        </w:rPr>
        <w:br/>
        <w:t>за його порушення, яке мало місце під час дії цього Договору.</w:t>
      </w:r>
    </w:p>
    <w:p w14:paraId="395F1839" w14:textId="77777777" w:rsidR="00EB6910" w:rsidRPr="00B424E7" w:rsidRDefault="00EB6910" w:rsidP="00EB6910">
      <w:pPr>
        <w:suppressAutoHyphens/>
        <w:spacing w:after="0" w:line="240" w:lineRule="auto"/>
        <w:contextualSpacing/>
        <w:jc w:val="both"/>
        <w:rPr>
          <w:rFonts w:ascii="Times New Roman" w:eastAsia="Calibri" w:hAnsi="Times New Roman" w:cs="Times New Roman"/>
          <w:sz w:val="24"/>
          <w:szCs w:val="24"/>
          <w:lang w:eastAsia="zh-CN"/>
        </w:rPr>
      </w:pPr>
    </w:p>
    <w:p w14:paraId="10310E8A"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11. ІНШІ УМОВИ</w:t>
      </w:r>
    </w:p>
    <w:p w14:paraId="450770B7" w14:textId="77777777" w:rsidR="00EB6910" w:rsidRPr="00B424E7" w:rsidRDefault="00EB6910" w:rsidP="00EB6910">
      <w:pPr>
        <w:suppressAutoHyphens/>
        <w:spacing w:after="0" w:line="240" w:lineRule="auto"/>
        <w:ind w:firstLine="567"/>
        <w:contextualSpacing/>
        <w:jc w:val="center"/>
        <w:rPr>
          <w:rFonts w:ascii="Times New Roman" w:eastAsia="Calibri" w:hAnsi="Times New Roman" w:cs="Times New Roman"/>
          <w:b/>
          <w:sz w:val="24"/>
          <w:szCs w:val="24"/>
          <w:lang w:eastAsia="zh-CN"/>
        </w:rPr>
      </w:pPr>
    </w:p>
    <w:p w14:paraId="497BF93E"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kern w:val="2"/>
          <w:sz w:val="24"/>
          <w:szCs w:val="24"/>
        </w:rPr>
      </w:pPr>
      <w:r w:rsidRPr="00B424E7">
        <w:rPr>
          <w:rFonts w:ascii="Times New Roman" w:eastAsia="Times New Roman" w:hAnsi="Times New Roman" w:cs="Times New Roman"/>
          <w:kern w:val="2"/>
          <w:sz w:val="24"/>
          <w:szCs w:val="24"/>
        </w:rPr>
        <w:t xml:space="preserve">11.1. Відступлення права вимоги та/або переведення боргу за цим Договором однією зі Сторін </w:t>
      </w:r>
      <w:r w:rsidRPr="00B424E7">
        <w:rPr>
          <w:rFonts w:ascii="Times New Roman" w:eastAsia="Times New Roman" w:hAnsi="Times New Roman" w:cs="Times New Roman"/>
          <w:color w:val="000000"/>
          <w:kern w:val="2"/>
          <w:sz w:val="24"/>
          <w:szCs w:val="24"/>
        </w:rPr>
        <w:t xml:space="preserve">без письмової згоди другої Сторони </w:t>
      </w:r>
      <w:r w:rsidRPr="00B424E7">
        <w:rPr>
          <w:rFonts w:ascii="Times New Roman" w:eastAsia="Times New Roman" w:hAnsi="Times New Roman" w:cs="Times New Roman"/>
          <w:kern w:val="2"/>
          <w:sz w:val="24"/>
          <w:szCs w:val="24"/>
        </w:rPr>
        <w:t>третім особам не допускається.</w:t>
      </w:r>
    </w:p>
    <w:p w14:paraId="3415946B"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11.2. Зміни до істотних умов  цього Договору можуть бути внесенні у разі:</w:t>
      </w:r>
    </w:p>
    <w:p w14:paraId="3AEB9EFE"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зменшення обсягів закупівлі, зокрема з урахуванням фактичного обсягу видатків замовника;</w:t>
      </w:r>
    </w:p>
    <w:p w14:paraId="7C3F531B"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B424E7">
        <w:rPr>
          <w:rFonts w:ascii="Times New Roman" w:eastAsia="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24E7">
        <w:rPr>
          <w:rFonts w:ascii="Times New Roman" w:eastAsia="Times New Roman" w:hAnsi="Times New Roman" w:cs="Times New Roman"/>
          <w:sz w:val="24"/>
          <w:szCs w:val="24"/>
        </w:rPr>
        <w:t>пропорційно</w:t>
      </w:r>
      <w:proofErr w:type="spellEnd"/>
      <w:r w:rsidRPr="00B424E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4643509"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14:paraId="3353686C"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1D9BC05"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w:t>
      </w:r>
    </w:p>
    <w:p w14:paraId="390EDBEA"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24E7">
        <w:rPr>
          <w:rFonts w:ascii="Times New Roman" w:eastAsia="Times New Roman" w:hAnsi="Times New Roman" w:cs="Times New Roman"/>
          <w:sz w:val="24"/>
          <w:szCs w:val="24"/>
        </w:rPr>
        <w:t>пропорційно</w:t>
      </w:r>
      <w:proofErr w:type="spellEnd"/>
      <w:r w:rsidRPr="00B424E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424E7">
        <w:rPr>
          <w:rFonts w:ascii="Times New Roman" w:eastAsia="Times New Roman" w:hAnsi="Times New Roman" w:cs="Times New Roman"/>
          <w:sz w:val="24"/>
          <w:szCs w:val="24"/>
        </w:rPr>
        <w:t>пропорційно</w:t>
      </w:r>
      <w:proofErr w:type="spellEnd"/>
      <w:r w:rsidRPr="00B424E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0A178085"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24E7">
        <w:rPr>
          <w:rFonts w:ascii="Times New Roman" w:eastAsia="Times New Roman" w:hAnsi="Times New Roman" w:cs="Times New Roman"/>
          <w:sz w:val="24"/>
          <w:szCs w:val="24"/>
        </w:rPr>
        <w:t>Platts</w:t>
      </w:r>
      <w:proofErr w:type="spellEnd"/>
      <w:r w:rsidRPr="00B424E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AA1FFE"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Times New Roman" w:hAnsi="Times New Roman" w:cs="Times New Roman"/>
          <w:sz w:val="24"/>
          <w:szCs w:val="24"/>
        </w:rPr>
        <w:t>- зміни умов у зв’язку із застосуванням положень частини шостої статті 41 Закону.</w:t>
      </w:r>
    </w:p>
    <w:p w14:paraId="139A3D86" w14:textId="77777777" w:rsidR="00EB6910" w:rsidRPr="00B424E7" w:rsidRDefault="00EB6910" w:rsidP="00EB6910">
      <w:pPr>
        <w:tabs>
          <w:tab w:val="left" w:pos="0"/>
          <w:tab w:val="left" w:pos="567"/>
        </w:tabs>
        <w:spacing w:after="0" w:line="240" w:lineRule="auto"/>
        <w:ind w:firstLine="567"/>
        <w:contextualSpacing/>
        <w:jc w:val="both"/>
        <w:rPr>
          <w:rFonts w:ascii="Times New Roman" w:eastAsia="Times New Roman" w:hAnsi="Times New Roman" w:cs="Times New Roman"/>
          <w:sz w:val="24"/>
          <w:szCs w:val="24"/>
        </w:rPr>
      </w:pPr>
      <w:r w:rsidRPr="00B424E7">
        <w:rPr>
          <w:rFonts w:ascii="Times New Roman" w:eastAsia="Calibri" w:hAnsi="Times New Roman" w:cs="Times New Roman"/>
          <w:sz w:val="24"/>
          <w:szCs w:val="24"/>
          <w:lang w:eastAsia="zh-CN"/>
        </w:rPr>
        <w:t>11.3.Всі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14:paraId="1F3706E3" w14:textId="77777777" w:rsidR="00EB6910" w:rsidRPr="00B424E7" w:rsidRDefault="00EB6910" w:rsidP="00EB6910">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 xml:space="preserve">11.4.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14:paraId="1D0FF7B3" w14:textId="77777777" w:rsidR="00EB6910" w:rsidRPr="00B424E7" w:rsidRDefault="00EB6910" w:rsidP="00EB6910">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11.5. Взаємовідносини Сторін, що не врегульовані даним Договором, регулюються чинним законодавством України.</w:t>
      </w:r>
    </w:p>
    <w:p w14:paraId="089E6193" w14:textId="77777777" w:rsidR="00EB6910" w:rsidRPr="00B424E7" w:rsidRDefault="00EB6910" w:rsidP="00EB6910">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11.6. Цей Договір складено у двох примірниках українською мовою, що мають однакову юридичну силу, по одному для кожної із Сторін.</w:t>
      </w:r>
    </w:p>
    <w:p w14:paraId="3F120C2F" w14:textId="77777777" w:rsidR="00EB6910" w:rsidRPr="00B424E7" w:rsidRDefault="00EB6910" w:rsidP="00EB6910">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14:paraId="326A415D" w14:textId="77777777" w:rsidR="00EB6910" w:rsidRPr="00B424E7" w:rsidRDefault="00EB6910" w:rsidP="00EB6910">
      <w:pPr>
        <w:suppressAutoHyphens/>
        <w:spacing w:after="0" w:line="240" w:lineRule="auto"/>
        <w:ind w:firstLine="567"/>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14:paraId="315A61E8"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11.9. Всі додатки до Договору, підписані обома Сторонами, є невід’ємними частинами Договору.</w:t>
      </w:r>
    </w:p>
    <w:p w14:paraId="736AC1F1" w14:textId="77777777" w:rsidR="00EB6910" w:rsidRPr="00B424E7" w:rsidRDefault="00EB6910" w:rsidP="00EB6910">
      <w:pPr>
        <w:suppressAutoHyphens/>
        <w:spacing w:after="0" w:line="240" w:lineRule="auto"/>
        <w:ind w:firstLine="708"/>
        <w:contextualSpacing/>
        <w:jc w:val="both"/>
        <w:rPr>
          <w:rFonts w:ascii="Times New Roman" w:eastAsia="Calibri" w:hAnsi="Times New Roman" w:cs="Times New Roman"/>
          <w:sz w:val="24"/>
          <w:szCs w:val="24"/>
          <w:lang w:eastAsia="zh-CN"/>
        </w:rPr>
      </w:pPr>
    </w:p>
    <w:p w14:paraId="619F3163" w14:textId="77777777" w:rsidR="00EB6910" w:rsidRPr="00BF70BF" w:rsidRDefault="00EB6910" w:rsidP="00EB6910">
      <w:pPr>
        <w:spacing w:after="0" w:line="240" w:lineRule="auto"/>
        <w:jc w:val="center"/>
        <w:rPr>
          <w:rFonts w:ascii="Times New Roman" w:eastAsia="Times New Roman" w:hAnsi="Times New Roman" w:cs="Times New Roman"/>
          <w:b/>
          <w:sz w:val="24"/>
          <w:szCs w:val="24"/>
          <w:lang w:eastAsia="ru-RU"/>
        </w:rPr>
      </w:pPr>
      <w:r w:rsidRPr="00BF70BF">
        <w:rPr>
          <w:rFonts w:ascii="Times New Roman" w:eastAsia="Times New Roman" w:hAnsi="Times New Roman" w:cs="Times New Roman"/>
          <w:b/>
          <w:sz w:val="24"/>
          <w:szCs w:val="24"/>
          <w:lang w:eastAsia="ru-RU"/>
        </w:rPr>
        <w:t>12. ЗАБЕЗПЕЧЕННЯ ВИКОНАННЯ ДОГОВОРУ</w:t>
      </w:r>
    </w:p>
    <w:p w14:paraId="3336801A" w14:textId="77777777" w:rsidR="00EB6910" w:rsidRPr="00BF70BF"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BF70BF">
        <w:rPr>
          <w:rFonts w:ascii="Times New Roman" w:eastAsia="Times New Roman" w:hAnsi="Times New Roman" w:cs="Times New Roman"/>
          <w:bCs/>
          <w:sz w:val="24"/>
          <w:szCs w:val="24"/>
          <w:lang w:eastAsia="ru-RU"/>
        </w:rPr>
        <w:t xml:space="preserve">12.1. На дату укладення цього Договору </w:t>
      </w:r>
      <w:bookmarkStart w:id="6" w:name="_Hlk159327049"/>
      <w:r w:rsidRPr="00BF70BF">
        <w:rPr>
          <w:rFonts w:ascii="Times New Roman" w:eastAsia="Times New Roman" w:hAnsi="Times New Roman" w:cs="Times New Roman"/>
          <w:bCs/>
          <w:sz w:val="24"/>
          <w:szCs w:val="24"/>
          <w:lang w:eastAsia="ru-RU"/>
        </w:rPr>
        <w:t xml:space="preserve">Виконавцем </w:t>
      </w:r>
      <w:bookmarkEnd w:id="6"/>
      <w:r w:rsidRPr="00BF70BF">
        <w:rPr>
          <w:rFonts w:ascii="Times New Roman" w:eastAsia="Times New Roman" w:hAnsi="Times New Roman" w:cs="Times New Roman"/>
          <w:bCs/>
          <w:sz w:val="24"/>
          <w:szCs w:val="24"/>
          <w:lang w:eastAsia="ru-RU"/>
        </w:rPr>
        <w:t xml:space="preserve">надається Замовнику оригінал банківської гарантії як забезпечення виконання цього Договору (далі — Банківська гарантія) в </w:t>
      </w:r>
      <w:r w:rsidRPr="00BF70BF">
        <w:rPr>
          <w:rFonts w:ascii="Times New Roman" w:eastAsia="Times New Roman" w:hAnsi="Times New Roman" w:cs="Times New Roman"/>
          <w:bCs/>
          <w:sz w:val="24"/>
          <w:szCs w:val="24"/>
          <w:u w:val="single"/>
          <w:lang w:eastAsia="ru-RU"/>
        </w:rPr>
        <w:t>розмірі 5 відсотків</w:t>
      </w:r>
      <w:r w:rsidRPr="00BF70BF">
        <w:rPr>
          <w:rFonts w:ascii="Times New Roman" w:eastAsia="Times New Roman" w:hAnsi="Times New Roman" w:cs="Times New Roman"/>
          <w:bCs/>
          <w:sz w:val="24"/>
          <w:szCs w:val="24"/>
          <w:lang w:eastAsia="ru-RU"/>
        </w:rPr>
        <w:t xml:space="preserve"> від вартості цього Договору в національній валюті України — гривні, що становить _______________________ грн.</w:t>
      </w:r>
    </w:p>
    <w:p w14:paraId="4CDD36D1" w14:textId="77777777" w:rsidR="00EB6910" w:rsidRPr="00BF70BF" w:rsidRDefault="00EB6910" w:rsidP="00EB6910">
      <w:pPr>
        <w:spacing w:after="0" w:line="240" w:lineRule="auto"/>
        <w:ind w:firstLine="709"/>
        <w:jc w:val="both"/>
        <w:rPr>
          <w:rFonts w:ascii="Times New Roman" w:eastAsia="Times New Roman" w:hAnsi="Times New Roman" w:cs="Times New Roman"/>
          <w:bCs/>
          <w:sz w:val="24"/>
          <w:szCs w:val="24"/>
          <w:lang w:eastAsia="ru-RU"/>
        </w:rPr>
      </w:pPr>
      <w:bookmarkStart w:id="7" w:name="_Hlk159326772"/>
      <w:r w:rsidRPr="00BF70BF">
        <w:rPr>
          <w:rFonts w:ascii="Times New Roman" w:eastAsia="Times New Roman" w:hAnsi="Times New Roman" w:cs="Times New Roman"/>
          <w:bCs/>
          <w:sz w:val="24"/>
          <w:szCs w:val="24"/>
          <w:lang w:eastAsia="ru-RU"/>
        </w:rPr>
        <w:t xml:space="preserve">12.2. </w:t>
      </w:r>
      <w:bookmarkEnd w:id="7"/>
      <w:r w:rsidRPr="00BF70BF">
        <w:rPr>
          <w:rFonts w:ascii="Times New Roman" w:eastAsia="Times New Roman" w:hAnsi="Times New Roman" w:cs="Times New Roman"/>
          <w:bCs/>
          <w:sz w:val="24"/>
          <w:szCs w:val="24"/>
          <w:lang w:eastAsia="ru-RU"/>
        </w:rPr>
        <w:t>Банківська гарантія має відповідати нормам статті 200 Господарського кодексу</w:t>
      </w:r>
    </w:p>
    <w:p w14:paraId="5D8CD3CE" w14:textId="77777777" w:rsidR="00EB6910" w:rsidRPr="00207A2E" w:rsidRDefault="00EB6910" w:rsidP="00EB6910">
      <w:pPr>
        <w:spacing w:after="0" w:line="240" w:lineRule="auto"/>
        <w:jc w:val="both"/>
        <w:rPr>
          <w:rFonts w:ascii="Times New Roman" w:eastAsia="Times New Roman" w:hAnsi="Times New Roman" w:cs="Times New Roman"/>
          <w:bCs/>
          <w:sz w:val="24"/>
          <w:szCs w:val="24"/>
          <w:lang w:eastAsia="ru-RU"/>
        </w:rPr>
      </w:pPr>
      <w:r w:rsidRPr="00BF70BF">
        <w:rPr>
          <w:rFonts w:ascii="Times New Roman" w:eastAsia="Times New Roman" w:hAnsi="Times New Roman" w:cs="Times New Roman"/>
          <w:bCs/>
          <w:sz w:val="24"/>
          <w:szCs w:val="24"/>
          <w:lang w:eastAsia="ru-RU"/>
        </w:rPr>
        <w:t>України, статей 560–569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7EA6648B"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12.3.</w:t>
      </w:r>
      <w:r w:rsidRPr="00207A2E">
        <w:rPr>
          <w:rFonts w:ascii="Times New Roman" w:eastAsia="Times New Roman" w:hAnsi="Times New Roman" w:cs="Times New Roman"/>
          <w:bCs/>
          <w:sz w:val="24"/>
          <w:szCs w:val="24"/>
          <w:lang w:eastAsia="ru-RU"/>
        </w:rPr>
        <w:t xml:space="preserve"> Банківська гарантія повинна відповідати таким вимогам:</w:t>
      </w:r>
    </w:p>
    <w:p w14:paraId="506C191D"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bookmarkStart w:id="8" w:name="_Hlk159326577"/>
      <w:r>
        <w:rPr>
          <w:rFonts w:ascii="Times New Roman" w:eastAsia="Times New Roman" w:hAnsi="Times New Roman" w:cs="Times New Roman"/>
          <w:bCs/>
          <w:sz w:val="24"/>
          <w:szCs w:val="24"/>
          <w:lang w:eastAsia="ru-RU"/>
        </w:rPr>
        <w:t>12.3.1.</w:t>
      </w:r>
      <w:r w:rsidRPr="00207A2E">
        <w:rPr>
          <w:rFonts w:ascii="Times New Roman" w:eastAsia="Times New Roman" w:hAnsi="Times New Roman" w:cs="Times New Roman"/>
          <w:bCs/>
          <w:sz w:val="24"/>
          <w:szCs w:val="24"/>
          <w:lang w:eastAsia="ru-RU"/>
        </w:rPr>
        <w:t xml:space="preserve"> </w:t>
      </w:r>
      <w:bookmarkEnd w:id="8"/>
      <w:r w:rsidRPr="00207A2E">
        <w:rPr>
          <w:rFonts w:ascii="Times New Roman" w:eastAsia="Times New Roman" w:hAnsi="Times New Roman" w:cs="Times New Roman"/>
          <w:bCs/>
          <w:sz w:val="24"/>
          <w:szCs w:val="24"/>
          <w:lang w:eastAsia="ru-RU"/>
        </w:rPr>
        <w:t>Банківська гарантія повинна діяти з дати її видачі, але не пізніше дати укладення</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Договору та протягом всього строку дії цього Договору;</w:t>
      </w:r>
    </w:p>
    <w:p w14:paraId="5E0C47AC"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12.3.</w:t>
      </w:r>
      <w:r>
        <w:rPr>
          <w:rFonts w:ascii="Times New Roman" w:eastAsia="Times New Roman" w:hAnsi="Times New Roman" w:cs="Times New Roman"/>
          <w:bCs/>
          <w:sz w:val="24"/>
          <w:szCs w:val="24"/>
          <w:lang w:eastAsia="ru-RU"/>
        </w:rPr>
        <w:t>2</w:t>
      </w:r>
      <w:r w:rsidRPr="00207A2E">
        <w:rPr>
          <w:rFonts w:ascii="Times New Roman" w:eastAsia="Times New Roman" w:hAnsi="Times New Roman" w:cs="Times New Roman"/>
          <w:bCs/>
          <w:sz w:val="24"/>
          <w:szCs w:val="24"/>
          <w:lang w:eastAsia="ru-RU"/>
        </w:rPr>
        <w:t>. Дата закінчення дії Банківської гарантії: має дорівнювати або перевищувати строк дії</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Договору;</w:t>
      </w:r>
    </w:p>
    <w:p w14:paraId="18267F08"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12.3.</w:t>
      </w:r>
      <w:r>
        <w:rPr>
          <w:rFonts w:ascii="Times New Roman" w:eastAsia="Times New Roman" w:hAnsi="Times New Roman" w:cs="Times New Roman"/>
          <w:bCs/>
          <w:sz w:val="24"/>
          <w:szCs w:val="24"/>
          <w:lang w:eastAsia="ru-RU"/>
        </w:rPr>
        <w:t>3</w:t>
      </w:r>
      <w:r w:rsidRPr="00207A2E">
        <w:rPr>
          <w:rFonts w:ascii="Times New Roman" w:eastAsia="Times New Roman" w:hAnsi="Times New Roman" w:cs="Times New Roman"/>
          <w:bCs/>
          <w:sz w:val="24"/>
          <w:szCs w:val="24"/>
          <w:lang w:eastAsia="ru-RU"/>
        </w:rPr>
        <w:t>. Банківська гарантія повинна свідчити про безумовний та безвідкличний обов</w:t>
      </w:r>
      <w:r>
        <w:rPr>
          <w:rFonts w:ascii="Times New Roman" w:eastAsia="Times New Roman" w:hAnsi="Times New Roman" w:cs="Times New Roman"/>
          <w:bCs/>
          <w:sz w:val="24"/>
          <w:szCs w:val="24"/>
          <w:lang w:eastAsia="ru-RU"/>
        </w:rPr>
        <w:t>’</w:t>
      </w:r>
      <w:r w:rsidRPr="00207A2E">
        <w:rPr>
          <w:rFonts w:ascii="Times New Roman" w:eastAsia="Times New Roman" w:hAnsi="Times New Roman" w:cs="Times New Roman"/>
          <w:bCs/>
          <w:sz w:val="24"/>
          <w:szCs w:val="24"/>
          <w:lang w:eastAsia="ru-RU"/>
        </w:rPr>
        <w:t>язок</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банку-гаранта сплатити на користь Замовника повну суму банківської гарантії, яка визначена</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Договором, за вимогою Замовника, у разі порушення </w:t>
      </w:r>
      <w:r w:rsidRPr="00932A5A">
        <w:rPr>
          <w:rFonts w:ascii="Times New Roman" w:eastAsia="Times New Roman" w:hAnsi="Times New Roman" w:cs="Times New Roman"/>
          <w:bCs/>
          <w:sz w:val="24"/>
          <w:szCs w:val="24"/>
          <w:lang w:eastAsia="ru-RU"/>
        </w:rPr>
        <w:t xml:space="preserve">Виконавцем </w:t>
      </w:r>
      <w:r w:rsidRPr="00207A2E">
        <w:rPr>
          <w:rFonts w:ascii="Times New Roman" w:eastAsia="Times New Roman" w:hAnsi="Times New Roman" w:cs="Times New Roman"/>
          <w:bCs/>
          <w:sz w:val="24"/>
          <w:szCs w:val="24"/>
          <w:lang w:eastAsia="ru-RU"/>
        </w:rPr>
        <w:t>умов договору щодо</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строків надання послуг, порушення </w:t>
      </w:r>
      <w:r w:rsidRPr="00932A5A">
        <w:rPr>
          <w:rFonts w:ascii="Times New Roman" w:eastAsia="Times New Roman" w:hAnsi="Times New Roman" w:cs="Times New Roman"/>
          <w:bCs/>
          <w:sz w:val="24"/>
          <w:szCs w:val="24"/>
          <w:lang w:eastAsia="ru-RU"/>
        </w:rPr>
        <w:t xml:space="preserve">Виконавцем </w:t>
      </w:r>
      <w:r w:rsidRPr="00207A2E">
        <w:rPr>
          <w:rFonts w:ascii="Times New Roman" w:eastAsia="Times New Roman" w:hAnsi="Times New Roman" w:cs="Times New Roman"/>
          <w:bCs/>
          <w:sz w:val="24"/>
          <w:szCs w:val="24"/>
          <w:lang w:eastAsia="ru-RU"/>
        </w:rPr>
        <w:t>умов договору щодо якості надання послу</w:t>
      </w:r>
      <w:r>
        <w:rPr>
          <w:rFonts w:ascii="Times New Roman" w:eastAsia="Times New Roman" w:hAnsi="Times New Roman" w:cs="Times New Roman"/>
          <w:bCs/>
          <w:sz w:val="24"/>
          <w:szCs w:val="24"/>
          <w:lang w:eastAsia="ru-RU"/>
        </w:rPr>
        <w:t>г</w:t>
      </w:r>
      <w:r w:rsidRPr="00207A2E">
        <w:rPr>
          <w:rFonts w:ascii="Times New Roman" w:eastAsia="Times New Roman" w:hAnsi="Times New Roman" w:cs="Times New Roman"/>
          <w:bCs/>
          <w:sz w:val="24"/>
          <w:szCs w:val="24"/>
          <w:lang w:eastAsia="ru-RU"/>
        </w:rPr>
        <w:t>, невиконання</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(часткового виконання) умов договору </w:t>
      </w:r>
      <w:r w:rsidRPr="00932A5A">
        <w:rPr>
          <w:rFonts w:ascii="Times New Roman" w:eastAsia="Times New Roman" w:hAnsi="Times New Roman" w:cs="Times New Roman"/>
          <w:bCs/>
          <w:sz w:val="24"/>
          <w:szCs w:val="24"/>
          <w:lang w:eastAsia="ru-RU"/>
        </w:rPr>
        <w:t>Виконавцем</w:t>
      </w:r>
      <w:r w:rsidRPr="00207A2E">
        <w:rPr>
          <w:rFonts w:ascii="Times New Roman" w:eastAsia="Times New Roman" w:hAnsi="Times New Roman" w:cs="Times New Roman"/>
          <w:bCs/>
          <w:sz w:val="24"/>
          <w:szCs w:val="24"/>
          <w:lang w:eastAsia="ru-RU"/>
        </w:rPr>
        <w:t>.</w:t>
      </w:r>
    </w:p>
    <w:p w14:paraId="17E41ED0"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12.3.</w:t>
      </w:r>
      <w:r>
        <w:rPr>
          <w:rFonts w:ascii="Times New Roman" w:eastAsia="Times New Roman" w:hAnsi="Times New Roman" w:cs="Times New Roman"/>
          <w:bCs/>
          <w:sz w:val="24"/>
          <w:szCs w:val="24"/>
          <w:lang w:eastAsia="ru-RU"/>
        </w:rPr>
        <w:t>4</w:t>
      </w:r>
      <w:r w:rsidRPr="00207A2E">
        <w:rPr>
          <w:rFonts w:ascii="Times New Roman" w:eastAsia="Times New Roman" w:hAnsi="Times New Roman" w:cs="Times New Roman"/>
          <w:bCs/>
          <w:sz w:val="24"/>
          <w:szCs w:val="24"/>
          <w:lang w:eastAsia="ru-RU"/>
        </w:rPr>
        <w:t>. Строк сплати коштів за банківською гарантією: за цією гарантією банк-гарант</w:t>
      </w:r>
    </w:p>
    <w:p w14:paraId="257EE14A" w14:textId="77777777" w:rsidR="00EB6910" w:rsidRPr="00207A2E" w:rsidRDefault="00EB6910" w:rsidP="00EB6910">
      <w:pPr>
        <w:spacing w:after="0" w:line="240" w:lineRule="auto"/>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безвідклично зобов’язаний сплатити Замовнику (</w:t>
      </w:r>
      <w:proofErr w:type="spellStart"/>
      <w:r w:rsidRPr="00207A2E">
        <w:rPr>
          <w:rFonts w:ascii="Times New Roman" w:eastAsia="Times New Roman" w:hAnsi="Times New Roman" w:cs="Times New Roman"/>
          <w:bCs/>
          <w:sz w:val="24"/>
          <w:szCs w:val="24"/>
          <w:lang w:eastAsia="ru-RU"/>
        </w:rPr>
        <w:t>бенефіціару</w:t>
      </w:r>
      <w:proofErr w:type="spellEnd"/>
      <w:r w:rsidRPr="00207A2E">
        <w:rPr>
          <w:rFonts w:ascii="Times New Roman" w:eastAsia="Times New Roman" w:hAnsi="Times New Roman" w:cs="Times New Roman"/>
          <w:bCs/>
          <w:sz w:val="24"/>
          <w:szCs w:val="24"/>
          <w:lang w:eastAsia="ru-RU"/>
        </w:rPr>
        <w:t>) суму гарантії протягом 5</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робочих днів після дня отримання гарантом письмової вимоги </w:t>
      </w:r>
      <w:proofErr w:type="spellStart"/>
      <w:r w:rsidRPr="00207A2E">
        <w:rPr>
          <w:rFonts w:ascii="Times New Roman" w:eastAsia="Times New Roman" w:hAnsi="Times New Roman" w:cs="Times New Roman"/>
          <w:bCs/>
          <w:sz w:val="24"/>
          <w:szCs w:val="24"/>
          <w:lang w:eastAsia="ru-RU"/>
        </w:rPr>
        <w:t>бенефіціара</w:t>
      </w:r>
      <w:proofErr w:type="spellEnd"/>
      <w:r w:rsidRPr="00207A2E">
        <w:rPr>
          <w:rFonts w:ascii="Times New Roman" w:eastAsia="Times New Roman" w:hAnsi="Times New Roman" w:cs="Times New Roman"/>
          <w:bCs/>
          <w:sz w:val="24"/>
          <w:szCs w:val="24"/>
          <w:lang w:eastAsia="ru-RU"/>
        </w:rPr>
        <w:t xml:space="preserve"> про сплату суми</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гарантії (далі — вимога).</w:t>
      </w:r>
    </w:p>
    <w:p w14:paraId="0F95918D"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12.3.</w:t>
      </w:r>
      <w:r>
        <w:rPr>
          <w:rFonts w:ascii="Times New Roman" w:eastAsia="Times New Roman" w:hAnsi="Times New Roman" w:cs="Times New Roman"/>
          <w:bCs/>
          <w:sz w:val="24"/>
          <w:szCs w:val="24"/>
          <w:lang w:eastAsia="ru-RU"/>
        </w:rPr>
        <w:t>5</w:t>
      </w:r>
      <w:r w:rsidRPr="00207A2E">
        <w:rPr>
          <w:rFonts w:ascii="Times New Roman" w:eastAsia="Times New Roman" w:hAnsi="Times New Roman" w:cs="Times New Roman"/>
          <w:bCs/>
          <w:sz w:val="24"/>
          <w:szCs w:val="24"/>
          <w:lang w:eastAsia="ru-RU"/>
        </w:rPr>
        <w:t>. Банківська гарантія підписується уповноваженою(</w:t>
      </w:r>
      <w:proofErr w:type="spellStart"/>
      <w:r w:rsidRPr="00207A2E">
        <w:rPr>
          <w:rFonts w:ascii="Times New Roman" w:eastAsia="Times New Roman" w:hAnsi="Times New Roman" w:cs="Times New Roman"/>
          <w:bCs/>
          <w:sz w:val="24"/>
          <w:szCs w:val="24"/>
          <w:lang w:eastAsia="ru-RU"/>
        </w:rPr>
        <w:t>ими</w:t>
      </w:r>
      <w:proofErr w:type="spellEnd"/>
      <w:r w:rsidRPr="00207A2E">
        <w:rPr>
          <w:rFonts w:ascii="Times New Roman" w:eastAsia="Times New Roman" w:hAnsi="Times New Roman" w:cs="Times New Roman"/>
          <w:bCs/>
          <w:sz w:val="24"/>
          <w:szCs w:val="24"/>
          <w:lang w:eastAsia="ru-RU"/>
        </w:rPr>
        <w:t>) особою(</w:t>
      </w:r>
      <w:proofErr w:type="spellStart"/>
      <w:r w:rsidRPr="00207A2E">
        <w:rPr>
          <w:rFonts w:ascii="Times New Roman" w:eastAsia="Times New Roman" w:hAnsi="Times New Roman" w:cs="Times New Roman"/>
          <w:bCs/>
          <w:sz w:val="24"/>
          <w:szCs w:val="24"/>
          <w:lang w:eastAsia="ru-RU"/>
        </w:rPr>
        <w:t>ами</w:t>
      </w:r>
      <w:proofErr w:type="spellEnd"/>
      <w:r w:rsidRPr="00207A2E">
        <w:rPr>
          <w:rFonts w:ascii="Times New Roman" w:eastAsia="Times New Roman" w:hAnsi="Times New Roman" w:cs="Times New Roman"/>
          <w:bCs/>
          <w:sz w:val="24"/>
          <w:szCs w:val="24"/>
          <w:lang w:eastAsia="ru-RU"/>
        </w:rPr>
        <w:t>) банку-гаранта</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та скріплюється печатками (у разі наявності). До банківської гарантії надаються документи,</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що підтверджують повноваження особи, яка підписала банківську гарантію;</w:t>
      </w:r>
    </w:p>
    <w:p w14:paraId="77FD9481"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4</w:t>
      </w:r>
      <w:r w:rsidRPr="00207A2E">
        <w:rPr>
          <w:rFonts w:ascii="Times New Roman" w:eastAsia="Times New Roman" w:hAnsi="Times New Roman" w:cs="Times New Roman"/>
          <w:bCs/>
          <w:sz w:val="24"/>
          <w:szCs w:val="24"/>
          <w:lang w:eastAsia="ru-RU"/>
        </w:rPr>
        <w:t>. У разі продовження строку дії Договору дія банківської гарантії повинна</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продовжуватись на відповідний строк.</w:t>
      </w:r>
    </w:p>
    <w:p w14:paraId="5637013D"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5</w:t>
      </w:r>
      <w:r w:rsidRPr="00207A2E">
        <w:rPr>
          <w:rFonts w:ascii="Times New Roman" w:eastAsia="Times New Roman" w:hAnsi="Times New Roman" w:cs="Times New Roman"/>
          <w:bCs/>
          <w:sz w:val="24"/>
          <w:szCs w:val="24"/>
          <w:lang w:eastAsia="ru-RU"/>
        </w:rPr>
        <w:t>. Банк-гарант, яким видана гарантія, за офіційними даними НБУ повинен бути</w:t>
      </w:r>
    </w:p>
    <w:p w14:paraId="17375C0D"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платоспроможним та не перебувати в стадії ліквідації.</w:t>
      </w:r>
    </w:p>
    <w:p w14:paraId="41D31EDD"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 xml:space="preserve">5.1. </w:t>
      </w:r>
      <w:r w:rsidRPr="00207A2E">
        <w:rPr>
          <w:rFonts w:ascii="Times New Roman" w:eastAsia="Times New Roman" w:hAnsi="Times New Roman" w:cs="Times New Roman"/>
          <w:bCs/>
          <w:sz w:val="24"/>
          <w:szCs w:val="24"/>
          <w:lang w:eastAsia="ru-RU"/>
        </w:rPr>
        <w:t xml:space="preserve">Якщо банк-гарант </w:t>
      </w:r>
      <w:r w:rsidRPr="00932A5A">
        <w:rPr>
          <w:rFonts w:ascii="Times New Roman" w:eastAsia="Times New Roman" w:hAnsi="Times New Roman" w:cs="Times New Roman"/>
          <w:bCs/>
          <w:sz w:val="24"/>
          <w:szCs w:val="24"/>
          <w:lang w:eastAsia="ru-RU"/>
        </w:rPr>
        <w:t xml:space="preserve">Виконавцем </w:t>
      </w:r>
      <w:r w:rsidRPr="00207A2E">
        <w:rPr>
          <w:rFonts w:ascii="Times New Roman" w:eastAsia="Times New Roman" w:hAnsi="Times New Roman" w:cs="Times New Roman"/>
          <w:bCs/>
          <w:sz w:val="24"/>
          <w:szCs w:val="24"/>
          <w:lang w:eastAsia="ru-RU"/>
        </w:rPr>
        <w:t>буде віднесено до категорії неплатоспроможних</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банків або виникнуть інші обставини, які негативно впливають на можливість виконання</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банком-гарантом зобов’язань по наданій банківській гарантії, </w:t>
      </w:r>
      <w:r w:rsidRPr="00932A5A">
        <w:rPr>
          <w:rFonts w:ascii="Times New Roman" w:eastAsia="Times New Roman" w:hAnsi="Times New Roman" w:cs="Times New Roman"/>
          <w:bCs/>
          <w:sz w:val="24"/>
          <w:szCs w:val="24"/>
          <w:lang w:eastAsia="ru-RU"/>
        </w:rPr>
        <w:t>Виконав</w:t>
      </w:r>
      <w:r>
        <w:rPr>
          <w:rFonts w:ascii="Times New Roman" w:eastAsia="Times New Roman" w:hAnsi="Times New Roman" w:cs="Times New Roman"/>
          <w:bCs/>
          <w:sz w:val="24"/>
          <w:szCs w:val="24"/>
          <w:lang w:eastAsia="ru-RU"/>
        </w:rPr>
        <w:t xml:space="preserve">ець </w:t>
      </w:r>
      <w:r w:rsidRPr="00207A2E">
        <w:rPr>
          <w:rFonts w:ascii="Times New Roman" w:eastAsia="Times New Roman" w:hAnsi="Times New Roman" w:cs="Times New Roman"/>
          <w:bCs/>
          <w:sz w:val="24"/>
          <w:szCs w:val="24"/>
          <w:lang w:eastAsia="ru-RU"/>
        </w:rPr>
        <w:t>зобов’язаний</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надати Замовнику банківську гарантію іншого банку на умовах, визначених цим Договором,</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у строк, що не перевищує 5 (п’яти) робочих днів з дня прийняття рішення Національним</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банком України щодо віднесення банку-гаранта до категорії неплатоспроможних або</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виникнення інших обставин, які негативно впливають на можливість виконання банком-гарантом зобов’язань по наданій банківській гарантії.</w:t>
      </w:r>
    </w:p>
    <w:p w14:paraId="5B53CA57"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6</w:t>
      </w:r>
      <w:r w:rsidRPr="00207A2E">
        <w:rPr>
          <w:rFonts w:ascii="Times New Roman" w:eastAsia="Times New Roman" w:hAnsi="Times New Roman" w:cs="Times New Roman"/>
          <w:bCs/>
          <w:sz w:val="24"/>
          <w:szCs w:val="24"/>
          <w:lang w:eastAsia="ru-RU"/>
        </w:rPr>
        <w:t>. Замовник повертає Банківську гарантію як забезпечення виконання договору про</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закупівлю у строк 5 робочих днів у разі настання однієї або декількох обставин, а саме:</w:t>
      </w:r>
    </w:p>
    <w:p w14:paraId="38866571"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 xml:space="preserve">— після повного виконання </w:t>
      </w:r>
      <w:r w:rsidRPr="00932A5A">
        <w:rPr>
          <w:rFonts w:ascii="Times New Roman" w:eastAsia="Times New Roman" w:hAnsi="Times New Roman" w:cs="Times New Roman"/>
          <w:bCs/>
          <w:sz w:val="24"/>
          <w:szCs w:val="24"/>
          <w:lang w:eastAsia="ru-RU"/>
        </w:rPr>
        <w:t xml:space="preserve">Виконавцем </w:t>
      </w:r>
      <w:r w:rsidRPr="00207A2E">
        <w:rPr>
          <w:rFonts w:ascii="Times New Roman" w:eastAsia="Times New Roman" w:hAnsi="Times New Roman" w:cs="Times New Roman"/>
          <w:bCs/>
          <w:sz w:val="24"/>
          <w:szCs w:val="24"/>
          <w:lang w:eastAsia="ru-RU"/>
        </w:rPr>
        <w:t>своїх зобов’язань по договору про закупівлю;</w:t>
      </w:r>
    </w:p>
    <w:p w14:paraId="16EE60DE"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461BBD">
        <w:rPr>
          <w:rFonts w:ascii="Times New Roman" w:eastAsia="Times New Roman" w:hAnsi="Times New Roman" w:cs="Times New Roman"/>
          <w:bCs/>
          <w:sz w:val="24"/>
          <w:szCs w:val="24"/>
          <w:lang w:eastAsia="ru-RU"/>
        </w:rPr>
        <w:t>— у випадках, передбачених пунктом 21 Особливостей</w:t>
      </w:r>
    </w:p>
    <w:p w14:paraId="5206DCB2"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 за рішенням суду щодо повернення забезпечення Договору у випадку визнання</w:t>
      </w:r>
    </w:p>
    <w:p w14:paraId="6C4D6D68"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результатів закупівлі недійсними або цього Договору про закупівлю нікчемним;</w:t>
      </w:r>
    </w:p>
    <w:p w14:paraId="716B1954" w14:textId="77777777" w:rsidR="00EB6910"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 інші умови ________________</w:t>
      </w:r>
    </w:p>
    <w:p w14:paraId="34B790BF" w14:textId="77777777" w:rsidR="00EB6910" w:rsidRPr="00207A2E" w:rsidRDefault="00EB6910" w:rsidP="00EB6910">
      <w:pPr>
        <w:spacing w:after="0" w:line="240" w:lineRule="auto"/>
        <w:jc w:val="both"/>
        <w:rPr>
          <w:rFonts w:ascii="Times New Roman" w:eastAsia="Times New Roman" w:hAnsi="Times New Roman" w:cs="Times New Roman"/>
          <w:bCs/>
          <w:sz w:val="24"/>
          <w:szCs w:val="24"/>
          <w:lang w:eastAsia="ru-RU"/>
        </w:rPr>
      </w:pPr>
    </w:p>
    <w:p w14:paraId="0138B227"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932A5A">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7</w:t>
      </w:r>
      <w:r w:rsidRPr="00932A5A">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Банківська гарантія як забезпечення виконання цього Договору не повертається</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Замовником </w:t>
      </w:r>
      <w:r w:rsidRPr="00932A5A">
        <w:rPr>
          <w:rFonts w:ascii="Times New Roman" w:eastAsia="Times New Roman" w:hAnsi="Times New Roman" w:cs="Times New Roman"/>
          <w:bCs/>
          <w:sz w:val="24"/>
          <w:szCs w:val="24"/>
          <w:lang w:eastAsia="ru-RU"/>
        </w:rPr>
        <w:t>Виконавц</w:t>
      </w:r>
      <w:r>
        <w:rPr>
          <w:rFonts w:ascii="Times New Roman" w:eastAsia="Times New Roman" w:hAnsi="Times New Roman" w:cs="Times New Roman"/>
          <w:bCs/>
          <w:sz w:val="24"/>
          <w:szCs w:val="24"/>
          <w:lang w:eastAsia="ru-RU"/>
        </w:rPr>
        <w:t xml:space="preserve">ю </w:t>
      </w:r>
      <w:r w:rsidRPr="00207A2E">
        <w:rPr>
          <w:rFonts w:ascii="Times New Roman" w:eastAsia="Times New Roman" w:hAnsi="Times New Roman" w:cs="Times New Roman"/>
          <w:bCs/>
          <w:sz w:val="24"/>
          <w:szCs w:val="24"/>
          <w:lang w:eastAsia="ru-RU"/>
        </w:rPr>
        <w:t xml:space="preserve">у разі порушення </w:t>
      </w:r>
      <w:r w:rsidRPr="00932A5A">
        <w:rPr>
          <w:rFonts w:ascii="Times New Roman" w:eastAsia="Times New Roman" w:hAnsi="Times New Roman" w:cs="Times New Roman"/>
          <w:bCs/>
          <w:sz w:val="24"/>
          <w:szCs w:val="24"/>
          <w:lang w:eastAsia="ru-RU"/>
        </w:rPr>
        <w:t xml:space="preserve">Виконавцем </w:t>
      </w:r>
      <w:r w:rsidRPr="00207A2E">
        <w:rPr>
          <w:rFonts w:ascii="Times New Roman" w:eastAsia="Times New Roman" w:hAnsi="Times New Roman" w:cs="Times New Roman"/>
          <w:bCs/>
          <w:sz w:val="24"/>
          <w:szCs w:val="24"/>
          <w:lang w:eastAsia="ru-RU"/>
        </w:rPr>
        <w:t>умов договору щодо строків</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надання послуг, порушення </w:t>
      </w:r>
      <w:r w:rsidRPr="00932A5A">
        <w:rPr>
          <w:rFonts w:ascii="Times New Roman" w:eastAsia="Times New Roman" w:hAnsi="Times New Roman" w:cs="Times New Roman"/>
          <w:bCs/>
          <w:sz w:val="24"/>
          <w:szCs w:val="24"/>
          <w:lang w:eastAsia="ru-RU"/>
        </w:rPr>
        <w:t xml:space="preserve">Виконавцем </w:t>
      </w:r>
      <w:r w:rsidRPr="00207A2E">
        <w:rPr>
          <w:rFonts w:ascii="Times New Roman" w:eastAsia="Times New Roman" w:hAnsi="Times New Roman" w:cs="Times New Roman"/>
          <w:bCs/>
          <w:sz w:val="24"/>
          <w:szCs w:val="24"/>
          <w:lang w:eastAsia="ru-RU"/>
        </w:rPr>
        <w:t>умов</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договору щодо якості надання, невиконання</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(часткового виконання) умов договору </w:t>
      </w:r>
      <w:r w:rsidRPr="00932A5A">
        <w:rPr>
          <w:rFonts w:ascii="Times New Roman" w:eastAsia="Times New Roman" w:hAnsi="Times New Roman" w:cs="Times New Roman"/>
          <w:bCs/>
          <w:sz w:val="24"/>
          <w:szCs w:val="24"/>
          <w:lang w:eastAsia="ru-RU"/>
        </w:rPr>
        <w:t>Виконавцем</w:t>
      </w:r>
      <w:r w:rsidRPr="00207A2E">
        <w:rPr>
          <w:rFonts w:ascii="Times New Roman" w:eastAsia="Times New Roman" w:hAnsi="Times New Roman" w:cs="Times New Roman"/>
          <w:bCs/>
          <w:sz w:val="24"/>
          <w:szCs w:val="24"/>
          <w:lang w:eastAsia="ru-RU"/>
        </w:rPr>
        <w:t>.</w:t>
      </w:r>
    </w:p>
    <w:p w14:paraId="77172F92"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У разі настання зазначених обставин Замовник набуває права на безумовне звернення</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до банку-гаранта щодо стягнення за рахунок коштів забезпечення виконання договору про</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закупівлю, сума яких визначена банківською гарантією, у повному розмірі.</w:t>
      </w:r>
    </w:p>
    <w:p w14:paraId="4F88F717"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207A2E">
        <w:rPr>
          <w:rFonts w:ascii="Times New Roman" w:eastAsia="Times New Roman" w:hAnsi="Times New Roman" w:cs="Times New Roman"/>
          <w:bCs/>
          <w:sz w:val="24"/>
          <w:szCs w:val="24"/>
          <w:lang w:eastAsia="ru-RU"/>
        </w:rPr>
        <w:t>Вимога надсилається шляхом письмового звернення Замовника до банку-гаранта з</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вимогою сплати суми банківської гарантії до відповідного бюджету/на рахунок замовника</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згідно з визначеними замовником реквізитами рахунку не пізніше 5 робочих днів з дня</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отримання банком-гарантом письмової вимоги замовника, у випадку одноразового</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порушення </w:t>
      </w:r>
      <w:r w:rsidRPr="00932A5A">
        <w:rPr>
          <w:rFonts w:ascii="Times New Roman" w:eastAsia="Times New Roman" w:hAnsi="Times New Roman" w:cs="Times New Roman"/>
          <w:bCs/>
          <w:sz w:val="24"/>
          <w:szCs w:val="24"/>
          <w:lang w:eastAsia="ru-RU"/>
        </w:rPr>
        <w:t>Виконавцем</w:t>
      </w:r>
      <w:r w:rsidRPr="00207A2E">
        <w:rPr>
          <w:rFonts w:ascii="Times New Roman" w:eastAsia="Times New Roman" w:hAnsi="Times New Roman" w:cs="Times New Roman"/>
          <w:bCs/>
          <w:sz w:val="24"/>
          <w:szCs w:val="24"/>
          <w:lang w:eastAsia="ru-RU"/>
        </w:rPr>
        <w:t>.</w:t>
      </w:r>
    </w:p>
    <w:p w14:paraId="547C06E5" w14:textId="77777777" w:rsidR="00EB6910" w:rsidRPr="00207A2E"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932A5A">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8</w:t>
      </w:r>
      <w:r w:rsidRPr="00932A5A">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Кошти, що надійшли як забезпечення виконання договору (у разі, якщо вони не</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повертаються), підлягають перерахуванню до відповідного бюджету/на рахунок</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замовника.</w:t>
      </w:r>
    </w:p>
    <w:p w14:paraId="35215B5B" w14:textId="77777777" w:rsidR="00EB6910" w:rsidRPr="00932A5A" w:rsidRDefault="00EB6910" w:rsidP="00EB6910">
      <w:pPr>
        <w:spacing w:after="0" w:line="240" w:lineRule="auto"/>
        <w:ind w:firstLine="709"/>
        <w:jc w:val="both"/>
        <w:rPr>
          <w:rFonts w:ascii="Times New Roman" w:eastAsia="Times New Roman" w:hAnsi="Times New Roman" w:cs="Times New Roman"/>
          <w:bCs/>
          <w:sz w:val="24"/>
          <w:szCs w:val="24"/>
          <w:lang w:eastAsia="ru-RU"/>
        </w:rPr>
      </w:pPr>
      <w:r w:rsidRPr="00932A5A">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9</w:t>
      </w:r>
      <w:r w:rsidRPr="00932A5A">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Усі витрати, пов’язані з наданням забезпечення виконання зобов’язань за договором,</w:t>
      </w:r>
      <w:r>
        <w:rPr>
          <w:rFonts w:ascii="Times New Roman" w:eastAsia="Times New Roman" w:hAnsi="Times New Roman" w:cs="Times New Roman"/>
          <w:bCs/>
          <w:sz w:val="24"/>
          <w:szCs w:val="24"/>
          <w:lang w:eastAsia="ru-RU"/>
        </w:rPr>
        <w:t xml:space="preserve"> </w:t>
      </w:r>
      <w:r w:rsidRPr="00207A2E">
        <w:rPr>
          <w:rFonts w:ascii="Times New Roman" w:eastAsia="Times New Roman" w:hAnsi="Times New Roman" w:cs="Times New Roman"/>
          <w:bCs/>
          <w:sz w:val="24"/>
          <w:szCs w:val="24"/>
          <w:lang w:eastAsia="ru-RU"/>
        </w:rPr>
        <w:t xml:space="preserve">здійснюються за рахунок коштів </w:t>
      </w:r>
      <w:r w:rsidRPr="00932A5A">
        <w:rPr>
          <w:rFonts w:ascii="Times New Roman" w:eastAsia="Times New Roman" w:hAnsi="Times New Roman" w:cs="Times New Roman"/>
          <w:bCs/>
          <w:sz w:val="24"/>
          <w:szCs w:val="24"/>
          <w:lang w:eastAsia="ru-RU"/>
        </w:rPr>
        <w:t>Виконавцем</w:t>
      </w:r>
      <w:r w:rsidRPr="00207A2E">
        <w:rPr>
          <w:rFonts w:ascii="Times New Roman" w:eastAsia="Times New Roman" w:hAnsi="Times New Roman" w:cs="Times New Roman"/>
          <w:bCs/>
          <w:sz w:val="24"/>
          <w:szCs w:val="24"/>
          <w:lang w:eastAsia="ru-RU"/>
        </w:rPr>
        <w:t>.</w:t>
      </w:r>
    </w:p>
    <w:p w14:paraId="5BBA7591" w14:textId="77777777" w:rsidR="00EB6910" w:rsidRPr="00B424E7" w:rsidRDefault="00EB6910" w:rsidP="00EB6910">
      <w:pPr>
        <w:suppressAutoHyphens/>
        <w:spacing w:after="0" w:line="240" w:lineRule="auto"/>
        <w:contextualSpacing/>
        <w:rPr>
          <w:rFonts w:ascii="Times New Roman" w:eastAsia="Calibri" w:hAnsi="Times New Roman" w:cs="Times New Roman"/>
          <w:b/>
          <w:sz w:val="24"/>
          <w:szCs w:val="24"/>
          <w:lang w:eastAsia="zh-CN"/>
        </w:rPr>
      </w:pPr>
    </w:p>
    <w:p w14:paraId="1B3D2EC5"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13. ДОДАТКИ ДО ДОГОВОРУ</w:t>
      </w:r>
    </w:p>
    <w:p w14:paraId="1537EF0C"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p w14:paraId="1DDA4AAC" w14:textId="77777777" w:rsidR="00EB6910" w:rsidRPr="00B424E7" w:rsidRDefault="00EB6910" w:rsidP="00EB6910">
      <w:pPr>
        <w:suppressAutoHyphens/>
        <w:spacing w:after="0" w:line="240" w:lineRule="auto"/>
        <w:ind w:left="708"/>
        <w:contextualSpacing/>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13.1. Невід’ємною частиною цього Договору є:</w:t>
      </w:r>
    </w:p>
    <w:p w14:paraId="5A6F5B82" w14:textId="77777777" w:rsidR="00EB6910" w:rsidRPr="00B424E7" w:rsidRDefault="00EB6910" w:rsidP="00EB6910">
      <w:pPr>
        <w:suppressAutoHyphens/>
        <w:spacing w:after="0" w:line="240" w:lineRule="auto"/>
        <w:ind w:left="708"/>
        <w:contextualSpacing/>
        <w:rPr>
          <w:rFonts w:ascii="Times New Roman" w:eastAsia="Calibri" w:hAnsi="Times New Roman" w:cs="Times New Roman"/>
          <w:sz w:val="24"/>
          <w:szCs w:val="24"/>
          <w:lang w:eastAsia="zh-CN"/>
        </w:rPr>
      </w:pPr>
      <w:r w:rsidRPr="00B424E7">
        <w:rPr>
          <w:rFonts w:ascii="Times New Roman" w:eastAsia="Calibri" w:hAnsi="Times New Roman" w:cs="Times New Roman"/>
          <w:sz w:val="24"/>
          <w:szCs w:val="24"/>
          <w:lang w:eastAsia="zh-CN"/>
        </w:rPr>
        <w:t>13.1.1. Специфікація (Додаток № 1 до Договору);</w:t>
      </w:r>
    </w:p>
    <w:p w14:paraId="7D167ED0" w14:textId="77777777" w:rsidR="00EB6910" w:rsidRPr="00B424E7" w:rsidRDefault="00EB6910" w:rsidP="00EB6910">
      <w:pPr>
        <w:suppressAutoHyphens/>
        <w:spacing w:after="0" w:line="240" w:lineRule="auto"/>
        <w:contextualSpacing/>
        <w:rPr>
          <w:rFonts w:ascii="Times New Roman" w:eastAsia="Calibri" w:hAnsi="Times New Roman" w:cs="Times New Roman"/>
          <w:sz w:val="24"/>
          <w:szCs w:val="24"/>
          <w:lang w:eastAsia="zh-CN"/>
        </w:rPr>
      </w:pPr>
    </w:p>
    <w:p w14:paraId="630BE3AD"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r w:rsidRPr="00B424E7">
        <w:rPr>
          <w:rFonts w:ascii="Times New Roman" w:eastAsia="Calibri" w:hAnsi="Times New Roman" w:cs="Times New Roman"/>
          <w:b/>
          <w:sz w:val="24"/>
          <w:szCs w:val="24"/>
          <w:lang w:eastAsia="zh-CN"/>
        </w:rPr>
        <w:t>13. МІСЦЕЗНАХОДЖЕННЯ ТА БАНКІВСЬКІ РЕКВІЗИТИ СТОРІН:</w:t>
      </w:r>
    </w:p>
    <w:p w14:paraId="5A2A5643" w14:textId="77777777" w:rsidR="00EB6910" w:rsidRPr="00B424E7" w:rsidRDefault="00EB6910" w:rsidP="00EB6910">
      <w:pPr>
        <w:suppressAutoHyphens/>
        <w:spacing w:after="0" w:line="240" w:lineRule="auto"/>
        <w:contextualSpacing/>
        <w:jc w:val="center"/>
        <w:rPr>
          <w:rFonts w:ascii="Times New Roman" w:eastAsia="Calibri" w:hAnsi="Times New Roman" w:cs="Times New Roman"/>
          <w:b/>
          <w:sz w:val="24"/>
          <w:szCs w:val="24"/>
          <w:lang w:eastAsia="zh-CN"/>
        </w:rPr>
      </w:pPr>
    </w:p>
    <w:tbl>
      <w:tblPr>
        <w:tblStyle w:val="11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927"/>
        <w:gridCol w:w="4928"/>
      </w:tblGrid>
      <w:tr w:rsidR="00EB6910" w:rsidRPr="00B424E7" w14:paraId="6B08B28B" w14:textId="77777777" w:rsidTr="000B4483">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253C3031" w14:textId="77777777" w:rsidR="00EB6910" w:rsidRPr="00B424E7" w:rsidRDefault="00EB6910" w:rsidP="000B4483">
            <w:pPr>
              <w:keepNext/>
              <w:suppressAutoHyphens/>
              <w:contextualSpacing/>
              <w:jc w:val="center"/>
              <w:rPr>
                <w:rFonts w:ascii="Times New Roman" w:hAnsi="Times New Roman"/>
                <w:color w:val="000000"/>
                <w:sz w:val="24"/>
                <w:szCs w:val="24"/>
                <w:lang w:eastAsia="ar-SA"/>
              </w:rPr>
            </w:pPr>
            <w:r w:rsidRPr="00B424E7">
              <w:rPr>
                <w:rFonts w:ascii="Times New Roman" w:hAnsi="Times New Roman"/>
                <w:color w:val="000000"/>
                <w:sz w:val="24"/>
                <w:szCs w:val="24"/>
                <w:lang w:eastAsia="ar-SA"/>
              </w:rPr>
              <w:t>ЗАМОВНИК</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11119834" w14:textId="77777777" w:rsidR="00EB6910" w:rsidRPr="00B424E7" w:rsidRDefault="00EB6910" w:rsidP="000B4483">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ar-SA"/>
              </w:rPr>
            </w:pPr>
            <w:r w:rsidRPr="00B424E7">
              <w:rPr>
                <w:rFonts w:ascii="Times New Roman" w:hAnsi="Times New Roman"/>
                <w:color w:val="000000"/>
                <w:sz w:val="24"/>
                <w:szCs w:val="24"/>
                <w:lang w:eastAsia="ar-SA"/>
              </w:rPr>
              <w:t>ВИКОНАВЕЦЬ</w:t>
            </w:r>
          </w:p>
        </w:tc>
      </w:tr>
      <w:tr w:rsidR="00EB6910" w:rsidRPr="00B424E7" w14:paraId="4B1B20F7" w14:textId="77777777" w:rsidTr="000B448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47B66C6A" w14:textId="77777777" w:rsidR="00EB6910" w:rsidRPr="00B424E7" w:rsidRDefault="00EB6910" w:rsidP="000B4483">
            <w:pPr>
              <w:tabs>
                <w:tab w:val="left" w:pos="567"/>
                <w:tab w:val="left" w:pos="1418"/>
              </w:tabs>
              <w:suppressAutoHyphens/>
              <w:contextualSpacing/>
              <w:jc w:val="center"/>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3C6A0A55" w14:textId="77777777" w:rsidR="00EB6910" w:rsidRPr="00B424E7" w:rsidRDefault="00EB6910" w:rsidP="000B4483">
            <w:pPr>
              <w:tabs>
                <w:tab w:val="left" w:pos="567"/>
                <w:tab w:val="left" w:pos="1418"/>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ar-SA"/>
              </w:rPr>
            </w:pPr>
          </w:p>
        </w:tc>
      </w:tr>
      <w:tr w:rsidR="00EB6910" w:rsidRPr="00B424E7" w14:paraId="5C2DC6EA" w14:textId="77777777" w:rsidTr="000B448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6ACC8582" w14:textId="77777777" w:rsidR="00EB6910" w:rsidRPr="00B424E7" w:rsidRDefault="00EB6910" w:rsidP="000B4483">
            <w:pPr>
              <w:tabs>
                <w:tab w:val="left" w:pos="284"/>
                <w:tab w:val="left" w:pos="1418"/>
              </w:tabs>
              <w:suppressAutoHyphens/>
              <w:ind w:left="284"/>
              <w:contextualSpacing/>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432ACE01" w14:textId="77777777" w:rsidR="00EB6910" w:rsidRPr="00B424E7" w:rsidRDefault="00EB6910" w:rsidP="000B4483">
            <w:pPr>
              <w:tabs>
                <w:tab w:val="left" w:pos="567"/>
                <w:tab w:val="left" w:pos="1418"/>
              </w:tabs>
              <w:suppressAutoHyphens/>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ar-SA"/>
              </w:rPr>
            </w:pPr>
          </w:p>
        </w:tc>
      </w:tr>
      <w:tr w:rsidR="00EB6910" w:rsidRPr="00B424E7" w14:paraId="76F42DB1" w14:textId="77777777" w:rsidTr="000B4483">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6334F4F1" w14:textId="77777777" w:rsidR="00EB6910" w:rsidRPr="00B424E7" w:rsidRDefault="00EB6910" w:rsidP="000B4483">
            <w:pPr>
              <w:tabs>
                <w:tab w:val="left" w:pos="567"/>
                <w:tab w:val="left" w:pos="1418"/>
              </w:tabs>
              <w:suppressAutoHyphens/>
              <w:ind w:firstLine="567"/>
              <w:contextualSpacing/>
              <w:jc w:val="center"/>
              <w:rPr>
                <w:rFonts w:ascii="Times New Roman" w:hAnsi="Times New Roman"/>
                <w:sz w:val="24"/>
                <w:szCs w:val="24"/>
                <w:lang w:eastAsia="uk-UA" w:bidi="en-US"/>
              </w:rPr>
            </w:pPr>
            <w:r w:rsidRPr="00B424E7">
              <w:rPr>
                <w:rFonts w:ascii="Times New Roman" w:hAnsi="Times New Roman"/>
                <w:sz w:val="24"/>
                <w:szCs w:val="24"/>
                <w:lang w:eastAsia="uk-UA" w:bidi="en-US"/>
              </w:rPr>
              <w:t>________________</w:t>
            </w:r>
          </w:p>
          <w:p w14:paraId="01A5BE03" w14:textId="77777777" w:rsidR="00EB6910" w:rsidRPr="00B424E7" w:rsidRDefault="00EB6910" w:rsidP="000B4483">
            <w:pPr>
              <w:tabs>
                <w:tab w:val="left" w:pos="567"/>
                <w:tab w:val="left" w:pos="1418"/>
              </w:tabs>
              <w:suppressAutoHyphens/>
              <w:ind w:firstLine="567"/>
              <w:contextualSpacing/>
              <w:jc w:val="center"/>
              <w:rPr>
                <w:rFonts w:ascii="Times New Roman" w:hAnsi="Times New Roman"/>
                <w:sz w:val="24"/>
                <w:szCs w:val="24"/>
                <w:lang w:eastAsia="uk-UA" w:bidi="en-US"/>
              </w:rPr>
            </w:pPr>
            <w:proofErr w:type="spellStart"/>
            <w:r w:rsidRPr="00B424E7">
              <w:rPr>
                <w:rFonts w:ascii="Times New Roman" w:hAnsi="Times New Roman"/>
                <w:sz w:val="24"/>
                <w:szCs w:val="24"/>
                <w:lang w:eastAsia="uk-UA" w:bidi="en-US"/>
              </w:rPr>
              <w:t>м.п</w:t>
            </w:r>
            <w:proofErr w:type="spellEnd"/>
            <w:r w:rsidRPr="00B424E7">
              <w:rPr>
                <w:rFonts w:ascii="Times New Roman" w:hAnsi="Times New Roman"/>
                <w:sz w:val="24"/>
                <w:szCs w:val="24"/>
                <w:lang w:eastAsia="uk-UA" w:bidi="en-US"/>
              </w:rPr>
              <w:t>.</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4E772140" w14:textId="77777777" w:rsidR="00EB6910" w:rsidRPr="00B424E7" w:rsidRDefault="00EB6910" w:rsidP="000B4483">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bidi="en-US"/>
              </w:rPr>
            </w:pPr>
            <w:r w:rsidRPr="00B424E7">
              <w:rPr>
                <w:rFonts w:ascii="Times New Roman" w:eastAsia="Times New Roman" w:hAnsi="Times New Roman" w:cs="Times New Roman"/>
                <w:sz w:val="24"/>
                <w:szCs w:val="24"/>
                <w:lang w:eastAsia="uk-UA" w:bidi="en-US"/>
              </w:rPr>
              <w:t>________________</w:t>
            </w:r>
          </w:p>
          <w:p w14:paraId="4B437BE0" w14:textId="77777777" w:rsidR="00EB6910" w:rsidRPr="00B424E7" w:rsidRDefault="00EB6910" w:rsidP="000B4483">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bidi="en-US"/>
              </w:rPr>
            </w:pPr>
            <w:proofErr w:type="spellStart"/>
            <w:r w:rsidRPr="00B424E7">
              <w:rPr>
                <w:rFonts w:ascii="Times New Roman" w:eastAsia="Times New Roman" w:hAnsi="Times New Roman" w:cs="Times New Roman"/>
                <w:b/>
                <w:sz w:val="24"/>
                <w:szCs w:val="24"/>
                <w:lang w:eastAsia="uk-UA" w:bidi="en-US"/>
              </w:rPr>
              <w:t>м.п</w:t>
            </w:r>
            <w:proofErr w:type="spellEnd"/>
            <w:r w:rsidRPr="00B424E7">
              <w:rPr>
                <w:rFonts w:ascii="Times New Roman" w:eastAsia="Times New Roman" w:hAnsi="Times New Roman" w:cs="Times New Roman"/>
                <w:b/>
                <w:sz w:val="24"/>
                <w:szCs w:val="24"/>
                <w:lang w:eastAsia="uk-UA" w:bidi="en-US"/>
              </w:rPr>
              <w:t>.</w:t>
            </w:r>
          </w:p>
        </w:tc>
      </w:tr>
    </w:tbl>
    <w:p w14:paraId="1089E008"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46448C8"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6648EB22"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6716653"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76F3201"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FDE1E84"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74572BD"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E4F8CC3"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3CD7CEFC"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3E2C7197"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4A0E71BD"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72E4F3B"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36A24FAB"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0BD726AB"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57F335E7" w14:textId="0531BEB9"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606E71C8" w14:textId="080FF6CD"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677BD496" w14:textId="14976E96"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07A4025" w14:textId="3CFB8224"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7BC697C" w14:textId="32277BAF"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FC0C6E9" w14:textId="119BA66C"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B4C458B" w14:textId="5814A3D6"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ADE2761" w14:textId="2799778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458B2DDD" w14:textId="076B5D7E"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3CEE54F5" w14:textId="1E3E1EF6"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503682AE" w14:textId="564039B5"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78F2AF30" w14:textId="1137CDDC"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4E1297F" w14:textId="6D01A5EE"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73478F86" w14:textId="1B59EF75"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64442502" w14:textId="254C9ED6"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07763ACF" w14:textId="5DBABA1D"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7E6EE0D7"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867B935"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E38FB60"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5B105289"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1C3B489C"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95D3F4C"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79520A0B" w14:textId="77777777" w:rsidR="00EB6910"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5B58341E"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61D440EF" w14:textId="77777777" w:rsidR="00EB6910" w:rsidRPr="00B424E7" w:rsidRDefault="00EB6910" w:rsidP="00EB6910">
      <w:pPr>
        <w:suppressAutoHyphens/>
        <w:spacing w:after="0" w:line="240" w:lineRule="auto"/>
        <w:ind w:left="5040"/>
        <w:jc w:val="right"/>
        <w:rPr>
          <w:rFonts w:ascii="Times New Roman" w:eastAsia="Times New Roman" w:hAnsi="Times New Roman" w:cs="Times New Roman"/>
          <w:sz w:val="24"/>
          <w:szCs w:val="24"/>
          <w:lang w:eastAsia="ar-SA"/>
        </w:rPr>
      </w:pPr>
    </w:p>
    <w:p w14:paraId="26CBE917" w14:textId="77777777" w:rsidR="00EB6910" w:rsidRPr="00B424E7" w:rsidRDefault="00EB6910" w:rsidP="00EB6910">
      <w:pPr>
        <w:spacing w:after="0" w:line="240" w:lineRule="auto"/>
        <w:rPr>
          <w:rFonts w:ascii="Times New Roman" w:eastAsia="Times New Roman" w:hAnsi="Times New Roman" w:cs="Times New Roman"/>
          <w:b/>
          <w:sz w:val="24"/>
          <w:szCs w:val="24"/>
          <w:lang w:eastAsia="ru-RU"/>
        </w:rPr>
      </w:pPr>
    </w:p>
    <w:p w14:paraId="77B9F024" w14:textId="77777777" w:rsidR="00EB6910" w:rsidRPr="00B424E7" w:rsidRDefault="00EB6910" w:rsidP="00EB6910">
      <w:pPr>
        <w:spacing w:after="0" w:line="240" w:lineRule="auto"/>
        <w:ind w:left="6237"/>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lastRenderedPageBreak/>
        <w:t>Додаток № 1</w:t>
      </w:r>
    </w:p>
    <w:p w14:paraId="333E9EA6" w14:textId="77777777" w:rsidR="00EB6910" w:rsidRPr="00B424E7" w:rsidRDefault="00EB6910" w:rsidP="00EB6910">
      <w:pPr>
        <w:spacing w:after="0" w:line="240" w:lineRule="auto"/>
        <w:ind w:left="6237"/>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до Договору №___________ </w:t>
      </w:r>
    </w:p>
    <w:p w14:paraId="04590CAB" w14:textId="77777777" w:rsidR="00EB6910" w:rsidRPr="00B424E7" w:rsidRDefault="00EB6910" w:rsidP="00EB6910">
      <w:pPr>
        <w:spacing w:after="0" w:line="240" w:lineRule="auto"/>
        <w:ind w:left="6237"/>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від «____» ____________ </w:t>
      </w:r>
      <w:r w:rsidRPr="00B424E7">
        <w:rPr>
          <w:rFonts w:ascii="Times New Roman" w:eastAsia="Times New Roman" w:hAnsi="Times New Roman" w:cs="Times New Roman"/>
          <w:color w:val="FFFFFF"/>
          <w:sz w:val="24"/>
          <w:szCs w:val="24"/>
          <w:lang w:eastAsia="ru-RU"/>
        </w:rPr>
        <w:t>2р.</w:t>
      </w:r>
    </w:p>
    <w:p w14:paraId="67479EBC" w14:textId="77777777" w:rsidR="00EB6910" w:rsidRPr="00B424E7" w:rsidRDefault="00EB6910" w:rsidP="00EB6910">
      <w:pPr>
        <w:tabs>
          <w:tab w:val="left" w:pos="993"/>
        </w:tabs>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СПЕЦИФІКАЦІЯ</w:t>
      </w:r>
    </w:p>
    <w:p w14:paraId="41A18F5A" w14:textId="77777777" w:rsidR="00EB6910" w:rsidRPr="00B424E7" w:rsidRDefault="00EB6910" w:rsidP="00EB6910">
      <w:pPr>
        <w:widowControl w:val="0"/>
        <w:suppressAutoHyphens/>
        <w:autoSpaceDE w:val="0"/>
        <w:autoSpaceDN w:val="0"/>
        <w:spacing w:after="0" w:line="240" w:lineRule="auto"/>
        <w:rPr>
          <w:rFonts w:ascii="Times New Roman" w:eastAsia="Times New Roman" w:hAnsi="Times New Roman" w:cs="Times New Roman"/>
          <w:sz w:val="24"/>
          <w:szCs w:val="24"/>
          <w:lang w:eastAsia="ar-SA"/>
        </w:rPr>
      </w:pPr>
    </w:p>
    <w:p w14:paraId="6E054F9A" w14:textId="77777777" w:rsidR="00EB6910" w:rsidRPr="00B424E7" w:rsidRDefault="00EB6910" w:rsidP="00EB6910">
      <w:pPr>
        <w:spacing w:after="0"/>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Надання послуги здійснювати силами Виконавця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Виконавець повинен забезпечити надання послуги згідно вимог чинного законодавства України: норм з охорони праці, інструкцій з пожежної безпеки, норм з охорони навколишнього природного середовища, Закону України «Про охорону навколишнього природного середовища» від 25.06.1991 р. №1264-XII (зі змінами), Закону України «Про управління відходами» від 20.06.2022 р. № 2320-IX (зі змінами), Закону України «Про систему громадського здоров’я» від 06.09.2022 р. №2573-IX (зі змінами), тощо.</w:t>
      </w:r>
    </w:p>
    <w:p w14:paraId="5CCBB3F7" w14:textId="77777777" w:rsidR="00EB6910" w:rsidRPr="00B424E7" w:rsidRDefault="00EB6910" w:rsidP="00EB6910">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Послуги щодо прибирання приміщень та прилеглої території здійснюються у продовж робочого дня (понеділок-четвер з 8:00 год. по 17:00 год., п’ятниця з 8:00 год. по 15:45 год.). Обов’язкова присутність чергових працівників виконавця на протязі повного робочого дня в адміністративних будівлях замовника для оперативного надання послуг щодо підтримання внутрішнього порядку, що включає:</w:t>
      </w:r>
    </w:p>
    <w:p w14:paraId="0DC3EFAA" w14:textId="77777777" w:rsidR="00EB6910" w:rsidRPr="00B424E7" w:rsidRDefault="00EB6910" w:rsidP="00EB6910">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забезпечення належного утримання адмінбудинків та прилеглих до них територій відповідно до санітарно-гігієнічних вимог;</w:t>
      </w:r>
    </w:p>
    <w:p w14:paraId="30CDF392" w14:textId="77777777" w:rsidR="00EB6910" w:rsidRPr="00B424E7" w:rsidRDefault="00EB6910" w:rsidP="00EB6910">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забезпечення обслуговування електрогосподарства майнового комплексу Головного управління ДПС в Івано-Франківській області</w:t>
      </w:r>
    </w:p>
    <w:p w14:paraId="68060553" w14:textId="77777777" w:rsidR="00EB6910" w:rsidRPr="00B424E7" w:rsidRDefault="00EB6910" w:rsidP="00EB6910">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повинен забезпечити наявність журналу обліку прибуття та вибуття на об’єкти прибиральників приміщень, а також журналу претензій щодо надання послуги.</w:t>
      </w:r>
    </w:p>
    <w:p w14:paraId="4A072076" w14:textId="77777777" w:rsidR="00EB6910" w:rsidRPr="00B424E7" w:rsidRDefault="00EB6910" w:rsidP="00EB6910">
      <w:pPr>
        <w:spacing w:after="0" w:line="240" w:lineRule="auto"/>
        <w:ind w:firstLine="709"/>
        <w:contextualSpacing/>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Періодичність надання послуг, у разі нагальної потреби, може бути змінено за заявкою замовника в залежності від виникнення відповідних потреб, у межах договірних зобов’язань та видатків Замовника на зазначені послуги.</w:t>
      </w:r>
    </w:p>
    <w:p w14:paraId="0E752A82"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Прибирання здійснюється в ручний та механізований спосіб.</w:t>
      </w:r>
    </w:p>
    <w:p w14:paraId="3FEC7652"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Виконавець повинен надавати послуги з використанням власного/орендованого обладнання, придбаного за власні кошти інвентарю, екологічно безпечних миючих, </w:t>
      </w:r>
      <w:proofErr w:type="spellStart"/>
      <w:r w:rsidRPr="00B424E7">
        <w:rPr>
          <w:rFonts w:ascii="Times New Roman" w:eastAsia="Times New Roman" w:hAnsi="Times New Roman" w:cs="Times New Roman"/>
          <w:sz w:val="24"/>
          <w:szCs w:val="24"/>
          <w:lang w:eastAsia="ru-RU"/>
        </w:rPr>
        <w:t>чистячих</w:t>
      </w:r>
      <w:proofErr w:type="spellEnd"/>
      <w:r w:rsidRPr="00B424E7">
        <w:rPr>
          <w:rFonts w:ascii="Times New Roman" w:eastAsia="Times New Roman" w:hAnsi="Times New Roman" w:cs="Times New Roman"/>
          <w:sz w:val="24"/>
          <w:szCs w:val="24"/>
          <w:lang w:eastAsia="ru-RU"/>
        </w:rPr>
        <w:t>, дезінфікуючих засобів, витратних матеріалів, які відповідають вимогам щодо якості та безпечності, встановленим санітарно-епідеміологічним нормам.</w:t>
      </w:r>
    </w:p>
    <w:p w14:paraId="6D84115C"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самостійно забезпечує вчасну доставку обладнання, інвентарю та всіх необхідних витратних матеріалів та засобів (хімічні, миючі засоби, ганчірки, швабри тощо) що використовуються під час надання послуг, поставляючи їх в міру необхідності.</w:t>
      </w:r>
    </w:p>
    <w:p w14:paraId="7E9AF400"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забезпечує заміну пакетів для сміття в кошиках та урнах по мірі необхідності.</w:t>
      </w:r>
    </w:p>
    <w:p w14:paraId="198F8E53"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Миючі, </w:t>
      </w:r>
      <w:proofErr w:type="spellStart"/>
      <w:r w:rsidRPr="00B424E7">
        <w:rPr>
          <w:rFonts w:ascii="Times New Roman" w:eastAsia="Times New Roman" w:hAnsi="Times New Roman" w:cs="Times New Roman"/>
          <w:sz w:val="24"/>
          <w:szCs w:val="24"/>
          <w:lang w:eastAsia="ru-RU"/>
        </w:rPr>
        <w:t>чистячі</w:t>
      </w:r>
      <w:proofErr w:type="spellEnd"/>
      <w:r w:rsidRPr="00B424E7">
        <w:rPr>
          <w:rFonts w:ascii="Times New Roman" w:eastAsia="Times New Roman" w:hAnsi="Times New Roman" w:cs="Times New Roman"/>
          <w:sz w:val="24"/>
          <w:szCs w:val="24"/>
          <w:lang w:eastAsia="ru-RU"/>
        </w:rPr>
        <w:t>, дезінфікуючі засоби, інвентар, інструменти, обладнання для прибирання повинні використовуватися згідно з вимогами інструкцій фірм виробників та чинного законодавства України.</w:t>
      </w:r>
    </w:p>
    <w:p w14:paraId="3353D667"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Виконавець повинен забезпечити свій персонал спецодягом згідно чинних виробничо-санітарних норм, а також, у разі необхідності, засобами індивідуального захисту. </w:t>
      </w:r>
    </w:p>
    <w:p w14:paraId="3254F580"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усіх видів послуг.</w:t>
      </w:r>
    </w:p>
    <w:p w14:paraId="005AFF4E" w14:textId="77777777" w:rsidR="00EB6910" w:rsidRPr="00B424E7" w:rsidRDefault="00EB6910" w:rsidP="00EB6910">
      <w:pPr>
        <w:spacing w:after="0" w:line="240" w:lineRule="auto"/>
        <w:ind w:firstLine="709"/>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Виконавець забезпечує використання працівниками технічно справних механічних, електричних та інших технічних засобів і обладнання, необхідних для належного надання послуг, а також здійснює контроль за умовами експлуатації технічних засобів і обладнання та їх технічного обслуговування.</w:t>
      </w:r>
    </w:p>
    <w:p w14:paraId="3E00F19B" w14:textId="77777777" w:rsidR="00EB6910" w:rsidRPr="00B424E7" w:rsidRDefault="00EB6910" w:rsidP="00EB6910">
      <w:pPr>
        <w:spacing w:after="0" w:line="240" w:lineRule="auto"/>
        <w:ind w:right="-25"/>
        <w:jc w:val="center"/>
        <w:rPr>
          <w:rFonts w:ascii="Times New Roman" w:eastAsia="Times New Roman" w:hAnsi="Times New Roman" w:cs="Times New Roman"/>
          <w:b/>
          <w:sz w:val="24"/>
          <w:szCs w:val="24"/>
          <w:lang w:eastAsia="ru-RU"/>
        </w:rPr>
      </w:pPr>
    </w:p>
    <w:p w14:paraId="4541AFD6" w14:textId="77777777" w:rsidR="00EB6910" w:rsidRPr="00B424E7" w:rsidRDefault="00EB6910" w:rsidP="00EB6910">
      <w:pPr>
        <w:spacing w:after="0" w:line="240" w:lineRule="auto"/>
        <w:ind w:right="-25"/>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Загальна характеристика приміщень</w:t>
      </w:r>
    </w:p>
    <w:p w14:paraId="04037585" w14:textId="77777777" w:rsidR="00EB6910" w:rsidRPr="00B424E7" w:rsidRDefault="00EB6910" w:rsidP="00EB6910">
      <w:pPr>
        <w:spacing w:after="0" w:line="240" w:lineRule="auto"/>
        <w:ind w:right="-25"/>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648"/>
        <w:gridCol w:w="3238"/>
      </w:tblGrid>
      <w:tr w:rsidR="00EB6910" w:rsidRPr="00B424E7" w14:paraId="4B7DF144" w14:textId="77777777" w:rsidTr="000B4483">
        <w:tc>
          <w:tcPr>
            <w:tcW w:w="828" w:type="dxa"/>
            <w:hideMark/>
          </w:tcPr>
          <w:p w14:paraId="13C01B74" w14:textId="77777777" w:rsidR="00EB6910" w:rsidRPr="00B424E7" w:rsidRDefault="00EB6910" w:rsidP="000B4483">
            <w:pPr>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 з/п</w:t>
            </w:r>
          </w:p>
        </w:tc>
        <w:tc>
          <w:tcPr>
            <w:tcW w:w="5648" w:type="dxa"/>
            <w:hideMark/>
          </w:tcPr>
          <w:p w14:paraId="4BE9E417" w14:textId="77777777" w:rsidR="00EB6910" w:rsidRPr="00B424E7" w:rsidRDefault="00EB6910" w:rsidP="000B4483">
            <w:pPr>
              <w:spacing w:after="0" w:line="240" w:lineRule="auto"/>
              <w:jc w:val="center"/>
              <w:rPr>
                <w:rFonts w:ascii="Times New Roman" w:eastAsia="Times New Roman" w:hAnsi="Times New Roman" w:cs="Times New Roman"/>
                <w:b/>
                <w:color w:val="333333"/>
                <w:sz w:val="24"/>
                <w:szCs w:val="24"/>
                <w:lang w:eastAsia="ru-RU"/>
              </w:rPr>
            </w:pPr>
            <w:r w:rsidRPr="00B424E7">
              <w:rPr>
                <w:rFonts w:ascii="Times New Roman" w:eastAsia="Times New Roman" w:hAnsi="Times New Roman" w:cs="Times New Roman"/>
                <w:b/>
                <w:color w:val="333333"/>
                <w:sz w:val="24"/>
                <w:szCs w:val="24"/>
                <w:lang w:eastAsia="ru-RU"/>
              </w:rPr>
              <w:t>Адреса об’єкта</w:t>
            </w:r>
          </w:p>
        </w:tc>
        <w:tc>
          <w:tcPr>
            <w:tcW w:w="3238" w:type="dxa"/>
            <w:hideMark/>
          </w:tcPr>
          <w:p w14:paraId="66E033F9" w14:textId="77777777" w:rsidR="00EB6910" w:rsidRPr="00B424E7" w:rsidRDefault="00EB6910" w:rsidP="000B4483">
            <w:pPr>
              <w:spacing w:after="0" w:line="240" w:lineRule="auto"/>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 xml:space="preserve">Інформація щодо кількості площ з технічного обслуговування та утримання </w:t>
            </w:r>
          </w:p>
          <w:p w14:paraId="4236CDB2" w14:textId="77777777" w:rsidR="00EB6910" w:rsidRPr="00B424E7" w:rsidRDefault="00EB6910" w:rsidP="000B4483">
            <w:pPr>
              <w:spacing w:after="0" w:line="240" w:lineRule="auto"/>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 xml:space="preserve">в належному стані будівель </w:t>
            </w:r>
          </w:p>
        </w:tc>
      </w:tr>
      <w:tr w:rsidR="00EB6910" w:rsidRPr="00B424E7" w14:paraId="513EF60E" w14:textId="77777777" w:rsidTr="000B4483">
        <w:tc>
          <w:tcPr>
            <w:tcW w:w="828" w:type="dxa"/>
            <w:hideMark/>
          </w:tcPr>
          <w:p w14:paraId="399DA21C" w14:textId="77777777" w:rsidR="00EB6910" w:rsidRPr="00B424E7" w:rsidRDefault="00EB6910" w:rsidP="000B4483">
            <w:pPr>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1.</w:t>
            </w:r>
          </w:p>
        </w:tc>
        <w:tc>
          <w:tcPr>
            <w:tcW w:w="5648" w:type="dxa"/>
            <w:hideMark/>
          </w:tcPr>
          <w:p w14:paraId="6F60CEEE" w14:textId="77777777" w:rsidR="00EB6910" w:rsidRPr="00B424E7" w:rsidRDefault="00EB6910" w:rsidP="000B4483">
            <w:pPr>
              <w:spacing w:after="0" w:line="240" w:lineRule="auto"/>
              <w:jc w:val="center"/>
              <w:rPr>
                <w:rFonts w:ascii="Times New Roman" w:eastAsia="Times New Roman" w:hAnsi="Times New Roman" w:cs="Times New Roman"/>
                <w:b/>
                <w:color w:val="333333"/>
                <w:sz w:val="24"/>
                <w:szCs w:val="24"/>
                <w:lang w:eastAsia="ru-RU"/>
              </w:rPr>
            </w:pPr>
            <w:r w:rsidRPr="00B424E7">
              <w:rPr>
                <w:rFonts w:ascii="Times New Roman" w:eastAsia="Times New Roman" w:hAnsi="Times New Roman" w:cs="Times New Roman"/>
                <w:b/>
                <w:color w:val="333333"/>
                <w:sz w:val="24"/>
                <w:szCs w:val="24"/>
                <w:lang w:eastAsia="ru-RU"/>
              </w:rPr>
              <w:t>м. Івано-Франківськ, вул. Незалежності, 20 (адміністративна будівля)</w:t>
            </w:r>
          </w:p>
        </w:tc>
        <w:tc>
          <w:tcPr>
            <w:tcW w:w="3238" w:type="dxa"/>
            <w:hideMark/>
          </w:tcPr>
          <w:p w14:paraId="6FEF7A97" w14:textId="77777777" w:rsidR="00EB6910" w:rsidRPr="00B424E7" w:rsidRDefault="00EB6910" w:rsidP="000B4483">
            <w:pPr>
              <w:spacing w:after="0" w:line="240" w:lineRule="auto"/>
              <w:jc w:val="center"/>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5825,19</w:t>
            </w:r>
          </w:p>
        </w:tc>
      </w:tr>
      <w:tr w:rsidR="00EB6910" w:rsidRPr="00B424E7" w14:paraId="77E7E225" w14:textId="77777777" w:rsidTr="000B4483">
        <w:tc>
          <w:tcPr>
            <w:tcW w:w="9714" w:type="dxa"/>
            <w:gridSpan w:val="3"/>
            <w:hideMark/>
          </w:tcPr>
          <w:p w14:paraId="77725305" w14:textId="77777777" w:rsidR="00EB6910" w:rsidRPr="00B424E7" w:rsidRDefault="00EB6910" w:rsidP="000B4483">
            <w:pPr>
              <w:spacing w:after="0" w:line="240" w:lineRule="auto"/>
              <w:ind w:left="708"/>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у тому числі:</w:t>
            </w:r>
          </w:p>
        </w:tc>
      </w:tr>
      <w:tr w:rsidR="00EB6910" w:rsidRPr="00B424E7" w14:paraId="057EFD2D" w14:textId="77777777" w:rsidTr="000B4483">
        <w:tc>
          <w:tcPr>
            <w:tcW w:w="6476" w:type="dxa"/>
            <w:gridSpan w:val="2"/>
            <w:hideMark/>
          </w:tcPr>
          <w:p w14:paraId="15DBA50C" w14:textId="77777777" w:rsidR="00EB6910" w:rsidRPr="00B424E7" w:rsidRDefault="00EB6910" w:rsidP="000B4483">
            <w:pPr>
              <w:spacing w:after="0" w:line="240" w:lineRule="auto"/>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color w:val="000000"/>
                <w:sz w:val="24"/>
                <w:szCs w:val="24"/>
                <w:lang w:eastAsia="ru-RU"/>
              </w:rPr>
              <w:t>Сантехнічні приміщення</w:t>
            </w:r>
          </w:p>
        </w:tc>
        <w:tc>
          <w:tcPr>
            <w:tcW w:w="3238" w:type="dxa"/>
            <w:hideMark/>
          </w:tcPr>
          <w:p w14:paraId="26577DBA" w14:textId="77777777" w:rsidR="00EB6910" w:rsidRPr="00B424E7" w:rsidRDefault="00EB6910" w:rsidP="000B4483">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159,8</w:t>
            </w:r>
          </w:p>
        </w:tc>
      </w:tr>
      <w:tr w:rsidR="00EB6910" w:rsidRPr="00B424E7" w14:paraId="25EE3AE1" w14:textId="77777777" w:rsidTr="000B4483">
        <w:tc>
          <w:tcPr>
            <w:tcW w:w="6476" w:type="dxa"/>
            <w:gridSpan w:val="2"/>
            <w:hideMark/>
          </w:tcPr>
          <w:p w14:paraId="73C34817"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Холи, коридори, вхідні зони, сходи</w:t>
            </w:r>
          </w:p>
        </w:tc>
        <w:tc>
          <w:tcPr>
            <w:tcW w:w="3238" w:type="dxa"/>
            <w:hideMark/>
          </w:tcPr>
          <w:p w14:paraId="25B182A8" w14:textId="77777777" w:rsidR="00EB6910" w:rsidRPr="00B424E7" w:rsidRDefault="00EB6910" w:rsidP="000B4483">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1898,09</w:t>
            </w:r>
          </w:p>
        </w:tc>
      </w:tr>
      <w:tr w:rsidR="00EB6910" w:rsidRPr="00B424E7" w14:paraId="1A76A7BD" w14:textId="77777777" w:rsidTr="000B4483">
        <w:tc>
          <w:tcPr>
            <w:tcW w:w="6476" w:type="dxa"/>
            <w:gridSpan w:val="2"/>
            <w:hideMark/>
          </w:tcPr>
          <w:p w14:paraId="3F558708"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Кабінети</w:t>
            </w:r>
          </w:p>
        </w:tc>
        <w:tc>
          <w:tcPr>
            <w:tcW w:w="3238" w:type="dxa"/>
            <w:hideMark/>
          </w:tcPr>
          <w:p w14:paraId="4F2A07B6" w14:textId="77777777" w:rsidR="00EB6910" w:rsidRPr="00B424E7" w:rsidRDefault="00EB6910" w:rsidP="000B4483">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3261,3</w:t>
            </w:r>
          </w:p>
        </w:tc>
      </w:tr>
      <w:tr w:rsidR="00EB6910" w:rsidRPr="00B424E7" w14:paraId="662B81AA" w14:textId="77777777" w:rsidTr="000B4483">
        <w:tc>
          <w:tcPr>
            <w:tcW w:w="6476" w:type="dxa"/>
            <w:gridSpan w:val="2"/>
            <w:hideMark/>
          </w:tcPr>
          <w:p w14:paraId="550DB03C"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Актовий зал</w:t>
            </w:r>
          </w:p>
        </w:tc>
        <w:tc>
          <w:tcPr>
            <w:tcW w:w="3238" w:type="dxa"/>
            <w:hideMark/>
          </w:tcPr>
          <w:p w14:paraId="092EDEF1" w14:textId="77777777" w:rsidR="00EB6910" w:rsidRPr="00B424E7" w:rsidRDefault="00EB6910" w:rsidP="000B4483">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219,6</w:t>
            </w:r>
          </w:p>
        </w:tc>
      </w:tr>
      <w:tr w:rsidR="00EB6910" w:rsidRPr="00B424E7" w14:paraId="0D1D8388" w14:textId="77777777" w:rsidTr="000B4483">
        <w:tc>
          <w:tcPr>
            <w:tcW w:w="6476" w:type="dxa"/>
            <w:gridSpan w:val="2"/>
            <w:hideMark/>
          </w:tcPr>
          <w:p w14:paraId="2E1A46DA"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Технічні приміщення</w:t>
            </w:r>
          </w:p>
        </w:tc>
        <w:tc>
          <w:tcPr>
            <w:tcW w:w="3238" w:type="dxa"/>
            <w:hideMark/>
          </w:tcPr>
          <w:p w14:paraId="411CE8D8" w14:textId="77777777" w:rsidR="00EB6910" w:rsidRPr="00B424E7" w:rsidRDefault="00EB6910" w:rsidP="000B4483">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286,4</w:t>
            </w:r>
          </w:p>
        </w:tc>
      </w:tr>
      <w:tr w:rsidR="00EB6910" w:rsidRPr="00B424E7" w14:paraId="19C4FF1F" w14:textId="77777777" w:rsidTr="000B4483">
        <w:tc>
          <w:tcPr>
            <w:tcW w:w="828" w:type="dxa"/>
            <w:hideMark/>
          </w:tcPr>
          <w:p w14:paraId="404BC2CF" w14:textId="77777777" w:rsidR="00EB6910" w:rsidRPr="00B424E7" w:rsidRDefault="00EB6910" w:rsidP="000B4483">
            <w:pPr>
              <w:spacing w:after="0" w:line="240" w:lineRule="auto"/>
              <w:jc w:val="center"/>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1.1.</w:t>
            </w:r>
          </w:p>
        </w:tc>
        <w:tc>
          <w:tcPr>
            <w:tcW w:w="5648" w:type="dxa"/>
            <w:hideMark/>
          </w:tcPr>
          <w:p w14:paraId="357D6733" w14:textId="77777777" w:rsidR="00EB6910" w:rsidRPr="00B424E7" w:rsidRDefault="00EB6910" w:rsidP="000B4483">
            <w:pPr>
              <w:spacing w:after="0" w:line="240" w:lineRule="auto"/>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 xml:space="preserve">м. Івано-Франківськ, вул. Незалежності,20 </w:t>
            </w:r>
          </w:p>
          <w:p w14:paraId="26ECEDDD" w14:textId="77777777" w:rsidR="00EB6910" w:rsidRPr="00B424E7" w:rsidRDefault="00EB6910" w:rsidP="000B4483">
            <w:pPr>
              <w:spacing w:after="0" w:line="240" w:lineRule="auto"/>
              <w:rPr>
                <w:rFonts w:ascii="Times New Roman" w:eastAsia="Times New Roman" w:hAnsi="Times New Roman" w:cs="Times New Roman"/>
                <w:bCs/>
                <w:sz w:val="24"/>
                <w:szCs w:val="24"/>
                <w:lang w:eastAsia="ru-RU"/>
              </w:rPr>
            </w:pPr>
            <w:r w:rsidRPr="00B424E7">
              <w:rPr>
                <w:rFonts w:ascii="Times New Roman" w:eastAsia="Times New Roman" w:hAnsi="Times New Roman" w:cs="Times New Roman"/>
                <w:bCs/>
                <w:sz w:val="24"/>
                <w:szCs w:val="24"/>
                <w:lang w:eastAsia="ru-RU"/>
              </w:rPr>
              <w:t>(прибудинкова територія)</w:t>
            </w:r>
          </w:p>
        </w:tc>
        <w:tc>
          <w:tcPr>
            <w:tcW w:w="3238" w:type="dxa"/>
            <w:hideMark/>
          </w:tcPr>
          <w:p w14:paraId="6A6E050F" w14:textId="77777777" w:rsidR="00EB6910" w:rsidRPr="00B424E7" w:rsidRDefault="00EB6910" w:rsidP="000B4483">
            <w:pPr>
              <w:spacing w:after="0" w:line="240" w:lineRule="auto"/>
              <w:jc w:val="center"/>
              <w:rPr>
                <w:rFonts w:ascii="Times New Roman" w:eastAsia="Times New Roman" w:hAnsi="Times New Roman" w:cs="Times New Roman"/>
                <w:b/>
                <w:bCs/>
                <w:sz w:val="24"/>
                <w:szCs w:val="24"/>
                <w:lang w:eastAsia="ru-RU"/>
              </w:rPr>
            </w:pPr>
            <w:r w:rsidRPr="00B424E7">
              <w:rPr>
                <w:rFonts w:ascii="Times New Roman" w:eastAsia="Times New Roman" w:hAnsi="Times New Roman" w:cs="Times New Roman"/>
                <w:b/>
                <w:bCs/>
                <w:sz w:val="24"/>
                <w:szCs w:val="24"/>
                <w:lang w:eastAsia="ru-RU"/>
              </w:rPr>
              <w:t>960,00</w:t>
            </w:r>
          </w:p>
        </w:tc>
      </w:tr>
    </w:tbl>
    <w:p w14:paraId="357C069A" w14:textId="77777777" w:rsidR="00EB6910" w:rsidRPr="00B424E7" w:rsidRDefault="00EB6910" w:rsidP="00EB6910">
      <w:pPr>
        <w:spacing w:after="0" w:line="240" w:lineRule="auto"/>
        <w:jc w:val="both"/>
        <w:rPr>
          <w:rFonts w:ascii="Times New Roman" w:eastAsia="Times New Roman" w:hAnsi="Times New Roman" w:cs="Times New Roman"/>
          <w:b/>
          <w:bCs/>
          <w:color w:val="000000"/>
          <w:sz w:val="24"/>
          <w:szCs w:val="24"/>
          <w:lang w:eastAsia="ru-RU"/>
        </w:rPr>
      </w:pPr>
    </w:p>
    <w:p w14:paraId="72162094" w14:textId="77777777" w:rsidR="00EB6910" w:rsidRPr="00B424E7" w:rsidRDefault="00EB6910" w:rsidP="00EB6910">
      <w:pPr>
        <w:numPr>
          <w:ilvl w:val="0"/>
          <w:numId w:val="2"/>
        </w:numPr>
        <w:spacing w:after="0" w:line="240" w:lineRule="auto"/>
        <w:ind w:left="0" w:firstLine="788"/>
        <w:jc w:val="both"/>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ru-RU"/>
        </w:rPr>
        <w:t>Утримання в чистоті приміщення:</w:t>
      </w:r>
    </w:p>
    <w:p w14:paraId="55ECB76A" w14:textId="77777777" w:rsidR="00EB6910" w:rsidRPr="00B424E7" w:rsidRDefault="00EB6910" w:rsidP="00EB6910">
      <w:pPr>
        <w:spacing w:after="0" w:line="240" w:lineRule="auto"/>
        <w:ind w:firstLine="788"/>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1.1. Послуги з професійного прибирання і догляду повинні відповідати вимогам даного стандарту, а також технологічним документам, що діють на послуги конкретного виду.</w:t>
      </w:r>
    </w:p>
    <w:p w14:paraId="75453BD7" w14:textId="77777777" w:rsidR="00EB6910" w:rsidRPr="00B424E7" w:rsidRDefault="00EB6910" w:rsidP="00EB6910">
      <w:pPr>
        <w:spacing w:after="0" w:line="240" w:lineRule="auto"/>
        <w:ind w:firstLine="788"/>
        <w:jc w:val="both"/>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1.2. Перелік послуг та деталізація послуг щодо прибирання і догляду будівель, споруд і прилеглої території наведений в таблиці 1. </w:t>
      </w:r>
    </w:p>
    <w:p w14:paraId="7C159B3E" w14:textId="77777777" w:rsidR="00EB6910" w:rsidRPr="00B424E7" w:rsidRDefault="00EB6910" w:rsidP="00EB6910">
      <w:pPr>
        <w:spacing w:after="240" w:line="240" w:lineRule="auto"/>
        <w:jc w:val="right"/>
        <w:rPr>
          <w:rFonts w:ascii="Times New Roman" w:eastAsia="Times New Roman" w:hAnsi="Times New Roman" w:cs="Times New Roman"/>
          <w:i/>
          <w:sz w:val="24"/>
          <w:szCs w:val="24"/>
          <w:lang w:eastAsia="ru-RU"/>
        </w:rPr>
      </w:pPr>
      <w:r w:rsidRPr="00B424E7">
        <w:rPr>
          <w:rFonts w:ascii="Times New Roman" w:eastAsia="Times New Roman" w:hAnsi="Times New Roman" w:cs="Times New Roman"/>
          <w:i/>
          <w:sz w:val="24"/>
          <w:szCs w:val="24"/>
          <w:lang w:eastAsia="ru-RU"/>
        </w:rPr>
        <w:t>Таблиця 1.</w:t>
      </w:r>
    </w:p>
    <w:tbl>
      <w:tblPr>
        <w:tblW w:w="9953" w:type="dxa"/>
        <w:tblInd w:w="-170" w:type="dxa"/>
        <w:tblCellMar>
          <w:left w:w="10" w:type="dxa"/>
          <w:right w:w="10" w:type="dxa"/>
        </w:tblCellMar>
        <w:tblLook w:val="00A0" w:firstRow="1" w:lastRow="0" w:firstColumn="1" w:lastColumn="0" w:noHBand="0" w:noVBand="0"/>
      </w:tblPr>
      <w:tblGrid>
        <w:gridCol w:w="6379"/>
        <w:gridCol w:w="1134"/>
        <w:gridCol w:w="1134"/>
        <w:gridCol w:w="1306"/>
      </w:tblGrid>
      <w:tr w:rsidR="00EB6910" w:rsidRPr="00B424E7" w14:paraId="10FD7B27" w14:textId="77777777" w:rsidTr="000B4483">
        <w:trPr>
          <w:trHeight w:val="330"/>
        </w:trPr>
        <w:tc>
          <w:tcPr>
            <w:tcW w:w="6379" w:type="dxa"/>
            <w:vMerge w:val="restart"/>
            <w:tcBorders>
              <w:top w:val="single" w:sz="4" w:space="0" w:color="000000"/>
              <w:left w:val="single" w:sz="4" w:space="0" w:color="000000"/>
              <w:bottom w:val="single" w:sz="4" w:space="0" w:color="000000"/>
            </w:tcBorders>
            <w:vAlign w:val="center"/>
          </w:tcPr>
          <w:p w14:paraId="63F18857"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Перелік послуг, що надаються</w:t>
            </w:r>
          </w:p>
        </w:tc>
        <w:tc>
          <w:tcPr>
            <w:tcW w:w="3574"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4086452"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Періодичність надання</w:t>
            </w:r>
          </w:p>
        </w:tc>
      </w:tr>
      <w:tr w:rsidR="00EB6910" w:rsidRPr="00B424E7" w14:paraId="714C1346" w14:textId="77777777" w:rsidTr="000B4483">
        <w:trPr>
          <w:trHeight w:val="276"/>
        </w:trPr>
        <w:tc>
          <w:tcPr>
            <w:tcW w:w="6379" w:type="dxa"/>
            <w:vMerge/>
            <w:tcBorders>
              <w:top w:val="single" w:sz="4" w:space="0" w:color="000000"/>
              <w:left w:val="single" w:sz="4" w:space="0" w:color="000000"/>
              <w:bottom w:val="single" w:sz="4" w:space="0" w:color="000000"/>
            </w:tcBorders>
            <w:vAlign w:val="center"/>
          </w:tcPr>
          <w:p w14:paraId="676A4714" w14:textId="77777777" w:rsidR="00EB6910" w:rsidRPr="00B424E7" w:rsidRDefault="00EB6910" w:rsidP="000B4483">
            <w:pPr>
              <w:snapToGrid w:val="0"/>
              <w:spacing w:after="0" w:line="240" w:lineRule="auto"/>
              <w:rPr>
                <w:rFonts w:ascii="Times New Roman" w:eastAsia="Times New Roman" w:hAnsi="Times New Roman" w:cs="Times New Roman"/>
                <w:b/>
                <w:bCs/>
                <w:color w:val="000000"/>
                <w:sz w:val="24"/>
                <w:szCs w:val="24"/>
                <w:lang w:eastAsia="ru-RU"/>
              </w:rPr>
            </w:pPr>
          </w:p>
        </w:tc>
        <w:tc>
          <w:tcPr>
            <w:tcW w:w="3574" w:type="dxa"/>
            <w:gridSpan w:val="3"/>
            <w:vMerge/>
            <w:tcBorders>
              <w:top w:val="single" w:sz="4" w:space="0" w:color="000000"/>
              <w:left w:val="single" w:sz="4" w:space="0" w:color="000000"/>
              <w:bottom w:val="single" w:sz="4" w:space="0" w:color="000000"/>
              <w:right w:val="single" w:sz="4" w:space="0" w:color="000000"/>
            </w:tcBorders>
            <w:vAlign w:val="center"/>
          </w:tcPr>
          <w:p w14:paraId="7335C824" w14:textId="77777777" w:rsidR="00EB6910" w:rsidRPr="00B424E7" w:rsidRDefault="00EB6910" w:rsidP="000B4483">
            <w:pPr>
              <w:snapToGrid w:val="0"/>
              <w:spacing w:after="0" w:line="240" w:lineRule="auto"/>
              <w:rPr>
                <w:rFonts w:ascii="Times New Roman" w:eastAsia="Times New Roman" w:hAnsi="Times New Roman" w:cs="Times New Roman"/>
                <w:b/>
                <w:bCs/>
                <w:color w:val="000000"/>
                <w:sz w:val="24"/>
                <w:szCs w:val="24"/>
                <w:lang w:eastAsia="ru-RU"/>
              </w:rPr>
            </w:pPr>
          </w:p>
        </w:tc>
      </w:tr>
      <w:tr w:rsidR="00EB6910" w:rsidRPr="00B424E7" w14:paraId="135730C0" w14:textId="77777777" w:rsidTr="000B4483">
        <w:trPr>
          <w:trHeight w:val="195"/>
        </w:trPr>
        <w:tc>
          <w:tcPr>
            <w:tcW w:w="6379" w:type="dxa"/>
            <w:vMerge/>
            <w:tcBorders>
              <w:top w:val="single" w:sz="4" w:space="0" w:color="000000"/>
              <w:left w:val="single" w:sz="4" w:space="0" w:color="000000"/>
              <w:bottom w:val="single" w:sz="4" w:space="0" w:color="000000"/>
            </w:tcBorders>
            <w:vAlign w:val="center"/>
          </w:tcPr>
          <w:p w14:paraId="0E8C4A8F" w14:textId="77777777" w:rsidR="00EB6910" w:rsidRPr="00B424E7" w:rsidRDefault="00EB6910" w:rsidP="000B4483">
            <w:pPr>
              <w:snapToGrid w:val="0"/>
              <w:spacing w:after="0" w:line="240" w:lineRule="auto"/>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3715199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Щодня</w:t>
            </w:r>
          </w:p>
        </w:tc>
        <w:tc>
          <w:tcPr>
            <w:tcW w:w="1134" w:type="dxa"/>
            <w:tcBorders>
              <w:left w:val="single" w:sz="4" w:space="0" w:color="000000"/>
              <w:bottom w:val="single" w:sz="4" w:space="0" w:color="000000"/>
            </w:tcBorders>
            <w:vAlign w:val="bottom"/>
          </w:tcPr>
          <w:p w14:paraId="3F8417FD"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Щонеділі</w:t>
            </w:r>
          </w:p>
        </w:tc>
        <w:tc>
          <w:tcPr>
            <w:tcW w:w="1306" w:type="dxa"/>
            <w:tcBorders>
              <w:left w:val="single" w:sz="4" w:space="0" w:color="000000"/>
              <w:bottom w:val="single" w:sz="4" w:space="0" w:color="000000"/>
              <w:right w:val="single" w:sz="4" w:space="0" w:color="000000"/>
            </w:tcBorders>
            <w:vAlign w:val="bottom"/>
          </w:tcPr>
          <w:p w14:paraId="49992618"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Щомісячно</w:t>
            </w:r>
          </w:p>
        </w:tc>
      </w:tr>
      <w:tr w:rsidR="00EB6910" w:rsidRPr="00B424E7" w14:paraId="5C74A3A2" w14:textId="77777777" w:rsidTr="000B4483">
        <w:trPr>
          <w:trHeight w:val="312"/>
        </w:trPr>
        <w:tc>
          <w:tcPr>
            <w:tcW w:w="6379" w:type="dxa"/>
            <w:tcBorders>
              <w:left w:val="single" w:sz="4" w:space="0" w:color="000000"/>
              <w:bottom w:val="single" w:sz="4" w:space="0" w:color="000000"/>
            </w:tcBorders>
            <w:vAlign w:val="center"/>
          </w:tcPr>
          <w:p w14:paraId="12F5FAE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1</w:t>
            </w:r>
          </w:p>
        </w:tc>
        <w:tc>
          <w:tcPr>
            <w:tcW w:w="1134" w:type="dxa"/>
            <w:tcBorders>
              <w:left w:val="single" w:sz="4" w:space="0" w:color="000000"/>
              <w:bottom w:val="single" w:sz="4" w:space="0" w:color="000000"/>
            </w:tcBorders>
            <w:vAlign w:val="bottom"/>
          </w:tcPr>
          <w:p w14:paraId="01A7893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2</w:t>
            </w:r>
          </w:p>
        </w:tc>
        <w:tc>
          <w:tcPr>
            <w:tcW w:w="1134" w:type="dxa"/>
            <w:tcBorders>
              <w:left w:val="single" w:sz="4" w:space="0" w:color="000000"/>
              <w:bottom w:val="single" w:sz="4" w:space="0" w:color="000000"/>
            </w:tcBorders>
            <w:vAlign w:val="bottom"/>
          </w:tcPr>
          <w:p w14:paraId="13481B9D"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3</w:t>
            </w:r>
          </w:p>
        </w:tc>
        <w:tc>
          <w:tcPr>
            <w:tcW w:w="1306" w:type="dxa"/>
            <w:tcBorders>
              <w:left w:val="single" w:sz="4" w:space="0" w:color="000000"/>
              <w:bottom w:val="single" w:sz="4" w:space="0" w:color="000000"/>
              <w:right w:val="single" w:sz="4" w:space="0" w:color="000000"/>
            </w:tcBorders>
            <w:vAlign w:val="bottom"/>
          </w:tcPr>
          <w:p w14:paraId="50580996"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4</w:t>
            </w:r>
          </w:p>
        </w:tc>
      </w:tr>
      <w:tr w:rsidR="00EB6910" w:rsidRPr="00B424E7" w14:paraId="4C5E2850" w14:textId="77777777" w:rsidTr="000B4483">
        <w:trPr>
          <w:trHeight w:val="312"/>
        </w:trPr>
        <w:tc>
          <w:tcPr>
            <w:tcW w:w="6379" w:type="dxa"/>
            <w:tcBorders>
              <w:left w:val="single" w:sz="4" w:space="0" w:color="000000"/>
              <w:bottom w:val="single" w:sz="4" w:space="0" w:color="000000"/>
            </w:tcBorders>
            <w:vAlign w:val="bottom"/>
          </w:tcPr>
          <w:p w14:paraId="01B661CF" w14:textId="77777777" w:rsidR="00EB6910" w:rsidRPr="00B424E7" w:rsidRDefault="00EB6910" w:rsidP="000B4483">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1. Холи, коридори, вхідні зони</w:t>
            </w:r>
          </w:p>
        </w:tc>
        <w:tc>
          <w:tcPr>
            <w:tcW w:w="1134" w:type="dxa"/>
            <w:tcBorders>
              <w:left w:val="single" w:sz="4" w:space="0" w:color="000000"/>
              <w:bottom w:val="single" w:sz="4" w:space="0" w:color="000000"/>
            </w:tcBorders>
            <w:vAlign w:val="bottom"/>
          </w:tcPr>
          <w:p w14:paraId="4CD30183" w14:textId="77777777" w:rsidR="00EB6910" w:rsidRPr="00B424E7" w:rsidRDefault="00EB6910" w:rsidP="000B4483">
            <w:pPr>
              <w:spacing w:after="0" w:line="240" w:lineRule="auto"/>
              <w:jc w:val="center"/>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w:t>
            </w:r>
          </w:p>
        </w:tc>
        <w:tc>
          <w:tcPr>
            <w:tcW w:w="1134" w:type="dxa"/>
            <w:tcBorders>
              <w:left w:val="single" w:sz="4" w:space="0" w:color="000000"/>
              <w:bottom w:val="single" w:sz="4" w:space="0" w:color="000000"/>
            </w:tcBorders>
            <w:vAlign w:val="bottom"/>
          </w:tcPr>
          <w:p w14:paraId="55EDEB16" w14:textId="77777777" w:rsidR="00EB6910" w:rsidRPr="00B424E7" w:rsidRDefault="00EB6910" w:rsidP="000B4483">
            <w:pPr>
              <w:spacing w:after="0" w:line="240" w:lineRule="auto"/>
              <w:jc w:val="center"/>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3609C70" w14:textId="77777777" w:rsidR="00EB6910" w:rsidRPr="00B424E7" w:rsidRDefault="00EB6910" w:rsidP="000B4483">
            <w:pPr>
              <w:spacing w:after="0" w:line="240" w:lineRule="auto"/>
              <w:jc w:val="center"/>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w:t>
            </w:r>
          </w:p>
        </w:tc>
      </w:tr>
      <w:tr w:rsidR="00EB6910" w:rsidRPr="00B424E7" w14:paraId="3D644184" w14:textId="77777777" w:rsidTr="000B4483">
        <w:trPr>
          <w:trHeight w:val="312"/>
        </w:trPr>
        <w:tc>
          <w:tcPr>
            <w:tcW w:w="6379" w:type="dxa"/>
            <w:tcBorders>
              <w:left w:val="single" w:sz="4" w:space="0" w:color="000000"/>
              <w:bottom w:val="single" w:sz="4" w:space="0" w:color="000000"/>
            </w:tcBorders>
            <w:vAlign w:val="bottom"/>
          </w:tcPr>
          <w:p w14:paraId="533D64AC"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754BEBA1"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7C9B74D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2DDADD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01E8EEAA"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4A324862"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сходів і зон входу</w:t>
            </w:r>
          </w:p>
        </w:tc>
        <w:tc>
          <w:tcPr>
            <w:tcW w:w="1134" w:type="dxa"/>
            <w:tcBorders>
              <w:top w:val="single" w:sz="4" w:space="0" w:color="000000"/>
              <w:left w:val="single" w:sz="4" w:space="0" w:color="000000"/>
              <w:bottom w:val="single" w:sz="4" w:space="0" w:color="000000"/>
            </w:tcBorders>
            <w:vAlign w:val="bottom"/>
          </w:tcPr>
          <w:p w14:paraId="060FB2DE"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234DAB4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5B0278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EE09673" w14:textId="77777777" w:rsidTr="000B4483">
        <w:trPr>
          <w:trHeight w:val="312"/>
        </w:trPr>
        <w:tc>
          <w:tcPr>
            <w:tcW w:w="6379" w:type="dxa"/>
            <w:tcBorders>
              <w:left w:val="single" w:sz="4" w:space="0" w:color="000000"/>
              <w:bottom w:val="single" w:sz="4" w:space="0" w:color="000000"/>
            </w:tcBorders>
            <w:vAlign w:val="bottom"/>
          </w:tcPr>
          <w:p w14:paraId="60189F09"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локальних забруднень з внутрішньої сторони вікон не вище 200 см.</w:t>
            </w:r>
          </w:p>
        </w:tc>
        <w:tc>
          <w:tcPr>
            <w:tcW w:w="1134" w:type="dxa"/>
            <w:tcBorders>
              <w:left w:val="single" w:sz="4" w:space="0" w:color="000000"/>
              <w:bottom w:val="single" w:sz="4" w:space="0" w:color="000000"/>
            </w:tcBorders>
            <w:vAlign w:val="bottom"/>
          </w:tcPr>
          <w:p w14:paraId="2B9A0DB7"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500CF01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B6438B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36A99E05" w14:textId="77777777" w:rsidTr="000B4483">
        <w:trPr>
          <w:trHeight w:val="540"/>
        </w:trPr>
        <w:tc>
          <w:tcPr>
            <w:tcW w:w="6379" w:type="dxa"/>
            <w:tcBorders>
              <w:left w:val="single" w:sz="4" w:space="0" w:color="000000"/>
              <w:bottom w:val="single" w:sz="4" w:space="0" w:color="000000"/>
            </w:tcBorders>
            <w:vAlign w:val="bottom"/>
          </w:tcPr>
          <w:p w14:paraId="38F8AF0A"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вхідних і внутрішніх дверей, </w:t>
            </w:r>
            <w:proofErr w:type="spellStart"/>
            <w:r w:rsidRPr="00B424E7">
              <w:rPr>
                <w:rFonts w:ascii="Times New Roman" w:eastAsia="Times New Roman" w:hAnsi="Times New Roman" w:cs="Times New Roman"/>
                <w:color w:val="000000"/>
                <w:sz w:val="24"/>
                <w:szCs w:val="24"/>
                <w:lang w:eastAsia="ru-RU"/>
              </w:rPr>
              <w:t>доводчиків</w:t>
            </w:r>
            <w:proofErr w:type="spellEnd"/>
            <w:r w:rsidRPr="00B424E7">
              <w:rPr>
                <w:rFonts w:ascii="Times New Roman" w:eastAsia="Times New Roman" w:hAnsi="Times New Roman" w:cs="Times New Roman"/>
                <w:color w:val="000000"/>
                <w:sz w:val="24"/>
                <w:szCs w:val="24"/>
                <w:lang w:eastAsia="ru-RU"/>
              </w:rPr>
              <w:t>, дверних блоків, дверних ручок, колон заввишки до 2м.</w:t>
            </w:r>
          </w:p>
        </w:tc>
        <w:tc>
          <w:tcPr>
            <w:tcW w:w="1134" w:type="dxa"/>
            <w:tcBorders>
              <w:left w:val="single" w:sz="4" w:space="0" w:color="000000"/>
              <w:bottom w:val="single" w:sz="4" w:space="0" w:color="000000"/>
            </w:tcBorders>
            <w:vAlign w:val="bottom"/>
          </w:tcPr>
          <w:p w14:paraId="375FF6D0"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78C5DC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EF6A1CA"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786FB787" w14:textId="77777777" w:rsidTr="000B4483">
        <w:trPr>
          <w:trHeight w:val="312"/>
        </w:trPr>
        <w:tc>
          <w:tcPr>
            <w:tcW w:w="6379" w:type="dxa"/>
            <w:tcBorders>
              <w:left w:val="single" w:sz="4" w:space="0" w:color="000000"/>
              <w:bottom w:val="single" w:sz="4" w:space="0" w:color="000000"/>
            </w:tcBorders>
            <w:vAlign w:val="bottom"/>
          </w:tcPr>
          <w:p w14:paraId="24200547"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пилу локальних забруднень з поверхонь вимикачів і розеток </w:t>
            </w:r>
          </w:p>
        </w:tc>
        <w:tc>
          <w:tcPr>
            <w:tcW w:w="1134" w:type="dxa"/>
            <w:tcBorders>
              <w:left w:val="single" w:sz="4" w:space="0" w:color="000000"/>
              <w:bottom w:val="single" w:sz="4" w:space="0" w:color="000000"/>
            </w:tcBorders>
            <w:vAlign w:val="bottom"/>
          </w:tcPr>
          <w:p w14:paraId="7B773800"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27AC559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195BF91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6BC6B53" w14:textId="77777777" w:rsidTr="000B4483">
        <w:trPr>
          <w:trHeight w:val="312"/>
        </w:trPr>
        <w:tc>
          <w:tcPr>
            <w:tcW w:w="6379" w:type="dxa"/>
            <w:tcBorders>
              <w:left w:val="single" w:sz="4" w:space="0" w:color="000000"/>
              <w:bottom w:val="single" w:sz="4" w:space="0" w:color="000000"/>
            </w:tcBorders>
            <w:vAlign w:val="bottom"/>
          </w:tcPr>
          <w:p w14:paraId="70E09D84"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слідів пальців і інших локальних забруднень</w:t>
            </w:r>
          </w:p>
        </w:tc>
        <w:tc>
          <w:tcPr>
            <w:tcW w:w="1134" w:type="dxa"/>
            <w:tcBorders>
              <w:left w:val="single" w:sz="4" w:space="0" w:color="000000"/>
              <w:bottom w:val="single" w:sz="4" w:space="0" w:color="000000"/>
            </w:tcBorders>
            <w:vAlign w:val="bottom"/>
          </w:tcPr>
          <w:p w14:paraId="7407CB4F"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6A0F875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0C8E9C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682D776D" w14:textId="77777777" w:rsidTr="000B4483">
        <w:trPr>
          <w:trHeight w:val="312"/>
        </w:trPr>
        <w:tc>
          <w:tcPr>
            <w:tcW w:w="6379" w:type="dxa"/>
            <w:tcBorders>
              <w:left w:val="single" w:sz="4" w:space="0" w:color="000000"/>
              <w:bottom w:val="single" w:sz="4" w:space="0" w:color="000000"/>
            </w:tcBorders>
            <w:vAlign w:val="bottom"/>
          </w:tcPr>
          <w:p w14:paraId="656E43AA"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поліровка металевих і скляних поверхонь</w:t>
            </w:r>
          </w:p>
        </w:tc>
        <w:tc>
          <w:tcPr>
            <w:tcW w:w="1134" w:type="dxa"/>
            <w:tcBorders>
              <w:left w:val="single" w:sz="4" w:space="0" w:color="000000"/>
              <w:bottom w:val="single" w:sz="4" w:space="0" w:color="000000"/>
            </w:tcBorders>
            <w:vAlign w:val="bottom"/>
          </w:tcPr>
          <w:p w14:paraId="5226BBE8"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303836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8D400B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0A5181F3"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334B7AD9"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вертикальних і горизонтальних поверхонь не вище 200см.</w:t>
            </w:r>
          </w:p>
        </w:tc>
        <w:tc>
          <w:tcPr>
            <w:tcW w:w="1134" w:type="dxa"/>
            <w:tcBorders>
              <w:top w:val="single" w:sz="4" w:space="0" w:color="000000"/>
              <w:left w:val="single" w:sz="4" w:space="0" w:color="000000"/>
              <w:bottom w:val="single" w:sz="4" w:space="0" w:color="000000"/>
            </w:tcBorders>
            <w:vAlign w:val="bottom"/>
          </w:tcPr>
          <w:p w14:paraId="71B4A00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396C64D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E666C32"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04FBB97B"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73F2FB33"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proofErr w:type="spellStart"/>
            <w:r w:rsidRPr="00B424E7">
              <w:rPr>
                <w:rFonts w:ascii="Times New Roman" w:eastAsia="Times New Roman" w:hAnsi="Times New Roman" w:cs="Times New Roman"/>
                <w:color w:val="000000"/>
                <w:sz w:val="24"/>
                <w:szCs w:val="24"/>
                <w:lang w:eastAsia="ru-RU"/>
              </w:rPr>
              <w:t>Промітання</w:t>
            </w:r>
            <w:proofErr w:type="spellEnd"/>
            <w:r w:rsidRPr="00B424E7">
              <w:rPr>
                <w:rFonts w:ascii="Times New Roman" w:eastAsia="Times New Roman" w:hAnsi="Times New Roman" w:cs="Times New Roman"/>
                <w:color w:val="000000"/>
                <w:sz w:val="24"/>
                <w:szCs w:val="24"/>
                <w:lang w:eastAsia="ru-RU"/>
              </w:rPr>
              <w:t xml:space="preserve">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4B9BCF02"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336166C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AAFCA9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37D727C4"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4807671E"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полів з твердим покриттям</w:t>
            </w:r>
          </w:p>
        </w:tc>
        <w:tc>
          <w:tcPr>
            <w:tcW w:w="1134" w:type="dxa"/>
            <w:tcBorders>
              <w:top w:val="single" w:sz="4" w:space="0" w:color="000000"/>
              <w:left w:val="single" w:sz="4" w:space="0" w:color="000000"/>
              <w:bottom w:val="single" w:sz="4" w:space="0" w:color="000000"/>
            </w:tcBorders>
            <w:vAlign w:val="bottom"/>
          </w:tcPr>
          <w:p w14:paraId="5F0BD605"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641E5BC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BB3B29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49D85CF5" w14:textId="77777777" w:rsidTr="000B4483">
        <w:trPr>
          <w:trHeight w:val="465"/>
        </w:trPr>
        <w:tc>
          <w:tcPr>
            <w:tcW w:w="6379" w:type="dxa"/>
            <w:tcBorders>
              <w:top w:val="single" w:sz="4" w:space="0" w:color="000000"/>
              <w:left w:val="single" w:sz="4" w:space="0" w:color="000000"/>
              <w:bottom w:val="single" w:sz="4" w:space="0" w:color="000000"/>
            </w:tcBorders>
            <w:vAlign w:val="bottom"/>
          </w:tcPr>
          <w:p w14:paraId="541D6D08"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і видалення пилу з радіаторів опалювання, пожежних гідрантів, декоративних екранів радіаторів</w:t>
            </w:r>
          </w:p>
        </w:tc>
        <w:tc>
          <w:tcPr>
            <w:tcW w:w="1134" w:type="dxa"/>
            <w:tcBorders>
              <w:top w:val="single" w:sz="4" w:space="0" w:color="000000"/>
              <w:left w:val="single" w:sz="4" w:space="0" w:color="000000"/>
              <w:bottom w:val="single" w:sz="4" w:space="0" w:color="000000"/>
            </w:tcBorders>
            <w:vAlign w:val="bottom"/>
          </w:tcPr>
          <w:p w14:paraId="07ECBC2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1FFADB64"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75BF602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 </w:t>
            </w:r>
          </w:p>
        </w:tc>
      </w:tr>
      <w:tr w:rsidR="00EB6910" w:rsidRPr="00B424E7" w14:paraId="51406677"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0C73040A"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і видалення пилу з плінтусів</w:t>
            </w:r>
          </w:p>
        </w:tc>
        <w:tc>
          <w:tcPr>
            <w:tcW w:w="1134" w:type="dxa"/>
            <w:tcBorders>
              <w:top w:val="single" w:sz="4" w:space="0" w:color="000000"/>
              <w:left w:val="single" w:sz="4" w:space="0" w:color="000000"/>
              <w:bottom w:val="single" w:sz="4" w:space="0" w:color="000000"/>
            </w:tcBorders>
            <w:vAlign w:val="bottom"/>
          </w:tcPr>
          <w:p w14:paraId="336EAFB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38583FF9"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C9AFF49"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1218B7C9"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2EA7BFFE"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із стельових світильників не вище 3м.</w:t>
            </w:r>
          </w:p>
        </w:tc>
        <w:tc>
          <w:tcPr>
            <w:tcW w:w="1134" w:type="dxa"/>
            <w:tcBorders>
              <w:top w:val="single" w:sz="4" w:space="0" w:color="000000"/>
              <w:left w:val="single" w:sz="4" w:space="0" w:color="000000"/>
              <w:bottom w:val="single" w:sz="4" w:space="0" w:color="000000"/>
            </w:tcBorders>
            <w:vAlign w:val="bottom"/>
          </w:tcPr>
          <w:p w14:paraId="747D482A"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05466BB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9A034D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014C2BBF"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594F682B" w14:textId="77777777" w:rsidR="00EB6910" w:rsidRPr="00B424E7" w:rsidRDefault="00EB6910" w:rsidP="000B4483">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lastRenderedPageBreak/>
              <w:t>2. Сходи</w:t>
            </w:r>
          </w:p>
        </w:tc>
        <w:tc>
          <w:tcPr>
            <w:tcW w:w="1134" w:type="dxa"/>
            <w:tcBorders>
              <w:top w:val="single" w:sz="4" w:space="0" w:color="000000"/>
              <w:left w:val="single" w:sz="4" w:space="0" w:color="000000"/>
              <w:bottom w:val="single" w:sz="4" w:space="0" w:color="000000"/>
            </w:tcBorders>
            <w:vAlign w:val="bottom"/>
          </w:tcPr>
          <w:p w14:paraId="565C24C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7FB69A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3117F43" w14:textId="77777777" w:rsidR="00EB6910" w:rsidRPr="00B424E7" w:rsidRDefault="00EB6910" w:rsidP="000B4483">
            <w:pPr>
              <w:spacing w:after="0" w:line="240" w:lineRule="auto"/>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6F3CD50" w14:textId="77777777" w:rsidTr="000B4483">
        <w:trPr>
          <w:trHeight w:val="312"/>
        </w:trPr>
        <w:tc>
          <w:tcPr>
            <w:tcW w:w="6379" w:type="dxa"/>
            <w:tcBorders>
              <w:left w:val="single" w:sz="4" w:space="0" w:color="000000"/>
              <w:bottom w:val="single" w:sz="4" w:space="0" w:color="000000"/>
            </w:tcBorders>
            <w:vAlign w:val="bottom"/>
          </w:tcPr>
          <w:p w14:paraId="62370258"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7361E081"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CEEA7CF"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3AA855E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53B1797" w14:textId="77777777" w:rsidTr="000B4483">
        <w:trPr>
          <w:trHeight w:val="312"/>
        </w:trPr>
        <w:tc>
          <w:tcPr>
            <w:tcW w:w="6379" w:type="dxa"/>
            <w:tcBorders>
              <w:left w:val="single" w:sz="4" w:space="0" w:color="000000"/>
              <w:bottom w:val="single" w:sz="4" w:space="0" w:color="000000"/>
            </w:tcBorders>
            <w:vAlign w:val="bottom"/>
          </w:tcPr>
          <w:p w14:paraId="32186CD3"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полів із твердим покриттям </w:t>
            </w:r>
          </w:p>
        </w:tc>
        <w:tc>
          <w:tcPr>
            <w:tcW w:w="1134" w:type="dxa"/>
            <w:tcBorders>
              <w:left w:val="single" w:sz="4" w:space="0" w:color="000000"/>
              <w:bottom w:val="single" w:sz="4" w:space="0" w:color="000000"/>
            </w:tcBorders>
            <w:vAlign w:val="bottom"/>
          </w:tcPr>
          <w:p w14:paraId="6E13B0A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46D7E0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789317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785C4A68" w14:textId="77777777" w:rsidTr="000B4483">
        <w:trPr>
          <w:trHeight w:val="312"/>
        </w:trPr>
        <w:tc>
          <w:tcPr>
            <w:tcW w:w="6379" w:type="dxa"/>
            <w:tcBorders>
              <w:left w:val="single" w:sz="4" w:space="0" w:color="000000"/>
              <w:bottom w:val="single" w:sz="4" w:space="0" w:color="000000"/>
            </w:tcBorders>
            <w:vAlign w:val="bottom"/>
          </w:tcPr>
          <w:p w14:paraId="2704DDCA"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і видалення пилу з плінтусів</w:t>
            </w:r>
          </w:p>
        </w:tc>
        <w:tc>
          <w:tcPr>
            <w:tcW w:w="1134" w:type="dxa"/>
            <w:tcBorders>
              <w:left w:val="single" w:sz="4" w:space="0" w:color="000000"/>
              <w:bottom w:val="single" w:sz="4" w:space="0" w:color="000000"/>
            </w:tcBorders>
            <w:vAlign w:val="bottom"/>
          </w:tcPr>
          <w:p w14:paraId="00BD515F"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9E76BD2"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E204DFA"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5EC0DF86" w14:textId="77777777" w:rsidTr="000B4483">
        <w:trPr>
          <w:trHeight w:val="312"/>
        </w:trPr>
        <w:tc>
          <w:tcPr>
            <w:tcW w:w="6379" w:type="dxa"/>
            <w:tcBorders>
              <w:left w:val="single" w:sz="4" w:space="0" w:color="000000"/>
              <w:bottom w:val="single" w:sz="4" w:space="0" w:color="000000"/>
            </w:tcBorders>
            <w:vAlign w:val="bottom"/>
          </w:tcPr>
          <w:p w14:paraId="079F68C7"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горизонтальних і вертикальних поверхонь сходинок</w:t>
            </w:r>
          </w:p>
        </w:tc>
        <w:tc>
          <w:tcPr>
            <w:tcW w:w="1134" w:type="dxa"/>
            <w:tcBorders>
              <w:left w:val="single" w:sz="4" w:space="0" w:color="000000"/>
              <w:bottom w:val="single" w:sz="4" w:space="0" w:color="000000"/>
            </w:tcBorders>
            <w:vAlign w:val="bottom"/>
          </w:tcPr>
          <w:p w14:paraId="09834A7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CCCD5E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937DA5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7C26636" w14:textId="77777777" w:rsidTr="000B4483">
        <w:trPr>
          <w:trHeight w:val="312"/>
        </w:trPr>
        <w:tc>
          <w:tcPr>
            <w:tcW w:w="6379" w:type="dxa"/>
            <w:tcBorders>
              <w:left w:val="single" w:sz="4" w:space="0" w:color="000000"/>
              <w:bottom w:val="single" w:sz="4" w:space="0" w:color="000000"/>
            </w:tcBorders>
            <w:vAlign w:val="bottom"/>
          </w:tcPr>
          <w:p w14:paraId="284C0B4C"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поліровка горизонтальних поручнів</w:t>
            </w:r>
          </w:p>
        </w:tc>
        <w:tc>
          <w:tcPr>
            <w:tcW w:w="1134" w:type="dxa"/>
            <w:tcBorders>
              <w:left w:val="single" w:sz="4" w:space="0" w:color="000000"/>
              <w:bottom w:val="single" w:sz="4" w:space="0" w:color="000000"/>
            </w:tcBorders>
            <w:vAlign w:val="bottom"/>
          </w:tcPr>
          <w:p w14:paraId="085A2081"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49DA9B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х</w:t>
            </w:r>
          </w:p>
        </w:tc>
        <w:tc>
          <w:tcPr>
            <w:tcW w:w="1306" w:type="dxa"/>
            <w:tcBorders>
              <w:left w:val="single" w:sz="4" w:space="0" w:color="000000"/>
              <w:bottom w:val="single" w:sz="4" w:space="0" w:color="000000"/>
              <w:right w:val="single" w:sz="4" w:space="0" w:color="000000"/>
            </w:tcBorders>
            <w:vAlign w:val="bottom"/>
          </w:tcPr>
          <w:p w14:paraId="2F83A0F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p>
        </w:tc>
      </w:tr>
      <w:tr w:rsidR="00EB6910" w:rsidRPr="00B424E7" w14:paraId="436BFE29"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27D820F3"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поверхонь вимикачів і розеток</w:t>
            </w:r>
          </w:p>
        </w:tc>
        <w:tc>
          <w:tcPr>
            <w:tcW w:w="1134" w:type="dxa"/>
            <w:tcBorders>
              <w:top w:val="single" w:sz="4" w:space="0" w:color="000000"/>
              <w:left w:val="single" w:sz="4" w:space="0" w:color="000000"/>
              <w:bottom w:val="single" w:sz="4" w:space="0" w:color="000000"/>
            </w:tcBorders>
            <w:vAlign w:val="bottom"/>
          </w:tcPr>
          <w:p w14:paraId="2974E35E"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044365D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28A7AB8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1DD77130" w14:textId="77777777" w:rsidTr="000B4483">
        <w:trPr>
          <w:trHeight w:val="312"/>
        </w:trPr>
        <w:tc>
          <w:tcPr>
            <w:tcW w:w="6379" w:type="dxa"/>
            <w:tcBorders>
              <w:left w:val="single" w:sz="4" w:space="0" w:color="000000"/>
              <w:bottom w:val="single" w:sz="4" w:space="0" w:color="000000"/>
            </w:tcBorders>
            <w:vAlign w:val="bottom"/>
          </w:tcPr>
          <w:p w14:paraId="21023381"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6C7E8FB6"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4E5C2DA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414F64B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45B88F48" w14:textId="77777777" w:rsidTr="000B4483">
        <w:trPr>
          <w:trHeight w:val="312"/>
        </w:trPr>
        <w:tc>
          <w:tcPr>
            <w:tcW w:w="6379" w:type="dxa"/>
            <w:tcBorders>
              <w:left w:val="single" w:sz="4" w:space="0" w:color="000000"/>
              <w:bottom w:val="single" w:sz="4" w:space="0" w:color="000000"/>
            </w:tcBorders>
            <w:vAlign w:val="bottom"/>
          </w:tcPr>
          <w:p w14:paraId="6D1DF475" w14:textId="77777777" w:rsidR="00EB6910" w:rsidRPr="00B424E7" w:rsidRDefault="00EB6910" w:rsidP="000B4483">
            <w:pPr>
              <w:spacing w:after="0" w:line="240" w:lineRule="auto"/>
              <w:jc w:val="both"/>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3. Сантехнічні приміщення</w:t>
            </w:r>
          </w:p>
        </w:tc>
        <w:tc>
          <w:tcPr>
            <w:tcW w:w="1134" w:type="dxa"/>
            <w:tcBorders>
              <w:left w:val="single" w:sz="4" w:space="0" w:color="000000"/>
              <w:bottom w:val="single" w:sz="4" w:space="0" w:color="000000"/>
            </w:tcBorders>
            <w:vAlign w:val="bottom"/>
          </w:tcPr>
          <w:p w14:paraId="31382B49"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52E14FE2"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8C26C1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F1F8C2C" w14:textId="77777777" w:rsidTr="000B4483">
        <w:trPr>
          <w:trHeight w:val="312"/>
        </w:trPr>
        <w:tc>
          <w:tcPr>
            <w:tcW w:w="6379" w:type="dxa"/>
            <w:tcBorders>
              <w:left w:val="single" w:sz="4" w:space="0" w:color="000000"/>
              <w:bottom w:val="single" w:sz="4" w:space="0" w:color="000000"/>
            </w:tcBorders>
            <w:vAlign w:val="bottom"/>
          </w:tcPr>
          <w:p w14:paraId="545DA575"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Спорожнення сміттєвих корзин, протирання, заміна пластикових пакетів</w:t>
            </w:r>
          </w:p>
        </w:tc>
        <w:tc>
          <w:tcPr>
            <w:tcW w:w="1134" w:type="dxa"/>
            <w:tcBorders>
              <w:left w:val="single" w:sz="4" w:space="0" w:color="000000"/>
              <w:bottom w:val="single" w:sz="4" w:space="0" w:color="000000"/>
            </w:tcBorders>
            <w:vAlign w:val="bottom"/>
          </w:tcPr>
          <w:p w14:paraId="27A14D5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722132F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EADDDB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4FB6096B" w14:textId="77777777" w:rsidTr="000B4483">
        <w:trPr>
          <w:trHeight w:val="312"/>
        </w:trPr>
        <w:tc>
          <w:tcPr>
            <w:tcW w:w="6379" w:type="dxa"/>
            <w:tcBorders>
              <w:left w:val="single" w:sz="4" w:space="0" w:color="000000"/>
              <w:bottom w:val="single" w:sz="4" w:space="0" w:color="000000"/>
            </w:tcBorders>
            <w:vAlign w:val="bottom"/>
          </w:tcPr>
          <w:p w14:paraId="285153F8"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530F1EC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61D397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2A31B33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A1EE16E" w14:textId="77777777" w:rsidTr="000B4483">
        <w:trPr>
          <w:trHeight w:val="312"/>
        </w:trPr>
        <w:tc>
          <w:tcPr>
            <w:tcW w:w="6379" w:type="dxa"/>
            <w:tcBorders>
              <w:left w:val="single" w:sz="4" w:space="0" w:color="000000"/>
              <w:bottom w:val="single" w:sz="4" w:space="0" w:color="000000"/>
            </w:tcBorders>
            <w:vAlign w:val="bottom"/>
          </w:tcPr>
          <w:p w14:paraId="15943B0B"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дверей, </w:t>
            </w:r>
            <w:proofErr w:type="spellStart"/>
            <w:r w:rsidRPr="00B424E7">
              <w:rPr>
                <w:rFonts w:ascii="Times New Roman" w:eastAsia="Times New Roman" w:hAnsi="Times New Roman" w:cs="Times New Roman"/>
                <w:color w:val="000000"/>
                <w:sz w:val="24"/>
                <w:szCs w:val="24"/>
                <w:lang w:eastAsia="ru-RU"/>
              </w:rPr>
              <w:t>доводчиків</w:t>
            </w:r>
            <w:proofErr w:type="spellEnd"/>
            <w:r w:rsidRPr="00B424E7">
              <w:rPr>
                <w:rFonts w:ascii="Times New Roman" w:eastAsia="Times New Roman" w:hAnsi="Times New Roman" w:cs="Times New Roman"/>
                <w:color w:val="000000"/>
                <w:sz w:val="24"/>
                <w:szCs w:val="24"/>
                <w:lang w:eastAsia="ru-RU"/>
              </w:rPr>
              <w:t>, дверних блоків, дверних ручок</w:t>
            </w:r>
          </w:p>
        </w:tc>
        <w:tc>
          <w:tcPr>
            <w:tcW w:w="1134" w:type="dxa"/>
            <w:tcBorders>
              <w:left w:val="single" w:sz="4" w:space="0" w:color="000000"/>
              <w:bottom w:val="single" w:sz="4" w:space="0" w:color="000000"/>
            </w:tcBorders>
            <w:vAlign w:val="bottom"/>
          </w:tcPr>
          <w:p w14:paraId="72A9E16C"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A39D08F"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703068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195ADE43" w14:textId="77777777" w:rsidTr="000B4483">
        <w:trPr>
          <w:trHeight w:val="312"/>
        </w:trPr>
        <w:tc>
          <w:tcPr>
            <w:tcW w:w="6379" w:type="dxa"/>
            <w:tcBorders>
              <w:left w:val="single" w:sz="4" w:space="0" w:color="000000"/>
              <w:bottom w:val="single" w:sz="4" w:space="0" w:color="000000"/>
            </w:tcBorders>
            <w:vAlign w:val="bottom"/>
          </w:tcPr>
          <w:p w14:paraId="3DBB181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полів з твердим покриттям </w:t>
            </w:r>
          </w:p>
        </w:tc>
        <w:tc>
          <w:tcPr>
            <w:tcW w:w="1134" w:type="dxa"/>
            <w:tcBorders>
              <w:left w:val="single" w:sz="4" w:space="0" w:color="000000"/>
              <w:bottom w:val="single" w:sz="4" w:space="0" w:color="000000"/>
            </w:tcBorders>
            <w:vAlign w:val="bottom"/>
          </w:tcPr>
          <w:p w14:paraId="4D992AF6"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8120712"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6A6000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527D065" w14:textId="77777777" w:rsidTr="000B4483">
        <w:trPr>
          <w:trHeight w:val="312"/>
        </w:trPr>
        <w:tc>
          <w:tcPr>
            <w:tcW w:w="6379" w:type="dxa"/>
            <w:tcBorders>
              <w:left w:val="single" w:sz="4" w:space="0" w:color="000000"/>
              <w:bottom w:val="single" w:sz="4" w:space="0" w:color="000000"/>
            </w:tcBorders>
            <w:vAlign w:val="bottom"/>
          </w:tcPr>
          <w:p w14:paraId="4E0D7726"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плінтусів</w:t>
            </w:r>
          </w:p>
        </w:tc>
        <w:tc>
          <w:tcPr>
            <w:tcW w:w="1134" w:type="dxa"/>
            <w:tcBorders>
              <w:left w:val="single" w:sz="4" w:space="0" w:color="000000"/>
              <w:bottom w:val="single" w:sz="4" w:space="0" w:color="000000"/>
            </w:tcBorders>
            <w:vAlign w:val="bottom"/>
          </w:tcPr>
          <w:p w14:paraId="75A0B93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1EEF0C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6974B12"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0C3FFCB1"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4372B13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перегородок і дверей туалетних кабінок не вище 200 см.</w:t>
            </w:r>
          </w:p>
        </w:tc>
        <w:tc>
          <w:tcPr>
            <w:tcW w:w="1134" w:type="dxa"/>
            <w:tcBorders>
              <w:top w:val="single" w:sz="4" w:space="0" w:color="000000"/>
              <w:left w:val="single" w:sz="4" w:space="0" w:color="000000"/>
              <w:bottom w:val="single" w:sz="4" w:space="0" w:color="000000"/>
            </w:tcBorders>
            <w:vAlign w:val="bottom"/>
          </w:tcPr>
          <w:p w14:paraId="22068FB6"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70C3FA1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95DBD9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0BD799ED"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0DCDBED0"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і локальних забруднень з кахляних стін не вище 200см.</w:t>
            </w:r>
          </w:p>
        </w:tc>
        <w:tc>
          <w:tcPr>
            <w:tcW w:w="1134" w:type="dxa"/>
            <w:tcBorders>
              <w:top w:val="single" w:sz="4" w:space="0" w:color="000000"/>
              <w:left w:val="single" w:sz="4" w:space="0" w:color="000000"/>
              <w:bottom w:val="single" w:sz="4" w:space="0" w:color="000000"/>
            </w:tcBorders>
            <w:vAlign w:val="bottom"/>
          </w:tcPr>
          <w:p w14:paraId="291DE0FE"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7A4D4949"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2016DA2"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7920460D" w14:textId="77777777" w:rsidTr="000B4483">
        <w:trPr>
          <w:trHeight w:val="312"/>
        </w:trPr>
        <w:tc>
          <w:tcPr>
            <w:tcW w:w="6379" w:type="dxa"/>
            <w:tcBorders>
              <w:left w:val="single" w:sz="4" w:space="0" w:color="000000"/>
              <w:bottom w:val="single" w:sz="4" w:space="0" w:color="000000"/>
            </w:tcBorders>
            <w:vAlign w:val="bottom"/>
          </w:tcPr>
          <w:p w14:paraId="6938C3C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Поліровка дзеркал і скляних поверхонь</w:t>
            </w:r>
          </w:p>
        </w:tc>
        <w:tc>
          <w:tcPr>
            <w:tcW w:w="1134" w:type="dxa"/>
            <w:tcBorders>
              <w:left w:val="single" w:sz="4" w:space="0" w:color="000000"/>
              <w:bottom w:val="single" w:sz="4" w:space="0" w:color="000000"/>
            </w:tcBorders>
            <w:vAlign w:val="bottom"/>
          </w:tcPr>
          <w:p w14:paraId="41BCBB3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0666A6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40B85F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0332D1B1"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662C54C9"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 видалення водного і вапняного каміння </w:t>
            </w:r>
          </w:p>
        </w:tc>
        <w:tc>
          <w:tcPr>
            <w:tcW w:w="1134" w:type="dxa"/>
            <w:tcBorders>
              <w:top w:val="single" w:sz="4" w:space="0" w:color="000000"/>
              <w:left w:val="single" w:sz="4" w:space="0" w:color="000000"/>
              <w:bottom w:val="single" w:sz="4" w:space="0" w:color="000000"/>
            </w:tcBorders>
            <w:vAlign w:val="bottom"/>
          </w:tcPr>
          <w:p w14:paraId="4DBD8AC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7B827D8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5816F14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7A622084" w14:textId="77777777" w:rsidTr="000B4483">
        <w:trPr>
          <w:trHeight w:val="312"/>
        </w:trPr>
        <w:tc>
          <w:tcPr>
            <w:tcW w:w="6379" w:type="dxa"/>
            <w:tcBorders>
              <w:left w:val="single" w:sz="4" w:space="0" w:color="000000"/>
              <w:bottom w:val="single" w:sz="4" w:space="0" w:color="000000"/>
            </w:tcBorders>
            <w:vAlign w:val="bottom"/>
          </w:tcPr>
          <w:p w14:paraId="4FA31CC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сміття із стоків раковин </w:t>
            </w:r>
          </w:p>
        </w:tc>
        <w:tc>
          <w:tcPr>
            <w:tcW w:w="1134" w:type="dxa"/>
            <w:tcBorders>
              <w:left w:val="single" w:sz="4" w:space="0" w:color="000000"/>
              <w:bottom w:val="single" w:sz="4" w:space="0" w:color="000000"/>
            </w:tcBorders>
            <w:vAlign w:val="bottom"/>
          </w:tcPr>
          <w:p w14:paraId="3F95232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5772FDAA"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17A42D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B23B794" w14:textId="77777777" w:rsidTr="000B4483">
        <w:trPr>
          <w:trHeight w:val="312"/>
        </w:trPr>
        <w:tc>
          <w:tcPr>
            <w:tcW w:w="6379" w:type="dxa"/>
            <w:tcBorders>
              <w:left w:val="single" w:sz="4" w:space="0" w:color="000000"/>
              <w:bottom w:val="single" w:sz="4" w:space="0" w:color="000000"/>
            </w:tcBorders>
            <w:vAlign w:val="bottom"/>
          </w:tcPr>
          <w:p w14:paraId="21866B01"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вапняного нальоту з кранів</w:t>
            </w:r>
          </w:p>
        </w:tc>
        <w:tc>
          <w:tcPr>
            <w:tcW w:w="1134" w:type="dxa"/>
            <w:tcBorders>
              <w:left w:val="single" w:sz="4" w:space="0" w:color="000000"/>
              <w:bottom w:val="single" w:sz="4" w:space="0" w:color="000000"/>
            </w:tcBorders>
            <w:vAlign w:val="bottom"/>
          </w:tcPr>
          <w:p w14:paraId="3CC3D35D"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F9073F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23BED5F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48988046" w14:textId="77777777" w:rsidTr="000B4483">
        <w:trPr>
          <w:trHeight w:val="315"/>
        </w:trPr>
        <w:tc>
          <w:tcPr>
            <w:tcW w:w="6379" w:type="dxa"/>
            <w:tcBorders>
              <w:left w:val="single" w:sz="4" w:space="0" w:color="000000"/>
              <w:bottom w:val="single" w:sz="4" w:space="0" w:color="000000"/>
            </w:tcBorders>
            <w:vAlign w:val="bottom"/>
          </w:tcPr>
          <w:p w14:paraId="544687D9"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іржі, сечового, водного  і вапняного каміння з внутрішньої і зовнішньої  поверхні  унітазів</w:t>
            </w:r>
          </w:p>
        </w:tc>
        <w:tc>
          <w:tcPr>
            <w:tcW w:w="1134" w:type="dxa"/>
            <w:tcBorders>
              <w:left w:val="single" w:sz="4" w:space="0" w:color="000000"/>
              <w:bottom w:val="single" w:sz="4" w:space="0" w:color="000000"/>
            </w:tcBorders>
            <w:vAlign w:val="bottom"/>
          </w:tcPr>
          <w:p w14:paraId="30D67D01"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2F865BC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07C38B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2C7AD14F" w14:textId="77777777" w:rsidTr="000B4483">
        <w:trPr>
          <w:trHeight w:val="312"/>
        </w:trPr>
        <w:tc>
          <w:tcPr>
            <w:tcW w:w="6379" w:type="dxa"/>
            <w:tcBorders>
              <w:left w:val="single" w:sz="4" w:space="0" w:color="000000"/>
              <w:bottom w:val="single" w:sz="4" w:space="0" w:color="000000"/>
            </w:tcBorders>
            <w:vAlign w:val="bottom"/>
          </w:tcPr>
          <w:p w14:paraId="1D7DD553"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кришок і сидінь унітазів</w:t>
            </w:r>
          </w:p>
        </w:tc>
        <w:tc>
          <w:tcPr>
            <w:tcW w:w="1134" w:type="dxa"/>
            <w:tcBorders>
              <w:left w:val="single" w:sz="4" w:space="0" w:color="000000"/>
              <w:bottom w:val="single" w:sz="4" w:space="0" w:color="000000"/>
            </w:tcBorders>
            <w:vAlign w:val="bottom"/>
          </w:tcPr>
          <w:p w14:paraId="7F6D871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27E4C1E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DEF32C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33DA6529" w14:textId="77777777" w:rsidTr="000B4483">
        <w:trPr>
          <w:trHeight w:val="312"/>
        </w:trPr>
        <w:tc>
          <w:tcPr>
            <w:tcW w:w="6379" w:type="dxa"/>
            <w:tcBorders>
              <w:left w:val="single" w:sz="4" w:space="0" w:color="000000"/>
              <w:bottom w:val="single" w:sz="4" w:space="0" w:color="000000"/>
            </w:tcBorders>
            <w:vAlign w:val="bottom"/>
          </w:tcPr>
          <w:p w14:paraId="7EBC8A34"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 підвіконь</w:t>
            </w:r>
          </w:p>
        </w:tc>
        <w:tc>
          <w:tcPr>
            <w:tcW w:w="1134" w:type="dxa"/>
            <w:tcBorders>
              <w:left w:val="single" w:sz="4" w:space="0" w:color="000000"/>
              <w:bottom w:val="single" w:sz="4" w:space="0" w:color="000000"/>
            </w:tcBorders>
            <w:vAlign w:val="bottom"/>
          </w:tcPr>
          <w:p w14:paraId="220EEA2C"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13A686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28C54AF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10AB1E68" w14:textId="77777777" w:rsidTr="000B4483">
        <w:trPr>
          <w:trHeight w:val="312"/>
        </w:trPr>
        <w:tc>
          <w:tcPr>
            <w:tcW w:w="6379" w:type="dxa"/>
            <w:tcBorders>
              <w:left w:val="single" w:sz="4" w:space="0" w:color="000000"/>
              <w:bottom w:val="single" w:sz="4" w:space="0" w:color="000000"/>
            </w:tcBorders>
            <w:vAlign w:val="bottom"/>
          </w:tcPr>
          <w:p w14:paraId="5C67B7E6"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Миття  унітазів, сидінь унітазів, раковин, змішувачів арматури бактерицидним засобом </w:t>
            </w:r>
          </w:p>
        </w:tc>
        <w:tc>
          <w:tcPr>
            <w:tcW w:w="1134" w:type="dxa"/>
            <w:tcBorders>
              <w:left w:val="single" w:sz="4" w:space="0" w:color="000000"/>
              <w:bottom w:val="single" w:sz="4" w:space="0" w:color="000000"/>
            </w:tcBorders>
            <w:vAlign w:val="bottom"/>
          </w:tcPr>
          <w:p w14:paraId="1206E2E0"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2D3A699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4F0B06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57C3B329" w14:textId="77777777" w:rsidTr="000B4483">
        <w:trPr>
          <w:trHeight w:val="312"/>
        </w:trPr>
        <w:tc>
          <w:tcPr>
            <w:tcW w:w="6379" w:type="dxa"/>
            <w:tcBorders>
              <w:left w:val="single" w:sz="4" w:space="0" w:color="000000"/>
              <w:bottom w:val="single" w:sz="4" w:space="0" w:color="000000"/>
            </w:tcBorders>
            <w:vAlign w:val="bottom"/>
          </w:tcPr>
          <w:p w14:paraId="0FBA32DB"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Вологе прибирання дверних рам і петель </w:t>
            </w:r>
          </w:p>
        </w:tc>
        <w:tc>
          <w:tcPr>
            <w:tcW w:w="1134" w:type="dxa"/>
            <w:tcBorders>
              <w:left w:val="single" w:sz="4" w:space="0" w:color="000000"/>
              <w:bottom w:val="single" w:sz="4" w:space="0" w:color="000000"/>
            </w:tcBorders>
            <w:vAlign w:val="bottom"/>
          </w:tcPr>
          <w:p w14:paraId="753DC27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5D593C72"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4370C1B2"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47B7AEE0" w14:textId="77777777" w:rsidTr="000B4483">
        <w:trPr>
          <w:trHeight w:val="312"/>
        </w:trPr>
        <w:tc>
          <w:tcPr>
            <w:tcW w:w="6379" w:type="dxa"/>
            <w:tcBorders>
              <w:left w:val="single" w:sz="4" w:space="0" w:color="000000"/>
              <w:bottom w:val="single" w:sz="4" w:space="0" w:color="000000"/>
            </w:tcBorders>
            <w:vAlign w:val="bottom"/>
          </w:tcPr>
          <w:p w14:paraId="09BD2282"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Обробка туалетних йоржиків і стаканів для них бактерицидним засобом </w:t>
            </w:r>
          </w:p>
        </w:tc>
        <w:tc>
          <w:tcPr>
            <w:tcW w:w="1134" w:type="dxa"/>
            <w:tcBorders>
              <w:left w:val="single" w:sz="4" w:space="0" w:color="000000"/>
              <w:bottom w:val="single" w:sz="4" w:space="0" w:color="000000"/>
            </w:tcBorders>
            <w:vAlign w:val="bottom"/>
          </w:tcPr>
          <w:p w14:paraId="37E19D4F"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655CAF7F"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FC5862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4ADEE1EC" w14:textId="77777777" w:rsidTr="000B4483">
        <w:trPr>
          <w:trHeight w:val="312"/>
        </w:trPr>
        <w:tc>
          <w:tcPr>
            <w:tcW w:w="6379" w:type="dxa"/>
            <w:tcBorders>
              <w:left w:val="single" w:sz="4" w:space="0" w:color="000000"/>
              <w:bottom w:val="single" w:sz="4" w:space="0" w:color="000000"/>
            </w:tcBorders>
            <w:vAlign w:val="bottom"/>
          </w:tcPr>
          <w:p w14:paraId="6CBCB01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Чистка отворів для стоку води</w:t>
            </w:r>
          </w:p>
        </w:tc>
        <w:tc>
          <w:tcPr>
            <w:tcW w:w="1134" w:type="dxa"/>
            <w:tcBorders>
              <w:left w:val="single" w:sz="4" w:space="0" w:color="000000"/>
              <w:bottom w:val="single" w:sz="4" w:space="0" w:color="000000"/>
            </w:tcBorders>
            <w:vAlign w:val="bottom"/>
          </w:tcPr>
          <w:p w14:paraId="1DBD92E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CBA0C61"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587991E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067A5411" w14:textId="77777777" w:rsidTr="000B4483">
        <w:trPr>
          <w:trHeight w:val="312"/>
        </w:trPr>
        <w:tc>
          <w:tcPr>
            <w:tcW w:w="6379" w:type="dxa"/>
            <w:tcBorders>
              <w:left w:val="single" w:sz="4" w:space="0" w:color="000000"/>
              <w:bottom w:val="single" w:sz="4" w:space="0" w:color="000000"/>
            </w:tcBorders>
            <w:vAlign w:val="bottom"/>
          </w:tcPr>
          <w:p w14:paraId="638DEB81"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та надання блиску сантехнічному обладнанню та хромовим елементам з використанням спеціальних миючих засобів</w:t>
            </w:r>
          </w:p>
        </w:tc>
        <w:tc>
          <w:tcPr>
            <w:tcW w:w="1134" w:type="dxa"/>
            <w:tcBorders>
              <w:left w:val="single" w:sz="4" w:space="0" w:color="000000"/>
              <w:bottom w:val="single" w:sz="4" w:space="0" w:color="000000"/>
            </w:tcBorders>
            <w:vAlign w:val="bottom"/>
          </w:tcPr>
          <w:p w14:paraId="5690ACB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073F0E86"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191CF1F0"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EB6910" w:rsidRPr="00B424E7" w14:paraId="4C5362EE"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1DF7B56B"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мильниць від залишків мила</w:t>
            </w:r>
          </w:p>
        </w:tc>
        <w:tc>
          <w:tcPr>
            <w:tcW w:w="1134" w:type="dxa"/>
            <w:tcBorders>
              <w:top w:val="single" w:sz="4" w:space="0" w:color="000000"/>
              <w:left w:val="single" w:sz="4" w:space="0" w:color="000000"/>
              <w:bottom w:val="single" w:sz="4" w:space="0" w:color="000000"/>
            </w:tcBorders>
            <w:vAlign w:val="bottom"/>
          </w:tcPr>
          <w:p w14:paraId="42F787E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top w:val="single" w:sz="4" w:space="0" w:color="000000"/>
              <w:left w:val="single" w:sz="4" w:space="0" w:color="000000"/>
              <w:bottom w:val="single" w:sz="4" w:space="0" w:color="000000"/>
            </w:tcBorders>
            <w:vAlign w:val="bottom"/>
          </w:tcPr>
          <w:p w14:paraId="2D25DEC5"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20DFFF57"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EB6910" w:rsidRPr="00B424E7" w14:paraId="238F42E5"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36071263"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Генеральне прибирання туалетів</w:t>
            </w:r>
          </w:p>
        </w:tc>
        <w:tc>
          <w:tcPr>
            <w:tcW w:w="1134" w:type="dxa"/>
            <w:tcBorders>
              <w:top w:val="single" w:sz="4" w:space="0" w:color="000000"/>
              <w:left w:val="single" w:sz="4" w:space="0" w:color="000000"/>
              <w:bottom w:val="single" w:sz="4" w:space="0" w:color="000000"/>
            </w:tcBorders>
            <w:vAlign w:val="bottom"/>
          </w:tcPr>
          <w:p w14:paraId="4859363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1816BB8"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7D0E2ADC"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3020D8AF"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4A06002A" w14:textId="77777777" w:rsidR="00EB6910" w:rsidRPr="00B424E7" w:rsidRDefault="00EB6910" w:rsidP="000B4483">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 xml:space="preserve">4. Кабінети </w:t>
            </w:r>
          </w:p>
        </w:tc>
        <w:tc>
          <w:tcPr>
            <w:tcW w:w="1134" w:type="dxa"/>
            <w:tcBorders>
              <w:top w:val="single" w:sz="4" w:space="0" w:color="000000"/>
              <w:left w:val="single" w:sz="4" w:space="0" w:color="000000"/>
              <w:bottom w:val="single" w:sz="4" w:space="0" w:color="000000"/>
            </w:tcBorders>
            <w:vAlign w:val="bottom"/>
          </w:tcPr>
          <w:p w14:paraId="6341353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57A305F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42810FF"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r>
      <w:tr w:rsidR="00EB6910" w:rsidRPr="00B424E7" w14:paraId="224F7972" w14:textId="77777777" w:rsidTr="000B4483">
        <w:trPr>
          <w:trHeight w:val="312"/>
        </w:trPr>
        <w:tc>
          <w:tcPr>
            <w:tcW w:w="6379" w:type="dxa"/>
            <w:tcBorders>
              <w:left w:val="single" w:sz="4" w:space="0" w:color="000000"/>
              <w:bottom w:val="single" w:sz="4" w:space="0" w:color="000000"/>
            </w:tcBorders>
            <w:vAlign w:val="bottom"/>
          </w:tcPr>
          <w:p w14:paraId="77258770"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 заміна пакетів</w:t>
            </w:r>
          </w:p>
        </w:tc>
        <w:tc>
          <w:tcPr>
            <w:tcW w:w="1134" w:type="dxa"/>
            <w:tcBorders>
              <w:left w:val="single" w:sz="4" w:space="0" w:color="000000"/>
              <w:bottom w:val="single" w:sz="4" w:space="0" w:color="000000"/>
            </w:tcBorders>
            <w:vAlign w:val="bottom"/>
          </w:tcPr>
          <w:p w14:paraId="75C9DA08"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5BBE58F8"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06809D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26EB6F51" w14:textId="77777777" w:rsidTr="000B4483">
        <w:trPr>
          <w:trHeight w:val="312"/>
        </w:trPr>
        <w:tc>
          <w:tcPr>
            <w:tcW w:w="6379" w:type="dxa"/>
            <w:tcBorders>
              <w:left w:val="single" w:sz="4" w:space="0" w:color="000000"/>
              <w:bottom w:val="single" w:sz="4" w:space="0" w:color="000000"/>
            </w:tcBorders>
            <w:vAlign w:val="bottom"/>
          </w:tcPr>
          <w:p w14:paraId="5DF2BE30"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сміттєвих корзин бактерицидним засобом</w:t>
            </w:r>
          </w:p>
        </w:tc>
        <w:tc>
          <w:tcPr>
            <w:tcW w:w="1134" w:type="dxa"/>
            <w:tcBorders>
              <w:left w:val="single" w:sz="4" w:space="0" w:color="000000"/>
              <w:bottom w:val="single" w:sz="4" w:space="0" w:color="000000"/>
            </w:tcBorders>
            <w:vAlign w:val="bottom"/>
          </w:tcPr>
          <w:p w14:paraId="447724FC"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29D2A074"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06251D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159F9EE9" w14:textId="77777777" w:rsidTr="000B4483">
        <w:trPr>
          <w:trHeight w:val="312"/>
        </w:trPr>
        <w:tc>
          <w:tcPr>
            <w:tcW w:w="6379" w:type="dxa"/>
            <w:tcBorders>
              <w:left w:val="single" w:sz="4" w:space="0" w:color="000000"/>
              <w:bottom w:val="single" w:sz="4" w:space="0" w:color="000000"/>
            </w:tcBorders>
            <w:vAlign w:val="bottom"/>
          </w:tcPr>
          <w:p w14:paraId="311A3CB6"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дверей, </w:t>
            </w:r>
            <w:proofErr w:type="spellStart"/>
            <w:r w:rsidRPr="00B424E7">
              <w:rPr>
                <w:rFonts w:ascii="Times New Roman" w:eastAsia="Times New Roman" w:hAnsi="Times New Roman" w:cs="Times New Roman"/>
                <w:color w:val="000000"/>
                <w:sz w:val="24"/>
                <w:szCs w:val="24"/>
                <w:lang w:eastAsia="ru-RU"/>
              </w:rPr>
              <w:t>доводчиків</w:t>
            </w:r>
            <w:proofErr w:type="spellEnd"/>
            <w:r w:rsidRPr="00B424E7">
              <w:rPr>
                <w:rFonts w:ascii="Times New Roman" w:eastAsia="Times New Roman" w:hAnsi="Times New Roman" w:cs="Times New Roman"/>
                <w:color w:val="000000"/>
                <w:sz w:val="24"/>
                <w:szCs w:val="24"/>
                <w:lang w:eastAsia="ru-RU"/>
              </w:rPr>
              <w:t>, дверних блоків, дверних ручок</w:t>
            </w:r>
          </w:p>
        </w:tc>
        <w:tc>
          <w:tcPr>
            <w:tcW w:w="1134" w:type="dxa"/>
            <w:tcBorders>
              <w:left w:val="single" w:sz="4" w:space="0" w:color="000000"/>
              <w:bottom w:val="single" w:sz="4" w:space="0" w:color="000000"/>
            </w:tcBorders>
            <w:vAlign w:val="bottom"/>
          </w:tcPr>
          <w:p w14:paraId="5697D421"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19B1D0CE"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5A4280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02746DF3" w14:textId="77777777" w:rsidTr="000B4483">
        <w:trPr>
          <w:trHeight w:val="312"/>
        </w:trPr>
        <w:tc>
          <w:tcPr>
            <w:tcW w:w="6379" w:type="dxa"/>
            <w:tcBorders>
              <w:left w:val="single" w:sz="4" w:space="0" w:color="000000"/>
              <w:bottom w:val="single" w:sz="4" w:space="0" w:color="000000"/>
            </w:tcBorders>
            <w:vAlign w:val="bottom"/>
          </w:tcPr>
          <w:p w14:paraId="279FFD61"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lastRenderedPageBreak/>
              <w:t>Вологе прибирання полів з твердим покриттям</w:t>
            </w:r>
          </w:p>
        </w:tc>
        <w:tc>
          <w:tcPr>
            <w:tcW w:w="1134" w:type="dxa"/>
            <w:tcBorders>
              <w:left w:val="single" w:sz="4" w:space="0" w:color="000000"/>
              <w:bottom w:val="single" w:sz="4" w:space="0" w:color="000000"/>
            </w:tcBorders>
            <w:vAlign w:val="bottom"/>
          </w:tcPr>
          <w:p w14:paraId="3FC8369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7EE2720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03E55F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9423F24" w14:textId="77777777" w:rsidTr="000B4483">
        <w:trPr>
          <w:trHeight w:val="312"/>
        </w:trPr>
        <w:tc>
          <w:tcPr>
            <w:tcW w:w="6379" w:type="dxa"/>
            <w:tcBorders>
              <w:left w:val="single" w:sz="4" w:space="0" w:color="000000"/>
              <w:bottom w:val="single" w:sz="4" w:space="0" w:color="000000"/>
            </w:tcBorders>
            <w:vAlign w:val="bottom"/>
          </w:tcPr>
          <w:p w14:paraId="47AAC3DE"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Обробка килимового покриття пилососом </w:t>
            </w:r>
          </w:p>
        </w:tc>
        <w:tc>
          <w:tcPr>
            <w:tcW w:w="1134" w:type="dxa"/>
            <w:tcBorders>
              <w:left w:val="single" w:sz="4" w:space="0" w:color="000000"/>
              <w:bottom w:val="single" w:sz="4" w:space="0" w:color="000000"/>
            </w:tcBorders>
            <w:vAlign w:val="bottom"/>
          </w:tcPr>
          <w:p w14:paraId="7D28E527"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24EC0148"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CF9E13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6F290FA8" w14:textId="77777777" w:rsidTr="000B4483">
        <w:trPr>
          <w:trHeight w:val="312"/>
        </w:trPr>
        <w:tc>
          <w:tcPr>
            <w:tcW w:w="6379" w:type="dxa"/>
            <w:tcBorders>
              <w:left w:val="single" w:sz="4" w:space="0" w:color="000000"/>
              <w:bottom w:val="single" w:sz="4" w:space="0" w:color="000000"/>
            </w:tcBorders>
            <w:vAlign w:val="bottom"/>
          </w:tcPr>
          <w:p w14:paraId="2D7D3673"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плінтусів</w:t>
            </w:r>
          </w:p>
        </w:tc>
        <w:tc>
          <w:tcPr>
            <w:tcW w:w="1134" w:type="dxa"/>
            <w:tcBorders>
              <w:left w:val="single" w:sz="4" w:space="0" w:color="000000"/>
              <w:bottom w:val="single" w:sz="4" w:space="0" w:color="000000"/>
            </w:tcBorders>
            <w:vAlign w:val="bottom"/>
          </w:tcPr>
          <w:p w14:paraId="379EA29C"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5BD1036D"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C7D54B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53E26E41" w14:textId="77777777" w:rsidTr="000B4483">
        <w:trPr>
          <w:trHeight w:val="312"/>
        </w:trPr>
        <w:tc>
          <w:tcPr>
            <w:tcW w:w="6379" w:type="dxa"/>
            <w:tcBorders>
              <w:left w:val="single" w:sz="4" w:space="0" w:color="000000"/>
              <w:bottom w:val="single" w:sz="4" w:space="0" w:color="000000"/>
            </w:tcBorders>
            <w:vAlign w:val="bottom"/>
          </w:tcPr>
          <w:p w14:paraId="154A8C01"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слідів пальців, локальних забруднень з металевих поверхонь </w:t>
            </w:r>
          </w:p>
        </w:tc>
        <w:tc>
          <w:tcPr>
            <w:tcW w:w="1134" w:type="dxa"/>
            <w:tcBorders>
              <w:left w:val="single" w:sz="4" w:space="0" w:color="000000"/>
              <w:bottom w:val="single" w:sz="4" w:space="0" w:color="000000"/>
            </w:tcBorders>
            <w:vAlign w:val="bottom"/>
          </w:tcPr>
          <w:p w14:paraId="67E9D276"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103BD96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630F0FEA"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14D16F6A" w14:textId="77777777" w:rsidTr="000B4483">
        <w:trPr>
          <w:trHeight w:val="312"/>
        </w:trPr>
        <w:tc>
          <w:tcPr>
            <w:tcW w:w="6379" w:type="dxa"/>
            <w:tcBorders>
              <w:left w:val="single" w:sz="4" w:space="0" w:color="000000"/>
              <w:bottom w:val="single" w:sz="4" w:space="0" w:color="000000"/>
            </w:tcBorders>
            <w:vAlign w:val="bottom"/>
          </w:tcPr>
          <w:p w14:paraId="30ACA32F" w14:textId="77777777" w:rsidR="00EB6910" w:rsidRPr="00B424E7" w:rsidRDefault="00EB6910" w:rsidP="000B4483">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з відкритих поверхонь меблів, офісної техніки, </w:t>
            </w:r>
            <w:r w:rsidRPr="00B424E7">
              <w:rPr>
                <w:rFonts w:ascii="Times New Roman" w:eastAsia="Times New Roman" w:hAnsi="Times New Roman" w:cs="Times New Roman"/>
                <w:color w:val="000000"/>
                <w:sz w:val="24"/>
                <w:szCs w:val="24"/>
                <w:shd w:val="clear" w:color="auto" w:fill="FFFFFF"/>
                <w:lang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69FD074E"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2B0E353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5B1D79A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045BA801" w14:textId="77777777" w:rsidTr="000B4483">
        <w:trPr>
          <w:trHeight w:val="312"/>
        </w:trPr>
        <w:tc>
          <w:tcPr>
            <w:tcW w:w="6379" w:type="dxa"/>
            <w:tcBorders>
              <w:left w:val="single" w:sz="4" w:space="0" w:color="000000"/>
              <w:bottom w:val="single" w:sz="4" w:space="0" w:color="000000"/>
            </w:tcBorders>
            <w:vAlign w:val="bottom"/>
          </w:tcPr>
          <w:p w14:paraId="41ABE443" w14:textId="77777777" w:rsidR="00EB6910" w:rsidRPr="00B424E7" w:rsidRDefault="00EB6910" w:rsidP="000B4483">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пилу з горизонтальних поверхонь меблів, </w:t>
            </w:r>
            <w:r w:rsidRPr="00B424E7">
              <w:rPr>
                <w:rFonts w:ascii="Times New Roman" w:eastAsia="Times New Roman" w:hAnsi="Times New Roman" w:cs="Times New Roman"/>
                <w:color w:val="000000"/>
                <w:sz w:val="24"/>
                <w:szCs w:val="24"/>
                <w:shd w:val="clear" w:color="auto" w:fill="FFFFFF"/>
                <w:lang w:eastAsia="ru-RU"/>
              </w:rPr>
              <w:t>використовуючи серветки та спеціальних миючих засобів</w:t>
            </w:r>
          </w:p>
        </w:tc>
        <w:tc>
          <w:tcPr>
            <w:tcW w:w="1134" w:type="dxa"/>
            <w:tcBorders>
              <w:left w:val="single" w:sz="4" w:space="0" w:color="000000"/>
              <w:bottom w:val="single" w:sz="4" w:space="0" w:color="000000"/>
            </w:tcBorders>
            <w:vAlign w:val="bottom"/>
          </w:tcPr>
          <w:p w14:paraId="7A60C55D"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6D80779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479EBE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1F52005C" w14:textId="77777777" w:rsidTr="000B4483">
        <w:trPr>
          <w:trHeight w:val="312"/>
        </w:trPr>
        <w:tc>
          <w:tcPr>
            <w:tcW w:w="6379" w:type="dxa"/>
            <w:tcBorders>
              <w:left w:val="single" w:sz="4" w:space="0" w:color="000000"/>
              <w:bottom w:val="single" w:sz="4" w:space="0" w:color="000000"/>
            </w:tcBorders>
            <w:vAlign w:val="bottom"/>
          </w:tcPr>
          <w:p w14:paraId="4B48F2EC" w14:textId="77777777" w:rsidR="00EB6910" w:rsidRPr="00B424E7" w:rsidRDefault="00EB6910" w:rsidP="000B4483">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Протирання вільних площ столів, </w:t>
            </w:r>
            <w:r w:rsidRPr="00B424E7">
              <w:rPr>
                <w:rFonts w:ascii="Times New Roman" w:eastAsia="Times New Roman" w:hAnsi="Times New Roman" w:cs="Times New Roman"/>
                <w:color w:val="000000"/>
                <w:sz w:val="24"/>
                <w:szCs w:val="24"/>
                <w:shd w:val="clear" w:color="auto" w:fill="FFFFFF"/>
                <w:lang w:eastAsia="ru-RU"/>
              </w:rPr>
              <w:t>використовуючи серветки та полірувальні засоби</w:t>
            </w:r>
          </w:p>
        </w:tc>
        <w:tc>
          <w:tcPr>
            <w:tcW w:w="1134" w:type="dxa"/>
            <w:tcBorders>
              <w:left w:val="single" w:sz="4" w:space="0" w:color="000000"/>
              <w:bottom w:val="single" w:sz="4" w:space="0" w:color="000000"/>
            </w:tcBorders>
            <w:vAlign w:val="bottom"/>
          </w:tcPr>
          <w:p w14:paraId="489C294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29E8E8C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67360B0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1B0B5F0D" w14:textId="77777777" w:rsidTr="000B4483">
        <w:trPr>
          <w:trHeight w:val="312"/>
        </w:trPr>
        <w:tc>
          <w:tcPr>
            <w:tcW w:w="6379" w:type="dxa"/>
            <w:tcBorders>
              <w:left w:val="single" w:sz="4" w:space="0" w:color="000000"/>
              <w:bottom w:val="single" w:sz="4" w:space="0" w:color="000000"/>
            </w:tcBorders>
            <w:vAlign w:val="bottom"/>
          </w:tcPr>
          <w:p w14:paraId="27E483B8"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049DE976"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9120F8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left w:val="single" w:sz="4" w:space="0" w:color="000000"/>
              <w:bottom w:val="single" w:sz="4" w:space="0" w:color="000000"/>
              <w:right w:val="single" w:sz="4" w:space="0" w:color="000000"/>
            </w:tcBorders>
            <w:vAlign w:val="bottom"/>
          </w:tcPr>
          <w:p w14:paraId="04E9DE8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525B903E" w14:textId="77777777" w:rsidTr="000B4483">
        <w:trPr>
          <w:trHeight w:val="312"/>
        </w:trPr>
        <w:tc>
          <w:tcPr>
            <w:tcW w:w="6379" w:type="dxa"/>
            <w:tcBorders>
              <w:left w:val="single" w:sz="4" w:space="0" w:color="000000"/>
              <w:bottom w:val="single" w:sz="4" w:space="0" w:color="000000"/>
            </w:tcBorders>
            <w:vAlign w:val="bottom"/>
          </w:tcPr>
          <w:p w14:paraId="1E4A466C"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227C68C4"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19CBDE4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D1B10A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281AFBBB" w14:textId="77777777" w:rsidTr="000B4483">
        <w:trPr>
          <w:trHeight w:val="312"/>
        </w:trPr>
        <w:tc>
          <w:tcPr>
            <w:tcW w:w="6379" w:type="dxa"/>
            <w:tcBorders>
              <w:left w:val="single" w:sz="4" w:space="0" w:color="000000"/>
              <w:bottom w:val="single" w:sz="4" w:space="0" w:color="000000"/>
            </w:tcBorders>
            <w:vAlign w:val="bottom"/>
          </w:tcPr>
          <w:p w14:paraId="1DB97ABC"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Чищення м’яких меблів з використанням спеціальних миючих засобів</w:t>
            </w:r>
          </w:p>
        </w:tc>
        <w:tc>
          <w:tcPr>
            <w:tcW w:w="1134" w:type="dxa"/>
            <w:tcBorders>
              <w:left w:val="single" w:sz="4" w:space="0" w:color="000000"/>
              <w:bottom w:val="single" w:sz="4" w:space="0" w:color="000000"/>
            </w:tcBorders>
            <w:vAlign w:val="bottom"/>
          </w:tcPr>
          <w:p w14:paraId="6FA63A76"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571DBB99"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2AB2CAC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27A6C2CE"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2E3805E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Догляд за вазонами з квітами, які знаходяться у приміщеннях</w:t>
            </w:r>
          </w:p>
        </w:tc>
        <w:tc>
          <w:tcPr>
            <w:tcW w:w="1134" w:type="dxa"/>
            <w:tcBorders>
              <w:top w:val="single" w:sz="4" w:space="0" w:color="000000"/>
              <w:left w:val="single" w:sz="4" w:space="0" w:color="000000"/>
              <w:bottom w:val="single" w:sz="4" w:space="0" w:color="000000"/>
            </w:tcBorders>
            <w:vAlign w:val="bottom"/>
          </w:tcPr>
          <w:p w14:paraId="364862DD"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top w:val="single" w:sz="4" w:space="0" w:color="000000"/>
              <w:left w:val="single" w:sz="4" w:space="0" w:color="000000"/>
              <w:bottom w:val="single" w:sz="4" w:space="0" w:color="000000"/>
            </w:tcBorders>
            <w:vAlign w:val="bottom"/>
          </w:tcPr>
          <w:p w14:paraId="1205853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c>
          <w:tcPr>
            <w:tcW w:w="1306" w:type="dxa"/>
            <w:tcBorders>
              <w:top w:val="single" w:sz="4" w:space="0" w:color="000000"/>
              <w:left w:val="single" w:sz="4" w:space="0" w:color="000000"/>
              <w:bottom w:val="single" w:sz="4" w:space="0" w:color="000000"/>
              <w:right w:val="single" w:sz="4" w:space="0" w:color="000000"/>
            </w:tcBorders>
            <w:vAlign w:val="bottom"/>
          </w:tcPr>
          <w:p w14:paraId="78D53D8A" w14:textId="77777777" w:rsidR="00EB6910" w:rsidRPr="00B424E7" w:rsidRDefault="00EB6910" w:rsidP="000B4483">
            <w:pPr>
              <w:snapToGrid w:val="0"/>
              <w:spacing w:after="0" w:line="240" w:lineRule="auto"/>
              <w:jc w:val="center"/>
              <w:rPr>
                <w:rFonts w:ascii="Times New Roman" w:eastAsia="Times New Roman" w:hAnsi="Times New Roman" w:cs="Times New Roman"/>
                <w:b/>
                <w:color w:val="000000"/>
                <w:sz w:val="24"/>
                <w:szCs w:val="24"/>
                <w:lang w:eastAsia="ru-RU"/>
              </w:rPr>
            </w:pPr>
          </w:p>
        </w:tc>
      </w:tr>
      <w:tr w:rsidR="00EB6910" w:rsidRPr="00B424E7" w14:paraId="5498927F"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438C336D" w14:textId="77777777" w:rsidR="00EB6910" w:rsidRPr="00B424E7" w:rsidRDefault="00EB6910" w:rsidP="000B4483">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5. Генеральне прибирання приміщення</w:t>
            </w:r>
          </w:p>
        </w:tc>
        <w:tc>
          <w:tcPr>
            <w:tcW w:w="1134" w:type="dxa"/>
            <w:tcBorders>
              <w:top w:val="single" w:sz="4" w:space="0" w:color="000000"/>
              <w:left w:val="single" w:sz="4" w:space="0" w:color="000000"/>
              <w:bottom w:val="single" w:sz="4" w:space="0" w:color="000000"/>
            </w:tcBorders>
            <w:vAlign w:val="bottom"/>
          </w:tcPr>
          <w:p w14:paraId="749DA73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5F25329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113831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7D83880E"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7C38F21E"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Поліровка дзеркал і скляних поверхонь </w:t>
            </w:r>
          </w:p>
        </w:tc>
        <w:tc>
          <w:tcPr>
            <w:tcW w:w="1134" w:type="dxa"/>
            <w:tcBorders>
              <w:top w:val="single" w:sz="4" w:space="0" w:color="000000"/>
              <w:left w:val="single" w:sz="4" w:space="0" w:color="000000"/>
              <w:bottom w:val="single" w:sz="4" w:space="0" w:color="000000"/>
            </w:tcBorders>
            <w:vAlign w:val="bottom"/>
          </w:tcPr>
          <w:p w14:paraId="2FAD5CE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8D1513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124D81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6393BBF4"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3A0771C8"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Протирання пожежних гідрантів, вогнегасників і ящиків пожежного устаткування</w:t>
            </w:r>
          </w:p>
        </w:tc>
        <w:tc>
          <w:tcPr>
            <w:tcW w:w="1134" w:type="dxa"/>
            <w:tcBorders>
              <w:top w:val="single" w:sz="4" w:space="0" w:color="000000"/>
              <w:left w:val="single" w:sz="4" w:space="0" w:color="000000"/>
              <w:bottom w:val="single" w:sz="4" w:space="0" w:color="000000"/>
            </w:tcBorders>
            <w:vAlign w:val="bottom"/>
          </w:tcPr>
          <w:p w14:paraId="4AA4CBD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F2DBEB1"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08F96B3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21624C44" w14:textId="77777777" w:rsidTr="000B4483">
        <w:trPr>
          <w:trHeight w:val="312"/>
        </w:trPr>
        <w:tc>
          <w:tcPr>
            <w:tcW w:w="6379" w:type="dxa"/>
            <w:tcBorders>
              <w:left w:val="single" w:sz="4" w:space="0" w:color="000000"/>
              <w:bottom w:val="single" w:sz="4" w:space="0" w:color="000000"/>
            </w:tcBorders>
            <w:vAlign w:val="bottom"/>
          </w:tcPr>
          <w:p w14:paraId="359E73B5"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Прибирання павутини із стель</w:t>
            </w:r>
          </w:p>
        </w:tc>
        <w:tc>
          <w:tcPr>
            <w:tcW w:w="1134" w:type="dxa"/>
            <w:tcBorders>
              <w:left w:val="single" w:sz="4" w:space="0" w:color="000000"/>
              <w:bottom w:val="single" w:sz="4" w:space="0" w:color="000000"/>
            </w:tcBorders>
            <w:vAlign w:val="bottom"/>
          </w:tcPr>
          <w:p w14:paraId="1AC9A818"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4542632E" w14:textId="77777777" w:rsidR="00EB6910" w:rsidRPr="00B424E7" w:rsidRDefault="00EB6910" w:rsidP="000B4483">
            <w:pPr>
              <w:spacing w:after="0" w:line="240" w:lineRule="auto"/>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EE3B9F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3F9B9C21" w14:textId="77777777" w:rsidTr="000B4483">
        <w:trPr>
          <w:trHeight w:val="312"/>
        </w:trPr>
        <w:tc>
          <w:tcPr>
            <w:tcW w:w="6379" w:type="dxa"/>
            <w:tcBorders>
              <w:left w:val="single" w:sz="4" w:space="0" w:color="000000"/>
              <w:bottom w:val="single" w:sz="4" w:space="0" w:color="000000"/>
            </w:tcBorders>
            <w:vAlign w:val="bottom"/>
          </w:tcPr>
          <w:p w14:paraId="53149921"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із штучних рослин, світильників ( не під напругою), предметів інтер’єру</w:t>
            </w:r>
          </w:p>
        </w:tc>
        <w:tc>
          <w:tcPr>
            <w:tcW w:w="1134" w:type="dxa"/>
            <w:tcBorders>
              <w:left w:val="single" w:sz="4" w:space="0" w:color="000000"/>
              <w:bottom w:val="single" w:sz="4" w:space="0" w:color="000000"/>
            </w:tcBorders>
            <w:vAlign w:val="bottom"/>
          </w:tcPr>
          <w:p w14:paraId="58436B5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2D78E49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11E60006"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729F3572" w14:textId="77777777" w:rsidTr="000B4483">
        <w:trPr>
          <w:trHeight w:val="312"/>
        </w:trPr>
        <w:tc>
          <w:tcPr>
            <w:tcW w:w="6379" w:type="dxa"/>
            <w:tcBorders>
              <w:left w:val="single" w:sz="4" w:space="0" w:color="000000"/>
              <w:bottom w:val="single" w:sz="4" w:space="0" w:color="000000"/>
            </w:tcBorders>
            <w:vAlign w:val="bottom"/>
          </w:tcPr>
          <w:p w14:paraId="4FC16F6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дверних рам і петель</w:t>
            </w:r>
          </w:p>
        </w:tc>
        <w:tc>
          <w:tcPr>
            <w:tcW w:w="1134" w:type="dxa"/>
            <w:tcBorders>
              <w:left w:val="single" w:sz="4" w:space="0" w:color="000000"/>
              <w:bottom w:val="single" w:sz="4" w:space="0" w:color="000000"/>
            </w:tcBorders>
            <w:vAlign w:val="bottom"/>
          </w:tcPr>
          <w:p w14:paraId="4ADCE02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1690D29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4CEB1C08"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0E4CA218"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60D24EB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радіаторів опалювання, декоративних екранів радіаторів, підвіконь</w:t>
            </w:r>
          </w:p>
        </w:tc>
        <w:tc>
          <w:tcPr>
            <w:tcW w:w="1134" w:type="dxa"/>
            <w:tcBorders>
              <w:top w:val="single" w:sz="4" w:space="0" w:color="000000"/>
              <w:left w:val="single" w:sz="4" w:space="0" w:color="000000"/>
              <w:bottom w:val="single" w:sz="4" w:space="0" w:color="000000"/>
            </w:tcBorders>
            <w:vAlign w:val="bottom"/>
          </w:tcPr>
          <w:p w14:paraId="7F23EAC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1FF3862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5C6E4B5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2746DDD0" w14:textId="77777777" w:rsidTr="000B4483">
        <w:trPr>
          <w:trHeight w:val="85"/>
        </w:trPr>
        <w:tc>
          <w:tcPr>
            <w:tcW w:w="6379" w:type="dxa"/>
            <w:tcBorders>
              <w:left w:val="single" w:sz="4" w:space="0" w:color="000000"/>
              <w:bottom w:val="single" w:sz="4" w:space="0" w:color="000000"/>
            </w:tcBorders>
            <w:vAlign w:val="bottom"/>
          </w:tcPr>
          <w:p w14:paraId="2CF33E9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бічних поверхонь столів і ніжок стільців</w:t>
            </w:r>
          </w:p>
        </w:tc>
        <w:tc>
          <w:tcPr>
            <w:tcW w:w="1134" w:type="dxa"/>
            <w:tcBorders>
              <w:left w:val="single" w:sz="4" w:space="0" w:color="000000"/>
              <w:bottom w:val="single" w:sz="4" w:space="0" w:color="000000"/>
            </w:tcBorders>
            <w:vAlign w:val="bottom"/>
          </w:tcPr>
          <w:p w14:paraId="0AB633A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0AE94C7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3282CAE"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15120E14" w14:textId="77777777" w:rsidTr="000B4483">
        <w:trPr>
          <w:trHeight w:val="312"/>
        </w:trPr>
        <w:tc>
          <w:tcPr>
            <w:tcW w:w="6379" w:type="dxa"/>
            <w:tcBorders>
              <w:left w:val="single" w:sz="4" w:space="0" w:color="000000"/>
              <w:bottom w:val="single" w:sz="4" w:space="0" w:color="000000"/>
            </w:tcBorders>
            <w:vAlign w:val="bottom"/>
          </w:tcPr>
          <w:p w14:paraId="64B83CCB" w14:textId="77777777" w:rsidR="00EB6910" w:rsidRPr="00B424E7" w:rsidRDefault="00EB6910" w:rsidP="000B4483">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пилу і бруду з важкодоступних місць (за меблями, тумбочками, шафами і </w:t>
            </w:r>
            <w:proofErr w:type="spellStart"/>
            <w:r w:rsidRPr="00B424E7">
              <w:rPr>
                <w:rFonts w:ascii="Times New Roman" w:eastAsia="Times New Roman" w:hAnsi="Times New Roman" w:cs="Times New Roman"/>
                <w:color w:val="000000"/>
                <w:sz w:val="24"/>
                <w:szCs w:val="24"/>
                <w:lang w:eastAsia="ru-RU"/>
              </w:rPr>
              <w:t>т.д</w:t>
            </w:r>
            <w:proofErr w:type="spellEnd"/>
            <w:r w:rsidRPr="00B424E7">
              <w:rPr>
                <w:rFonts w:ascii="Times New Roman" w:eastAsia="Times New Roman" w:hAnsi="Times New Roman" w:cs="Times New Roman"/>
                <w:color w:val="000000"/>
                <w:sz w:val="24"/>
                <w:szCs w:val="24"/>
                <w:lang w:eastAsia="ru-RU"/>
              </w:rPr>
              <w:t>.)</w:t>
            </w:r>
          </w:p>
        </w:tc>
        <w:tc>
          <w:tcPr>
            <w:tcW w:w="1134" w:type="dxa"/>
            <w:tcBorders>
              <w:left w:val="single" w:sz="4" w:space="0" w:color="000000"/>
              <w:bottom w:val="single" w:sz="4" w:space="0" w:color="000000"/>
            </w:tcBorders>
            <w:vAlign w:val="bottom"/>
          </w:tcPr>
          <w:p w14:paraId="0B01157C"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43A1F27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6DE9BF6" w14:textId="77777777" w:rsidR="00EB6910" w:rsidRPr="00B424E7" w:rsidRDefault="00EB6910" w:rsidP="000B4483">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571EE507" w14:textId="77777777" w:rsidTr="000B4483">
        <w:trPr>
          <w:trHeight w:val="312"/>
        </w:trPr>
        <w:tc>
          <w:tcPr>
            <w:tcW w:w="6379" w:type="dxa"/>
            <w:tcBorders>
              <w:left w:val="single" w:sz="4" w:space="0" w:color="000000"/>
              <w:bottom w:val="single" w:sz="4" w:space="0" w:color="000000"/>
            </w:tcBorders>
            <w:vAlign w:val="bottom"/>
          </w:tcPr>
          <w:p w14:paraId="70B2C358"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слідів  пальців з підвіконь, віконних рам не вище 200 см.</w:t>
            </w:r>
          </w:p>
        </w:tc>
        <w:tc>
          <w:tcPr>
            <w:tcW w:w="1134" w:type="dxa"/>
            <w:tcBorders>
              <w:left w:val="single" w:sz="4" w:space="0" w:color="000000"/>
              <w:bottom w:val="single" w:sz="4" w:space="0" w:color="000000"/>
            </w:tcBorders>
            <w:vAlign w:val="bottom"/>
          </w:tcPr>
          <w:p w14:paraId="14FCFC02"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485CA81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5A8C875"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59930111" w14:textId="77777777" w:rsidTr="000B4483">
        <w:trPr>
          <w:trHeight w:val="312"/>
        </w:trPr>
        <w:tc>
          <w:tcPr>
            <w:tcW w:w="6379" w:type="dxa"/>
            <w:tcBorders>
              <w:left w:val="single" w:sz="4" w:space="0" w:color="000000"/>
              <w:bottom w:val="single" w:sz="4" w:space="0" w:color="000000"/>
            </w:tcBorders>
            <w:vAlign w:val="bottom"/>
          </w:tcPr>
          <w:p w14:paraId="5745240B"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підвіконня</w:t>
            </w:r>
          </w:p>
        </w:tc>
        <w:tc>
          <w:tcPr>
            <w:tcW w:w="1134" w:type="dxa"/>
            <w:tcBorders>
              <w:left w:val="single" w:sz="4" w:space="0" w:color="000000"/>
              <w:bottom w:val="single" w:sz="4" w:space="0" w:color="000000"/>
            </w:tcBorders>
            <w:vAlign w:val="bottom"/>
          </w:tcPr>
          <w:p w14:paraId="1284A66C" w14:textId="77777777" w:rsidR="00EB6910" w:rsidRPr="00B424E7" w:rsidRDefault="00EB6910" w:rsidP="000B4483">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left w:val="single" w:sz="4" w:space="0" w:color="000000"/>
              <w:bottom w:val="single" w:sz="4" w:space="0" w:color="000000"/>
            </w:tcBorders>
            <w:vAlign w:val="bottom"/>
          </w:tcPr>
          <w:p w14:paraId="05F12A58" w14:textId="77777777" w:rsidR="00EB6910" w:rsidRPr="00B424E7" w:rsidRDefault="00EB6910" w:rsidP="000B4483">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0FF232C9"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3619BFA7" w14:textId="77777777" w:rsidTr="000B4483">
        <w:trPr>
          <w:trHeight w:val="312"/>
        </w:trPr>
        <w:tc>
          <w:tcPr>
            <w:tcW w:w="6379" w:type="dxa"/>
            <w:tcBorders>
              <w:left w:val="single" w:sz="4" w:space="0" w:color="000000"/>
              <w:bottom w:val="single" w:sz="4" w:space="0" w:color="000000"/>
            </w:tcBorders>
            <w:vAlign w:val="bottom"/>
          </w:tcPr>
          <w:p w14:paraId="779CBDEB"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чищення горизонтальних та вертикальних жалюзі</w:t>
            </w:r>
          </w:p>
        </w:tc>
        <w:tc>
          <w:tcPr>
            <w:tcW w:w="1134" w:type="dxa"/>
            <w:tcBorders>
              <w:left w:val="single" w:sz="4" w:space="0" w:color="000000"/>
              <w:bottom w:val="single" w:sz="4" w:space="0" w:color="000000"/>
            </w:tcBorders>
            <w:vAlign w:val="bottom"/>
          </w:tcPr>
          <w:p w14:paraId="532ECAEB" w14:textId="77777777" w:rsidR="00EB6910" w:rsidRPr="00B424E7" w:rsidRDefault="00EB6910" w:rsidP="000B4483">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left w:val="single" w:sz="4" w:space="0" w:color="000000"/>
              <w:bottom w:val="single" w:sz="4" w:space="0" w:color="000000"/>
            </w:tcBorders>
            <w:vAlign w:val="bottom"/>
          </w:tcPr>
          <w:p w14:paraId="452B7E99" w14:textId="77777777" w:rsidR="00EB6910" w:rsidRPr="00B424E7" w:rsidRDefault="00EB6910" w:rsidP="000B4483">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30A49CA2"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320D3FFF" w14:textId="77777777" w:rsidTr="000B4483">
        <w:trPr>
          <w:trHeight w:val="312"/>
        </w:trPr>
        <w:tc>
          <w:tcPr>
            <w:tcW w:w="6379" w:type="dxa"/>
            <w:tcBorders>
              <w:left w:val="single" w:sz="4" w:space="0" w:color="000000"/>
              <w:bottom w:val="single" w:sz="4" w:space="0" w:color="000000"/>
            </w:tcBorders>
            <w:vAlign w:val="bottom"/>
          </w:tcPr>
          <w:p w14:paraId="14DA4A7A"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вікон (</w:t>
            </w:r>
            <w:proofErr w:type="spellStart"/>
            <w:r w:rsidRPr="00B424E7">
              <w:rPr>
                <w:rFonts w:ascii="Times New Roman" w:eastAsia="Times New Roman" w:hAnsi="Times New Roman" w:cs="Times New Roman"/>
                <w:color w:val="000000"/>
                <w:sz w:val="24"/>
                <w:szCs w:val="24"/>
                <w:lang w:eastAsia="ru-RU"/>
              </w:rPr>
              <w:t>внутрішне</w:t>
            </w:r>
            <w:proofErr w:type="spellEnd"/>
            <w:r w:rsidRPr="00B424E7">
              <w:rPr>
                <w:rFonts w:ascii="Times New Roman" w:eastAsia="Times New Roman" w:hAnsi="Times New Roman" w:cs="Times New Roman"/>
                <w:color w:val="000000"/>
                <w:sz w:val="24"/>
                <w:szCs w:val="24"/>
                <w:lang w:eastAsia="ru-RU"/>
              </w:rPr>
              <w:t xml:space="preserve"> і </w:t>
            </w:r>
            <w:proofErr w:type="spellStart"/>
            <w:r w:rsidRPr="00B424E7">
              <w:rPr>
                <w:rFonts w:ascii="Times New Roman" w:eastAsia="Times New Roman" w:hAnsi="Times New Roman" w:cs="Times New Roman"/>
                <w:color w:val="000000"/>
                <w:sz w:val="24"/>
                <w:szCs w:val="24"/>
                <w:lang w:eastAsia="ru-RU"/>
              </w:rPr>
              <w:t>зовнішне</w:t>
            </w:r>
            <w:proofErr w:type="spellEnd"/>
            <w:r w:rsidRPr="00B424E7">
              <w:rPr>
                <w:rFonts w:ascii="Times New Roman" w:eastAsia="Times New Roman" w:hAnsi="Times New Roman" w:cs="Times New Roman"/>
                <w:color w:val="000000"/>
                <w:sz w:val="24"/>
                <w:szCs w:val="24"/>
                <w:lang w:eastAsia="ru-RU"/>
              </w:rPr>
              <w:t>) з використанням спеціальних миючих засобів двічі на рік</w:t>
            </w:r>
          </w:p>
        </w:tc>
        <w:tc>
          <w:tcPr>
            <w:tcW w:w="3574" w:type="dxa"/>
            <w:gridSpan w:val="3"/>
            <w:tcBorders>
              <w:left w:val="single" w:sz="4" w:space="0" w:color="000000"/>
              <w:bottom w:val="single" w:sz="4" w:space="0" w:color="000000"/>
              <w:right w:val="single" w:sz="4" w:space="0" w:color="000000"/>
            </w:tcBorders>
            <w:vAlign w:val="bottom"/>
          </w:tcPr>
          <w:p w14:paraId="1567F7E0" w14:textId="77777777" w:rsidR="00EB6910" w:rsidRPr="00B424E7" w:rsidRDefault="00EB6910" w:rsidP="000B4483">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color w:val="000000"/>
                <w:sz w:val="24"/>
                <w:szCs w:val="24"/>
                <w:lang w:eastAsia="ru-RU"/>
              </w:rPr>
              <w:t> За потребою</w:t>
            </w:r>
          </w:p>
          <w:p w14:paraId="509CFFC6"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44366475"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415CF726"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настінних світильників, або картин не вище 200 см.</w:t>
            </w:r>
          </w:p>
        </w:tc>
        <w:tc>
          <w:tcPr>
            <w:tcW w:w="1134" w:type="dxa"/>
            <w:tcBorders>
              <w:top w:val="single" w:sz="4" w:space="0" w:color="000000"/>
              <w:left w:val="single" w:sz="4" w:space="0" w:color="000000"/>
              <w:bottom w:val="single" w:sz="4" w:space="0" w:color="000000"/>
            </w:tcBorders>
            <w:vAlign w:val="bottom"/>
          </w:tcPr>
          <w:p w14:paraId="26823AA8"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6D110E4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425EA6E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188E7757"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75B8A33C"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Миття побутової техніки з використанням спеціальних миючих засобів</w:t>
            </w:r>
          </w:p>
        </w:tc>
        <w:tc>
          <w:tcPr>
            <w:tcW w:w="1134" w:type="dxa"/>
            <w:tcBorders>
              <w:top w:val="single" w:sz="4" w:space="0" w:color="000000"/>
              <w:left w:val="single" w:sz="4" w:space="0" w:color="000000"/>
              <w:bottom w:val="single" w:sz="4" w:space="0" w:color="000000"/>
            </w:tcBorders>
            <w:vAlign w:val="bottom"/>
          </w:tcPr>
          <w:p w14:paraId="475B209E" w14:textId="77777777" w:rsidR="00EB6910" w:rsidRPr="00B424E7" w:rsidRDefault="00EB6910" w:rsidP="000B4483">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134" w:type="dxa"/>
            <w:tcBorders>
              <w:top w:val="single" w:sz="4" w:space="0" w:color="000000"/>
              <w:left w:val="single" w:sz="4" w:space="0" w:color="000000"/>
              <w:bottom w:val="single" w:sz="4" w:space="0" w:color="000000"/>
            </w:tcBorders>
            <w:vAlign w:val="bottom"/>
          </w:tcPr>
          <w:p w14:paraId="0DFF35ED" w14:textId="77777777" w:rsidR="00EB6910" w:rsidRPr="00B424E7" w:rsidRDefault="00EB6910" w:rsidP="000B4483">
            <w:pPr>
              <w:snapToGrid w:val="0"/>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top w:val="single" w:sz="4" w:space="0" w:color="000000"/>
              <w:left w:val="single" w:sz="4" w:space="0" w:color="000000"/>
              <w:bottom w:val="single" w:sz="4" w:space="0" w:color="000000"/>
              <w:right w:val="single" w:sz="4" w:space="0" w:color="000000"/>
            </w:tcBorders>
            <w:vAlign w:val="bottom"/>
          </w:tcPr>
          <w:p w14:paraId="12C4877D"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187A9D57"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2C850F89" w14:textId="77777777" w:rsidR="00EB6910" w:rsidRPr="00B424E7" w:rsidRDefault="00EB6910" w:rsidP="000B4483">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 xml:space="preserve">6. Технічні приміщення </w:t>
            </w:r>
          </w:p>
        </w:tc>
        <w:tc>
          <w:tcPr>
            <w:tcW w:w="1134" w:type="dxa"/>
            <w:tcBorders>
              <w:top w:val="single" w:sz="4" w:space="0" w:color="000000"/>
              <w:left w:val="single" w:sz="4" w:space="0" w:color="000000"/>
              <w:bottom w:val="single" w:sz="4" w:space="0" w:color="000000"/>
            </w:tcBorders>
            <w:vAlign w:val="bottom"/>
          </w:tcPr>
          <w:p w14:paraId="07B1C6D3"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4A254E2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4338B7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r w:rsidR="00EB6910" w:rsidRPr="00B424E7" w14:paraId="1BBBEFBC"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32F2DA2A"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підлоги</w:t>
            </w:r>
          </w:p>
        </w:tc>
        <w:tc>
          <w:tcPr>
            <w:tcW w:w="1134" w:type="dxa"/>
            <w:tcBorders>
              <w:top w:val="single" w:sz="4" w:space="0" w:color="000000"/>
              <w:left w:val="single" w:sz="4" w:space="0" w:color="000000"/>
              <w:bottom w:val="single" w:sz="4" w:space="0" w:color="000000"/>
            </w:tcBorders>
            <w:vAlign w:val="bottom"/>
          </w:tcPr>
          <w:p w14:paraId="29A842A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37116F1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2DE785A"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7E069469"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13E8CD60"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горизонтальних і вертикальних поверхонь не вище 2м.</w:t>
            </w:r>
          </w:p>
        </w:tc>
        <w:tc>
          <w:tcPr>
            <w:tcW w:w="1134" w:type="dxa"/>
            <w:tcBorders>
              <w:top w:val="single" w:sz="4" w:space="0" w:color="000000"/>
              <w:left w:val="single" w:sz="4" w:space="0" w:color="000000"/>
              <w:bottom w:val="single" w:sz="4" w:space="0" w:color="000000"/>
            </w:tcBorders>
            <w:vAlign w:val="bottom"/>
          </w:tcPr>
          <w:p w14:paraId="651B99B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6EE3EF85"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3968A17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72B65F40"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5D7885F7"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локальних забруднень з дверних блоків</w:t>
            </w:r>
          </w:p>
        </w:tc>
        <w:tc>
          <w:tcPr>
            <w:tcW w:w="1134" w:type="dxa"/>
            <w:tcBorders>
              <w:top w:val="single" w:sz="4" w:space="0" w:color="000000"/>
              <w:left w:val="single" w:sz="4" w:space="0" w:color="000000"/>
              <w:bottom w:val="single" w:sz="4" w:space="0" w:color="000000"/>
            </w:tcBorders>
            <w:vAlign w:val="bottom"/>
          </w:tcPr>
          <w:p w14:paraId="73B83E7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7E40CD4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1710987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6D03EF01" w14:textId="77777777" w:rsidTr="000B4483">
        <w:trPr>
          <w:trHeight w:val="312"/>
        </w:trPr>
        <w:tc>
          <w:tcPr>
            <w:tcW w:w="6379" w:type="dxa"/>
            <w:tcBorders>
              <w:left w:val="single" w:sz="4" w:space="0" w:color="000000"/>
              <w:bottom w:val="single" w:sz="4" w:space="0" w:color="000000"/>
            </w:tcBorders>
            <w:vAlign w:val="bottom"/>
          </w:tcPr>
          <w:p w14:paraId="59711FC5"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сміття, заміна пакетів</w:t>
            </w:r>
          </w:p>
        </w:tc>
        <w:tc>
          <w:tcPr>
            <w:tcW w:w="1134" w:type="dxa"/>
            <w:tcBorders>
              <w:left w:val="single" w:sz="4" w:space="0" w:color="000000"/>
              <w:bottom w:val="single" w:sz="4" w:space="0" w:color="000000"/>
            </w:tcBorders>
            <w:vAlign w:val="bottom"/>
          </w:tcPr>
          <w:p w14:paraId="63DCBCC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264313E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660720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х</w:t>
            </w:r>
          </w:p>
        </w:tc>
      </w:tr>
      <w:tr w:rsidR="00EB6910" w:rsidRPr="00B424E7" w14:paraId="7604F0DE" w14:textId="77777777" w:rsidTr="000B4483">
        <w:trPr>
          <w:trHeight w:val="312"/>
        </w:trPr>
        <w:tc>
          <w:tcPr>
            <w:tcW w:w="6379" w:type="dxa"/>
            <w:tcBorders>
              <w:top w:val="single" w:sz="4" w:space="0" w:color="000000"/>
              <w:left w:val="single" w:sz="4" w:space="0" w:color="000000"/>
              <w:bottom w:val="single" w:sz="4" w:space="0" w:color="000000"/>
            </w:tcBorders>
            <w:vAlign w:val="bottom"/>
          </w:tcPr>
          <w:p w14:paraId="4AF4DF7D" w14:textId="77777777" w:rsidR="00EB6910" w:rsidRPr="00B424E7" w:rsidRDefault="00EB6910" w:rsidP="000B4483">
            <w:pPr>
              <w:spacing w:after="0" w:line="240" w:lineRule="auto"/>
              <w:rPr>
                <w:rFonts w:ascii="Times New Roman" w:eastAsia="Times New Roman" w:hAnsi="Times New Roman" w:cs="Times New Roman"/>
                <w:b/>
                <w:bCs/>
                <w:i/>
                <w:iCs/>
                <w:color w:val="000000"/>
                <w:sz w:val="24"/>
                <w:szCs w:val="24"/>
                <w:lang w:eastAsia="ru-RU"/>
              </w:rPr>
            </w:pPr>
            <w:r w:rsidRPr="00B424E7">
              <w:rPr>
                <w:rFonts w:ascii="Times New Roman" w:eastAsia="Times New Roman" w:hAnsi="Times New Roman" w:cs="Times New Roman"/>
                <w:b/>
                <w:bCs/>
                <w:i/>
                <w:iCs/>
                <w:color w:val="000000"/>
                <w:sz w:val="24"/>
                <w:szCs w:val="24"/>
                <w:lang w:eastAsia="ru-RU"/>
              </w:rPr>
              <w:t>7. Актовий зал</w:t>
            </w:r>
          </w:p>
        </w:tc>
        <w:tc>
          <w:tcPr>
            <w:tcW w:w="1134" w:type="dxa"/>
            <w:tcBorders>
              <w:top w:val="single" w:sz="4" w:space="0" w:color="000000"/>
              <w:left w:val="single" w:sz="4" w:space="0" w:color="000000"/>
              <w:bottom w:val="single" w:sz="4" w:space="0" w:color="000000"/>
            </w:tcBorders>
            <w:vAlign w:val="bottom"/>
          </w:tcPr>
          <w:p w14:paraId="2F2EAE6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top w:val="single" w:sz="4" w:space="0" w:color="000000"/>
              <w:left w:val="single" w:sz="4" w:space="0" w:color="000000"/>
              <w:bottom w:val="single" w:sz="4" w:space="0" w:color="000000"/>
            </w:tcBorders>
            <w:vAlign w:val="bottom"/>
          </w:tcPr>
          <w:p w14:paraId="2CE67AA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top w:val="single" w:sz="4" w:space="0" w:color="000000"/>
              <w:left w:val="single" w:sz="4" w:space="0" w:color="000000"/>
              <w:bottom w:val="single" w:sz="4" w:space="0" w:color="000000"/>
              <w:right w:val="single" w:sz="4" w:space="0" w:color="000000"/>
            </w:tcBorders>
            <w:vAlign w:val="bottom"/>
          </w:tcPr>
          <w:p w14:paraId="20FBC6C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r>
      <w:tr w:rsidR="00EB6910" w:rsidRPr="00B424E7" w14:paraId="47C48909" w14:textId="77777777" w:rsidTr="000B4483">
        <w:trPr>
          <w:trHeight w:val="312"/>
        </w:trPr>
        <w:tc>
          <w:tcPr>
            <w:tcW w:w="6379" w:type="dxa"/>
            <w:tcBorders>
              <w:left w:val="single" w:sz="4" w:space="0" w:color="000000"/>
              <w:bottom w:val="single" w:sz="4" w:space="0" w:color="000000"/>
            </w:tcBorders>
            <w:vAlign w:val="bottom"/>
          </w:tcPr>
          <w:p w14:paraId="3699602C"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Збір сміття і переміщення його до контейнерів</w:t>
            </w:r>
          </w:p>
        </w:tc>
        <w:tc>
          <w:tcPr>
            <w:tcW w:w="1134" w:type="dxa"/>
            <w:tcBorders>
              <w:left w:val="single" w:sz="4" w:space="0" w:color="000000"/>
              <w:bottom w:val="single" w:sz="4" w:space="0" w:color="000000"/>
            </w:tcBorders>
            <w:vAlign w:val="bottom"/>
          </w:tcPr>
          <w:p w14:paraId="350B44A3"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0C54F417"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3224C5C9"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х</w:t>
            </w:r>
          </w:p>
        </w:tc>
      </w:tr>
      <w:tr w:rsidR="00EB6910" w:rsidRPr="00B424E7" w14:paraId="16B045B5" w14:textId="77777777" w:rsidTr="000B4483">
        <w:trPr>
          <w:trHeight w:val="312"/>
        </w:trPr>
        <w:tc>
          <w:tcPr>
            <w:tcW w:w="6379" w:type="dxa"/>
            <w:tcBorders>
              <w:left w:val="single" w:sz="4" w:space="0" w:color="000000"/>
              <w:bottom w:val="single" w:sz="4" w:space="0" w:color="000000"/>
            </w:tcBorders>
            <w:vAlign w:val="bottom"/>
          </w:tcPr>
          <w:p w14:paraId="59C9F004"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 xml:space="preserve">Видалення локальних забруднень із стін, дверей, дверних </w:t>
            </w:r>
            <w:r w:rsidRPr="00B424E7">
              <w:rPr>
                <w:rFonts w:ascii="Times New Roman" w:eastAsia="Times New Roman" w:hAnsi="Times New Roman" w:cs="Times New Roman"/>
                <w:color w:val="000000"/>
                <w:sz w:val="24"/>
                <w:szCs w:val="24"/>
                <w:lang w:eastAsia="ru-RU"/>
              </w:rPr>
              <w:lastRenderedPageBreak/>
              <w:t>блоків, дверних ручок</w:t>
            </w:r>
          </w:p>
        </w:tc>
        <w:tc>
          <w:tcPr>
            <w:tcW w:w="1134" w:type="dxa"/>
            <w:tcBorders>
              <w:left w:val="single" w:sz="4" w:space="0" w:color="000000"/>
              <w:bottom w:val="single" w:sz="4" w:space="0" w:color="000000"/>
            </w:tcBorders>
            <w:vAlign w:val="bottom"/>
          </w:tcPr>
          <w:p w14:paraId="3309A9D0"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lastRenderedPageBreak/>
              <w:t> </w:t>
            </w:r>
          </w:p>
        </w:tc>
        <w:tc>
          <w:tcPr>
            <w:tcW w:w="1134" w:type="dxa"/>
            <w:tcBorders>
              <w:left w:val="single" w:sz="4" w:space="0" w:color="000000"/>
              <w:bottom w:val="single" w:sz="4" w:space="0" w:color="000000"/>
            </w:tcBorders>
            <w:vAlign w:val="bottom"/>
          </w:tcPr>
          <w:p w14:paraId="14C45AA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4BD71E3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4A86D701" w14:textId="77777777" w:rsidTr="000B4483">
        <w:trPr>
          <w:trHeight w:val="312"/>
        </w:trPr>
        <w:tc>
          <w:tcPr>
            <w:tcW w:w="6379" w:type="dxa"/>
            <w:tcBorders>
              <w:left w:val="single" w:sz="4" w:space="0" w:color="000000"/>
              <w:bottom w:val="single" w:sz="4" w:space="0" w:color="000000"/>
            </w:tcBorders>
            <w:vAlign w:val="bottom"/>
          </w:tcPr>
          <w:p w14:paraId="036EFD09"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полів з твердим покриттям</w:t>
            </w:r>
          </w:p>
        </w:tc>
        <w:tc>
          <w:tcPr>
            <w:tcW w:w="1134" w:type="dxa"/>
            <w:tcBorders>
              <w:left w:val="single" w:sz="4" w:space="0" w:color="000000"/>
              <w:bottom w:val="single" w:sz="4" w:space="0" w:color="000000"/>
            </w:tcBorders>
            <w:vAlign w:val="bottom"/>
          </w:tcPr>
          <w:p w14:paraId="53EDF24C"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p>
        </w:tc>
        <w:tc>
          <w:tcPr>
            <w:tcW w:w="1134" w:type="dxa"/>
            <w:tcBorders>
              <w:left w:val="single" w:sz="4" w:space="0" w:color="000000"/>
              <w:bottom w:val="single" w:sz="4" w:space="0" w:color="000000"/>
            </w:tcBorders>
            <w:vAlign w:val="bottom"/>
          </w:tcPr>
          <w:p w14:paraId="6A753801"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DF27BDF"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х</w:t>
            </w:r>
          </w:p>
        </w:tc>
      </w:tr>
      <w:tr w:rsidR="00EB6910" w:rsidRPr="00B424E7" w14:paraId="2DC12EFF" w14:textId="77777777" w:rsidTr="000B4483">
        <w:trPr>
          <w:trHeight w:val="312"/>
        </w:trPr>
        <w:tc>
          <w:tcPr>
            <w:tcW w:w="6379" w:type="dxa"/>
            <w:tcBorders>
              <w:left w:val="single" w:sz="4" w:space="0" w:color="000000"/>
              <w:bottom w:val="single" w:sz="4" w:space="0" w:color="000000"/>
            </w:tcBorders>
            <w:vAlign w:val="bottom"/>
          </w:tcPr>
          <w:p w14:paraId="31F315A9"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Вологе прибирання плінтусів</w:t>
            </w:r>
          </w:p>
        </w:tc>
        <w:tc>
          <w:tcPr>
            <w:tcW w:w="1134" w:type="dxa"/>
            <w:tcBorders>
              <w:left w:val="single" w:sz="4" w:space="0" w:color="000000"/>
              <w:bottom w:val="single" w:sz="4" w:space="0" w:color="000000"/>
            </w:tcBorders>
            <w:vAlign w:val="bottom"/>
          </w:tcPr>
          <w:p w14:paraId="5592B522"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783BB0CA"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24FA349D"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4378E7B3" w14:textId="77777777" w:rsidTr="000B4483">
        <w:trPr>
          <w:trHeight w:val="312"/>
        </w:trPr>
        <w:tc>
          <w:tcPr>
            <w:tcW w:w="6379" w:type="dxa"/>
            <w:tcBorders>
              <w:left w:val="single" w:sz="4" w:space="0" w:color="000000"/>
              <w:bottom w:val="single" w:sz="4" w:space="0" w:color="000000"/>
            </w:tcBorders>
            <w:vAlign w:val="bottom"/>
          </w:tcPr>
          <w:p w14:paraId="6734BCCF"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локальних забруднень з поверхонь вимикачів і розеток</w:t>
            </w:r>
          </w:p>
        </w:tc>
        <w:tc>
          <w:tcPr>
            <w:tcW w:w="1134" w:type="dxa"/>
            <w:tcBorders>
              <w:left w:val="single" w:sz="4" w:space="0" w:color="000000"/>
              <w:bottom w:val="single" w:sz="4" w:space="0" w:color="000000"/>
            </w:tcBorders>
            <w:vAlign w:val="bottom"/>
          </w:tcPr>
          <w:p w14:paraId="6D3C38AC"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3A5718C5"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p>
        </w:tc>
        <w:tc>
          <w:tcPr>
            <w:tcW w:w="1306" w:type="dxa"/>
            <w:tcBorders>
              <w:left w:val="single" w:sz="4" w:space="0" w:color="000000"/>
              <w:bottom w:val="single" w:sz="4" w:space="0" w:color="000000"/>
              <w:right w:val="single" w:sz="4" w:space="0" w:color="000000"/>
            </w:tcBorders>
            <w:vAlign w:val="bottom"/>
          </w:tcPr>
          <w:p w14:paraId="3A5E01D4"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63BA84C9" w14:textId="77777777" w:rsidTr="000B4483">
        <w:trPr>
          <w:trHeight w:val="312"/>
        </w:trPr>
        <w:tc>
          <w:tcPr>
            <w:tcW w:w="6379" w:type="dxa"/>
            <w:tcBorders>
              <w:left w:val="single" w:sz="4" w:space="0" w:color="000000"/>
              <w:bottom w:val="single" w:sz="4" w:space="0" w:color="000000"/>
            </w:tcBorders>
            <w:vAlign w:val="bottom"/>
          </w:tcPr>
          <w:p w14:paraId="105D9506" w14:textId="77777777" w:rsidR="00EB6910" w:rsidRPr="00B424E7" w:rsidRDefault="00EB6910" w:rsidP="000B4483">
            <w:pPr>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Видалення пилу з радіаторів опалювання, декоративних екранів радіаторів</w:t>
            </w:r>
          </w:p>
        </w:tc>
        <w:tc>
          <w:tcPr>
            <w:tcW w:w="1134" w:type="dxa"/>
            <w:tcBorders>
              <w:left w:val="single" w:sz="4" w:space="0" w:color="000000"/>
              <w:bottom w:val="single" w:sz="4" w:space="0" w:color="000000"/>
            </w:tcBorders>
            <w:vAlign w:val="bottom"/>
          </w:tcPr>
          <w:p w14:paraId="712AB63B" w14:textId="77777777" w:rsidR="00EB6910" w:rsidRPr="00B424E7" w:rsidRDefault="00EB6910" w:rsidP="000B4483">
            <w:pPr>
              <w:spacing w:after="0" w:line="240" w:lineRule="auto"/>
              <w:jc w:val="center"/>
              <w:rPr>
                <w:rFonts w:ascii="Times New Roman" w:eastAsia="Times New Roman" w:hAnsi="Times New Roman" w:cs="Times New Roman"/>
                <w:b/>
                <w:bCs/>
                <w:color w:val="000000"/>
                <w:sz w:val="24"/>
                <w:szCs w:val="24"/>
                <w:lang w:eastAsia="ru-RU"/>
              </w:rPr>
            </w:pPr>
            <w:r w:rsidRPr="00B424E7">
              <w:rPr>
                <w:rFonts w:ascii="Times New Roman" w:eastAsia="Times New Roman" w:hAnsi="Times New Roman" w:cs="Times New Roman"/>
                <w:b/>
                <w:bCs/>
                <w:color w:val="000000"/>
                <w:sz w:val="24"/>
                <w:szCs w:val="24"/>
                <w:lang w:eastAsia="ru-RU"/>
              </w:rPr>
              <w:t> </w:t>
            </w:r>
          </w:p>
        </w:tc>
        <w:tc>
          <w:tcPr>
            <w:tcW w:w="1134" w:type="dxa"/>
            <w:tcBorders>
              <w:left w:val="single" w:sz="4" w:space="0" w:color="000000"/>
              <w:bottom w:val="single" w:sz="4" w:space="0" w:color="000000"/>
            </w:tcBorders>
            <w:vAlign w:val="bottom"/>
          </w:tcPr>
          <w:p w14:paraId="0E9DF856"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5D4CBB4E"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х</w:t>
            </w:r>
          </w:p>
        </w:tc>
      </w:tr>
      <w:tr w:rsidR="00EB6910" w:rsidRPr="00B424E7" w14:paraId="417BB250" w14:textId="77777777" w:rsidTr="000B4483">
        <w:trPr>
          <w:trHeight w:val="312"/>
        </w:trPr>
        <w:tc>
          <w:tcPr>
            <w:tcW w:w="6379" w:type="dxa"/>
            <w:tcBorders>
              <w:left w:val="single" w:sz="4" w:space="0" w:color="000000"/>
              <w:bottom w:val="single" w:sz="4" w:space="0" w:color="000000"/>
            </w:tcBorders>
            <w:vAlign w:val="bottom"/>
          </w:tcPr>
          <w:p w14:paraId="058510FA" w14:textId="77777777" w:rsidR="00EB6910" w:rsidRPr="00B424E7" w:rsidRDefault="00EB6910" w:rsidP="000B4483">
            <w:pPr>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i/>
                <w:color w:val="000000"/>
                <w:sz w:val="24"/>
                <w:szCs w:val="24"/>
                <w:lang w:eastAsia="ru-RU"/>
              </w:rPr>
              <w:t xml:space="preserve">8. </w:t>
            </w:r>
            <w:r w:rsidRPr="00B424E7">
              <w:rPr>
                <w:rFonts w:ascii="Times New Roman" w:eastAsia="Times New Roman" w:hAnsi="Times New Roman" w:cs="Times New Roman"/>
                <w:b/>
                <w:i/>
                <w:sz w:val="24"/>
                <w:szCs w:val="24"/>
                <w:lang w:eastAsia="uk-UA"/>
              </w:rPr>
              <w:t>Обслуговування</w:t>
            </w:r>
            <w:r w:rsidRPr="00B424E7">
              <w:rPr>
                <w:rFonts w:ascii="Times New Roman" w:eastAsia="Times New Roman" w:hAnsi="Times New Roman" w:cs="Times New Roman"/>
                <w:b/>
                <w:bCs/>
                <w:i/>
                <w:sz w:val="24"/>
                <w:szCs w:val="24"/>
                <w:lang w:eastAsia="ru-RU"/>
              </w:rPr>
              <w:t xml:space="preserve"> </w:t>
            </w:r>
            <w:r w:rsidRPr="00B424E7">
              <w:rPr>
                <w:rFonts w:ascii="Times New Roman" w:eastAsia="Times New Roman" w:hAnsi="Times New Roman" w:cs="Times New Roman"/>
                <w:b/>
                <w:i/>
                <w:sz w:val="24"/>
                <w:szCs w:val="24"/>
                <w:lang w:eastAsia="ru-RU"/>
              </w:rPr>
              <w:t>прибудинкової території</w:t>
            </w:r>
          </w:p>
        </w:tc>
        <w:tc>
          <w:tcPr>
            <w:tcW w:w="1134" w:type="dxa"/>
            <w:tcBorders>
              <w:left w:val="single" w:sz="4" w:space="0" w:color="000000"/>
              <w:bottom w:val="single" w:sz="4" w:space="0" w:color="000000"/>
            </w:tcBorders>
            <w:vAlign w:val="bottom"/>
          </w:tcPr>
          <w:p w14:paraId="5CE90742"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134" w:type="dxa"/>
            <w:tcBorders>
              <w:left w:val="single" w:sz="4" w:space="0" w:color="000000"/>
              <w:bottom w:val="single" w:sz="4" w:space="0" w:color="000000"/>
            </w:tcBorders>
            <w:vAlign w:val="bottom"/>
          </w:tcPr>
          <w:p w14:paraId="72C850E8"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09D4BDA2"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EB6910" w:rsidRPr="00B424E7" w14:paraId="2FC01F0F" w14:textId="77777777" w:rsidTr="000B4483">
        <w:trPr>
          <w:trHeight w:val="312"/>
        </w:trPr>
        <w:tc>
          <w:tcPr>
            <w:tcW w:w="6379" w:type="dxa"/>
            <w:tcBorders>
              <w:left w:val="single" w:sz="4" w:space="0" w:color="000000"/>
              <w:bottom w:val="single" w:sz="4" w:space="0" w:color="000000"/>
            </w:tcBorders>
          </w:tcPr>
          <w:p w14:paraId="41748553" w14:textId="77777777" w:rsidR="00EB6910" w:rsidRPr="00B424E7" w:rsidRDefault="00EB6910" w:rsidP="000B4483">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lang w:eastAsia="ru-RU"/>
              </w:rPr>
              <w:t>Підмітання території, видалення снігу, льоду, листя, виніс сміття</w:t>
            </w:r>
          </w:p>
        </w:tc>
        <w:tc>
          <w:tcPr>
            <w:tcW w:w="1134" w:type="dxa"/>
            <w:tcBorders>
              <w:left w:val="single" w:sz="4" w:space="0" w:color="000000"/>
              <w:bottom w:val="single" w:sz="4" w:space="0" w:color="000000"/>
            </w:tcBorders>
            <w:vAlign w:val="bottom"/>
          </w:tcPr>
          <w:p w14:paraId="2E2B87F6" w14:textId="77777777" w:rsidR="00EB6910" w:rsidRPr="00B424E7" w:rsidRDefault="00EB6910" w:rsidP="000B4483">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color w:val="000000"/>
                <w:sz w:val="24"/>
                <w:szCs w:val="24"/>
                <w:lang w:eastAsia="ru-RU"/>
              </w:rPr>
              <w:t> </w:t>
            </w:r>
            <w:r w:rsidRPr="00B424E7">
              <w:rPr>
                <w:rFonts w:ascii="Times New Roman" w:eastAsia="Times New Roman" w:hAnsi="Times New Roman" w:cs="Times New Roman"/>
                <w:b/>
                <w:bCs/>
                <w:color w:val="000000"/>
                <w:sz w:val="24"/>
                <w:szCs w:val="24"/>
                <w:lang w:eastAsia="ru-RU"/>
              </w:rPr>
              <w:t>х</w:t>
            </w:r>
          </w:p>
        </w:tc>
        <w:tc>
          <w:tcPr>
            <w:tcW w:w="1134" w:type="dxa"/>
            <w:tcBorders>
              <w:left w:val="single" w:sz="4" w:space="0" w:color="000000"/>
              <w:bottom w:val="single" w:sz="4" w:space="0" w:color="000000"/>
            </w:tcBorders>
            <w:vAlign w:val="bottom"/>
          </w:tcPr>
          <w:p w14:paraId="570BB4CB"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c>
          <w:tcPr>
            <w:tcW w:w="1306" w:type="dxa"/>
            <w:tcBorders>
              <w:left w:val="single" w:sz="4" w:space="0" w:color="000000"/>
              <w:bottom w:val="single" w:sz="4" w:space="0" w:color="000000"/>
              <w:right w:val="single" w:sz="4" w:space="0" w:color="000000"/>
            </w:tcBorders>
            <w:vAlign w:val="bottom"/>
          </w:tcPr>
          <w:p w14:paraId="7723B412" w14:textId="77777777" w:rsidR="00EB6910" w:rsidRPr="00B424E7" w:rsidRDefault="00EB6910" w:rsidP="000B4483">
            <w:pPr>
              <w:snapToGrid w:val="0"/>
              <w:spacing w:after="0" w:line="240" w:lineRule="auto"/>
              <w:jc w:val="center"/>
              <w:rPr>
                <w:rFonts w:ascii="Times New Roman" w:eastAsia="Times New Roman" w:hAnsi="Times New Roman" w:cs="Times New Roman"/>
                <w:b/>
                <w:bCs/>
                <w:color w:val="000000"/>
                <w:sz w:val="24"/>
                <w:szCs w:val="24"/>
                <w:lang w:eastAsia="ru-RU"/>
              </w:rPr>
            </w:pPr>
          </w:p>
        </w:tc>
      </w:tr>
      <w:tr w:rsidR="00EB6910" w:rsidRPr="00B424E7" w14:paraId="526913EB" w14:textId="77777777" w:rsidTr="000B4483">
        <w:trPr>
          <w:trHeight w:val="312"/>
        </w:trPr>
        <w:tc>
          <w:tcPr>
            <w:tcW w:w="6379" w:type="dxa"/>
            <w:tcBorders>
              <w:left w:val="single" w:sz="4" w:space="0" w:color="000000"/>
              <w:bottom w:val="single" w:sz="4" w:space="0" w:color="000000"/>
            </w:tcBorders>
          </w:tcPr>
          <w:p w14:paraId="78745A7D" w14:textId="77777777" w:rsidR="00EB6910" w:rsidRPr="00B424E7" w:rsidRDefault="00EB6910" w:rsidP="000B4483">
            <w:pPr>
              <w:tabs>
                <w:tab w:val="left" w:pos="360"/>
              </w:tabs>
              <w:snapToGrid w:val="0"/>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Обрізання гілок, кущів, полив зелених насаджень, догляд за клумбами</w:t>
            </w:r>
          </w:p>
        </w:tc>
        <w:tc>
          <w:tcPr>
            <w:tcW w:w="3574" w:type="dxa"/>
            <w:gridSpan w:val="3"/>
            <w:tcBorders>
              <w:left w:val="single" w:sz="4" w:space="0" w:color="000000"/>
              <w:bottom w:val="single" w:sz="4" w:space="0" w:color="000000"/>
              <w:right w:val="single" w:sz="4" w:space="0" w:color="000000"/>
            </w:tcBorders>
            <w:vAlign w:val="bottom"/>
          </w:tcPr>
          <w:p w14:paraId="22C057A9" w14:textId="77777777" w:rsidR="00EB6910" w:rsidRPr="00B424E7" w:rsidRDefault="00EB6910" w:rsidP="000B4483">
            <w:pPr>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color w:val="000000"/>
                <w:sz w:val="24"/>
                <w:szCs w:val="24"/>
                <w:lang w:eastAsia="ru-RU"/>
              </w:rPr>
              <w:t> За потребою</w:t>
            </w:r>
          </w:p>
          <w:p w14:paraId="47EFB7C0" w14:textId="77777777" w:rsidR="00EB6910" w:rsidRPr="00B424E7" w:rsidRDefault="00EB6910" w:rsidP="000B4483">
            <w:pPr>
              <w:spacing w:after="0" w:line="240" w:lineRule="auto"/>
              <w:jc w:val="center"/>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 </w:t>
            </w:r>
          </w:p>
        </w:tc>
      </w:tr>
    </w:tbl>
    <w:p w14:paraId="242E100A" w14:textId="77777777" w:rsidR="00EB6910" w:rsidRPr="00B424E7" w:rsidRDefault="00EB6910" w:rsidP="00EB6910">
      <w:pPr>
        <w:shd w:val="clear" w:color="auto" w:fill="FFFFFF"/>
        <w:spacing w:after="120" w:line="240" w:lineRule="auto"/>
        <w:rPr>
          <w:rFonts w:ascii="Times New Roman" w:eastAsia="Times New Roman" w:hAnsi="Times New Roman" w:cs="Times New Roman"/>
          <w:b/>
          <w:color w:val="000000" w:themeColor="text1"/>
          <w:sz w:val="24"/>
          <w:szCs w:val="24"/>
          <w:lang w:eastAsia="zh-CN" w:bidi="hi-IN"/>
        </w:rPr>
      </w:pPr>
    </w:p>
    <w:p w14:paraId="162A182B" w14:textId="77777777" w:rsidR="00EB6910" w:rsidRPr="00B424E7" w:rsidRDefault="00EB6910" w:rsidP="00EB6910">
      <w:pPr>
        <w:shd w:val="clear" w:color="auto" w:fill="FFFFFF"/>
        <w:spacing w:after="120" w:line="240" w:lineRule="auto"/>
        <w:rPr>
          <w:rFonts w:ascii="Times New Roman" w:eastAsia="Times New Roman" w:hAnsi="Times New Roman" w:cs="Times New Roman"/>
          <w:b/>
          <w:sz w:val="24"/>
          <w:szCs w:val="24"/>
          <w:lang w:eastAsia="ru-RU"/>
        </w:rPr>
      </w:pPr>
      <w:r w:rsidRPr="00B424E7">
        <w:rPr>
          <w:rFonts w:ascii="Times New Roman" w:eastAsia="Times New Roman" w:hAnsi="Times New Roman" w:cs="Times New Roman"/>
          <w:b/>
          <w:sz w:val="24"/>
          <w:szCs w:val="24"/>
          <w:lang w:eastAsia="zh-CN" w:bidi="hi-IN"/>
        </w:rPr>
        <w:t>В</w:t>
      </w:r>
      <w:r w:rsidRPr="00B424E7">
        <w:rPr>
          <w:rFonts w:ascii="Times New Roman" w:eastAsia="Times New Roman" w:hAnsi="Times New Roman" w:cs="Times New Roman"/>
          <w:b/>
          <w:sz w:val="24"/>
          <w:szCs w:val="24"/>
          <w:lang w:eastAsia="ru-RU"/>
        </w:rPr>
        <w:t>имоги до прибирання поверхонь:</w:t>
      </w:r>
    </w:p>
    <w:tbl>
      <w:tblPr>
        <w:tblW w:w="9923"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209"/>
        <w:gridCol w:w="2977"/>
        <w:gridCol w:w="5737"/>
      </w:tblGrid>
      <w:tr w:rsidR="00EB6910" w:rsidRPr="00B424E7" w14:paraId="77ED833E" w14:textId="77777777" w:rsidTr="000B4483">
        <w:tc>
          <w:tcPr>
            <w:tcW w:w="1209" w:type="dxa"/>
            <w:tcMar>
              <w:left w:w="108" w:type="dxa"/>
            </w:tcMar>
          </w:tcPr>
          <w:p w14:paraId="67EDD680"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 з/п</w:t>
            </w:r>
          </w:p>
        </w:tc>
        <w:tc>
          <w:tcPr>
            <w:tcW w:w="2977" w:type="dxa"/>
            <w:tcMar>
              <w:left w:w="108" w:type="dxa"/>
            </w:tcMar>
            <w:vAlign w:val="center"/>
          </w:tcPr>
          <w:p w14:paraId="2A4AE523"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Вид поверхні</w:t>
            </w:r>
          </w:p>
        </w:tc>
        <w:tc>
          <w:tcPr>
            <w:tcW w:w="5737" w:type="dxa"/>
            <w:tcMar>
              <w:left w:w="108" w:type="dxa"/>
            </w:tcMar>
            <w:vAlign w:val="center"/>
          </w:tcPr>
          <w:p w14:paraId="16453421"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Якість поверхні після прибирання</w:t>
            </w:r>
          </w:p>
        </w:tc>
      </w:tr>
      <w:tr w:rsidR="00EB6910" w:rsidRPr="00B424E7" w14:paraId="7FC70174" w14:textId="77777777" w:rsidTr="000B4483">
        <w:tc>
          <w:tcPr>
            <w:tcW w:w="9923" w:type="dxa"/>
            <w:gridSpan w:val="3"/>
            <w:tcMar>
              <w:left w:w="108" w:type="dxa"/>
            </w:tcMar>
          </w:tcPr>
          <w:p w14:paraId="6DD0D6A2" w14:textId="77777777" w:rsidR="00EB6910" w:rsidRPr="00B424E7" w:rsidRDefault="00EB6910" w:rsidP="000B4483">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1. Прибирання пилу та сміття</w:t>
            </w:r>
          </w:p>
        </w:tc>
      </w:tr>
      <w:tr w:rsidR="00EB6910" w:rsidRPr="00B424E7" w14:paraId="310269A9" w14:textId="77777777" w:rsidTr="000B4483">
        <w:tc>
          <w:tcPr>
            <w:tcW w:w="1209" w:type="dxa"/>
            <w:tcMar>
              <w:left w:w="108" w:type="dxa"/>
            </w:tcMar>
          </w:tcPr>
          <w:p w14:paraId="108FC20B"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1.1</w:t>
            </w:r>
          </w:p>
        </w:tc>
        <w:tc>
          <w:tcPr>
            <w:tcW w:w="2977" w:type="dxa"/>
            <w:tcMar>
              <w:left w:w="108" w:type="dxa"/>
            </w:tcMar>
          </w:tcPr>
          <w:p w14:paraId="7613E00F"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Тверді та напівтверді підлоги, стіни та ін.</w:t>
            </w:r>
          </w:p>
        </w:tc>
        <w:tc>
          <w:tcPr>
            <w:tcW w:w="5737" w:type="dxa"/>
            <w:tcMar>
              <w:left w:w="108" w:type="dxa"/>
            </w:tcMar>
          </w:tcPr>
          <w:p w14:paraId="738784E6"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бруду, пилу, або сміття під меблями, у кутках, на плінтусах та в інших важкодоступних місцях, а також залишків протиральної тканини.</w:t>
            </w:r>
          </w:p>
        </w:tc>
      </w:tr>
      <w:tr w:rsidR="00EB6910" w:rsidRPr="00B424E7" w14:paraId="3A56AD20" w14:textId="77777777" w:rsidTr="000B4483">
        <w:tc>
          <w:tcPr>
            <w:tcW w:w="9923" w:type="dxa"/>
            <w:gridSpan w:val="3"/>
            <w:tcMar>
              <w:left w:w="108" w:type="dxa"/>
            </w:tcMar>
          </w:tcPr>
          <w:p w14:paraId="449C46D8" w14:textId="77777777" w:rsidR="00EB6910" w:rsidRPr="00B424E7" w:rsidRDefault="00EB6910" w:rsidP="000B4483">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2. Вологе прибирання, чищення</w:t>
            </w:r>
          </w:p>
        </w:tc>
      </w:tr>
      <w:tr w:rsidR="00EB6910" w:rsidRPr="00B424E7" w14:paraId="52886CD9" w14:textId="77777777" w:rsidTr="000B4483">
        <w:tc>
          <w:tcPr>
            <w:tcW w:w="1209" w:type="dxa"/>
            <w:tcMar>
              <w:left w:w="108" w:type="dxa"/>
            </w:tcMar>
          </w:tcPr>
          <w:p w14:paraId="2A3C8A9B"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2.1</w:t>
            </w:r>
          </w:p>
        </w:tc>
        <w:tc>
          <w:tcPr>
            <w:tcW w:w="2977" w:type="dxa"/>
            <w:tcMar>
              <w:left w:w="108" w:type="dxa"/>
            </w:tcMar>
          </w:tcPr>
          <w:p w14:paraId="6F9E17F3"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Тверді та напівтверді підлоги</w:t>
            </w:r>
          </w:p>
        </w:tc>
        <w:tc>
          <w:tcPr>
            <w:tcW w:w="5737" w:type="dxa"/>
            <w:tcMar>
              <w:left w:w="108" w:type="dxa"/>
            </w:tcMar>
          </w:tcPr>
          <w:p w14:paraId="1F09B599"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бруду, пилу, інших твердих часток у важкодоступних місцях, плям та розводів, що залишаються шваброю або щіткою (насадкою) машини, надмірної вологості, мутності та втрати блиску поверхонь полу. Вимиті поверхні полу не повинні бути слизькими після висихання.</w:t>
            </w:r>
          </w:p>
        </w:tc>
      </w:tr>
      <w:tr w:rsidR="00EB6910" w:rsidRPr="00B424E7" w14:paraId="4CF98B14" w14:textId="77777777" w:rsidTr="000B4483">
        <w:tc>
          <w:tcPr>
            <w:tcW w:w="1209" w:type="dxa"/>
            <w:tcMar>
              <w:left w:w="108" w:type="dxa"/>
            </w:tcMar>
          </w:tcPr>
          <w:p w14:paraId="56C4987F"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2.2</w:t>
            </w:r>
          </w:p>
        </w:tc>
        <w:tc>
          <w:tcPr>
            <w:tcW w:w="2977" w:type="dxa"/>
            <w:tcMar>
              <w:left w:w="108" w:type="dxa"/>
            </w:tcMar>
          </w:tcPr>
          <w:p w14:paraId="4F1B2DE8"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Стіни</w:t>
            </w:r>
          </w:p>
        </w:tc>
        <w:tc>
          <w:tcPr>
            <w:tcW w:w="5737" w:type="dxa"/>
            <w:tcMar>
              <w:left w:w="108" w:type="dxa"/>
            </w:tcMar>
          </w:tcPr>
          <w:p w14:paraId="60BCFB17"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липкості поверхні, патьоків, висохлих крапель та бризок, інших відміток, за винятком тих видів плям та забруднень, виведення яких може викликати руйнування структури стіни або її поверхні (порушення окрасу, рельєфу та ін.).</w:t>
            </w:r>
          </w:p>
        </w:tc>
      </w:tr>
      <w:tr w:rsidR="00EB6910" w:rsidRPr="00B424E7" w14:paraId="05055AC0" w14:textId="77777777" w:rsidTr="000B4483">
        <w:tc>
          <w:tcPr>
            <w:tcW w:w="1209" w:type="dxa"/>
            <w:tcMar>
              <w:left w:w="108" w:type="dxa"/>
            </w:tcMar>
          </w:tcPr>
          <w:p w14:paraId="1C59636C"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2.3</w:t>
            </w:r>
          </w:p>
        </w:tc>
        <w:tc>
          <w:tcPr>
            <w:tcW w:w="2977" w:type="dxa"/>
            <w:tcMar>
              <w:left w:w="108" w:type="dxa"/>
            </w:tcMar>
          </w:tcPr>
          <w:p w14:paraId="2C47E1F4"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Вікна, дзеркала, скляні поверхні</w:t>
            </w:r>
          </w:p>
        </w:tc>
        <w:tc>
          <w:tcPr>
            <w:tcW w:w="5737" w:type="dxa"/>
            <w:tcMar>
              <w:left w:w="108" w:type="dxa"/>
            </w:tcMar>
          </w:tcPr>
          <w:p w14:paraId="5CB41E90"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бруду та пилу на склі та рамах, патьоків, плям, відбитків пальців, брудних розводів, бризок та крапель чистильного засобу, ореолів, мутності, залишків ворсу протиральної тканини.</w:t>
            </w:r>
          </w:p>
        </w:tc>
      </w:tr>
      <w:tr w:rsidR="00EB6910" w:rsidRPr="00B424E7" w14:paraId="6633BC02" w14:textId="77777777" w:rsidTr="000B4483">
        <w:tc>
          <w:tcPr>
            <w:tcW w:w="1209" w:type="dxa"/>
            <w:tcMar>
              <w:left w:w="108" w:type="dxa"/>
            </w:tcMar>
          </w:tcPr>
          <w:p w14:paraId="39772276"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2.4</w:t>
            </w:r>
          </w:p>
        </w:tc>
        <w:tc>
          <w:tcPr>
            <w:tcW w:w="2977" w:type="dxa"/>
            <w:tcMar>
              <w:left w:w="108" w:type="dxa"/>
            </w:tcMar>
          </w:tcPr>
          <w:p w14:paraId="2A71D0E0"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Санітарно-технічне обладнання та водостійкі поверхні</w:t>
            </w:r>
          </w:p>
        </w:tc>
        <w:tc>
          <w:tcPr>
            <w:tcW w:w="5737" w:type="dxa"/>
            <w:tcMar>
              <w:left w:w="108" w:type="dxa"/>
            </w:tcMar>
          </w:tcPr>
          <w:p w14:paraId="6B66EA34"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 xml:space="preserve">Відсутність цементного нальоту та вапняних </w:t>
            </w:r>
            <w:proofErr w:type="spellStart"/>
            <w:r w:rsidRPr="00B424E7">
              <w:rPr>
                <w:rFonts w:ascii="Times New Roman" w:eastAsia="Times New Roman" w:hAnsi="Times New Roman" w:cs="Times New Roman"/>
                <w:sz w:val="24"/>
                <w:szCs w:val="24"/>
                <w:lang w:eastAsia="zh-CN" w:bidi="hi-IN"/>
              </w:rPr>
              <w:t>відкладень</w:t>
            </w:r>
            <w:proofErr w:type="spellEnd"/>
            <w:r w:rsidRPr="00B424E7">
              <w:rPr>
                <w:rFonts w:ascii="Times New Roman" w:eastAsia="Times New Roman" w:hAnsi="Times New Roman" w:cs="Times New Roman"/>
                <w:sz w:val="24"/>
                <w:szCs w:val="24"/>
                <w:lang w:eastAsia="zh-CN" w:bidi="hi-IN"/>
              </w:rPr>
              <w:t>, водного та сечового каменю, накипу,  сажі, жиру та плям іржі, скупчення бруду, залишків мила та окислення у важкодоступних місцях, за кранами, навколо петель сидінь, плям на металевих предметах, запахів, залишків чистильних засобів за винятком тих,  що не видаляються з поверхні згідно інструкціям виробника.</w:t>
            </w:r>
          </w:p>
        </w:tc>
      </w:tr>
      <w:tr w:rsidR="00EB6910" w:rsidRPr="00B424E7" w14:paraId="191FDD85" w14:textId="77777777" w:rsidTr="000B4483">
        <w:tc>
          <w:tcPr>
            <w:tcW w:w="9923" w:type="dxa"/>
            <w:gridSpan w:val="3"/>
            <w:tcMar>
              <w:left w:w="108" w:type="dxa"/>
            </w:tcMar>
          </w:tcPr>
          <w:p w14:paraId="69C080F3" w14:textId="77777777" w:rsidR="00EB6910" w:rsidRPr="00B424E7" w:rsidRDefault="00EB6910" w:rsidP="000B4483">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3. Чищення оргтехніки, офісної техніки</w:t>
            </w:r>
          </w:p>
        </w:tc>
      </w:tr>
      <w:tr w:rsidR="00EB6910" w:rsidRPr="00B424E7" w14:paraId="14E8AF5B" w14:textId="77777777" w:rsidTr="000B4483">
        <w:tc>
          <w:tcPr>
            <w:tcW w:w="1209" w:type="dxa"/>
            <w:tcMar>
              <w:left w:w="108" w:type="dxa"/>
            </w:tcMar>
          </w:tcPr>
          <w:p w14:paraId="7681F8BA"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3.1</w:t>
            </w:r>
          </w:p>
        </w:tc>
        <w:tc>
          <w:tcPr>
            <w:tcW w:w="2977" w:type="dxa"/>
            <w:tcMar>
              <w:left w:w="108" w:type="dxa"/>
            </w:tcMar>
          </w:tcPr>
          <w:p w14:paraId="732FE75C"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Оргтехніка, комп’ютери, телефонні апарати</w:t>
            </w:r>
          </w:p>
        </w:tc>
        <w:tc>
          <w:tcPr>
            <w:tcW w:w="5737" w:type="dxa"/>
            <w:tcMar>
              <w:left w:w="108" w:type="dxa"/>
            </w:tcMar>
          </w:tcPr>
          <w:p w14:paraId="0FCBB4ED"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скупчення пилу в важкодоступних місцях, залишків протиральної тканини, плям та відбитків пальців.</w:t>
            </w:r>
          </w:p>
        </w:tc>
      </w:tr>
      <w:tr w:rsidR="00EB6910" w:rsidRPr="00B424E7" w14:paraId="259C6D6E" w14:textId="77777777" w:rsidTr="000B4483">
        <w:tc>
          <w:tcPr>
            <w:tcW w:w="9923" w:type="dxa"/>
            <w:gridSpan w:val="3"/>
            <w:tcMar>
              <w:left w:w="108" w:type="dxa"/>
            </w:tcMar>
          </w:tcPr>
          <w:p w14:paraId="3D9C05EF" w14:textId="77777777" w:rsidR="00EB6910" w:rsidRPr="00B424E7" w:rsidRDefault="00EB6910" w:rsidP="000B4483">
            <w:pPr>
              <w:spacing w:after="0" w:line="240" w:lineRule="auto"/>
              <w:jc w:val="both"/>
              <w:rPr>
                <w:rFonts w:ascii="Times New Roman" w:eastAsia="Times New Roman" w:hAnsi="Times New Roman" w:cs="Times New Roman"/>
                <w:b/>
                <w:i/>
                <w:sz w:val="24"/>
                <w:szCs w:val="24"/>
                <w:lang w:eastAsia="zh-CN" w:bidi="hi-IN"/>
              </w:rPr>
            </w:pPr>
            <w:r w:rsidRPr="00B424E7">
              <w:rPr>
                <w:rFonts w:ascii="Times New Roman" w:eastAsia="Times New Roman" w:hAnsi="Times New Roman" w:cs="Times New Roman"/>
                <w:b/>
                <w:i/>
                <w:sz w:val="24"/>
                <w:szCs w:val="24"/>
                <w:lang w:eastAsia="zh-CN" w:bidi="hi-IN"/>
              </w:rPr>
              <w:t>4. Чищення</w:t>
            </w:r>
          </w:p>
        </w:tc>
      </w:tr>
      <w:tr w:rsidR="00EB6910" w:rsidRPr="00B424E7" w14:paraId="19B9B240" w14:textId="77777777" w:rsidTr="000B4483">
        <w:tc>
          <w:tcPr>
            <w:tcW w:w="1209" w:type="dxa"/>
            <w:tcMar>
              <w:left w:w="108" w:type="dxa"/>
            </w:tcMar>
          </w:tcPr>
          <w:p w14:paraId="7D1ED300"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4.1</w:t>
            </w:r>
          </w:p>
        </w:tc>
        <w:tc>
          <w:tcPr>
            <w:tcW w:w="2977" w:type="dxa"/>
            <w:tcMar>
              <w:left w:w="108" w:type="dxa"/>
            </w:tcMar>
          </w:tcPr>
          <w:p w14:paraId="22919020"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 xml:space="preserve">Металеві поверхні </w:t>
            </w:r>
          </w:p>
        </w:tc>
        <w:tc>
          <w:tcPr>
            <w:tcW w:w="5737" w:type="dxa"/>
            <w:tcMar>
              <w:left w:w="108" w:type="dxa"/>
            </w:tcMar>
          </w:tcPr>
          <w:p w14:paraId="4552EF78" w14:textId="77777777" w:rsidR="00EB6910" w:rsidRPr="00B424E7" w:rsidRDefault="00EB6910" w:rsidP="000B4483">
            <w:pPr>
              <w:spacing w:after="0" w:line="240" w:lineRule="auto"/>
              <w:jc w:val="both"/>
              <w:rPr>
                <w:rFonts w:ascii="Times New Roman" w:eastAsia="Times New Roman" w:hAnsi="Times New Roman" w:cs="Times New Roman"/>
                <w:sz w:val="24"/>
                <w:szCs w:val="24"/>
                <w:lang w:eastAsia="zh-CN" w:bidi="hi-IN"/>
              </w:rPr>
            </w:pPr>
            <w:r w:rsidRPr="00B424E7">
              <w:rPr>
                <w:rFonts w:ascii="Times New Roman" w:eastAsia="Times New Roman" w:hAnsi="Times New Roman" w:cs="Times New Roman"/>
                <w:sz w:val="24"/>
                <w:szCs w:val="24"/>
                <w:lang w:eastAsia="zh-CN" w:bidi="hi-IN"/>
              </w:rPr>
              <w:t>Відсутність пилу, плям, відбитків пальців.</w:t>
            </w:r>
          </w:p>
        </w:tc>
      </w:tr>
    </w:tbl>
    <w:p w14:paraId="03F80B0F" w14:textId="77777777" w:rsidR="00EB6910" w:rsidRPr="00B424E7" w:rsidRDefault="00EB6910" w:rsidP="00EB6910">
      <w:pPr>
        <w:shd w:val="clear" w:color="auto" w:fill="FFFFFF"/>
        <w:spacing w:after="120" w:line="240" w:lineRule="auto"/>
        <w:rPr>
          <w:rFonts w:ascii="Times New Roman" w:eastAsia="Times New Roman" w:hAnsi="Times New Roman" w:cs="Times New Roman"/>
          <w:b/>
          <w:i/>
          <w:sz w:val="24"/>
          <w:szCs w:val="24"/>
          <w:lang w:eastAsia="ru-RU"/>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
        <w:gridCol w:w="6328"/>
        <w:gridCol w:w="2527"/>
      </w:tblGrid>
      <w:tr w:rsidR="00EB6910" w:rsidRPr="00B424E7" w14:paraId="19EE4855" w14:textId="77777777" w:rsidTr="000B4483">
        <w:tc>
          <w:tcPr>
            <w:tcW w:w="9923" w:type="dxa"/>
            <w:gridSpan w:val="3"/>
            <w:tcMar>
              <w:left w:w="108" w:type="dxa"/>
            </w:tcMar>
            <w:vAlign w:val="center"/>
          </w:tcPr>
          <w:p w14:paraId="5DCCEEB4" w14:textId="77777777" w:rsidR="00EB6910" w:rsidRPr="00B424E7" w:rsidRDefault="00EB6910" w:rsidP="000B4483">
            <w:pPr>
              <w:widowControl w:val="0"/>
              <w:spacing w:after="0" w:line="240" w:lineRule="auto"/>
              <w:rPr>
                <w:rFonts w:ascii="Times New Roman" w:eastAsia="Times New Roman" w:hAnsi="Times New Roman" w:cs="Times New Roman"/>
                <w:sz w:val="24"/>
                <w:szCs w:val="24"/>
                <w:lang w:eastAsia="ru-RU"/>
              </w:rPr>
            </w:pPr>
            <w:r w:rsidRPr="00B424E7">
              <w:rPr>
                <w:rFonts w:ascii="Times New Roman" w:eastAsia="Times New Roman" w:hAnsi="Times New Roman" w:cs="Times New Roman"/>
                <w:b/>
                <w:i/>
                <w:sz w:val="24"/>
                <w:szCs w:val="24"/>
                <w:lang w:eastAsia="ru-RU"/>
              </w:rPr>
              <w:lastRenderedPageBreak/>
              <w:t>5. Утримання прибудинкової території</w:t>
            </w:r>
          </w:p>
        </w:tc>
      </w:tr>
      <w:tr w:rsidR="00EB6910" w:rsidRPr="00B424E7" w14:paraId="28AABC71" w14:textId="77777777" w:rsidTr="000B4483">
        <w:tc>
          <w:tcPr>
            <w:tcW w:w="1068" w:type="dxa"/>
            <w:tcMar>
              <w:left w:w="108" w:type="dxa"/>
            </w:tcMar>
            <w:vAlign w:val="center"/>
          </w:tcPr>
          <w:p w14:paraId="6559AFA8" w14:textId="77777777" w:rsidR="00EB6910" w:rsidRPr="00B424E7" w:rsidRDefault="00EB6910" w:rsidP="000B4483">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5.1.</w:t>
            </w:r>
          </w:p>
        </w:tc>
        <w:tc>
          <w:tcPr>
            <w:tcW w:w="6328" w:type="dxa"/>
            <w:tcMar>
              <w:left w:w="108" w:type="dxa"/>
            </w:tcMar>
            <w:vAlign w:val="center"/>
          </w:tcPr>
          <w:p w14:paraId="3CB4A483" w14:textId="77777777" w:rsidR="00EB6910" w:rsidRPr="00B424E7" w:rsidRDefault="00EB6910" w:rsidP="000B4483">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Прибирання сміття з газонів</w:t>
            </w:r>
          </w:p>
        </w:tc>
        <w:tc>
          <w:tcPr>
            <w:tcW w:w="2527" w:type="dxa"/>
            <w:tcMar>
              <w:left w:w="108" w:type="dxa"/>
            </w:tcMar>
            <w:vAlign w:val="center"/>
          </w:tcPr>
          <w:p w14:paraId="7917FF51" w14:textId="77777777" w:rsidR="00EB6910" w:rsidRPr="00B424E7" w:rsidRDefault="00EB6910" w:rsidP="000B4483">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Щодня</w:t>
            </w:r>
          </w:p>
        </w:tc>
      </w:tr>
      <w:tr w:rsidR="00EB6910" w:rsidRPr="00B424E7" w14:paraId="44252529" w14:textId="77777777" w:rsidTr="000B4483">
        <w:tc>
          <w:tcPr>
            <w:tcW w:w="1068" w:type="dxa"/>
            <w:tcMar>
              <w:left w:w="108" w:type="dxa"/>
            </w:tcMar>
            <w:vAlign w:val="center"/>
          </w:tcPr>
          <w:p w14:paraId="390BF1D3" w14:textId="77777777" w:rsidR="00EB6910" w:rsidRPr="00B424E7" w:rsidRDefault="00EB6910" w:rsidP="000B4483">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5.2.</w:t>
            </w:r>
          </w:p>
        </w:tc>
        <w:tc>
          <w:tcPr>
            <w:tcW w:w="6328" w:type="dxa"/>
            <w:tcMar>
              <w:left w:w="108" w:type="dxa"/>
            </w:tcMar>
            <w:vAlign w:val="center"/>
          </w:tcPr>
          <w:p w14:paraId="1A48FD07" w14:textId="77777777" w:rsidR="00EB6910" w:rsidRPr="00B424E7" w:rsidRDefault="00EB6910" w:rsidP="000B4483">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 xml:space="preserve">Підмітання території </w:t>
            </w:r>
          </w:p>
        </w:tc>
        <w:tc>
          <w:tcPr>
            <w:tcW w:w="2527" w:type="dxa"/>
            <w:tcMar>
              <w:left w:w="108" w:type="dxa"/>
            </w:tcMar>
            <w:vAlign w:val="center"/>
          </w:tcPr>
          <w:p w14:paraId="7D1FB30E" w14:textId="77777777" w:rsidR="00EB6910" w:rsidRPr="00B424E7" w:rsidRDefault="00EB6910" w:rsidP="000B4483">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Щодня</w:t>
            </w:r>
          </w:p>
        </w:tc>
      </w:tr>
      <w:tr w:rsidR="00EB6910" w:rsidRPr="00B424E7" w14:paraId="7FB82018" w14:textId="77777777" w:rsidTr="000B4483">
        <w:tc>
          <w:tcPr>
            <w:tcW w:w="1068" w:type="dxa"/>
            <w:tcMar>
              <w:left w:w="108" w:type="dxa"/>
            </w:tcMar>
            <w:vAlign w:val="center"/>
          </w:tcPr>
          <w:p w14:paraId="600F6026" w14:textId="77777777" w:rsidR="00EB6910" w:rsidRPr="00B424E7" w:rsidRDefault="00EB6910" w:rsidP="000B4483">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5.3.</w:t>
            </w:r>
          </w:p>
        </w:tc>
        <w:tc>
          <w:tcPr>
            <w:tcW w:w="6328" w:type="dxa"/>
            <w:tcMar>
              <w:left w:w="108" w:type="dxa"/>
            </w:tcMar>
            <w:vAlign w:val="center"/>
          </w:tcPr>
          <w:p w14:paraId="48E86BDE" w14:textId="77777777" w:rsidR="00EB6910" w:rsidRPr="00B424E7" w:rsidRDefault="00EB6910" w:rsidP="000B4483">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Косіння та згрібання скошеної трави на газонах, видалення бур’яну з квітників, полив газонів та квітників</w:t>
            </w:r>
          </w:p>
        </w:tc>
        <w:tc>
          <w:tcPr>
            <w:tcW w:w="2527" w:type="dxa"/>
            <w:tcMar>
              <w:left w:w="108" w:type="dxa"/>
            </w:tcMar>
            <w:vAlign w:val="center"/>
          </w:tcPr>
          <w:p w14:paraId="177F0A3A" w14:textId="77777777" w:rsidR="00EB6910" w:rsidRPr="00B424E7" w:rsidRDefault="00EB6910" w:rsidP="000B4483">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Раз у два тижні</w:t>
            </w:r>
          </w:p>
        </w:tc>
      </w:tr>
      <w:tr w:rsidR="00EB6910" w:rsidRPr="00B424E7" w14:paraId="6A3945DC" w14:textId="77777777" w:rsidTr="000B4483">
        <w:tc>
          <w:tcPr>
            <w:tcW w:w="1068" w:type="dxa"/>
            <w:tcMar>
              <w:left w:w="108" w:type="dxa"/>
            </w:tcMar>
            <w:vAlign w:val="center"/>
          </w:tcPr>
          <w:p w14:paraId="55B42E6E" w14:textId="77777777" w:rsidR="00EB6910" w:rsidRPr="00B424E7" w:rsidRDefault="00EB6910" w:rsidP="000B4483">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5.4.</w:t>
            </w:r>
          </w:p>
        </w:tc>
        <w:tc>
          <w:tcPr>
            <w:tcW w:w="6328" w:type="dxa"/>
            <w:tcMar>
              <w:left w:w="108" w:type="dxa"/>
            </w:tcMar>
            <w:vAlign w:val="center"/>
          </w:tcPr>
          <w:p w14:paraId="7C661995" w14:textId="77777777" w:rsidR="00EB6910" w:rsidRPr="00B424E7" w:rsidRDefault="00EB6910" w:rsidP="000B4483">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Підмітання і згрібання листя, очищення від сміття території</w:t>
            </w:r>
          </w:p>
        </w:tc>
        <w:tc>
          <w:tcPr>
            <w:tcW w:w="2527" w:type="dxa"/>
            <w:tcMar>
              <w:left w:w="108" w:type="dxa"/>
            </w:tcMar>
            <w:vAlign w:val="center"/>
          </w:tcPr>
          <w:p w14:paraId="73F07159" w14:textId="77777777" w:rsidR="00EB6910" w:rsidRPr="00B424E7" w:rsidRDefault="00EB6910" w:rsidP="000B4483">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За потребою (не менше одного разу на тиждень)</w:t>
            </w:r>
          </w:p>
        </w:tc>
      </w:tr>
      <w:tr w:rsidR="00EB6910" w:rsidRPr="00B424E7" w14:paraId="4059DAB4" w14:textId="77777777" w:rsidTr="000B4483">
        <w:tc>
          <w:tcPr>
            <w:tcW w:w="1068" w:type="dxa"/>
            <w:tcMar>
              <w:left w:w="108" w:type="dxa"/>
            </w:tcMar>
            <w:vAlign w:val="center"/>
          </w:tcPr>
          <w:p w14:paraId="323A03BB" w14:textId="77777777" w:rsidR="00EB6910" w:rsidRPr="00B424E7" w:rsidRDefault="00EB6910" w:rsidP="000B4483">
            <w:pPr>
              <w:widowControl w:val="0"/>
              <w:spacing w:after="0" w:line="240" w:lineRule="auto"/>
              <w:ind w:firstLine="33"/>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5.5.</w:t>
            </w:r>
          </w:p>
        </w:tc>
        <w:tc>
          <w:tcPr>
            <w:tcW w:w="6328" w:type="dxa"/>
            <w:tcMar>
              <w:left w:w="108" w:type="dxa"/>
            </w:tcMar>
            <w:vAlign w:val="center"/>
          </w:tcPr>
          <w:p w14:paraId="76ADEB9B" w14:textId="77777777" w:rsidR="00EB6910" w:rsidRPr="00B424E7" w:rsidRDefault="00EB6910" w:rsidP="000B4483">
            <w:pPr>
              <w:widowControl w:val="0"/>
              <w:spacing w:after="0" w:line="240" w:lineRule="auto"/>
              <w:ind w:firstLine="567"/>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Прибирання снігу</w:t>
            </w:r>
          </w:p>
        </w:tc>
        <w:tc>
          <w:tcPr>
            <w:tcW w:w="2527" w:type="dxa"/>
            <w:tcMar>
              <w:left w:w="108" w:type="dxa"/>
            </w:tcMar>
            <w:vAlign w:val="center"/>
          </w:tcPr>
          <w:p w14:paraId="09348EE0" w14:textId="77777777" w:rsidR="00EB6910" w:rsidRPr="00B424E7" w:rsidRDefault="00EB6910" w:rsidP="000B4483">
            <w:pPr>
              <w:widowControl w:val="0"/>
              <w:spacing w:after="0" w:line="240" w:lineRule="auto"/>
              <w:jc w:val="center"/>
              <w:rPr>
                <w:rFonts w:ascii="Times New Roman" w:eastAsia="Times New Roman" w:hAnsi="Times New Roman" w:cs="Times New Roman"/>
                <w:sz w:val="24"/>
                <w:szCs w:val="24"/>
                <w:lang w:eastAsia="ru-RU"/>
              </w:rPr>
            </w:pPr>
            <w:r w:rsidRPr="00B424E7">
              <w:rPr>
                <w:rFonts w:ascii="Times New Roman" w:eastAsia="Times New Roman" w:hAnsi="Times New Roman" w:cs="Times New Roman"/>
                <w:sz w:val="24"/>
                <w:szCs w:val="24"/>
                <w:lang w:eastAsia="ru-RU"/>
              </w:rPr>
              <w:t>За потребою (в залежності від погодних умов)</w:t>
            </w:r>
          </w:p>
        </w:tc>
      </w:tr>
    </w:tbl>
    <w:p w14:paraId="5227EF20" w14:textId="77777777" w:rsidR="00EB6910" w:rsidRPr="00B424E7" w:rsidRDefault="00EB6910" w:rsidP="00EB6910">
      <w:pPr>
        <w:shd w:val="clear" w:color="auto" w:fill="FFFFFF"/>
        <w:spacing w:after="120" w:line="240" w:lineRule="auto"/>
        <w:rPr>
          <w:rFonts w:ascii="Times New Roman" w:eastAsia="Times New Roman" w:hAnsi="Times New Roman" w:cs="Times New Roman"/>
          <w:b/>
          <w:i/>
          <w:sz w:val="24"/>
          <w:szCs w:val="24"/>
          <w:lang w:eastAsia="ru-RU"/>
        </w:rPr>
      </w:pPr>
    </w:p>
    <w:p w14:paraId="610D8041" w14:textId="77777777" w:rsidR="00EB6910" w:rsidRPr="00B424E7" w:rsidRDefault="00EB6910" w:rsidP="00EB6910">
      <w:pPr>
        <w:shd w:val="clear" w:color="auto" w:fill="FFFFFF"/>
        <w:spacing w:after="120" w:line="240" w:lineRule="auto"/>
        <w:jc w:val="center"/>
        <w:rPr>
          <w:rFonts w:ascii="Times New Roman" w:eastAsia="Times New Roman" w:hAnsi="Times New Roman" w:cs="Times New Roman"/>
          <w:b/>
          <w:i/>
          <w:sz w:val="24"/>
          <w:szCs w:val="24"/>
          <w:lang w:eastAsia="ru-RU"/>
        </w:rPr>
      </w:pPr>
      <w:r w:rsidRPr="00B424E7">
        <w:rPr>
          <w:rFonts w:ascii="Times New Roman" w:eastAsia="Times New Roman" w:hAnsi="Times New Roman" w:cs="Times New Roman"/>
          <w:b/>
          <w:sz w:val="24"/>
          <w:szCs w:val="24"/>
          <w:shd w:val="clear" w:color="auto" w:fill="FFFFFF"/>
          <w:lang w:eastAsia="uk-UA"/>
        </w:rPr>
        <w:t xml:space="preserve">2. Обслуговування електрогосподарства майнового комплексу </w:t>
      </w:r>
      <w:r w:rsidRPr="00B424E7">
        <w:rPr>
          <w:rFonts w:ascii="Times New Roman" w:eastAsia="MS Mincho" w:hAnsi="Times New Roman" w:cs="Times New Roman"/>
          <w:b/>
          <w:sz w:val="24"/>
          <w:szCs w:val="24"/>
          <w:lang w:eastAsia="ja-JP"/>
        </w:rPr>
        <w:t>Головного управління ДПС в Івано-Франківській області</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5334"/>
        <w:gridCol w:w="4383"/>
      </w:tblGrid>
      <w:tr w:rsidR="00EB6910" w:rsidRPr="00B424E7" w14:paraId="02486BE1" w14:textId="77777777" w:rsidTr="000B4483">
        <w:trPr>
          <w:cantSplit/>
          <w:trHeight w:val="20"/>
          <w:tblHeader/>
          <w:jc w:val="center"/>
        </w:trPr>
        <w:tc>
          <w:tcPr>
            <w:tcW w:w="562" w:type="dxa"/>
            <w:hideMark/>
          </w:tcPr>
          <w:p w14:paraId="5DFE3173" w14:textId="77777777" w:rsidR="00EB6910" w:rsidRPr="00B424E7" w:rsidRDefault="00EB6910" w:rsidP="000B4483">
            <w:pPr>
              <w:keepNext/>
              <w:spacing w:after="0" w:line="256" w:lineRule="auto"/>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 з/п</w:t>
            </w:r>
          </w:p>
        </w:tc>
        <w:tc>
          <w:tcPr>
            <w:tcW w:w="5058" w:type="dxa"/>
          </w:tcPr>
          <w:p w14:paraId="7BBC01EF" w14:textId="77777777" w:rsidR="00EB6910" w:rsidRPr="00B424E7" w:rsidRDefault="00EB6910" w:rsidP="000B4483">
            <w:pPr>
              <w:keepNext/>
              <w:spacing w:after="0" w:line="256" w:lineRule="auto"/>
              <w:ind w:firstLine="20"/>
              <w:jc w:val="center"/>
              <w:rPr>
                <w:rFonts w:ascii="Times New Roman" w:eastAsia="Batang" w:hAnsi="Times New Roman" w:cs="Times New Roman"/>
                <w:b/>
                <w:sz w:val="24"/>
                <w:szCs w:val="24"/>
                <w:lang w:eastAsia="ru-RU"/>
              </w:rPr>
            </w:pPr>
          </w:p>
          <w:p w14:paraId="76A32302" w14:textId="77777777" w:rsidR="00EB6910" w:rsidRPr="00B424E7" w:rsidRDefault="00EB6910" w:rsidP="000B4483">
            <w:pPr>
              <w:keepNext/>
              <w:spacing w:after="0" w:line="256" w:lineRule="auto"/>
              <w:ind w:firstLine="20"/>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Перелік послуг</w:t>
            </w:r>
          </w:p>
        </w:tc>
        <w:tc>
          <w:tcPr>
            <w:tcW w:w="4156" w:type="dxa"/>
            <w:hideMark/>
          </w:tcPr>
          <w:p w14:paraId="6B830739" w14:textId="77777777" w:rsidR="00EB6910" w:rsidRPr="00B424E7" w:rsidRDefault="00EB6910" w:rsidP="000B4483">
            <w:pPr>
              <w:keepNext/>
              <w:spacing w:after="0" w:line="256" w:lineRule="auto"/>
              <w:ind w:hanging="1"/>
              <w:jc w:val="center"/>
              <w:rPr>
                <w:rFonts w:ascii="Times New Roman" w:eastAsia="Batang" w:hAnsi="Times New Roman" w:cs="Times New Roman"/>
                <w:b/>
                <w:sz w:val="24"/>
                <w:szCs w:val="24"/>
                <w:lang w:eastAsia="ru-RU"/>
              </w:rPr>
            </w:pPr>
          </w:p>
          <w:p w14:paraId="1CB90D85" w14:textId="77777777" w:rsidR="00EB6910" w:rsidRPr="00B424E7" w:rsidRDefault="00EB6910" w:rsidP="000B4483">
            <w:pPr>
              <w:keepNext/>
              <w:spacing w:after="0" w:line="256" w:lineRule="auto"/>
              <w:ind w:hanging="1"/>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Періодичність надання послуг</w:t>
            </w:r>
          </w:p>
        </w:tc>
      </w:tr>
      <w:tr w:rsidR="00EB6910" w:rsidRPr="00B424E7" w14:paraId="4B8063EE" w14:textId="77777777" w:rsidTr="000B4483">
        <w:trPr>
          <w:cantSplit/>
          <w:trHeight w:val="240"/>
          <w:jc w:val="center"/>
        </w:trPr>
        <w:tc>
          <w:tcPr>
            <w:tcW w:w="562" w:type="dxa"/>
            <w:vAlign w:val="center"/>
            <w:hideMark/>
          </w:tcPr>
          <w:p w14:paraId="2F5F51EF"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w:t>
            </w:r>
          </w:p>
        </w:tc>
        <w:tc>
          <w:tcPr>
            <w:tcW w:w="5058" w:type="dxa"/>
            <w:hideMark/>
          </w:tcPr>
          <w:p w14:paraId="76D7045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Забезпечення проведення робіт із очищення приміщень від пилу і бруду</w:t>
            </w:r>
          </w:p>
        </w:tc>
        <w:tc>
          <w:tcPr>
            <w:tcW w:w="4156" w:type="dxa"/>
            <w:vAlign w:val="center"/>
            <w:hideMark/>
          </w:tcPr>
          <w:p w14:paraId="31CE1ECD"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1BB9E3A5" w14:textId="77777777" w:rsidTr="000B4483">
        <w:trPr>
          <w:cantSplit/>
          <w:trHeight w:val="70"/>
          <w:jc w:val="center"/>
        </w:trPr>
        <w:tc>
          <w:tcPr>
            <w:tcW w:w="562" w:type="dxa"/>
            <w:vAlign w:val="center"/>
            <w:hideMark/>
          </w:tcPr>
          <w:p w14:paraId="178689EA"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w:t>
            </w:r>
          </w:p>
        </w:tc>
        <w:tc>
          <w:tcPr>
            <w:tcW w:w="5058" w:type="dxa"/>
            <w:hideMark/>
          </w:tcPr>
          <w:p w14:paraId="1F65916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перегорілих ламп освітлення, та зовнішнього підсвічування фасаду в окремих місцях</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1688DE0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7075C5BA" w14:textId="77777777" w:rsidTr="000B4483">
        <w:trPr>
          <w:cantSplit/>
          <w:trHeight w:val="70"/>
          <w:jc w:val="center"/>
        </w:trPr>
        <w:tc>
          <w:tcPr>
            <w:tcW w:w="562" w:type="dxa"/>
            <w:vAlign w:val="center"/>
            <w:hideMark/>
          </w:tcPr>
          <w:p w14:paraId="455F0084"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3</w:t>
            </w:r>
          </w:p>
        </w:tc>
        <w:tc>
          <w:tcPr>
            <w:tcW w:w="5058" w:type="dxa"/>
            <w:hideMark/>
          </w:tcPr>
          <w:p w14:paraId="68A39E0B"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Вимірювання стану контактних з’єднань пірометром в РЩ </w:t>
            </w:r>
          </w:p>
        </w:tc>
        <w:tc>
          <w:tcPr>
            <w:tcW w:w="4156" w:type="dxa"/>
            <w:vAlign w:val="center"/>
            <w:hideMark/>
          </w:tcPr>
          <w:p w14:paraId="67F300E2"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EB6910" w:rsidRPr="00B424E7" w14:paraId="7C3BF0FF" w14:textId="77777777" w:rsidTr="000B4483">
        <w:trPr>
          <w:cantSplit/>
          <w:trHeight w:val="70"/>
          <w:jc w:val="center"/>
        </w:trPr>
        <w:tc>
          <w:tcPr>
            <w:tcW w:w="562" w:type="dxa"/>
            <w:vAlign w:val="center"/>
            <w:hideMark/>
          </w:tcPr>
          <w:p w14:paraId="712F526D"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4</w:t>
            </w:r>
          </w:p>
        </w:tc>
        <w:tc>
          <w:tcPr>
            <w:tcW w:w="5058" w:type="dxa"/>
            <w:hideMark/>
          </w:tcPr>
          <w:p w14:paraId="3F7A022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Регулювання приводів, блокуючих пристроїв, автоматичних вимикачів</w:t>
            </w:r>
          </w:p>
        </w:tc>
        <w:tc>
          <w:tcPr>
            <w:tcW w:w="4156" w:type="dxa"/>
            <w:vAlign w:val="center"/>
            <w:hideMark/>
          </w:tcPr>
          <w:p w14:paraId="46B0806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6 місяців</w:t>
            </w:r>
          </w:p>
        </w:tc>
      </w:tr>
      <w:tr w:rsidR="00EB6910" w:rsidRPr="00B424E7" w14:paraId="4CAB22E6" w14:textId="77777777" w:rsidTr="000B4483">
        <w:trPr>
          <w:cantSplit/>
          <w:trHeight w:val="70"/>
          <w:jc w:val="center"/>
        </w:trPr>
        <w:tc>
          <w:tcPr>
            <w:tcW w:w="562" w:type="dxa"/>
            <w:vAlign w:val="center"/>
            <w:hideMark/>
          </w:tcPr>
          <w:p w14:paraId="22995C34"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5</w:t>
            </w:r>
          </w:p>
        </w:tc>
        <w:tc>
          <w:tcPr>
            <w:tcW w:w="5058" w:type="dxa"/>
            <w:hideMark/>
          </w:tcPr>
          <w:p w14:paraId="7072EA3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Очищення розподільчих щитів, ізоляторів</w:t>
            </w:r>
          </w:p>
        </w:tc>
        <w:tc>
          <w:tcPr>
            <w:tcW w:w="4156" w:type="dxa"/>
            <w:vAlign w:val="center"/>
            <w:hideMark/>
          </w:tcPr>
          <w:p w14:paraId="03902A1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EB6910" w:rsidRPr="00B424E7" w14:paraId="3A24CB1E" w14:textId="77777777" w:rsidTr="000B4483">
        <w:trPr>
          <w:cantSplit/>
          <w:trHeight w:val="240"/>
          <w:jc w:val="center"/>
        </w:trPr>
        <w:tc>
          <w:tcPr>
            <w:tcW w:w="562" w:type="dxa"/>
            <w:vAlign w:val="center"/>
            <w:hideMark/>
          </w:tcPr>
          <w:p w14:paraId="5C669F07"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6</w:t>
            </w:r>
          </w:p>
        </w:tc>
        <w:tc>
          <w:tcPr>
            <w:tcW w:w="5058" w:type="dxa"/>
            <w:hideMark/>
          </w:tcPr>
          <w:p w14:paraId="67EFC8B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Оновлення, фарбування фаз та часткове фарбування обладнання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74F3703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рік</w:t>
            </w:r>
          </w:p>
        </w:tc>
      </w:tr>
      <w:tr w:rsidR="00EB6910" w:rsidRPr="00B424E7" w14:paraId="1EF24396" w14:textId="77777777" w:rsidTr="000B4483">
        <w:trPr>
          <w:cantSplit/>
          <w:trHeight w:val="70"/>
          <w:jc w:val="center"/>
        </w:trPr>
        <w:tc>
          <w:tcPr>
            <w:tcW w:w="562" w:type="dxa"/>
            <w:vAlign w:val="center"/>
            <w:hideMark/>
          </w:tcPr>
          <w:p w14:paraId="30910F59"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7</w:t>
            </w:r>
          </w:p>
        </w:tc>
        <w:tc>
          <w:tcPr>
            <w:tcW w:w="5058" w:type="dxa"/>
            <w:hideMark/>
          </w:tcPr>
          <w:p w14:paraId="48068DD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Відновлення найменувань на обладнанні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3E7B6584"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68CECB85" w14:textId="77777777" w:rsidTr="000B4483">
        <w:trPr>
          <w:cantSplit/>
          <w:trHeight w:val="70"/>
          <w:jc w:val="center"/>
        </w:trPr>
        <w:tc>
          <w:tcPr>
            <w:tcW w:w="562" w:type="dxa"/>
            <w:vAlign w:val="center"/>
            <w:hideMark/>
          </w:tcPr>
          <w:p w14:paraId="4F1781AC"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8</w:t>
            </w:r>
          </w:p>
        </w:tc>
        <w:tc>
          <w:tcPr>
            <w:tcW w:w="5058" w:type="dxa"/>
            <w:hideMark/>
          </w:tcPr>
          <w:p w14:paraId="53D67574"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Виміри навантажень кабельної лінії</w:t>
            </w:r>
          </w:p>
        </w:tc>
        <w:tc>
          <w:tcPr>
            <w:tcW w:w="4156" w:type="dxa"/>
            <w:vAlign w:val="center"/>
            <w:hideMark/>
          </w:tcPr>
          <w:p w14:paraId="6564D86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6 місяців</w:t>
            </w:r>
          </w:p>
        </w:tc>
      </w:tr>
      <w:tr w:rsidR="00EB6910" w:rsidRPr="00B424E7" w14:paraId="6634E522" w14:textId="77777777" w:rsidTr="000B4483">
        <w:trPr>
          <w:cantSplit/>
          <w:trHeight w:val="70"/>
          <w:jc w:val="center"/>
        </w:trPr>
        <w:tc>
          <w:tcPr>
            <w:tcW w:w="562" w:type="dxa"/>
            <w:vAlign w:val="center"/>
            <w:hideMark/>
          </w:tcPr>
          <w:p w14:paraId="6062A0EE"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9</w:t>
            </w:r>
          </w:p>
        </w:tc>
        <w:tc>
          <w:tcPr>
            <w:tcW w:w="5058" w:type="dxa"/>
            <w:hideMark/>
          </w:tcPr>
          <w:p w14:paraId="42C4AEB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Ведення оперативно-технічної документації по обслуговуванню</w:t>
            </w:r>
          </w:p>
        </w:tc>
        <w:tc>
          <w:tcPr>
            <w:tcW w:w="4156" w:type="dxa"/>
            <w:vAlign w:val="center"/>
            <w:hideMark/>
          </w:tcPr>
          <w:p w14:paraId="0E6F7DA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EB6910" w:rsidRPr="00B424E7" w14:paraId="02CAF93D" w14:textId="77777777" w:rsidTr="000B4483">
        <w:trPr>
          <w:cantSplit/>
          <w:trHeight w:val="252"/>
          <w:jc w:val="center"/>
        </w:trPr>
        <w:tc>
          <w:tcPr>
            <w:tcW w:w="562" w:type="dxa"/>
            <w:vAlign w:val="center"/>
            <w:hideMark/>
          </w:tcPr>
          <w:p w14:paraId="1647254B" w14:textId="77777777" w:rsidR="00EB6910" w:rsidRPr="00B424E7" w:rsidRDefault="00EB6910" w:rsidP="000B4483">
            <w:pPr>
              <w:spacing w:after="0" w:line="256" w:lineRule="auto"/>
              <w:ind w:left="-15"/>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10</w:t>
            </w:r>
          </w:p>
        </w:tc>
        <w:tc>
          <w:tcPr>
            <w:tcW w:w="5058" w:type="dxa"/>
            <w:hideMark/>
          </w:tcPr>
          <w:p w14:paraId="426E5CDA"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Контроль за навантаженням електроустановок</w:t>
            </w:r>
          </w:p>
        </w:tc>
        <w:tc>
          <w:tcPr>
            <w:tcW w:w="4156" w:type="dxa"/>
            <w:vAlign w:val="center"/>
            <w:hideMark/>
          </w:tcPr>
          <w:p w14:paraId="1EECF04A"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EB6910" w:rsidRPr="00B424E7" w14:paraId="4C4B9192" w14:textId="77777777" w:rsidTr="000B4483">
        <w:trPr>
          <w:cantSplit/>
          <w:trHeight w:val="420"/>
          <w:jc w:val="center"/>
        </w:trPr>
        <w:tc>
          <w:tcPr>
            <w:tcW w:w="562" w:type="dxa"/>
            <w:vAlign w:val="center"/>
            <w:hideMark/>
          </w:tcPr>
          <w:p w14:paraId="3FC84F09"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11</w:t>
            </w:r>
          </w:p>
        </w:tc>
        <w:tc>
          <w:tcPr>
            <w:tcW w:w="5058" w:type="dxa"/>
            <w:hideMark/>
          </w:tcPr>
          <w:p w14:paraId="028CD6C1"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Проведення періодичних оглядів електрообладнання РУ-0,4 кВ</w:t>
            </w:r>
          </w:p>
        </w:tc>
        <w:tc>
          <w:tcPr>
            <w:tcW w:w="4156" w:type="dxa"/>
            <w:vAlign w:val="center"/>
            <w:hideMark/>
          </w:tcPr>
          <w:p w14:paraId="7017635B"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7AA0CBD7" w14:textId="77777777" w:rsidTr="000B4483">
        <w:trPr>
          <w:cantSplit/>
          <w:trHeight w:val="420"/>
          <w:jc w:val="center"/>
        </w:trPr>
        <w:tc>
          <w:tcPr>
            <w:tcW w:w="562" w:type="dxa"/>
            <w:vAlign w:val="center"/>
            <w:hideMark/>
          </w:tcPr>
          <w:p w14:paraId="0A1C740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12</w:t>
            </w:r>
          </w:p>
        </w:tc>
        <w:tc>
          <w:tcPr>
            <w:tcW w:w="5058" w:type="dxa"/>
            <w:hideMark/>
          </w:tcPr>
          <w:p w14:paraId="009B9F7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Заміна перегорілих ламп освітлення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hideMark/>
          </w:tcPr>
          <w:p w14:paraId="6D413BD2"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55ED3885" w14:textId="77777777" w:rsidTr="000B4483">
        <w:trPr>
          <w:cantSplit/>
          <w:trHeight w:val="420"/>
          <w:jc w:val="center"/>
        </w:trPr>
        <w:tc>
          <w:tcPr>
            <w:tcW w:w="562" w:type="dxa"/>
            <w:vAlign w:val="center"/>
            <w:hideMark/>
          </w:tcPr>
          <w:p w14:paraId="05B8F9B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13</w:t>
            </w:r>
          </w:p>
        </w:tc>
        <w:tc>
          <w:tcPr>
            <w:tcW w:w="5058" w:type="dxa"/>
            <w:hideMark/>
          </w:tcPr>
          <w:p w14:paraId="24505F4F"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Вимірювання стану контактних з’єднань пірометром в РУ-0,4 кВ </w:t>
            </w:r>
          </w:p>
        </w:tc>
        <w:tc>
          <w:tcPr>
            <w:tcW w:w="4156" w:type="dxa"/>
            <w:hideMark/>
          </w:tcPr>
          <w:p w14:paraId="3A652946"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EB6910" w:rsidRPr="00B424E7" w14:paraId="11F83595" w14:textId="77777777" w:rsidTr="000B4483">
        <w:trPr>
          <w:cantSplit/>
          <w:trHeight w:val="420"/>
          <w:jc w:val="center"/>
        </w:trPr>
        <w:tc>
          <w:tcPr>
            <w:tcW w:w="562" w:type="dxa"/>
            <w:vAlign w:val="center"/>
            <w:hideMark/>
          </w:tcPr>
          <w:p w14:paraId="089E3B3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14</w:t>
            </w:r>
          </w:p>
        </w:tc>
        <w:tc>
          <w:tcPr>
            <w:tcW w:w="5058" w:type="dxa"/>
            <w:hideMark/>
          </w:tcPr>
          <w:p w14:paraId="39522184"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Очищення силових щитів, ізоляторів</w:t>
            </w:r>
          </w:p>
        </w:tc>
        <w:tc>
          <w:tcPr>
            <w:tcW w:w="4156" w:type="dxa"/>
            <w:hideMark/>
          </w:tcPr>
          <w:p w14:paraId="1EDCA6D0"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EB6910" w:rsidRPr="00B424E7" w14:paraId="2FF2E1CD" w14:textId="77777777" w:rsidTr="000B4483">
        <w:trPr>
          <w:cantSplit/>
          <w:trHeight w:val="420"/>
          <w:jc w:val="center"/>
        </w:trPr>
        <w:tc>
          <w:tcPr>
            <w:tcW w:w="562" w:type="dxa"/>
            <w:vAlign w:val="center"/>
            <w:hideMark/>
          </w:tcPr>
          <w:p w14:paraId="7A2C5B8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15</w:t>
            </w:r>
          </w:p>
        </w:tc>
        <w:tc>
          <w:tcPr>
            <w:tcW w:w="5058" w:type="dxa"/>
            <w:hideMark/>
          </w:tcPr>
          <w:p w14:paraId="12C17344"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Оновлення, фарбування фаз та часткове фарбування обладнання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226FA3FD"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рік</w:t>
            </w:r>
          </w:p>
        </w:tc>
      </w:tr>
      <w:tr w:rsidR="00EB6910" w:rsidRPr="00B424E7" w14:paraId="215E1F93" w14:textId="77777777" w:rsidTr="000B4483">
        <w:trPr>
          <w:cantSplit/>
          <w:trHeight w:val="420"/>
          <w:jc w:val="center"/>
        </w:trPr>
        <w:tc>
          <w:tcPr>
            <w:tcW w:w="562" w:type="dxa"/>
            <w:vAlign w:val="center"/>
            <w:hideMark/>
          </w:tcPr>
          <w:p w14:paraId="13CD347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16</w:t>
            </w:r>
          </w:p>
        </w:tc>
        <w:tc>
          <w:tcPr>
            <w:tcW w:w="5058" w:type="dxa"/>
            <w:hideMark/>
          </w:tcPr>
          <w:p w14:paraId="42637008"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Відновлення найменувань на обладнанні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7BCDCDD3"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5BEE2CFA" w14:textId="77777777" w:rsidTr="000B4483">
        <w:trPr>
          <w:cantSplit/>
          <w:trHeight w:val="420"/>
          <w:jc w:val="center"/>
        </w:trPr>
        <w:tc>
          <w:tcPr>
            <w:tcW w:w="562" w:type="dxa"/>
            <w:vAlign w:val="center"/>
            <w:hideMark/>
          </w:tcPr>
          <w:p w14:paraId="32EE1110"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17</w:t>
            </w:r>
          </w:p>
        </w:tc>
        <w:tc>
          <w:tcPr>
            <w:tcW w:w="5058" w:type="dxa"/>
            <w:hideMark/>
          </w:tcPr>
          <w:p w14:paraId="7211514D"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Оперативні перемикання після аварійного відключення та у те зі змінами в режимі роботи електричних мереж</w:t>
            </w:r>
          </w:p>
        </w:tc>
        <w:tc>
          <w:tcPr>
            <w:tcW w:w="4156" w:type="dxa"/>
            <w:vAlign w:val="center"/>
            <w:hideMark/>
          </w:tcPr>
          <w:p w14:paraId="1D68E38C"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089C338D" w14:textId="77777777" w:rsidTr="000B4483">
        <w:trPr>
          <w:cantSplit/>
          <w:trHeight w:val="420"/>
          <w:jc w:val="center"/>
        </w:trPr>
        <w:tc>
          <w:tcPr>
            <w:tcW w:w="562" w:type="dxa"/>
            <w:vAlign w:val="center"/>
            <w:hideMark/>
          </w:tcPr>
          <w:p w14:paraId="5B4058B9"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lastRenderedPageBreak/>
              <w:t>18</w:t>
            </w:r>
          </w:p>
        </w:tc>
        <w:tc>
          <w:tcPr>
            <w:tcW w:w="5058" w:type="dxa"/>
            <w:hideMark/>
          </w:tcPr>
          <w:p w14:paraId="4E988C3F"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Ведення оперативно-технічної документації по обслуговуванню</w:t>
            </w:r>
          </w:p>
        </w:tc>
        <w:tc>
          <w:tcPr>
            <w:tcW w:w="4156" w:type="dxa"/>
            <w:vAlign w:val="center"/>
            <w:hideMark/>
          </w:tcPr>
          <w:p w14:paraId="4D491AF6"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EB6910" w:rsidRPr="00B424E7" w14:paraId="483D3EC2" w14:textId="77777777" w:rsidTr="000B4483">
        <w:trPr>
          <w:cantSplit/>
          <w:trHeight w:val="420"/>
          <w:jc w:val="center"/>
        </w:trPr>
        <w:tc>
          <w:tcPr>
            <w:tcW w:w="562" w:type="dxa"/>
            <w:vAlign w:val="center"/>
            <w:hideMark/>
          </w:tcPr>
          <w:p w14:paraId="6B725614"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19</w:t>
            </w:r>
          </w:p>
        </w:tc>
        <w:tc>
          <w:tcPr>
            <w:tcW w:w="5058" w:type="dxa"/>
            <w:hideMark/>
          </w:tcPr>
          <w:p w14:paraId="1C5D1D6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Повірка приладів обліку електроенергії та трансформаторів струму</w:t>
            </w:r>
          </w:p>
        </w:tc>
        <w:tc>
          <w:tcPr>
            <w:tcW w:w="4156" w:type="dxa"/>
            <w:vAlign w:val="center"/>
            <w:hideMark/>
          </w:tcPr>
          <w:p w14:paraId="3B3DADB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згідно з паспортом</w:t>
            </w:r>
          </w:p>
        </w:tc>
      </w:tr>
      <w:tr w:rsidR="00EB6910" w:rsidRPr="00B424E7" w14:paraId="43EC89C3" w14:textId="77777777" w:rsidTr="000B4483">
        <w:trPr>
          <w:cantSplit/>
          <w:trHeight w:val="420"/>
          <w:jc w:val="center"/>
        </w:trPr>
        <w:tc>
          <w:tcPr>
            <w:tcW w:w="562" w:type="dxa"/>
            <w:vAlign w:val="center"/>
            <w:hideMark/>
          </w:tcPr>
          <w:p w14:paraId="709D820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20</w:t>
            </w:r>
          </w:p>
        </w:tc>
        <w:tc>
          <w:tcPr>
            <w:tcW w:w="5058" w:type="dxa"/>
            <w:hideMark/>
          </w:tcPr>
          <w:p w14:paraId="659303F0"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Контроль за навантаженням електроустановок</w:t>
            </w:r>
          </w:p>
        </w:tc>
        <w:tc>
          <w:tcPr>
            <w:tcW w:w="4156" w:type="dxa"/>
            <w:vAlign w:val="center"/>
            <w:hideMark/>
          </w:tcPr>
          <w:p w14:paraId="540AF883" w14:textId="77777777" w:rsidR="00EB6910" w:rsidRPr="00B424E7" w:rsidRDefault="00EB6910" w:rsidP="000B4483">
            <w:pPr>
              <w:spacing w:after="0" w:line="256" w:lineRule="auto"/>
              <w:ind w:firstLine="20"/>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EB6910" w:rsidRPr="00B424E7" w14:paraId="67032858" w14:textId="77777777" w:rsidTr="000B4483">
        <w:trPr>
          <w:cantSplit/>
          <w:trHeight w:val="20"/>
          <w:jc w:val="center"/>
        </w:trPr>
        <w:tc>
          <w:tcPr>
            <w:tcW w:w="9776" w:type="dxa"/>
            <w:gridSpan w:val="3"/>
            <w:vAlign w:val="center"/>
            <w:hideMark/>
          </w:tcPr>
          <w:p w14:paraId="646DE550" w14:textId="77777777" w:rsidR="00EB6910" w:rsidRPr="00B424E7" w:rsidRDefault="00EB6910" w:rsidP="000B4483">
            <w:pPr>
              <w:spacing w:after="0" w:line="256" w:lineRule="auto"/>
              <w:jc w:val="center"/>
              <w:rPr>
                <w:rFonts w:ascii="Times New Roman" w:eastAsia="Batang" w:hAnsi="Times New Roman" w:cs="Times New Roman"/>
                <w:b/>
                <w:sz w:val="24"/>
                <w:szCs w:val="24"/>
                <w:lang w:eastAsia="ru-RU"/>
              </w:rPr>
            </w:pPr>
            <w:r w:rsidRPr="00B424E7">
              <w:rPr>
                <w:rFonts w:ascii="Times New Roman" w:eastAsia="Batang" w:hAnsi="Times New Roman" w:cs="Times New Roman"/>
                <w:b/>
                <w:sz w:val="24"/>
                <w:szCs w:val="24"/>
                <w:lang w:eastAsia="ru-RU"/>
              </w:rPr>
              <w:t>Внутрішня електромережа:</w:t>
            </w:r>
          </w:p>
        </w:tc>
      </w:tr>
      <w:tr w:rsidR="00EB6910" w:rsidRPr="00B424E7" w14:paraId="406DB9CE" w14:textId="77777777" w:rsidTr="000B4483">
        <w:trPr>
          <w:cantSplit/>
          <w:trHeight w:val="20"/>
          <w:jc w:val="center"/>
        </w:trPr>
        <w:tc>
          <w:tcPr>
            <w:tcW w:w="562" w:type="dxa"/>
            <w:vAlign w:val="center"/>
            <w:hideMark/>
          </w:tcPr>
          <w:p w14:paraId="7F2FA29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w:t>
            </w:r>
          </w:p>
        </w:tc>
        <w:tc>
          <w:tcPr>
            <w:tcW w:w="5058" w:type="dxa"/>
            <w:vAlign w:val="center"/>
            <w:hideMark/>
          </w:tcPr>
          <w:p w14:paraId="617D66E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стану заземлення</w:t>
            </w:r>
          </w:p>
        </w:tc>
        <w:tc>
          <w:tcPr>
            <w:tcW w:w="4156" w:type="dxa"/>
            <w:hideMark/>
          </w:tcPr>
          <w:p w14:paraId="22E18310"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3 місяці</w:t>
            </w:r>
          </w:p>
        </w:tc>
      </w:tr>
      <w:tr w:rsidR="00EB6910" w:rsidRPr="00B424E7" w14:paraId="43D9D8F9" w14:textId="77777777" w:rsidTr="000B4483">
        <w:trPr>
          <w:cantSplit/>
          <w:trHeight w:val="88"/>
          <w:jc w:val="center"/>
        </w:trPr>
        <w:tc>
          <w:tcPr>
            <w:tcW w:w="562" w:type="dxa"/>
            <w:vAlign w:val="center"/>
            <w:hideMark/>
          </w:tcPr>
          <w:p w14:paraId="4C7DE82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w:t>
            </w:r>
          </w:p>
        </w:tc>
        <w:tc>
          <w:tcPr>
            <w:tcW w:w="5058" w:type="dxa"/>
            <w:vAlign w:val="center"/>
            <w:hideMark/>
          </w:tcPr>
          <w:p w14:paraId="153F211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Заміна ламп </w:t>
            </w:r>
            <w:r w:rsidRPr="00B424E7">
              <w:rPr>
                <w:rFonts w:ascii="Times New Roman" w:eastAsia="Batang" w:hAnsi="Times New Roman" w:cs="Times New Roman"/>
                <w:i/>
                <w:sz w:val="24"/>
                <w:szCs w:val="24"/>
                <w:lang w:eastAsia="ru-RU"/>
              </w:rPr>
              <w:t>(з урахуванням витратних матеріалів)</w:t>
            </w:r>
            <w:r w:rsidRPr="00B424E7">
              <w:rPr>
                <w:rFonts w:ascii="Times New Roman" w:eastAsia="Batang" w:hAnsi="Times New Roman" w:cs="Times New Roman"/>
                <w:sz w:val="24"/>
                <w:szCs w:val="24"/>
                <w:lang w:eastAsia="ru-RU"/>
              </w:rPr>
              <w:t>, а саме:</w:t>
            </w:r>
          </w:p>
        </w:tc>
        <w:tc>
          <w:tcPr>
            <w:tcW w:w="4156" w:type="dxa"/>
          </w:tcPr>
          <w:p w14:paraId="31E546C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p>
        </w:tc>
      </w:tr>
      <w:tr w:rsidR="00EB6910" w:rsidRPr="00B424E7" w14:paraId="55951349" w14:textId="77777777" w:rsidTr="000B4483">
        <w:trPr>
          <w:cantSplit/>
          <w:trHeight w:val="270"/>
          <w:jc w:val="center"/>
        </w:trPr>
        <w:tc>
          <w:tcPr>
            <w:tcW w:w="562" w:type="dxa"/>
            <w:vAlign w:val="center"/>
            <w:hideMark/>
          </w:tcPr>
          <w:p w14:paraId="1765B2A2"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2.1</w:t>
            </w:r>
          </w:p>
        </w:tc>
        <w:tc>
          <w:tcPr>
            <w:tcW w:w="5058" w:type="dxa"/>
            <w:vAlign w:val="center"/>
            <w:hideMark/>
          </w:tcPr>
          <w:p w14:paraId="3382B31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люмінесцентних</w:t>
            </w:r>
          </w:p>
        </w:tc>
        <w:tc>
          <w:tcPr>
            <w:tcW w:w="4156" w:type="dxa"/>
            <w:hideMark/>
          </w:tcPr>
          <w:p w14:paraId="381D42B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5FB532F3" w14:textId="77777777" w:rsidTr="000B4483">
        <w:trPr>
          <w:cantSplit/>
          <w:trHeight w:val="165"/>
          <w:jc w:val="center"/>
        </w:trPr>
        <w:tc>
          <w:tcPr>
            <w:tcW w:w="562" w:type="dxa"/>
            <w:vAlign w:val="center"/>
            <w:hideMark/>
          </w:tcPr>
          <w:p w14:paraId="5311C92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2.2</w:t>
            </w:r>
          </w:p>
        </w:tc>
        <w:tc>
          <w:tcPr>
            <w:tcW w:w="5058" w:type="dxa"/>
            <w:vAlign w:val="center"/>
            <w:hideMark/>
          </w:tcPr>
          <w:p w14:paraId="6C5FFEF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галогенних</w:t>
            </w:r>
          </w:p>
        </w:tc>
        <w:tc>
          <w:tcPr>
            <w:tcW w:w="4156" w:type="dxa"/>
            <w:hideMark/>
          </w:tcPr>
          <w:p w14:paraId="39C5435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4E38C2DE" w14:textId="77777777" w:rsidTr="000B4483">
        <w:trPr>
          <w:cantSplit/>
          <w:trHeight w:val="240"/>
          <w:jc w:val="center"/>
        </w:trPr>
        <w:tc>
          <w:tcPr>
            <w:tcW w:w="562" w:type="dxa"/>
            <w:vAlign w:val="center"/>
            <w:hideMark/>
          </w:tcPr>
          <w:p w14:paraId="4570860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2.3</w:t>
            </w:r>
          </w:p>
        </w:tc>
        <w:tc>
          <w:tcPr>
            <w:tcW w:w="5058" w:type="dxa"/>
            <w:vAlign w:val="center"/>
            <w:hideMark/>
          </w:tcPr>
          <w:p w14:paraId="08D23D52"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метало-галогенних</w:t>
            </w:r>
          </w:p>
        </w:tc>
        <w:tc>
          <w:tcPr>
            <w:tcW w:w="4156" w:type="dxa"/>
            <w:hideMark/>
          </w:tcPr>
          <w:p w14:paraId="04871B8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23AFD236" w14:textId="77777777" w:rsidTr="000B4483">
        <w:trPr>
          <w:cantSplit/>
          <w:trHeight w:val="135"/>
          <w:jc w:val="center"/>
        </w:trPr>
        <w:tc>
          <w:tcPr>
            <w:tcW w:w="562" w:type="dxa"/>
            <w:vAlign w:val="center"/>
            <w:hideMark/>
          </w:tcPr>
          <w:p w14:paraId="7298A5E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2.4</w:t>
            </w:r>
          </w:p>
        </w:tc>
        <w:tc>
          <w:tcPr>
            <w:tcW w:w="5058" w:type="dxa"/>
            <w:vAlign w:val="center"/>
            <w:hideMark/>
          </w:tcPr>
          <w:p w14:paraId="65214DE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ламп розжарювання</w:t>
            </w:r>
          </w:p>
        </w:tc>
        <w:tc>
          <w:tcPr>
            <w:tcW w:w="4156" w:type="dxa"/>
            <w:hideMark/>
          </w:tcPr>
          <w:p w14:paraId="49B79A8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5F5F6ECD" w14:textId="77777777" w:rsidTr="000B4483">
        <w:trPr>
          <w:cantSplit/>
          <w:trHeight w:val="210"/>
          <w:jc w:val="center"/>
        </w:trPr>
        <w:tc>
          <w:tcPr>
            <w:tcW w:w="562" w:type="dxa"/>
            <w:vAlign w:val="center"/>
            <w:hideMark/>
          </w:tcPr>
          <w:p w14:paraId="2B2018B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3</w:t>
            </w:r>
          </w:p>
        </w:tc>
        <w:tc>
          <w:tcPr>
            <w:tcW w:w="5058" w:type="dxa"/>
            <w:vAlign w:val="center"/>
            <w:hideMark/>
          </w:tcPr>
          <w:p w14:paraId="09600530"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стартерів</w:t>
            </w:r>
          </w:p>
        </w:tc>
        <w:tc>
          <w:tcPr>
            <w:tcW w:w="4156" w:type="dxa"/>
            <w:hideMark/>
          </w:tcPr>
          <w:p w14:paraId="43B3AF7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410A7C6D" w14:textId="77777777" w:rsidTr="000B4483">
        <w:trPr>
          <w:cantSplit/>
          <w:trHeight w:val="285"/>
          <w:jc w:val="center"/>
        </w:trPr>
        <w:tc>
          <w:tcPr>
            <w:tcW w:w="562" w:type="dxa"/>
            <w:vAlign w:val="center"/>
            <w:hideMark/>
          </w:tcPr>
          <w:p w14:paraId="6B2A9100"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4</w:t>
            </w:r>
          </w:p>
        </w:tc>
        <w:tc>
          <w:tcPr>
            <w:tcW w:w="5058" w:type="dxa"/>
            <w:vAlign w:val="center"/>
            <w:hideMark/>
          </w:tcPr>
          <w:p w14:paraId="5B09A7BB"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дроселів</w:t>
            </w:r>
          </w:p>
        </w:tc>
        <w:tc>
          <w:tcPr>
            <w:tcW w:w="4156" w:type="dxa"/>
            <w:hideMark/>
          </w:tcPr>
          <w:p w14:paraId="1C749F2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5064ECDC" w14:textId="77777777" w:rsidTr="000B4483">
        <w:trPr>
          <w:cantSplit/>
          <w:trHeight w:val="165"/>
          <w:jc w:val="center"/>
        </w:trPr>
        <w:tc>
          <w:tcPr>
            <w:tcW w:w="562" w:type="dxa"/>
            <w:vAlign w:val="center"/>
            <w:hideMark/>
          </w:tcPr>
          <w:p w14:paraId="4A54329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5</w:t>
            </w:r>
          </w:p>
        </w:tc>
        <w:tc>
          <w:tcPr>
            <w:tcW w:w="5058" w:type="dxa"/>
            <w:vAlign w:val="center"/>
            <w:hideMark/>
          </w:tcPr>
          <w:p w14:paraId="1B25D89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патронів</w:t>
            </w:r>
          </w:p>
        </w:tc>
        <w:tc>
          <w:tcPr>
            <w:tcW w:w="4156" w:type="dxa"/>
            <w:hideMark/>
          </w:tcPr>
          <w:p w14:paraId="15F418B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7FF6E8BD" w14:textId="77777777" w:rsidTr="000B4483">
        <w:trPr>
          <w:cantSplit/>
          <w:trHeight w:val="165"/>
          <w:jc w:val="center"/>
        </w:trPr>
        <w:tc>
          <w:tcPr>
            <w:tcW w:w="562" w:type="dxa"/>
            <w:vAlign w:val="center"/>
            <w:hideMark/>
          </w:tcPr>
          <w:p w14:paraId="4ADF9F9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6</w:t>
            </w:r>
          </w:p>
        </w:tc>
        <w:tc>
          <w:tcPr>
            <w:tcW w:w="5058" w:type="dxa"/>
            <w:vAlign w:val="center"/>
            <w:hideMark/>
          </w:tcPr>
          <w:p w14:paraId="7FFA64BB"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вимикачів</w:t>
            </w:r>
          </w:p>
        </w:tc>
        <w:tc>
          <w:tcPr>
            <w:tcW w:w="4156" w:type="dxa"/>
            <w:hideMark/>
          </w:tcPr>
          <w:p w14:paraId="43F743F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43466A67" w14:textId="77777777" w:rsidTr="000B4483">
        <w:trPr>
          <w:cantSplit/>
          <w:trHeight w:val="70"/>
          <w:jc w:val="center"/>
        </w:trPr>
        <w:tc>
          <w:tcPr>
            <w:tcW w:w="562" w:type="dxa"/>
            <w:vAlign w:val="center"/>
            <w:hideMark/>
          </w:tcPr>
          <w:p w14:paraId="3E4B999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7</w:t>
            </w:r>
          </w:p>
        </w:tc>
        <w:tc>
          <w:tcPr>
            <w:tcW w:w="5058" w:type="dxa"/>
            <w:vAlign w:val="center"/>
            <w:hideMark/>
          </w:tcPr>
          <w:p w14:paraId="7550044D"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Заміна розеток</w:t>
            </w:r>
          </w:p>
        </w:tc>
        <w:tc>
          <w:tcPr>
            <w:tcW w:w="4156" w:type="dxa"/>
            <w:hideMark/>
          </w:tcPr>
          <w:p w14:paraId="19C204F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25D1A7C3" w14:textId="77777777" w:rsidTr="000B4483">
        <w:trPr>
          <w:cantSplit/>
          <w:trHeight w:val="20"/>
          <w:jc w:val="center"/>
        </w:trPr>
        <w:tc>
          <w:tcPr>
            <w:tcW w:w="562" w:type="dxa"/>
            <w:vAlign w:val="center"/>
            <w:hideMark/>
          </w:tcPr>
          <w:p w14:paraId="7F6CBAF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8</w:t>
            </w:r>
          </w:p>
        </w:tc>
        <w:tc>
          <w:tcPr>
            <w:tcW w:w="5058" w:type="dxa"/>
            <w:vAlign w:val="center"/>
            <w:hideMark/>
          </w:tcPr>
          <w:p w14:paraId="094EB0B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Включення та відключення окремих </w:t>
            </w:r>
            <w:proofErr w:type="spellStart"/>
            <w:r w:rsidRPr="00B424E7">
              <w:rPr>
                <w:rFonts w:ascii="Times New Roman" w:eastAsia="Batang" w:hAnsi="Times New Roman" w:cs="Times New Roman"/>
                <w:sz w:val="24"/>
                <w:szCs w:val="24"/>
                <w:lang w:eastAsia="ru-RU"/>
              </w:rPr>
              <w:t>електроприймачів</w:t>
            </w:r>
            <w:proofErr w:type="spellEnd"/>
            <w:r w:rsidRPr="00B424E7">
              <w:rPr>
                <w:rFonts w:ascii="Times New Roman" w:eastAsia="Batang" w:hAnsi="Times New Roman" w:cs="Times New Roman"/>
                <w:sz w:val="24"/>
                <w:szCs w:val="24"/>
                <w:lang w:eastAsia="ru-RU"/>
              </w:rPr>
              <w:t xml:space="preserve"> </w:t>
            </w:r>
          </w:p>
        </w:tc>
        <w:tc>
          <w:tcPr>
            <w:tcW w:w="4156" w:type="dxa"/>
            <w:hideMark/>
          </w:tcPr>
          <w:p w14:paraId="2ADE1B7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У разі необхідності, за розпорядженням особи, відповідальної за електрогосподарство</w:t>
            </w:r>
          </w:p>
        </w:tc>
      </w:tr>
      <w:tr w:rsidR="00EB6910" w:rsidRPr="00B424E7" w14:paraId="3BB8A628" w14:textId="77777777" w:rsidTr="000B4483">
        <w:trPr>
          <w:cantSplit/>
          <w:trHeight w:val="20"/>
          <w:jc w:val="center"/>
        </w:trPr>
        <w:tc>
          <w:tcPr>
            <w:tcW w:w="562" w:type="dxa"/>
            <w:vAlign w:val="center"/>
            <w:hideMark/>
          </w:tcPr>
          <w:p w14:paraId="771DA86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9</w:t>
            </w:r>
          </w:p>
        </w:tc>
        <w:tc>
          <w:tcPr>
            <w:tcW w:w="5058" w:type="dxa"/>
            <w:hideMark/>
          </w:tcPr>
          <w:p w14:paraId="47D2329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Відновлення найменувань на обладнанні </w:t>
            </w:r>
            <w:r w:rsidRPr="00B424E7">
              <w:rPr>
                <w:rFonts w:ascii="Times New Roman" w:eastAsia="Batang" w:hAnsi="Times New Roman" w:cs="Times New Roman"/>
                <w:i/>
                <w:sz w:val="24"/>
                <w:szCs w:val="24"/>
                <w:lang w:eastAsia="ru-RU"/>
              </w:rPr>
              <w:t>(з урахуванням витратних матеріалів)</w:t>
            </w:r>
          </w:p>
        </w:tc>
        <w:tc>
          <w:tcPr>
            <w:tcW w:w="4156" w:type="dxa"/>
            <w:vAlign w:val="center"/>
            <w:hideMark/>
          </w:tcPr>
          <w:p w14:paraId="65EC77B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Заявка Замовника</w:t>
            </w:r>
          </w:p>
        </w:tc>
      </w:tr>
      <w:tr w:rsidR="00EB6910" w:rsidRPr="00B424E7" w14:paraId="4D521E55" w14:textId="77777777" w:rsidTr="000B4483">
        <w:trPr>
          <w:cantSplit/>
          <w:trHeight w:val="20"/>
          <w:jc w:val="center"/>
        </w:trPr>
        <w:tc>
          <w:tcPr>
            <w:tcW w:w="562" w:type="dxa"/>
            <w:vAlign w:val="center"/>
            <w:hideMark/>
          </w:tcPr>
          <w:p w14:paraId="35CB12BD"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10</w:t>
            </w:r>
          </w:p>
        </w:tc>
        <w:tc>
          <w:tcPr>
            <w:tcW w:w="5058" w:type="dxa"/>
            <w:hideMark/>
          </w:tcPr>
          <w:p w14:paraId="4A9ABE1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Контроль за роботою силових розподільчих щитів, обладнання, яке змонтовано в них, та підтримання їх в працездатному стані</w:t>
            </w:r>
          </w:p>
        </w:tc>
        <w:tc>
          <w:tcPr>
            <w:tcW w:w="4156" w:type="dxa"/>
            <w:vAlign w:val="center"/>
            <w:hideMark/>
          </w:tcPr>
          <w:p w14:paraId="2D7A711D"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Цілодобово</w:t>
            </w:r>
          </w:p>
        </w:tc>
      </w:tr>
      <w:tr w:rsidR="00EB6910" w:rsidRPr="00B424E7" w14:paraId="08E6AA6D" w14:textId="77777777" w:rsidTr="000B4483">
        <w:trPr>
          <w:cantSplit/>
          <w:trHeight w:val="269"/>
          <w:jc w:val="center"/>
        </w:trPr>
        <w:tc>
          <w:tcPr>
            <w:tcW w:w="562" w:type="dxa"/>
            <w:vAlign w:val="center"/>
            <w:hideMark/>
          </w:tcPr>
          <w:p w14:paraId="62627094"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11</w:t>
            </w:r>
          </w:p>
        </w:tc>
        <w:tc>
          <w:tcPr>
            <w:tcW w:w="5058" w:type="dxa"/>
            <w:hideMark/>
          </w:tcPr>
          <w:p w14:paraId="7585C57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кріплення апарата</w:t>
            </w:r>
          </w:p>
        </w:tc>
        <w:tc>
          <w:tcPr>
            <w:tcW w:w="4156" w:type="dxa"/>
            <w:hideMark/>
          </w:tcPr>
          <w:p w14:paraId="27F54F0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2B369A54" w14:textId="77777777" w:rsidTr="000B4483">
        <w:trPr>
          <w:cantSplit/>
          <w:trHeight w:val="401"/>
          <w:jc w:val="center"/>
        </w:trPr>
        <w:tc>
          <w:tcPr>
            <w:tcW w:w="562" w:type="dxa"/>
            <w:vAlign w:val="center"/>
            <w:hideMark/>
          </w:tcPr>
          <w:p w14:paraId="1424BF0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12</w:t>
            </w:r>
          </w:p>
        </w:tc>
        <w:tc>
          <w:tcPr>
            <w:tcW w:w="5058" w:type="dxa"/>
            <w:hideMark/>
          </w:tcPr>
          <w:p w14:paraId="60C09E6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механічної роботи апарата</w:t>
            </w:r>
          </w:p>
        </w:tc>
        <w:tc>
          <w:tcPr>
            <w:tcW w:w="4156" w:type="dxa"/>
            <w:hideMark/>
          </w:tcPr>
          <w:p w14:paraId="58896D6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3B43F258" w14:textId="77777777" w:rsidTr="000B4483">
        <w:trPr>
          <w:cantSplit/>
          <w:trHeight w:val="421"/>
          <w:jc w:val="center"/>
        </w:trPr>
        <w:tc>
          <w:tcPr>
            <w:tcW w:w="562" w:type="dxa"/>
            <w:vAlign w:val="center"/>
            <w:hideMark/>
          </w:tcPr>
          <w:p w14:paraId="68CB4BCD"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13</w:t>
            </w:r>
          </w:p>
        </w:tc>
        <w:tc>
          <w:tcPr>
            <w:tcW w:w="5058" w:type="dxa"/>
            <w:hideMark/>
          </w:tcPr>
          <w:p w14:paraId="5A27D5A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роботи допоміжного обладнання</w:t>
            </w:r>
          </w:p>
        </w:tc>
        <w:tc>
          <w:tcPr>
            <w:tcW w:w="4156" w:type="dxa"/>
            <w:hideMark/>
          </w:tcPr>
          <w:p w14:paraId="453C743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350B0204" w14:textId="77777777" w:rsidTr="000B4483">
        <w:trPr>
          <w:cantSplit/>
          <w:trHeight w:val="413"/>
          <w:jc w:val="center"/>
        </w:trPr>
        <w:tc>
          <w:tcPr>
            <w:tcW w:w="562" w:type="dxa"/>
            <w:vAlign w:val="center"/>
            <w:hideMark/>
          </w:tcPr>
          <w:p w14:paraId="38B4FDED"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14</w:t>
            </w:r>
          </w:p>
        </w:tc>
        <w:tc>
          <w:tcPr>
            <w:tcW w:w="5058" w:type="dxa"/>
            <w:hideMark/>
          </w:tcPr>
          <w:p w14:paraId="127E2C6A"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контактів сигналізації аварії SDE</w:t>
            </w:r>
          </w:p>
        </w:tc>
        <w:tc>
          <w:tcPr>
            <w:tcW w:w="4156" w:type="dxa"/>
            <w:hideMark/>
          </w:tcPr>
          <w:p w14:paraId="0D7AA4A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7BC95601" w14:textId="77777777" w:rsidTr="000B4483">
        <w:trPr>
          <w:cantSplit/>
          <w:trHeight w:val="419"/>
          <w:jc w:val="center"/>
        </w:trPr>
        <w:tc>
          <w:tcPr>
            <w:tcW w:w="562" w:type="dxa"/>
            <w:vAlign w:val="center"/>
            <w:hideMark/>
          </w:tcPr>
          <w:p w14:paraId="0259368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15</w:t>
            </w:r>
          </w:p>
        </w:tc>
        <w:tc>
          <w:tcPr>
            <w:tcW w:w="5058" w:type="dxa"/>
            <w:hideMark/>
          </w:tcPr>
          <w:p w14:paraId="338CF80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контактів готовності включення PF</w:t>
            </w:r>
          </w:p>
        </w:tc>
        <w:tc>
          <w:tcPr>
            <w:tcW w:w="4156" w:type="dxa"/>
            <w:hideMark/>
          </w:tcPr>
          <w:p w14:paraId="42135C5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2A6EAF25" w14:textId="77777777" w:rsidTr="000B4483">
        <w:trPr>
          <w:cantSplit/>
          <w:trHeight w:val="282"/>
          <w:jc w:val="center"/>
        </w:trPr>
        <w:tc>
          <w:tcPr>
            <w:tcW w:w="562" w:type="dxa"/>
            <w:vAlign w:val="center"/>
            <w:hideMark/>
          </w:tcPr>
          <w:p w14:paraId="75F5689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16</w:t>
            </w:r>
          </w:p>
        </w:tc>
        <w:tc>
          <w:tcPr>
            <w:tcW w:w="5058" w:type="dxa"/>
            <w:hideMark/>
          </w:tcPr>
          <w:p w14:paraId="62BB1970"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контактів індикації</w:t>
            </w:r>
          </w:p>
        </w:tc>
        <w:tc>
          <w:tcPr>
            <w:tcW w:w="4156" w:type="dxa"/>
            <w:hideMark/>
          </w:tcPr>
          <w:p w14:paraId="3ECBC5C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5B6968F3" w14:textId="77777777" w:rsidTr="000B4483">
        <w:trPr>
          <w:cantSplit/>
          <w:trHeight w:val="282"/>
          <w:jc w:val="center"/>
        </w:trPr>
        <w:tc>
          <w:tcPr>
            <w:tcW w:w="562" w:type="dxa"/>
            <w:vAlign w:val="center"/>
            <w:hideMark/>
          </w:tcPr>
          <w:p w14:paraId="7341E81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17</w:t>
            </w:r>
          </w:p>
        </w:tc>
        <w:tc>
          <w:tcPr>
            <w:tcW w:w="5058" w:type="dxa"/>
            <w:hideMark/>
          </w:tcPr>
          <w:p w14:paraId="4271CFC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 xml:space="preserve">Огляд </w:t>
            </w:r>
            <w:proofErr w:type="spellStart"/>
            <w:r w:rsidRPr="00B424E7">
              <w:rPr>
                <w:rFonts w:ascii="Times New Roman" w:eastAsia="Batang" w:hAnsi="Times New Roman" w:cs="Times New Roman"/>
                <w:sz w:val="24"/>
                <w:szCs w:val="24"/>
                <w:lang w:eastAsia="ru-RU"/>
              </w:rPr>
              <w:t>електромагніта</w:t>
            </w:r>
            <w:proofErr w:type="spellEnd"/>
            <w:r w:rsidRPr="00B424E7">
              <w:rPr>
                <w:rFonts w:ascii="Times New Roman" w:eastAsia="Batang" w:hAnsi="Times New Roman" w:cs="Times New Roman"/>
                <w:sz w:val="24"/>
                <w:szCs w:val="24"/>
                <w:lang w:eastAsia="ru-RU"/>
              </w:rPr>
              <w:t xml:space="preserve"> включення XF</w:t>
            </w:r>
          </w:p>
        </w:tc>
        <w:tc>
          <w:tcPr>
            <w:tcW w:w="4156" w:type="dxa"/>
            <w:hideMark/>
          </w:tcPr>
          <w:p w14:paraId="233C4D2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118A61D0" w14:textId="77777777" w:rsidTr="000B4483">
        <w:trPr>
          <w:cantSplit/>
          <w:trHeight w:val="282"/>
          <w:jc w:val="center"/>
        </w:trPr>
        <w:tc>
          <w:tcPr>
            <w:tcW w:w="562" w:type="dxa"/>
            <w:vAlign w:val="center"/>
            <w:hideMark/>
          </w:tcPr>
          <w:p w14:paraId="75EC158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18</w:t>
            </w:r>
          </w:p>
        </w:tc>
        <w:tc>
          <w:tcPr>
            <w:tcW w:w="5058" w:type="dxa"/>
            <w:hideMark/>
          </w:tcPr>
          <w:p w14:paraId="7D03DC4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Огляд мотора-розчеплення МХ</w:t>
            </w:r>
          </w:p>
        </w:tc>
        <w:tc>
          <w:tcPr>
            <w:tcW w:w="4156" w:type="dxa"/>
            <w:hideMark/>
          </w:tcPr>
          <w:p w14:paraId="182654A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3362618C" w14:textId="77777777" w:rsidTr="000B4483">
        <w:trPr>
          <w:cantSplit/>
          <w:trHeight w:val="282"/>
          <w:jc w:val="center"/>
        </w:trPr>
        <w:tc>
          <w:tcPr>
            <w:tcW w:w="562" w:type="dxa"/>
            <w:vAlign w:val="center"/>
            <w:hideMark/>
          </w:tcPr>
          <w:p w14:paraId="04D7258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19</w:t>
            </w:r>
          </w:p>
        </w:tc>
        <w:tc>
          <w:tcPr>
            <w:tcW w:w="5058" w:type="dxa"/>
            <w:hideMark/>
          </w:tcPr>
          <w:p w14:paraId="4CC88CE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Огляд мотора-редуктора МТ</w:t>
            </w:r>
          </w:p>
        </w:tc>
        <w:tc>
          <w:tcPr>
            <w:tcW w:w="4156" w:type="dxa"/>
            <w:hideMark/>
          </w:tcPr>
          <w:p w14:paraId="44D17AD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7D035975" w14:textId="77777777" w:rsidTr="000B4483">
        <w:trPr>
          <w:cantSplit/>
          <w:trHeight w:val="282"/>
          <w:jc w:val="center"/>
        </w:trPr>
        <w:tc>
          <w:tcPr>
            <w:tcW w:w="562" w:type="dxa"/>
            <w:vAlign w:val="center"/>
            <w:hideMark/>
          </w:tcPr>
          <w:p w14:paraId="604510B9"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20</w:t>
            </w:r>
          </w:p>
        </w:tc>
        <w:tc>
          <w:tcPr>
            <w:tcW w:w="5058" w:type="dxa"/>
            <w:hideMark/>
          </w:tcPr>
          <w:p w14:paraId="549F7361"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силових контакторів апарата</w:t>
            </w:r>
          </w:p>
        </w:tc>
        <w:tc>
          <w:tcPr>
            <w:tcW w:w="4156" w:type="dxa"/>
            <w:hideMark/>
          </w:tcPr>
          <w:p w14:paraId="041A38D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2151E9DF" w14:textId="77777777" w:rsidTr="000B4483">
        <w:trPr>
          <w:cantSplit/>
          <w:trHeight w:val="282"/>
          <w:jc w:val="center"/>
        </w:trPr>
        <w:tc>
          <w:tcPr>
            <w:tcW w:w="562" w:type="dxa"/>
            <w:vAlign w:val="center"/>
            <w:hideMark/>
          </w:tcPr>
          <w:p w14:paraId="048BD70B"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21</w:t>
            </w:r>
          </w:p>
        </w:tc>
        <w:tc>
          <w:tcPr>
            <w:tcW w:w="5058" w:type="dxa"/>
            <w:hideMark/>
          </w:tcPr>
          <w:p w14:paraId="03C5661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дугогасних камер апарата</w:t>
            </w:r>
          </w:p>
        </w:tc>
        <w:tc>
          <w:tcPr>
            <w:tcW w:w="4156" w:type="dxa"/>
            <w:hideMark/>
          </w:tcPr>
          <w:p w14:paraId="46EA307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180A9A69" w14:textId="77777777" w:rsidTr="000B4483">
        <w:trPr>
          <w:cantSplit/>
          <w:trHeight w:val="282"/>
          <w:jc w:val="center"/>
        </w:trPr>
        <w:tc>
          <w:tcPr>
            <w:tcW w:w="562" w:type="dxa"/>
            <w:vAlign w:val="center"/>
            <w:hideMark/>
          </w:tcPr>
          <w:p w14:paraId="5E85E30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22</w:t>
            </w:r>
          </w:p>
        </w:tc>
        <w:tc>
          <w:tcPr>
            <w:tcW w:w="5058" w:type="dxa"/>
            <w:hideMark/>
          </w:tcPr>
          <w:p w14:paraId="51638DA3"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механічного  блокування апаратів</w:t>
            </w:r>
          </w:p>
        </w:tc>
        <w:tc>
          <w:tcPr>
            <w:tcW w:w="4156" w:type="dxa"/>
            <w:hideMark/>
          </w:tcPr>
          <w:p w14:paraId="733D76F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19D07A7E" w14:textId="77777777" w:rsidTr="000B4483">
        <w:trPr>
          <w:cantSplit/>
          <w:trHeight w:val="282"/>
          <w:jc w:val="center"/>
        </w:trPr>
        <w:tc>
          <w:tcPr>
            <w:tcW w:w="562" w:type="dxa"/>
            <w:vAlign w:val="center"/>
            <w:hideMark/>
          </w:tcPr>
          <w:p w14:paraId="69D2612B"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23</w:t>
            </w:r>
          </w:p>
        </w:tc>
        <w:tc>
          <w:tcPr>
            <w:tcW w:w="5058" w:type="dxa"/>
            <w:hideMark/>
          </w:tcPr>
          <w:p w14:paraId="46E6A33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роботи механізму викачування корзини апарата</w:t>
            </w:r>
          </w:p>
        </w:tc>
        <w:tc>
          <w:tcPr>
            <w:tcW w:w="4156" w:type="dxa"/>
            <w:hideMark/>
          </w:tcPr>
          <w:p w14:paraId="19101A5F"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787432E8" w14:textId="77777777" w:rsidTr="000B4483">
        <w:trPr>
          <w:cantSplit/>
          <w:trHeight w:val="282"/>
          <w:jc w:val="center"/>
        </w:trPr>
        <w:tc>
          <w:tcPr>
            <w:tcW w:w="562" w:type="dxa"/>
            <w:vAlign w:val="center"/>
            <w:hideMark/>
          </w:tcPr>
          <w:p w14:paraId="6DF7EE4A"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24</w:t>
            </w:r>
          </w:p>
        </w:tc>
        <w:tc>
          <w:tcPr>
            <w:tcW w:w="5058" w:type="dxa"/>
            <w:hideMark/>
          </w:tcPr>
          <w:p w14:paraId="5B7D87C4"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затяжки контактів силових шин</w:t>
            </w:r>
          </w:p>
        </w:tc>
        <w:tc>
          <w:tcPr>
            <w:tcW w:w="4156" w:type="dxa"/>
            <w:hideMark/>
          </w:tcPr>
          <w:p w14:paraId="79CE3FD8"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44436EB9" w14:textId="77777777" w:rsidTr="000B4483">
        <w:trPr>
          <w:cantSplit/>
          <w:trHeight w:val="282"/>
          <w:jc w:val="center"/>
        </w:trPr>
        <w:tc>
          <w:tcPr>
            <w:tcW w:w="562" w:type="dxa"/>
            <w:vAlign w:val="center"/>
            <w:hideMark/>
          </w:tcPr>
          <w:p w14:paraId="1CD1EEC9"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25</w:t>
            </w:r>
          </w:p>
        </w:tc>
        <w:tc>
          <w:tcPr>
            <w:tcW w:w="5058" w:type="dxa"/>
            <w:hideMark/>
          </w:tcPr>
          <w:p w14:paraId="3CC25C47"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Чистка, змащування механічних рухомих частин</w:t>
            </w:r>
          </w:p>
        </w:tc>
        <w:tc>
          <w:tcPr>
            <w:tcW w:w="4156" w:type="dxa"/>
            <w:hideMark/>
          </w:tcPr>
          <w:p w14:paraId="075ADFA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41147593" w14:textId="77777777" w:rsidTr="000B4483">
        <w:trPr>
          <w:cantSplit/>
          <w:trHeight w:val="282"/>
          <w:jc w:val="center"/>
        </w:trPr>
        <w:tc>
          <w:tcPr>
            <w:tcW w:w="562" w:type="dxa"/>
            <w:vAlign w:val="center"/>
            <w:hideMark/>
          </w:tcPr>
          <w:p w14:paraId="69FB939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26</w:t>
            </w:r>
          </w:p>
        </w:tc>
        <w:tc>
          <w:tcPr>
            <w:tcW w:w="5058" w:type="dxa"/>
            <w:hideMark/>
          </w:tcPr>
          <w:p w14:paraId="735AB0CB"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Чистка, змащування механізму взводу і виключення апарата</w:t>
            </w:r>
          </w:p>
        </w:tc>
        <w:tc>
          <w:tcPr>
            <w:tcW w:w="4156" w:type="dxa"/>
            <w:hideMark/>
          </w:tcPr>
          <w:p w14:paraId="793D55E0"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22E93294" w14:textId="77777777" w:rsidTr="000B4483">
        <w:trPr>
          <w:cantSplit/>
          <w:trHeight w:val="282"/>
          <w:jc w:val="center"/>
        </w:trPr>
        <w:tc>
          <w:tcPr>
            <w:tcW w:w="9776" w:type="dxa"/>
            <w:gridSpan w:val="3"/>
            <w:hideMark/>
          </w:tcPr>
          <w:p w14:paraId="48EF6457" w14:textId="77777777" w:rsidR="00EB6910" w:rsidRPr="00B424E7" w:rsidRDefault="00EB6910" w:rsidP="000B4483">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b/>
                <w:sz w:val="24"/>
                <w:szCs w:val="24"/>
                <w:lang w:eastAsia="ru-RU"/>
              </w:rPr>
              <w:t>Перевірка роботи обладнання АВР:</w:t>
            </w:r>
          </w:p>
        </w:tc>
      </w:tr>
      <w:tr w:rsidR="00EB6910" w:rsidRPr="00B424E7" w14:paraId="1E72C1C9" w14:textId="77777777" w:rsidTr="000B4483">
        <w:trPr>
          <w:cantSplit/>
          <w:trHeight w:val="282"/>
          <w:jc w:val="center"/>
        </w:trPr>
        <w:tc>
          <w:tcPr>
            <w:tcW w:w="562" w:type="dxa"/>
            <w:hideMark/>
          </w:tcPr>
          <w:p w14:paraId="67460A7D" w14:textId="77777777" w:rsidR="00EB6910" w:rsidRPr="00B424E7" w:rsidRDefault="00EB6910" w:rsidP="000B4483">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w:t>
            </w:r>
          </w:p>
        </w:tc>
        <w:tc>
          <w:tcPr>
            <w:tcW w:w="5058" w:type="dxa"/>
            <w:hideMark/>
          </w:tcPr>
          <w:p w14:paraId="050D5C7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електричного блокування</w:t>
            </w:r>
          </w:p>
        </w:tc>
        <w:tc>
          <w:tcPr>
            <w:tcW w:w="4156" w:type="dxa"/>
            <w:hideMark/>
          </w:tcPr>
          <w:p w14:paraId="6CA203A5"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15231ABF" w14:textId="77777777" w:rsidTr="000B4483">
        <w:trPr>
          <w:cantSplit/>
          <w:trHeight w:val="282"/>
          <w:jc w:val="center"/>
        </w:trPr>
        <w:tc>
          <w:tcPr>
            <w:tcW w:w="562" w:type="dxa"/>
            <w:hideMark/>
          </w:tcPr>
          <w:p w14:paraId="338104C7" w14:textId="77777777" w:rsidR="00EB6910" w:rsidRPr="00B424E7" w:rsidRDefault="00EB6910" w:rsidP="000B4483">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lastRenderedPageBreak/>
              <w:t>2</w:t>
            </w:r>
          </w:p>
        </w:tc>
        <w:tc>
          <w:tcPr>
            <w:tcW w:w="5058" w:type="dxa"/>
            <w:hideMark/>
          </w:tcPr>
          <w:p w14:paraId="77A10814"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схеми управління АВР</w:t>
            </w:r>
          </w:p>
        </w:tc>
        <w:tc>
          <w:tcPr>
            <w:tcW w:w="4156" w:type="dxa"/>
            <w:hideMark/>
          </w:tcPr>
          <w:p w14:paraId="77BFD389"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433D018F" w14:textId="77777777" w:rsidTr="000B4483">
        <w:trPr>
          <w:cantSplit/>
          <w:trHeight w:val="282"/>
          <w:jc w:val="center"/>
        </w:trPr>
        <w:tc>
          <w:tcPr>
            <w:tcW w:w="562" w:type="dxa"/>
            <w:hideMark/>
          </w:tcPr>
          <w:p w14:paraId="7EC5BB1E" w14:textId="77777777" w:rsidR="00EB6910" w:rsidRPr="00B424E7" w:rsidRDefault="00EB6910" w:rsidP="000B4483">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3</w:t>
            </w:r>
          </w:p>
        </w:tc>
        <w:tc>
          <w:tcPr>
            <w:tcW w:w="5058" w:type="dxa"/>
            <w:hideMark/>
          </w:tcPr>
          <w:p w14:paraId="02A874C6"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Перевірка алгоритму роботи АВР</w:t>
            </w:r>
          </w:p>
        </w:tc>
        <w:tc>
          <w:tcPr>
            <w:tcW w:w="4156" w:type="dxa"/>
            <w:hideMark/>
          </w:tcPr>
          <w:p w14:paraId="1394819C"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r w:rsidR="00EB6910" w:rsidRPr="00B424E7" w14:paraId="71F7E4C7" w14:textId="77777777" w:rsidTr="000B4483">
        <w:trPr>
          <w:cantSplit/>
          <w:trHeight w:val="282"/>
          <w:jc w:val="center"/>
        </w:trPr>
        <w:tc>
          <w:tcPr>
            <w:tcW w:w="562" w:type="dxa"/>
            <w:hideMark/>
          </w:tcPr>
          <w:p w14:paraId="1671AB29" w14:textId="77777777" w:rsidR="00EB6910" w:rsidRPr="00B424E7" w:rsidRDefault="00EB6910" w:rsidP="000B4483">
            <w:pPr>
              <w:spacing w:after="0" w:line="256" w:lineRule="auto"/>
              <w:jc w:val="center"/>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4</w:t>
            </w:r>
          </w:p>
        </w:tc>
        <w:tc>
          <w:tcPr>
            <w:tcW w:w="5058" w:type="dxa"/>
            <w:hideMark/>
          </w:tcPr>
          <w:p w14:paraId="21C00010"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Чищення та змащування механізмів блокування</w:t>
            </w:r>
          </w:p>
        </w:tc>
        <w:tc>
          <w:tcPr>
            <w:tcW w:w="4156" w:type="dxa"/>
            <w:hideMark/>
          </w:tcPr>
          <w:p w14:paraId="5DCF3A2E" w14:textId="77777777" w:rsidR="00EB6910" w:rsidRPr="00B424E7" w:rsidRDefault="00EB6910" w:rsidP="000B4483">
            <w:pPr>
              <w:spacing w:after="0" w:line="256" w:lineRule="auto"/>
              <w:rPr>
                <w:rFonts w:ascii="Times New Roman" w:eastAsia="Batang" w:hAnsi="Times New Roman" w:cs="Times New Roman"/>
                <w:sz w:val="24"/>
                <w:szCs w:val="24"/>
                <w:lang w:eastAsia="ru-RU"/>
              </w:rPr>
            </w:pPr>
            <w:r w:rsidRPr="00B424E7">
              <w:rPr>
                <w:rFonts w:ascii="Times New Roman" w:eastAsia="Batang" w:hAnsi="Times New Roman" w:cs="Times New Roman"/>
                <w:sz w:val="24"/>
                <w:szCs w:val="24"/>
                <w:lang w:eastAsia="ru-RU"/>
              </w:rPr>
              <w:t>1 раз на місяць</w:t>
            </w:r>
          </w:p>
        </w:tc>
      </w:tr>
    </w:tbl>
    <w:p w14:paraId="4E109FFA" w14:textId="77777777" w:rsidR="00EB6910" w:rsidRPr="00B424E7" w:rsidRDefault="00EB6910" w:rsidP="00EB6910">
      <w:pPr>
        <w:spacing w:after="0" w:line="240" w:lineRule="auto"/>
        <w:ind w:right="-25"/>
        <w:jc w:val="both"/>
        <w:rPr>
          <w:rFonts w:ascii="Times New Roman" w:eastAsia="Times New Roman" w:hAnsi="Times New Roman" w:cs="Times New Roman"/>
          <w:b/>
          <w:i/>
          <w:color w:val="000000"/>
          <w:sz w:val="24"/>
          <w:szCs w:val="24"/>
          <w:lang w:eastAsia="ru-RU"/>
        </w:rPr>
      </w:pPr>
    </w:p>
    <w:p w14:paraId="6ED6130F" w14:textId="77777777" w:rsidR="00EB6910" w:rsidRPr="00B424E7" w:rsidRDefault="00EB6910" w:rsidP="00EB6910">
      <w:pPr>
        <w:spacing w:after="0" w:line="240" w:lineRule="auto"/>
        <w:ind w:firstLine="709"/>
        <w:jc w:val="both"/>
        <w:rPr>
          <w:rFonts w:ascii="Times New Roman" w:eastAsia="Times New Roman" w:hAnsi="Times New Roman" w:cs="Times New Roman"/>
          <w:b/>
          <w:color w:val="000000"/>
          <w:sz w:val="24"/>
          <w:szCs w:val="24"/>
          <w:lang w:eastAsia="ru-RU"/>
        </w:rPr>
      </w:pPr>
      <w:r w:rsidRPr="00B424E7">
        <w:rPr>
          <w:rFonts w:ascii="Times New Roman" w:eastAsia="Times New Roman" w:hAnsi="Times New Roman" w:cs="Times New Roman"/>
          <w:b/>
          <w:color w:val="000000"/>
          <w:sz w:val="24"/>
          <w:szCs w:val="24"/>
          <w:lang w:eastAsia="ru-RU"/>
        </w:rPr>
        <w:t>3. Інші вимоги:</w:t>
      </w:r>
    </w:p>
    <w:p w14:paraId="25A60D1A"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shd w:val="clear" w:color="auto" w:fill="FFFFFF"/>
          <w:lang w:eastAsia="ru-RU"/>
        </w:rPr>
        <w:t>Виконавець визначає ціну послуг, які він пропонує виконати, з урахуванням усіх своїх витрат, податків і зборів, що сплачуються або мають бути сплачені. До розрахунку ціни входять усі види послуг визначені переліком.</w:t>
      </w:r>
    </w:p>
    <w:p w14:paraId="6E517296"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B424E7">
        <w:rPr>
          <w:rFonts w:ascii="Times New Roman" w:eastAsia="Times New Roman" w:hAnsi="Times New Roman" w:cs="Times New Roman"/>
          <w:color w:val="000000"/>
          <w:sz w:val="24"/>
          <w:szCs w:val="24"/>
          <w:shd w:val="clear" w:color="auto" w:fill="FFFFFF"/>
          <w:lang w:eastAsia="ru-RU"/>
        </w:rPr>
        <w:t>Надання послуг передбачає здійснення комплексу робіт, спрямованих на забезпечення утримання в належному санітарному стані внутрішньобудинкових систем, службових приміщень, та прибудинкових територій.</w:t>
      </w:r>
    </w:p>
    <w:p w14:paraId="45A5E405"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xml:space="preserve">Виконавець (в подальшому Виконавець послуг) повинен забезпечити: </w:t>
      </w:r>
    </w:p>
    <w:p w14:paraId="082973A7"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наявність обладнання та матеріально-технічної бази, необхідної для надання послуг, що є предметом закупівлі;</w:t>
      </w:r>
    </w:p>
    <w:p w14:paraId="39468D5C"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xml:space="preserve">— наявність працівників відповідної кваліфікації, в </w:t>
      </w:r>
      <w:proofErr w:type="spellStart"/>
      <w:r w:rsidRPr="00B424E7">
        <w:rPr>
          <w:rFonts w:ascii="Times New Roman" w:eastAsia="Times New Roman" w:hAnsi="Times New Roman" w:cs="Times New Roman"/>
          <w:color w:val="000000"/>
          <w:sz w:val="24"/>
          <w:szCs w:val="24"/>
          <w:shd w:val="clear" w:color="auto" w:fill="FFFFFF"/>
          <w:lang w:eastAsia="ru-RU"/>
        </w:rPr>
        <w:t>т.ч</w:t>
      </w:r>
      <w:proofErr w:type="spellEnd"/>
      <w:r w:rsidRPr="00B424E7">
        <w:rPr>
          <w:rFonts w:ascii="Times New Roman" w:eastAsia="Times New Roman" w:hAnsi="Times New Roman" w:cs="Times New Roman"/>
          <w:color w:val="000000"/>
          <w:sz w:val="24"/>
          <w:szCs w:val="24"/>
          <w:shd w:val="clear" w:color="auto" w:fill="FFFFFF"/>
          <w:lang w:eastAsia="ru-RU"/>
        </w:rPr>
        <w:t>. за місцезнаходженням об’єктів обслуговування, які будуть залучені до виконання договору та мають необхідні знання та досвід у наданні послуг, що є предметом закупівлі;</w:t>
      </w:r>
    </w:p>
    <w:p w14:paraId="62A9C508"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xml:space="preserve">— погодження кандидатур працівників, які будуть здійснювати обслуговування та прибирання та будуть допущені до адмінприміщень Головного управління ДПС в Івано-Франківській області </w:t>
      </w:r>
      <w:r w:rsidRPr="00B424E7">
        <w:rPr>
          <w:rFonts w:ascii="Times New Roman" w:eastAsia="Times New Roman" w:hAnsi="Times New Roman" w:cs="Times New Roman"/>
          <w:color w:val="000000"/>
          <w:sz w:val="24"/>
          <w:szCs w:val="24"/>
          <w:lang w:eastAsia="ru-RU"/>
        </w:rPr>
        <w:t xml:space="preserve">(філія ДПС) </w:t>
      </w:r>
      <w:r w:rsidRPr="00B424E7">
        <w:rPr>
          <w:rFonts w:ascii="Times New Roman" w:eastAsia="Times New Roman" w:hAnsi="Times New Roman" w:cs="Times New Roman"/>
          <w:color w:val="000000"/>
          <w:sz w:val="24"/>
          <w:szCs w:val="24"/>
          <w:shd w:val="clear" w:color="auto" w:fill="FFFFFF"/>
          <w:lang w:eastAsia="ru-RU"/>
        </w:rPr>
        <w:t>з Замовником;</w:t>
      </w:r>
    </w:p>
    <w:p w14:paraId="25F8B01B"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B424E7">
        <w:rPr>
          <w:rFonts w:ascii="Times New Roman" w:eastAsia="Times New Roman" w:hAnsi="Times New Roman" w:cs="Times New Roman"/>
          <w:color w:val="000000" w:themeColor="text1"/>
          <w:sz w:val="24"/>
          <w:szCs w:val="24"/>
          <w:shd w:val="clear" w:color="auto" w:fill="FFFFFF"/>
          <w:lang w:eastAsia="ru-RU"/>
        </w:rPr>
        <w:t xml:space="preserve">— дотримання пропускного режиму в установі та встановленого порядку доступу до службових кабінетів Головного управління ДПС в Івано-Франківській області та адмінприміщень його структурних підрозділів (в </w:t>
      </w:r>
      <w:proofErr w:type="spellStart"/>
      <w:r w:rsidRPr="00B424E7">
        <w:rPr>
          <w:rFonts w:ascii="Times New Roman" w:eastAsia="Times New Roman" w:hAnsi="Times New Roman" w:cs="Times New Roman"/>
          <w:color w:val="000000" w:themeColor="text1"/>
          <w:sz w:val="24"/>
          <w:szCs w:val="24"/>
          <w:shd w:val="clear" w:color="auto" w:fill="FFFFFF"/>
          <w:lang w:eastAsia="ru-RU"/>
        </w:rPr>
        <w:t>т.ч</w:t>
      </w:r>
      <w:proofErr w:type="spellEnd"/>
      <w:r w:rsidRPr="00B424E7">
        <w:rPr>
          <w:rFonts w:ascii="Times New Roman" w:eastAsia="Times New Roman" w:hAnsi="Times New Roman" w:cs="Times New Roman"/>
          <w:color w:val="000000" w:themeColor="text1"/>
          <w:sz w:val="24"/>
          <w:szCs w:val="24"/>
          <w:shd w:val="clear" w:color="auto" w:fill="FFFFFF"/>
          <w:lang w:eastAsia="ru-RU"/>
        </w:rPr>
        <w:t>. з обмеженим доступом) та їх прилеглих територій,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14:paraId="5088BA5F"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B424E7">
        <w:rPr>
          <w:rFonts w:ascii="Times New Roman" w:eastAsia="Times New Roman" w:hAnsi="Times New Roman" w:cs="Times New Roman"/>
          <w:color w:val="000000"/>
          <w:sz w:val="24"/>
          <w:szCs w:val="24"/>
          <w:shd w:val="clear" w:color="auto" w:fill="FFFFFF"/>
          <w:lang w:eastAsia="ru-RU"/>
        </w:rPr>
        <w:t>- технічні засоби (витратні матеріали) постачаються за рахунок Виконавець (їх вартість становить складову частину вартості прибирання приміщень та прилеглої території)</w:t>
      </w:r>
    </w:p>
    <w:p w14:paraId="2862C20E" w14:textId="77777777" w:rsidR="00EB6910" w:rsidRPr="00B424E7" w:rsidRDefault="00EB6910" w:rsidP="00EB6910">
      <w:pPr>
        <w:widowControl w:val="0"/>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B424E7">
        <w:rPr>
          <w:rFonts w:ascii="Times New Roman" w:eastAsia="Times New Roman" w:hAnsi="Times New Roman" w:cs="Times New Roman"/>
          <w:color w:val="000000" w:themeColor="text1"/>
          <w:sz w:val="24"/>
          <w:szCs w:val="24"/>
          <w:shd w:val="clear" w:color="auto" w:fill="FFFFFF"/>
          <w:lang w:eastAsia="ru-RU"/>
        </w:rPr>
        <w:t>Рекомендована кількість працівників для надання послуг не менше: прибиральники (прибиральник службових приміщень) – не менше 10 осіб (розраховано згідно Міжгалузевих норм чисельності робітників, що обслуговують громадські будівлі (будівлі управлінь, конструкторські і проектні організації), затверджених наказом Міністерства праці і соціальної політики України № 105 від 11.05.2004); двірник (прибиральник територій) - 1 особа; 1 особа з обслуговування електрогосподарства  (технік-електрик) з посвідченням (право допуску до роботи для електроустановок до 1000 В не нижче ІV (четвертої) групи допуску).</w:t>
      </w:r>
    </w:p>
    <w:p w14:paraId="6FBB4A01" w14:textId="77777777" w:rsidR="00EB6910" w:rsidRPr="00B424E7" w:rsidRDefault="00EB6910" w:rsidP="00EB6910">
      <w:pPr>
        <w:spacing w:after="0" w:line="240" w:lineRule="auto"/>
        <w:ind w:right="-25"/>
        <w:jc w:val="both"/>
        <w:rPr>
          <w:rFonts w:ascii="Times New Roman" w:eastAsia="Times New Roman" w:hAnsi="Times New Roman" w:cs="Times New Roman"/>
          <w:b/>
          <w:sz w:val="24"/>
          <w:szCs w:val="24"/>
          <w:lang w:eastAsia="ru-RU"/>
        </w:rPr>
      </w:pPr>
    </w:p>
    <w:tbl>
      <w:tblPr>
        <w:tblStyle w:val="11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
      <w:tblGrid>
        <w:gridCol w:w="4927"/>
        <w:gridCol w:w="4928"/>
      </w:tblGrid>
      <w:tr w:rsidR="00EB6910" w:rsidRPr="00B424E7" w14:paraId="545C85D0" w14:textId="77777777" w:rsidTr="000B4483">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7F130E08" w14:textId="77777777" w:rsidR="00EB6910" w:rsidRPr="00B424E7" w:rsidRDefault="00EB6910" w:rsidP="000B4483">
            <w:pPr>
              <w:keepNext/>
              <w:suppressAutoHyphens/>
              <w:contextualSpacing/>
              <w:jc w:val="center"/>
              <w:rPr>
                <w:rFonts w:ascii="Times New Roman" w:hAnsi="Times New Roman"/>
                <w:color w:val="000000"/>
                <w:sz w:val="24"/>
                <w:szCs w:val="24"/>
                <w:lang w:eastAsia="ar-SA"/>
              </w:rPr>
            </w:pPr>
            <w:r w:rsidRPr="00B424E7">
              <w:rPr>
                <w:rFonts w:ascii="Times New Roman" w:hAnsi="Times New Roman"/>
                <w:color w:val="000000"/>
                <w:sz w:val="24"/>
                <w:szCs w:val="24"/>
                <w:lang w:eastAsia="ar-SA"/>
              </w:rPr>
              <w:t>ЗАМОВНИК</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190E4AE9" w14:textId="77777777" w:rsidR="00EB6910" w:rsidRPr="00B424E7" w:rsidRDefault="00EB6910" w:rsidP="000B4483">
            <w:pPr>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lang w:eastAsia="ar-SA"/>
              </w:rPr>
            </w:pPr>
            <w:r w:rsidRPr="00B424E7">
              <w:rPr>
                <w:rFonts w:ascii="Times New Roman" w:hAnsi="Times New Roman"/>
                <w:color w:val="000000"/>
                <w:sz w:val="24"/>
                <w:szCs w:val="24"/>
                <w:lang w:eastAsia="ar-SA"/>
              </w:rPr>
              <w:t>ВИКОНАВЕЦЬ</w:t>
            </w:r>
          </w:p>
        </w:tc>
      </w:tr>
      <w:tr w:rsidR="00EB6910" w:rsidRPr="00B424E7" w14:paraId="4848C3B1" w14:textId="77777777" w:rsidTr="000B4483">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7C866D1A" w14:textId="77777777" w:rsidR="00EB6910" w:rsidRPr="00B424E7" w:rsidRDefault="00EB6910" w:rsidP="000B4483">
            <w:pPr>
              <w:tabs>
                <w:tab w:val="left" w:pos="567"/>
                <w:tab w:val="left" w:pos="1418"/>
              </w:tabs>
              <w:suppressAutoHyphens/>
              <w:contextualSpacing/>
              <w:jc w:val="center"/>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4C1477E7" w14:textId="77777777" w:rsidR="00EB6910" w:rsidRPr="00B424E7" w:rsidRDefault="00EB6910" w:rsidP="000B4483">
            <w:pPr>
              <w:tabs>
                <w:tab w:val="left" w:pos="567"/>
                <w:tab w:val="left" w:pos="1418"/>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ar-SA"/>
              </w:rPr>
            </w:pPr>
          </w:p>
        </w:tc>
      </w:tr>
      <w:tr w:rsidR="00EB6910" w:rsidRPr="00B424E7" w14:paraId="62851736" w14:textId="77777777" w:rsidTr="000B4483">
        <w:trPr>
          <w:cnfStyle w:val="000000010000" w:firstRow="0" w:lastRow="0" w:firstColumn="0" w:lastColumn="0" w:oddVBand="0" w:evenVBand="0" w:oddHBand="0" w:evenHBand="1"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2A8830EC" w14:textId="77777777" w:rsidR="00EB6910" w:rsidRPr="00B424E7" w:rsidRDefault="00EB6910" w:rsidP="000B4483">
            <w:pPr>
              <w:tabs>
                <w:tab w:val="left" w:pos="284"/>
                <w:tab w:val="left" w:pos="1418"/>
              </w:tabs>
              <w:suppressAutoHyphens/>
              <w:ind w:left="284"/>
              <w:contextualSpacing/>
              <w:rPr>
                <w:rFonts w:ascii="Times New Roman" w:hAnsi="Times New Roman"/>
                <w:sz w:val="24"/>
                <w:szCs w:val="24"/>
                <w:lang w:eastAsia="uk-UA" w:bidi="en-US"/>
              </w:rPr>
            </w:pPr>
          </w:p>
        </w:tc>
        <w:tc>
          <w:tcPr>
            <w:tcW w:w="4928" w:type="dxa"/>
            <w:tcBorders>
              <w:top w:val="none" w:sz="0" w:space="0" w:color="auto"/>
              <w:left w:val="none" w:sz="0" w:space="0" w:color="auto"/>
              <w:bottom w:val="none" w:sz="0" w:space="0" w:color="auto"/>
              <w:right w:val="none" w:sz="0" w:space="0" w:color="auto"/>
            </w:tcBorders>
            <w:shd w:val="clear" w:color="auto" w:fill="FFFFFF"/>
          </w:tcPr>
          <w:p w14:paraId="45C99C7C" w14:textId="77777777" w:rsidR="00EB6910" w:rsidRPr="00B424E7" w:rsidRDefault="00EB6910" w:rsidP="000B4483">
            <w:pPr>
              <w:tabs>
                <w:tab w:val="left" w:pos="567"/>
                <w:tab w:val="left" w:pos="1418"/>
              </w:tabs>
              <w:suppressAutoHyphens/>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eastAsia="ar-SA"/>
              </w:rPr>
            </w:pPr>
          </w:p>
        </w:tc>
      </w:tr>
      <w:tr w:rsidR="00EB6910" w:rsidRPr="00B424E7" w14:paraId="600BBEE4" w14:textId="77777777" w:rsidTr="000B4483">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cPr>
          <w:p w14:paraId="26D86E7A" w14:textId="77777777" w:rsidR="00EB6910" w:rsidRPr="00B424E7" w:rsidRDefault="00EB6910" w:rsidP="000B4483">
            <w:pPr>
              <w:tabs>
                <w:tab w:val="left" w:pos="567"/>
                <w:tab w:val="left" w:pos="1418"/>
              </w:tabs>
              <w:suppressAutoHyphens/>
              <w:ind w:firstLine="567"/>
              <w:contextualSpacing/>
              <w:jc w:val="center"/>
              <w:rPr>
                <w:rFonts w:ascii="Times New Roman" w:hAnsi="Times New Roman"/>
                <w:sz w:val="24"/>
                <w:szCs w:val="24"/>
                <w:lang w:eastAsia="uk-UA" w:bidi="en-US"/>
              </w:rPr>
            </w:pPr>
            <w:r w:rsidRPr="00B424E7">
              <w:rPr>
                <w:rFonts w:ascii="Times New Roman" w:hAnsi="Times New Roman"/>
                <w:sz w:val="24"/>
                <w:szCs w:val="24"/>
                <w:lang w:eastAsia="uk-UA" w:bidi="en-US"/>
              </w:rPr>
              <w:t>________________</w:t>
            </w:r>
          </w:p>
          <w:p w14:paraId="5812FB76" w14:textId="77777777" w:rsidR="00EB6910" w:rsidRPr="00B424E7" w:rsidRDefault="00EB6910" w:rsidP="000B4483">
            <w:pPr>
              <w:tabs>
                <w:tab w:val="left" w:pos="567"/>
                <w:tab w:val="left" w:pos="1418"/>
              </w:tabs>
              <w:suppressAutoHyphens/>
              <w:ind w:firstLine="567"/>
              <w:contextualSpacing/>
              <w:jc w:val="center"/>
              <w:rPr>
                <w:rFonts w:ascii="Times New Roman" w:hAnsi="Times New Roman"/>
                <w:sz w:val="24"/>
                <w:szCs w:val="24"/>
                <w:lang w:eastAsia="uk-UA" w:bidi="en-US"/>
              </w:rPr>
            </w:pPr>
            <w:proofErr w:type="spellStart"/>
            <w:r w:rsidRPr="00B424E7">
              <w:rPr>
                <w:rFonts w:ascii="Times New Roman" w:hAnsi="Times New Roman"/>
                <w:sz w:val="24"/>
                <w:szCs w:val="24"/>
                <w:lang w:eastAsia="uk-UA" w:bidi="en-US"/>
              </w:rPr>
              <w:t>м.п</w:t>
            </w:r>
            <w:proofErr w:type="spellEnd"/>
            <w:r w:rsidRPr="00B424E7">
              <w:rPr>
                <w:rFonts w:ascii="Times New Roman" w:hAnsi="Times New Roman"/>
                <w:sz w:val="24"/>
                <w:szCs w:val="24"/>
                <w:lang w:eastAsia="uk-UA" w:bidi="en-US"/>
              </w:rPr>
              <w:t>.</w:t>
            </w:r>
          </w:p>
        </w:tc>
        <w:tc>
          <w:tcPr>
            <w:tcW w:w="4928" w:type="dxa"/>
            <w:tcBorders>
              <w:top w:val="none" w:sz="0" w:space="0" w:color="auto"/>
              <w:left w:val="none" w:sz="0" w:space="0" w:color="auto"/>
              <w:bottom w:val="none" w:sz="0" w:space="0" w:color="auto"/>
              <w:right w:val="none" w:sz="0" w:space="0" w:color="auto"/>
            </w:tcBorders>
            <w:shd w:val="clear" w:color="auto" w:fill="FFFFFF"/>
          </w:tcPr>
          <w:p w14:paraId="6B45C019" w14:textId="77777777" w:rsidR="00EB6910" w:rsidRPr="00B424E7" w:rsidRDefault="00EB6910" w:rsidP="000B4483">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uk-UA" w:bidi="en-US"/>
              </w:rPr>
            </w:pPr>
            <w:r w:rsidRPr="00B424E7">
              <w:rPr>
                <w:rFonts w:ascii="Times New Roman" w:eastAsia="Times New Roman" w:hAnsi="Times New Roman" w:cs="Times New Roman"/>
                <w:sz w:val="24"/>
                <w:szCs w:val="24"/>
                <w:lang w:eastAsia="uk-UA" w:bidi="en-US"/>
              </w:rPr>
              <w:t>________________</w:t>
            </w:r>
          </w:p>
          <w:p w14:paraId="6DE75DF0" w14:textId="77777777" w:rsidR="00EB6910" w:rsidRPr="00B424E7" w:rsidRDefault="00EB6910" w:rsidP="000B4483">
            <w:pPr>
              <w:tabs>
                <w:tab w:val="left" w:pos="567"/>
                <w:tab w:val="left" w:pos="1418"/>
              </w:tabs>
              <w:suppressAutoHyphens/>
              <w:ind w:firstLine="567"/>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eastAsia="uk-UA" w:bidi="en-US"/>
              </w:rPr>
            </w:pPr>
            <w:proofErr w:type="spellStart"/>
            <w:r w:rsidRPr="00B424E7">
              <w:rPr>
                <w:rFonts w:ascii="Times New Roman" w:eastAsia="Times New Roman" w:hAnsi="Times New Roman" w:cs="Times New Roman"/>
                <w:b/>
                <w:sz w:val="24"/>
                <w:szCs w:val="24"/>
                <w:lang w:eastAsia="uk-UA" w:bidi="en-US"/>
              </w:rPr>
              <w:t>м.п</w:t>
            </w:r>
            <w:proofErr w:type="spellEnd"/>
            <w:r w:rsidRPr="00B424E7">
              <w:rPr>
                <w:rFonts w:ascii="Times New Roman" w:eastAsia="Times New Roman" w:hAnsi="Times New Roman" w:cs="Times New Roman"/>
                <w:b/>
                <w:sz w:val="24"/>
                <w:szCs w:val="24"/>
                <w:lang w:eastAsia="uk-UA" w:bidi="en-US"/>
              </w:rPr>
              <w:t>.</w:t>
            </w:r>
          </w:p>
        </w:tc>
      </w:tr>
    </w:tbl>
    <w:p w14:paraId="54D4903E" w14:textId="77777777" w:rsidR="00461BE9" w:rsidRPr="00AE349A" w:rsidRDefault="00461BE9" w:rsidP="005F4A09">
      <w:pPr>
        <w:jc w:val="right"/>
        <w:rPr>
          <w:rFonts w:ascii="Times New Roman" w:hAnsi="Times New Roman" w:cs="Times New Roman"/>
          <w:b/>
          <w:sz w:val="24"/>
          <w:szCs w:val="24"/>
        </w:rPr>
      </w:pPr>
    </w:p>
    <w:sectPr w:rsidR="00461BE9" w:rsidRPr="00AE34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BBC4F48"/>
    <w:lvl w:ilvl="0" w:tplc="FD74DE0C">
      <w:start w:val="1"/>
      <w:numFmt w:val="bullet"/>
      <w:pStyle w:val="-"/>
      <w:lvlText w:val=""/>
      <w:lvlJc w:val="left"/>
      <w:pPr>
        <w:ind w:left="1996"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5"/>
    <w:multiLevelType w:val="multilevel"/>
    <w:tmpl w:val="1834F2AC"/>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0000006"/>
    <w:multiLevelType w:val="multilevel"/>
    <w:tmpl w:val="08620162"/>
    <w:lvl w:ilvl="0">
      <w:start w:val="1"/>
      <w:numFmt w:val="decimal"/>
      <w:pStyle w:val="4"/>
      <w:lvlText w:val="%1."/>
      <w:lvlJc w:val="left"/>
      <w:pPr>
        <w:tabs>
          <w:tab w:val="left" w:pos="0"/>
        </w:tabs>
      </w:pPr>
      <w:rPr>
        <w:rFonts w:ascii="Arial" w:hAnsi="Arial" w:cs="Times New Roman" w:hint="default"/>
        <w:b/>
        <w:i w:val="0"/>
        <w:sz w:val="22"/>
        <w:szCs w:val="22"/>
      </w:rPr>
    </w:lvl>
    <w:lvl w:ilvl="1">
      <w:start w:val="1"/>
      <w:numFmt w:val="decimal"/>
      <w:pStyle w:val="4"/>
      <w:lvlText w:val="4.%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4" w15:restartNumberingAfterBreak="0">
    <w:nsid w:val="00000008"/>
    <w:multiLevelType w:val="multilevel"/>
    <w:tmpl w:val="78AAB680"/>
    <w:lvl w:ilvl="0">
      <w:start w:val="1"/>
      <w:numFmt w:val="decimal"/>
      <w:pStyle w:val="5"/>
      <w:lvlText w:val="%1."/>
      <w:lvlJc w:val="left"/>
      <w:pPr>
        <w:tabs>
          <w:tab w:val="left" w:pos="0"/>
        </w:tabs>
      </w:pPr>
      <w:rPr>
        <w:rFonts w:ascii="Arial" w:hAnsi="Arial" w:cs="Times New Roman" w:hint="default"/>
        <w:b/>
        <w:i w:val="0"/>
        <w:sz w:val="22"/>
        <w:szCs w:val="22"/>
      </w:rPr>
    </w:lvl>
    <w:lvl w:ilvl="1">
      <w:start w:val="1"/>
      <w:numFmt w:val="decimal"/>
      <w:pStyle w:val="5"/>
      <w:lvlText w:val="5.%2."/>
      <w:lvlJc w:val="left"/>
      <w:pPr>
        <w:tabs>
          <w:tab w:val="left" w:pos="0"/>
        </w:tabs>
      </w:pPr>
      <w:rPr>
        <w:rFonts w:ascii="Arial" w:hAnsi="Arial" w:cs="Arial"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5" w15:restartNumberingAfterBreak="0">
    <w:nsid w:val="00000009"/>
    <w:multiLevelType w:val="multilevel"/>
    <w:tmpl w:val="19C2A4A6"/>
    <w:lvl w:ilvl="0">
      <w:start w:val="1"/>
      <w:numFmt w:val="decimal"/>
      <w:pStyle w:val="1"/>
      <w:lvlText w:val="%1."/>
      <w:lvlJc w:val="left"/>
      <w:pPr>
        <w:tabs>
          <w:tab w:val="left" w:pos="567"/>
        </w:tabs>
      </w:pPr>
      <w:rPr>
        <w:rFonts w:ascii="Arial" w:hAnsi="Arial" w:cs="Times New Roman" w:hint="default"/>
        <w:b/>
        <w:i w:val="0"/>
        <w:sz w:val="22"/>
        <w:szCs w:val="22"/>
      </w:rPr>
    </w:lvl>
    <w:lvl w:ilvl="1">
      <w:start w:val="1"/>
      <w:numFmt w:val="decimal"/>
      <w:lvlText w:val="%1.%2"/>
      <w:lvlJc w:val="left"/>
      <w:pPr>
        <w:tabs>
          <w:tab w:val="left" w:pos="1418"/>
        </w:tabs>
        <w:ind w:left="1418" w:hanging="709"/>
      </w:pPr>
      <w:rPr>
        <w:rFonts w:ascii="Arial" w:hAnsi="Arial" w:cs="Times New Roman" w:hint="default"/>
        <w:b/>
        <w:i w:val="0"/>
        <w:caps w:val="0"/>
        <w:vanish w:val="0"/>
        <w:color w:val="000000"/>
        <w:sz w:val="22"/>
        <w:szCs w:val="22"/>
        <w:vertAlign w:val="baseline"/>
      </w:rPr>
    </w:lvl>
    <w:lvl w:ilvl="2">
      <w:start w:val="1"/>
      <w:numFmt w:val="decimal"/>
      <w:lvlText w:val="%1.%2.%3"/>
      <w:lvlJc w:val="left"/>
      <w:pPr>
        <w:tabs>
          <w:tab w:val="left" w:pos="1418"/>
        </w:tabs>
        <w:ind w:left="1418" w:hanging="709"/>
      </w:pPr>
      <w:rPr>
        <w:rFonts w:ascii="Arial" w:hAnsi="Arial" w:cs="Times New Roman" w:hint="default"/>
        <w:b/>
        <w:i w:val="0"/>
        <w:sz w:val="22"/>
        <w:szCs w:val="22"/>
      </w:rPr>
    </w:lvl>
    <w:lvl w:ilvl="3">
      <w:start w:val="1"/>
      <w:numFmt w:val="decimal"/>
      <w:lvlText w:val="%1.%2.%3.%4"/>
      <w:lvlJc w:val="left"/>
      <w:pPr>
        <w:tabs>
          <w:tab w:val="left" w:pos="1418"/>
        </w:tabs>
        <w:ind w:left="1418" w:hanging="709"/>
      </w:pPr>
      <w:rPr>
        <w:rFonts w:cs="Times New Roman" w:hint="default"/>
        <w:b/>
        <w:i w:val="0"/>
        <w:sz w:val="22"/>
        <w:szCs w:val="22"/>
      </w:rPr>
    </w:lvl>
    <w:lvl w:ilvl="4">
      <w:start w:val="1"/>
      <w:numFmt w:val="decimal"/>
      <w:lvlText w:val="%1.%2.%3.%4.%5"/>
      <w:lvlJc w:val="left"/>
      <w:pPr>
        <w:tabs>
          <w:tab w:val="left" w:pos="1786"/>
        </w:tabs>
        <w:ind w:left="1786" w:hanging="737"/>
      </w:pPr>
      <w:rPr>
        <w:rFonts w:cs="Times New Roman" w:hint="default"/>
      </w:rPr>
    </w:lvl>
    <w:lvl w:ilvl="5">
      <w:start w:val="1"/>
      <w:numFmt w:val="decimal"/>
      <w:lvlText w:val="%1.%2.%3.%4.%5.%6"/>
      <w:lvlJc w:val="left"/>
      <w:pPr>
        <w:tabs>
          <w:tab w:val="left" w:pos="1861"/>
        </w:tabs>
        <w:ind w:left="1861" w:hanging="1152"/>
      </w:pPr>
      <w:rPr>
        <w:rFonts w:cs="Times New Roman" w:hint="default"/>
      </w:rPr>
    </w:lvl>
    <w:lvl w:ilvl="6">
      <w:start w:val="1"/>
      <w:numFmt w:val="decimal"/>
      <w:lvlText w:val="%1.%2.%3.%4.%5.%6.%7"/>
      <w:lvlJc w:val="left"/>
      <w:pPr>
        <w:tabs>
          <w:tab w:val="left" w:pos="2005"/>
        </w:tabs>
        <w:ind w:left="2005" w:hanging="1296"/>
      </w:pPr>
      <w:rPr>
        <w:rFonts w:cs="Times New Roman" w:hint="default"/>
      </w:rPr>
    </w:lvl>
    <w:lvl w:ilvl="7">
      <w:start w:val="1"/>
      <w:numFmt w:val="decimal"/>
      <w:lvlText w:val="%1.%2.%3.%4.%5.%6.%7.%8"/>
      <w:lvlJc w:val="left"/>
      <w:pPr>
        <w:tabs>
          <w:tab w:val="left" w:pos="2149"/>
        </w:tabs>
        <w:ind w:left="2149" w:hanging="1440"/>
      </w:pPr>
      <w:rPr>
        <w:rFonts w:cs="Times New Roman" w:hint="default"/>
      </w:rPr>
    </w:lvl>
    <w:lvl w:ilvl="8">
      <w:start w:val="1"/>
      <w:numFmt w:val="decimal"/>
      <w:lvlText w:val="%1.%2.%3.%4.%5.%6.%7.%8.%9"/>
      <w:lvlJc w:val="left"/>
      <w:pPr>
        <w:tabs>
          <w:tab w:val="left" w:pos="2293"/>
        </w:tabs>
        <w:ind w:left="2293" w:hanging="1584"/>
      </w:pPr>
      <w:rPr>
        <w:rFonts w:cs="Times New Roman" w:hint="default"/>
      </w:rPr>
    </w:lvl>
  </w:abstractNum>
  <w:abstractNum w:abstractNumId="6" w15:restartNumberingAfterBreak="0">
    <w:nsid w:val="0000000C"/>
    <w:multiLevelType w:val="multilevel"/>
    <w:tmpl w:val="63985746"/>
    <w:lvl w:ilvl="0">
      <w:start w:val="1"/>
      <w:numFmt w:val="decimal"/>
      <w:pStyle w:val="111"/>
      <w:lvlText w:val="%1."/>
      <w:lvlJc w:val="left"/>
      <w:pPr>
        <w:tabs>
          <w:tab w:val="left" w:pos="1418"/>
        </w:tabs>
        <w:ind w:left="709"/>
      </w:pPr>
      <w:rPr>
        <w:rFonts w:ascii="Arial" w:hAnsi="Arial" w:cs="Times New Roman" w:hint="default"/>
        <w:b/>
        <w:i w:val="0"/>
        <w:sz w:val="22"/>
      </w:rPr>
    </w:lvl>
    <w:lvl w:ilvl="1">
      <w:start w:val="1"/>
      <w:numFmt w:val="decimal"/>
      <w:lvlText w:val="%1.%2."/>
      <w:lvlJc w:val="left"/>
      <w:pPr>
        <w:tabs>
          <w:tab w:val="left" w:pos="1418"/>
        </w:tabs>
        <w:ind w:left="709"/>
      </w:pPr>
      <w:rPr>
        <w:rFonts w:ascii="Arial" w:hAnsi="Arial" w:cs="Times New Roman" w:hint="default"/>
        <w:b w:val="0"/>
        <w:i w:val="0"/>
        <w:color w:val="auto"/>
        <w:sz w:val="22"/>
      </w:rPr>
    </w:lvl>
    <w:lvl w:ilvl="2">
      <w:start w:val="1"/>
      <w:numFmt w:val="decimal"/>
      <w:pStyle w:val="3TimesNewRoman12"/>
      <w:lvlText w:val="4.1.%3."/>
      <w:lvlJc w:val="left"/>
      <w:pPr>
        <w:tabs>
          <w:tab w:val="left" w:pos="1418"/>
        </w:tabs>
        <w:ind w:firstLine="709"/>
      </w:pPr>
      <w:rPr>
        <w:rFonts w:ascii="Times New Roman" w:hAnsi="Times New Roman" w:cs="Times New Roman" w:hint="default"/>
        <w:b w:val="0"/>
        <w:i w:val="0"/>
        <w:sz w:val="24"/>
      </w:rPr>
    </w:lvl>
    <w:lvl w:ilvl="3">
      <w:start w:val="1"/>
      <w:numFmt w:val="decimal"/>
      <w:lvlText w:val="2.4.%3.%4."/>
      <w:lvlJc w:val="left"/>
      <w:pPr>
        <w:tabs>
          <w:tab w:val="left" w:pos="2991"/>
        </w:tabs>
        <w:ind w:left="2991" w:hanging="864"/>
      </w:pPr>
      <w:rPr>
        <w:rFonts w:ascii="Arial" w:hAnsi="Arial" w:cs="Times New Roman" w:hint="default"/>
        <w:b/>
        <w:i w:val="0"/>
        <w:sz w:val="22"/>
      </w:rPr>
    </w:lvl>
    <w:lvl w:ilvl="4">
      <w:start w:val="1"/>
      <w:numFmt w:val="decimal"/>
      <w:lvlText w:val="%1.%2.%3.%4.%5"/>
      <w:lvlJc w:val="left"/>
      <w:pPr>
        <w:tabs>
          <w:tab w:val="left" w:pos="3135"/>
        </w:tabs>
        <w:ind w:left="3135" w:hanging="1008"/>
      </w:pPr>
      <w:rPr>
        <w:rFonts w:cs="Times New Roman" w:hint="default"/>
      </w:rPr>
    </w:lvl>
    <w:lvl w:ilvl="5">
      <w:start w:val="1"/>
      <w:numFmt w:val="decimal"/>
      <w:lvlText w:val="%1.%2.%3.%4.%5.%6"/>
      <w:lvlJc w:val="left"/>
      <w:pPr>
        <w:tabs>
          <w:tab w:val="left" w:pos="3279"/>
        </w:tabs>
        <w:ind w:left="3279" w:hanging="1152"/>
      </w:pPr>
      <w:rPr>
        <w:rFonts w:cs="Times New Roman" w:hint="default"/>
      </w:rPr>
    </w:lvl>
    <w:lvl w:ilvl="6">
      <w:start w:val="1"/>
      <w:numFmt w:val="none"/>
      <w:lvlText w:val=""/>
      <w:lvlJc w:val="left"/>
      <w:pPr>
        <w:tabs>
          <w:tab w:val="left" w:pos="2487"/>
        </w:tabs>
        <w:ind w:left="2127"/>
      </w:pPr>
      <w:rPr>
        <w:rFonts w:cs="Times New Roman" w:hint="default"/>
      </w:rPr>
    </w:lvl>
    <w:lvl w:ilvl="7">
      <w:start w:val="1"/>
      <w:numFmt w:val="decimal"/>
      <w:lvlText w:val="%1.%2.%3.%4.%5.%6.%7.%8"/>
      <w:lvlJc w:val="left"/>
      <w:pPr>
        <w:tabs>
          <w:tab w:val="left" w:pos="3567"/>
        </w:tabs>
        <w:ind w:left="3567" w:hanging="1440"/>
      </w:pPr>
      <w:rPr>
        <w:rFonts w:cs="Times New Roman" w:hint="default"/>
      </w:rPr>
    </w:lvl>
    <w:lvl w:ilvl="8">
      <w:start w:val="1"/>
      <w:numFmt w:val="decimal"/>
      <w:lvlText w:val="%1.%2.%3.%4.%5.%6.%7.%8.%9"/>
      <w:lvlJc w:val="left"/>
      <w:pPr>
        <w:tabs>
          <w:tab w:val="left" w:pos="3711"/>
        </w:tabs>
        <w:ind w:left="3711" w:hanging="1584"/>
      </w:pPr>
      <w:rPr>
        <w:rFonts w:cs="Times New Roman" w:hint="default"/>
      </w:rPr>
    </w:lvl>
  </w:abstractNum>
  <w:abstractNum w:abstractNumId="7" w15:restartNumberingAfterBreak="0">
    <w:nsid w:val="0000000D"/>
    <w:multiLevelType w:val="hybridMultilevel"/>
    <w:tmpl w:val="67E67B18"/>
    <w:lvl w:ilvl="0" w:tplc="BF64FCBE">
      <w:start w:val="1"/>
      <w:numFmt w:val="decimal"/>
      <w:pStyle w:val="3-3"/>
      <w:lvlText w:val="3.3.%1."/>
      <w:lvlJc w:val="left"/>
      <w:pPr>
        <w:ind w:left="720" w:hanging="360"/>
      </w:pPr>
      <w:rPr>
        <w:rFonts w:ascii="Times New Roman" w:hAnsi="Times New Roman" w:cs="Times New Roman" w:hint="default"/>
        <w:b w:val="0"/>
        <w:i w:val="0"/>
        <w:caps w:val="0"/>
        <w:color w:val="auto"/>
        <w:sz w:val="22"/>
      </w:rPr>
    </w:lvl>
    <w:lvl w:ilvl="1" w:tplc="4A424CC0" w:tentative="1">
      <w:start w:val="1"/>
      <w:numFmt w:val="lowerLetter"/>
      <w:lvlText w:val="%2."/>
      <w:lvlJc w:val="left"/>
      <w:pPr>
        <w:ind w:left="1440" w:hanging="360"/>
      </w:pPr>
      <w:rPr>
        <w:rFonts w:cs="Times New Roman"/>
      </w:rPr>
    </w:lvl>
    <w:lvl w:ilvl="2" w:tplc="DDF6D662" w:tentative="1">
      <w:start w:val="1"/>
      <w:numFmt w:val="lowerRoman"/>
      <w:lvlText w:val="%3."/>
      <w:lvlJc w:val="right"/>
      <w:pPr>
        <w:ind w:left="2160" w:hanging="180"/>
      </w:pPr>
      <w:rPr>
        <w:rFonts w:cs="Times New Roman"/>
      </w:rPr>
    </w:lvl>
    <w:lvl w:ilvl="3" w:tplc="F35A6FDE" w:tentative="1">
      <w:start w:val="1"/>
      <w:numFmt w:val="decimal"/>
      <w:lvlText w:val="%4."/>
      <w:lvlJc w:val="left"/>
      <w:pPr>
        <w:ind w:left="2880" w:hanging="360"/>
      </w:pPr>
      <w:rPr>
        <w:rFonts w:cs="Times New Roman"/>
      </w:rPr>
    </w:lvl>
    <w:lvl w:ilvl="4" w:tplc="3BD250C6" w:tentative="1">
      <w:start w:val="1"/>
      <w:numFmt w:val="lowerLetter"/>
      <w:lvlText w:val="%5."/>
      <w:lvlJc w:val="left"/>
      <w:pPr>
        <w:ind w:left="3600" w:hanging="360"/>
      </w:pPr>
      <w:rPr>
        <w:rFonts w:cs="Times New Roman"/>
      </w:rPr>
    </w:lvl>
    <w:lvl w:ilvl="5" w:tplc="37C280CC" w:tentative="1">
      <w:start w:val="1"/>
      <w:numFmt w:val="lowerRoman"/>
      <w:lvlText w:val="%6."/>
      <w:lvlJc w:val="right"/>
      <w:pPr>
        <w:ind w:left="4320" w:hanging="180"/>
      </w:pPr>
      <w:rPr>
        <w:rFonts w:cs="Times New Roman"/>
      </w:rPr>
    </w:lvl>
    <w:lvl w:ilvl="6" w:tplc="B98CDC04" w:tentative="1">
      <w:start w:val="1"/>
      <w:numFmt w:val="decimal"/>
      <w:lvlText w:val="%7."/>
      <w:lvlJc w:val="left"/>
      <w:pPr>
        <w:ind w:left="5040" w:hanging="360"/>
      </w:pPr>
      <w:rPr>
        <w:rFonts w:cs="Times New Roman"/>
      </w:rPr>
    </w:lvl>
    <w:lvl w:ilvl="7" w:tplc="2A429440" w:tentative="1">
      <w:start w:val="1"/>
      <w:numFmt w:val="lowerLetter"/>
      <w:lvlText w:val="%8."/>
      <w:lvlJc w:val="left"/>
      <w:pPr>
        <w:ind w:left="5760" w:hanging="360"/>
      </w:pPr>
      <w:rPr>
        <w:rFonts w:cs="Times New Roman"/>
      </w:rPr>
    </w:lvl>
    <w:lvl w:ilvl="8" w:tplc="F0EC2812" w:tentative="1">
      <w:start w:val="1"/>
      <w:numFmt w:val="lowerRoman"/>
      <w:lvlText w:val="%9."/>
      <w:lvlJc w:val="right"/>
      <w:pPr>
        <w:ind w:left="6480" w:hanging="180"/>
      </w:pPr>
      <w:rPr>
        <w:rFonts w:cs="Times New Roman"/>
      </w:rPr>
    </w:lvl>
  </w:abstractNum>
  <w:abstractNum w:abstractNumId="8" w15:restartNumberingAfterBreak="0">
    <w:nsid w:val="0000000E"/>
    <w:multiLevelType w:val="multilevel"/>
    <w:tmpl w:val="12025B14"/>
    <w:lvl w:ilvl="0">
      <w:start w:val="1"/>
      <w:numFmt w:val="decimal"/>
      <w:pStyle w:val="6"/>
      <w:lvlText w:val="%1."/>
      <w:lvlJc w:val="left"/>
      <w:pPr>
        <w:tabs>
          <w:tab w:val="left" w:pos="0"/>
        </w:tabs>
      </w:pPr>
      <w:rPr>
        <w:rFonts w:ascii="Arial" w:hAnsi="Arial" w:cs="Times New Roman" w:hint="default"/>
        <w:b/>
        <w:i w:val="0"/>
        <w:sz w:val="22"/>
        <w:szCs w:val="22"/>
      </w:rPr>
    </w:lvl>
    <w:lvl w:ilvl="1">
      <w:start w:val="1"/>
      <w:numFmt w:val="decimal"/>
      <w:pStyle w:val="6"/>
      <w:lvlText w:val="6.%2."/>
      <w:lvlJc w:val="left"/>
      <w:pPr>
        <w:tabs>
          <w:tab w:val="left" w:pos="0"/>
        </w:tabs>
      </w:pPr>
      <w:rPr>
        <w:rFonts w:ascii="Times New Roman" w:hAnsi="Times New Roman" w:cs="Times New Roman" w:hint="default"/>
        <w:b/>
        <w:i w:val="0"/>
        <w:caps w:val="0"/>
        <w:color w:val="auto"/>
        <w:sz w:val="22"/>
        <w:szCs w:val="22"/>
      </w:rPr>
    </w:lvl>
    <w:lvl w:ilvl="2">
      <w:start w:val="1"/>
      <w:numFmt w:val="decimal"/>
      <w:lvlText w:val="%1.%2.%3."/>
      <w:lvlJc w:val="left"/>
      <w:pPr>
        <w:tabs>
          <w:tab w:val="left" w:pos="284"/>
        </w:tabs>
        <w:ind w:left="284"/>
      </w:pPr>
      <w:rPr>
        <w:rFonts w:ascii="Arial" w:hAnsi="Arial" w:cs="Times New Roman" w:hint="default"/>
        <w:b w:val="0"/>
        <w:i w:val="0"/>
        <w:sz w:val="22"/>
        <w:szCs w:val="22"/>
      </w:rPr>
    </w:lvl>
    <w:lvl w:ilvl="3">
      <w:start w:val="1"/>
      <w:numFmt w:val="decimal"/>
      <w:lvlText w:val="%1.%2.%3..%4"/>
      <w:lvlJc w:val="left"/>
      <w:pPr>
        <w:tabs>
          <w:tab w:val="left" w:pos="0"/>
        </w:tabs>
      </w:pPr>
      <w:rPr>
        <w:rFonts w:cs="Times New Roman" w:hint="default"/>
      </w:rPr>
    </w:lvl>
    <w:lvl w:ilvl="4">
      <w:start w:val="1"/>
      <w:numFmt w:val="decimal"/>
      <w:lvlText w:val="%1.%2.%3..%4.%5"/>
      <w:lvlJc w:val="left"/>
      <w:pPr>
        <w:tabs>
          <w:tab w:val="left" w:pos="0"/>
        </w:tabs>
      </w:pPr>
      <w:rPr>
        <w:rFonts w:cs="Times New Roman" w:hint="default"/>
      </w:rPr>
    </w:lvl>
    <w:lvl w:ilvl="5">
      <w:start w:val="1"/>
      <w:numFmt w:val="decimal"/>
      <w:lvlText w:val="%1.%2.%3..%4.%5.%6"/>
      <w:lvlJc w:val="left"/>
      <w:pPr>
        <w:tabs>
          <w:tab w:val="left" w:pos="0"/>
        </w:tabs>
      </w:pPr>
      <w:rPr>
        <w:rFonts w:cs="Times New Roman" w:hint="default"/>
      </w:rPr>
    </w:lvl>
    <w:lvl w:ilvl="6">
      <w:start w:val="1"/>
      <w:numFmt w:val="decimal"/>
      <w:lvlText w:val="%1.%2.%3..%4.%5.%6.%7"/>
      <w:lvlJc w:val="left"/>
      <w:pPr>
        <w:tabs>
          <w:tab w:val="left" w:pos="0"/>
        </w:tabs>
      </w:pPr>
      <w:rPr>
        <w:rFonts w:cs="Times New Roman" w:hint="default"/>
      </w:rPr>
    </w:lvl>
    <w:lvl w:ilvl="7">
      <w:start w:val="1"/>
      <w:numFmt w:val="decimal"/>
      <w:lvlText w:val="%1.%2.%3..%4.%5.%6.%7.%8"/>
      <w:lvlJc w:val="left"/>
      <w:pPr>
        <w:tabs>
          <w:tab w:val="left" w:pos="0"/>
        </w:tabs>
      </w:pPr>
      <w:rPr>
        <w:rFonts w:cs="Times New Roman" w:hint="default"/>
      </w:rPr>
    </w:lvl>
    <w:lvl w:ilvl="8">
      <w:start w:val="1"/>
      <w:numFmt w:val="decimal"/>
      <w:lvlText w:val="%1.%2.%3..%4.%5.%6.%7.%8.%9"/>
      <w:lvlJc w:val="left"/>
      <w:pPr>
        <w:tabs>
          <w:tab w:val="left" w:pos="0"/>
        </w:tabs>
      </w:pPr>
      <w:rPr>
        <w:rFonts w:cs="Times New Roman" w:hint="default"/>
      </w:rPr>
    </w:lvl>
  </w:abstractNum>
  <w:abstractNum w:abstractNumId="9" w15:restartNumberingAfterBreak="0">
    <w:nsid w:val="0000000F"/>
    <w:multiLevelType w:val="hybridMultilevel"/>
    <w:tmpl w:val="6E7CF242"/>
    <w:lvl w:ilvl="0" w:tplc="83EA34D6">
      <w:start w:val="1"/>
      <w:numFmt w:val="decimal"/>
      <w:pStyle w:val="3-4"/>
      <w:lvlText w:val="3.4.%1."/>
      <w:lvlJc w:val="left"/>
      <w:pPr>
        <w:ind w:left="720" w:hanging="360"/>
      </w:pPr>
      <w:rPr>
        <w:rFonts w:ascii="Times New Roman" w:hAnsi="Times New Roman" w:cs="Times New Roman" w:hint="default"/>
        <w:b w:val="0"/>
        <w:i w:val="0"/>
        <w:caps w:val="0"/>
        <w:color w:val="auto"/>
        <w:sz w:val="22"/>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00000010"/>
    <w:multiLevelType w:val="hybridMultilevel"/>
    <w:tmpl w:val="0F0A6FC6"/>
    <w:lvl w:ilvl="0" w:tplc="46989032">
      <w:start w:val="1"/>
      <w:numFmt w:val="lowerLetter"/>
      <w:pStyle w:val="abc-1"/>
      <w:lvlText w:val="%1)"/>
      <w:lvlJc w:val="left"/>
      <w:pPr>
        <w:tabs>
          <w:tab w:val="left" w:pos="1069"/>
        </w:tabs>
        <w:ind w:left="992" w:hanging="283"/>
      </w:pPr>
      <w:rPr>
        <w:rFonts w:ascii="Arial" w:hAnsi="Arial" w:cs="Times New Roman" w:hint="default"/>
        <w:b/>
        <w:i w:val="0"/>
        <w:sz w:val="22"/>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1" w15:restartNumberingAfterBreak="0">
    <w:nsid w:val="00000011"/>
    <w:multiLevelType w:val="multilevel"/>
    <w:tmpl w:val="779C3354"/>
    <w:lvl w:ilvl="0">
      <w:start w:val="2"/>
      <w:numFmt w:val="decimal"/>
      <w:pStyle w:val="2"/>
      <w:lvlText w:val="%1."/>
      <w:lvlJc w:val="left"/>
      <w:pPr>
        <w:ind w:left="360" w:hanging="360"/>
      </w:pPr>
      <w:rPr>
        <w:rFonts w:cs="Times New Roman" w:hint="default"/>
      </w:rPr>
    </w:lvl>
    <w:lvl w:ilvl="1">
      <w:start w:val="1"/>
      <w:numFmt w:val="decimal"/>
      <w:pStyle w:val="2"/>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12"/>
    <w:multiLevelType w:val="hybridMultilevel"/>
    <w:tmpl w:val="26EA580C"/>
    <w:lvl w:ilvl="0" w:tplc="1DD85FDA">
      <w:start w:val="1"/>
      <w:numFmt w:val="decimal"/>
      <w:pStyle w:val="10"/>
      <w:lvlText w:val="10.%1."/>
      <w:lvlJc w:val="left"/>
      <w:pPr>
        <w:ind w:left="720" w:hanging="360"/>
      </w:pPr>
      <w:rPr>
        <w:rFonts w:ascii="Arial" w:hAnsi="Arial" w:cs="Arial" w:hint="default"/>
        <w:b/>
        <w:i w:val="0"/>
        <w:caps w:val="0"/>
        <w:color w:val="auto"/>
        <w:sz w:val="22"/>
        <w:szCs w:val="22"/>
      </w:rPr>
    </w:lvl>
    <w:lvl w:ilvl="1" w:tplc="FB582B20" w:tentative="1">
      <w:start w:val="1"/>
      <w:numFmt w:val="lowerLetter"/>
      <w:lvlText w:val="%2."/>
      <w:lvlJc w:val="left"/>
      <w:pPr>
        <w:ind w:left="1440" w:hanging="360"/>
      </w:pPr>
      <w:rPr>
        <w:rFonts w:cs="Times New Roman"/>
      </w:rPr>
    </w:lvl>
    <w:lvl w:ilvl="2" w:tplc="C7FED75E" w:tentative="1">
      <w:start w:val="1"/>
      <w:numFmt w:val="lowerRoman"/>
      <w:lvlText w:val="%3."/>
      <w:lvlJc w:val="right"/>
      <w:pPr>
        <w:ind w:left="2160" w:hanging="180"/>
      </w:pPr>
      <w:rPr>
        <w:rFonts w:cs="Times New Roman"/>
      </w:rPr>
    </w:lvl>
    <w:lvl w:ilvl="3" w:tplc="E892DCB0" w:tentative="1">
      <w:start w:val="1"/>
      <w:numFmt w:val="decimal"/>
      <w:lvlText w:val="%4."/>
      <w:lvlJc w:val="left"/>
      <w:pPr>
        <w:ind w:left="2880" w:hanging="360"/>
      </w:pPr>
      <w:rPr>
        <w:rFonts w:cs="Times New Roman"/>
      </w:rPr>
    </w:lvl>
    <w:lvl w:ilvl="4" w:tplc="FFB8F558" w:tentative="1">
      <w:start w:val="1"/>
      <w:numFmt w:val="lowerLetter"/>
      <w:lvlText w:val="%5."/>
      <w:lvlJc w:val="left"/>
      <w:pPr>
        <w:ind w:left="3600" w:hanging="360"/>
      </w:pPr>
      <w:rPr>
        <w:rFonts w:cs="Times New Roman"/>
      </w:rPr>
    </w:lvl>
    <w:lvl w:ilvl="5" w:tplc="E8604A70" w:tentative="1">
      <w:start w:val="1"/>
      <w:numFmt w:val="lowerRoman"/>
      <w:lvlText w:val="%6."/>
      <w:lvlJc w:val="right"/>
      <w:pPr>
        <w:ind w:left="4320" w:hanging="180"/>
      </w:pPr>
      <w:rPr>
        <w:rFonts w:cs="Times New Roman"/>
      </w:rPr>
    </w:lvl>
    <w:lvl w:ilvl="6" w:tplc="0A64E508" w:tentative="1">
      <w:start w:val="1"/>
      <w:numFmt w:val="decimal"/>
      <w:lvlText w:val="%7."/>
      <w:lvlJc w:val="left"/>
      <w:pPr>
        <w:ind w:left="5040" w:hanging="360"/>
      </w:pPr>
      <w:rPr>
        <w:rFonts w:cs="Times New Roman"/>
      </w:rPr>
    </w:lvl>
    <w:lvl w:ilvl="7" w:tplc="12025D40" w:tentative="1">
      <w:start w:val="1"/>
      <w:numFmt w:val="lowerLetter"/>
      <w:lvlText w:val="%8."/>
      <w:lvlJc w:val="left"/>
      <w:pPr>
        <w:ind w:left="5760" w:hanging="360"/>
      </w:pPr>
      <w:rPr>
        <w:rFonts w:cs="Times New Roman"/>
      </w:rPr>
    </w:lvl>
    <w:lvl w:ilvl="8" w:tplc="BDEEC8FA" w:tentative="1">
      <w:start w:val="1"/>
      <w:numFmt w:val="lowerRoman"/>
      <w:lvlText w:val="%9."/>
      <w:lvlJc w:val="right"/>
      <w:pPr>
        <w:ind w:left="6480" w:hanging="180"/>
      </w:pPr>
      <w:rPr>
        <w:rFonts w:cs="Times New Roman"/>
      </w:rPr>
    </w:lvl>
  </w:abstractNum>
  <w:abstractNum w:abstractNumId="13" w15:restartNumberingAfterBreak="0">
    <w:nsid w:val="00000013"/>
    <w:multiLevelType w:val="hybridMultilevel"/>
    <w:tmpl w:val="578CEFD4"/>
    <w:lvl w:ilvl="0" w:tplc="5D2022A8">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BB25444"/>
    <w:multiLevelType w:val="hybridMultilevel"/>
    <w:tmpl w:val="FD46F652"/>
    <w:lvl w:ilvl="0" w:tplc="39D657AC">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16" w15:restartNumberingAfterBreak="0">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Times New Roman"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Times New Roman"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Times New Roman" w:hint="default"/>
      </w:rPr>
    </w:lvl>
    <w:lvl w:ilvl="8" w:tplc="04220005">
      <w:start w:val="1"/>
      <w:numFmt w:val="bullet"/>
      <w:lvlText w:val=""/>
      <w:lvlJc w:val="left"/>
      <w:pPr>
        <w:ind w:left="7047" w:hanging="360"/>
      </w:pPr>
      <w:rPr>
        <w:rFonts w:ascii="Wingdings" w:hAnsi="Wingdings" w:hint="default"/>
      </w:rPr>
    </w:lvl>
  </w:abstractNum>
  <w:abstractNum w:abstractNumId="17" w15:restartNumberingAfterBreak="0">
    <w:nsid w:val="191E3CC0"/>
    <w:multiLevelType w:val="hybridMultilevel"/>
    <w:tmpl w:val="C4825892"/>
    <w:lvl w:ilvl="0" w:tplc="4D9CC39A">
      <w:start w:val="1"/>
      <w:numFmt w:val="decimal"/>
      <w:pStyle w:val="a"/>
      <w:lvlText w:val="%1)"/>
      <w:lvlJc w:val="left"/>
      <w:pPr>
        <w:ind w:left="720" w:hanging="360"/>
      </w:pPr>
      <w:rPr>
        <w:rFonts w:cs="Times New Roman"/>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6A071A"/>
    <w:multiLevelType w:val="multilevel"/>
    <w:tmpl w:val="8DB4B8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F3C5189"/>
    <w:multiLevelType w:val="singleLevel"/>
    <w:tmpl w:val="2FFC2366"/>
    <w:lvl w:ilvl="0">
      <w:start w:val="1"/>
      <w:numFmt w:val="decimal"/>
      <w:pStyle w:val="11"/>
      <w:lvlText w:val="%1."/>
      <w:lvlJc w:val="left"/>
      <w:pPr>
        <w:tabs>
          <w:tab w:val="num" w:pos="360"/>
        </w:tabs>
        <w:ind w:left="360" w:hanging="360"/>
      </w:pPr>
      <w:rPr>
        <w:rFonts w:cs="Times New Roman"/>
      </w:rPr>
    </w:lvl>
  </w:abstractNum>
  <w:abstractNum w:abstractNumId="26" w15:restartNumberingAfterBreak="0">
    <w:nsid w:val="369704A4"/>
    <w:multiLevelType w:val="multilevel"/>
    <w:tmpl w:val="4070729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6E572C"/>
    <w:multiLevelType w:val="hybridMultilevel"/>
    <w:tmpl w:val="0C4C32F0"/>
    <w:lvl w:ilvl="0" w:tplc="B58684C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0C2AF2"/>
    <w:multiLevelType w:val="hybridMultilevel"/>
    <w:tmpl w:val="1BA8520C"/>
    <w:lvl w:ilvl="0" w:tplc="D7DE1DE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3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6"/>
  </w:num>
  <w:num w:numId="8">
    <w:abstractNumId w:val="25"/>
    <w:lvlOverride w:ilvl="0">
      <w:startOverride w:val="1"/>
    </w:lvlOverride>
  </w:num>
  <w:num w:numId="9">
    <w:abstractNumId w:val="8"/>
  </w:num>
  <w:num w:numId="10">
    <w:abstractNumId w:val="0"/>
  </w:num>
  <w:num w:numId="11">
    <w:abstractNumId w:val="12"/>
  </w:num>
  <w:num w:numId="12">
    <w:abstractNumId w:val="2"/>
  </w:num>
  <w:num w:numId="13">
    <w:abstractNumId w:val="10"/>
  </w:num>
  <w:num w:numId="14">
    <w:abstractNumId w:val="11"/>
  </w:num>
  <w:num w:numId="15">
    <w:abstractNumId w:val="9"/>
  </w:num>
  <w:num w:numId="16">
    <w:abstractNumId w:val="13"/>
  </w:num>
  <w:num w:numId="17">
    <w:abstractNumId w:val="5"/>
  </w:num>
  <w:num w:numId="18">
    <w:abstractNumId w:val="6"/>
  </w:num>
  <w:num w:numId="19">
    <w:abstractNumId w:val="3"/>
  </w:num>
  <w:num w:numId="20">
    <w:abstractNumId w:val="7"/>
  </w:num>
  <w:num w:numId="21">
    <w:abstractNumId w:val="4"/>
  </w:num>
  <w:num w:numId="22">
    <w:abstractNumId w:val="17"/>
  </w:num>
  <w:num w:numId="23">
    <w:abstractNumId w:val="38"/>
  </w:num>
  <w:num w:numId="24">
    <w:abstractNumId w:val="19"/>
  </w:num>
  <w:num w:numId="25">
    <w:abstractNumId w:val="24"/>
  </w:num>
  <w:num w:numId="26">
    <w:abstractNumId w:val="14"/>
  </w:num>
  <w:num w:numId="27">
    <w:abstractNumId w:val="29"/>
  </w:num>
  <w:num w:numId="28">
    <w:abstractNumId w:val="39"/>
  </w:num>
  <w:num w:numId="29">
    <w:abstractNumId w:val="22"/>
  </w:num>
  <w:num w:numId="30">
    <w:abstractNumId w:val="42"/>
  </w:num>
  <w:num w:numId="31">
    <w:abstractNumId w:val="31"/>
  </w:num>
  <w:num w:numId="32">
    <w:abstractNumId w:val="43"/>
  </w:num>
  <w:num w:numId="33">
    <w:abstractNumId w:val="30"/>
  </w:num>
  <w:num w:numId="34">
    <w:abstractNumId w:val="20"/>
  </w:num>
  <w:num w:numId="35">
    <w:abstractNumId w:val="28"/>
  </w:num>
  <w:num w:numId="36">
    <w:abstractNumId w:val="35"/>
  </w:num>
  <w:num w:numId="37">
    <w:abstractNumId w:val="21"/>
  </w:num>
  <w:num w:numId="38">
    <w:abstractNumId w:val="33"/>
  </w:num>
  <w:num w:numId="39">
    <w:abstractNumId w:val="45"/>
  </w:num>
  <w:num w:numId="40">
    <w:abstractNumId w:val="18"/>
  </w:num>
  <w:num w:numId="41">
    <w:abstractNumId w:val="46"/>
  </w:num>
  <w:num w:numId="42">
    <w:abstractNumId w:val="32"/>
  </w:num>
  <w:num w:numId="43">
    <w:abstractNumId w:val="36"/>
  </w:num>
  <w:num w:numId="44">
    <w:abstractNumId w:val="47"/>
  </w:num>
  <w:num w:numId="45">
    <w:abstractNumId w:val="34"/>
  </w:num>
  <w:num w:numId="46">
    <w:abstractNumId w:val="27"/>
  </w:num>
  <w:num w:numId="47">
    <w:abstractNumId w:val="41"/>
  </w:num>
  <w:num w:numId="48">
    <w:abstractNumId w:val="40"/>
  </w:num>
  <w:num w:numId="49">
    <w:abstractNumId w:val="1"/>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A22"/>
    <w:rsid w:val="000536CC"/>
    <w:rsid w:val="000C39AA"/>
    <w:rsid w:val="00241B88"/>
    <w:rsid w:val="002508FC"/>
    <w:rsid w:val="00250D77"/>
    <w:rsid w:val="002D2AB9"/>
    <w:rsid w:val="00303ED9"/>
    <w:rsid w:val="004427CB"/>
    <w:rsid w:val="00461BE9"/>
    <w:rsid w:val="00485BB5"/>
    <w:rsid w:val="00497368"/>
    <w:rsid w:val="005034E2"/>
    <w:rsid w:val="005F4A09"/>
    <w:rsid w:val="00650004"/>
    <w:rsid w:val="00655EB9"/>
    <w:rsid w:val="006F2F67"/>
    <w:rsid w:val="00751F7B"/>
    <w:rsid w:val="0089391D"/>
    <w:rsid w:val="009F7A22"/>
    <w:rsid w:val="00A30326"/>
    <w:rsid w:val="00A5247E"/>
    <w:rsid w:val="00AE349A"/>
    <w:rsid w:val="00AF6EBB"/>
    <w:rsid w:val="00B04A39"/>
    <w:rsid w:val="00C02C50"/>
    <w:rsid w:val="00C12BE6"/>
    <w:rsid w:val="00CB5EFA"/>
    <w:rsid w:val="00CE4394"/>
    <w:rsid w:val="00D42123"/>
    <w:rsid w:val="00EB6910"/>
    <w:rsid w:val="00F0075D"/>
    <w:rsid w:val="00FA559E"/>
    <w:rsid w:val="00FC25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7F2E8"/>
  <w15:docId w15:val="{B6EFF44E-6F1E-4D05-A6C3-27EBBA3F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61BE9"/>
  </w:style>
  <w:style w:type="paragraph" w:styleId="12">
    <w:name w:val="heading 1"/>
    <w:basedOn w:val="a1"/>
    <w:next w:val="a1"/>
    <w:link w:val="13"/>
    <w:uiPriority w:val="9"/>
    <w:qFormat/>
    <w:rsid w:val="00F0075D"/>
    <w:pPr>
      <w:keepNext/>
      <w:spacing w:after="0" w:line="240" w:lineRule="auto"/>
      <w:jc w:val="right"/>
      <w:outlineLvl w:val="0"/>
    </w:pPr>
    <w:rPr>
      <w:rFonts w:ascii="Times New Roman" w:eastAsia="Times New Roman" w:hAnsi="Times New Roman" w:cs="Times New Roman"/>
      <w:b/>
      <w:sz w:val="20"/>
      <w:szCs w:val="20"/>
      <w:lang w:eastAsia="uk-UA"/>
    </w:rPr>
  </w:style>
  <w:style w:type="paragraph" w:styleId="20">
    <w:name w:val="heading 2"/>
    <w:basedOn w:val="a1"/>
    <w:next w:val="a1"/>
    <w:link w:val="21"/>
    <w:uiPriority w:val="9"/>
    <w:qFormat/>
    <w:rsid w:val="00F0075D"/>
    <w:pPr>
      <w:keepNext/>
      <w:spacing w:after="0" w:line="240" w:lineRule="auto"/>
      <w:jc w:val="right"/>
      <w:outlineLvl w:val="1"/>
    </w:pPr>
    <w:rPr>
      <w:rFonts w:ascii="Times New Roman" w:eastAsia="Times New Roman" w:hAnsi="Times New Roman" w:cs="Times New Roman"/>
      <w:b/>
      <w:sz w:val="24"/>
      <w:szCs w:val="20"/>
      <w:lang w:eastAsia="uk-UA"/>
    </w:rPr>
  </w:style>
  <w:style w:type="paragraph" w:styleId="3">
    <w:name w:val="heading 3"/>
    <w:basedOn w:val="a1"/>
    <w:next w:val="a1"/>
    <w:link w:val="30"/>
    <w:uiPriority w:val="9"/>
    <w:qFormat/>
    <w:rsid w:val="00F0075D"/>
    <w:pPr>
      <w:keepNext/>
      <w:spacing w:before="240" w:after="60" w:line="240" w:lineRule="auto"/>
      <w:outlineLvl w:val="2"/>
    </w:pPr>
    <w:rPr>
      <w:rFonts w:ascii="Arial" w:eastAsia="Times New Roman" w:hAnsi="Arial" w:cs="Times New Roman"/>
      <w:b/>
      <w:bCs/>
      <w:sz w:val="26"/>
      <w:szCs w:val="26"/>
      <w:lang w:eastAsia="uk-UA"/>
    </w:rPr>
  </w:style>
  <w:style w:type="paragraph" w:styleId="40">
    <w:name w:val="heading 4"/>
    <w:basedOn w:val="a1"/>
    <w:next w:val="a1"/>
    <w:link w:val="41"/>
    <w:uiPriority w:val="9"/>
    <w:qFormat/>
    <w:rsid w:val="00F0075D"/>
    <w:pPr>
      <w:keepNext/>
      <w:spacing w:after="0" w:line="240" w:lineRule="auto"/>
      <w:jc w:val="right"/>
      <w:outlineLvl w:val="3"/>
    </w:pPr>
    <w:rPr>
      <w:rFonts w:ascii="Times New Roman" w:eastAsia="Times New Roman" w:hAnsi="Times New Roman" w:cs="Times New Roman"/>
      <w:b/>
      <w:i/>
      <w:sz w:val="24"/>
      <w:szCs w:val="20"/>
      <w:lang w:eastAsia="uk-UA"/>
    </w:rPr>
  </w:style>
  <w:style w:type="paragraph" w:styleId="50">
    <w:name w:val="heading 5"/>
    <w:basedOn w:val="a1"/>
    <w:next w:val="a1"/>
    <w:link w:val="51"/>
    <w:uiPriority w:val="9"/>
    <w:qFormat/>
    <w:rsid w:val="00F0075D"/>
    <w:pPr>
      <w:keepNext/>
      <w:spacing w:after="0" w:line="360" w:lineRule="auto"/>
      <w:jc w:val="right"/>
      <w:outlineLvl w:val="4"/>
    </w:pPr>
    <w:rPr>
      <w:rFonts w:ascii="Times New Roman" w:eastAsia="Times New Roman" w:hAnsi="Times New Roman" w:cs="Times New Roman"/>
      <w:sz w:val="24"/>
      <w:szCs w:val="20"/>
      <w:lang w:eastAsia="uk-UA"/>
    </w:rPr>
  </w:style>
  <w:style w:type="paragraph" w:styleId="60">
    <w:name w:val="heading 6"/>
    <w:basedOn w:val="a1"/>
    <w:next w:val="a1"/>
    <w:link w:val="61"/>
    <w:uiPriority w:val="9"/>
    <w:qFormat/>
    <w:rsid w:val="00F0075D"/>
    <w:pPr>
      <w:keepNext/>
      <w:spacing w:before="60" w:after="0" w:line="240" w:lineRule="auto"/>
      <w:jc w:val="center"/>
      <w:outlineLvl w:val="5"/>
    </w:pPr>
    <w:rPr>
      <w:rFonts w:ascii="Times New Roman" w:eastAsia="Times New Roman" w:hAnsi="Times New Roman" w:cs="Times New Roman"/>
      <w:b/>
      <w:sz w:val="32"/>
      <w:szCs w:val="20"/>
      <w:lang w:eastAsia="uk-UA"/>
    </w:rPr>
  </w:style>
  <w:style w:type="paragraph" w:styleId="7">
    <w:name w:val="heading 7"/>
    <w:basedOn w:val="a1"/>
    <w:next w:val="a1"/>
    <w:link w:val="70"/>
    <w:uiPriority w:val="9"/>
    <w:qFormat/>
    <w:rsid w:val="00F0075D"/>
    <w:pPr>
      <w:spacing w:before="240" w:after="60" w:line="240" w:lineRule="auto"/>
      <w:outlineLvl w:val="6"/>
    </w:pPr>
    <w:rPr>
      <w:rFonts w:ascii="Times New Roman" w:eastAsia="Times New Roman" w:hAnsi="Times New Roman" w:cs="Times New Roman"/>
      <w:sz w:val="24"/>
      <w:szCs w:val="24"/>
      <w:lang w:eastAsia="uk-UA"/>
    </w:rPr>
  </w:style>
  <w:style w:type="paragraph" w:styleId="8">
    <w:name w:val="heading 8"/>
    <w:basedOn w:val="a1"/>
    <w:next w:val="a1"/>
    <w:link w:val="80"/>
    <w:uiPriority w:val="9"/>
    <w:qFormat/>
    <w:rsid w:val="00F0075D"/>
    <w:pPr>
      <w:keepNext/>
      <w:spacing w:after="0" w:line="240" w:lineRule="auto"/>
      <w:outlineLvl w:val="7"/>
    </w:pPr>
    <w:rPr>
      <w:rFonts w:ascii="Times New Roman" w:eastAsia="Times New Roman" w:hAnsi="Times New Roman" w:cs="Times New Roman"/>
      <w:i/>
      <w:sz w:val="20"/>
      <w:szCs w:val="20"/>
      <w:lang w:eastAsia="uk-UA"/>
    </w:rPr>
  </w:style>
  <w:style w:type="paragraph" w:styleId="9">
    <w:name w:val="heading 9"/>
    <w:basedOn w:val="a1"/>
    <w:next w:val="a1"/>
    <w:link w:val="90"/>
    <w:uiPriority w:val="9"/>
    <w:qFormat/>
    <w:rsid w:val="00F0075D"/>
    <w:pPr>
      <w:keepNext/>
      <w:spacing w:after="0" w:line="240" w:lineRule="auto"/>
      <w:jc w:val="center"/>
      <w:outlineLvl w:val="8"/>
    </w:pPr>
    <w:rPr>
      <w:rFonts w:ascii="Times New Roman" w:eastAsia="Times New Roman" w:hAnsi="Times New Roman" w:cs="Times New Roman"/>
      <w:sz w:val="28"/>
      <w:szCs w:val="20"/>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2D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1"/>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1"/>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Hyperlink"/>
    <w:basedOn w:val="a2"/>
    <w:uiPriority w:val="99"/>
    <w:unhideWhenUsed/>
    <w:rsid w:val="00A30326"/>
    <w:rPr>
      <w:color w:val="0000FF"/>
      <w:u w:val="single"/>
    </w:rPr>
  </w:style>
  <w:style w:type="paragraph" w:styleId="a7">
    <w:name w:val="List Paragraph"/>
    <w:aliases w:val="название табл/рис,Список уровня 2,Bullet Number,Bullet 1,Use Case List Paragraph,lp1,lp11,List Paragraph11,Elenco Normale,AC List 01,Chapter10,Текст таблицы,заголовок 1.1,Литература,EBRD List"/>
    <w:basedOn w:val="a1"/>
    <w:link w:val="a8"/>
    <w:uiPriority w:val="34"/>
    <w:qFormat/>
    <w:rsid w:val="00A30326"/>
    <w:pPr>
      <w:spacing w:after="160" w:line="259" w:lineRule="auto"/>
      <w:ind w:left="720"/>
      <w:contextualSpacing/>
    </w:pPr>
    <w:rPr>
      <w:lang w:val="ru-RU"/>
    </w:rPr>
  </w:style>
  <w:style w:type="character" w:styleId="a9">
    <w:name w:val="Strong"/>
    <w:basedOn w:val="a2"/>
    <w:uiPriority w:val="99"/>
    <w:qFormat/>
    <w:rsid w:val="00A30326"/>
    <w:rPr>
      <w:b/>
      <w:bCs/>
    </w:rPr>
  </w:style>
  <w:style w:type="character" w:styleId="aa">
    <w:name w:val="Emphasis"/>
    <w:basedOn w:val="a2"/>
    <w:uiPriority w:val="20"/>
    <w:qFormat/>
    <w:rsid w:val="00A30326"/>
    <w:rPr>
      <w:i/>
      <w:iCs/>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c"/>
    <w:uiPriority w:val="99"/>
    <w:unhideWhenUsed/>
    <w:qFormat/>
    <w:rsid w:val="00A3032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A3032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A30326"/>
    <w:rPr>
      <w:color w:val="000000"/>
    </w:rPr>
  </w:style>
  <w:style w:type="paragraph" w:customStyle="1" w:styleId="22">
    <w:name w:val="Обычный2"/>
    <w:uiPriority w:val="99"/>
    <w:qFormat/>
    <w:rsid w:val="00A30326"/>
    <w:pPr>
      <w:spacing w:after="0"/>
    </w:pPr>
    <w:rPr>
      <w:rFonts w:ascii="Arial" w:eastAsia="Arial" w:hAnsi="Arial" w:cs="Arial"/>
      <w:color w:val="000000"/>
      <w:lang w:val="ru-RU" w:eastAsia="ru-RU"/>
    </w:rPr>
  </w:style>
  <w:style w:type="table" w:customStyle="1" w:styleId="14">
    <w:name w:val="Сітка таблиці1"/>
    <w:basedOn w:val="a3"/>
    <w:uiPriority w:val="39"/>
    <w:rsid w:val="00A3032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2"/>
    <w:uiPriority w:val="99"/>
    <w:unhideWhenUsed/>
    <w:rsid w:val="00FC2525"/>
    <w:rPr>
      <w:color w:val="800080" w:themeColor="followedHyperlink"/>
      <w:u w:val="single"/>
    </w:rPr>
  </w:style>
  <w:style w:type="character" w:customStyle="1" w:styleId="13">
    <w:name w:val="Заголовок 1 Знак"/>
    <w:basedOn w:val="a2"/>
    <w:link w:val="12"/>
    <w:uiPriority w:val="9"/>
    <w:rsid w:val="00F0075D"/>
    <w:rPr>
      <w:rFonts w:ascii="Times New Roman" w:eastAsia="Times New Roman" w:hAnsi="Times New Roman" w:cs="Times New Roman"/>
      <w:b/>
      <w:sz w:val="20"/>
      <w:szCs w:val="20"/>
      <w:lang w:eastAsia="uk-UA"/>
    </w:rPr>
  </w:style>
  <w:style w:type="character" w:customStyle="1" w:styleId="21">
    <w:name w:val="Заголовок 2 Знак"/>
    <w:basedOn w:val="a2"/>
    <w:link w:val="20"/>
    <w:uiPriority w:val="9"/>
    <w:rsid w:val="00F0075D"/>
    <w:rPr>
      <w:rFonts w:ascii="Times New Roman" w:eastAsia="Times New Roman" w:hAnsi="Times New Roman" w:cs="Times New Roman"/>
      <w:b/>
      <w:sz w:val="24"/>
      <w:szCs w:val="20"/>
      <w:lang w:eastAsia="uk-UA"/>
    </w:rPr>
  </w:style>
  <w:style w:type="character" w:customStyle="1" w:styleId="30">
    <w:name w:val="Заголовок 3 Знак"/>
    <w:basedOn w:val="a2"/>
    <w:link w:val="3"/>
    <w:uiPriority w:val="9"/>
    <w:rsid w:val="00F0075D"/>
    <w:rPr>
      <w:rFonts w:ascii="Arial" w:eastAsia="Times New Roman" w:hAnsi="Arial" w:cs="Times New Roman"/>
      <w:b/>
      <w:bCs/>
      <w:sz w:val="26"/>
      <w:szCs w:val="26"/>
      <w:lang w:eastAsia="uk-UA"/>
    </w:rPr>
  </w:style>
  <w:style w:type="character" w:customStyle="1" w:styleId="41">
    <w:name w:val="Заголовок 4 Знак"/>
    <w:basedOn w:val="a2"/>
    <w:link w:val="40"/>
    <w:uiPriority w:val="9"/>
    <w:rsid w:val="00F0075D"/>
    <w:rPr>
      <w:rFonts w:ascii="Times New Roman" w:eastAsia="Times New Roman" w:hAnsi="Times New Roman" w:cs="Times New Roman"/>
      <w:b/>
      <w:i/>
      <w:sz w:val="24"/>
      <w:szCs w:val="20"/>
      <w:lang w:eastAsia="uk-UA"/>
    </w:rPr>
  </w:style>
  <w:style w:type="character" w:customStyle="1" w:styleId="51">
    <w:name w:val="Заголовок 5 Знак"/>
    <w:basedOn w:val="a2"/>
    <w:link w:val="50"/>
    <w:uiPriority w:val="9"/>
    <w:rsid w:val="00F0075D"/>
    <w:rPr>
      <w:rFonts w:ascii="Times New Roman" w:eastAsia="Times New Roman" w:hAnsi="Times New Roman" w:cs="Times New Roman"/>
      <w:sz w:val="24"/>
      <w:szCs w:val="20"/>
      <w:lang w:eastAsia="uk-UA"/>
    </w:rPr>
  </w:style>
  <w:style w:type="character" w:customStyle="1" w:styleId="61">
    <w:name w:val="Заголовок 6 Знак"/>
    <w:basedOn w:val="a2"/>
    <w:link w:val="60"/>
    <w:uiPriority w:val="9"/>
    <w:rsid w:val="00F0075D"/>
    <w:rPr>
      <w:rFonts w:ascii="Times New Roman" w:eastAsia="Times New Roman" w:hAnsi="Times New Roman" w:cs="Times New Roman"/>
      <w:b/>
      <w:sz w:val="32"/>
      <w:szCs w:val="20"/>
      <w:lang w:eastAsia="uk-UA"/>
    </w:rPr>
  </w:style>
  <w:style w:type="character" w:customStyle="1" w:styleId="70">
    <w:name w:val="Заголовок 7 Знак"/>
    <w:basedOn w:val="a2"/>
    <w:link w:val="7"/>
    <w:uiPriority w:val="9"/>
    <w:rsid w:val="00F0075D"/>
    <w:rPr>
      <w:rFonts w:ascii="Times New Roman" w:eastAsia="Times New Roman" w:hAnsi="Times New Roman" w:cs="Times New Roman"/>
      <w:sz w:val="24"/>
      <w:szCs w:val="24"/>
      <w:lang w:eastAsia="uk-UA"/>
    </w:rPr>
  </w:style>
  <w:style w:type="character" w:customStyle="1" w:styleId="80">
    <w:name w:val="Заголовок 8 Знак"/>
    <w:basedOn w:val="a2"/>
    <w:link w:val="8"/>
    <w:uiPriority w:val="9"/>
    <w:rsid w:val="00F0075D"/>
    <w:rPr>
      <w:rFonts w:ascii="Times New Roman" w:eastAsia="Times New Roman" w:hAnsi="Times New Roman" w:cs="Times New Roman"/>
      <w:i/>
      <w:sz w:val="20"/>
      <w:szCs w:val="20"/>
      <w:lang w:eastAsia="uk-UA"/>
    </w:rPr>
  </w:style>
  <w:style w:type="character" w:customStyle="1" w:styleId="90">
    <w:name w:val="Заголовок 9 Знак"/>
    <w:basedOn w:val="a2"/>
    <w:link w:val="9"/>
    <w:uiPriority w:val="9"/>
    <w:rsid w:val="00F0075D"/>
    <w:rPr>
      <w:rFonts w:ascii="Times New Roman" w:eastAsia="Times New Roman" w:hAnsi="Times New Roman" w:cs="Times New Roman"/>
      <w:sz w:val="28"/>
      <w:szCs w:val="20"/>
      <w:lang w:eastAsia="uk-UA"/>
    </w:rPr>
  </w:style>
  <w:style w:type="character" w:styleId="ae">
    <w:name w:val="Unresolved Mention"/>
    <w:basedOn w:val="a2"/>
    <w:uiPriority w:val="99"/>
    <w:semiHidden/>
    <w:unhideWhenUsed/>
    <w:rsid w:val="00F0075D"/>
    <w:rPr>
      <w:color w:val="605E5C"/>
      <w:shd w:val="clear" w:color="auto" w:fill="E1DFDD"/>
    </w:rPr>
  </w:style>
  <w:style w:type="character" w:customStyle="1" w:styleId="a8">
    <w:name w:val="Абзац списку Знак"/>
    <w:aliases w:val="название табл/рис Знак,Список уровня 2 Знак,Bullet Number Знак,Bullet 1 Знак,Use Case List Paragraph Знак,lp1 Знак,lp11 Знак,List Paragraph11 Знак,Elenco Normale Знак,AC List 01 Знак,Chapter10 Знак,Текст таблицы Знак,заголовок 1.1 Знак"/>
    <w:basedOn w:val="a2"/>
    <w:link w:val="a7"/>
    <w:uiPriority w:val="34"/>
    <w:locked/>
    <w:rsid w:val="00F0075D"/>
    <w:rPr>
      <w:lang w:val="ru-RU"/>
    </w:rPr>
  </w:style>
  <w:style w:type="numbering" w:customStyle="1" w:styleId="15">
    <w:name w:val="Немає списку1"/>
    <w:next w:val="a4"/>
    <w:uiPriority w:val="99"/>
    <w:semiHidden/>
    <w:unhideWhenUsed/>
    <w:rsid w:val="00F0075D"/>
  </w:style>
  <w:style w:type="character" w:customStyle="1" w:styleId="16">
    <w:name w:val="Незакрита згадка1"/>
    <w:basedOn w:val="a2"/>
    <w:uiPriority w:val="99"/>
    <w:semiHidden/>
    <w:unhideWhenUsed/>
    <w:rsid w:val="00F0075D"/>
    <w:rPr>
      <w:color w:val="605E5C"/>
      <w:shd w:val="clear" w:color="auto" w:fill="E1DFDD"/>
    </w:rPr>
  </w:style>
  <w:style w:type="numbering" w:customStyle="1" w:styleId="110">
    <w:name w:val="Немає списку11"/>
    <w:next w:val="a4"/>
    <w:uiPriority w:val="99"/>
    <w:semiHidden/>
    <w:unhideWhenUsed/>
    <w:rsid w:val="00F0075D"/>
  </w:style>
  <w:style w:type="paragraph" w:styleId="af">
    <w:name w:val="Title"/>
    <w:basedOn w:val="a1"/>
    <w:link w:val="af0"/>
    <w:uiPriority w:val="10"/>
    <w:qFormat/>
    <w:rsid w:val="00F0075D"/>
    <w:pPr>
      <w:widowControl w:val="0"/>
      <w:spacing w:after="0" w:line="240" w:lineRule="auto"/>
      <w:ind w:left="320"/>
      <w:jc w:val="center"/>
    </w:pPr>
    <w:rPr>
      <w:rFonts w:ascii="Arial" w:eastAsia="Times New Roman" w:hAnsi="Arial" w:cs="Times New Roman"/>
      <w:b/>
      <w:sz w:val="18"/>
      <w:szCs w:val="20"/>
      <w:lang w:eastAsia="uk-UA"/>
    </w:rPr>
  </w:style>
  <w:style w:type="character" w:customStyle="1" w:styleId="af0">
    <w:name w:val="Назва Знак"/>
    <w:basedOn w:val="a2"/>
    <w:link w:val="af"/>
    <w:uiPriority w:val="10"/>
    <w:rsid w:val="00F0075D"/>
    <w:rPr>
      <w:rFonts w:ascii="Arial" w:eastAsia="Times New Roman" w:hAnsi="Arial" w:cs="Times New Roman"/>
      <w:b/>
      <w:sz w:val="18"/>
      <w:szCs w:val="20"/>
      <w:lang w:eastAsia="uk-UA"/>
    </w:rPr>
  </w:style>
  <w:style w:type="paragraph" w:styleId="23">
    <w:name w:val="Body Text 2"/>
    <w:basedOn w:val="a1"/>
    <w:link w:val="24"/>
    <w:uiPriority w:val="99"/>
    <w:rsid w:val="00F0075D"/>
    <w:pPr>
      <w:spacing w:after="0" w:line="240" w:lineRule="auto"/>
      <w:jc w:val="center"/>
    </w:pPr>
    <w:rPr>
      <w:rFonts w:ascii="Times New Roman" w:eastAsia="Times New Roman" w:hAnsi="Times New Roman" w:cs="Times New Roman"/>
      <w:b/>
      <w:sz w:val="24"/>
      <w:szCs w:val="20"/>
      <w:lang w:eastAsia="uk-UA"/>
    </w:rPr>
  </w:style>
  <w:style w:type="character" w:customStyle="1" w:styleId="24">
    <w:name w:val="Основний текст 2 Знак"/>
    <w:basedOn w:val="a2"/>
    <w:link w:val="23"/>
    <w:uiPriority w:val="99"/>
    <w:rsid w:val="00F0075D"/>
    <w:rPr>
      <w:rFonts w:ascii="Times New Roman" w:eastAsia="Times New Roman" w:hAnsi="Times New Roman" w:cs="Times New Roman"/>
      <w:b/>
      <w:sz w:val="24"/>
      <w:szCs w:val="20"/>
      <w:lang w:eastAsia="uk-UA"/>
    </w:rPr>
  </w:style>
  <w:style w:type="paragraph" w:styleId="af1">
    <w:name w:val="Subtitle"/>
    <w:basedOn w:val="a1"/>
    <w:link w:val="af2"/>
    <w:uiPriority w:val="11"/>
    <w:qFormat/>
    <w:rsid w:val="00F0075D"/>
    <w:pPr>
      <w:spacing w:after="0" w:line="360" w:lineRule="auto"/>
      <w:jc w:val="center"/>
    </w:pPr>
    <w:rPr>
      <w:rFonts w:ascii="Times New Roman" w:eastAsia="Times New Roman" w:hAnsi="Times New Roman" w:cs="Times New Roman"/>
      <w:b/>
      <w:noProof/>
      <w:sz w:val="24"/>
      <w:szCs w:val="24"/>
      <w:lang w:val="en-GB"/>
    </w:rPr>
  </w:style>
  <w:style w:type="character" w:customStyle="1" w:styleId="af2">
    <w:name w:val="Підзаголовок Знак"/>
    <w:basedOn w:val="a2"/>
    <w:link w:val="af1"/>
    <w:uiPriority w:val="11"/>
    <w:rsid w:val="00F0075D"/>
    <w:rPr>
      <w:rFonts w:ascii="Times New Roman" w:eastAsia="Times New Roman" w:hAnsi="Times New Roman" w:cs="Times New Roman"/>
      <w:b/>
      <w:noProof/>
      <w:sz w:val="24"/>
      <w:szCs w:val="24"/>
      <w:lang w:val="en-GB"/>
    </w:rPr>
  </w:style>
  <w:style w:type="paragraph" w:styleId="HTML">
    <w:name w:val="HTML Preformatted"/>
    <w:basedOn w:val="a1"/>
    <w:link w:val="HTML0"/>
    <w:uiPriority w:val="99"/>
    <w:rsid w:val="00F0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basedOn w:val="a2"/>
    <w:link w:val="HTML"/>
    <w:uiPriority w:val="99"/>
    <w:rsid w:val="00F0075D"/>
    <w:rPr>
      <w:rFonts w:ascii="Courier New" w:eastAsia="Times New Roman" w:hAnsi="Courier New" w:cs="Courier New"/>
      <w:color w:val="000000"/>
      <w:sz w:val="18"/>
      <w:szCs w:val="18"/>
      <w:lang w:val="ru-RU" w:eastAsia="ru-RU"/>
    </w:rPr>
  </w:style>
  <w:style w:type="table" w:customStyle="1" w:styleId="112">
    <w:name w:val="Сітка таблиці11"/>
    <w:basedOn w:val="a3"/>
    <w:next w:val="a5"/>
    <w:uiPriority w:val="59"/>
    <w:rsid w:val="00F0075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1"/>
    <w:link w:val="af4"/>
    <w:uiPriority w:val="99"/>
    <w:rsid w:val="00F0075D"/>
    <w:pPr>
      <w:tabs>
        <w:tab w:val="center" w:pos="4819"/>
        <w:tab w:val="right" w:pos="9639"/>
      </w:tabs>
      <w:spacing w:after="0" w:line="240" w:lineRule="auto"/>
    </w:pPr>
    <w:rPr>
      <w:rFonts w:ascii="Times New Roman" w:eastAsia="Times New Roman" w:hAnsi="Times New Roman" w:cs="Times New Roman"/>
      <w:sz w:val="20"/>
      <w:szCs w:val="20"/>
      <w:lang w:eastAsia="uk-UA"/>
    </w:rPr>
  </w:style>
  <w:style w:type="character" w:customStyle="1" w:styleId="af4">
    <w:name w:val="Верхній колонтитул Знак"/>
    <w:basedOn w:val="a2"/>
    <w:link w:val="af3"/>
    <w:uiPriority w:val="99"/>
    <w:rsid w:val="00F0075D"/>
    <w:rPr>
      <w:rFonts w:ascii="Times New Roman" w:eastAsia="Times New Roman" w:hAnsi="Times New Roman" w:cs="Times New Roman"/>
      <w:sz w:val="20"/>
      <w:szCs w:val="20"/>
      <w:lang w:eastAsia="uk-UA"/>
    </w:rPr>
  </w:style>
  <w:style w:type="character" w:styleId="af5">
    <w:name w:val="page number"/>
    <w:basedOn w:val="a2"/>
    <w:uiPriority w:val="99"/>
    <w:rsid w:val="00F0075D"/>
    <w:rPr>
      <w:rFonts w:cs="Times New Roman"/>
    </w:rPr>
  </w:style>
  <w:style w:type="paragraph" w:styleId="af6">
    <w:name w:val="footer"/>
    <w:basedOn w:val="a1"/>
    <w:link w:val="af7"/>
    <w:uiPriority w:val="99"/>
    <w:rsid w:val="00F0075D"/>
    <w:pPr>
      <w:tabs>
        <w:tab w:val="center" w:pos="4819"/>
        <w:tab w:val="right" w:pos="9639"/>
      </w:tabs>
      <w:spacing w:after="0" w:line="240" w:lineRule="auto"/>
    </w:pPr>
    <w:rPr>
      <w:rFonts w:ascii="Times New Roman" w:eastAsia="Times New Roman" w:hAnsi="Times New Roman" w:cs="Times New Roman"/>
      <w:sz w:val="20"/>
      <w:szCs w:val="20"/>
      <w:lang w:eastAsia="uk-UA"/>
    </w:rPr>
  </w:style>
  <w:style w:type="character" w:customStyle="1" w:styleId="af7">
    <w:name w:val="Нижній колонтитул Знак"/>
    <w:basedOn w:val="a2"/>
    <w:link w:val="af6"/>
    <w:uiPriority w:val="99"/>
    <w:rsid w:val="00F0075D"/>
    <w:rPr>
      <w:rFonts w:ascii="Times New Roman" w:eastAsia="Times New Roman" w:hAnsi="Times New Roman" w:cs="Times New Roman"/>
      <w:sz w:val="20"/>
      <w:szCs w:val="20"/>
      <w:lang w:eastAsia="uk-UA"/>
    </w:rPr>
  </w:style>
  <w:style w:type="paragraph" w:styleId="af8">
    <w:name w:val="Normal Indent"/>
    <w:basedOn w:val="a1"/>
    <w:uiPriority w:val="99"/>
    <w:rsid w:val="00F0075D"/>
    <w:pPr>
      <w:spacing w:before="20" w:after="20" w:line="240" w:lineRule="auto"/>
      <w:ind w:left="708" w:firstLine="737"/>
      <w:jc w:val="both"/>
    </w:pPr>
    <w:rPr>
      <w:rFonts w:ascii="Times New Roman" w:eastAsia="Times New Roman" w:hAnsi="Times New Roman" w:cs="Times New Roman"/>
      <w:sz w:val="24"/>
      <w:szCs w:val="20"/>
      <w:lang w:eastAsia="ru-RU"/>
    </w:rPr>
  </w:style>
  <w:style w:type="paragraph" w:styleId="af9">
    <w:name w:val="Body Text"/>
    <w:basedOn w:val="a1"/>
    <w:link w:val="afa"/>
    <w:uiPriority w:val="99"/>
    <w:qFormat/>
    <w:rsid w:val="00F0075D"/>
    <w:pPr>
      <w:spacing w:after="120" w:line="240" w:lineRule="auto"/>
    </w:pPr>
    <w:rPr>
      <w:rFonts w:ascii="Times New Roman" w:eastAsia="Times New Roman" w:hAnsi="Times New Roman" w:cs="Times New Roman"/>
      <w:sz w:val="20"/>
      <w:szCs w:val="20"/>
      <w:lang w:eastAsia="ru-RU"/>
    </w:rPr>
  </w:style>
  <w:style w:type="character" w:customStyle="1" w:styleId="afa">
    <w:name w:val="Основний текст Знак"/>
    <w:basedOn w:val="a2"/>
    <w:link w:val="af9"/>
    <w:uiPriority w:val="99"/>
    <w:rsid w:val="00F0075D"/>
    <w:rPr>
      <w:rFonts w:ascii="Times New Roman" w:eastAsia="Times New Roman" w:hAnsi="Times New Roman" w:cs="Times New Roman"/>
      <w:sz w:val="20"/>
      <w:szCs w:val="20"/>
      <w:lang w:eastAsia="ru-RU"/>
    </w:rPr>
  </w:style>
  <w:style w:type="paragraph" w:styleId="25">
    <w:name w:val="Body Text Indent 2"/>
    <w:basedOn w:val="a1"/>
    <w:link w:val="26"/>
    <w:uiPriority w:val="99"/>
    <w:rsid w:val="00F0075D"/>
    <w:pPr>
      <w:spacing w:after="120" w:line="480" w:lineRule="auto"/>
      <w:ind w:left="283"/>
    </w:pPr>
    <w:rPr>
      <w:rFonts w:ascii="Times New Roman" w:eastAsia="Times New Roman" w:hAnsi="Times New Roman" w:cs="Times New Roman"/>
      <w:sz w:val="20"/>
      <w:szCs w:val="20"/>
      <w:lang w:eastAsia="uk-UA"/>
    </w:rPr>
  </w:style>
  <w:style w:type="character" w:customStyle="1" w:styleId="26">
    <w:name w:val="Основний текст з відступом 2 Знак"/>
    <w:basedOn w:val="a2"/>
    <w:link w:val="25"/>
    <w:uiPriority w:val="99"/>
    <w:rsid w:val="00F0075D"/>
    <w:rPr>
      <w:rFonts w:ascii="Times New Roman" w:eastAsia="Times New Roman" w:hAnsi="Times New Roman" w:cs="Times New Roman"/>
      <w:sz w:val="20"/>
      <w:szCs w:val="20"/>
      <w:lang w:eastAsia="uk-UA"/>
    </w:rPr>
  </w:style>
  <w:style w:type="paragraph" w:styleId="31">
    <w:name w:val="Body Text Indent 3"/>
    <w:basedOn w:val="a1"/>
    <w:link w:val="32"/>
    <w:uiPriority w:val="99"/>
    <w:rsid w:val="00F0075D"/>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ий текст з відступом 3 Знак"/>
    <w:basedOn w:val="a2"/>
    <w:link w:val="31"/>
    <w:uiPriority w:val="99"/>
    <w:rsid w:val="00F0075D"/>
    <w:rPr>
      <w:rFonts w:ascii="Times New Roman" w:eastAsia="Times New Roman" w:hAnsi="Times New Roman" w:cs="Times New Roman"/>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0075D"/>
    <w:pPr>
      <w:spacing w:after="0" w:line="240" w:lineRule="auto"/>
    </w:pPr>
    <w:rPr>
      <w:rFonts w:ascii="Verdana" w:eastAsia="Times New Roman" w:hAnsi="Verdana" w:cs="Verdana"/>
      <w:sz w:val="24"/>
      <w:szCs w:val="24"/>
      <w:lang w:val="en-US"/>
    </w:rPr>
  </w:style>
  <w:style w:type="paragraph" w:customStyle="1" w:styleId="afb">
    <w:name w:val="Підстава"/>
    <w:basedOn w:val="a1"/>
    <w:uiPriority w:val="99"/>
    <w:rsid w:val="00F0075D"/>
    <w:pPr>
      <w:tabs>
        <w:tab w:val="left" w:pos="1134"/>
      </w:tabs>
      <w:spacing w:after="0" w:line="240" w:lineRule="auto"/>
    </w:pPr>
    <w:rPr>
      <w:rFonts w:ascii="Times New Roman" w:eastAsia="Times New Roman" w:hAnsi="Times New Roman" w:cs="Times New Roman"/>
      <w:sz w:val="24"/>
      <w:szCs w:val="20"/>
      <w:lang w:eastAsia="ru-RU"/>
    </w:rPr>
  </w:style>
  <w:style w:type="paragraph" w:customStyle="1" w:styleId="Normal1">
    <w:name w:val="Normal1"/>
    <w:rsid w:val="00F0075D"/>
    <w:pPr>
      <w:spacing w:after="0" w:line="240" w:lineRule="auto"/>
    </w:pPr>
    <w:rPr>
      <w:rFonts w:ascii="Times New Roman" w:eastAsia="Times New Roman" w:hAnsi="Times New Roman" w:cs="Times New Roman"/>
      <w:sz w:val="20"/>
      <w:szCs w:val="20"/>
      <w:lang w:val="en-US" w:eastAsia="ru-RU"/>
    </w:rPr>
  </w:style>
  <w:style w:type="paragraph" w:customStyle="1" w:styleId="17">
    <w:name w:val="Знак1 Знак Знак Знак Знак Знак Знак Знак Знак Знак"/>
    <w:basedOn w:val="a1"/>
    <w:uiPriority w:val="99"/>
    <w:rsid w:val="00F0075D"/>
    <w:pPr>
      <w:spacing w:after="0" w:line="240" w:lineRule="auto"/>
    </w:pPr>
    <w:rPr>
      <w:rFonts w:ascii="Verdana" w:eastAsia="Times New Roman" w:hAnsi="Verdana" w:cs="Times New Roman"/>
      <w:sz w:val="24"/>
      <w:szCs w:val="24"/>
      <w:lang w:val="en-US"/>
    </w:rPr>
  </w:style>
  <w:style w:type="paragraph" w:styleId="afc">
    <w:name w:val="Balloon Text"/>
    <w:basedOn w:val="a1"/>
    <w:link w:val="afd"/>
    <w:uiPriority w:val="99"/>
    <w:rsid w:val="00F0075D"/>
    <w:pPr>
      <w:spacing w:after="0" w:line="240" w:lineRule="auto"/>
    </w:pPr>
    <w:rPr>
      <w:rFonts w:ascii="Tahoma" w:eastAsia="Times New Roman" w:hAnsi="Tahoma" w:cs="Times New Roman"/>
      <w:sz w:val="16"/>
      <w:szCs w:val="16"/>
      <w:lang w:eastAsia="uk-UA"/>
    </w:rPr>
  </w:style>
  <w:style w:type="character" w:customStyle="1" w:styleId="afd">
    <w:name w:val="Текст у виносці Знак"/>
    <w:basedOn w:val="a2"/>
    <w:link w:val="afc"/>
    <w:uiPriority w:val="99"/>
    <w:rsid w:val="00F0075D"/>
    <w:rPr>
      <w:rFonts w:ascii="Tahoma" w:eastAsia="Times New Roman" w:hAnsi="Tahoma" w:cs="Times New Roman"/>
      <w:sz w:val="16"/>
      <w:szCs w:val="16"/>
      <w:lang w:eastAsia="uk-UA"/>
    </w:rPr>
  </w:style>
  <w:style w:type="paragraph" w:customStyle="1" w:styleId="18">
    <w:name w:val="Абзац списку1"/>
    <w:basedOn w:val="a1"/>
    <w:uiPriority w:val="99"/>
    <w:qFormat/>
    <w:rsid w:val="00F0075D"/>
    <w:pPr>
      <w:ind w:left="720"/>
      <w:contextualSpacing/>
    </w:pPr>
    <w:rPr>
      <w:rFonts w:ascii="Calibri" w:eastAsia="Times New Roman" w:hAnsi="Calibri" w:cs="Times New Roman"/>
    </w:rPr>
  </w:style>
  <w:style w:type="paragraph" w:customStyle="1" w:styleId="19">
    <w:name w:val="Без интервала1"/>
    <w:uiPriority w:val="99"/>
    <w:rsid w:val="00F0075D"/>
    <w:pPr>
      <w:spacing w:after="0" w:line="240" w:lineRule="auto"/>
    </w:pPr>
    <w:rPr>
      <w:rFonts w:ascii="Calibri" w:eastAsia="Times New Roman" w:hAnsi="Calibri" w:cs="Times New Roman"/>
    </w:rPr>
  </w:style>
  <w:style w:type="character" w:customStyle="1" w:styleId="rvts0">
    <w:name w:val="rvts0"/>
    <w:qFormat/>
    <w:rsid w:val="00F0075D"/>
  </w:style>
  <w:style w:type="paragraph" w:customStyle="1" w:styleId="rvps2">
    <w:name w:val="rvps2"/>
    <w:basedOn w:val="a1"/>
    <w:qFormat/>
    <w:rsid w:val="00F007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Blank">
    <w:name w:val="Blank"/>
    <w:basedOn w:val="a1"/>
    <w:uiPriority w:val="99"/>
    <w:rsid w:val="00F0075D"/>
    <w:pPr>
      <w:tabs>
        <w:tab w:val="left" w:pos="5387"/>
        <w:tab w:val="right" w:pos="9356"/>
      </w:tabs>
      <w:spacing w:after="240" w:line="240" w:lineRule="auto"/>
      <w:ind w:firstLine="720"/>
      <w:jc w:val="both"/>
    </w:pPr>
    <w:rPr>
      <w:rFonts w:ascii="Times New Roman" w:eastAsia="Times New Roman" w:hAnsi="Times New Roman" w:cs="Times New Roman"/>
      <w:b/>
      <w:noProof/>
      <w:sz w:val="26"/>
      <w:szCs w:val="20"/>
      <w:lang w:eastAsia="ru-RU"/>
    </w:rPr>
  </w:style>
  <w:style w:type="character" w:customStyle="1" w:styleId="apple-converted-space">
    <w:name w:val="apple-converted-space"/>
    <w:rsid w:val="00F0075D"/>
  </w:style>
  <w:style w:type="character" w:customStyle="1" w:styleId="apple-style-span">
    <w:name w:val="apple-style-span"/>
    <w:uiPriority w:val="99"/>
    <w:rsid w:val="00F0075D"/>
  </w:style>
  <w:style w:type="paragraph" w:customStyle="1" w:styleId="1a">
    <w:name w:val="Абзац списка1"/>
    <w:basedOn w:val="a1"/>
    <w:uiPriority w:val="99"/>
    <w:qFormat/>
    <w:rsid w:val="00F0075D"/>
    <w:pPr>
      <w:spacing w:after="0" w:line="240" w:lineRule="auto"/>
      <w:ind w:left="720"/>
    </w:pPr>
    <w:rPr>
      <w:rFonts w:ascii="Calibri" w:eastAsia="Times New Roman" w:hAnsi="Calibri" w:cs="Times New Roman"/>
      <w:lang w:val="ru-RU"/>
    </w:rPr>
  </w:style>
  <w:style w:type="character" w:customStyle="1" w:styleId="cef1edeee2edeee9f8f0e8f4f2e0e1e7e0f6e0">
    <w:name w:val="Оceсf1нedоeeвe2нedоeeйe9 шf8рf0иe8фf4тf2 аe0бe1зe7аe0цf6аe0"/>
    <w:uiPriority w:val="99"/>
    <w:rsid w:val="00F0075D"/>
  </w:style>
  <w:style w:type="paragraph" w:customStyle="1" w:styleId="LO-normal">
    <w:name w:val="LO-normal"/>
    <w:qFormat/>
    <w:rsid w:val="00F0075D"/>
    <w:pPr>
      <w:spacing w:after="0"/>
    </w:pPr>
    <w:rPr>
      <w:rFonts w:ascii="Arial" w:eastAsia="Times New Roman" w:hAnsi="Arial" w:cs="Arial"/>
      <w:color w:val="000000"/>
      <w:lang w:val="ru-RU" w:eastAsia="zh-CN"/>
    </w:rPr>
  </w:style>
  <w:style w:type="paragraph" w:styleId="afe">
    <w:name w:val="Body Text Indent"/>
    <w:basedOn w:val="a1"/>
    <w:link w:val="aff"/>
    <w:uiPriority w:val="99"/>
    <w:rsid w:val="00F0075D"/>
    <w:pPr>
      <w:spacing w:after="0" w:line="240" w:lineRule="auto"/>
      <w:ind w:left="720" w:firstLine="720"/>
      <w:jc w:val="both"/>
    </w:pPr>
    <w:rPr>
      <w:rFonts w:ascii="Times New Roman" w:eastAsia="Times New Roman" w:hAnsi="Times New Roman" w:cs="Times New Roman"/>
      <w:sz w:val="24"/>
      <w:szCs w:val="20"/>
      <w:lang w:eastAsia="uk-UA"/>
    </w:rPr>
  </w:style>
  <w:style w:type="character" w:customStyle="1" w:styleId="aff">
    <w:name w:val="Основний текст з відступом Знак"/>
    <w:basedOn w:val="a2"/>
    <w:link w:val="afe"/>
    <w:uiPriority w:val="99"/>
    <w:rsid w:val="00F0075D"/>
    <w:rPr>
      <w:rFonts w:ascii="Times New Roman" w:eastAsia="Times New Roman" w:hAnsi="Times New Roman" w:cs="Times New Roman"/>
      <w:sz w:val="24"/>
      <w:szCs w:val="20"/>
      <w:lang w:eastAsia="uk-UA"/>
    </w:rPr>
  </w:style>
  <w:style w:type="paragraph" w:styleId="33">
    <w:name w:val="Body Text 3"/>
    <w:basedOn w:val="a1"/>
    <w:link w:val="34"/>
    <w:uiPriority w:val="99"/>
    <w:rsid w:val="00F0075D"/>
    <w:pPr>
      <w:spacing w:after="0" w:line="240" w:lineRule="auto"/>
      <w:jc w:val="center"/>
    </w:pPr>
    <w:rPr>
      <w:rFonts w:ascii="Times New Roman" w:eastAsia="Times New Roman" w:hAnsi="Times New Roman" w:cs="Times New Roman"/>
      <w:sz w:val="24"/>
      <w:szCs w:val="20"/>
      <w:u w:val="single"/>
      <w:lang w:eastAsia="uk-UA"/>
    </w:rPr>
  </w:style>
  <w:style w:type="character" w:customStyle="1" w:styleId="34">
    <w:name w:val="Основний текст 3 Знак"/>
    <w:basedOn w:val="a2"/>
    <w:link w:val="33"/>
    <w:uiPriority w:val="99"/>
    <w:rsid w:val="00F0075D"/>
    <w:rPr>
      <w:rFonts w:ascii="Times New Roman" w:eastAsia="Times New Roman" w:hAnsi="Times New Roman" w:cs="Times New Roman"/>
      <w:sz w:val="24"/>
      <w:szCs w:val="20"/>
      <w:u w:val="single"/>
      <w:lang w:eastAsia="uk-UA"/>
    </w:rPr>
  </w:style>
  <w:style w:type="character" w:customStyle="1" w:styleId="aff0">
    <w:name w:val="ХП"/>
    <w:uiPriority w:val="99"/>
    <w:semiHidden/>
    <w:rsid w:val="00F0075D"/>
    <w:rPr>
      <w:rFonts w:ascii="Arial" w:hAnsi="Arial"/>
      <w:color w:val="auto"/>
      <w:sz w:val="20"/>
    </w:rPr>
  </w:style>
  <w:style w:type="paragraph" w:customStyle="1" w:styleId="aff1">
    <w:name w:val="Знак"/>
    <w:basedOn w:val="a1"/>
    <w:rsid w:val="00F0075D"/>
    <w:pPr>
      <w:spacing w:after="0" w:line="240" w:lineRule="auto"/>
    </w:pPr>
    <w:rPr>
      <w:rFonts w:ascii="Verdana" w:eastAsia="Times New Roman" w:hAnsi="Verdana" w:cs="Verdana"/>
      <w:sz w:val="20"/>
      <w:szCs w:val="20"/>
      <w:lang w:val="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w:basedOn w:val="a1"/>
    <w:uiPriority w:val="99"/>
    <w:rsid w:val="00F0075D"/>
    <w:pPr>
      <w:spacing w:after="0" w:line="240" w:lineRule="auto"/>
    </w:pPr>
    <w:rPr>
      <w:rFonts w:ascii="Verdana" w:eastAsia="Times New Roman" w:hAnsi="Verdana" w:cs="Times New Roman"/>
      <w:sz w:val="20"/>
      <w:szCs w:val="20"/>
      <w:lang w:val="en-US"/>
    </w:rPr>
  </w:style>
  <w:style w:type="paragraph" w:styleId="aff2">
    <w:name w:val="caption"/>
    <w:basedOn w:val="a1"/>
    <w:next w:val="a1"/>
    <w:uiPriority w:val="35"/>
    <w:qFormat/>
    <w:rsid w:val="00F0075D"/>
    <w:pPr>
      <w:spacing w:after="0" w:line="240" w:lineRule="auto"/>
      <w:jc w:val="both"/>
    </w:pPr>
    <w:rPr>
      <w:rFonts w:ascii="Times New Roman" w:eastAsia="Times New Roman" w:hAnsi="Times New Roman" w:cs="Times New Roman"/>
      <w:noProof/>
      <w:sz w:val="24"/>
      <w:szCs w:val="20"/>
      <w:lang w:val="ru-RU" w:eastAsia="ru-RU"/>
    </w:rPr>
  </w:style>
  <w:style w:type="paragraph" w:styleId="aff3">
    <w:name w:val="Document Map"/>
    <w:basedOn w:val="a1"/>
    <w:link w:val="aff4"/>
    <w:uiPriority w:val="99"/>
    <w:rsid w:val="00F0075D"/>
    <w:pPr>
      <w:shd w:val="clear" w:color="auto" w:fill="000080"/>
      <w:spacing w:after="0" w:line="240" w:lineRule="auto"/>
    </w:pPr>
    <w:rPr>
      <w:rFonts w:ascii="Tahoma" w:eastAsia="Times New Roman" w:hAnsi="Tahoma" w:cs="Times New Roman"/>
      <w:sz w:val="20"/>
      <w:szCs w:val="20"/>
      <w:lang w:eastAsia="uk-UA"/>
    </w:rPr>
  </w:style>
  <w:style w:type="character" w:customStyle="1" w:styleId="aff4">
    <w:name w:val="Схема документа Знак"/>
    <w:basedOn w:val="a2"/>
    <w:link w:val="aff3"/>
    <w:uiPriority w:val="99"/>
    <w:rsid w:val="00F0075D"/>
    <w:rPr>
      <w:rFonts w:ascii="Tahoma" w:eastAsia="Times New Roman" w:hAnsi="Tahoma" w:cs="Times New Roman"/>
      <w:sz w:val="20"/>
      <w:szCs w:val="20"/>
      <w:shd w:val="clear" w:color="auto" w:fill="000080"/>
      <w:lang w:eastAsia="uk-UA"/>
    </w:rPr>
  </w:style>
  <w:style w:type="character" w:customStyle="1" w:styleId="FontStyle15">
    <w:name w:val="Font Style15"/>
    <w:rsid w:val="00F0075D"/>
    <w:rPr>
      <w:rFonts w:ascii="Times New Roman" w:hAnsi="Times New Roman"/>
      <w:b/>
      <w:i/>
      <w:sz w:val="20"/>
    </w:rPr>
  </w:style>
  <w:style w:type="character" w:customStyle="1" w:styleId="FontStyle17">
    <w:name w:val="Font Style17"/>
    <w:uiPriority w:val="99"/>
    <w:rsid w:val="00F0075D"/>
    <w:rPr>
      <w:rFonts w:ascii="Times New Roman" w:hAnsi="Times New Roman"/>
      <w:b/>
      <w:i/>
      <w:sz w:val="20"/>
    </w:rPr>
  </w:style>
  <w:style w:type="character" w:customStyle="1" w:styleId="FontStyle18">
    <w:name w:val="Font Style18"/>
    <w:uiPriority w:val="99"/>
    <w:rsid w:val="00F0075D"/>
    <w:rPr>
      <w:rFonts w:ascii="Times New Roman" w:hAnsi="Times New Roman"/>
      <w:sz w:val="20"/>
    </w:rPr>
  </w:style>
  <w:style w:type="character" w:customStyle="1" w:styleId="FontStyle21">
    <w:name w:val="Font Style21"/>
    <w:rsid w:val="00F0075D"/>
    <w:rPr>
      <w:rFonts w:ascii="Times New Roman" w:hAnsi="Times New Roman"/>
      <w:i/>
      <w:sz w:val="8"/>
    </w:rPr>
  </w:style>
  <w:style w:type="character" w:customStyle="1" w:styleId="FontStyle22">
    <w:name w:val="Font Style22"/>
    <w:uiPriority w:val="99"/>
    <w:rsid w:val="00F0075D"/>
    <w:rPr>
      <w:rFonts w:ascii="Times New Roman" w:hAnsi="Times New Roman"/>
      <w:sz w:val="20"/>
    </w:rPr>
  </w:style>
  <w:style w:type="character" w:customStyle="1" w:styleId="FontStyle24">
    <w:name w:val="Font Style24"/>
    <w:uiPriority w:val="99"/>
    <w:rsid w:val="00F0075D"/>
    <w:rPr>
      <w:rFonts w:ascii="Times New Roman" w:hAnsi="Times New Roman"/>
      <w:b/>
      <w:sz w:val="20"/>
    </w:rPr>
  </w:style>
  <w:style w:type="character" w:customStyle="1" w:styleId="FontStyle27">
    <w:name w:val="Font Style27"/>
    <w:uiPriority w:val="99"/>
    <w:rsid w:val="00F0075D"/>
    <w:rPr>
      <w:rFonts w:ascii="Times New Roman" w:hAnsi="Times New Roman"/>
      <w:b/>
      <w:sz w:val="20"/>
    </w:rPr>
  </w:style>
  <w:style w:type="paragraph" w:customStyle="1" w:styleId="NormalText">
    <w:name w:val="Normal Text"/>
    <w:basedOn w:val="a1"/>
    <w:uiPriority w:val="99"/>
    <w:rsid w:val="00F0075D"/>
    <w:pPr>
      <w:spacing w:before="120" w:after="0" w:line="240" w:lineRule="auto"/>
      <w:ind w:firstLine="567"/>
      <w:jc w:val="both"/>
    </w:pPr>
    <w:rPr>
      <w:rFonts w:ascii="Arial" w:eastAsia="Times New Roman" w:hAnsi="Arial" w:cs="Times New Roman"/>
      <w:sz w:val="24"/>
      <w:szCs w:val="20"/>
      <w:lang w:eastAsia="ru-RU"/>
    </w:rPr>
  </w:style>
  <w:style w:type="paragraph" w:customStyle="1" w:styleId="CharCharChar1CharCharCharChar">
    <w:name w:val="Char Знак Знак Char Знак Знак Char Знак Знак1 Char Знак Знак Знак Char Знак Знак Char Знак Знак Char"/>
    <w:basedOn w:val="a1"/>
    <w:uiPriority w:val="99"/>
    <w:rsid w:val="00F0075D"/>
    <w:pPr>
      <w:spacing w:after="0" w:line="240" w:lineRule="auto"/>
    </w:pPr>
    <w:rPr>
      <w:rFonts w:ascii="Verdana" w:eastAsia="Times New Roman" w:hAnsi="Verdana" w:cs="Times New Roman"/>
      <w:sz w:val="20"/>
      <w:szCs w:val="20"/>
      <w:lang w:val="en-US"/>
    </w:rPr>
  </w:style>
  <w:style w:type="paragraph" w:customStyle="1" w:styleId="1c">
    <w:name w:val="Знак1"/>
    <w:basedOn w:val="a1"/>
    <w:rsid w:val="00F0075D"/>
    <w:pPr>
      <w:spacing w:after="0" w:line="240" w:lineRule="auto"/>
    </w:pPr>
    <w:rPr>
      <w:rFonts w:ascii="Verdana" w:eastAsia="Times New Roman" w:hAnsi="Verdana" w:cs="Times New Roman"/>
      <w:sz w:val="20"/>
      <w:szCs w:val="20"/>
      <w:lang w:val="en-US"/>
    </w:rPr>
  </w:style>
  <w:style w:type="character" w:customStyle="1" w:styleId="aff5">
    <w:name w:val="Основний текст_"/>
    <w:link w:val="1d"/>
    <w:uiPriority w:val="99"/>
    <w:locked/>
    <w:rsid w:val="00F0075D"/>
    <w:rPr>
      <w:spacing w:val="10"/>
      <w:sz w:val="31"/>
      <w:shd w:val="clear" w:color="auto" w:fill="FFFFFF"/>
    </w:rPr>
  </w:style>
  <w:style w:type="paragraph" w:customStyle="1" w:styleId="1d">
    <w:name w:val="Основний текст1"/>
    <w:basedOn w:val="a1"/>
    <w:link w:val="aff5"/>
    <w:uiPriority w:val="99"/>
    <w:rsid w:val="00F0075D"/>
    <w:pPr>
      <w:shd w:val="clear" w:color="auto" w:fill="FFFFFF"/>
      <w:spacing w:after="180" w:line="405" w:lineRule="exact"/>
      <w:ind w:hanging="460"/>
      <w:jc w:val="center"/>
    </w:pPr>
    <w:rPr>
      <w:spacing w:val="10"/>
      <w:sz w:val="31"/>
    </w:rPr>
  </w:style>
  <w:style w:type="paragraph" w:styleId="52">
    <w:name w:val="List 5"/>
    <w:basedOn w:val="a1"/>
    <w:uiPriority w:val="99"/>
    <w:rsid w:val="00F0075D"/>
    <w:pPr>
      <w:spacing w:after="0" w:line="240" w:lineRule="auto"/>
      <w:ind w:left="1415" w:hanging="283"/>
    </w:pPr>
    <w:rPr>
      <w:rFonts w:ascii="Times New Roman" w:eastAsia="Times New Roman" w:hAnsi="Times New Roman" w:cs="Times New Roman"/>
      <w:sz w:val="28"/>
      <w:szCs w:val="24"/>
      <w:lang w:eastAsia="ru-RU"/>
    </w:rPr>
  </w:style>
  <w:style w:type="paragraph" w:styleId="aff6">
    <w:name w:val="footnote text"/>
    <w:basedOn w:val="a1"/>
    <w:link w:val="aff7"/>
    <w:uiPriority w:val="99"/>
    <w:rsid w:val="00F0075D"/>
    <w:pPr>
      <w:spacing w:after="0" w:line="240" w:lineRule="auto"/>
    </w:pPr>
    <w:rPr>
      <w:rFonts w:ascii="Times New Roman" w:eastAsia="Times New Roman" w:hAnsi="Times New Roman" w:cs="Times New Roman"/>
      <w:sz w:val="20"/>
      <w:szCs w:val="20"/>
      <w:lang w:eastAsia="uk-UA"/>
    </w:rPr>
  </w:style>
  <w:style w:type="character" w:customStyle="1" w:styleId="aff7">
    <w:name w:val="Текст виноски Знак"/>
    <w:basedOn w:val="a2"/>
    <w:link w:val="aff6"/>
    <w:uiPriority w:val="99"/>
    <w:rsid w:val="00F0075D"/>
    <w:rPr>
      <w:rFonts w:ascii="Times New Roman" w:eastAsia="Times New Roman" w:hAnsi="Times New Roman" w:cs="Times New Roman"/>
      <w:sz w:val="20"/>
      <w:szCs w:val="20"/>
      <w:lang w:eastAsia="uk-UA"/>
    </w:rPr>
  </w:style>
  <w:style w:type="character" w:styleId="aff8">
    <w:name w:val="footnote reference"/>
    <w:basedOn w:val="a2"/>
    <w:uiPriority w:val="99"/>
    <w:rsid w:val="00F0075D"/>
    <w:rPr>
      <w:rFonts w:cs="Times New Roman"/>
      <w:vertAlign w:val="superscript"/>
    </w:rPr>
  </w:style>
  <w:style w:type="character" w:customStyle="1" w:styleId="longtext">
    <w:name w:val="long_text"/>
    <w:uiPriority w:val="99"/>
    <w:rsid w:val="00F0075D"/>
  </w:style>
  <w:style w:type="character" w:customStyle="1" w:styleId="hps">
    <w:name w:val="hps"/>
    <w:uiPriority w:val="99"/>
    <w:rsid w:val="00F0075D"/>
  </w:style>
  <w:style w:type="character" w:customStyle="1" w:styleId="1e">
    <w:name w:val="Знак Знак1"/>
    <w:uiPriority w:val="99"/>
    <w:rsid w:val="00F0075D"/>
    <w:rPr>
      <w:rFonts w:ascii="Arial" w:hAnsi="Arial"/>
      <w:b/>
      <w:sz w:val="18"/>
      <w:lang w:val="uk-UA" w:eastAsia="ru-RU"/>
    </w:rPr>
  </w:style>
  <w:style w:type="character" w:customStyle="1" w:styleId="aff9">
    <w:name w:val="Знак Знак"/>
    <w:rsid w:val="00F0075D"/>
    <w:rPr>
      <w:b/>
      <w:sz w:val="28"/>
      <w:lang w:val="uk-UA" w:eastAsia="en-US"/>
    </w:rPr>
  </w:style>
  <w:style w:type="paragraph" w:styleId="affa">
    <w:name w:val="Plain Text"/>
    <w:basedOn w:val="a1"/>
    <w:link w:val="affb"/>
    <w:uiPriority w:val="99"/>
    <w:rsid w:val="00F0075D"/>
    <w:pPr>
      <w:spacing w:after="0" w:line="240" w:lineRule="auto"/>
    </w:pPr>
    <w:rPr>
      <w:rFonts w:ascii="Calibri" w:eastAsia="Times New Roman" w:hAnsi="Calibri" w:cs="Times New Roman"/>
      <w:szCs w:val="21"/>
    </w:rPr>
  </w:style>
  <w:style w:type="character" w:customStyle="1" w:styleId="affb">
    <w:name w:val="Текст Знак"/>
    <w:basedOn w:val="a2"/>
    <w:link w:val="affa"/>
    <w:uiPriority w:val="99"/>
    <w:rsid w:val="00F0075D"/>
    <w:rPr>
      <w:rFonts w:ascii="Calibri" w:eastAsia="Times New Roman" w:hAnsi="Calibri" w:cs="Times New Roman"/>
      <w:szCs w:val="21"/>
    </w:rPr>
  </w:style>
  <w:style w:type="paragraph" w:customStyle="1" w:styleId="xl92">
    <w:name w:val="xl92"/>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3">
    <w:name w:val="xl93"/>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5">
    <w:name w:val="xl95"/>
    <w:basedOn w:val="a1"/>
    <w:rsid w:val="00F0075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96">
    <w:name w:val="xl96"/>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97">
    <w:name w:val="xl97"/>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98">
    <w:name w:val="xl98"/>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99">
    <w:name w:val="xl99"/>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0">
    <w:name w:val="xl100"/>
    <w:basedOn w:val="a1"/>
    <w:rsid w:val="00F0075D"/>
    <w:pPr>
      <w:spacing w:before="100" w:beforeAutospacing="1" w:after="100" w:afterAutospacing="1" w:line="240" w:lineRule="auto"/>
    </w:pPr>
    <w:rPr>
      <w:rFonts w:ascii="Arial" w:eastAsia="Times New Roman" w:hAnsi="Arial" w:cs="Arial"/>
      <w:b/>
      <w:bCs/>
      <w:sz w:val="24"/>
      <w:szCs w:val="24"/>
      <w:lang w:val="ru-RU" w:eastAsia="ru-RU"/>
    </w:rPr>
  </w:style>
  <w:style w:type="paragraph" w:customStyle="1" w:styleId="xl101">
    <w:name w:val="xl101"/>
    <w:basedOn w:val="a1"/>
    <w:rsid w:val="00F0075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2">
    <w:name w:val="xl102"/>
    <w:basedOn w:val="a1"/>
    <w:rsid w:val="00F0075D"/>
    <w:pPr>
      <w:spacing w:before="100" w:beforeAutospacing="1" w:after="100" w:afterAutospacing="1" w:line="240" w:lineRule="auto"/>
    </w:pPr>
    <w:rPr>
      <w:rFonts w:ascii="Arial" w:eastAsia="Times New Roman" w:hAnsi="Arial" w:cs="Arial"/>
      <w:sz w:val="24"/>
      <w:szCs w:val="24"/>
      <w:lang w:val="ru-RU" w:eastAsia="ru-RU"/>
    </w:rPr>
  </w:style>
  <w:style w:type="paragraph" w:customStyle="1" w:styleId="xl103">
    <w:name w:val="xl103"/>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4">
    <w:name w:val="xl104"/>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ru-RU" w:eastAsia="ru-RU"/>
    </w:rPr>
  </w:style>
  <w:style w:type="paragraph" w:customStyle="1" w:styleId="xl105">
    <w:name w:val="xl105"/>
    <w:basedOn w:val="a1"/>
    <w:rsid w:val="00F0075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6">
    <w:name w:val="xl106"/>
    <w:basedOn w:val="a1"/>
    <w:rsid w:val="00F0075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07">
    <w:name w:val="xl107"/>
    <w:basedOn w:val="a1"/>
    <w:rsid w:val="00F0075D"/>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108">
    <w:name w:val="xl108"/>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09">
    <w:name w:val="xl109"/>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10">
    <w:name w:val="xl110"/>
    <w:basedOn w:val="a1"/>
    <w:rsid w:val="00F0075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11">
    <w:name w:val="xl111"/>
    <w:basedOn w:val="a1"/>
    <w:rsid w:val="00F0075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12">
    <w:name w:val="xl112"/>
    <w:basedOn w:val="a1"/>
    <w:rsid w:val="00F0075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13">
    <w:name w:val="xl113"/>
    <w:basedOn w:val="a1"/>
    <w:rsid w:val="00F007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4">
    <w:name w:val="xl114"/>
    <w:basedOn w:val="a1"/>
    <w:rsid w:val="00F007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5">
    <w:name w:val="xl115"/>
    <w:basedOn w:val="a1"/>
    <w:rsid w:val="00F007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6">
    <w:name w:val="xl116"/>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17">
    <w:name w:val="xl117"/>
    <w:basedOn w:val="a1"/>
    <w:rsid w:val="00F0075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18">
    <w:name w:val="xl118"/>
    <w:basedOn w:val="a1"/>
    <w:rsid w:val="00F0075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19">
    <w:name w:val="xl119"/>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20">
    <w:name w:val="xl120"/>
    <w:basedOn w:val="a1"/>
    <w:rsid w:val="00F0075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1"/>
    <w:rsid w:val="00F0075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2">
    <w:name w:val="xl122"/>
    <w:basedOn w:val="a1"/>
    <w:rsid w:val="00F0075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123">
    <w:name w:val="xl123"/>
    <w:basedOn w:val="a1"/>
    <w:rsid w:val="00F0075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4">
    <w:name w:val="xl124"/>
    <w:basedOn w:val="a1"/>
    <w:rsid w:val="00F0075D"/>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125">
    <w:name w:val="xl125"/>
    <w:basedOn w:val="a1"/>
    <w:rsid w:val="00F0075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ru-RU" w:eastAsia="ru-RU"/>
    </w:rPr>
  </w:style>
  <w:style w:type="paragraph" w:customStyle="1" w:styleId="xl126">
    <w:name w:val="xl126"/>
    <w:basedOn w:val="a1"/>
    <w:rsid w:val="00F0075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127">
    <w:name w:val="xl127"/>
    <w:basedOn w:val="a1"/>
    <w:rsid w:val="00F0075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128">
    <w:name w:val="xl128"/>
    <w:basedOn w:val="a1"/>
    <w:rsid w:val="00F0075D"/>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ru-RU" w:eastAsia="ru-RU"/>
    </w:rPr>
  </w:style>
  <w:style w:type="paragraph" w:customStyle="1" w:styleId="xl129">
    <w:name w:val="xl129"/>
    <w:basedOn w:val="a1"/>
    <w:rsid w:val="00F0075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0">
    <w:name w:val="xl130"/>
    <w:basedOn w:val="a1"/>
    <w:rsid w:val="00F0075D"/>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1">
    <w:name w:val="xl131"/>
    <w:basedOn w:val="a1"/>
    <w:rsid w:val="00F0075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2">
    <w:name w:val="xl132"/>
    <w:basedOn w:val="a1"/>
    <w:rsid w:val="00F0075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3">
    <w:name w:val="xl133"/>
    <w:basedOn w:val="a1"/>
    <w:rsid w:val="00F0075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3">
    <w:name w:val="xl73"/>
    <w:basedOn w:val="a1"/>
    <w:rsid w:val="00F00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4">
    <w:name w:val="xl74"/>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75">
    <w:name w:val="xl75"/>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79">
    <w:name w:val="xl79"/>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val="ru-RU" w:eastAsia="ru-RU"/>
    </w:rPr>
  </w:style>
  <w:style w:type="paragraph" w:customStyle="1" w:styleId="xl81">
    <w:name w:val="xl81"/>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lang w:val="ru-RU" w:eastAsia="ru-RU"/>
    </w:rPr>
  </w:style>
  <w:style w:type="paragraph" w:customStyle="1" w:styleId="xl83">
    <w:name w:val="xl83"/>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4">
    <w:name w:val="xl84"/>
    <w:basedOn w:val="a1"/>
    <w:rsid w:val="00F007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85">
    <w:name w:val="xl85"/>
    <w:basedOn w:val="a1"/>
    <w:rsid w:val="00F0075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6">
    <w:name w:val="xl86"/>
    <w:basedOn w:val="a1"/>
    <w:rsid w:val="00F0075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7">
    <w:name w:val="xl87"/>
    <w:basedOn w:val="a1"/>
    <w:rsid w:val="00F0075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ru-RU" w:eastAsia="ru-RU"/>
    </w:rPr>
  </w:style>
  <w:style w:type="paragraph" w:customStyle="1" w:styleId="xl88">
    <w:name w:val="xl88"/>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89">
    <w:name w:val="xl89"/>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val="ru-RU" w:eastAsia="ru-RU"/>
    </w:rPr>
  </w:style>
  <w:style w:type="paragraph" w:customStyle="1" w:styleId="xl90">
    <w:name w:val="xl90"/>
    <w:basedOn w:val="a1"/>
    <w:rsid w:val="00F007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1"/>
    <w:rsid w:val="00F007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94">
    <w:name w:val="xl94"/>
    <w:basedOn w:val="a1"/>
    <w:rsid w:val="00F0075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ru-RU" w:eastAsia="ru-RU"/>
    </w:rPr>
  </w:style>
  <w:style w:type="character" w:styleId="affc">
    <w:name w:val="line number"/>
    <w:basedOn w:val="a2"/>
    <w:uiPriority w:val="99"/>
    <w:rsid w:val="00F0075D"/>
    <w:rPr>
      <w:rFonts w:cs="Times New Roman"/>
    </w:rPr>
  </w:style>
  <w:style w:type="paragraph" w:customStyle="1" w:styleId="Normal2">
    <w:name w:val="Normal2"/>
    <w:uiPriority w:val="99"/>
    <w:rsid w:val="00F0075D"/>
    <w:pPr>
      <w:widowControl w:val="0"/>
      <w:spacing w:after="0" w:line="300" w:lineRule="auto"/>
      <w:jc w:val="both"/>
    </w:pPr>
    <w:rPr>
      <w:rFonts w:ascii="Times New Roman" w:eastAsia="Times New Roman" w:hAnsi="Times New Roman" w:cs="Times New Roman"/>
      <w:szCs w:val="20"/>
      <w:lang w:eastAsia="ru-RU"/>
    </w:rPr>
  </w:style>
  <w:style w:type="paragraph" w:customStyle="1" w:styleId="1f">
    <w:name w:val="Список1"/>
    <w:basedOn w:val="a1"/>
    <w:uiPriority w:val="99"/>
    <w:rsid w:val="00F0075D"/>
    <w:pPr>
      <w:tabs>
        <w:tab w:val="left" w:pos="432"/>
        <w:tab w:val="left" w:pos="720"/>
      </w:tabs>
      <w:spacing w:before="240" w:after="240" w:line="240" w:lineRule="auto"/>
      <w:jc w:val="both"/>
    </w:pPr>
    <w:rPr>
      <w:rFonts w:ascii="Times New Roman" w:eastAsia="Times New Roman" w:hAnsi="Times New Roman" w:cs="Times New Roman"/>
      <w:b/>
      <w:sz w:val="24"/>
      <w:szCs w:val="24"/>
      <w:lang w:eastAsia="ru-RU"/>
    </w:rPr>
  </w:style>
  <w:style w:type="paragraph" w:customStyle="1" w:styleId="11">
    <w:name w:val="1. Обычный_с_нумерацией"/>
    <w:basedOn w:val="a1"/>
    <w:uiPriority w:val="99"/>
    <w:rsid w:val="00F0075D"/>
    <w:pPr>
      <w:widowControl w:val="0"/>
      <w:numPr>
        <w:numId w:val="8"/>
      </w:numPr>
      <w:adjustRightInd w:val="0"/>
      <w:spacing w:before="120" w:after="60" w:line="360" w:lineRule="atLeast"/>
      <w:jc w:val="both"/>
      <w:textAlignment w:val="baseline"/>
    </w:pPr>
    <w:rPr>
      <w:rFonts w:ascii="Times New Roman" w:eastAsia="Times New Roman" w:hAnsi="Times New Roman" w:cs="Times New Roman"/>
      <w:sz w:val="24"/>
      <w:szCs w:val="24"/>
      <w:lang w:val="en-US" w:eastAsia="uk-UA"/>
    </w:rPr>
  </w:style>
  <w:style w:type="character" w:customStyle="1" w:styleId="310">
    <w:name w:val="Заголовок 3 Знак1"/>
    <w:basedOn w:val="a2"/>
    <w:uiPriority w:val="99"/>
    <w:rsid w:val="00F0075D"/>
    <w:rPr>
      <w:rFonts w:ascii="Arial" w:hAnsi="Arial" w:cs="Times New Roman"/>
      <w:lang w:val="uk-UA" w:eastAsia="ru-RU"/>
    </w:rPr>
  </w:style>
  <w:style w:type="paragraph" w:customStyle="1" w:styleId="affd">
    <w:name w:val="список_"/>
    <w:basedOn w:val="a1"/>
    <w:uiPriority w:val="99"/>
    <w:rsid w:val="00F0075D"/>
    <w:pPr>
      <w:spacing w:after="0" w:line="240" w:lineRule="auto"/>
      <w:ind w:firstLine="567"/>
    </w:pPr>
    <w:rPr>
      <w:rFonts w:ascii="Arial" w:eastAsia="Times New Roman" w:hAnsi="Arial" w:cs="Times New Roman"/>
      <w:lang w:eastAsia="ru-RU"/>
    </w:rPr>
  </w:style>
  <w:style w:type="paragraph" w:styleId="affe">
    <w:name w:val="List"/>
    <w:basedOn w:val="a1"/>
    <w:uiPriority w:val="99"/>
    <w:rsid w:val="00F0075D"/>
    <w:pPr>
      <w:spacing w:after="0" w:line="240" w:lineRule="auto"/>
      <w:ind w:firstLine="709"/>
      <w:jc w:val="both"/>
    </w:pPr>
    <w:rPr>
      <w:rFonts w:ascii="Arial" w:eastAsia="Times New Roman" w:hAnsi="Arial" w:cs="Times New Roman"/>
      <w:lang w:val="ru-RU" w:eastAsia="ru-RU"/>
    </w:rPr>
  </w:style>
  <w:style w:type="paragraph" w:styleId="27">
    <w:name w:val="List 2"/>
    <w:basedOn w:val="a1"/>
    <w:uiPriority w:val="99"/>
    <w:rsid w:val="00F0075D"/>
    <w:pPr>
      <w:spacing w:after="0" w:line="240" w:lineRule="auto"/>
      <w:ind w:firstLine="709"/>
      <w:jc w:val="both"/>
    </w:pPr>
    <w:rPr>
      <w:rFonts w:ascii="Arial" w:eastAsia="Times New Roman" w:hAnsi="Arial" w:cs="Times New Roman"/>
      <w:lang w:val="en-US" w:eastAsia="ru-RU"/>
    </w:rPr>
  </w:style>
  <w:style w:type="character" w:customStyle="1" w:styleId="35">
    <w:name w:val="Стиль Заголовок 3 Знак + не полужирный"/>
    <w:basedOn w:val="30"/>
    <w:uiPriority w:val="99"/>
    <w:rsid w:val="00F0075D"/>
    <w:rPr>
      <w:rFonts w:ascii="Arial" w:eastAsia="Times New Roman" w:hAnsi="Arial" w:cs="Times New Roman"/>
      <w:b w:val="0"/>
      <w:bCs/>
      <w:color w:val="4F81BD"/>
      <w:sz w:val="22"/>
      <w:szCs w:val="22"/>
      <w:lang w:val="uk-UA" w:eastAsia="ru-RU" w:bidi="ar-SA"/>
    </w:rPr>
  </w:style>
  <w:style w:type="character" w:customStyle="1" w:styleId="28">
    <w:name w:val="Заголовок 2 Знак Знак"/>
    <w:basedOn w:val="a2"/>
    <w:uiPriority w:val="99"/>
    <w:rsid w:val="00F0075D"/>
    <w:rPr>
      <w:rFonts w:ascii="Arial" w:hAnsi="Arial" w:cs="Arial"/>
      <w:noProof/>
      <w:sz w:val="22"/>
      <w:szCs w:val="22"/>
      <w:lang w:val="uk-UA" w:eastAsia="ru-RU" w:bidi="ar-SA"/>
    </w:rPr>
  </w:style>
  <w:style w:type="paragraph" w:customStyle="1" w:styleId="1f0">
    <w:name w:val="Абзац 1"/>
    <w:basedOn w:val="a1"/>
    <w:uiPriority w:val="99"/>
    <w:rsid w:val="00F0075D"/>
    <w:pPr>
      <w:keepNext/>
      <w:tabs>
        <w:tab w:val="left" w:pos="-2410"/>
      </w:tabs>
      <w:spacing w:before="120" w:after="0" w:line="240" w:lineRule="auto"/>
      <w:ind w:firstLine="567"/>
      <w:jc w:val="both"/>
    </w:pPr>
    <w:rPr>
      <w:rFonts w:ascii="Arial" w:eastAsia="Times New Roman" w:hAnsi="Arial" w:cs="Arial"/>
      <w:noProof/>
      <w:lang w:eastAsia="ru-RU"/>
    </w:rPr>
  </w:style>
  <w:style w:type="paragraph" w:customStyle="1" w:styleId="1f1">
    <w:name w:val="Стиль Абзац 1 + полужирный курсив"/>
    <w:basedOn w:val="1f0"/>
    <w:uiPriority w:val="99"/>
    <w:rsid w:val="00F0075D"/>
    <w:rPr>
      <w:b/>
      <w:bCs/>
      <w:i/>
      <w:iCs/>
    </w:rPr>
  </w:style>
  <w:style w:type="character" w:customStyle="1" w:styleId="1f2">
    <w:name w:val="Абзац 1 Знак"/>
    <w:basedOn w:val="a2"/>
    <w:uiPriority w:val="99"/>
    <w:rsid w:val="00F0075D"/>
    <w:rPr>
      <w:rFonts w:ascii="Arial" w:hAnsi="Arial" w:cs="Arial"/>
      <w:noProof/>
      <w:sz w:val="22"/>
      <w:szCs w:val="22"/>
      <w:lang w:val="uk-UA" w:eastAsia="ru-RU" w:bidi="ar-SA"/>
    </w:rPr>
  </w:style>
  <w:style w:type="character" w:customStyle="1" w:styleId="1f3">
    <w:name w:val="Стиль Абзац 1 + полужирный курсив Знак"/>
    <w:basedOn w:val="1f2"/>
    <w:uiPriority w:val="99"/>
    <w:rsid w:val="00F0075D"/>
    <w:rPr>
      <w:rFonts w:ascii="Arial" w:hAnsi="Arial" w:cs="Arial"/>
      <w:b/>
      <w:bCs/>
      <w:i/>
      <w:iCs/>
      <w:noProof/>
      <w:sz w:val="22"/>
      <w:szCs w:val="22"/>
      <w:lang w:val="uk-UA" w:eastAsia="ru-RU" w:bidi="ar-SA"/>
    </w:rPr>
  </w:style>
  <w:style w:type="paragraph" w:customStyle="1" w:styleId="abc-1">
    <w:name w:val="abc-1"/>
    <w:basedOn w:val="a1"/>
    <w:uiPriority w:val="99"/>
    <w:rsid w:val="00F0075D"/>
    <w:pPr>
      <w:widowControl w:val="0"/>
      <w:numPr>
        <w:numId w:val="13"/>
      </w:numPr>
      <w:tabs>
        <w:tab w:val="left" w:pos="992"/>
      </w:tabs>
      <w:spacing w:after="0" w:line="240" w:lineRule="auto"/>
      <w:jc w:val="both"/>
    </w:pPr>
    <w:rPr>
      <w:rFonts w:ascii="Arial" w:eastAsia="Times New Roman" w:hAnsi="Arial" w:cs="Arial"/>
      <w:bCs/>
      <w:szCs w:val="20"/>
      <w:lang w:val="ru-RU" w:eastAsia="pl-PL"/>
    </w:rPr>
  </w:style>
  <w:style w:type="paragraph" w:customStyle="1" w:styleId="160">
    <w:name w:val="Стиль Заголовок 1 + Перед:  6 пт"/>
    <w:basedOn w:val="12"/>
    <w:uiPriority w:val="99"/>
    <w:rsid w:val="00F0075D"/>
    <w:pPr>
      <w:tabs>
        <w:tab w:val="left" w:pos="567"/>
      </w:tabs>
      <w:spacing w:before="60" w:after="60"/>
      <w:jc w:val="both"/>
    </w:pPr>
    <w:rPr>
      <w:rFonts w:cs="Arial"/>
      <w:bCs/>
      <w:caps/>
      <w:kern w:val="28"/>
      <w:sz w:val="22"/>
      <w:lang w:eastAsia="ru-RU"/>
    </w:rPr>
  </w:style>
  <w:style w:type="character" w:customStyle="1" w:styleId="1f4">
    <w:name w:val="Гиперссылка1"/>
    <w:uiPriority w:val="99"/>
    <w:rsid w:val="00F0075D"/>
    <w:rPr>
      <w:color w:val="0000FF"/>
      <w:u w:val="single"/>
    </w:rPr>
  </w:style>
  <w:style w:type="paragraph" w:customStyle="1" w:styleId="166">
    <w:name w:val="Стиль Стиль Заголовок 1 + Перед:  6 пт + Перед:  6 пт"/>
    <w:basedOn w:val="160"/>
    <w:uiPriority w:val="99"/>
    <w:rsid w:val="00F0075D"/>
    <w:pPr>
      <w:tabs>
        <w:tab w:val="clear" w:pos="567"/>
        <w:tab w:val="left" w:pos="0"/>
      </w:tabs>
      <w:spacing w:before="120"/>
    </w:pPr>
    <w:rPr>
      <w:rFonts w:cs="Times New Roman"/>
    </w:rPr>
  </w:style>
  <w:style w:type="paragraph" w:customStyle="1" w:styleId="169">
    <w:name w:val="Стиль Стиль Заголовок 1 + Перед:  6 пт + Перед:  9 пт"/>
    <w:basedOn w:val="160"/>
    <w:uiPriority w:val="99"/>
    <w:rsid w:val="00F0075D"/>
    <w:pPr>
      <w:tabs>
        <w:tab w:val="clear" w:pos="567"/>
      </w:tabs>
      <w:spacing w:before="180"/>
    </w:pPr>
    <w:rPr>
      <w:rFonts w:cs="Times New Roman"/>
    </w:rPr>
  </w:style>
  <w:style w:type="paragraph" w:customStyle="1" w:styleId="1f5">
    <w:name w:val="А1"/>
    <w:basedOn w:val="a1"/>
    <w:uiPriority w:val="99"/>
    <w:rsid w:val="00F0075D"/>
    <w:pPr>
      <w:spacing w:after="0" w:line="240" w:lineRule="auto"/>
      <w:ind w:firstLine="709"/>
      <w:jc w:val="center"/>
    </w:pPr>
    <w:rPr>
      <w:rFonts w:ascii="Arial" w:eastAsia="Times New Roman" w:hAnsi="Arial" w:cs="Times New Roman"/>
      <w:lang w:val="en-US"/>
    </w:rPr>
  </w:style>
  <w:style w:type="paragraph" w:customStyle="1" w:styleId="1">
    <w:name w:val="Заг1"/>
    <w:basedOn w:val="a1"/>
    <w:uiPriority w:val="99"/>
    <w:rsid w:val="00F0075D"/>
    <w:pPr>
      <w:numPr>
        <w:numId w:val="17"/>
      </w:numPr>
      <w:spacing w:before="240" w:after="120" w:line="240" w:lineRule="auto"/>
      <w:jc w:val="center"/>
    </w:pPr>
    <w:rPr>
      <w:rFonts w:ascii="Arial" w:eastAsia="Times New Roman" w:hAnsi="Arial" w:cs="Times New Roman"/>
      <w:lang w:val="en-US"/>
    </w:rPr>
  </w:style>
  <w:style w:type="paragraph" w:customStyle="1" w:styleId="21211">
    <w:name w:val="Стиль Стиль Стиль Заголовок 2 + 12 пт + 11 пт + Черный"/>
    <w:basedOn w:val="a1"/>
    <w:link w:val="212110"/>
    <w:uiPriority w:val="99"/>
    <w:rsid w:val="00F0075D"/>
    <w:pPr>
      <w:tabs>
        <w:tab w:val="left" w:pos="360"/>
      </w:tabs>
      <w:spacing w:after="60" w:line="240" w:lineRule="auto"/>
      <w:jc w:val="both"/>
      <w:outlineLvl w:val="1"/>
    </w:pPr>
    <w:rPr>
      <w:rFonts w:ascii="Arial" w:eastAsia="Times New Roman" w:hAnsi="Arial" w:cs="Arial"/>
      <w:color w:val="000000"/>
      <w:szCs w:val="24"/>
      <w:lang w:eastAsia="ru-RU"/>
    </w:rPr>
  </w:style>
  <w:style w:type="character" w:customStyle="1" w:styleId="212110">
    <w:name w:val="Стиль Стиль Стиль Заголовок 2 + 12 пт + 11 пт + Черный Знак"/>
    <w:basedOn w:val="a2"/>
    <w:link w:val="21211"/>
    <w:uiPriority w:val="99"/>
    <w:locked/>
    <w:rsid w:val="00F0075D"/>
    <w:rPr>
      <w:rFonts w:ascii="Arial" w:eastAsia="Times New Roman" w:hAnsi="Arial" w:cs="Arial"/>
      <w:color w:val="000000"/>
      <w:szCs w:val="24"/>
      <w:lang w:eastAsia="ru-RU"/>
    </w:rPr>
  </w:style>
  <w:style w:type="paragraph" w:customStyle="1" w:styleId="111">
    <w:name w:val="Стиль Заголовок 1 + 11 пт"/>
    <w:basedOn w:val="12"/>
    <w:uiPriority w:val="99"/>
    <w:rsid w:val="00F0075D"/>
    <w:pPr>
      <w:numPr>
        <w:numId w:val="18"/>
      </w:numPr>
      <w:spacing w:before="240" w:after="120"/>
      <w:jc w:val="both"/>
    </w:pPr>
    <w:rPr>
      <w:rFonts w:cs="Arial"/>
      <w:bCs/>
      <w:caps/>
      <w:kern w:val="28"/>
      <w:sz w:val="22"/>
      <w:szCs w:val="24"/>
      <w:lang w:eastAsia="ru-RU"/>
    </w:rPr>
  </w:style>
  <w:style w:type="paragraph" w:customStyle="1" w:styleId="29">
    <w:name w:val="Стиль Заголовок 2 + не разреженный на / уплотненный на"/>
    <w:basedOn w:val="20"/>
    <w:link w:val="2a"/>
    <w:uiPriority w:val="99"/>
    <w:rsid w:val="00F0075D"/>
    <w:pPr>
      <w:keepNext w:val="0"/>
      <w:widowControl w:val="0"/>
      <w:numPr>
        <w:ilvl w:val="1"/>
      </w:numPr>
      <w:suppressAutoHyphens/>
      <w:spacing w:before="60" w:after="60"/>
      <w:ind w:left="709" w:hanging="709"/>
      <w:jc w:val="both"/>
    </w:pPr>
    <w:rPr>
      <w:rFonts w:ascii="Arial" w:hAnsi="Arial" w:cs="Arial"/>
      <w:b w:val="0"/>
      <w:sz w:val="22"/>
      <w:lang w:eastAsia="pl-PL"/>
    </w:rPr>
  </w:style>
  <w:style w:type="character" w:customStyle="1" w:styleId="2a">
    <w:name w:val="Стиль Заголовок 2 + не разреженный на / уплотненный на Знак"/>
    <w:basedOn w:val="a2"/>
    <w:link w:val="29"/>
    <w:uiPriority w:val="99"/>
    <w:locked/>
    <w:rsid w:val="00F0075D"/>
    <w:rPr>
      <w:rFonts w:ascii="Arial" w:eastAsia="Times New Roman" w:hAnsi="Arial" w:cs="Arial"/>
      <w:szCs w:val="20"/>
      <w:lang w:eastAsia="pl-PL"/>
    </w:rPr>
  </w:style>
  <w:style w:type="paragraph" w:customStyle="1" w:styleId="3TimesNewRoman12">
    <w:name w:val="Стиль Стиль Заголовок 3 + Синий + Times New Roman 12 пт Авто"/>
    <w:basedOn w:val="a1"/>
    <w:uiPriority w:val="99"/>
    <w:rsid w:val="00F0075D"/>
    <w:pPr>
      <w:numPr>
        <w:ilvl w:val="2"/>
        <w:numId w:val="18"/>
      </w:numPr>
      <w:spacing w:after="0" w:line="240" w:lineRule="auto"/>
      <w:jc w:val="both"/>
    </w:pPr>
    <w:rPr>
      <w:rFonts w:ascii="Arial" w:eastAsia="Times New Roman" w:hAnsi="Arial" w:cs="Times New Roman"/>
      <w:lang w:eastAsia="ru-RU"/>
    </w:rPr>
  </w:style>
  <w:style w:type="character" w:customStyle="1" w:styleId="position">
    <w:name w:val="position"/>
    <w:basedOn w:val="a2"/>
    <w:uiPriority w:val="99"/>
    <w:rsid w:val="00F0075D"/>
    <w:rPr>
      <w:rFonts w:cs="Times New Roman"/>
    </w:rPr>
  </w:style>
  <w:style w:type="character" w:customStyle="1" w:styleId="FontStyle57">
    <w:name w:val="Font Style57"/>
    <w:basedOn w:val="a2"/>
    <w:uiPriority w:val="99"/>
    <w:rsid w:val="00F0075D"/>
    <w:rPr>
      <w:rFonts w:ascii="Times New Roman" w:hAnsi="Times New Roman" w:cs="Times New Roman"/>
      <w:b/>
      <w:bCs/>
      <w:sz w:val="30"/>
      <w:szCs w:val="30"/>
    </w:rPr>
  </w:style>
  <w:style w:type="paragraph" w:customStyle="1" w:styleId="1f6">
    <w:name w:val="1"/>
    <w:basedOn w:val="a1"/>
    <w:uiPriority w:val="99"/>
    <w:rsid w:val="00F0075D"/>
    <w:pPr>
      <w:spacing w:after="0" w:line="240" w:lineRule="auto"/>
    </w:pPr>
    <w:rPr>
      <w:rFonts w:ascii="Verdana" w:eastAsia="Times New Roman" w:hAnsi="Verdana" w:cs="Verdana"/>
      <w:sz w:val="20"/>
      <w:szCs w:val="20"/>
      <w:lang w:val="en-US"/>
    </w:rPr>
  </w:style>
  <w:style w:type="character" w:customStyle="1" w:styleId="1f7">
    <w:name w:val="Основной текст Знак1"/>
    <w:basedOn w:val="a2"/>
    <w:rsid w:val="00F0075D"/>
    <w:rPr>
      <w:rFonts w:cs="Times New Roman"/>
      <w:spacing w:val="10"/>
      <w:shd w:val="clear" w:color="auto" w:fill="FFFFFF"/>
    </w:rPr>
  </w:style>
  <w:style w:type="paragraph" w:customStyle="1" w:styleId="2b">
    <w:name w:val="Заг2"/>
    <w:basedOn w:val="20"/>
    <w:link w:val="2c"/>
    <w:uiPriority w:val="99"/>
    <w:rsid w:val="00F0075D"/>
    <w:pPr>
      <w:keepNext w:val="0"/>
      <w:keepLines/>
      <w:widowControl w:val="0"/>
      <w:tabs>
        <w:tab w:val="left" w:pos="0"/>
      </w:tabs>
      <w:spacing w:before="60"/>
      <w:ind w:firstLine="567"/>
      <w:jc w:val="both"/>
    </w:pPr>
    <w:rPr>
      <w:rFonts w:ascii="Arial" w:hAnsi="Arial" w:cs="Arial"/>
      <w:b w:val="0"/>
      <w:bCs/>
      <w:sz w:val="22"/>
      <w:szCs w:val="22"/>
    </w:rPr>
  </w:style>
  <w:style w:type="character" w:customStyle="1" w:styleId="2c">
    <w:name w:val="Заг2 Знак"/>
    <w:link w:val="2b"/>
    <w:uiPriority w:val="99"/>
    <w:locked/>
    <w:rsid w:val="00F0075D"/>
    <w:rPr>
      <w:rFonts w:ascii="Arial" w:eastAsia="Times New Roman" w:hAnsi="Arial" w:cs="Arial"/>
      <w:bCs/>
      <w:lang w:eastAsia="uk-UA"/>
    </w:rPr>
  </w:style>
  <w:style w:type="paragraph" w:customStyle="1" w:styleId="-0">
    <w:name w:val="Спис-"/>
    <w:basedOn w:val="a7"/>
    <w:link w:val="-2"/>
    <w:uiPriority w:val="99"/>
    <w:rsid w:val="00F0075D"/>
    <w:pPr>
      <w:numPr>
        <w:numId w:val="16"/>
      </w:numPr>
      <w:tabs>
        <w:tab w:val="left" w:pos="851"/>
      </w:tabs>
      <w:spacing w:after="0" w:line="240" w:lineRule="auto"/>
      <w:ind w:left="0" w:firstLine="567"/>
      <w:contextualSpacing w:val="0"/>
      <w:jc w:val="both"/>
    </w:pPr>
    <w:rPr>
      <w:rFonts w:ascii="Arial" w:eastAsia="Times New Roman" w:hAnsi="Arial" w:cs="Arial"/>
      <w:lang w:val="uk-UA" w:eastAsia="uk-UA"/>
    </w:rPr>
  </w:style>
  <w:style w:type="paragraph" w:customStyle="1" w:styleId="36">
    <w:name w:val="Абзац3"/>
    <w:basedOn w:val="2b"/>
    <w:uiPriority w:val="99"/>
    <w:rsid w:val="00F0075D"/>
    <w:pPr>
      <w:spacing w:before="40"/>
    </w:pPr>
  </w:style>
  <w:style w:type="paragraph" w:customStyle="1" w:styleId="-">
    <w:name w:val="-Список"/>
    <w:basedOn w:val="a7"/>
    <w:link w:val="-3"/>
    <w:uiPriority w:val="99"/>
    <w:rsid w:val="00F0075D"/>
    <w:pPr>
      <w:numPr>
        <w:numId w:val="10"/>
      </w:numPr>
      <w:spacing w:after="200" w:line="276" w:lineRule="auto"/>
    </w:pPr>
    <w:rPr>
      <w:rFonts w:ascii="Calibri" w:eastAsia="Times New Roman" w:hAnsi="Calibri" w:cs="Times New Roman"/>
      <w:lang w:val="uk-UA"/>
    </w:rPr>
  </w:style>
  <w:style w:type="character" w:customStyle="1" w:styleId="-3">
    <w:name w:val="-Список Знак"/>
    <w:basedOn w:val="a2"/>
    <w:link w:val="-"/>
    <w:uiPriority w:val="99"/>
    <w:locked/>
    <w:rsid w:val="00F0075D"/>
    <w:rPr>
      <w:rFonts w:ascii="Calibri" w:eastAsia="Times New Roman" w:hAnsi="Calibri" w:cs="Times New Roman"/>
    </w:rPr>
  </w:style>
  <w:style w:type="table" w:customStyle="1" w:styleId="1f8">
    <w:name w:val="Сетка таблицы1"/>
    <w:uiPriority w:val="39"/>
    <w:rsid w:val="00F0075D"/>
    <w:pPr>
      <w:spacing w:after="0" w:line="240" w:lineRule="auto"/>
    </w:pPr>
    <w:rPr>
      <w:rFonts w:ascii="Times New Roman" w:eastAsia="Times New Roman" w:hAnsi="Times New Roman"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Абз1"/>
    <w:basedOn w:val="a1"/>
    <w:link w:val="1fa"/>
    <w:uiPriority w:val="99"/>
    <w:rsid w:val="00F0075D"/>
    <w:pPr>
      <w:autoSpaceDE w:val="0"/>
      <w:autoSpaceDN w:val="0"/>
      <w:adjustRightInd w:val="0"/>
      <w:spacing w:after="60" w:line="240" w:lineRule="auto"/>
      <w:ind w:firstLine="567"/>
      <w:jc w:val="both"/>
    </w:pPr>
    <w:rPr>
      <w:rFonts w:ascii="Arial" w:eastAsia="Times New Roman" w:hAnsi="Arial" w:cs="Arial"/>
      <w:lang w:eastAsia="uk-UA"/>
    </w:rPr>
  </w:style>
  <w:style w:type="character" w:customStyle="1" w:styleId="1fa">
    <w:name w:val="Абз1 Знак"/>
    <w:link w:val="1f9"/>
    <w:uiPriority w:val="99"/>
    <w:locked/>
    <w:rsid w:val="00F0075D"/>
    <w:rPr>
      <w:rFonts w:ascii="Arial" w:eastAsia="Times New Roman" w:hAnsi="Arial" w:cs="Arial"/>
      <w:lang w:eastAsia="uk-UA"/>
    </w:rPr>
  </w:style>
  <w:style w:type="character" w:customStyle="1" w:styleId="-2">
    <w:name w:val="Спис- Знак"/>
    <w:link w:val="-0"/>
    <w:uiPriority w:val="99"/>
    <w:locked/>
    <w:rsid w:val="00F0075D"/>
    <w:rPr>
      <w:rFonts w:ascii="Arial" w:eastAsia="Times New Roman" w:hAnsi="Arial" w:cs="Arial"/>
      <w:lang w:eastAsia="uk-UA"/>
    </w:rPr>
  </w:style>
  <w:style w:type="character" w:customStyle="1" w:styleId="FontStyle66">
    <w:name w:val="Font Style66"/>
    <w:uiPriority w:val="99"/>
    <w:rsid w:val="00F0075D"/>
    <w:rPr>
      <w:rFonts w:ascii="Times New Roman" w:hAnsi="Times New Roman"/>
      <w:sz w:val="22"/>
    </w:rPr>
  </w:style>
  <w:style w:type="paragraph" w:customStyle="1" w:styleId="-1">
    <w:name w:val="ТВ-заг1"/>
    <w:basedOn w:val="20"/>
    <w:link w:val="-10"/>
    <w:uiPriority w:val="99"/>
    <w:rsid w:val="00F0075D"/>
    <w:pPr>
      <w:keepLines/>
      <w:widowControl w:val="0"/>
      <w:numPr>
        <w:numId w:val="12"/>
      </w:numPr>
      <w:tabs>
        <w:tab w:val="left" w:pos="0"/>
      </w:tabs>
      <w:spacing w:before="180" w:after="120"/>
      <w:jc w:val="both"/>
      <w:outlineLvl w:val="0"/>
    </w:pPr>
    <w:rPr>
      <w:rFonts w:ascii="Arial" w:hAnsi="Arial" w:cs="Arial"/>
      <w:bCs/>
      <w:noProof/>
    </w:rPr>
  </w:style>
  <w:style w:type="paragraph" w:customStyle="1" w:styleId="-20">
    <w:name w:val="ТВ-абз2"/>
    <w:basedOn w:val="-1"/>
    <w:link w:val="-21"/>
    <w:uiPriority w:val="99"/>
    <w:rsid w:val="00F0075D"/>
    <w:pPr>
      <w:keepNext w:val="0"/>
      <w:numPr>
        <w:ilvl w:val="1"/>
        <w:numId w:val="0"/>
      </w:numPr>
      <w:spacing w:before="60" w:after="0"/>
    </w:pPr>
    <w:rPr>
      <w:b w:val="0"/>
    </w:rPr>
  </w:style>
  <w:style w:type="character" w:customStyle="1" w:styleId="-10">
    <w:name w:val="ТВ-заг1 Знак"/>
    <w:basedOn w:val="21"/>
    <w:link w:val="-1"/>
    <w:uiPriority w:val="99"/>
    <w:locked/>
    <w:rsid w:val="00F0075D"/>
    <w:rPr>
      <w:rFonts w:ascii="Arial" w:eastAsia="Times New Roman" w:hAnsi="Arial" w:cs="Arial"/>
      <w:b/>
      <w:bCs/>
      <w:noProof/>
      <w:sz w:val="24"/>
      <w:szCs w:val="20"/>
      <w:lang w:eastAsia="uk-UA"/>
    </w:rPr>
  </w:style>
  <w:style w:type="character" w:customStyle="1" w:styleId="-21">
    <w:name w:val="ТВ-абз2 Знак"/>
    <w:basedOn w:val="-10"/>
    <w:link w:val="-20"/>
    <w:uiPriority w:val="99"/>
    <w:locked/>
    <w:rsid w:val="00F0075D"/>
    <w:rPr>
      <w:rFonts w:ascii="Arial" w:eastAsia="Times New Roman" w:hAnsi="Arial" w:cs="Arial"/>
      <w:b w:val="0"/>
      <w:bCs/>
      <w:noProof/>
      <w:sz w:val="24"/>
      <w:szCs w:val="20"/>
      <w:lang w:eastAsia="uk-UA"/>
    </w:rPr>
  </w:style>
  <w:style w:type="character" w:customStyle="1" w:styleId="FontStyle23">
    <w:name w:val="Font Style23"/>
    <w:uiPriority w:val="99"/>
    <w:rsid w:val="00F0075D"/>
    <w:rPr>
      <w:rFonts w:ascii="Arial" w:hAnsi="Arial"/>
      <w:color w:val="000000"/>
      <w:sz w:val="22"/>
    </w:rPr>
  </w:style>
  <w:style w:type="character" w:styleId="afff">
    <w:name w:val="annotation reference"/>
    <w:basedOn w:val="a2"/>
    <w:uiPriority w:val="99"/>
    <w:rsid w:val="00F0075D"/>
    <w:rPr>
      <w:rFonts w:cs="Times New Roman"/>
      <w:sz w:val="16"/>
      <w:szCs w:val="16"/>
    </w:rPr>
  </w:style>
  <w:style w:type="paragraph" w:styleId="afff0">
    <w:name w:val="annotation text"/>
    <w:basedOn w:val="a1"/>
    <w:link w:val="afff1"/>
    <w:uiPriority w:val="99"/>
    <w:rsid w:val="00F0075D"/>
    <w:pPr>
      <w:spacing w:after="0" w:line="240" w:lineRule="auto"/>
      <w:ind w:firstLine="567"/>
      <w:jc w:val="both"/>
    </w:pPr>
    <w:rPr>
      <w:rFonts w:ascii="Arial" w:eastAsia="Times New Roman" w:hAnsi="Arial" w:cs="Times New Roman"/>
      <w:sz w:val="20"/>
      <w:szCs w:val="20"/>
      <w:lang w:eastAsia="ru-RU"/>
    </w:rPr>
  </w:style>
  <w:style w:type="character" w:customStyle="1" w:styleId="afff1">
    <w:name w:val="Текст примітки Знак"/>
    <w:basedOn w:val="a2"/>
    <w:link w:val="afff0"/>
    <w:uiPriority w:val="99"/>
    <w:rsid w:val="00F0075D"/>
    <w:rPr>
      <w:rFonts w:ascii="Arial" w:eastAsia="Times New Roman" w:hAnsi="Arial" w:cs="Times New Roman"/>
      <w:sz w:val="20"/>
      <w:szCs w:val="20"/>
      <w:lang w:eastAsia="ru-RU"/>
    </w:rPr>
  </w:style>
  <w:style w:type="paragraph" w:styleId="afff2">
    <w:name w:val="annotation subject"/>
    <w:basedOn w:val="afff0"/>
    <w:next w:val="afff0"/>
    <w:link w:val="afff3"/>
    <w:uiPriority w:val="99"/>
    <w:rsid w:val="00F0075D"/>
    <w:rPr>
      <w:b/>
      <w:bCs/>
    </w:rPr>
  </w:style>
  <w:style w:type="character" w:customStyle="1" w:styleId="afff3">
    <w:name w:val="Тема примітки Знак"/>
    <w:basedOn w:val="afff1"/>
    <w:link w:val="afff2"/>
    <w:uiPriority w:val="99"/>
    <w:rsid w:val="00F0075D"/>
    <w:rPr>
      <w:rFonts w:ascii="Arial" w:eastAsia="Times New Roman" w:hAnsi="Arial" w:cs="Times New Roman"/>
      <w:b/>
      <w:bCs/>
      <w:sz w:val="20"/>
      <w:szCs w:val="20"/>
      <w:lang w:eastAsia="ru-RU"/>
    </w:rPr>
  </w:style>
  <w:style w:type="paragraph" w:customStyle="1" w:styleId="1fb">
    <w:name w:val="Раздел 1"/>
    <w:basedOn w:val="20"/>
    <w:link w:val="1fc"/>
    <w:uiPriority w:val="99"/>
    <w:rsid w:val="00F0075D"/>
    <w:pPr>
      <w:keepNext w:val="0"/>
      <w:numPr>
        <w:ilvl w:val="1"/>
      </w:numPr>
      <w:tabs>
        <w:tab w:val="left" w:pos="0"/>
        <w:tab w:val="left" w:pos="567"/>
      </w:tabs>
      <w:spacing w:after="60"/>
      <w:ind w:firstLine="567"/>
      <w:jc w:val="both"/>
    </w:pPr>
    <w:rPr>
      <w:rFonts w:ascii="Arial" w:hAnsi="Arial" w:cs="Arial"/>
      <w:b w:val="0"/>
      <w:noProof/>
      <w:lang w:eastAsia="ru-RU"/>
    </w:rPr>
  </w:style>
  <w:style w:type="character" w:customStyle="1" w:styleId="1fc">
    <w:name w:val="Раздел 1 Знак"/>
    <w:basedOn w:val="21"/>
    <w:link w:val="1fb"/>
    <w:uiPriority w:val="99"/>
    <w:locked/>
    <w:rsid w:val="00F0075D"/>
    <w:rPr>
      <w:rFonts w:ascii="Arial" w:eastAsia="Times New Roman" w:hAnsi="Arial" w:cs="Arial"/>
      <w:b w:val="0"/>
      <w:noProof/>
      <w:sz w:val="24"/>
      <w:szCs w:val="20"/>
      <w:lang w:eastAsia="ru-RU"/>
    </w:rPr>
  </w:style>
  <w:style w:type="paragraph" w:customStyle="1" w:styleId="2">
    <w:name w:val="Раздел 2"/>
    <w:basedOn w:val="20"/>
    <w:link w:val="2d"/>
    <w:uiPriority w:val="99"/>
    <w:rsid w:val="00F0075D"/>
    <w:pPr>
      <w:keepNext w:val="0"/>
      <w:numPr>
        <w:ilvl w:val="1"/>
        <w:numId w:val="14"/>
      </w:numPr>
      <w:tabs>
        <w:tab w:val="left" w:pos="0"/>
        <w:tab w:val="left" w:pos="567"/>
      </w:tabs>
      <w:spacing w:after="60"/>
      <w:ind w:left="360" w:hanging="360"/>
      <w:jc w:val="both"/>
    </w:pPr>
    <w:rPr>
      <w:rFonts w:ascii="Arial" w:hAnsi="Arial" w:cs="Arial"/>
      <w:b w:val="0"/>
      <w:noProof/>
      <w:lang w:eastAsia="ru-RU"/>
    </w:rPr>
  </w:style>
  <w:style w:type="character" w:customStyle="1" w:styleId="2d">
    <w:name w:val="Раздел 2 Знак"/>
    <w:basedOn w:val="21"/>
    <w:link w:val="2"/>
    <w:uiPriority w:val="99"/>
    <w:locked/>
    <w:rsid w:val="00F0075D"/>
    <w:rPr>
      <w:rFonts w:ascii="Arial" w:eastAsia="Times New Roman" w:hAnsi="Arial" w:cs="Arial"/>
      <w:b w:val="0"/>
      <w:noProof/>
      <w:sz w:val="24"/>
      <w:szCs w:val="20"/>
      <w:lang w:eastAsia="ru-RU"/>
    </w:rPr>
  </w:style>
  <w:style w:type="paragraph" w:customStyle="1" w:styleId="4">
    <w:name w:val="Раздел 4"/>
    <w:basedOn w:val="20"/>
    <w:link w:val="42"/>
    <w:uiPriority w:val="99"/>
    <w:rsid w:val="00F0075D"/>
    <w:pPr>
      <w:keepNext w:val="0"/>
      <w:numPr>
        <w:ilvl w:val="1"/>
        <w:numId w:val="19"/>
      </w:numPr>
      <w:tabs>
        <w:tab w:val="left" w:pos="567"/>
      </w:tabs>
      <w:spacing w:after="60"/>
      <w:ind w:firstLine="567"/>
      <w:jc w:val="both"/>
    </w:pPr>
    <w:rPr>
      <w:rFonts w:ascii="Arial" w:hAnsi="Arial" w:cs="Arial"/>
      <w:b w:val="0"/>
      <w:noProof/>
      <w:lang w:eastAsia="ru-RU"/>
    </w:rPr>
  </w:style>
  <w:style w:type="character" w:customStyle="1" w:styleId="42">
    <w:name w:val="Раздел 4 Знак"/>
    <w:basedOn w:val="21"/>
    <w:link w:val="4"/>
    <w:uiPriority w:val="99"/>
    <w:locked/>
    <w:rsid w:val="00F0075D"/>
    <w:rPr>
      <w:rFonts w:ascii="Arial" w:eastAsia="Times New Roman" w:hAnsi="Arial" w:cs="Arial"/>
      <w:b w:val="0"/>
      <w:noProof/>
      <w:sz w:val="24"/>
      <w:szCs w:val="20"/>
      <w:lang w:eastAsia="ru-RU"/>
    </w:rPr>
  </w:style>
  <w:style w:type="paragraph" w:customStyle="1" w:styleId="5">
    <w:name w:val="Раздел 5"/>
    <w:basedOn w:val="20"/>
    <w:link w:val="53"/>
    <w:uiPriority w:val="99"/>
    <w:rsid w:val="00F0075D"/>
    <w:pPr>
      <w:keepNext w:val="0"/>
      <w:numPr>
        <w:ilvl w:val="1"/>
        <w:numId w:val="21"/>
      </w:numPr>
      <w:tabs>
        <w:tab w:val="left" w:pos="567"/>
      </w:tabs>
      <w:spacing w:after="60"/>
      <w:ind w:firstLine="567"/>
      <w:jc w:val="both"/>
    </w:pPr>
    <w:rPr>
      <w:rFonts w:ascii="Arial" w:hAnsi="Arial" w:cs="Arial"/>
      <w:b w:val="0"/>
      <w:noProof/>
      <w:lang w:eastAsia="ru-RU"/>
    </w:rPr>
  </w:style>
  <w:style w:type="character" w:customStyle="1" w:styleId="53">
    <w:name w:val="Раздел 5 Знак"/>
    <w:basedOn w:val="21"/>
    <w:link w:val="5"/>
    <w:uiPriority w:val="99"/>
    <w:locked/>
    <w:rsid w:val="00F0075D"/>
    <w:rPr>
      <w:rFonts w:ascii="Arial" w:eastAsia="Times New Roman" w:hAnsi="Arial" w:cs="Arial"/>
      <w:b w:val="0"/>
      <w:noProof/>
      <w:sz w:val="24"/>
      <w:szCs w:val="20"/>
      <w:lang w:eastAsia="ru-RU"/>
    </w:rPr>
  </w:style>
  <w:style w:type="paragraph" w:customStyle="1" w:styleId="6">
    <w:name w:val="Раздел 6"/>
    <w:basedOn w:val="20"/>
    <w:link w:val="62"/>
    <w:uiPriority w:val="99"/>
    <w:rsid w:val="00F0075D"/>
    <w:pPr>
      <w:keepNext w:val="0"/>
      <w:numPr>
        <w:ilvl w:val="1"/>
        <w:numId w:val="9"/>
      </w:numPr>
      <w:tabs>
        <w:tab w:val="left" w:pos="567"/>
      </w:tabs>
      <w:spacing w:after="60"/>
      <w:ind w:firstLine="567"/>
      <w:jc w:val="both"/>
    </w:pPr>
    <w:rPr>
      <w:rFonts w:ascii="Arial" w:hAnsi="Arial" w:cs="Arial"/>
      <w:b w:val="0"/>
      <w:noProof/>
      <w:lang w:eastAsia="ru-RU"/>
    </w:rPr>
  </w:style>
  <w:style w:type="character" w:customStyle="1" w:styleId="62">
    <w:name w:val="Раздел 6 Знак"/>
    <w:basedOn w:val="21"/>
    <w:link w:val="6"/>
    <w:uiPriority w:val="99"/>
    <w:locked/>
    <w:rsid w:val="00F0075D"/>
    <w:rPr>
      <w:rFonts w:ascii="Arial" w:eastAsia="Times New Roman" w:hAnsi="Arial" w:cs="Arial"/>
      <w:b w:val="0"/>
      <w:noProof/>
      <w:sz w:val="24"/>
      <w:szCs w:val="20"/>
      <w:lang w:eastAsia="ru-RU"/>
    </w:rPr>
  </w:style>
  <w:style w:type="paragraph" w:customStyle="1" w:styleId="3-3">
    <w:name w:val="ЛУ 3-3"/>
    <w:basedOn w:val="a1"/>
    <w:link w:val="3-30"/>
    <w:uiPriority w:val="99"/>
    <w:rsid w:val="00F0075D"/>
    <w:pPr>
      <w:numPr>
        <w:numId w:val="20"/>
      </w:numPr>
      <w:tabs>
        <w:tab w:val="left" w:pos="709"/>
      </w:tabs>
      <w:spacing w:after="60" w:line="240" w:lineRule="auto"/>
      <w:jc w:val="both"/>
      <w:outlineLvl w:val="2"/>
    </w:pPr>
    <w:rPr>
      <w:rFonts w:ascii="Arial" w:eastAsia="Times New Roman" w:hAnsi="Arial" w:cs="Times New Roman"/>
      <w:sz w:val="20"/>
      <w:szCs w:val="20"/>
      <w:lang w:eastAsia="ru-RU"/>
    </w:rPr>
  </w:style>
  <w:style w:type="paragraph" w:customStyle="1" w:styleId="3-4">
    <w:name w:val="ЛУ 3-4"/>
    <w:link w:val="3-40"/>
    <w:uiPriority w:val="99"/>
    <w:rsid w:val="00F0075D"/>
    <w:pPr>
      <w:numPr>
        <w:numId w:val="15"/>
      </w:numPr>
      <w:tabs>
        <w:tab w:val="left" w:pos="709"/>
      </w:tabs>
      <w:spacing w:after="60" w:line="240" w:lineRule="auto"/>
      <w:jc w:val="both"/>
      <w:outlineLvl w:val="2"/>
    </w:pPr>
    <w:rPr>
      <w:rFonts w:ascii="Arial" w:eastAsia="Times New Roman" w:hAnsi="Arial" w:cs="Times New Roman"/>
      <w:sz w:val="20"/>
      <w:szCs w:val="20"/>
      <w:lang w:eastAsia="ru-RU"/>
    </w:rPr>
  </w:style>
  <w:style w:type="character" w:customStyle="1" w:styleId="3-30">
    <w:name w:val="ЛУ 3-3 Знак"/>
    <w:basedOn w:val="a2"/>
    <w:link w:val="3-3"/>
    <w:uiPriority w:val="99"/>
    <w:locked/>
    <w:rsid w:val="00F0075D"/>
    <w:rPr>
      <w:rFonts w:ascii="Arial" w:eastAsia="Times New Roman" w:hAnsi="Arial" w:cs="Times New Roman"/>
      <w:sz w:val="20"/>
      <w:szCs w:val="20"/>
      <w:lang w:eastAsia="ru-RU"/>
    </w:rPr>
  </w:style>
  <w:style w:type="character" w:customStyle="1" w:styleId="3-40">
    <w:name w:val="ЛУ 3-4 Знак"/>
    <w:basedOn w:val="3-30"/>
    <w:link w:val="3-4"/>
    <w:uiPriority w:val="99"/>
    <w:locked/>
    <w:rsid w:val="00F0075D"/>
    <w:rPr>
      <w:rFonts w:ascii="Arial" w:eastAsia="Times New Roman" w:hAnsi="Arial" w:cs="Times New Roman"/>
      <w:sz w:val="20"/>
      <w:szCs w:val="20"/>
      <w:lang w:eastAsia="ru-RU"/>
    </w:rPr>
  </w:style>
  <w:style w:type="paragraph" w:customStyle="1" w:styleId="10">
    <w:name w:val="Раздел 10"/>
    <w:basedOn w:val="a1"/>
    <w:link w:val="100"/>
    <w:uiPriority w:val="99"/>
    <w:rsid w:val="00F0075D"/>
    <w:pPr>
      <w:numPr>
        <w:numId w:val="11"/>
      </w:numPr>
      <w:tabs>
        <w:tab w:val="left" w:pos="567"/>
      </w:tabs>
      <w:spacing w:after="60" w:line="240" w:lineRule="auto"/>
      <w:jc w:val="both"/>
      <w:outlineLvl w:val="1"/>
    </w:pPr>
    <w:rPr>
      <w:rFonts w:ascii="Arial" w:eastAsia="Times New Roman" w:hAnsi="Arial" w:cs="Times New Roman"/>
      <w:noProof/>
      <w:sz w:val="20"/>
      <w:szCs w:val="20"/>
      <w:lang w:eastAsia="ru-RU"/>
    </w:rPr>
  </w:style>
  <w:style w:type="character" w:customStyle="1" w:styleId="100">
    <w:name w:val="Раздел 10 Знак"/>
    <w:basedOn w:val="a2"/>
    <w:link w:val="10"/>
    <w:uiPriority w:val="99"/>
    <w:locked/>
    <w:rsid w:val="00F0075D"/>
    <w:rPr>
      <w:rFonts w:ascii="Arial" w:eastAsia="Times New Roman" w:hAnsi="Arial" w:cs="Times New Roman"/>
      <w:noProof/>
      <w:sz w:val="20"/>
      <w:szCs w:val="20"/>
      <w:lang w:eastAsia="ru-RU"/>
    </w:rPr>
  </w:style>
  <w:style w:type="paragraph" w:customStyle="1" w:styleId="Normal-12">
    <w:name w:val="Normal-12"/>
    <w:basedOn w:val="a1"/>
    <w:uiPriority w:val="99"/>
    <w:rsid w:val="00F0075D"/>
    <w:pPr>
      <w:spacing w:after="0" w:line="240" w:lineRule="auto"/>
      <w:ind w:firstLine="720"/>
      <w:jc w:val="both"/>
    </w:pPr>
    <w:rPr>
      <w:rFonts w:ascii="Times New Roman" w:eastAsia="Times New Roman" w:hAnsi="Times New Roman" w:cs="Times New Roman"/>
      <w:sz w:val="24"/>
      <w:szCs w:val="20"/>
    </w:rPr>
  </w:style>
  <w:style w:type="character" w:customStyle="1" w:styleId="rvts9">
    <w:name w:val="rvts9"/>
    <w:basedOn w:val="a2"/>
    <w:uiPriority w:val="99"/>
    <w:rsid w:val="00F0075D"/>
    <w:rPr>
      <w:rFonts w:cs="Times New Roman"/>
    </w:rPr>
  </w:style>
  <w:style w:type="character" w:customStyle="1" w:styleId="rvts23">
    <w:name w:val="rvts23"/>
    <w:basedOn w:val="a2"/>
    <w:rsid w:val="00F0075D"/>
    <w:rPr>
      <w:rFonts w:cs="Times New Roman"/>
    </w:rPr>
  </w:style>
  <w:style w:type="character" w:customStyle="1" w:styleId="1fd">
    <w:name w:val="Неразрешенное упоминание1"/>
    <w:basedOn w:val="a2"/>
    <w:uiPriority w:val="99"/>
    <w:semiHidden/>
    <w:rsid w:val="00F0075D"/>
    <w:rPr>
      <w:rFonts w:cs="Times New Roman"/>
      <w:color w:val="605E5C"/>
      <w:shd w:val="clear" w:color="auto" w:fill="E1DFDD"/>
    </w:rPr>
  </w:style>
  <w:style w:type="paragraph" w:styleId="afff4">
    <w:name w:val="Revision"/>
    <w:hidden/>
    <w:uiPriority w:val="99"/>
    <w:semiHidden/>
    <w:rsid w:val="00F0075D"/>
    <w:pPr>
      <w:spacing w:after="0" w:line="240" w:lineRule="auto"/>
    </w:pPr>
    <w:rPr>
      <w:rFonts w:ascii="Arial" w:eastAsia="Times New Roman" w:hAnsi="Arial" w:cs="Times New Roman"/>
      <w:lang w:eastAsia="ru-RU"/>
    </w:rPr>
  </w:style>
  <w:style w:type="paragraph" w:customStyle="1" w:styleId="1fe">
    <w:name w:val="Заголовок оглавления1"/>
    <w:basedOn w:val="12"/>
    <w:next w:val="a1"/>
    <w:uiPriority w:val="99"/>
    <w:rsid w:val="00F0075D"/>
    <w:pPr>
      <w:keepLines/>
      <w:spacing w:before="240" w:line="259" w:lineRule="auto"/>
      <w:jc w:val="left"/>
      <w:outlineLvl w:val="9"/>
    </w:pPr>
    <w:rPr>
      <w:color w:val="244061"/>
      <w:sz w:val="24"/>
      <w:szCs w:val="32"/>
      <w:lang w:val="ru-RU" w:eastAsia="ru-RU"/>
    </w:rPr>
  </w:style>
  <w:style w:type="paragraph" w:styleId="1ff">
    <w:name w:val="toc 1"/>
    <w:basedOn w:val="a1"/>
    <w:next w:val="a1"/>
    <w:autoRedefine/>
    <w:uiPriority w:val="39"/>
    <w:rsid w:val="00F0075D"/>
    <w:pPr>
      <w:spacing w:after="100" w:line="240" w:lineRule="auto"/>
      <w:ind w:firstLine="567"/>
      <w:jc w:val="both"/>
    </w:pPr>
    <w:rPr>
      <w:rFonts w:ascii="Arial" w:eastAsia="Times New Roman" w:hAnsi="Arial" w:cs="Times New Roman"/>
      <w:lang w:eastAsia="ru-RU"/>
    </w:rPr>
  </w:style>
  <w:style w:type="paragraph" w:customStyle="1" w:styleId="210">
    <w:name w:val="Оглавление 21"/>
    <w:basedOn w:val="a1"/>
    <w:next w:val="a1"/>
    <w:autoRedefine/>
    <w:uiPriority w:val="99"/>
    <w:rsid w:val="00F0075D"/>
    <w:pPr>
      <w:spacing w:after="100" w:line="259" w:lineRule="auto"/>
      <w:ind w:left="220"/>
    </w:pPr>
    <w:rPr>
      <w:rFonts w:ascii="Calibri" w:eastAsia="Times New Roman" w:hAnsi="Calibri" w:cs="Times New Roman"/>
      <w:lang w:val="ru-RU" w:eastAsia="ru-RU"/>
    </w:rPr>
  </w:style>
  <w:style w:type="paragraph" w:customStyle="1" w:styleId="311">
    <w:name w:val="Оглавление 31"/>
    <w:basedOn w:val="a1"/>
    <w:next w:val="a1"/>
    <w:autoRedefine/>
    <w:uiPriority w:val="99"/>
    <w:rsid w:val="00F0075D"/>
    <w:pPr>
      <w:spacing w:after="100" w:line="259" w:lineRule="auto"/>
      <w:ind w:left="440"/>
    </w:pPr>
    <w:rPr>
      <w:rFonts w:ascii="Calibri" w:eastAsia="Times New Roman" w:hAnsi="Calibri" w:cs="Times New Roman"/>
      <w:lang w:val="ru-RU" w:eastAsia="ru-RU"/>
    </w:rPr>
  </w:style>
  <w:style w:type="paragraph" w:customStyle="1" w:styleId="410">
    <w:name w:val="Оглавление 41"/>
    <w:basedOn w:val="a1"/>
    <w:next w:val="a1"/>
    <w:autoRedefine/>
    <w:uiPriority w:val="99"/>
    <w:rsid w:val="00F0075D"/>
    <w:pPr>
      <w:spacing w:after="100" w:line="259" w:lineRule="auto"/>
      <w:ind w:left="660"/>
    </w:pPr>
    <w:rPr>
      <w:rFonts w:ascii="Calibri" w:eastAsia="Times New Roman" w:hAnsi="Calibri" w:cs="Times New Roman"/>
      <w:lang w:val="ru-RU" w:eastAsia="ru-RU"/>
    </w:rPr>
  </w:style>
  <w:style w:type="paragraph" w:customStyle="1" w:styleId="510">
    <w:name w:val="Оглавление 51"/>
    <w:basedOn w:val="a1"/>
    <w:next w:val="a1"/>
    <w:autoRedefine/>
    <w:uiPriority w:val="99"/>
    <w:rsid w:val="00F0075D"/>
    <w:pPr>
      <w:spacing w:after="100" w:line="259" w:lineRule="auto"/>
      <w:ind w:left="880"/>
    </w:pPr>
    <w:rPr>
      <w:rFonts w:ascii="Calibri" w:eastAsia="Times New Roman" w:hAnsi="Calibri" w:cs="Times New Roman"/>
      <w:lang w:val="ru-RU" w:eastAsia="ru-RU"/>
    </w:rPr>
  </w:style>
  <w:style w:type="paragraph" w:customStyle="1" w:styleId="610">
    <w:name w:val="Оглавление 61"/>
    <w:basedOn w:val="a1"/>
    <w:next w:val="a1"/>
    <w:autoRedefine/>
    <w:uiPriority w:val="99"/>
    <w:rsid w:val="00F0075D"/>
    <w:pPr>
      <w:spacing w:after="100" w:line="259" w:lineRule="auto"/>
      <w:ind w:left="1100"/>
    </w:pPr>
    <w:rPr>
      <w:rFonts w:ascii="Calibri" w:eastAsia="Times New Roman" w:hAnsi="Calibri" w:cs="Times New Roman"/>
      <w:lang w:val="ru-RU" w:eastAsia="ru-RU"/>
    </w:rPr>
  </w:style>
  <w:style w:type="paragraph" w:customStyle="1" w:styleId="71">
    <w:name w:val="Оглавление 71"/>
    <w:basedOn w:val="a1"/>
    <w:next w:val="a1"/>
    <w:autoRedefine/>
    <w:uiPriority w:val="99"/>
    <w:rsid w:val="00F0075D"/>
    <w:pPr>
      <w:spacing w:after="100" w:line="259" w:lineRule="auto"/>
      <w:ind w:left="1320"/>
    </w:pPr>
    <w:rPr>
      <w:rFonts w:ascii="Calibri" w:eastAsia="Times New Roman" w:hAnsi="Calibri" w:cs="Times New Roman"/>
      <w:lang w:val="ru-RU" w:eastAsia="ru-RU"/>
    </w:rPr>
  </w:style>
  <w:style w:type="paragraph" w:customStyle="1" w:styleId="81">
    <w:name w:val="Оглавление 81"/>
    <w:basedOn w:val="a1"/>
    <w:next w:val="a1"/>
    <w:autoRedefine/>
    <w:uiPriority w:val="99"/>
    <w:rsid w:val="00F0075D"/>
    <w:pPr>
      <w:spacing w:after="100" w:line="259" w:lineRule="auto"/>
      <w:ind w:left="1540"/>
    </w:pPr>
    <w:rPr>
      <w:rFonts w:ascii="Calibri" w:eastAsia="Times New Roman" w:hAnsi="Calibri" w:cs="Times New Roman"/>
      <w:lang w:val="ru-RU" w:eastAsia="ru-RU"/>
    </w:rPr>
  </w:style>
  <w:style w:type="paragraph" w:customStyle="1" w:styleId="91">
    <w:name w:val="Оглавление 91"/>
    <w:basedOn w:val="a1"/>
    <w:next w:val="a1"/>
    <w:autoRedefine/>
    <w:uiPriority w:val="99"/>
    <w:rsid w:val="00F0075D"/>
    <w:pPr>
      <w:spacing w:after="100" w:line="259" w:lineRule="auto"/>
      <w:ind w:left="1760"/>
    </w:pPr>
    <w:rPr>
      <w:rFonts w:ascii="Calibri" w:eastAsia="Times New Roman" w:hAnsi="Calibri" w:cs="Times New Roman"/>
      <w:lang w:val="ru-RU" w:eastAsia="ru-RU"/>
    </w:rPr>
  </w:style>
  <w:style w:type="table" w:customStyle="1" w:styleId="2e">
    <w:name w:val="Сетка таблицы2"/>
    <w:uiPriority w:val="39"/>
    <w:rsid w:val="00F0075D"/>
    <w:pPr>
      <w:spacing w:after="0" w:line="240" w:lineRule="auto"/>
    </w:pPr>
    <w:rPr>
      <w:rFonts w:ascii="Times New Roman" w:eastAsia="Times New Roman" w:hAnsi="Times New Roman"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аголовок оглавления2"/>
    <w:basedOn w:val="12"/>
    <w:next w:val="a1"/>
    <w:uiPriority w:val="99"/>
    <w:rsid w:val="00F0075D"/>
    <w:pPr>
      <w:keepLines/>
      <w:spacing w:before="240" w:line="259" w:lineRule="auto"/>
      <w:jc w:val="left"/>
      <w:outlineLvl w:val="9"/>
    </w:pPr>
    <w:rPr>
      <w:color w:val="244061"/>
      <w:sz w:val="24"/>
      <w:szCs w:val="32"/>
      <w:lang w:val="ru-RU" w:eastAsia="ru-RU"/>
    </w:rPr>
  </w:style>
  <w:style w:type="paragraph" w:customStyle="1" w:styleId="220">
    <w:name w:val="Оглавление 22"/>
    <w:basedOn w:val="a1"/>
    <w:next w:val="a1"/>
    <w:autoRedefine/>
    <w:uiPriority w:val="99"/>
    <w:rsid w:val="00F0075D"/>
    <w:pPr>
      <w:spacing w:after="100" w:line="259" w:lineRule="auto"/>
      <w:ind w:left="220"/>
    </w:pPr>
    <w:rPr>
      <w:rFonts w:ascii="Calibri" w:eastAsia="Times New Roman" w:hAnsi="Calibri" w:cs="Times New Roman"/>
      <w:lang w:val="ru-RU" w:eastAsia="ru-RU"/>
    </w:rPr>
  </w:style>
  <w:style w:type="paragraph" w:customStyle="1" w:styleId="320">
    <w:name w:val="Оглавление 32"/>
    <w:basedOn w:val="a1"/>
    <w:next w:val="a1"/>
    <w:autoRedefine/>
    <w:uiPriority w:val="99"/>
    <w:rsid w:val="00F0075D"/>
    <w:pPr>
      <w:spacing w:after="100" w:line="259" w:lineRule="auto"/>
      <w:ind w:left="440"/>
    </w:pPr>
    <w:rPr>
      <w:rFonts w:ascii="Calibri" w:eastAsia="Times New Roman" w:hAnsi="Calibri" w:cs="Times New Roman"/>
      <w:lang w:val="ru-RU" w:eastAsia="ru-RU"/>
    </w:rPr>
  </w:style>
  <w:style w:type="paragraph" w:customStyle="1" w:styleId="420">
    <w:name w:val="Оглавление 42"/>
    <w:basedOn w:val="a1"/>
    <w:next w:val="a1"/>
    <w:autoRedefine/>
    <w:uiPriority w:val="99"/>
    <w:rsid w:val="00F0075D"/>
    <w:pPr>
      <w:spacing w:after="100" w:line="259" w:lineRule="auto"/>
      <w:ind w:left="660"/>
    </w:pPr>
    <w:rPr>
      <w:rFonts w:ascii="Calibri" w:eastAsia="Times New Roman" w:hAnsi="Calibri" w:cs="Times New Roman"/>
      <w:lang w:val="ru-RU" w:eastAsia="ru-RU"/>
    </w:rPr>
  </w:style>
  <w:style w:type="paragraph" w:customStyle="1" w:styleId="520">
    <w:name w:val="Оглавление 52"/>
    <w:basedOn w:val="a1"/>
    <w:next w:val="a1"/>
    <w:autoRedefine/>
    <w:uiPriority w:val="99"/>
    <w:rsid w:val="00F0075D"/>
    <w:pPr>
      <w:spacing w:after="100" w:line="259" w:lineRule="auto"/>
      <w:ind w:left="880"/>
    </w:pPr>
    <w:rPr>
      <w:rFonts w:ascii="Calibri" w:eastAsia="Times New Roman" w:hAnsi="Calibri" w:cs="Times New Roman"/>
      <w:lang w:val="ru-RU" w:eastAsia="ru-RU"/>
    </w:rPr>
  </w:style>
  <w:style w:type="paragraph" w:customStyle="1" w:styleId="620">
    <w:name w:val="Оглавление 62"/>
    <w:basedOn w:val="a1"/>
    <w:next w:val="a1"/>
    <w:autoRedefine/>
    <w:uiPriority w:val="99"/>
    <w:rsid w:val="00F0075D"/>
    <w:pPr>
      <w:spacing w:after="100" w:line="259" w:lineRule="auto"/>
      <w:ind w:left="1100"/>
    </w:pPr>
    <w:rPr>
      <w:rFonts w:ascii="Calibri" w:eastAsia="Times New Roman" w:hAnsi="Calibri" w:cs="Times New Roman"/>
      <w:lang w:val="ru-RU" w:eastAsia="ru-RU"/>
    </w:rPr>
  </w:style>
  <w:style w:type="paragraph" w:customStyle="1" w:styleId="72">
    <w:name w:val="Оглавление 72"/>
    <w:basedOn w:val="a1"/>
    <w:next w:val="a1"/>
    <w:autoRedefine/>
    <w:uiPriority w:val="99"/>
    <w:rsid w:val="00F0075D"/>
    <w:pPr>
      <w:spacing w:after="100" w:line="259" w:lineRule="auto"/>
      <w:ind w:left="1320"/>
    </w:pPr>
    <w:rPr>
      <w:rFonts w:ascii="Calibri" w:eastAsia="Times New Roman" w:hAnsi="Calibri" w:cs="Times New Roman"/>
      <w:lang w:val="ru-RU" w:eastAsia="ru-RU"/>
    </w:rPr>
  </w:style>
  <w:style w:type="paragraph" w:customStyle="1" w:styleId="82">
    <w:name w:val="Оглавление 82"/>
    <w:basedOn w:val="a1"/>
    <w:next w:val="a1"/>
    <w:autoRedefine/>
    <w:uiPriority w:val="99"/>
    <w:rsid w:val="00F0075D"/>
    <w:pPr>
      <w:spacing w:after="100" w:line="259" w:lineRule="auto"/>
      <w:ind w:left="1540"/>
    </w:pPr>
    <w:rPr>
      <w:rFonts w:ascii="Calibri" w:eastAsia="Times New Roman" w:hAnsi="Calibri" w:cs="Times New Roman"/>
      <w:lang w:val="ru-RU" w:eastAsia="ru-RU"/>
    </w:rPr>
  </w:style>
  <w:style w:type="paragraph" w:customStyle="1" w:styleId="92">
    <w:name w:val="Оглавление 92"/>
    <w:basedOn w:val="a1"/>
    <w:next w:val="a1"/>
    <w:autoRedefine/>
    <w:uiPriority w:val="99"/>
    <w:rsid w:val="00F0075D"/>
    <w:pPr>
      <w:spacing w:after="100" w:line="259" w:lineRule="auto"/>
      <w:ind w:left="1760"/>
    </w:pPr>
    <w:rPr>
      <w:rFonts w:ascii="Calibri" w:eastAsia="Times New Roman" w:hAnsi="Calibri" w:cs="Times New Roman"/>
      <w:lang w:val="ru-RU" w:eastAsia="ru-RU"/>
    </w:rPr>
  </w:style>
  <w:style w:type="paragraph" w:styleId="2f0">
    <w:name w:val="toc 2"/>
    <w:basedOn w:val="a1"/>
    <w:next w:val="a1"/>
    <w:autoRedefine/>
    <w:uiPriority w:val="99"/>
    <w:rsid w:val="00F0075D"/>
    <w:pPr>
      <w:spacing w:after="100" w:line="256" w:lineRule="auto"/>
      <w:ind w:left="220"/>
    </w:pPr>
    <w:rPr>
      <w:rFonts w:ascii="Calibri" w:eastAsia="Times New Roman" w:hAnsi="Calibri" w:cs="Times New Roman"/>
      <w:lang w:val="ru-RU" w:eastAsia="ru-RU"/>
    </w:rPr>
  </w:style>
  <w:style w:type="paragraph" w:styleId="37">
    <w:name w:val="toc 3"/>
    <w:basedOn w:val="a1"/>
    <w:next w:val="a1"/>
    <w:autoRedefine/>
    <w:uiPriority w:val="39"/>
    <w:rsid w:val="00F0075D"/>
    <w:pPr>
      <w:spacing w:after="100" w:line="256" w:lineRule="auto"/>
      <w:ind w:left="440"/>
    </w:pPr>
    <w:rPr>
      <w:rFonts w:ascii="Calibri" w:eastAsia="Times New Roman" w:hAnsi="Calibri" w:cs="Times New Roman"/>
      <w:lang w:val="ru-RU" w:eastAsia="ru-RU"/>
    </w:rPr>
  </w:style>
  <w:style w:type="paragraph" w:styleId="43">
    <w:name w:val="toc 4"/>
    <w:basedOn w:val="a1"/>
    <w:next w:val="a1"/>
    <w:autoRedefine/>
    <w:uiPriority w:val="99"/>
    <w:rsid w:val="00F0075D"/>
    <w:pPr>
      <w:spacing w:after="100" w:line="256" w:lineRule="auto"/>
      <w:ind w:left="660"/>
    </w:pPr>
    <w:rPr>
      <w:rFonts w:ascii="Calibri" w:eastAsia="Times New Roman" w:hAnsi="Calibri" w:cs="Times New Roman"/>
      <w:lang w:val="ru-RU" w:eastAsia="ru-RU"/>
    </w:rPr>
  </w:style>
  <w:style w:type="paragraph" w:styleId="54">
    <w:name w:val="toc 5"/>
    <w:basedOn w:val="a1"/>
    <w:next w:val="a1"/>
    <w:autoRedefine/>
    <w:uiPriority w:val="99"/>
    <w:rsid w:val="00F0075D"/>
    <w:pPr>
      <w:spacing w:after="100" w:line="256" w:lineRule="auto"/>
      <w:ind w:left="880"/>
    </w:pPr>
    <w:rPr>
      <w:rFonts w:ascii="Calibri" w:eastAsia="Times New Roman" w:hAnsi="Calibri" w:cs="Times New Roman"/>
      <w:lang w:val="ru-RU" w:eastAsia="ru-RU"/>
    </w:rPr>
  </w:style>
  <w:style w:type="paragraph" w:styleId="63">
    <w:name w:val="toc 6"/>
    <w:basedOn w:val="a1"/>
    <w:next w:val="a1"/>
    <w:autoRedefine/>
    <w:uiPriority w:val="99"/>
    <w:rsid w:val="00F0075D"/>
    <w:pPr>
      <w:spacing w:after="100" w:line="256" w:lineRule="auto"/>
      <w:ind w:left="1100"/>
    </w:pPr>
    <w:rPr>
      <w:rFonts w:ascii="Calibri" w:eastAsia="Times New Roman" w:hAnsi="Calibri" w:cs="Times New Roman"/>
      <w:lang w:val="ru-RU" w:eastAsia="ru-RU"/>
    </w:rPr>
  </w:style>
  <w:style w:type="paragraph" w:styleId="73">
    <w:name w:val="toc 7"/>
    <w:basedOn w:val="a1"/>
    <w:next w:val="a1"/>
    <w:autoRedefine/>
    <w:uiPriority w:val="99"/>
    <w:rsid w:val="00F0075D"/>
    <w:pPr>
      <w:spacing w:after="100" w:line="256" w:lineRule="auto"/>
      <w:ind w:left="1320"/>
    </w:pPr>
    <w:rPr>
      <w:rFonts w:ascii="Calibri" w:eastAsia="Times New Roman" w:hAnsi="Calibri" w:cs="Times New Roman"/>
      <w:lang w:val="ru-RU" w:eastAsia="ru-RU"/>
    </w:rPr>
  </w:style>
  <w:style w:type="paragraph" w:styleId="83">
    <w:name w:val="toc 8"/>
    <w:basedOn w:val="a1"/>
    <w:next w:val="a1"/>
    <w:autoRedefine/>
    <w:uiPriority w:val="99"/>
    <w:rsid w:val="00F0075D"/>
    <w:pPr>
      <w:spacing w:after="100" w:line="256" w:lineRule="auto"/>
      <w:ind w:left="1540"/>
    </w:pPr>
    <w:rPr>
      <w:rFonts w:ascii="Calibri" w:eastAsia="Times New Roman" w:hAnsi="Calibri" w:cs="Times New Roman"/>
      <w:lang w:val="ru-RU" w:eastAsia="ru-RU"/>
    </w:rPr>
  </w:style>
  <w:style w:type="paragraph" w:styleId="93">
    <w:name w:val="toc 9"/>
    <w:basedOn w:val="a1"/>
    <w:next w:val="a1"/>
    <w:autoRedefine/>
    <w:uiPriority w:val="99"/>
    <w:rsid w:val="00F0075D"/>
    <w:pPr>
      <w:spacing w:after="100" w:line="256" w:lineRule="auto"/>
      <w:ind w:left="1760"/>
    </w:pPr>
    <w:rPr>
      <w:rFonts w:ascii="Calibri" w:eastAsia="Times New Roman" w:hAnsi="Calibri" w:cs="Times New Roman"/>
      <w:lang w:val="ru-RU" w:eastAsia="ru-RU"/>
    </w:rPr>
  </w:style>
  <w:style w:type="paragraph" w:customStyle="1" w:styleId="38">
    <w:name w:val="Заголовок оглавления3"/>
    <w:basedOn w:val="12"/>
    <w:next w:val="a1"/>
    <w:uiPriority w:val="99"/>
    <w:semiHidden/>
    <w:rsid w:val="00F0075D"/>
    <w:pPr>
      <w:keepLines/>
      <w:spacing w:before="240" w:line="256" w:lineRule="auto"/>
      <w:jc w:val="left"/>
      <w:outlineLvl w:val="9"/>
    </w:pPr>
    <w:rPr>
      <w:color w:val="244061"/>
      <w:sz w:val="24"/>
      <w:szCs w:val="32"/>
      <w:lang w:val="ru-RU" w:eastAsia="ru-RU"/>
    </w:rPr>
  </w:style>
  <w:style w:type="table" w:customStyle="1" w:styleId="39">
    <w:name w:val="Сетка таблицы3"/>
    <w:uiPriority w:val="39"/>
    <w:rsid w:val="00F0075D"/>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2"/>
    <w:next w:val="a1"/>
    <w:uiPriority w:val="39"/>
    <w:qFormat/>
    <w:rsid w:val="00F0075D"/>
    <w:pPr>
      <w:keepLines/>
      <w:spacing w:before="240" w:line="259" w:lineRule="auto"/>
      <w:jc w:val="left"/>
      <w:outlineLvl w:val="9"/>
    </w:pPr>
    <w:rPr>
      <w:color w:val="244061"/>
      <w:sz w:val="24"/>
      <w:szCs w:val="32"/>
      <w:lang w:val="ru-RU" w:eastAsia="ru-RU"/>
    </w:rPr>
  </w:style>
  <w:style w:type="table" w:customStyle="1" w:styleId="44">
    <w:name w:val="Сетка таблицы4"/>
    <w:uiPriority w:val="39"/>
    <w:rsid w:val="00F0075D"/>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F0075D"/>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F0075D"/>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2"/>
    <w:uiPriority w:val="99"/>
    <w:rsid w:val="00F0075D"/>
    <w:rPr>
      <w:rFonts w:cs="Times New Roman"/>
    </w:rPr>
  </w:style>
  <w:style w:type="paragraph" w:customStyle="1" w:styleId="1ff0">
    <w:name w:val="Обычный1"/>
    <w:link w:val="Normal"/>
    <w:qFormat/>
    <w:rsid w:val="00F0075D"/>
    <w:pPr>
      <w:spacing w:after="0"/>
    </w:pPr>
    <w:rPr>
      <w:rFonts w:ascii="Arial" w:eastAsia="Times New Roman" w:hAnsi="Arial" w:cs="Arial"/>
      <w:color w:val="000000"/>
      <w:lang w:val="ru-RU" w:eastAsia="ru-RU"/>
    </w:rPr>
  </w:style>
  <w:style w:type="character" w:customStyle="1" w:styleId="NoSpacingChar">
    <w:name w:val="No Spacing Char"/>
    <w:link w:val="NoSpacing1"/>
    <w:uiPriority w:val="99"/>
    <w:locked/>
    <w:rsid w:val="00F0075D"/>
    <w:rPr>
      <w:rFonts w:ascii="Calibri" w:hAnsi="Calibri"/>
      <w:lang w:val="x-none"/>
    </w:rPr>
  </w:style>
  <w:style w:type="paragraph" w:customStyle="1" w:styleId="NoSpacing1">
    <w:name w:val="No Spacing1"/>
    <w:link w:val="NoSpacingChar"/>
    <w:uiPriority w:val="99"/>
    <w:rsid w:val="00F0075D"/>
    <w:pPr>
      <w:spacing w:after="0" w:line="240" w:lineRule="auto"/>
    </w:pPr>
    <w:rPr>
      <w:rFonts w:ascii="Calibri" w:hAnsi="Calibri"/>
      <w:lang w:val="x-none"/>
    </w:rPr>
  </w:style>
  <w:style w:type="character" w:customStyle="1" w:styleId="ListParagraphChar">
    <w:name w:val="List Paragraph Char"/>
    <w:link w:val="ListParagraph1"/>
    <w:uiPriority w:val="99"/>
    <w:locked/>
    <w:rsid w:val="00F0075D"/>
    <w:rPr>
      <w:rFonts w:ascii="Calibri" w:hAnsi="Calibri"/>
      <w:lang w:val="x-none" w:eastAsia="x-none"/>
    </w:rPr>
  </w:style>
  <w:style w:type="paragraph" w:customStyle="1" w:styleId="ListParagraph1">
    <w:name w:val="List Paragraph1"/>
    <w:basedOn w:val="a1"/>
    <w:link w:val="ListParagraphChar"/>
    <w:uiPriority w:val="99"/>
    <w:rsid w:val="00F0075D"/>
    <w:pPr>
      <w:ind w:left="720"/>
      <w:contextualSpacing/>
    </w:pPr>
    <w:rPr>
      <w:rFonts w:ascii="Calibri" w:hAnsi="Calibri"/>
      <w:lang w:val="x-none" w:eastAsia="x-none"/>
    </w:rPr>
  </w:style>
  <w:style w:type="paragraph" w:customStyle="1" w:styleId="2f1">
    <w:name w:val="Абзац списку2"/>
    <w:basedOn w:val="a1"/>
    <w:uiPriority w:val="99"/>
    <w:rsid w:val="00F0075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ff1">
    <w:name w:val="Звичайний1"/>
    <w:qFormat/>
    <w:rsid w:val="00F0075D"/>
    <w:pPr>
      <w:spacing w:after="0" w:line="240" w:lineRule="auto"/>
    </w:pPr>
    <w:rPr>
      <w:rFonts w:ascii="Times New Roman" w:eastAsia="Times New Roman" w:hAnsi="Times New Roman" w:cs="Times New Roman"/>
      <w:sz w:val="24"/>
      <w:szCs w:val="20"/>
      <w:lang w:val="ru-RU" w:eastAsia="ru-RU"/>
    </w:rPr>
  </w:style>
  <w:style w:type="paragraph" w:customStyle="1" w:styleId="2f2">
    <w:name w:val="Основний текст2"/>
    <w:basedOn w:val="1ff1"/>
    <w:uiPriority w:val="99"/>
    <w:rsid w:val="00F0075D"/>
    <w:pPr>
      <w:jc w:val="both"/>
    </w:pPr>
    <w:rPr>
      <w:rFonts w:ascii="Courier New" w:hAnsi="Courier New"/>
      <w:sz w:val="20"/>
    </w:rPr>
  </w:style>
  <w:style w:type="paragraph" w:customStyle="1" w:styleId="1ff2">
    <w:name w:val="Нижній колонтитул1"/>
    <w:basedOn w:val="1ff1"/>
    <w:uiPriority w:val="99"/>
    <w:rsid w:val="00F0075D"/>
    <w:pPr>
      <w:tabs>
        <w:tab w:val="center" w:pos="4153"/>
        <w:tab w:val="right" w:pos="8306"/>
      </w:tabs>
    </w:pPr>
    <w:rPr>
      <w:sz w:val="20"/>
    </w:rPr>
  </w:style>
  <w:style w:type="paragraph" w:customStyle="1" w:styleId="Style8">
    <w:name w:val="Style8"/>
    <w:basedOn w:val="a1"/>
    <w:uiPriority w:val="99"/>
    <w:rsid w:val="00F0075D"/>
    <w:pPr>
      <w:widowControl w:val="0"/>
      <w:autoSpaceDE w:val="0"/>
      <w:autoSpaceDN w:val="0"/>
      <w:adjustRightInd w:val="0"/>
      <w:spacing w:after="0" w:line="282" w:lineRule="exact"/>
      <w:ind w:firstLine="1171"/>
    </w:pPr>
    <w:rPr>
      <w:rFonts w:ascii="Times New Roman" w:eastAsia="Times New Roman" w:hAnsi="Times New Roman" w:cs="Times New Roman"/>
      <w:sz w:val="24"/>
      <w:szCs w:val="24"/>
      <w:lang w:val="ru-RU" w:eastAsia="ru-RU"/>
    </w:rPr>
  </w:style>
  <w:style w:type="paragraph" w:customStyle="1" w:styleId="1ff3">
    <w:name w:val="Без інтервалів1"/>
    <w:uiPriority w:val="99"/>
    <w:qFormat/>
    <w:rsid w:val="00F0075D"/>
    <w:pPr>
      <w:spacing w:after="0" w:line="240" w:lineRule="auto"/>
    </w:pPr>
    <w:rPr>
      <w:rFonts w:ascii="Calibri" w:eastAsia="Times New Roman" w:hAnsi="Calibri" w:cs="Times New Roman"/>
    </w:rPr>
  </w:style>
  <w:style w:type="paragraph" w:customStyle="1" w:styleId="2f3">
    <w:name w:val="Звичайний2"/>
    <w:uiPriority w:val="99"/>
    <w:rsid w:val="00F0075D"/>
    <w:pPr>
      <w:spacing w:after="0" w:line="240" w:lineRule="auto"/>
    </w:pPr>
    <w:rPr>
      <w:rFonts w:ascii="Times New Roman" w:eastAsia="Times New Roman" w:hAnsi="Times New Roman" w:cs="Times New Roman"/>
      <w:sz w:val="24"/>
      <w:szCs w:val="20"/>
      <w:lang w:val="ru-RU" w:eastAsia="ru-RU"/>
    </w:rPr>
  </w:style>
  <w:style w:type="paragraph" w:customStyle="1" w:styleId="3a">
    <w:name w:val="Основний текст3"/>
    <w:basedOn w:val="2f3"/>
    <w:uiPriority w:val="99"/>
    <w:rsid w:val="00F0075D"/>
    <w:pPr>
      <w:jc w:val="both"/>
    </w:pPr>
    <w:rPr>
      <w:rFonts w:ascii="Courier New" w:hAnsi="Courier New"/>
      <w:sz w:val="20"/>
    </w:rPr>
  </w:style>
  <w:style w:type="character" w:customStyle="1" w:styleId="Bodytext2">
    <w:name w:val="Body text (2)_"/>
    <w:link w:val="Bodytext20"/>
    <w:uiPriority w:val="99"/>
    <w:locked/>
    <w:rsid w:val="00F0075D"/>
    <w:rPr>
      <w:shd w:val="clear" w:color="auto" w:fill="FFFFFF"/>
    </w:rPr>
  </w:style>
  <w:style w:type="character" w:customStyle="1" w:styleId="Bodytext4115pt">
    <w:name w:val="Body text (4) + 11.5 pt"/>
    <w:aliases w:val="Bold"/>
    <w:uiPriority w:val="99"/>
    <w:rsid w:val="00F0075D"/>
    <w:rPr>
      <w:rFonts w:ascii="Times New Roman" w:hAnsi="Times New Roman"/>
      <w:b/>
      <w:color w:val="000000"/>
      <w:spacing w:val="0"/>
      <w:w w:val="100"/>
      <w:position w:val="0"/>
      <w:sz w:val="23"/>
      <w:u w:val="none"/>
      <w:lang w:val="uk-UA" w:eastAsia="uk-UA"/>
    </w:rPr>
  </w:style>
  <w:style w:type="paragraph" w:customStyle="1" w:styleId="Bodytext20">
    <w:name w:val="Body text (2)"/>
    <w:basedOn w:val="a1"/>
    <w:link w:val="Bodytext2"/>
    <w:uiPriority w:val="99"/>
    <w:rsid w:val="00F0075D"/>
    <w:pPr>
      <w:widowControl w:val="0"/>
      <w:shd w:val="clear" w:color="auto" w:fill="FFFFFF"/>
      <w:spacing w:before="300" w:after="0" w:line="266" w:lineRule="exact"/>
      <w:jc w:val="both"/>
    </w:pPr>
  </w:style>
  <w:style w:type="paragraph" w:styleId="afff6">
    <w:name w:val="No Spacing"/>
    <w:link w:val="afff7"/>
    <w:uiPriority w:val="1"/>
    <w:qFormat/>
    <w:rsid w:val="00F0075D"/>
    <w:pPr>
      <w:spacing w:after="0" w:line="240" w:lineRule="auto"/>
    </w:pPr>
    <w:rPr>
      <w:rFonts w:ascii="Calibri" w:eastAsia="Times New Roman" w:hAnsi="Calibri" w:cs="Times New Roman"/>
      <w:color w:val="00000A"/>
      <w:sz w:val="24"/>
      <w:lang w:val="ru-RU"/>
    </w:rPr>
  </w:style>
  <w:style w:type="paragraph" w:customStyle="1" w:styleId="afff8">
    <w:name w:val="Вміст рамки"/>
    <w:basedOn w:val="a1"/>
    <w:uiPriority w:val="99"/>
    <w:rsid w:val="00F0075D"/>
    <w:pPr>
      <w:spacing w:after="0" w:line="240" w:lineRule="auto"/>
    </w:pPr>
    <w:rPr>
      <w:rFonts w:ascii="Times New Roman" w:eastAsia="Times New Roman" w:hAnsi="Times New Roman" w:cs="Times New Roman"/>
      <w:color w:val="00000A"/>
      <w:sz w:val="24"/>
      <w:szCs w:val="24"/>
      <w:lang w:val="ru-RU" w:eastAsia="ru-RU"/>
    </w:rPr>
  </w:style>
  <w:style w:type="character" w:customStyle="1" w:styleId="Normal">
    <w:name w:val="Normal Знак"/>
    <w:link w:val="1ff0"/>
    <w:locked/>
    <w:rsid w:val="00F0075D"/>
    <w:rPr>
      <w:rFonts w:ascii="Arial" w:eastAsia="Times New Roman" w:hAnsi="Arial" w:cs="Arial"/>
      <w:color w:val="000000"/>
      <w:lang w:val="ru-RU" w:eastAsia="ru-RU"/>
    </w:rPr>
  </w:style>
  <w:style w:type="table" w:customStyle="1" w:styleId="1110">
    <w:name w:val="Сітка таблиці111"/>
    <w:basedOn w:val="a3"/>
    <w:next w:val="a5"/>
    <w:rsid w:val="00F0075D"/>
    <w:pPr>
      <w:spacing w:after="0" w:line="240" w:lineRule="auto"/>
    </w:pPr>
    <w:rPr>
      <w:rFonts w:ascii="Liberation Serif" w:eastAsia="Times New Roman"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_номер+)"/>
    <w:basedOn w:val="a1"/>
    <w:qFormat/>
    <w:rsid w:val="00F0075D"/>
    <w:pPr>
      <w:numPr>
        <w:numId w:val="22"/>
      </w:numPr>
      <w:spacing w:after="120" w:line="240" w:lineRule="auto"/>
      <w:jc w:val="both"/>
    </w:pPr>
    <w:rPr>
      <w:rFonts w:ascii="Times New Roman" w:eastAsia="Times New Roman" w:hAnsi="Times New Roman" w:cs="Times New Roman"/>
      <w:sz w:val="24"/>
      <w:szCs w:val="24"/>
      <w:lang w:eastAsia="ru-RU"/>
    </w:rPr>
  </w:style>
  <w:style w:type="paragraph" w:customStyle="1" w:styleId="1ff4">
    <w:name w:val="Основной текст1"/>
    <w:basedOn w:val="a1"/>
    <w:rsid w:val="00F0075D"/>
    <w:pPr>
      <w:widowControl w:val="0"/>
      <w:spacing w:after="0" w:line="240" w:lineRule="auto"/>
    </w:pPr>
    <w:rPr>
      <w:rFonts w:ascii="Arial" w:eastAsia="Times New Roman" w:hAnsi="Arial" w:cs="Times New Roman"/>
      <w:sz w:val="24"/>
      <w:szCs w:val="20"/>
      <w:lang w:val="ru-RU" w:eastAsia="ru-RU"/>
    </w:rPr>
  </w:style>
  <w:style w:type="paragraph" w:styleId="afff9">
    <w:name w:val="Block Text"/>
    <w:basedOn w:val="a1"/>
    <w:uiPriority w:val="99"/>
    <w:rsid w:val="00F0075D"/>
    <w:pPr>
      <w:shd w:val="clear" w:color="auto" w:fill="FFFFFF"/>
      <w:spacing w:after="0" w:line="283" w:lineRule="exact"/>
      <w:ind w:left="5" w:right="58" w:firstLine="715"/>
      <w:jc w:val="both"/>
    </w:pPr>
    <w:rPr>
      <w:rFonts w:ascii="Times New Roman" w:eastAsia="Times New Roman" w:hAnsi="Times New Roman" w:cs="Times New Roman"/>
      <w:sz w:val="24"/>
      <w:szCs w:val="20"/>
      <w:lang w:eastAsia="ru-RU"/>
    </w:rPr>
  </w:style>
  <w:style w:type="paragraph" w:customStyle="1" w:styleId="1ff5">
    <w:name w:val="Название объекта1"/>
    <w:basedOn w:val="a1"/>
    <w:rsid w:val="00F0075D"/>
    <w:pPr>
      <w:widowControl w:val="0"/>
      <w:spacing w:after="0" w:line="240" w:lineRule="auto"/>
      <w:jc w:val="center"/>
    </w:pPr>
    <w:rPr>
      <w:rFonts w:ascii="Arial" w:eastAsia="Times New Roman" w:hAnsi="Arial" w:cs="Times New Roman"/>
      <w:b/>
      <w:sz w:val="24"/>
      <w:szCs w:val="20"/>
      <w:lang w:eastAsia="ru-RU"/>
    </w:rPr>
  </w:style>
  <w:style w:type="paragraph" w:customStyle="1" w:styleId="Preformatted">
    <w:name w:val="Preformatted"/>
    <w:basedOn w:val="a1"/>
    <w:rsid w:val="00F0075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afffa">
    <w:name w:val="Заголовок таблицы"/>
    <w:basedOn w:val="a1"/>
    <w:rsid w:val="00F0075D"/>
    <w:pPr>
      <w:widowControl w:val="0"/>
      <w:suppressLineNumbers/>
      <w:suppressAutoHyphens/>
      <w:spacing w:after="0" w:line="264" w:lineRule="auto"/>
      <w:jc w:val="center"/>
    </w:pPr>
    <w:rPr>
      <w:rFonts w:ascii="Times New Roman" w:eastAsia="Times New Roman" w:hAnsi="Times New Roman" w:cs="Courier New"/>
      <w:b/>
      <w:bCs/>
      <w:i/>
      <w:iCs/>
      <w:sz w:val="24"/>
      <w:szCs w:val="20"/>
      <w:lang w:val="ru-RU" w:eastAsia="ru-RU"/>
    </w:rPr>
  </w:style>
  <w:style w:type="paragraph" w:customStyle="1" w:styleId="afffb">
    <w:name w:val="Основной"/>
    <w:basedOn w:val="a1"/>
    <w:next w:val="af8"/>
    <w:rsid w:val="00F0075D"/>
    <w:pPr>
      <w:widowControl w:val="0"/>
      <w:autoSpaceDE w:val="0"/>
      <w:autoSpaceDN w:val="0"/>
      <w:adjustRightInd w:val="0"/>
      <w:spacing w:after="0" w:line="360" w:lineRule="auto"/>
      <w:ind w:left="80" w:hanging="20"/>
      <w:jc w:val="both"/>
    </w:pPr>
    <w:rPr>
      <w:rFonts w:ascii="Times New Roman" w:eastAsia="Times New Roman" w:hAnsi="Times New Roman" w:cs="Times New Roman"/>
      <w:color w:val="000000"/>
      <w:sz w:val="20"/>
      <w:szCs w:val="20"/>
      <w:lang w:eastAsia="ru-RU"/>
    </w:rPr>
  </w:style>
  <w:style w:type="character" w:customStyle="1" w:styleId="spelle">
    <w:name w:val="spelle"/>
    <w:basedOn w:val="a2"/>
    <w:rsid w:val="00F0075D"/>
    <w:rPr>
      <w:rFonts w:cs="Times New Roman"/>
    </w:rPr>
  </w:style>
  <w:style w:type="character" w:customStyle="1" w:styleId="grame">
    <w:name w:val="grame"/>
    <w:basedOn w:val="a2"/>
    <w:rsid w:val="00F0075D"/>
    <w:rPr>
      <w:rFonts w:cs="Times New Roman"/>
    </w:rPr>
  </w:style>
  <w:style w:type="paragraph" w:customStyle="1" w:styleId="BodyTextKeep">
    <w:name w:val="Body Text Keep"/>
    <w:basedOn w:val="af9"/>
    <w:rsid w:val="00F0075D"/>
    <w:pPr>
      <w:keepNext/>
      <w:spacing w:after="160"/>
    </w:pPr>
    <w:rPr>
      <w:lang w:val="en-US"/>
    </w:rPr>
  </w:style>
  <w:style w:type="paragraph" w:customStyle="1" w:styleId="BodyText21">
    <w:name w:val="Body Text 21"/>
    <w:basedOn w:val="a1"/>
    <w:rsid w:val="00F0075D"/>
    <w:pPr>
      <w:widowControl w:val="0"/>
      <w:autoSpaceDE w:val="0"/>
      <w:autoSpaceDN w:val="0"/>
      <w:spacing w:after="0" w:line="240" w:lineRule="auto"/>
    </w:pPr>
    <w:rPr>
      <w:rFonts w:ascii="Times New Roman" w:eastAsia="MS Mincho" w:hAnsi="Times New Roman" w:cs="Times New Roman"/>
      <w:noProof/>
      <w:color w:val="000000"/>
      <w:lang w:val="en-US" w:eastAsia="ru-RU"/>
    </w:rPr>
  </w:style>
  <w:style w:type="paragraph" w:customStyle="1" w:styleId="FR1">
    <w:name w:val="FR1"/>
    <w:rsid w:val="00F0075D"/>
    <w:pPr>
      <w:widowControl w:val="0"/>
      <w:spacing w:before="20" w:after="0" w:line="240" w:lineRule="auto"/>
    </w:pPr>
    <w:rPr>
      <w:rFonts w:ascii="Arial" w:eastAsia="Times New Roman" w:hAnsi="Arial" w:cs="Times New Roman"/>
      <w:b/>
      <w:sz w:val="28"/>
      <w:szCs w:val="20"/>
      <w:lang w:eastAsia="ru-RU"/>
    </w:rPr>
  </w:style>
  <w:style w:type="paragraph" w:customStyle="1" w:styleId="A29B5AB2">
    <w:name w:val="A=&gt;2=&gt;9 B5:AB 2"/>
    <w:basedOn w:val="a1"/>
    <w:next w:val="a1"/>
    <w:rsid w:val="00F0075D"/>
    <w:pPr>
      <w:autoSpaceDE w:val="0"/>
      <w:autoSpaceDN w:val="0"/>
      <w:adjustRightInd w:val="0"/>
      <w:spacing w:after="0" w:line="240" w:lineRule="auto"/>
      <w:jc w:val="both"/>
    </w:pPr>
    <w:rPr>
      <w:rFonts w:ascii="Arial" w:eastAsia="Times New Roman" w:hAnsi="Arial" w:cs="Times New Roman"/>
      <w:sz w:val="24"/>
      <w:szCs w:val="24"/>
      <w:lang w:val="ru-RU" w:eastAsia="ru-RU"/>
    </w:rPr>
  </w:style>
  <w:style w:type="paragraph" w:customStyle="1" w:styleId="1ff6">
    <w:name w:val="Текст1"/>
    <w:basedOn w:val="a1"/>
    <w:rsid w:val="00F0075D"/>
    <w:pPr>
      <w:suppressAutoHyphens/>
      <w:spacing w:after="0" w:line="240" w:lineRule="auto"/>
    </w:pPr>
    <w:rPr>
      <w:rFonts w:ascii="Courier New" w:eastAsia="Times New Roman" w:hAnsi="Courier New" w:cs="Times New Roman"/>
      <w:sz w:val="20"/>
      <w:szCs w:val="20"/>
      <w:lang w:eastAsia="ar-SA"/>
    </w:rPr>
  </w:style>
  <w:style w:type="paragraph" w:customStyle="1" w:styleId="211">
    <w:name w:val="Основной текст 21"/>
    <w:basedOn w:val="a1"/>
    <w:rsid w:val="00F0075D"/>
    <w:pPr>
      <w:shd w:val="clear" w:color="auto" w:fill="FFFFFF"/>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212">
    <w:name w:val="Основной текст с отступом 21"/>
    <w:basedOn w:val="a1"/>
    <w:rsid w:val="00F0075D"/>
    <w:pPr>
      <w:shd w:val="clear" w:color="auto" w:fill="FFFFFF"/>
      <w:tabs>
        <w:tab w:val="left" w:pos="9638"/>
      </w:tabs>
      <w:suppressAutoHyphens/>
      <w:spacing w:after="0" w:line="220" w:lineRule="exact"/>
      <w:ind w:left="176" w:firstLine="544"/>
      <w:jc w:val="both"/>
    </w:pPr>
    <w:rPr>
      <w:rFonts w:ascii="Times New Roman" w:eastAsia="Times New Roman" w:hAnsi="Times New Roman" w:cs="Times New Roman"/>
      <w:color w:val="000000"/>
      <w:sz w:val="24"/>
      <w:szCs w:val="20"/>
      <w:lang w:eastAsia="ar-SA"/>
    </w:rPr>
  </w:style>
  <w:style w:type="paragraph" w:customStyle="1" w:styleId="afffc">
    <w:name w:val="Нормальний текст"/>
    <w:basedOn w:val="a1"/>
    <w:link w:val="afffd"/>
    <w:rsid w:val="00F0075D"/>
    <w:pPr>
      <w:spacing w:before="120" w:after="0" w:line="240" w:lineRule="auto"/>
      <w:ind w:firstLine="567"/>
    </w:pPr>
    <w:rPr>
      <w:rFonts w:ascii="Antiqua" w:eastAsia="Times New Roman" w:hAnsi="Antiqua" w:cs="Times New Roman"/>
      <w:sz w:val="26"/>
      <w:szCs w:val="20"/>
      <w:lang w:val="ru-RU" w:eastAsia="ru-RU"/>
    </w:rPr>
  </w:style>
  <w:style w:type="character" w:customStyle="1" w:styleId="afffd">
    <w:name w:val="Нормальний текст Знак"/>
    <w:link w:val="afffc"/>
    <w:locked/>
    <w:rsid w:val="00F0075D"/>
    <w:rPr>
      <w:rFonts w:ascii="Antiqua" w:eastAsia="Times New Roman" w:hAnsi="Antiqua" w:cs="Times New Roman"/>
      <w:sz w:val="26"/>
      <w:szCs w:val="20"/>
      <w:lang w:val="ru-RU" w:eastAsia="ru-RU"/>
    </w:rPr>
  </w:style>
  <w:style w:type="paragraph" w:customStyle="1" w:styleId="1ff7">
    <w:name w:val="Знак Знак Знак Знак Знак Знак1 Знак"/>
    <w:basedOn w:val="a1"/>
    <w:rsid w:val="00F0075D"/>
    <w:pPr>
      <w:spacing w:after="0" w:line="240" w:lineRule="auto"/>
    </w:pPr>
    <w:rPr>
      <w:rFonts w:ascii="Verdana" w:eastAsia="Times New Roman" w:hAnsi="Verdana" w:cs="Times New Roman"/>
      <w:sz w:val="24"/>
      <w:szCs w:val="24"/>
      <w:lang w:val="en-US"/>
    </w:rPr>
  </w:style>
  <w:style w:type="paragraph" w:customStyle="1" w:styleId="1ff8">
    <w:name w:val="Стиль1"/>
    <w:basedOn w:val="a1"/>
    <w:rsid w:val="00F0075D"/>
    <w:pPr>
      <w:spacing w:after="120" w:line="240" w:lineRule="auto"/>
      <w:ind w:firstLine="567"/>
    </w:pPr>
    <w:rPr>
      <w:rFonts w:ascii="Times New Roman" w:eastAsia="Times New Roman" w:hAnsi="Times New Roman" w:cs="Times New Roman"/>
      <w:sz w:val="28"/>
      <w:szCs w:val="24"/>
      <w:lang w:eastAsia="ru-RU"/>
    </w:rPr>
  </w:style>
  <w:style w:type="paragraph" w:customStyle="1" w:styleId="1ff9">
    <w:name w:val="Обычный (веб)1"/>
    <w:basedOn w:val="a1"/>
    <w:rsid w:val="00F0075D"/>
    <w:pPr>
      <w:spacing w:after="0" w:line="240" w:lineRule="auto"/>
      <w:ind w:firstLine="480"/>
      <w:jc w:val="both"/>
    </w:pPr>
    <w:rPr>
      <w:rFonts w:ascii="Times New Roman" w:eastAsia="Times New Roman" w:hAnsi="Times New Roman" w:cs="Times New Roman"/>
      <w:sz w:val="18"/>
      <w:szCs w:val="18"/>
      <w:lang w:val="ru-RU" w:eastAsia="ru-RU"/>
    </w:rPr>
  </w:style>
  <w:style w:type="paragraph" w:customStyle="1" w:styleId="3b">
    <w:name w:val="Знак3 Знак Знак Знак"/>
    <w:basedOn w:val="a1"/>
    <w:rsid w:val="00F0075D"/>
    <w:pPr>
      <w:spacing w:after="0" w:line="240" w:lineRule="auto"/>
    </w:pPr>
    <w:rPr>
      <w:rFonts w:ascii="Verdana" w:eastAsia="Times New Roman" w:hAnsi="Verdana" w:cs="Times New Roman"/>
      <w:sz w:val="24"/>
      <w:szCs w:val="24"/>
      <w:lang w:val="en-US"/>
    </w:rPr>
  </w:style>
  <w:style w:type="paragraph" w:customStyle="1" w:styleId="afffe">
    <w:name w:val="Основной шрифт абзаца Знак"/>
    <w:aliases w:val="Знак2 Знак"/>
    <w:basedOn w:val="a1"/>
    <w:rsid w:val="00F0075D"/>
    <w:pPr>
      <w:spacing w:after="0" w:line="240" w:lineRule="auto"/>
    </w:pPr>
    <w:rPr>
      <w:rFonts w:ascii="Verdana" w:eastAsia="Times New Roman" w:hAnsi="Verdana" w:cs="Times New Roman"/>
      <w:sz w:val="24"/>
      <w:szCs w:val="24"/>
      <w:lang w:val="en-US"/>
    </w:rPr>
  </w:style>
  <w:style w:type="paragraph" w:customStyle="1" w:styleId="affff">
    <w:name w:val="Знак Знак Знак Знак"/>
    <w:basedOn w:val="a1"/>
    <w:rsid w:val="00F0075D"/>
    <w:pPr>
      <w:spacing w:after="0" w:line="240" w:lineRule="auto"/>
    </w:pPr>
    <w:rPr>
      <w:rFonts w:ascii="Verdana" w:eastAsia="Times New Roman" w:hAnsi="Verdana" w:cs="Verdana"/>
      <w:sz w:val="20"/>
      <w:szCs w:val="20"/>
      <w:lang w:val="en-US"/>
    </w:rPr>
  </w:style>
  <w:style w:type="paragraph" w:customStyle="1" w:styleId="affff0">
    <w:name w:val="Знак Знак Знак Знак Знак Знак"/>
    <w:basedOn w:val="a1"/>
    <w:rsid w:val="00F0075D"/>
    <w:pPr>
      <w:spacing w:after="0" w:line="240" w:lineRule="auto"/>
    </w:pPr>
    <w:rPr>
      <w:rFonts w:ascii="Verdana" w:eastAsia="Times New Roman" w:hAnsi="Verdana" w:cs="Verdana"/>
      <w:sz w:val="20"/>
      <w:szCs w:val="20"/>
      <w:lang w:val="en-US"/>
    </w:rPr>
  </w:style>
  <w:style w:type="paragraph" w:customStyle="1" w:styleId="affff1">
    <w:name w:val="Знак Знак Знак"/>
    <w:basedOn w:val="a1"/>
    <w:rsid w:val="00F0075D"/>
    <w:pPr>
      <w:spacing w:after="0" w:line="240" w:lineRule="auto"/>
    </w:pPr>
    <w:rPr>
      <w:rFonts w:ascii="Verdana" w:eastAsia="Times New Roman" w:hAnsi="Verdana" w:cs="Verdana"/>
      <w:sz w:val="20"/>
      <w:szCs w:val="20"/>
      <w:lang w:val="en-US"/>
    </w:rPr>
  </w:style>
  <w:style w:type="paragraph" w:customStyle="1" w:styleId="1ffa">
    <w:name w:val="Знак Знак Знак Знак1"/>
    <w:basedOn w:val="a1"/>
    <w:uiPriority w:val="99"/>
    <w:rsid w:val="00F0075D"/>
    <w:pPr>
      <w:spacing w:after="0" w:line="240" w:lineRule="auto"/>
    </w:pPr>
    <w:rPr>
      <w:rFonts w:ascii="Verdana" w:eastAsia="Times New Roman" w:hAnsi="Verdana" w:cs="Verdana"/>
      <w:sz w:val="20"/>
      <w:szCs w:val="20"/>
      <w:lang w:val="en-US"/>
    </w:rPr>
  </w:style>
  <w:style w:type="paragraph" w:customStyle="1" w:styleId="Style1">
    <w:name w:val="Style1"/>
    <w:basedOn w:val="a1"/>
    <w:rsid w:val="00F0075D"/>
    <w:pPr>
      <w:widowControl w:val="0"/>
      <w:autoSpaceDE w:val="0"/>
      <w:autoSpaceDN w:val="0"/>
      <w:adjustRightInd w:val="0"/>
      <w:spacing w:after="0" w:line="235" w:lineRule="exact"/>
      <w:ind w:firstLine="101"/>
      <w:jc w:val="both"/>
    </w:pPr>
    <w:rPr>
      <w:rFonts w:ascii="Times New Roman" w:eastAsia="Times New Roman" w:hAnsi="Times New Roman" w:cs="Times New Roman"/>
      <w:sz w:val="24"/>
      <w:szCs w:val="24"/>
      <w:lang w:eastAsia="uk-UA"/>
    </w:rPr>
  </w:style>
  <w:style w:type="paragraph" w:customStyle="1" w:styleId="Style2">
    <w:name w:val="Style2"/>
    <w:basedOn w:val="a1"/>
    <w:rsid w:val="00F0075D"/>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uk-UA"/>
    </w:rPr>
  </w:style>
  <w:style w:type="paragraph" w:customStyle="1" w:styleId="Style6">
    <w:name w:val="Style6"/>
    <w:basedOn w:val="a1"/>
    <w:rsid w:val="00F0075D"/>
    <w:pPr>
      <w:widowControl w:val="0"/>
      <w:autoSpaceDE w:val="0"/>
      <w:autoSpaceDN w:val="0"/>
      <w:adjustRightInd w:val="0"/>
      <w:spacing w:after="0" w:line="229" w:lineRule="exact"/>
      <w:jc w:val="both"/>
    </w:pPr>
    <w:rPr>
      <w:rFonts w:ascii="Times New Roman" w:eastAsia="Times New Roman" w:hAnsi="Times New Roman" w:cs="Times New Roman"/>
      <w:sz w:val="24"/>
      <w:szCs w:val="24"/>
      <w:lang w:eastAsia="uk-UA"/>
    </w:rPr>
  </w:style>
  <w:style w:type="paragraph" w:customStyle="1" w:styleId="Style7">
    <w:name w:val="Style7"/>
    <w:basedOn w:val="a1"/>
    <w:rsid w:val="00F0075D"/>
    <w:pPr>
      <w:widowControl w:val="0"/>
      <w:autoSpaceDE w:val="0"/>
      <w:autoSpaceDN w:val="0"/>
      <w:adjustRightInd w:val="0"/>
      <w:spacing w:after="0" w:line="226" w:lineRule="exact"/>
      <w:ind w:firstLine="595"/>
      <w:jc w:val="both"/>
    </w:pPr>
    <w:rPr>
      <w:rFonts w:ascii="Times New Roman" w:eastAsia="Times New Roman" w:hAnsi="Times New Roman" w:cs="Times New Roman"/>
      <w:sz w:val="24"/>
      <w:szCs w:val="24"/>
      <w:lang w:eastAsia="uk-UA"/>
    </w:rPr>
  </w:style>
  <w:style w:type="paragraph" w:customStyle="1" w:styleId="xl63">
    <w:name w:val="xl63"/>
    <w:basedOn w:val="a1"/>
    <w:rsid w:val="00F0075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4">
    <w:name w:val="xl64"/>
    <w:basedOn w:val="a1"/>
    <w:rsid w:val="00F0075D"/>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5">
    <w:name w:val="xl65"/>
    <w:basedOn w:val="a1"/>
    <w:rsid w:val="00F0075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6">
    <w:name w:val="xl66"/>
    <w:basedOn w:val="a1"/>
    <w:rsid w:val="00F0075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7">
    <w:name w:val="xl67"/>
    <w:basedOn w:val="a1"/>
    <w:rsid w:val="00F0075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1"/>
    <w:rsid w:val="00F007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uk-UA"/>
    </w:rPr>
  </w:style>
  <w:style w:type="paragraph" w:customStyle="1" w:styleId="xl69">
    <w:name w:val="xl69"/>
    <w:basedOn w:val="a1"/>
    <w:rsid w:val="00F0075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uk-UA"/>
    </w:rPr>
  </w:style>
  <w:style w:type="paragraph" w:customStyle="1" w:styleId="xl70">
    <w:name w:val="xl70"/>
    <w:basedOn w:val="a1"/>
    <w:rsid w:val="00F0075D"/>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uk-UA"/>
    </w:rPr>
  </w:style>
  <w:style w:type="paragraph" w:customStyle="1" w:styleId="xl71">
    <w:name w:val="xl71"/>
    <w:basedOn w:val="a1"/>
    <w:rsid w:val="00F0075D"/>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72">
    <w:name w:val="xl72"/>
    <w:basedOn w:val="a1"/>
    <w:rsid w:val="00F0075D"/>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4">
    <w:name w:val="xl134"/>
    <w:basedOn w:val="a1"/>
    <w:rsid w:val="00F007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5">
    <w:name w:val="xl135"/>
    <w:basedOn w:val="a1"/>
    <w:rsid w:val="00F007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6">
    <w:name w:val="xl136"/>
    <w:basedOn w:val="a1"/>
    <w:rsid w:val="00F0075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font0">
    <w:name w:val="font0"/>
    <w:basedOn w:val="a1"/>
    <w:rsid w:val="00F0075D"/>
    <w:pPr>
      <w:spacing w:before="100" w:beforeAutospacing="1" w:after="100" w:afterAutospacing="1" w:line="240" w:lineRule="auto"/>
    </w:pPr>
    <w:rPr>
      <w:rFonts w:ascii="Arial CYR" w:eastAsia="Times New Roman" w:hAnsi="Arial CYR" w:cs="Arial CYR"/>
      <w:sz w:val="20"/>
      <w:szCs w:val="20"/>
      <w:lang w:eastAsia="uk-UA"/>
    </w:rPr>
  </w:style>
  <w:style w:type="paragraph" w:customStyle="1" w:styleId="xl137">
    <w:name w:val="xl137"/>
    <w:basedOn w:val="a1"/>
    <w:rsid w:val="00F0075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38">
    <w:name w:val="xl138"/>
    <w:basedOn w:val="a1"/>
    <w:rsid w:val="00F0075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uk-UA"/>
    </w:rPr>
  </w:style>
  <w:style w:type="paragraph" w:customStyle="1" w:styleId="xl139">
    <w:name w:val="xl139"/>
    <w:basedOn w:val="a1"/>
    <w:rsid w:val="00F0075D"/>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40">
    <w:name w:val="xl140"/>
    <w:basedOn w:val="a1"/>
    <w:rsid w:val="00F0075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141">
    <w:name w:val="xl141"/>
    <w:basedOn w:val="a1"/>
    <w:rsid w:val="00F0075D"/>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xl142">
    <w:name w:val="xl142"/>
    <w:basedOn w:val="a1"/>
    <w:rsid w:val="00F0075D"/>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uk-UA"/>
    </w:rPr>
  </w:style>
  <w:style w:type="paragraph" w:customStyle="1" w:styleId="TableParagraph">
    <w:name w:val="Table Paragraph"/>
    <w:basedOn w:val="a1"/>
    <w:uiPriority w:val="1"/>
    <w:qFormat/>
    <w:rsid w:val="00F0075D"/>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nhideWhenUsed/>
    <w:qFormat/>
    <w:rsid w:val="00F0075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m-2492143861652971736gmail-msohyperlink">
    <w:name w:val="m_-2492143861652971736gmail-msohyperlink"/>
    <w:basedOn w:val="a2"/>
    <w:rsid w:val="00F0075D"/>
    <w:rPr>
      <w:rFonts w:cs="Times New Roman"/>
    </w:rPr>
  </w:style>
  <w:style w:type="character" w:customStyle="1" w:styleId="WW8Num10z2">
    <w:name w:val="WW8Num10z2"/>
    <w:rsid w:val="00F0075D"/>
  </w:style>
  <w:style w:type="paragraph" w:customStyle="1" w:styleId="45">
    <w:name w:val="Абзац списку4"/>
    <w:basedOn w:val="a1"/>
    <w:rsid w:val="00F0075D"/>
    <w:pPr>
      <w:suppressAutoHyphens/>
      <w:ind w:left="720"/>
    </w:pPr>
    <w:rPr>
      <w:rFonts w:ascii="Calibri" w:eastAsia="Times New Roman" w:hAnsi="Calibri" w:cs="Calibri"/>
      <w:kern w:val="1"/>
      <w:lang w:eastAsia="ar-SA"/>
    </w:rPr>
  </w:style>
  <w:style w:type="paragraph" w:customStyle="1" w:styleId="2f4">
    <w:name w:val="Абзац списка2"/>
    <w:basedOn w:val="a1"/>
    <w:rsid w:val="00F0075D"/>
    <w:pPr>
      <w:suppressAutoHyphens/>
      <w:ind w:left="720"/>
    </w:pPr>
    <w:rPr>
      <w:rFonts w:ascii="Calibri" w:eastAsia="Times New Roman" w:hAnsi="Calibri" w:cs="Calibri"/>
      <w:kern w:val="1"/>
      <w:lang w:eastAsia="ar-SA"/>
    </w:rPr>
  </w:style>
  <w:style w:type="paragraph" w:customStyle="1" w:styleId="Default">
    <w:name w:val="Default"/>
    <w:rsid w:val="00F0075D"/>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a0">
    <w:name w:val="_тире"/>
    <w:basedOn w:val="a1"/>
    <w:qFormat/>
    <w:rsid w:val="00F0075D"/>
    <w:pPr>
      <w:numPr>
        <w:numId w:val="23"/>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Маркер-тире"/>
    <w:basedOn w:val="a1"/>
    <w:uiPriority w:val="3"/>
    <w:qFormat/>
    <w:rsid w:val="00F0075D"/>
    <w:pPr>
      <w:tabs>
        <w:tab w:val="num" w:pos="992"/>
      </w:tabs>
      <w:spacing w:before="120" w:after="120" w:line="240" w:lineRule="auto"/>
      <w:ind w:firstLine="709"/>
      <w:contextualSpacing/>
      <w:jc w:val="both"/>
    </w:pPr>
    <w:rPr>
      <w:rFonts w:ascii="Times New Roman" w:eastAsia="Times New Roman" w:hAnsi="Times New Roman" w:cs="Times New Roman"/>
      <w:sz w:val="28"/>
      <w:szCs w:val="24"/>
      <w:lang w:eastAsia="ru-RU"/>
    </w:rPr>
  </w:style>
  <w:style w:type="paragraph" w:customStyle="1" w:styleId="affff2">
    <w:name w:val="Номер"/>
    <w:basedOn w:val="a1"/>
    <w:uiPriority w:val="2"/>
    <w:qFormat/>
    <w:rsid w:val="00F0075D"/>
    <w:pPr>
      <w:tabs>
        <w:tab w:val="num" w:pos="1134"/>
      </w:tabs>
      <w:spacing w:before="120" w:after="120" w:line="240" w:lineRule="auto"/>
      <w:ind w:firstLine="709"/>
      <w:jc w:val="both"/>
    </w:pPr>
    <w:rPr>
      <w:rFonts w:ascii="Times New Roman" w:eastAsia="Times New Roman" w:hAnsi="Times New Roman" w:cs="Times New Roman"/>
      <w:sz w:val="28"/>
      <w:szCs w:val="24"/>
      <w:lang w:eastAsia="ru-RU"/>
    </w:rPr>
  </w:style>
  <w:style w:type="paragraph" w:customStyle="1" w:styleId="2f5">
    <w:name w:val="Номер2"/>
    <w:basedOn w:val="affff2"/>
    <w:uiPriority w:val="2"/>
    <w:qFormat/>
    <w:rsid w:val="00F0075D"/>
    <w:pPr>
      <w:tabs>
        <w:tab w:val="clear" w:pos="1134"/>
        <w:tab w:val="num" w:pos="1418"/>
      </w:tabs>
    </w:pPr>
  </w:style>
  <w:style w:type="paragraph" w:customStyle="1" w:styleId="3c">
    <w:name w:val="Номер3"/>
    <w:basedOn w:val="2f5"/>
    <w:uiPriority w:val="2"/>
    <w:qFormat/>
    <w:rsid w:val="00F0075D"/>
    <w:pPr>
      <w:tabs>
        <w:tab w:val="clear" w:pos="1418"/>
        <w:tab w:val="num" w:pos="1701"/>
      </w:tabs>
    </w:pPr>
  </w:style>
  <w:style w:type="paragraph" w:customStyle="1" w:styleId="46">
    <w:name w:val="Номер4"/>
    <w:basedOn w:val="3c"/>
    <w:uiPriority w:val="2"/>
    <w:qFormat/>
    <w:rsid w:val="00F0075D"/>
    <w:pPr>
      <w:tabs>
        <w:tab w:val="clear" w:pos="1701"/>
        <w:tab w:val="num" w:pos="1985"/>
      </w:tabs>
    </w:pPr>
  </w:style>
  <w:style w:type="paragraph" w:customStyle="1" w:styleId="56">
    <w:name w:val="Номер5"/>
    <w:basedOn w:val="46"/>
    <w:uiPriority w:val="2"/>
    <w:qFormat/>
    <w:rsid w:val="00F0075D"/>
    <w:pPr>
      <w:tabs>
        <w:tab w:val="clear" w:pos="1985"/>
        <w:tab w:val="num" w:pos="2268"/>
      </w:tabs>
    </w:pPr>
  </w:style>
  <w:style w:type="paragraph" w:customStyle="1" w:styleId="65">
    <w:name w:val="Номер6"/>
    <w:basedOn w:val="56"/>
    <w:uiPriority w:val="2"/>
    <w:qFormat/>
    <w:rsid w:val="00F0075D"/>
    <w:pPr>
      <w:tabs>
        <w:tab w:val="clear" w:pos="2268"/>
        <w:tab w:val="num" w:pos="2552"/>
      </w:tabs>
    </w:pPr>
  </w:style>
  <w:style w:type="paragraph" w:customStyle="1" w:styleId="74">
    <w:name w:val="Номер7"/>
    <w:basedOn w:val="65"/>
    <w:uiPriority w:val="2"/>
    <w:qFormat/>
    <w:rsid w:val="00F0075D"/>
    <w:pPr>
      <w:tabs>
        <w:tab w:val="clear" w:pos="2552"/>
        <w:tab w:val="num" w:pos="2835"/>
      </w:tabs>
    </w:pPr>
  </w:style>
  <w:style w:type="paragraph" w:customStyle="1" w:styleId="84">
    <w:name w:val="Номер8"/>
    <w:basedOn w:val="74"/>
    <w:uiPriority w:val="2"/>
    <w:qFormat/>
    <w:rsid w:val="00F0075D"/>
    <w:pPr>
      <w:tabs>
        <w:tab w:val="clear" w:pos="2835"/>
        <w:tab w:val="num" w:pos="3119"/>
      </w:tabs>
    </w:pPr>
  </w:style>
  <w:style w:type="paragraph" w:customStyle="1" w:styleId="94">
    <w:name w:val="Номер9"/>
    <w:basedOn w:val="84"/>
    <w:uiPriority w:val="2"/>
    <w:qFormat/>
    <w:rsid w:val="00F0075D"/>
    <w:pPr>
      <w:tabs>
        <w:tab w:val="clear" w:pos="3119"/>
        <w:tab w:val="num" w:pos="3402"/>
      </w:tabs>
    </w:pPr>
  </w:style>
  <w:style w:type="paragraph" w:customStyle="1" w:styleId="affff3">
    <w:name w:val="Тире"/>
    <w:basedOn w:val="a1"/>
    <w:qFormat/>
    <w:rsid w:val="00F0075D"/>
    <w:pPr>
      <w:spacing w:after="120" w:line="240" w:lineRule="auto"/>
      <w:ind w:left="284" w:hanging="284"/>
      <w:jc w:val="both"/>
    </w:pPr>
    <w:rPr>
      <w:rFonts w:ascii="Times New Roman" w:eastAsia="Times New Roman" w:hAnsi="Times New Roman" w:cs="Times New Roman"/>
      <w:sz w:val="24"/>
      <w:szCs w:val="24"/>
      <w:lang w:eastAsia="ru-RU"/>
    </w:rPr>
  </w:style>
  <w:style w:type="paragraph" w:customStyle="1" w:styleId="affff4">
    <w:name w:val="Номер)"/>
    <w:basedOn w:val="a1"/>
    <w:qFormat/>
    <w:rsid w:val="00F0075D"/>
    <w:pPr>
      <w:spacing w:after="120" w:line="240" w:lineRule="auto"/>
      <w:ind w:left="720" w:hanging="360"/>
      <w:jc w:val="both"/>
    </w:pPr>
    <w:rPr>
      <w:rFonts w:ascii="Times New Roman" w:eastAsia="Times New Roman" w:hAnsi="Times New Roman" w:cs="Times New Roman"/>
      <w:sz w:val="24"/>
      <w:szCs w:val="24"/>
      <w:lang w:eastAsia="ru-RU"/>
    </w:rPr>
  </w:style>
  <w:style w:type="character" w:customStyle="1" w:styleId="xfm30524053">
    <w:name w:val="xfm_30524053"/>
    <w:rsid w:val="00F0075D"/>
  </w:style>
  <w:style w:type="paragraph" w:customStyle="1" w:styleId="2f6">
    <w:name w:val="Список2"/>
    <w:basedOn w:val="a1"/>
    <w:uiPriority w:val="99"/>
    <w:qFormat/>
    <w:rsid w:val="00F0075D"/>
    <w:pPr>
      <w:tabs>
        <w:tab w:val="left" w:pos="432"/>
        <w:tab w:val="left" w:pos="720"/>
      </w:tabs>
      <w:spacing w:after="0" w:line="240" w:lineRule="auto"/>
      <w:jc w:val="both"/>
    </w:pPr>
    <w:rPr>
      <w:rFonts w:ascii="Times New Roman" w:eastAsia="Times New Roman" w:hAnsi="Times New Roman" w:cs="Times New Roman"/>
      <w:sz w:val="24"/>
      <w:szCs w:val="24"/>
      <w:lang w:eastAsia="ru-RU"/>
    </w:rPr>
  </w:style>
  <w:style w:type="character" w:customStyle="1" w:styleId="ac">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qFormat/>
    <w:locked/>
    <w:rsid w:val="00F0075D"/>
    <w:rPr>
      <w:rFonts w:ascii="Times New Roman" w:eastAsia="Times New Roman" w:hAnsi="Times New Roman" w:cs="Times New Roman"/>
      <w:sz w:val="24"/>
      <w:szCs w:val="24"/>
      <w:lang w:val="ru-RU" w:eastAsia="ru-RU"/>
    </w:rPr>
  </w:style>
  <w:style w:type="paragraph" w:customStyle="1" w:styleId="msonormalcxspmiddle">
    <w:name w:val="msonormalcxspmiddle"/>
    <w:basedOn w:val="a1"/>
    <w:qFormat/>
    <w:rsid w:val="00F00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3">
    <w:name w:val="Заголовок 11"/>
    <w:basedOn w:val="1ff0"/>
    <w:next w:val="1ff0"/>
    <w:uiPriority w:val="99"/>
    <w:qFormat/>
    <w:rsid w:val="00F0075D"/>
    <w:pPr>
      <w:keepNext/>
      <w:widowControl w:val="0"/>
      <w:snapToGrid w:val="0"/>
      <w:spacing w:line="240" w:lineRule="auto"/>
      <w:ind w:right="-6"/>
      <w:jc w:val="center"/>
      <w:outlineLvl w:val="0"/>
    </w:pPr>
    <w:rPr>
      <w:rFonts w:cs="Times New Roman"/>
      <w:color w:val="auto"/>
      <w:sz w:val="24"/>
      <w:szCs w:val="20"/>
      <w:lang w:val="uk-UA"/>
    </w:rPr>
  </w:style>
  <w:style w:type="character" w:customStyle="1" w:styleId="290">
    <w:name w:val="Основной текст (2) + 9"/>
    <w:aliases w:val="5 pt,Полужирный"/>
    <w:rsid w:val="00F0075D"/>
    <w:rPr>
      <w:rFonts w:ascii="Times New Roman" w:hAnsi="Times New Roman"/>
      <w:b/>
      <w:color w:val="000000"/>
      <w:spacing w:val="0"/>
      <w:w w:val="100"/>
      <w:position w:val="0"/>
      <w:sz w:val="19"/>
      <w:u w:val="none"/>
      <w:effect w:val="none"/>
      <w:lang w:val="uk-UA" w:eastAsia="uk-UA"/>
    </w:rPr>
  </w:style>
  <w:style w:type="character" w:customStyle="1" w:styleId="1ffb">
    <w:name w:val="Шрифт абзацу за промовчанням1"/>
    <w:uiPriority w:val="1"/>
    <w:rsid w:val="00F0075D"/>
  </w:style>
  <w:style w:type="paragraph" w:customStyle="1" w:styleId="1ffc">
    <w:name w:val="Цитата1"/>
    <w:basedOn w:val="a1"/>
    <w:next w:val="a1"/>
    <w:link w:val="QuoteChar"/>
    <w:qFormat/>
    <w:rsid w:val="00F0075D"/>
    <w:pPr>
      <w:spacing w:after="0" w:line="240" w:lineRule="auto"/>
    </w:pPr>
    <w:rPr>
      <w:rFonts w:ascii="?? °µ" w:eastAsia="Batang" w:hAnsi="?? °µ" w:cs="Times New Roman"/>
      <w:i/>
      <w:sz w:val="24"/>
      <w:szCs w:val="24"/>
      <w:lang w:eastAsia="uk-UA"/>
    </w:rPr>
  </w:style>
  <w:style w:type="character" w:customStyle="1" w:styleId="QuoteChar">
    <w:name w:val="Quote Char"/>
    <w:link w:val="1ffc"/>
    <w:locked/>
    <w:rsid w:val="00F0075D"/>
    <w:rPr>
      <w:rFonts w:ascii="?? °µ" w:eastAsia="Batang" w:hAnsi="?? °µ" w:cs="Times New Roman"/>
      <w:i/>
      <w:sz w:val="24"/>
      <w:szCs w:val="24"/>
      <w:lang w:eastAsia="uk-UA"/>
    </w:rPr>
  </w:style>
  <w:style w:type="paragraph" w:customStyle="1" w:styleId="1ffd">
    <w:name w:val="Насичена цитата1"/>
    <w:basedOn w:val="a1"/>
    <w:next w:val="a1"/>
    <w:link w:val="IntenseQuoteChar"/>
    <w:qFormat/>
    <w:rsid w:val="00F0075D"/>
    <w:pPr>
      <w:spacing w:after="0" w:line="240" w:lineRule="auto"/>
      <w:ind w:left="720" w:right="720"/>
    </w:pPr>
    <w:rPr>
      <w:rFonts w:ascii="?? °µ" w:eastAsia="Batang" w:hAnsi="?? °µ" w:cs="Times New Roman"/>
      <w:b/>
      <w:i/>
      <w:sz w:val="24"/>
      <w:lang w:eastAsia="uk-UA"/>
    </w:rPr>
  </w:style>
  <w:style w:type="character" w:customStyle="1" w:styleId="IntenseQuoteChar">
    <w:name w:val="Intense Quote Char"/>
    <w:link w:val="1ffd"/>
    <w:locked/>
    <w:rsid w:val="00F0075D"/>
    <w:rPr>
      <w:rFonts w:ascii="?? °µ" w:eastAsia="Batang" w:hAnsi="?? °µ" w:cs="Times New Roman"/>
      <w:b/>
      <w:i/>
      <w:sz w:val="24"/>
      <w:lang w:eastAsia="uk-UA"/>
    </w:rPr>
  </w:style>
  <w:style w:type="character" w:customStyle="1" w:styleId="HTML1">
    <w:name w:val="Стандартный HTML Знак1"/>
    <w:basedOn w:val="a2"/>
    <w:uiPriority w:val="99"/>
    <w:rsid w:val="00F0075D"/>
    <w:rPr>
      <w:rFonts w:ascii="Courier New" w:eastAsia="Batang" w:hAnsi="Courier New" w:cs="Courier New"/>
      <w:sz w:val="20"/>
      <w:szCs w:val="20"/>
      <w:lang w:val="ru-RU" w:eastAsia="ru-RU"/>
    </w:rPr>
  </w:style>
  <w:style w:type="character" w:customStyle="1" w:styleId="2f7">
    <w:name w:val="Основной текст (2)_"/>
    <w:link w:val="2f8"/>
    <w:locked/>
    <w:rsid w:val="00F0075D"/>
    <w:rPr>
      <w:b/>
      <w:i/>
      <w:sz w:val="15"/>
      <w:shd w:val="clear" w:color="auto" w:fill="FFFFFF"/>
    </w:rPr>
  </w:style>
  <w:style w:type="paragraph" w:customStyle="1" w:styleId="2f8">
    <w:name w:val="Основной текст (2)"/>
    <w:basedOn w:val="a1"/>
    <w:link w:val="2f7"/>
    <w:qFormat/>
    <w:rsid w:val="00F0075D"/>
    <w:pPr>
      <w:shd w:val="clear" w:color="auto" w:fill="FFFFFF"/>
      <w:spacing w:after="0" w:line="413" w:lineRule="exact"/>
      <w:jc w:val="center"/>
    </w:pPr>
    <w:rPr>
      <w:b/>
      <w:i/>
      <w:sz w:val="15"/>
      <w:shd w:val="clear" w:color="auto" w:fill="FFFFFF"/>
    </w:rPr>
  </w:style>
  <w:style w:type="character" w:customStyle="1" w:styleId="47">
    <w:name w:val="Основной текст (4)_"/>
    <w:link w:val="411"/>
    <w:uiPriority w:val="99"/>
    <w:locked/>
    <w:rsid w:val="00F0075D"/>
    <w:rPr>
      <w:i/>
      <w:sz w:val="19"/>
      <w:shd w:val="clear" w:color="auto" w:fill="FFFFFF"/>
    </w:rPr>
  </w:style>
  <w:style w:type="paragraph" w:customStyle="1" w:styleId="411">
    <w:name w:val="Основной текст (4)1"/>
    <w:basedOn w:val="a1"/>
    <w:link w:val="47"/>
    <w:uiPriority w:val="99"/>
    <w:qFormat/>
    <w:rsid w:val="00F0075D"/>
    <w:pPr>
      <w:shd w:val="clear" w:color="auto" w:fill="FFFFFF"/>
      <w:spacing w:before="60" w:after="0" w:line="221" w:lineRule="exact"/>
      <w:jc w:val="center"/>
    </w:pPr>
    <w:rPr>
      <w:i/>
      <w:sz w:val="19"/>
      <w:shd w:val="clear" w:color="auto" w:fill="FFFFFF"/>
    </w:rPr>
  </w:style>
  <w:style w:type="character" w:customStyle="1" w:styleId="48">
    <w:name w:val="Основной текст (4)"/>
    <w:uiPriority w:val="99"/>
    <w:rsid w:val="00F0075D"/>
    <w:rPr>
      <w:i/>
      <w:sz w:val="19"/>
      <w:u w:val="single"/>
    </w:rPr>
  </w:style>
  <w:style w:type="paragraph" w:customStyle="1" w:styleId="1ffe">
    <w:name w:val="Рецензия1"/>
    <w:hidden/>
    <w:uiPriority w:val="99"/>
    <w:semiHidden/>
    <w:qFormat/>
    <w:rsid w:val="00F0075D"/>
    <w:pPr>
      <w:spacing w:after="0" w:line="240" w:lineRule="auto"/>
    </w:pPr>
    <w:rPr>
      <w:rFonts w:ascii="Times New Roman" w:eastAsia="Batang" w:hAnsi="Times New Roman" w:cs="Times New Roman"/>
      <w:sz w:val="24"/>
      <w:szCs w:val="24"/>
      <w:lang w:eastAsia="ru-RU"/>
    </w:rPr>
  </w:style>
  <w:style w:type="paragraph" w:customStyle="1" w:styleId="tbl-cod">
    <w:name w:val="tbl-cod"/>
    <w:basedOn w:val="a1"/>
    <w:qFormat/>
    <w:rsid w:val="00F0075D"/>
    <w:pPr>
      <w:spacing w:before="100" w:beforeAutospacing="1" w:after="100" w:afterAutospacing="1" w:line="240" w:lineRule="auto"/>
    </w:pPr>
    <w:rPr>
      <w:rFonts w:ascii="Calibri" w:eastAsia="Times New Roman" w:hAnsi="Calibri" w:cs="Times New Roman"/>
      <w:sz w:val="24"/>
      <w:szCs w:val="24"/>
      <w:lang w:eastAsia="uk-UA"/>
    </w:rPr>
  </w:style>
  <w:style w:type="paragraph" w:customStyle="1" w:styleId="tbl-txt">
    <w:name w:val="tbl-txt"/>
    <w:basedOn w:val="a1"/>
    <w:uiPriority w:val="99"/>
    <w:qFormat/>
    <w:rsid w:val="00F0075D"/>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notranslate">
    <w:name w:val="notranslate"/>
    <w:rsid w:val="00F0075D"/>
  </w:style>
  <w:style w:type="character" w:customStyle="1" w:styleId="xfm04372553">
    <w:name w:val="xfm_04372553"/>
    <w:rsid w:val="00F0075D"/>
  </w:style>
  <w:style w:type="character" w:customStyle="1" w:styleId="affff5">
    <w:name w:val="Основной текст_"/>
    <w:link w:val="57"/>
    <w:locked/>
    <w:rsid w:val="00F0075D"/>
    <w:rPr>
      <w:spacing w:val="3"/>
      <w:sz w:val="21"/>
      <w:shd w:val="clear" w:color="auto" w:fill="FFFFFF"/>
    </w:rPr>
  </w:style>
  <w:style w:type="paragraph" w:customStyle="1" w:styleId="57">
    <w:name w:val="Основной текст5"/>
    <w:basedOn w:val="a1"/>
    <w:link w:val="affff5"/>
    <w:qFormat/>
    <w:rsid w:val="00F0075D"/>
    <w:pPr>
      <w:widowControl w:val="0"/>
      <w:shd w:val="clear" w:color="auto" w:fill="FFFFFF"/>
      <w:spacing w:after="0" w:line="240" w:lineRule="atLeast"/>
      <w:ind w:hanging="560"/>
    </w:pPr>
    <w:rPr>
      <w:spacing w:val="3"/>
      <w:sz w:val="21"/>
    </w:rPr>
  </w:style>
  <w:style w:type="paragraph" w:customStyle="1" w:styleId="2f9">
    <w:name w:val="Стиль2"/>
    <w:basedOn w:val="afff6"/>
    <w:uiPriority w:val="99"/>
    <w:qFormat/>
    <w:rsid w:val="00F0075D"/>
    <w:pPr>
      <w:spacing w:line="276" w:lineRule="auto"/>
    </w:pPr>
    <w:rPr>
      <w:rFonts w:ascii="Times New Roman" w:eastAsia="Batang" w:hAnsi="Times New Roman"/>
      <w:b/>
      <w:color w:val="auto"/>
      <w:szCs w:val="24"/>
      <w:lang w:val="uk-UA" w:eastAsia="ru-RU"/>
    </w:rPr>
  </w:style>
  <w:style w:type="paragraph" w:customStyle="1" w:styleId="49">
    <w:name w:val="Стиль4"/>
    <w:basedOn w:val="afff6"/>
    <w:uiPriority w:val="99"/>
    <w:qFormat/>
    <w:rsid w:val="00F0075D"/>
    <w:pPr>
      <w:spacing w:line="276" w:lineRule="auto"/>
      <w:jc w:val="center"/>
    </w:pPr>
    <w:rPr>
      <w:rFonts w:ascii="Times New Roman" w:eastAsia="Batang" w:hAnsi="Times New Roman"/>
      <w:b/>
      <w:color w:val="auto"/>
      <w:sz w:val="20"/>
      <w:szCs w:val="20"/>
      <w:lang w:eastAsia="ru-RU"/>
    </w:rPr>
  </w:style>
  <w:style w:type="character" w:customStyle="1" w:styleId="rvts46">
    <w:name w:val="rvts46"/>
    <w:basedOn w:val="a2"/>
    <w:rsid w:val="00F0075D"/>
    <w:rPr>
      <w:rFonts w:cs="Times New Roman"/>
    </w:rPr>
  </w:style>
  <w:style w:type="paragraph" w:customStyle="1" w:styleId="3d">
    <w:name w:val="Стиль3"/>
    <w:basedOn w:val="afff6"/>
    <w:uiPriority w:val="99"/>
    <w:qFormat/>
    <w:rsid w:val="00F0075D"/>
    <w:rPr>
      <w:b/>
      <w:color w:val="auto"/>
      <w:sz w:val="22"/>
      <w:lang w:eastAsia="ru-RU"/>
    </w:rPr>
  </w:style>
  <w:style w:type="character" w:customStyle="1" w:styleId="FontStyle16">
    <w:name w:val="Font Style16"/>
    <w:uiPriority w:val="99"/>
    <w:rsid w:val="00F0075D"/>
    <w:rPr>
      <w:rFonts w:ascii="Times New Roman" w:hAnsi="Times New Roman"/>
      <w:sz w:val="26"/>
    </w:rPr>
  </w:style>
  <w:style w:type="character" w:customStyle="1" w:styleId="affff6">
    <w:name w:val="Основной текст_ Знак"/>
    <w:locked/>
    <w:rsid w:val="00F0075D"/>
    <w:rPr>
      <w:rFonts w:ascii="Times New Roman" w:hAnsi="Times New Roman"/>
      <w:sz w:val="22"/>
      <w:shd w:val="clear" w:color="auto" w:fill="FFFFFF"/>
    </w:rPr>
  </w:style>
  <w:style w:type="character" w:customStyle="1" w:styleId="75">
    <w:name w:val="Основной текст (7)_ Знак"/>
    <w:link w:val="76"/>
    <w:locked/>
    <w:rsid w:val="00F0075D"/>
    <w:rPr>
      <w:sz w:val="19"/>
      <w:shd w:val="clear" w:color="auto" w:fill="FFFFFF"/>
    </w:rPr>
  </w:style>
  <w:style w:type="paragraph" w:customStyle="1" w:styleId="76">
    <w:name w:val="Основной текст (7)_"/>
    <w:basedOn w:val="a1"/>
    <w:link w:val="75"/>
    <w:qFormat/>
    <w:rsid w:val="00F0075D"/>
    <w:pPr>
      <w:shd w:val="clear" w:color="auto" w:fill="FFFFFF"/>
      <w:spacing w:after="480" w:line="250" w:lineRule="exact"/>
    </w:pPr>
    <w:rPr>
      <w:sz w:val="19"/>
    </w:rPr>
  </w:style>
  <w:style w:type="character" w:customStyle="1" w:styleId="1fff">
    <w:name w:val="Текст примечания Знак1"/>
    <w:basedOn w:val="a2"/>
    <w:semiHidden/>
    <w:rsid w:val="00F0075D"/>
    <w:rPr>
      <w:rFonts w:eastAsia="Times New Roman" w:cs="Times New Roman"/>
      <w:lang w:val="x-none" w:eastAsia="ru-RU"/>
    </w:rPr>
  </w:style>
  <w:style w:type="character" w:customStyle="1" w:styleId="710">
    <w:name w:val="Заголовок 7 Знак1"/>
    <w:basedOn w:val="a2"/>
    <w:semiHidden/>
    <w:rsid w:val="00F0075D"/>
    <w:rPr>
      <w:rFonts w:ascii="Calibri Light" w:hAnsi="Calibri Light" w:cs="Times New Roman"/>
      <w:i/>
      <w:iCs/>
      <w:color w:val="1F4D78"/>
      <w:sz w:val="24"/>
      <w:szCs w:val="24"/>
      <w:lang w:val="x-none" w:eastAsia="ru-RU"/>
    </w:rPr>
  </w:style>
  <w:style w:type="character" w:customStyle="1" w:styleId="810">
    <w:name w:val="Заголовок 8 Знак1"/>
    <w:basedOn w:val="a2"/>
    <w:semiHidden/>
    <w:rsid w:val="00F0075D"/>
    <w:rPr>
      <w:rFonts w:ascii="Calibri Light" w:hAnsi="Calibri Light" w:cs="Times New Roman"/>
      <w:color w:val="272727"/>
      <w:sz w:val="21"/>
      <w:szCs w:val="21"/>
      <w:lang w:val="x-none" w:eastAsia="ru-RU"/>
    </w:rPr>
  </w:style>
  <w:style w:type="character" w:customStyle="1" w:styleId="910">
    <w:name w:val="Заголовок 9 Знак1"/>
    <w:basedOn w:val="a2"/>
    <w:semiHidden/>
    <w:rsid w:val="00F0075D"/>
    <w:rPr>
      <w:rFonts w:ascii="Calibri Light" w:hAnsi="Calibri Light" w:cs="Times New Roman"/>
      <w:i/>
      <w:iCs/>
      <w:color w:val="272727"/>
      <w:sz w:val="21"/>
      <w:szCs w:val="21"/>
      <w:lang w:val="x-none" w:eastAsia="ru-RU"/>
    </w:rPr>
  </w:style>
  <w:style w:type="character" w:customStyle="1" w:styleId="1fff0">
    <w:name w:val="Тема примечания Знак1"/>
    <w:basedOn w:val="1fff"/>
    <w:uiPriority w:val="99"/>
    <w:semiHidden/>
    <w:rsid w:val="00F0075D"/>
    <w:rPr>
      <w:rFonts w:eastAsia="Times New Roman" w:cs="Times New Roman"/>
      <w:b/>
      <w:bCs/>
      <w:lang w:val="x-none" w:eastAsia="ru-RU"/>
    </w:rPr>
  </w:style>
  <w:style w:type="character" w:customStyle="1" w:styleId="1fff1">
    <w:name w:val="Текст выноски Знак1"/>
    <w:basedOn w:val="a2"/>
    <w:uiPriority w:val="99"/>
    <w:semiHidden/>
    <w:rsid w:val="00F0075D"/>
    <w:rPr>
      <w:rFonts w:ascii="Segoe UI" w:hAnsi="Segoe UI" w:cs="Segoe UI"/>
      <w:sz w:val="18"/>
      <w:szCs w:val="18"/>
      <w:lang w:val="x-none" w:eastAsia="ru-RU"/>
    </w:rPr>
  </w:style>
  <w:style w:type="character" w:customStyle="1" w:styleId="1fff2">
    <w:name w:val="Нижний колонтитул Знак1"/>
    <w:basedOn w:val="a2"/>
    <w:semiHidden/>
    <w:rsid w:val="00F0075D"/>
    <w:rPr>
      <w:rFonts w:eastAsia="Times New Roman" w:cs="Times New Roman"/>
      <w:sz w:val="24"/>
      <w:szCs w:val="24"/>
      <w:lang w:val="x-none" w:eastAsia="ru-RU"/>
    </w:rPr>
  </w:style>
  <w:style w:type="character" w:customStyle="1" w:styleId="1fff3">
    <w:name w:val="Верхний колонтитул Знак1"/>
    <w:basedOn w:val="a2"/>
    <w:uiPriority w:val="99"/>
    <w:semiHidden/>
    <w:rsid w:val="00F0075D"/>
    <w:rPr>
      <w:rFonts w:eastAsia="Times New Roman" w:cs="Times New Roman"/>
      <w:sz w:val="24"/>
      <w:szCs w:val="24"/>
      <w:lang w:val="x-none" w:eastAsia="ru-RU"/>
    </w:rPr>
  </w:style>
  <w:style w:type="character" w:customStyle="1" w:styleId="1fff4">
    <w:name w:val="Основной текст с отступом Знак1"/>
    <w:basedOn w:val="a2"/>
    <w:uiPriority w:val="99"/>
    <w:semiHidden/>
    <w:rsid w:val="00F0075D"/>
    <w:rPr>
      <w:rFonts w:eastAsia="Times New Roman" w:cs="Times New Roman"/>
      <w:sz w:val="24"/>
      <w:szCs w:val="24"/>
      <w:lang w:val="x-none" w:eastAsia="ru-RU"/>
    </w:rPr>
  </w:style>
  <w:style w:type="character" w:customStyle="1" w:styleId="1fff5">
    <w:name w:val="Заголовок Знак1"/>
    <w:basedOn w:val="a2"/>
    <w:rsid w:val="00F0075D"/>
    <w:rPr>
      <w:rFonts w:ascii="Calibri Light" w:hAnsi="Calibri Light" w:cs="Times New Roman"/>
      <w:spacing w:val="-10"/>
      <w:kern w:val="28"/>
      <w:sz w:val="56"/>
      <w:szCs w:val="56"/>
      <w:lang w:val="x-none" w:eastAsia="ru-RU"/>
    </w:rPr>
  </w:style>
  <w:style w:type="character" w:customStyle="1" w:styleId="1fff6">
    <w:name w:val="Подзаголовок Знак1"/>
    <w:basedOn w:val="a2"/>
    <w:rsid w:val="00F0075D"/>
    <w:rPr>
      <w:rFonts w:ascii="Calibri" w:hAnsi="Calibri" w:cs="Times New Roman"/>
      <w:color w:val="5A5A5A"/>
      <w:spacing w:val="15"/>
      <w:sz w:val="22"/>
      <w:szCs w:val="22"/>
      <w:lang w:val="x-none" w:eastAsia="ru-RU"/>
    </w:rPr>
  </w:style>
  <w:style w:type="character" w:customStyle="1" w:styleId="213">
    <w:name w:val="Основной текст с отступом 2 Знак1"/>
    <w:basedOn w:val="a2"/>
    <w:semiHidden/>
    <w:rsid w:val="00F0075D"/>
    <w:rPr>
      <w:rFonts w:eastAsia="Times New Roman" w:cs="Times New Roman"/>
      <w:sz w:val="24"/>
      <w:szCs w:val="24"/>
      <w:lang w:val="x-none" w:eastAsia="ru-RU"/>
    </w:rPr>
  </w:style>
  <w:style w:type="table" w:customStyle="1" w:styleId="TableNormal1">
    <w:name w:val="Table Normal1"/>
    <w:rsid w:val="00F0075D"/>
    <w:pPr>
      <w:spacing w:after="0" w:line="240" w:lineRule="auto"/>
    </w:pPr>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 w:type="character" w:customStyle="1" w:styleId="afff7">
    <w:name w:val="Без інтервалів Знак"/>
    <w:link w:val="afff6"/>
    <w:uiPriority w:val="1"/>
    <w:locked/>
    <w:rsid w:val="00F0075D"/>
    <w:rPr>
      <w:rFonts w:ascii="Calibri" w:eastAsia="Times New Roman" w:hAnsi="Calibri" w:cs="Times New Roman"/>
      <w:color w:val="00000A"/>
      <w:sz w:val="24"/>
      <w:lang w:val="ru-RU"/>
    </w:rPr>
  </w:style>
  <w:style w:type="paragraph" w:customStyle="1" w:styleId="xfmc1">
    <w:name w:val="xfmc1"/>
    <w:basedOn w:val="a1"/>
    <w:rsid w:val="00F00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f7">
    <w:name w:val="Содержимое таблицы"/>
    <w:basedOn w:val="a1"/>
    <w:rsid w:val="00F0075D"/>
    <w:pPr>
      <w:suppressLineNumbers/>
      <w:suppressAutoHyphens/>
      <w:spacing w:after="0" w:line="240" w:lineRule="auto"/>
    </w:pPr>
    <w:rPr>
      <w:rFonts w:ascii="Times New Roman" w:eastAsia="Times New Roman" w:hAnsi="Times New Roman" w:cs="Times New Roman"/>
      <w:sz w:val="24"/>
      <w:szCs w:val="24"/>
      <w:lang w:val="ru-RU" w:eastAsia="ar-SA"/>
    </w:rPr>
  </w:style>
  <w:style w:type="table" w:customStyle="1" w:styleId="114">
    <w:name w:val="Сетка таблицы11"/>
    <w:basedOn w:val="a3"/>
    <w:next w:val="a5"/>
    <w:uiPriority w:val="39"/>
    <w:rsid w:val="00F0075D"/>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1"/>
    <w:rsid w:val="00F0075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entr">
    <w:name w:val="Sentr"/>
    <w:basedOn w:val="a1"/>
    <w:rsid w:val="00F0075D"/>
    <w:pPr>
      <w:widowControl w:val="0"/>
      <w:spacing w:after="0" w:line="240" w:lineRule="auto"/>
      <w:jc w:val="center"/>
    </w:pPr>
    <w:rPr>
      <w:rFonts w:ascii="Times New Roman" w:eastAsia="Times New Roman" w:hAnsi="Times New Roman" w:cs="Times New Roman"/>
      <w:sz w:val="20"/>
      <w:szCs w:val="20"/>
      <w:lang w:val="ru-RU" w:eastAsia="ru-RU"/>
    </w:rPr>
  </w:style>
  <w:style w:type="character" w:customStyle="1" w:styleId="Bodytext8">
    <w:name w:val="Body text (8)_"/>
    <w:link w:val="Bodytext81"/>
    <w:uiPriority w:val="99"/>
    <w:locked/>
    <w:rsid w:val="00F0075D"/>
    <w:rPr>
      <w:sz w:val="26"/>
      <w:shd w:val="clear" w:color="auto" w:fill="FFFFFF"/>
    </w:rPr>
  </w:style>
  <w:style w:type="paragraph" w:customStyle="1" w:styleId="Bodytext81">
    <w:name w:val="Body text (8)1"/>
    <w:basedOn w:val="a1"/>
    <w:link w:val="Bodytext8"/>
    <w:uiPriority w:val="99"/>
    <w:rsid w:val="00F0075D"/>
    <w:pPr>
      <w:widowControl w:val="0"/>
      <w:shd w:val="clear" w:color="auto" w:fill="FFFFFF"/>
      <w:spacing w:after="0" w:line="317" w:lineRule="exact"/>
      <w:jc w:val="both"/>
    </w:pPr>
    <w:rPr>
      <w:sz w:val="26"/>
    </w:rPr>
  </w:style>
  <w:style w:type="table" w:customStyle="1" w:styleId="1fff7">
    <w:name w:val="Світла сітка1"/>
    <w:basedOn w:val="a3"/>
    <w:next w:val="affff8"/>
    <w:uiPriority w:val="62"/>
    <w:rsid w:val="00F0075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ffff8">
    <w:name w:val="Light Grid"/>
    <w:basedOn w:val="a3"/>
    <w:uiPriority w:val="62"/>
    <w:semiHidden/>
    <w:unhideWhenUsed/>
    <w:rsid w:val="00F0075D"/>
    <w:pPr>
      <w:spacing w:after="0" w:line="240" w:lineRule="auto"/>
    </w:pPr>
    <w:rPr>
      <w:lang w:val="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2fa">
    <w:name w:val="Немає списку2"/>
    <w:next w:val="a4"/>
    <w:uiPriority w:val="99"/>
    <w:semiHidden/>
    <w:unhideWhenUsed/>
    <w:rsid w:val="00F0075D"/>
  </w:style>
  <w:style w:type="table" w:customStyle="1" w:styleId="2fb">
    <w:name w:val="Сітка таблиці2"/>
    <w:basedOn w:val="a3"/>
    <w:next w:val="a5"/>
    <w:uiPriority w:val="39"/>
    <w:rsid w:val="00F00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має списку12"/>
    <w:next w:val="a4"/>
    <w:uiPriority w:val="99"/>
    <w:semiHidden/>
    <w:unhideWhenUsed/>
    <w:rsid w:val="00F0075D"/>
  </w:style>
  <w:style w:type="table" w:customStyle="1" w:styleId="121">
    <w:name w:val="Сітка таблиці12"/>
    <w:basedOn w:val="a3"/>
    <w:next w:val="a5"/>
    <w:uiPriority w:val="59"/>
    <w:rsid w:val="00F0075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uiPriority w:val="39"/>
    <w:rsid w:val="00F0075D"/>
    <w:pPr>
      <w:spacing w:after="0" w:line="240" w:lineRule="auto"/>
    </w:pPr>
    <w:rPr>
      <w:rFonts w:ascii="Times New Roman" w:eastAsia="Times New Roman" w:hAnsi="Times New Roman"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39"/>
    <w:rsid w:val="00F0075D"/>
    <w:pPr>
      <w:spacing w:after="0" w:line="240" w:lineRule="auto"/>
    </w:pPr>
    <w:rPr>
      <w:rFonts w:ascii="Times New Roman" w:eastAsia="Times New Roman" w:hAnsi="Times New Roman" w:cs="Aria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39"/>
    <w:rsid w:val="00F0075D"/>
    <w:pPr>
      <w:spacing w:after="0" w:line="240" w:lineRule="auto"/>
    </w:pPr>
    <w:rPr>
      <w:rFonts w:ascii="Times New Roman" w:eastAsia="Times New Roman" w:hAnsi="Times New Roman" w:cs="Arial"/>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39"/>
    <w:rsid w:val="00F0075D"/>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F0075D"/>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uiPriority w:val="99"/>
    <w:rsid w:val="00F0075D"/>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ітка таблиці112"/>
    <w:basedOn w:val="a3"/>
    <w:next w:val="a5"/>
    <w:rsid w:val="00F0075D"/>
    <w:pPr>
      <w:spacing w:after="0" w:line="240" w:lineRule="auto"/>
    </w:pPr>
    <w:rPr>
      <w:rFonts w:ascii="Liberation Serif" w:eastAsia="Times New Roman" w:hAnsi="Liberation Serif" w:cs="Lohit Devanaga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nhideWhenUsed/>
    <w:qFormat/>
    <w:rsid w:val="00F0075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TableNormal11">
    <w:name w:val="Table Normal11"/>
    <w:rsid w:val="00F0075D"/>
    <w:pPr>
      <w:spacing w:after="0" w:line="240" w:lineRule="auto"/>
    </w:pPr>
    <w:rPr>
      <w:rFonts w:ascii="Times New Roman" w:eastAsia="Times New Roman" w:hAnsi="Times New Roman" w:cs="Times New Roman"/>
      <w:sz w:val="20"/>
      <w:szCs w:val="20"/>
      <w:lang w:val="ru-RU" w:eastAsia="ru-RU"/>
    </w:rPr>
    <w:tblPr>
      <w:tblCellMar>
        <w:top w:w="0" w:type="dxa"/>
        <w:left w:w="0" w:type="dxa"/>
        <w:bottom w:w="0" w:type="dxa"/>
        <w:right w:w="0" w:type="dxa"/>
      </w:tblCellMar>
    </w:tblPr>
  </w:style>
  <w:style w:type="table" w:customStyle="1" w:styleId="1111">
    <w:name w:val="Сетка таблицы111"/>
    <w:basedOn w:val="a3"/>
    <w:next w:val="a5"/>
    <w:uiPriority w:val="39"/>
    <w:rsid w:val="00F0075D"/>
    <w:pPr>
      <w:spacing w:after="0" w:line="240" w:lineRule="auto"/>
    </w:pPr>
    <w:rPr>
      <w:rFonts w:eastAsia="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вітла сітка11"/>
    <w:basedOn w:val="a3"/>
    <w:next w:val="affff8"/>
    <w:uiPriority w:val="62"/>
    <w:rsid w:val="00F0075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2fc">
    <w:name w:val="Світла сітка2"/>
    <w:basedOn w:val="a3"/>
    <w:next w:val="affff8"/>
    <w:uiPriority w:val="62"/>
    <w:semiHidden/>
    <w:unhideWhenUsed/>
    <w:rsid w:val="00F0075D"/>
    <w:pPr>
      <w:spacing w:after="0" w:line="240" w:lineRule="auto"/>
    </w:pPr>
    <w:rPr>
      <w:lang w:val="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15338">
      <w:bodyDiv w:val="1"/>
      <w:marLeft w:val="0"/>
      <w:marRight w:val="0"/>
      <w:marTop w:val="0"/>
      <w:marBottom w:val="0"/>
      <w:divBdr>
        <w:top w:val="none" w:sz="0" w:space="0" w:color="auto"/>
        <w:left w:val="none" w:sz="0" w:space="0" w:color="auto"/>
        <w:bottom w:val="none" w:sz="0" w:space="0" w:color="auto"/>
        <w:right w:val="none" w:sz="0" w:space="0" w:color="auto"/>
      </w:divBdr>
    </w:div>
    <w:div w:id="9276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42</Pages>
  <Words>61219</Words>
  <Characters>34895</Characters>
  <Application>Microsoft Office Word</Application>
  <DocSecurity>0</DocSecurity>
  <Lines>290</Lines>
  <Paragraphs>191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Р. Свідунович</dc:creator>
  <cp:keywords/>
  <dc:description/>
  <cp:lastModifiedBy>Ростислав Р. Свідунович</cp:lastModifiedBy>
  <cp:revision>5</cp:revision>
  <dcterms:created xsi:type="dcterms:W3CDTF">2022-12-06T09:55:00Z</dcterms:created>
  <dcterms:modified xsi:type="dcterms:W3CDTF">2024-02-20T11:58:00Z</dcterms:modified>
</cp:coreProperties>
</file>