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81" w:rsidRPr="00F23C8B" w:rsidRDefault="00085D81" w:rsidP="00085D81">
      <w:pPr>
        <w:ind w:firstLine="567"/>
        <w:jc w:val="center"/>
        <w:rPr>
          <w:b/>
          <w:sz w:val="40"/>
          <w:szCs w:val="40"/>
        </w:rPr>
      </w:pPr>
      <w:r w:rsidRPr="00F23C8B">
        <w:rPr>
          <w:b/>
          <w:sz w:val="40"/>
          <w:szCs w:val="40"/>
        </w:rPr>
        <w:t xml:space="preserve">КОМУНАЛЬНЕ НЕКОМЕРЦІЙНЕ ПІДПРИЄМСТВО "4-А МІСЬКА  ПОЛІКЛІНІКА  </w:t>
      </w:r>
    </w:p>
    <w:p w:rsidR="00085D81" w:rsidRPr="00F23C8B" w:rsidRDefault="00085D81" w:rsidP="00085D81">
      <w:pPr>
        <w:ind w:firstLine="567"/>
        <w:jc w:val="center"/>
        <w:rPr>
          <w:b/>
          <w:sz w:val="40"/>
          <w:szCs w:val="40"/>
        </w:rPr>
      </w:pPr>
      <w:r w:rsidRPr="00F23C8B">
        <w:rPr>
          <w:b/>
          <w:sz w:val="40"/>
          <w:szCs w:val="40"/>
        </w:rPr>
        <w:t>М. ЛЬВОВА"</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085D81" w:rsidRPr="00F23C8B" w:rsidTr="00B631FC">
        <w:trPr>
          <w:trHeight w:val="352"/>
        </w:trPr>
        <w:tc>
          <w:tcPr>
            <w:tcW w:w="4640" w:type="dxa"/>
            <w:tcBorders>
              <w:top w:val="nil"/>
              <w:left w:val="nil"/>
              <w:bottom w:val="nil"/>
              <w:right w:val="nil"/>
            </w:tcBorders>
          </w:tcPr>
          <w:p w:rsidR="00085D81" w:rsidRPr="00F23C8B" w:rsidRDefault="00085D81" w:rsidP="00B631FC">
            <w:pPr>
              <w:ind w:firstLine="567"/>
              <w:rPr>
                <w:b/>
                <w:bCs/>
                <w:sz w:val="24"/>
                <w:szCs w:val="24"/>
                <w:lang w:val="uk-UA"/>
              </w:rPr>
            </w:pPr>
          </w:p>
        </w:tc>
        <w:tc>
          <w:tcPr>
            <w:tcW w:w="5110" w:type="dxa"/>
            <w:tcBorders>
              <w:top w:val="nil"/>
              <w:left w:val="nil"/>
              <w:bottom w:val="nil"/>
              <w:right w:val="nil"/>
            </w:tcBorders>
          </w:tcPr>
          <w:p w:rsidR="00085D81" w:rsidRPr="00F23C8B" w:rsidRDefault="00085D81" w:rsidP="00B631FC">
            <w:pPr>
              <w:rPr>
                <w:bCs/>
                <w:noProof/>
                <w:sz w:val="24"/>
                <w:szCs w:val="24"/>
                <w:lang w:val="uk-UA"/>
              </w:rPr>
            </w:pPr>
            <w:r w:rsidRPr="00F23C8B">
              <w:rPr>
                <w:bCs/>
                <w:sz w:val="24"/>
                <w:szCs w:val="24"/>
                <w:lang w:val="uk-UA"/>
              </w:rPr>
              <w:t>«</w:t>
            </w:r>
            <w:r w:rsidRPr="00F23C8B">
              <w:rPr>
                <w:bCs/>
                <w:noProof/>
                <w:sz w:val="24"/>
                <w:szCs w:val="24"/>
                <w:lang w:val="uk-UA"/>
              </w:rPr>
              <w:t>ЗАТВЕРДЖЕНО</w:t>
            </w:r>
            <w:r w:rsidRPr="00F23C8B">
              <w:rPr>
                <w:bCs/>
                <w:sz w:val="24"/>
                <w:szCs w:val="24"/>
                <w:lang w:val="uk-UA"/>
              </w:rPr>
              <w:t>»</w:t>
            </w:r>
          </w:p>
        </w:tc>
      </w:tr>
      <w:tr w:rsidR="00085D81" w:rsidRPr="00F23C8B" w:rsidTr="00B631FC">
        <w:trPr>
          <w:trHeight w:val="80"/>
        </w:trPr>
        <w:tc>
          <w:tcPr>
            <w:tcW w:w="4640" w:type="dxa"/>
            <w:tcBorders>
              <w:top w:val="nil"/>
              <w:left w:val="nil"/>
              <w:bottom w:val="nil"/>
              <w:right w:val="nil"/>
            </w:tcBorders>
          </w:tcPr>
          <w:p w:rsidR="00085D81" w:rsidRPr="00F23C8B" w:rsidRDefault="00085D81" w:rsidP="00B631FC">
            <w:pPr>
              <w:ind w:firstLine="567"/>
              <w:rPr>
                <w:b/>
                <w:bCs/>
                <w:sz w:val="24"/>
                <w:szCs w:val="24"/>
                <w:lang w:val="uk-UA"/>
              </w:rPr>
            </w:pPr>
          </w:p>
        </w:tc>
        <w:tc>
          <w:tcPr>
            <w:tcW w:w="5110" w:type="dxa"/>
            <w:tcBorders>
              <w:top w:val="nil"/>
              <w:left w:val="nil"/>
              <w:bottom w:val="nil"/>
              <w:right w:val="nil"/>
            </w:tcBorders>
          </w:tcPr>
          <w:p w:rsidR="00085D81" w:rsidRPr="00F23C8B" w:rsidRDefault="00085D81" w:rsidP="00B631FC">
            <w:pPr>
              <w:rPr>
                <w:bCs/>
                <w:sz w:val="24"/>
                <w:szCs w:val="24"/>
                <w:lang w:val="uk-UA"/>
              </w:rPr>
            </w:pPr>
            <w:r w:rsidRPr="00F23C8B">
              <w:rPr>
                <w:bCs/>
                <w:sz w:val="24"/>
                <w:szCs w:val="24"/>
                <w:lang w:val="uk-UA"/>
              </w:rPr>
              <w:t>Протоколом  (рішенням) уповноваженої особи</w:t>
            </w:r>
          </w:p>
          <w:p w:rsidR="00085D81" w:rsidRPr="00F23C8B" w:rsidRDefault="00085D81" w:rsidP="00B631FC">
            <w:pPr>
              <w:rPr>
                <w:sz w:val="24"/>
                <w:szCs w:val="24"/>
                <w:lang w:val="uk-UA"/>
              </w:rPr>
            </w:pPr>
            <w:r w:rsidRPr="00F23C8B">
              <w:rPr>
                <w:noProof/>
                <w:sz w:val="24"/>
                <w:szCs w:val="24"/>
                <w:lang w:val="uk-UA"/>
              </w:rPr>
              <w:t>від «</w:t>
            </w:r>
            <w:r w:rsidR="00B631FC" w:rsidRPr="00F23C8B">
              <w:rPr>
                <w:noProof/>
                <w:sz w:val="24"/>
                <w:szCs w:val="24"/>
                <w:lang w:val="uk-UA"/>
              </w:rPr>
              <w:t>07</w:t>
            </w:r>
            <w:r w:rsidRPr="00F23C8B">
              <w:rPr>
                <w:noProof/>
                <w:sz w:val="24"/>
                <w:szCs w:val="24"/>
                <w:lang w:val="uk-UA"/>
              </w:rPr>
              <w:t xml:space="preserve">» </w:t>
            </w:r>
            <w:r w:rsidR="00B631FC" w:rsidRPr="00F23C8B">
              <w:rPr>
                <w:noProof/>
                <w:sz w:val="24"/>
                <w:szCs w:val="24"/>
                <w:lang w:val="uk-UA"/>
              </w:rPr>
              <w:t>черв</w:t>
            </w:r>
            <w:r w:rsidRPr="00F23C8B">
              <w:rPr>
                <w:noProof/>
                <w:sz w:val="24"/>
                <w:szCs w:val="24"/>
                <w:lang w:val="uk-UA"/>
              </w:rPr>
              <w:t xml:space="preserve">ня 2023 р. </w:t>
            </w:r>
          </w:p>
        </w:tc>
      </w:tr>
    </w:tbl>
    <w:p w:rsidR="00FC012D" w:rsidRPr="00F23C8B" w:rsidRDefault="00FC012D" w:rsidP="00066DD4">
      <w:pPr>
        <w:ind w:left="5245"/>
        <w:rPr>
          <w:sz w:val="24"/>
          <w:szCs w:val="24"/>
          <w:lang w:val="uk-UA"/>
        </w:rPr>
      </w:pPr>
    </w:p>
    <w:p w:rsidR="00FC012D" w:rsidRPr="00F23C8B" w:rsidRDefault="00FC012D" w:rsidP="00066DD4">
      <w:pPr>
        <w:ind w:left="5245"/>
        <w:rPr>
          <w:sz w:val="24"/>
          <w:szCs w:val="24"/>
          <w:lang w:val="uk-UA"/>
        </w:rPr>
      </w:pPr>
    </w:p>
    <w:p w:rsidR="00FC012D" w:rsidRPr="00F23C8B" w:rsidRDefault="00FC012D" w:rsidP="00066DD4">
      <w:pPr>
        <w:ind w:left="5245"/>
        <w:rPr>
          <w:sz w:val="24"/>
          <w:szCs w:val="24"/>
          <w:lang w:val="uk-UA"/>
        </w:rPr>
      </w:pPr>
    </w:p>
    <w:p w:rsidR="00FC012D" w:rsidRPr="00F23C8B" w:rsidRDefault="00FC012D" w:rsidP="00066DD4">
      <w:pPr>
        <w:ind w:left="5245"/>
        <w:rPr>
          <w:sz w:val="24"/>
          <w:szCs w:val="24"/>
          <w:lang w:val="uk-UA"/>
        </w:rPr>
      </w:pPr>
    </w:p>
    <w:p w:rsidR="00FC012D" w:rsidRPr="00F23C8B" w:rsidRDefault="00FC012D" w:rsidP="00066DD4">
      <w:pPr>
        <w:ind w:left="5245"/>
        <w:rPr>
          <w:sz w:val="24"/>
          <w:szCs w:val="24"/>
          <w:lang w:val="uk-UA"/>
        </w:rPr>
      </w:pPr>
    </w:p>
    <w:p w:rsidR="00085D81" w:rsidRPr="00F23C8B" w:rsidRDefault="00085D81" w:rsidP="00D14AC7">
      <w:pPr>
        <w:jc w:val="center"/>
        <w:rPr>
          <w:rStyle w:val="T2"/>
          <w:b/>
          <w:sz w:val="28"/>
          <w:szCs w:val="28"/>
          <w:lang w:val="uk-UA"/>
        </w:rPr>
      </w:pPr>
      <w:r w:rsidRPr="00F23C8B">
        <w:rPr>
          <w:b/>
          <w:sz w:val="40"/>
          <w:szCs w:val="40"/>
        </w:rPr>
        <w:t>ТЕНДЕРНА ДОКУМЕНТАЦІЯ</w:t>
      </w:r>
      <w:r w:rsidRPr="00F23C8B">
        <w:rPr>
          <w:rStyle w:val="T2"/>
          <w:b/>
          <w:sz w:val="28"/>
          <w:szCs w:val="28"/>
          <w:lang w:val="uk-UA"/>
        </w:rPr>
        <w:t xml:space="preserve"> </w:t>
      </w:r>
    </w:p>
    <w:p w:rsidR="00C93CFE" w:rsidRPr="00F23C8B" w:rsidRDefault="00B631FC" w:rsidP="00D14AC7">
      <w:pPr>
        <w:jc w:val="center"/>
        <w:rPr>
          <w:rStyle w:val="T3"/>
          <w:b/>
          <w:sz w:val="28"/>
          <w:szCs w:val="28"/>
          <w:lang w:val="uk-UA"/>
        </w:rPr>
      </w:pPr>
      <w:r w:rsidRPr="00F23C8B">
        <w:rPr>
          <w:b/>
          <w:bCs/>
          <w:sz w:val="28"/>
          <w:szCs w:val="28"/>
          <w:lang w:val="uk-UA"/>
        </w:rPr>
        <w:t>щодо проведення відкритих торгів на закупівлю</w:t>
      </w:r>
    </w:p>
    <w:p w:rsidR="0021633E" w:rsidRPr="00F23C8B" w:rsidRDefault="00085D81" w:rsidP="00AA458D">
      <w:pPr>
        <w:jc w:val="center"/>
        <w:rPr>
          <w:b/>
          <w:color w:val="000000"/>
          <w:sz w:val="44"/>
          <w:szCs w:val="44"/>
          <w:shd w:val="clear" w:color="auto" w:fill="FFFFFF"/>
        </w:rPr>
      </w:pPr>
      <w:r w:rsidRPr="00F23C8B">
        <w:rPr>
          <w:b/>
          <w:sz w:val="44"/>
          <w:szCs w:val="44"/>
          <w:lang w:val="uk-UA"/>
        </w:rPr>
        <w:t>Код національного класифікатора України ДК 021:2015 “Єдиний закупівельний словник”</w:t>
      </w:r>
      <w:r w:rsidRPr="00F23C8B">
        <w:rPr>
          <w:b/>
          <w:color w:val="000000"/>
          <w:sz w:val="44"/>
          <w:szCs w:val="44"/>
          <w:shd w:val="clear" w:color="auto" w:fill="FFFFFF"/>
        </w:rPr>
        <w:t xml:space="preserve"> 34130000-7</w:t>
      </w:r>
      <w:r w:rsidRPr="00F23C8B">
        <w:rPr>
          <w:b/>
          <w:color w:val="000000"/>
          <w:sz w:val="44"/>
          <w:szCs w:val="44"/>
          <w:shd w:val="clear" w:color="auto" w:fill="FFFFFF"/>
          <w:lang w:val="uk-UA"/>
        </w:rPr>
        <w:t xml:space="preserve"> -</w:t>
      </w:r>
      <w:r w:rsidRPr="00F23C8B">
        <w:rPr>
          <w:b/>
          <w:color w:val="000000"/>
          <w:sz w:val="44"/>
          <w:szCs w:val="44"/>
          <w:shd w:val="clear" w:color="auto" w:fill="FFFFFF"/>
        </w:rPr>
        <w:t xml:space="preserve"> "Мототранспортні вантажні засоби"</w:t>
      </w:r>
      <w:hyperlink r:id="rId8" w:tgtFrame="_blank" w:history="1">
        <w:r w:rsidRPr="00F23C8B">
          <w:rPr>
            <w:rStyle w:val="af2"/>
            <w:b/>
            <w:color w:val="FFFFFF"/>
            <w:sz w:val="44"/>
            <w:szCs w:val="44"/>
            <w:shd w:val="clear" w:color="auto" w:fill="FFFFFF"/>
          </w:rPr>
          <w:t>Ту</w:t>
        </w:r>
      </w:hyperlink>
      <w:r w:rsidRPr="00F23C8B">
        <w:rPr>
          <w:b/>
          <w:sz w:val="44"/>
          <w:szCs w:val="44"/>
          <w:lang w:val="uk-UA"/>
        </w:rPr>
        <w:t>(</w:t>
      </w:r>
      <w:r w:rsidRPr="00F23C8B">
        <w:rPr>
          <w:b/>
          <w:sz w:val="44"/>
          <w:szCs w:val="44"/>
        </w:rPr>
        <w:t>Вантажний фургон</w:t>
      </w:r>
      <w:r w:rsidRPr="00F23C8B">
        <w:rPr>
          <w:b/>
          <w:sz w:val="44"/>
          <w:szCs w:val="44"/>
          <w:lang w:val="uk-UA"/>
        </w:rPr>
        <w:t>)</w:t>
      </w: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color w:val="000000"/>
          <w:sz w:val="24"/>
          <w:szCs w:val="24"/>
          <w:shd w:val="clear" w:color="auto" w:fill="FFFFFF"/>
        </w:rPr>
      </w:pPr>
    </w:p>
    <w:p w:rsidR="0021633E" w:rsidRPr="00F23C8B" w:rsidRDefault="0021633E" w:rsidP="00AA458D">
      <w:pPr>
        <w:jc w:val="center"/>
        <w:rPr>
          <w:b/>
          <w:sz w:val="24"/>
          <w:szCs w:val="24"/>
          <w:shd w:val="clear" w:color="auto" w:fill="FFFFFF"/>
          <w:lang w:val="uk-UA"/>
        </w:rPr>
      </w:pPr>
    </w:p>
    <w:p w:rsidR="00E65DE7" w:rsidRPr="00F23C8B" w:rsidRDefault="00E65DE7" w:rsidP="00AA458D">
      <w:pPr>
        <w:jc w:val="center"/>
        <w:rPr>
          <w:b/>
          <w:sz w:val="24"/>
          <w:szCs w:val="24"/>
          <w:shd w:val="clear" w:color="auto" w:fill="FFFFFF"/>
          <w:lang w:val="uk-UA"/>
        </w:rPr>
      </w:pPr>
    </w:p>
    <w:p w:rsidR="006D75A2" w:rsidRPr="00F23C8B" w:rsidRDefault="006D75A2" w:rsidP="00AA458D">
      <w:pPr>
        <w:jc w:val="center"/>
        <w:rPr>
          <w:b/>
          <w:sz w:val="24"/>
          <w:szCs w:val="24"/>
          <w:shd w:val="clear" w:color="auto" w:fill="FFFFFF"/>
          <w:lang w:val="uk-UA"/>
        </w:rPr>
      </w:pPr>
    </w:p>
    <w:p w:rsidR="007B5F38" w:rsidRPr="00F23C8B" w:rsidRDefault="007B5F38" w:rsidP="00AA458D">
      <w:pPr>
        <w:jc w:val="center"/>
        <w:rPr>
          <w:b/>
          <w:sz w:val="24"/>
          <w:szCs w:val="24"/>
          <w:shd w:val="clear" w:color="auto" w:fill="FFFFFF"/>
          <w:lang w:val="uk-UA"/>
        </w:rPr>
      </w:pPr>
    </w:p>
    <w:p w:rsidR="00E65DE7" w:rsidRPr="00F23C8B" w:rsidRDefault="00E65DE7" w:rsidP="00AA458D">
      <w:pPr>
        <w:jc w:val="center"/>
        <w:rPr>
          <w:b/>
          <w:sz w:val="24"/>
          <w:szCs w:val="24"/>
          <w:shd w:val="clear" w:color="auto" w:fill="FFFFFF"/>
          <w:lang w:val="uk-UA"/>
        </w:rPr>
      </w:pPr>
    </w:p>
    <w:p w:rsidR="00AA458D" w:rsidRPr="00F23C8B" w:rsidRDefault="00AA458D" w:rsidP="00AA458D">
      <w:pPr>
        <w:jc w:val="center"/>
        <w:rPr>
          <w:b/>
          <w:sz w:val="24"/>
          <w:szCs w:val="24"/>
          <w:shd w:val="clear" w:color="auto" w:fill="FFFFFF"/>
          <w:lang w:val="uk-UA"/>
        </w:rPr>
      </w:pPr>
    </w:p>
    <w:p w:rsidR="006D75A2" w:rsidRPr="00F23C8B" w:rsidRDefault="006D75A2" w:rsidP="00AA458D">
      <w:pPr>
        <w:jc w:val="center"/>
        <w:rPr>
          <w:b/>
          <w:sz w:val="24"/>
          <w:szCs w:val="24"/>
          <w:shd w:val="clear" w:color="auto" w:fill="FFFFFF"/>
          <w:lang w:val="uk-UA"/>
        </w:rPr>
      </w:pPr>
    </w:p>
    <w:p w:rsidR="00AA458D" w:rsidRPr="00F23C8B" w:rsidRDefault="00AA458D" w:rsidP="00AA458D">
      <w:pPr>
        <w:jc w:val="center"/>
        <w:rPr>
          <w:b/>
          <w:sz w:val="24"/>
          <w:szCs w:val="24"/>
          <w:shd w:val="clear" w:color="auto" w:fill="FFFFFF"/>
          <w:lang w:val="uk-UA"/>
        </w:rPr>
      </w:pPr>
    </w:p>
    <w:p w:rsidR="00AA458D" w:rsidRPr="00F23C8B" w:rsidRDefault="00AA458D" w:rsidP="00AA458D">
      <w:pPr>
        <w:jc w:val="center"/>
        <w:rPr>
          <w:b/>
          <w:sz w:val="24"/>
          <w:szCs w:val="24"/>
          <w:shd w:val="clear" w:color="auto" w:fill="FFFFFF"/>
          <w:lang w:val="uk-UA"/>
        </w:rPr>
      </w:pPr>
    </w:p>
    <w:p w:rsidR="00DA255C" w:rsidRPr="00F23C8B" w:rsidRDefault="00DA255C" w:rsidP="00AA458D">
      <w:pPr>
        <w:jc w:val="center"/>
        <w:rPr>
          <w:b/>
          <w:sz w:val="24"/>
          <w:szCs w:val="24"/>
          <w:shd w:val="clear" w:color="auto" w:fill="FFFFFF"/>
          <w:lang w:val="uk-UA"/>
        </w:rPr>
      </w:pPr>
    </w:p>
    <w:p w:rsidR="00C93CFE" w:rsidRPr="00F23C8B" w:rsidRDefault="00C93CFE" w:rsidP="00AA458D">
      <w:pPr>
        <w:jc w:val="center"/>
        <w:rPr>
          <w:b/>
          <w:sz w:val="24"/>
          <w:szCs w:val="24"/>
          <w:shd w:val="clear" w:color="auto" w:fill="FFFFFF"/>
          <w:lang w:val="uk-UA"/>
        </w:rPr>
      </w:pPr>
    </w:p>
    <w:p w:rsidR="00C93CFE" w:rsidRPr="00F23C8B" w:rsidRDefault="00C93CFE" w:rsidP="00AA458D">
      <w:pPr>
        <w:jc w:val="center"/>
        <w:rPr>
          <w:b/>
          <w:sz w:val="24"/>
          <w:szCs w:val="24"/>
          <w:shd w:val="clear" w:color="auto" w:fill="FFFFFF"/>
          <w:lang w:val="uk-UA"/>
        </w:rPr>
      </w:pPr>
    </w:p>
    <w:p w:rsidR="00085D81" w:rsidRPr="00F23C8B" w:rsidRDefault="00085D81" w:rsidP="00AA458D">
      <w:pPr>
        <w:jc w:val="center"/>
        <w:rPr>
          <w:b/>
          <w:sz w:val="24"/>
          <w:szCs w:val="24"/>
          <w:shd w:val="clear" w:color="auto" w:fill="FFFFFF"/>
          <w:lang w:val="uk-UA"/>
        </w:rPr>
      </w:pPr>
    </w:p>
    <w:p w:rsidR="00085D81" w:rsidRPr="00F23C8B" w:rsidRDefault="00085D81" w:rsidP="00AA458D">
      <w:pPr>
        <w:jc w:val="center"/>
        <w:rPr>
          <w:b/>
          <w:sz w:val="24"/>
          <w:szCs w:val="24"/>
          <w:shd w:val="clear" w:color="auto" w:fill="FFFFFF"/>
          <w:lang w:val="uk-UA"/>
        </w:rPr>
      </w:pPr>
    </w:p>
    <w:p w:rsidR="00085D81" w:rsidRPr="00F23C8B" w:rsidRDefault="00085D81" w:rsidP="00AA458D">
      <w:pPr>
        <w:jc w:val="center"/>
        <w:rPr>
          <w:b/>
          <w:sz w:val="24"/>
          <w:szCs w:val="24"/>
          <w:shd w:val="clear" w:color="auto" w:fill="FFFFFF"/>
          <w:lang w:val="uk-UA"/>
        </w:rPr>
      </w:pPr>
    </w:p>
    <w:p w:rsidR="00B631FC" w:rsidRPr="00F23C8B" w:rsidRDefault="00B631FC" w:rsidP="00B631FC">
      <w:pPr>
        <w:tabs>
          <w:tab w:val="left" w:pos="5109"/>
        </w:tabs>
        <w:jc w:val="center"/>
        <w:rPr>
          <w:b/>
          <w:sz w:val="40"/>
          <w:szCs w:val="40"/>
          <w:lang w:val="uk-UA"/>
        </w:rPr>
      </w:pPr>
      <w:r w:rsidRPr="00F23C8B">
        <w:rPr>
          <w:b/>
          <w:sz w:val="40"/>
          <w:szCs w:val="40"/>
          <w:lang w:val="uk-UA"/>
        </w:rPr>
        <w:t>м. Львів – 2023 р.</w:t>
      </w:r>
    </w:p>
    <w:p w:rsidR="00DA255C" w:rsidRPr="00F23C8B" w:rsidRDefault="00DA255C" w:rsidP="00AA458D">
      <w:pPr>
        <w:jc w:val="center"/>
        <w:rPr>
          <w:b/>
          <w:sz w:val="24"/>
          <w:szCs w:val="24"/>
          <w:shd w:val="clear" w:color="auto" w:fill="FFFFFF"/>
          <w:lang w:val="uk-UA"/>
        </w:rPr>
      </w:pPr>
    </w:p>
    <w:p w:rsidR="00AA458D" w:rsidRPr="00F23C8B" w:rsidRDefault="00AA458D" w:rsidP="00AA458D">
      <w:pPr>
        <w:jc w:val="center"/>
        <w:rPr>
          <w:b/>
          <w:color w:val="000000"/>
          <w:sz w:val="22"/>
          <w:szCs w:val="22"/>
          <w:lang w:val="uk-UA"/>
        </w:rPr>
      </w:pPr>
    </w:p>
    <w:tbl>
      <w:tblPr>
        <w:tblW w:w="10572" w:type="dxa"/>
        <w:tblInd w:w="-176" w:type="dxa"/>
        <w:tblCellMar>
          <w:left w:w="0" w:type="dxa"/>
          <w:right w:w="0" w:type="dxa"/>
        </w:tblCellMar>
        <w:tblLook w:val="0000"/>
      </w:tblPr>
      <w:tblGrid>
        <w:gridCol w:w="576"/>
        <w:gridCol w:w="3262"/>
        <w:gridCol w:w="6734"/>
      </w:tblGrid>
      <w:tr w:rsidR="00BC13C6"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7144E9" w:rsidRPr="00F23C8B" w:rsidRDefault="007144E9" w:rsidP="00B34CB0">
            <w:pPr>
              <w:rPr>
                <w:sz w:val="24"/>
                <w:szCs w:val="24"/>
                <w:lang w:val="uk-UA"/>
              </w:rPr>
            </w:pPr>
          </w:p>
        </w:tc>
        <w:tc>
          <w:tcPr>
            <w:tcW w:w="99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C13C6" w:rsidRPr="00F23C8B" w:rsidRDefault="00BC13C6" w:rsidP="00D14AC7">
            <w:pPr>
              <w:jc w:val="center"/>
              <w:rPr>
                <w:b/>
                <w:sz w:val="24"/>
                <w:szCs w:val="24"/>
                <w:lang w:val="uk-UA"/>
              </w:rPr>
            </w:pPr>
            <w:r w:rsidRPr="00F23C8B">
              <w:rPr>
                <w:b/>
                <w:sz w:val="24"/>
                <w:szCs w:val="24"/>
                <w:lang w:val="uk-UA"/>
              </w:rPr>
              <w:t>І.Загальні положення</w:t>
            </w:r>
          </w:p>
        </w:tc>
      </w:tr>
      <w:tr w:rsidR="00B631FC" w:rsidRPr="00F23C8B" w:rsidTr="00B631FC">
        <w:trPr>
          <w:trHeight w:val="832"/>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4C6C61">
            <w:pPr>
              <w:jc w:val="center"/>
              <w:rPr>
                <w:sz w:val="24"/>
                <w:szCs w:val="24"/>
                <w:lang w:val="uk-UA"/>
              </w:rPr>
            </w:pPr>
            <w:r w:rsidRPr="00F23C8B">
              <w:rPr>
                <w:sz w:val="24"/>
                <w:szCs w:val="24"/>
                <w:lang w:val="uk-UA"/>
              </w:rPr>
              <w:t>1.</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widowControl w:val="0"/>
              <w:pBdr>
                <w:top w:val="nil"/>
                <w:left w:val="nil"/>
                <w:bottom w:val="nil"/>
                <w:right w:val="nil"/>
                <w:between w:val="nil"/>
              </w:pBdr>
              <w:ind w:left="-29" w:firstLine="29"/>
              <w:rPr>
                <w:sz w:val="24"/>
                <w:szCs w:val="24"/>
              </w:rPr>
            </w:pPr>
            <w:r w:rsidRPr="00F23C8B">
              <w:rPr>
                <w:b/>
                <w:sz w:val="24"/>
                <w:szCs w:val="24"/>
              </w:rPr>
              <w:t>Терміни, які вживаються в тендерній документації</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631FC" w:rsidRPr="00F23C8B" w:rsidRDefault="00B631FC" w:rsidP="00B631FC">
            <w:pPr>
              <w:pStyle w:val="2"/>
              <w:spacing w:before="0" w:after="0"/>
              <w:jc w:val="both"/>
              <w:rPr>
                <w:rFonts w:ascii="Times New Roman" w:hAnsi="Times New Roman"/>
                <w:b w:val="0"/>
                <w:i w:val="0"/>
                <w:sz w:val="24"/>
                <w:szCs w:val="24"/>
              </w:rPr>
            </w:pPr>
            <w:r w:rsidRPr="00F23C8B">
              <w:rPr>
                <w:rFonts w:ascii="Times New Roman" w:hAnsi="Times New Roman"/>
                <w:b w:val="0"/>
                <w:i w:val="0"/>
                <w:sz w:val="24"/>
                <w:szCs w:val="24"/>
              </w:rPr>
              <w:t xml:space="preserve">Тендерну документацію розроблено відповідно до вимог </w:t>
            </w:r>
            <w:hyperlink r:id="rId9">
              <w:r w:rsidRPr="00F23C8B">
                <w:rPr>
                  <w:rFonts w:ascii="Times New Roman" w:hAnsi="Times New Roman"/>
                  <w:b w:val="0"/>
                  <w:i w:val="0"/>
                  <w:sz w:val="24"/>
                  <w:szCs w:val="24"/>
                </w:rPr>
                <w:t>Закону</w:t>
              </w:r>
            </w:hyperlink>
            <w:r w:rsidRPr="00F23C8B">
              <w:rPr>
                <w:rFonts w:ascii="Times New Roman" w:hAnsi="Times New Roman"/>
                <w:b w:val="0"/>
                <w:i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F23C8B">
              <w:rPr>
                <w:rFonts w:ascii="Times New Roman" w:hAnsi="Times New Roman"/>
                <w:b w:val="0"/>
                <w:i w:val="0"/>
                <w:sz w:val="24"/>
                <w:szCs w:val="24"/>
                <w:shd w:val="clear" w:color="auto" w:fill="FFFFFF"/>
              </w:rPr>
              <w:t xml:space="preserve"> Постановою Кабінету Міністрів України від 12 жовтня 2022 р. N 1178 </w:t>
            </w:r>
            <w:r w:rsidRPr="00F23C8B">
              <w:rPr>
                <w:rFonts w:ascii="Times New Roman" w:hAnsi="Times New Roman"/>
                <w:b w:val="0"/>
                <w:i w:val="0"/>
                <w:sz w:val="24"/>
                <w:szCs w:val="24"/>
              </w:rPr>
              <w:t xml:space="preserve">(Із змінами, внесеними згідно з Постановами КМ </w:t>
            </w:r>
            <w:hyperlink r:id="rId10" w:anchor="n2" w:tgtFrame="_blank" w:history="1">
              <w:r w:rsidRPr="00F23C8B">
                <w:rPr>
                  <w:rStyle w:val="af2"/>
                  <w:rFonts w:ascii="Times New Roman" w:hAnsi="Times New Roman"/>
                  <w:b w:val="0"/>
                  <w:i w:val="0"/>
                  <w:color w:val="auto"/>
                  <w:sz w:val="24"/>
                  <w:szCs w:val="24"/>
                  <w:u w:val="none"/>
                </w:rPr>
                <w:t>№ 1261 від 11.11.2022</w:t>
              </w:r>
            </w:hyperlink>
            <w:r w:rsidRPr="00F23C8B">
              <w:rPr>
                <w:rFonts w:ascii="Times New Roman" w:hAnsi="Times New Roman"/>
                <w:b w:val="0"/>
                <w:i w:val="0"/>
                <w:sz w:val="24"/>
                <w:szCs w:val="24"/>
              </w:rPr>
              <w:t xml:space="preserve">; </w:t>
            </w:r>
            <w:hyperlink r:id="rId11" w:anchor="n2" w:tgtFrame="_blank" w:history="1">
              <w:r w:rsidRPr="00F23C8B">
                <w:rPr>
                  <w:rStyle w:val="af2"/>
                  <w:rFonts w:ascii="Times New Roman" w:hAnsi="Times New Roman"/>
                  <w:b w:val="0"/>
                  <w:i w:val="0"/>
                  <w:color w:val="auto"/>
                  <w:sz w:val="24"/>
                  <w:szCs w:val="24"/>
                  <w:u w:val="none"/>
                </w:rPr>
                <w:t>№ 1275 від 11.11.2022</w:t>
              </w:r>
            </w:hyperlink>
            <w:r w:rsidRPr="00F23C8B">
              <w:rPr>
                <w:rFonts w:ascii="Times New Roman" w:hAnsi="Times New Roman"/>
                <w:b w:val="0"/>
                <w:i w:val="0"/>
                <w:sz w:val="24"/>
                <w:szCs w:val="24"/>
              </w:rPr>
              <w:t xml:space="preserve">; </w:t>
            </w:r>
            <w:hyperlink r:id="rId12" w:anchor="n2" w:tgtFrame="_blank" w:history="1">
              <w:r w:rsidRPr="00F23C8B">
                <w:rPr>
                  <w:rStyle w:val="af2"/>
                  <w:rFonts w:ascii="Times New Roman" w:hAnsi="Times New Roman"/>
                  <w:b w:val="0"/>
                  <w:i w:val="0"/>
                  <w:color w:val="auto"/>
                  <w:sz w:val="24"/>
                  <w:szCs w:val="24"/>
                  <w:u w:val="none"/>
                </w:rPr>
                <w:t>№ 1324 від 25.11.2022</w:t>
              </w:r>
            </w:hyperlink>
            <w:r w:rsidRPr="00F23C8B">
              <w:rPr>
                <w:rFonts w:ascii="Times New Roman" w:hAnsi="Times New Roman"/>
                <w:b w:val="0"/>
                <w:i w:val="0"/>
                <w:sz w:val="24"/>
                <w:szCs w:val="24"/>
              </w:rPr>
              <w:t xml:space="preserve">; </w:t>
            </w:r>
            <w:hyperlink r:id="rId13" w:anchor="n2" w:tgtFrame="_blank" w:history="1">
              <w:r w:rsidRPr="00F23C8B">
                <w:rPr>
                  <w:rStyle w:val="af2"/>
                  <w:rFonts w:ascii="Times New Roman" w:hAnsi="Times New Roman"/>
                  <w:b w:val="0"/>
                  <w:i w:val="0"/>
                  <w:color w:val="auto"/>
                  <w:sz w:val="24"/>
                  <w:szCs w:val="24"/>
                  <w:u w:val="none"/>
                </w:rPr>
                <w:t>№ 1406 від 20.12.2022</w:t>
              </w:r>
            </w:hyperlink>
            <w:r w:rsidRPr="00F23C8B">
              <w:rPr>
                <w:rFonts w:ascii="Times New Roman" w:hAnsi="Times New Roman"/>
                <w:b w:val="0"/>
                <w:i w:val="0"/>
                <w:sz w:val="24"/>
                <w:szCs w:val="24"/>
              </w:rPr>
              <w:t xml:space="preserve">; </w:t>
            </w:r>
            <w:hyperlink r:id="rId14" w:anchor="n2" w:tgtFrame="_blank" w:history="1">
              <w:r w:rsidRPr="00F23C8B">
                <w:rPr>
                  <w:rStyle w:val="af2"/>
                  <w:rFonts w:ascii="Times New Roman" w:hAnsi="Times New Roman"/>
                  <w:b w:val="0"/>
                  <w:i w:val="0"/>
                  <w:color w:val="auto"/>
                  <w:sz w:val="24"/>
                  <w:szCs w:val="24"/>
                  <w:u w:val="none"/>
                </w:rPr>
                <w:t>№ 1482 від 27.12.2022</w:t>
              </w:r>
            </w:hyperlink>
            <w:r w:rsidRPr="00F23C8B">
              <w:rPr>
                <w:rFonts w:ascii="Times New Roman" w:hAnsi="Times New Roman"/>
                <w:b w:val="0"/>
                <w:i w:val="0"/>
                <w:sz w:val="24"/>
                <w:szCs w:val="24"/>
              </w:rPr>
              <w:t xml:space="preserve">; </w:t>
            </w:r>
            <w:hyperlink r:id="rId15" w:anchor="n2" w:tgtFrame="_blank" w:history="1">
              <w:r w:rsidRPr="00F23C8B">
                <w:rPr>
                  <w:rStyle w:val="af2"/>
                  <w:rFonts w:ascii="Times New Roman" w:hAnsi="Times New Roman"/>
                  <w:b w:val="0"/>
                  <w:i w:val="0"/>
                  <w:color w:val="auto"/>
                  <w:sz w:val="24"/>
                  <w:szCs w:val="24"/>
                  <w:u w:val="none"/>
                </w:rPr>
                <w:t>№ 1495 від 30.12.2022</w:t>
              </w:r>
            </w:hyperlink>
            <w:r w:rsidRPr="00F23C8B">
              <w:rPr>
                <w:rFonts w:ascii="Times New Roman" w:hAnsi="Times New Roman"/>
                <w:b w:val="0"/>
                <w:i w:val="0"/>
                <w:sz w:val="24"/>
                <w:szCs w:val="24"/>
              </w:rPr>
              <w:t xml:space="preserve">; </w:t>
            </w:r>
            <w:hyperlink r:id="rId16" w:anchor="n2" w:tgtFrame="_blank" w:history="1">
              <w:r w:rsidRPr="00F23C8B">
                <w:rPr>
                  <w:rStyle w:val="af2"/>
                  <w:rFonts w:ascii="Times New Roman" w:hAnsi="Times New Roman"/>
                  <w:b w:val="0"/>
                  <w:i w:val="0"/>
                  <w:color w:val="auto"/>
                  <w:sz w:val="24"/>
                  <w:szCs w:val="24"/>
                  <w:u w:val="none"/>
                </w:rPr>
                <w:t>№ 157 від 17.02.2023</w:t>
              </w:r>
            </w:hyperlink>
            <w:r w:rsidRPr="00F23C8B">
              <w:rPr>
                <w:rFonts w:ascii="Times New Roman" w:hAnsi="Times New Roman"/>
                <w:b w:val="0"/>
                <w:i w:val="0"/>
                <w:sz w:val="24"/>
                <w:szCs w:val="24"/>
              </w:rPr>
              <w:t xml:space="preserve">; </w:t>
            </w:r>
            <w:hyperlink r:id="rId17" w:anchor="n2" w:tgtFrame="_blank" w:history="1">
              <w:r w:rsidRPr="00F23C8B">
                <w:rPr>
                  <w:rStyle w:val="af2"/>
                  <w:rFonts w:ascii="Times New Roman" w:hAnsi="Times New Roman"/>
                  <w:b w:val="0"/>
                  <w:i w:val="0"/>
                  <w:color w:val="auto"/>
                  <w:sz w:val="24"/>
                  <w:szCs w:val="24"/>
                  <w:u w:val="none"/>
                </w:rPr>
                <w:t>№ 336 від 18.04.2023</w:t>
              </w:r>
            </w:hyperlink>
            <w:r w:rsidRPr="00F23C8B">
              <w:rPr>
                <w:rFonts w:ascii="Times New Roman" w:hAnsi="Times New Roman"/>
                <w:b w:val="0"/>
                <w:i w:val="0"/>
                <w:sz w:val="24"/>
                <w:szCs w:val="24"/>
              </w:rPr>
              <w:t xml:space="preserve">; </w:t>
            </w:r>
            <w:hyperlink r:id="rId18" w:anchor="n2" w:tgtFrame="_blank" w:history="1">
              <w:r w:rsidRPr="00F23C8B">
                <w:rPr>
                  <w:rStyle w:val="af2"/>
                  <w:rFonts w:ascii="Times New Roman" w:hAnsi="Times New Roman"/>
                  <w:b w:val="0"/>
                  <w:i w:val="0"/>
                  <w:color w:val="auto"/>
                  <w:sz w:val="24"/>
                  <w:szCs w:val="24"/>
                  <w:u w:val="none"/>
                </w:rPr>
                <w:t>№ 471 від 12.05.2023</w:t>
              </w:r>
            </w:hyperlink>
            <w:r w:rsidRPr="00F23C8B">
              <w:rPr>
                <w:rFonts w:ascii="Times New Roman" w:hAnsi="Times New Roman"/>
                <w:b w:val="0"/>
                <w:i w:val="0"/>
                <w:sz w:val="24"/>
                <w:szCs w:val="24"/>
              </w:rPr>
              <w:t>;</w:t>
            </w:r>
            <w:hyperlink r:id="rId19" w:anchor="n2" w:tgtFrame="_blank" w:history="1">
              <w:r w:rsidRPr="00F23C8B">
                <w:rPr>
                  <w:rStyle w:val="af2"/>
                  <w:rFonts w:ascii="Times New Roman" w:hAnsi="Times New Roman"/>
                  <w:b w:val="0"/>
                  <w:i w:val="0"/>
                  <w:color w:val="auto"/>
                  <w:sz w:val="24"/>
                  <w:szCs w:val="24"/>
                  <w:u w:val="none"/>
                </w:rPr>
                <w:t>№ 491 від 16.05.2023</w:t>
              </w:r>
            </w:hyperlink>
            <w:r w:rsidRPr="00F23C8B">
              <w:rPr>
                <w:rFonts w:ascii="Times New Roman" w:hAnsi="Times New Roman"/>
                <w:b w:val="0"/>
                <w:i w:val="0"/>
                <w:sz w:val="24"/>
                <w:szCs w:val="24"/>
              </w:rPr>
              <w:t xml:space="preserve">) </w:t>
            </w:r>
            <w:r w:rsidRPr="00F23C8B">
              <w:rPr>
                <w:rFonts w:ascii="Times New Roman" w:hAnsi="Times New Roman"/>
                <w:b w:val="0"/>
                <w:i w:val="0"/>
                <w:sz w:val="24"/>
                <w:szCs w:val="24"/>
                <w:shd w:val="clear" w:color="auto" w:fill="FFFFFF"/>
              </w:rPr>
              <w:t>"</w:t>
            </w:r>
            <w:r w:rsidRPr="00F23C8B">
              <w:rPr>
                <w:rFonts w:ascii="Times New Roman" w:hAnsi="Times New Roman"/>
                <w:b w:val="0"/>
                <w:i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23C8B">
              <w:rPr>
                <w:rFonts w:ascii="Times New Roman" w:hAnsi="Times New Roman"/>
                <w:b w:val="0"/>
                <w:i w:val="0"/>
                <w:sz w:val="24"/>
                <w:szCs w:val="24"/>
                <w:shd w:val="clear" w:color="auto" w:fill="FFFFFF"/>
              </w:rPr>
              <w:t>" (далі по тексту документації – Постанова про особливості закупівель або особливості).</w:t>
            </w:r>
            <w:r w:rsidRPr="00F23C8B">
              <w:rPr>
                <w:rFonts w:ascii="Times New Roman" w:hAnsi="Times New Roman"/>
                <w:b w:val="0"/>
                <w:i w:val="0"/>
                <w:sz w:val="24"/>
                <w:szCs w:val="24"/>
              </w:rPr>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4805E9" w:rsidRPr="00F23C8B" w:rsidTr="00B521EA">
        <w:trPr>
          <w:trHeight w:val="593"/>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4805E9" w:rsidRPr="00F23C8B" w:rsidRDefault="004805E9" w:rsidP="004C6C61">
            <w:pPr>
              <w:jc w:val="center"/>
              <w:rPr>
                <w:sz w:val="24"/>
                <w:szCs w:val="24"/>
                <w:lang w:val="uk-UA"/>
              </w:rPr>
            </w:pPr>
            <w:r w:rsidRPr="00F23C8B">
              <w:rPr>
                <w:sz w:val="24"/>
                <w:szCs w:val="24"/>
                <w:lang w:val="uk-UA"/>
              </w:rPr>
              <w:t>2.</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4805E9" w:rsidRPr="00F23C8B" w:rsidRDefault="004805E9" w:rsidP="00D9764B">
            <w:pPr>
              <w:ind w:right="-118"/>
              <w:rPr>
                <w:rStyle w:val="af1"/>
                <w:i w:val="0"/>
                <w:sz w:val="24"/>
                <w:szCs w:val="24"/>
                <w:u w:val="single"/>
                <w:lang w:val="uk-UA"/>
              </w:rPr>
            </w:pPr>
            <w:r w:rsidRPr="00F23C8B">
              <w:rPr>
                <w:rStyle w:val="af1"/>
                <w:i w:val="0"/>
                <w:sz w:val="24"/>
                <w:szCs w:val="24"/>
                <w:u w:val="single"/>
                <w:lang w:val="uk-UA"/>
              </w:rPr>
              <w:t>Інформація про замовника торгів</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805E9" w:rsidRPr="00F23C8B" w:rsidRDefault="004805E9" w:rsidP="00AD295E">
            <w:pPr>
              <w:rPr>
                <w:rStyle w:val="af1"/>
                <w:i w:val="0"/>
                <w:noProof/>
                <w:sz w:val="24"/>
                <w:szCs w:val="24"/>
                <w:lang w:val="uk-UA"/>
              </w:rPr>
            </w:pPr>
          </w:p>
        </w:tc>
      </w:tr>
      <w:tr w:rsidR="00085D81" w:rsidRPr="00F23C8B" w:rsidTr="00B521EA">
        <w:trPr>
          <w:trHeight w:val="1201"/>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085D81" w:rsidRPr="00F23C8B" w:rsidRDefault="00085D81" w:rsidP="004C6C61">
            <w:pPr>
              <w:jc w:val="center"/>
              <w:rPr>
                <w:sz w:val="24"/>
                <w:szCs w:val="24"/>
                <w:lang w:val="uk-UA"/>
              </w:rPr>
            </w:pPr>
            <w:r w:rsidRPr="00F23C8B">
              <w:rPr>
                <w:sz w:val="24"/>
                <w:szCs w:val="24"/>
                <w:lang w:val="uk-UA"/>
              </w:rPr>
              <w:t>2.1.</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085D81" w:rsidRPr="00F23C8B" w:rsidRDefault="00085D81" w:rsidP="009E7913">
            <w:pPr>
              <w:rPr>
                <w:rStyle w:val="af1"/>
                <w:i w:val="0"/>
                <w:sz w:val="24"/>
                <w:szCs w:val="24"/>
                <w:lang w:val="uk-UA"/>
              </w:rPr>
            </w:pPr>
            <w:r w:rsidRPr="00F23C8B">
              <w:rPr>
                <w:rStyle w:val="af1"/>
                <w:i w:val="0"/>
                <w:sz w:val="24"/>
                <w:szCs w:val="24"/>
                <w:lang w:val="uk-UA"/>
              </w:rPr>
              <w:t>повне найменування</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5D81" w:rsidRPr="00F23C8B" w:rsidRDefault="00085D81" w:rsidP="00B631FC">
            <w:pPr>
              <w:widowControl w:val="0"/>
              <w:jc w:val="both"/>
              <w:rPr>
                <w:rFonts w:eastAsia="Arial"/>
                <w:sz w:val="24"/>
                <w:szCs w:val="24"/>
                <w:lang w:val="uk-UA"/>
              </w:rPr>
            </w:pPr>
            <w:r w:rsidRPr="00F23C8B">
              <w:rPr>
                <w:rFonts w:eastAsia="Arial"/>
                <w:b/>
                <w:color w:val="000000"/>
                <w:sz w:val="24"/>
                <w:szCs w:val="24"/>
              </w:rPr>
              <w:t>КОМУНАЛЬНЕ НЕКОМЕРЦІЙНЕ ПІДПРИЄМСТВО "4-А МІСЬКА  ПОЛІКЛІНІКА  М. ЛЬВОВА"</w:t>
            </w:r>
          </w:p>
        </w:tc>
      </w:tr>
      <w:tr w:rsidR="00085D81" w:rsidRPr="00F23C8B" w:rsidTr="00B521EA">
        <w:trPr>
          <w:trHeight w:val="552"/>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085D81" w:rsidRPr="00F23C8B" w:rsidRDefault="00085D81" w:rsidP="004C6C61">
            <w:pPr>
              <w:jc w:val="center"/>
              <w:rPr>
                <w:sz w:val="24"/>
                <w:szCs w:val="24"/>
                <w:lang w:val="uk-UA"/>
              </w:rPr>
            </w:pPr>
            <w:r w:rsidRPr="00F23C8B">
              <w:rPr>
                <w:sz w:val="24"/>
                <w:szCs w:val="24"/>
                <w:lang w:val="uk-UA"/>
              </w:rPr>
              <w:t>2.2.</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085D81" w:rsidRPr="00F23C8B" w:rsidRDefault="00085D81" w:rsidP="009E7913">
            <w:pPr>
              <w:rPr>
                <w:rStyle w:val="af1"/>
                <w:i w:val="0"/>
                <w:sz w:val="24"/>
                <w:szCs w:val="24"/>
                <w:lang w:val="uk-UA"/>
              </w:rPr>
            </w:pPr>
            <w:r w:rsidRPr="00F23C8B">
              <w:rPr>
                <w:rStyle w:val="af1"/>
                <w:i w:val="0"/>
                <w:sz w:val="24"/>
                <w:szCs w:val="24"/>
                <w:lang w:val="uk-UA"/>
              </w:rPr>
              <w:t>місцезнаходження</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5D81" w:rsidRPr="00F23C8B" w:rsidRDefault="00085D81" w:rsidP="00B631FC">
            <w:pPr>
              <w:suppressAutoHyphens/>
              <w:jc w:val="both"/>
              <w:rPr>
                <w:b/>
                <w:bCs/>
                <w:sz w:val="24"/>
                <w:szCs w:val="24"/>
                <w:lang w:val="uk-UA" w:eastAsia="ar-SA"/>
              </w:rPr>
            </w:pPr>
            <w:smartTag w:uri="urn:schemas-microsoft-com:office:smarttags" w:element="metricconverter">
              <w:smartTagPr>
                <w:attr w:name="ProductID" w:val="79049, м"/>
              </w:smartTagPr>
              <w:r w:rsidRPr="00F23C8B">
                <w:rPr>
                  <w:b/>
                  <w:bCs/>
                  <w:sz w:val="24"/>
                  <w:szCs w:val="24"/>
                  <w:lang w:val="uk-UA" w:eastAsia="ar-SA"/>
                </w:rPr>
                <w:t>79049, м</w:t>
              </w:r>
            </w:smartTag>
            <w:r w:rsidRPr="00F23C8B">
              <w:rPr>
                <w:b/>
                <w:bCs/>
                <w:sz w:val="24"/>
                <w:szCs w:val="24"/>
                <w:lang w:val="uk-UA" w:eastAsia="ar-SA"/>
              </w:rPr>
              <w:t>. Львів, проспект Червоної калини, 68.</w:t>
            </w:r>
          </w:p>
        </w:tc>
      </w:tr>
      <w:tr w:rsidR="00085D81" w:rsidRPr="00F23C8B" w:rsidTr="00AA458D">
        <w:trPr>
          <w:trHeight w:val="2380"/>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085D81" w:rsidRPr="00F23C8B" w:rsidRDefault="00085D81" w:rsidP="00351957">
            <w:pPr>
              <w:jc w:val="center"/>
              <w:rPr>
                <w:sz w:val="24"/>
                <w:szCs w:val="24"/>
                <w:lang w:val="uk-UA"/>
              </w:rPr>
            </w:pPr>
            <w:r w:rsidRPr="00F23C8B">
              <w:rPr>
                <w:sz w:val="24"/>
                <w:szCs w:val="24"/>
                <w:lang w:val="uk-UA"/>
              </w:rPr>
              <w:t>2.3.</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085D81" w:rsidRPr="00F23C8B" w:rsidRDefault="00085D81" w:rsidP="00351957">
            <w:pPr>
              <w:rPr>
                <w:rStyle w:val="af1"/>
                <w:i w:val="0"/>
                <w:sz w:val="24"/>
                <w:szCs w:val="24"/>
                <w:lang w:val="uk-UA"/>
              </w:rPr>
            </w:pPr>
            <w:r w:rsidRPr="00F23C8B">
              <w:rPr>
                <w:rStyle w:val="af1"/>
                <w:i w:val="0"/>
                <w:sz w:val="24"/>
                <w:szCs w:val="24"/>
                <w:lang w:val="uk-UA"/>
              </w:rPr>
              <w:t>посадові особи замовника, уповноважені здійснювати зв’язок з учасниками</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5D81" w:rsidRPr="00F23C8B" w:rsidRDefault="00085D81" w:rsidP="00B631FC">
            <w:pPr>
              <w:jc w:val="both"/>
              <w:rPr>
                <w:b/>
                <w:sz w:val="24"/>
                <w:szCs w:val="24"/>
              </w:rPr>
            </w:pPr>
            <w:r w:rsidRPr="00F23C8B">
              <w:rPr>
                <w:b/>
                <w:bCs/>
                <w:color w:val="00000A"/>
                <w:sz w:val="24"/>
                <w:szCs w:val="24"/>
              </w:rPr>
              <w:t xml:space="preserve">Попович Віра </w:t>
            </w:r>
            <w:r w:rsidRPr="00F23C8B">
              <w:rPr>
                <w:b/>
                <w:sz w:val="24"/>
                <w:szCs w:val="24"/>
              </w:rPr>
              <w:t>Степанівна, уповноважена особа, фахівець з публічних закупівець</w:t>
            </w:r>
          </w:p>
          <w:p w:rsidR="00085D81" w:rsidRPr="00F23C8B" w:rsidRDefault="00085D81" w:rsidP="00B631FC">
            <w:pPr>
              <w:jc w:val="both"/>
              <w:rPr>
                <w:b/>
                <w:bCs/>
                <w:sz w:val="24"/>
                <w:szCs w:val="24"/>
                <w:lang w:val="uk-UA"/>
              </w:rPr>
            </w:pPr>
            <w:r w:rsidRPr="00F23C8B">
              <w:rPr>
                <w:b/>
                <w:bCs/>
                <w:sz w:val="24"/>
                <w:szCs w:val="24"/>
              </w:rPr>
              <w:t>+380968169271</w:t>
            </w:r>
            <w:r w:rsidRPr="00F23C8B">
              <w:rPr>
                <w:b/>
                <w:bCs/>
                <w:sz w:val="24"/>
                <w:szCs w:val="24"/>
              </w:rPr>
              <w:tab/>
            </w:r>
          </w:p>
          <w:p w:rsidR="00085D81" w:rsidRPr="00F23C8B" w:rsidRDefault="00085D81" w:rsidP="00B631FC">
            <w:pPr>
              <w:jc w:val="both"/>
              <w:rPr>
                <w:b/>
                <w:bCs/>
                <w:color w:val="00000A"/>
                <w:sz w:val="24"/>
                <w:szCs w:val="24"/>
                <w:lang w:val="uk-UA"/>
              </w:rPr>
            </w:pPr>
            <w:r w:rsidRPr="00F23C8B">
              <w:rPr>
                <w:b/>
                <w:bCs/>
                <w:sz w:val="24"/>
                <w:szCs w:val="24"/>
              </w:rPr>
              <w:t>4knplvivbuh@ukr.net</w:t>
            </w:r>
            <w:r w:rsidRPr="00F23C8B">
              <w:rPr>
                <w:b/>
                <w:bCs/>
                <w:color w:val="00000A"/>
                <w:sz w:val="24"/>
                <w:szCs w:val="24"/>
              </w:rPr>
              <w:t xml:space="preserve">  </w:t>
            </w:r>
          </w:p>
          <w:p w:rsidR="00085D81" w:rsidRPr="00F23C8B" w:rsidRDefault="00085D81" w:rsidP="00B631FC">
            <w:pPr>
              <w:jc w:val="both"/>
              <w:rPr>
                <w:b/>
                <w:sz w:val="24"/>
                <w:szCs w:val="24"/>
                <w:lang w:val="uk-UA"/>
              </w:rPr>
            </w:pPr>
            <w:r w:rsidRPr="00F23C8B">
              <w:rPr>
                <w:b/>
                <w:bCs/>
                <w:sz w:val="24"/>
                <w:szCs w:val="24"/>
              </w:rPr>
              <w:t>м. Львів, проспект Червоної калини, 68</w:t>
            </w:r>
            <w:r w:rsidRPr="00F23C8B">
              <w:rPr>
                <w:b/>
                <w:sz w:val="24"/>
                <w:szCs w:val="24"/>
                <w:lang w:val="uk-UA"/>
              </w:rPr>
              <w:t xml:space="preserve">, </w:t>
            </w:r>
          </w:p>
        </w:tc>
      </w:tr>
      <w:tr w:rsidR="00B631FC" w:rsidRPr="00F23C8B" w:rsidTr="00B521EA">
        <w:trPr>
          <w:trHeight w:val="272"/>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4C6C61">
            <w:pPr>
              <w:jc w:val="center"/>
              <w:rPr>
                <w:sz w:val="24"/>
                <w:szCs w:val="24"/>
                <w:lang w:val="uk-UA"/>
              </w:rPr>
            </w:pPr>
            <w:r w:rsidRPr="00F23C8B">
              <w:rPr>
                <w:sz w:val="24"/>
                <w:szCs w:val="24"/>
                <w:lang w:val="uk-UA"/>
              </w:rPr>
              <w:t>3.</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widowControl w:val="0"/>
              <w:jc w:val="both"/>
              <w:rPr>
                <w:rFonts w:eastAsia="Arial"/>
                <w:b/>
                <w:sz w:val="24"/>
                <w:szCs w:val="24"/>
                <w:lang w:eastAsia="en-US"/>
              </w:rPr>
            </w:pPr>
            <w:r w:rsidRPr="00F23C8B">
              <w:rPr>
                <w:rFonts w:eastAsia="Arial"/>
                <w:b/>
                <w:sz w:val="24"/>
                <w:szCs w:val="24"/>
                <w:lang w:eastAsia="en-US"/>
              </w:rPr>
              <w:t>Процедура закупівлі</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widowControl w:val="0"/>
              <w:jc w:val="both"/>
              <w:rPr>
                <w:rFonts w:eastAsia="Arial"/>
                <w:sz w:val="24"/>
                <w:szCs w:val="24"/>
                <w:lang w:eastAsia="en-US"/>
              </w:rPr>
            </w:pPr>
            <w:r w:rsidRPr="00F23C8B">
              <w:rPr>
                <w:rFonts w:eastAsia="Arial"/>
                <w:sz w:val="24"/>
                <w:szCs w:val="24"/>
                <w:lang w:eastAsia="en-US"/>
              </w:rPr>
              <w:t>Відкриті торги,</w:t>
            </w:r>
            <w:r w:rsidRPr="00F23C8B">
              <w:rPr>
                <w:sz w:val="24"/>
                <w:szCs w:val="24"/>
              </w:rPr>
              <w:t xml:space="preserve"> з урахуванням особливостей, які затверджені</w:t>
            </w:r>
            <w:r w:rsidRPr="00F23C8B">
              <w:rPr>
                <w:sz w:val="24"/>
                <w:szCs w:val="24"/>
                <w:shd w:val="clear" w:color="auto" w:fill="FFFFFF"/>
              </w:rPr>
              <w:t xml:space="preserve"> Постановою Кабінету Міністрів України від 12 жовтня 2022 р. N 1178 </w:t>
            </w:r>
            <w:r w:rsidRPr="00F23C8B">
              <w:rPr>
                <w:sz w:val="24"/>
                <w:szCs w:val="24"/>
              </w:rPr>
              <w:t xml:space="preserve">(Із змінами, внесеними згідно з Постановами КМ </w:t>
            </w:r>
            <w:hyperlink r:id="rId20" w:anchor="n2" w:tgtFrame="_blank" w:history="1">
              <w:r w:rsidRPr="00F23C8B">
                <w:rPr>
                  <w:rStyle w:val="af2"/>
                  <w:color w:val="auto"/>
                  <w:sz w:val="24"/>
                  <w:szCs w:val="24"/>
                  <w:u w:val="none"/>
                </w:rPr>
                <w:t>№ 1261 від 11.11.2022</w:t>
              </w:r>
            </w:hyperlink>
            <w:r w:rsidRPr="00F23C8B">
              <w:rPr>
                <w:sz w:val="24"/>
                <w:szCs w:val="24"/>
              </w:rPr>
              <w:t xml:space="preserve">; </w:t>
            </w:r>
            <w:hyperlink r:id="rId21" w:anchor="n2" w:tgtFrame="_blank" w:history="1">
              <w:r w:rsidRPr="00F23C8B">
                <w:rPr>
                  <w:rStyle w:val="af2"/>
                  <w:color w:val="auto"/>
                  <w:sz w:val="24"/>
                  <w:szCs w:val="24"/>
                  <w:u w:val="none"/>
                </w:rPr>
                <w:t>№ 1275 від 11.11.2022</w:t>
              </w:r>
            </w:hyperlink>
            <w:r w:rsidRPr="00F23C8B">
              <w:rPr>
                <w:sz w:val="24"/>
                <w:szCs w:val="24"/>
              </w:rPr>
              <w:t xml:space="preserve">; </w:t>
            </w:r>
            <w:hyperlink r:id="rId22" w:anchor="n2" w:tgtFrame="_blank" w:history="1">
              <w:r w:rsidRPr="00F23C8B">
                <w:rPr>
                  <w:rStyle w:val="af2"/>
                  <w:color w:val="auto"/>
                  <w:sz w:val="24"/>
                  <w:szCs w:val="24"/>
                  <w:u w:val="none"/>
                </w:rPr>
                <w:t>№ 1324 від 25.11.2022</w:t>
              </w:r>
            </w:hyperlink>
            <w:r w:rsidRPr="00F23C8B">
              <w:rPr>
                <w:sz w:val="24"/>
                <w:szCs w:val="24"/>
              </w:rPr>
              <w:t xml:space="preserve">; </w:t>
            </w:r>
            <w:hyperlink r:id="rId23" w:anchor="n2" w:tgtFrame="_blank" w:history="1">
              <w:r w:rsidRPr="00F23C8B">
                <w:rPr>
                  <w:rStyle w:val="af2"/>
                  <w:color w:val="auto"/>
                  <w:sz w:val="24"/>
                  <w:szCs w:val="24"/>
                  <w:u w:val="none"/>
                </w:rPr>
                <w:t>№ 1406 від 20.12.2022</w:t>
              </w:r>
            </w:hyperlink>
            <w:r w:rsidRPr="00F23C8B">
              <w:rPr>
                <w:sz w:val="24"/>
                <w:szCs w:val="24"/>
              </w:rPr>
              <w:t xml:space="preserve">; </w:t>
            </w:r>
            <w:hyperlink r:id="rId24" w:anchor="n2" w:tgtFrame="_blank" w:history="1">
              <w:r w:rsidRPr="00F23C8B">
                <w:rPr>
                  <w:rStyle w:val="af2"/>
                  <w:color w:val="auto"/>
                  <w:sz w:val="24"/>
                  <w:szCs w:val="24"/>
                  <w:u w:val="none"/>
                </w:rPr>
                <w:t>№ 1482 від 27.12.2022</w:t>
              </w:r>
            </w:hyperlink>
            <w:r w:rsidRPr="00F23C8B">
              <w:rPr>
                <w:sz w:val="24"/>
                <w:szCs w:val="24"/>
              </w:rPr>
              <w:t xml:space="preserve">; </w:t>
            </w:r>
            <w:hyperlink r:id="rId25" w:anchor="n2" w:tgtFrame="_blank" w:history="1">
              <w:r w:rsidRPr="00F23C8B">
                <w:rPr>
                  <w:rStyle w:val="af2"/>
                  <w:color w:val="auto"/>
                  <w:sz w:val="24"/>
                  <w:szCs w:val="24"/>
                  <w:u w:val="none"/>
                </w:rPr>
                <w:t>№ 1495 від 30.12.2022</w:t>
              </w:r>
            </w:hyperlink>
            <w:r w:rsidRPr="00F23C8B">
              <w:rPr>
                <w:sz w:val="24"/>
                <w:szCs w:val="24"/>
              </w:rPr>
              <w:t xml:space="preserve">; </w:t>
            </w:r>
            <w:hyperlink r:id="rId26" w:anchor="n2" w:tgtFrame="_blank" w:history="1">
              <w:r w:rsidRPr="00F23C8B">
                <w:rPr>
                  <w:rStyle w:val="af2"/>
                  <w:color w:val="auto"/>
                  <w:sz w:val="24"/>
                  <w:szCs w:val="24"/>
                  <w:u w:val="none"/>
                </w:rPr>
                <w:t>№ 157 від 17.02.2023</w:t>
              </w:r>
            </w:hyperlink>
            <w:r w:rsidRPr="00F23C8B">
              <w:rPr>
                <w:sz w:val="24"/>
                <w:szCs w:val="24"/>
              </w:rPr>
              <w:t xml:space="preserve">; </w:t>
            </w:r>
            <w:hyperlink r:id="rId27" w:anchor="n2" w:tgtFrame="_blank" w:history="1">
              <w:r w:rsidRPr="00F23C8B">
                <w:rPr>
                  <w:rStyle w:val="af2"/>
                  <w:color w:val="auto"/>
                  <w:sz w:val="24"/>
                  <w:szCs w:val="24"/>
                  <w:u w:val="none"/>
                </w:rPr>
                <w:t>№ 336 від 18.04.2023</w:t>
              </w:r>
            </w:hyperlink>
            <w:r w:rsidRPr="00F23C8B">
              <w:rPr>
                <w:sz w:val="24"/>
                <w:szCs w:val="24"/>
              </w:rPr>
              <w:t xml:space="preserve">; </w:t>
            </w:r>
            <w:hyperlink r:id="rId28" w:anchor="n2" w:tgtFrame="_blank" w:history="1">
              <w:r w:rsidRPr="00F23C8B">
                <w:rPr>
                  <w:rStyle w:val="af2"/>
                  <w:color w:val="auto"/>
                  <w:sz w:val="24"/>
                  <w:szCs w:val="24"/>
                  <w:u w:val="none"/>
                </w:rPr>
                <w:t>№ 471 від 12.05.2023</w:t>
              </w:r>
            </w:hyperlink>
            <w:r w:rsidRPr="00F23C8B">
              <w:rPr>
                <w:sz w:val="24"/>
                <w:szCs w:val="24"/>
              </w:rPr>
              <w:t>;</w:t>
            </w:r>
            <w:hyperlink r:id="rId29" w:anchor="n2" w:tgtFrame="_blank" w:history="1">
              <w:r w:rsidRPr="00F23C8B">
                <w:rPr>
                  <w:rStyle w:val="af2"/>
                  <w:color w:val="auto"/>
                  <w:sz w:val="24"/>
                  <w:szCs w:val="24"/>
                  <w:u w:val="none"/>
                </w:rPr>
                <w:t>№ 491 від 16.05.2023</w:t>
              </w:r>
            </w:hyperlink>
            <w:r w:rsidRPr="00F23C8B">
              <w:rPr>
                <w:sz w:val="24"/>
                <w:szCs w:val="24"/>
              </w:rPr>
              <w:t xml:space="preserve">) </w:t>
            </w:r>
            <w:r w:rsidRPr="00F23C8B">
              <w:rPr>
                <w:sz w:val="24"/>
                <w:szCs w:val="24"/>
                <w:shd w:val="clear" w:color="auto" w:fill="FFFFFF"/>
              </w:rPr>
              <w:t>"</w:t>
            </w:r>
            <w:r w:rsidRPr="00F23C8B">
              <w:rPr>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F23C8B">
              <w:rPr>
                <w:sz w:val="24"/>
                <w:szCs w:val="24"/>
              </w:rPr>
              <w:lastRenderedPageBreak/>
              <w:t>режиму воєнного стану в Україні та протягом 90 днів з дня його припинення або скасування</w:t>
            </w:r>
            <w:r w:rsidRPr="00F23C8B">
              <w:rPr>
                <w:sz w:val="24"/>
                <w:szCs w:val="24"/>
                <w:shd w:val="clear" w:color="auto" w:fill="FFFFFF"/>
              </w:rPr>
              <w:t>"</w:t>
            </w:r>
          </w:p>
        </w:tc>
      </w:tr>
      <w:tr w:rsidR="00BC13C6" w:rsidRPr="00F23C8B" w:rsidTr="00B521EA">
        <w:trPr>
          <w:trHeight w:val="618"/>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C13C6" w:rsidRPr="00F23C8B" w:rsidRDefault="00BC13C6" w:rsidP="004C6C61">
            <w:pPr>
              <w:jc w:val="center"/>
              <w:rPr>
                <w:sz w:val="24"/>
                <w:szCs w:val="24"/>
                <w:lang w:val="uk-UA"/>
              </w:rPr>
            </w:pPr>
            <w:r w:rsidRPr="00F23C8B">
              <w:rPr>
                <w:sz w:val="24"/>
                <w:szCs w:val="24"/>
                <w:lang w:val="uk-UA"/>
              </w:rPr>
              <w:lastRenderedPageBreak/>
              <w:t>4.</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C13C6" w:rsidRPr="00F23C8B" w:rsidRDefault="00BC13C6" w:rsidP="00D9764B">
            <w:pPr>
              <w:ind w:right="-118"/>
              <w:rPr>
                <w:sz w:val="24"/>
                <w:szCs w:val="24"/>
                <w:u w:val="single"/>
                <w:lang w:val="uk-UA"/>
              </w:rPr>
            </w:pPr>
            <w:r w:rsidRPr="00F23C8B">
              <w:rPr>
                <w:sz w:val="24"/>
                <w:szCs w:val="24"/>
                <w:u w:val="single"/>
                <w:lang w:val="uk-UA"/>
              </w:rPr>
              <w:t>І</w:t>
            </w:r>
            <w:r w:rsidR="00AC4A85" w:rsidRPr="00F23C8B">
              <w:rPr>
                <w:sz w:val="24"/>
                <w:szCs w:val="24"/>
                <w:u w:val="single"/>
                <w:lang w:val="uk-UA"/>
              </w:rPr>
              <w:t>нформація про предмет закупівлі</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C13C6" w:rsidRPr="00F23C8B" w:rsidRDefault="00BC13C6" w:rsidP="009E7913">
            <w:pPr>
              <w:rPr>
                <w:sz w:val="24"/>
                <w:szCs w:val="24"/>
                <w:lang w:val="uk-UA"/>
              </w:rPr>
            </w:pPr>
          </w:p>
        </w:tc>
      </w:tr>
      <w:tr w:rsidR="00BC13C6" w:rsidRPr="00F23C8B" w:rsidTr="00055582">
        <w:trPr>
          <w:trHeight w:val="767"/>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C13C6" w:rsidRPr="00F23C8B" w:rsidRDefault="00BC13C6" w:rsidP="004C6C61">
            <w:pPr>
              <w:jc w:val="center"/>
              <w:rPr>
                <w:sz w:val="24"/>
                <w:szCs w:val="24"/>
                <w:lang w:val="uk-UA"/>
              </w:rPr>
            </w:pPr>
            <w:r w:rsidRPr="00F23C8B">
              <w:rPr>
                <w:sz w:val="24"/>
                <w:szCs w:val="24"/>
                <w:lang w:val="uk-UA"/>
              </w:rPr>
              <w:t>4.1.</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C13C6" w:rsidRPr="00F23C8B" w:rsidRDefault="00BC13C6" w:rsidP="006720D4">
            <w:pPr>
              <w:ind w:right="325"/>
              <w:rPr>
                <w:sz w:val="24"/>
                <w:szCs w:val="24"/>
                <w:lang w:val="uk-UA"/>
              </w:rPr>
            </w:pPr>
            <w:r w:rsidRPr="00F23C8B">
              <w:rPr>
                <w:sz w:val="24"/>
                <w:szCs w:val="24"/>
                <w:lang w:val="uk-UA"/>
              </w:rPr>
              <w:t>назва предмета закупівлі</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07E3" w:rsidRPr="00F23C8B" w:rsidRDefault="00085D81" w:rsidP="006D75A2">
            <w:pPr>
              <w:jc w:val="both"/>
              <w:rPr>
                <w:rFonts w:eastAsia="TimesNewRomanPS-BoldMT"/>
                <w:b/>
                <w:bCs/>
                <w:sz w:val="24"/>
                <w:szCs w:val="24"/>
                <w:lang w:val="uk-UA"/>
              </w:rPr>
            </w:pPr>
            <w:r w:rsidRPr="00F23C8B">
              <w:rPr>
                <w:b/>
                <w:sz w:val="24"/>
                <w:szCs w:val="24"/>
                <w:lang w:val="uk-UA"/>
              </w:rPr>
              <w:t>Код національного класифікатора України ДК 021:2015 “Єдиний закупівельний словник”</w:t>
            </w:r>
            <w:r w:rsidRPr="00F23C8B">
              <w:rPr>
                <w:b/>
                <w:color w:val="000000"/>
                <w:sz w:val="24"/>
                <w:szCs w:val="24"/>
                <w:shd w:val="clear" w:color="auto" w:fill="FFFFFF"/>
              </w:rPr>
              <w:t xml:space="preserve"> 34130000-7</w:t>
            </w:r>
            <w:r w:rsidRPr="00F23C8B">
              <w:rPr>
                <w:b/>
                <w:color w:val="000000"/>
                <w:sz w:val="24"/>
                <w:szCs w:val="24"/>
                <w:shd w:val="clear" w:color="auto" w:fill="FFFFFF"/>
                <w:lang w:val="uk-UA"/>
              </w:rPr>
              <w:t xml:space="preserve"> -</w:t>
            </w:r>
            <w:r w:rsidRPr="00F23C8B">
              <w:rPr>
                <w:b/>
                <w:color w:val="000000"/>
                <w:sz w:val="24"/>
                <w:szCs w:val="24"/>
                <w:shd w:val="clear" w:color="auto" w:fill="FFFFFF"/>
              </w:rPr>
              <w:t xml:space="preserve"> "Мототранспортні вантажні засоби"</w:t>
            </w:r>
            <w:hyperlink r:id="rId30" w:tgtFrame="_blank" w:history="1">
              <w:r w:rsidRPr="00F23C8B">
                <w:rPr>
                  <w:rStyle w:val="af2"/>
                  <w:b/>
                  <w:color w:val="FFFFFF"/>
                  <w:sz w:val="24"/>
                  <w:szCs w:val="24"/>
                  <w:shd w:val="clear" w:color="auto" w:fill="FFFFFF"/>
                </w:rPr>
                <w:t>Ту</w:t>
              </w:r>
            </w:hyperlink>
            <w:r w:rsidRPr="00F23C8B">
              <w:rPr>
                <w:b/>
                <w:sz w:val="24"/>
                <w:szCs w:val="24"/>
                <w:lang w:val="uk-UA"/>
              </w:rPr>
              <w:t>(</w:t>
            </w:r>
            <w:r w:rsidRPr="00F23C8B">
              <w:rPr>
                <w:b/>
                <w:sz w:val="24"/>
                <w:szCs w:val="24"/>
              </w:rPr>
              <w:t>Вантажний фургон</w:t>
            </w:r>
            <w:r w:rsidRPr="00F23C8B">
              <w:rPr>
                <w:b/>
                <w:sz w:val="24"/>
                <w:szCs w:val="24"/>
                <w:lang w:val="uk-UA"/>
              </w:rPr>
              <w:t>)</w:t>
            </w:r>
          </w:p>
        </w:tc>
      </w:tr>
      <w:tr w:rsidR="00BC13C6" w:rsidRPr="00F23C8B" w:rsidTr="00B521EA">
        <w:trPr>
          <w:trHeight w:val="1249"/>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C13C6" w:rsidRPr="00F23C8B" w:rsidRDefault="00BC13C6" w:rsidP="004C6C61">
            <w:pPr>
              <w:jc w:val="center"/>
              <w:rPr>
                <w:sz w:val="24"/>
                <w:szCs w:val="24"/>
                <w:lang w:val="uk-UA"/>
              </w:rPr>
            </w:pPr>
            <w:r w:rsidRPr="00F23C8B">
              <w:rPr>
                <w:sz w:val="24"/>
                <w:szCs w:val="24"/>
                <w:lang w:val="uk-UA"/>
              </w:rPr>
              <w:t>4.2</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C13C6" w:rsidRPr="00F23C8B" w:rsidRDefault="00AD295E" w:rsidP="006720D4">
            <w:pPr>
              <w:ind w:right="325"/>
              <w:rPr>
                <w:sz w:val="24"/>
                <w:szCs w:val="24"/>
                <w:lang w:val="uk-UA"/>
              </w:rPr>
            </w:pPr>
            <w:r w:rsidRPr="00F23C8B">
              <w:rPr>
                <w:sz w:val="24"/>
                <w:szCs w:val="24"/>
                <w:lang w:val="uk-UA"/>
              </w:rPr>
              <w:t xml:space="preserve">опис окремої частини (частин) предмета закупівлі (лота), щодо якої можуть бути подані </w:t>
            </w:r>
            <w:r w:rsidR="00BC13C6" w:rsidRPr="00F23C8B">
              <w:rPr>
                <w:sz w:val="24"/>
                <w:szCs w:val="24"/>
                <w:lang w:val="uk-UA"/>
              </w:rPr>
              <w:t>тендерні пропозиції</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C13C6" w:rsidRPr="00F23C8B" w:rsidRDefault="00BC13C6" w:rsidP="009E7913">
            <w:pPr>
              <w:rPr>
                <w:sz w:val="24"/>
                <w:szCs w:val="24"/>
                <w:lang w:val="uk-UA"/>
              </w:rPr>
            </w:pPr>
            <w:r w:rsidRPr="00F23C8B">
              <w:rPr>
                <w:sz w:val="24"/>
                <w:szCs w:val="24"/>
                <w:lang w:val="uk-UA"/>
              </w:rPr>
              <w:t>Визначення окремих частин предмета закупівлі (лотів) тендерною документацією не передбачається.</w:t>
            </w:r>
          </w:p>
        </w:tc>
      </w:tr>
      <w:tr w:rsidR="00BC13C6" w:rsidRPr="00F23C8B" w:rsidTr="00B521EA">
        <w:trPr>
          <w:trHeight w:val="1184"/>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C13C6" w:rsidRPr="00F23C8B" w:rsidRDefault="00BC13C6" w:rsidP="004C6C61">
            <w:pPr>
              <w:jc w:val="center"/>
              <w:rPr>
                <w:sz w:val="24"/>
                <w:szCs w:val="24"/>
                <w:lang w:val="uk-UA"/>
              </w:rPr>
            </w:pPr>
            <w:r w:rsidRPr="00F23C8B">
              <w:rPr>
                <w:sz w:val="24"/>
                <w:szCs w:val="24"/>
                <w:lang w:val="uk-UA"/>
              </w:rPr>
              <w:t>4.3.</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C13C6" w:rsidRPr="00F23C8B" w:rsidRDefault="00BC13C6" w:rsidP="006720D4">
            <w:pPr>
              <w:ind w:right="325"/>
              <w:rPr>
                <w:sz w:val="24"/>
                <w:szCs w:val="24"/>
                <w:lang w:val="uk-UA"/>
              </w:rPr>
            </w:pPr>
            <w:r w:rsidRPr="00F23C8B">
              <w:rPr>
                <w:sz w:val="24"/>
                <w:szCs w:val="24"/>
                <w:lang w:val="uk-UA"/>
              </w:rPr>
              <w:t>місце, кількість, обсяг по</w:t>
            </w:r>
            <w:r w:rsidR="006202AA" w:rsidRPr="00F23C8B">
              <w:rPr>
                <w:sz w:val="24"/>
                <w:szCs w:val="24"/>
                <w:lang w:val="uk-UA"/>
              </w:rPr>
              <w:t xml:space="preserve">ставки товарів (надання послуг, </w:t>
            </w:r>
            <w:r w:rsidRPr="00F23C8B">
              <w:rPr>
                <w:sz w:val="24"/>
                <w:szCs w:val="24"/>
                <w:lang w:val="uk-UA"/>
              </w:rPr>
              <w:t>виконання робіт) </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5D81" w:rsidRPr="00F23C8B" w:rsidRDefault="00F6252F" w:rsidP="00085D81">
            <w:pPr>
              <w:widowControl w:val="0"/>
              <w:autoSpaceDE w:val="0"/>
              <w:autoSpaceDN w:val="0"/>
              <w:adjustRightInd w:val="0"/>
              <w:rPr>
                <w:color w:val="000000"/>
                <w:sz w:val="24"/>
                <w:szCs w:val="24"/>
                <w:shd w:val="clear" w:color="auto" w:fill="FDFEFD"/>
                <w:lang w:val="uk-UA"/>
              </w:rPr>
            </w:pPr>
            <w:r w:rsidRPr="00F23C8B">
              <w:rPr>
                <w:rStyle w:val="af1"/>
                <w:i w:val="0"/>
                <w:noProof/>
                <w:sz w:val="24"/>
                <w:szCs w:val="24"/>
                <w:lang w:val="uk-UA"/>
              </w:rPr>
              <w:t xml:space="preserve">Місце </w:t>
            </w:r>
            <w:r w:rsidR="00ED4789" w:rsidRPr="00F23C8B">
              <w:rPr>
                <w:rStyle w:val="af1"/>
                <w:i w:val="0"/>
                <w:noProof/>
                <w:sz w:val="24"/>
                <w:szCs w:val="24"/>
                <w:lang w:val="uk-UA"/>
              </w:rPr>
              <w:t>поставки товару</w:t>
            </w:r>
            <w:r w:rsidR="00AA49A0" w:rsidRPr="00F23C8B">
              <w:rPr>
                <w:sz w:val="24"/>
                <w:szCs w:val="24"/>
                <w:lang w:val="uk-UA"/>
              </w:rPr>
              <w:t>:</w:t>
            </w:r>
            <w:r w:rsidR="00085D81" w:rsidRPr="00F23C8B">
              <w:rPr>
                <w:color w:val="000000"/>
                <w:sz w:val="24"/>
                <w:szCs w:val="24"/>
                <w:shd w:val="clear" w:color="auto" w:fill="FDFEFD"/>
              </w:rPr>
              <w:t xml:space="preserve"> м. Львів, проспект Червоної калини, 68. </w:t>
            </w:r>
          </w:p>
          <w:p w:rsidR="00736410" w:rsidRPr="00F23C8B" w:rsidRDefault="00ED4789" w:rsidP="00085D81">
            <w:pPr>
              <w:widowControl w:val="0"/>
              <w:autoSpaceDE w:val="0"/>
              <w:autoSpaceDN w:val="0"/>
              <w:adjustRightInd w:val="0"/>
              <w:rPr>
                <w:sz w:val="24"/>
                <w:szCs w:val="24"/>
                <w:lang w:val="uk-UA"/>
              </w:rPr>
            </w:pPr>
            <w:r w:rsidRPr="00F23C8B">
              <w:rPr>
                <w:sz w:val="24"/>
                <w:szCs w:val="24"/>
                <w:lang w:val="uk-UA"/>
              </w:rPr>
              <w:t>Кількість товару</w:t>
            </w:r>
            <w:r w:rsidR="00AA49A0" w:rsidRPr="00F23C8B">
              <w:rPr>
                <w:sz w:val="24"/>
                <w:szCs w:val="24"/>
                <w:lang w:val="uk-UA"/>
              </w:rPr>
              <w:t xml:space="preserve">: </w:t>
            </w:r>
            <w:bookmarkStart w:id="0" w:name="_GoBack"/>
            <w:bookmarkEnd w:id="0"/>
            <w:r w:rsidR="00085D81" w:rsidRPr="00F23C8B">
              <w:rPr>
                <w:b/>
                <w:sz w:val="24"/>
                <w:szCs w:val="24"/>
                <w:lang w:val="uk-UA"/>
              </w:rPr>
              <w:t>1 автомобіль</w:t>
            </w:r>
          </w:p>
        </w:tc>
      </w:tr>
      <w:tr w:rsidR="00CE1AB6" w:rsidRPr="00F23C8B" w:rsidTr="00B521EA">
        <w:trPr>
          <w:trHeight w:val="48"/>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CE1AB6" w:rsidRPr="00F23C8B" w:rsidRDefault="00CE1AB6" w:rsidP="00CE1AB6">
            <w:pPr>
              <w:jc w:val="center"/>
              <w:rPr>
                <w:sz w:val="24"/>
                <w:szCs w:val="24"/>
                <w:lang w:val="uk-UA"/>
              </w:rPr>
            </w:pPr>
            <w:r w:rsidRPr="00F23C8B">
              <w:rPr>
                <w:sz w:val="24"/>
                <w:szCs w:val="24"/>
                <w:lang w:val="uk-UA"/>
              </w:rPr>
              <w:t>4.4.</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CE1AB6" w:rsidRPr="00F23C8B" w:rsidRDefault="00CE1AB6" w:rsidP="00CE1AB6">
            <w:pPr>
              <w:ind w:right="325"/>
              <w:rPr>
                <w:sz w:val="24"/>
                <w:szCs w:val="24"/>
                <w:lang w:val="uk-UA"/>
              </w:rPr>
            </w:pPr>
            <w:r w:rsidRPr="00F23C8B">
              <w:rPr>
                <w:sz w:val="24"/>
                <w:szCs w:val="24"/>
                <w:lang w:val="uk-UA"/>
              </w:rPr>
              <w:t>строк поставки товарів (надання послуг, виконання робіт)</w:t>
            </w:r>
            <w:r w:rsidRPr="00F23C8B">
              <w:rPr>
                <w:rStyle w:val="T71"/>
                <w:sz w:val="24"/>
                <w:szCs w:val="24"/>
                <w:lang w:val="uk-UA"/>
              </w:rPr>
              <w:t> </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E1AB6" w:rsidRPr="00F23C8B" w:rsidRDefault="00AA49A0" w:rsidP="00085D81">
            <w:pPr>
              <w:pStyle w:val="afe"/>
              <w:jc w:val="both"/>
              <w:rPr>
                <w:lang w:val="uk-UA"/>
              </w:rPr>
            </w:pPr>
            <w:r w:rsidRPr="00F23C8B">
              <w:rPr>
                <w:b/>
                <w:color w:val="000000"/>
                <w:lang w:val="uk-UA"/>
              </w:rPr>
              <w:t xml:space="preserve">До </w:t>
            </w:r>
            <w:r w:rsidR="000371B8" w:rsidRPr="00F23C8B">
              <w:rPr>
                <w:b/>
                <w:color w:val="000000"/>
                <w:lang w:val="uk-UA"/>
              </w:rPr>
              <w:t>31.</w:t>
            </w:r>
            <w:r w:rsidR="00085D81" w:rsidRPr="00F23C8B">
              <w:rPr>
                <w:b/>
                <w:color w:val="000000"/>
                <w:lang w:val="uk-UA"/>
              </w:rPr>
              <w:t>08</w:t>
            </w:r>
            <w:r w:rsidR="000371B8" w:rsidRPr="00F23C8B">
              <w:rPr>
                <w:b/>
                <w:color w:val="000000"/>
                <w:lang w:val="uk-UA"/>
              </w:rPr>
              <w:t>.2023</w:t>
            </w:r>
            <w:r w:rsidRPr="00F23C8B">
              <w:rPr>
                <w:lang w:val="uk-UA"/>
              </w:rPr>
              <w:t xml:space="preserve">(відповідно до проєкту договору - Додаток </w:t>
            </w:r>
            <w:r w:rsidR="008B2117" w:rsidRPr="00F23C8B">
              <w:rPr>
                <w:lang w:val="uk-UA"/>
              </w:rPr>
              <w:t>4</w:t>
            </w:r>
            <w:r w:rsidRPr="00F23C8B">
              <w:rPr>
                <w:lang w:val="uk-UA"/>
              </w:rPr>
              <w:t xml:space="preserve"> до тендерної документації).</w:t>
            </w:r>
          </w:p>
        </w:tc>
      </w:tr>
      <w:tr w:rsidR="00B631FC"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4C6C61">
            <w:pPr>
              <w:jc w:val="center"/>
              <w:rPr>
                <w:sz w:val="24"/>
                <w:szCs w:val="24"/>
                <w:lang w:val="uk-UA"/>
              </w:rPr>
            </w:pPr>
            <w:r w:rsidRPr="00F23C8B">
              <w:rPr>
                <w:sz w:val="24"/>
                <w:szCs w:val="24"/>
                <w:lang w:val="uk-UA"/>
              </w:rPr>
              <w:t>5.</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widowControl w:val="0"/>
              <w:pBdr>
                <w:top w:val="nil"/>
                <w:left w:val="nil"/>
                <w:bottom w:val="nil"/>
                <w:right w:val="nil"/>
                <w:between w:val="nil"/>
              </w:pBdr>
              <w:jc w:val="both"/>
              <w:rPr>
                <w:sz w:val="24"/>
                <w:szCs w:val="24"/>
              </w:rPr>
            </w:pPr>
            <w:r w:rsidRPr="00F23C8B">
              <w:rPr>
                <w:b/>
                <w:sz w:val="24"/>
                <w:szCs w:val="24"/>
              </w:rPr>
              <w:t>Недискримінація учасників</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jc w:val="both"/>
              <w:rPr>
                <w:sz w:val="24"/>
                <w:szCs w:val="24"/>
              </w:rPr>
            </w:pPr>
            <w:r w:rsidRPr="00F23C8B">
              <w:rPr>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31FC" w:rsidRPr="00F23C8B" w:rsidRDefault="00B631FC" w:rsidP="00B631FC">
            <w:pPr>
              <w:jc w:val="both"/>
              <w:rPr>
                <w:sz w:val="24"/>
                <w:szCs w:val="24"/>
              </w:rPr>
            </w:pPr>
            <w:r w:rsidRPr="00F23C8B">
              <w:rPr>
                <w:sz w:val="24"/>
                <w:szCs w:val="24"/>
              </w:rPr>
              <w:t>Замовники забезпечують вільний доступ усіх учасників до інформації про закупівлю, передбаченої цим Законом.</w:t>
            </w:r>
          </w:p>
          <w:p w:rsidR="00B631FC" w:rsidRPr="00F23C8B" w:rsidRDefault="00B631FC" w:rsidP="00B631FC">
            <w:pPr>
              <w:pStyle w:val="tj"/>
              <w:spacing w:before="0" w:after="0"/>
              <w:jc w:val="both"/>
            </w:pPr>
            <w:r w:rsidRPr="00F23C8B">
              <w:t xml:space="preserve">5.2. </w:t>
            </w:r>
            <w:r w:rsidRPr="00F23C8B">
              <w:rPr>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631FC"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4C6C61">
            <w:pPr>
              <w:jc w:val="center"/>
              <w:rPr>
                <w:sz w:val="24"/>
                <w:szCs w:val="24"/>
                <w:lang w:val="uk-UA"/>
              </w:rPr>
            </w:pPr>
            <w:r w:rsidRPr="00F23C8B">
              <w:rPr>
                <w:sz w:val="24"/>
                <w:szCs w:val="24"/>
                <w:lang w:val="uk-UA"/>
              </w:rPr>
              <w:t>6.</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widowControl w:val="0"/>
              <w:pBdr>
                <w:top w:val="nil"/>
                <w:left w:val="nil"/>
                <w:bottom w:val="nil"/>
                <w:right w:val="nil"/>
                <w:between w:val="nil"/>
              </w:pBdr>
              <w:rPr>
                <w:color w:val="000000"/>
                <w:sz w:val="24"/>
                <w:szCs w:val="24"/>
              </w:rPr>
            </w:pPr>
            <w:r w:rsidRPr="00F23C8B">
              <w:rPr>
                <w:b/>
                <w:color w:val="000000"/>
                <w:sz w:val="24"/>
                <w:szCs w:val="24"/>
              </w:rPr>
              <w:t>Інформація про валюту, у якій повинно бути розраховано та зазначено ціну тендерної пропозиції</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pStyle w:val="afe"/>
            </w:pPr>
            <w:r w:rsidRPr="00F23C8B">
              <w:t>6.1. Валютою пропозиції є національна валюта України - гривня.</w:t>
            </w:r>
          </w:p>
          <w:p w:rsidR="00B631FC" w:rsidRPr="00F23C8B" w:rsidRDefault="00B631FC" w:rsidP="00B631FC">
            <w:pPr>
              <w:pStyle w:val="afe"/>
              <w:jc w:val="both"/>
            </w:pPr>
            <w:r w:rsidRPr="00F23C8B">
              <w:t>У разі якщо учасником процедури закупівлі є нерезидент, замовник має право встановити, що такий учасник може зазначити ціну пропозиції у Євро;</w:t>
            </w:r>
          </w:p>
          <w:p w:rsidR="00B631FC" w:rsidRPr="00F23C8B" w:rsidRDefault="00B631FC" w:rsidP="00B631FC">
            <w:pPr>
              <w:pStyle w:val="afe"/>
              <w:jc w:val="both"/>
            </w:pPr>
            <w:r w:rsidRPr="00F23C8B">
              <w:t xml:space="preserve">При розкритті пропозицій ціна такої пропозиції перераховується у гривні за офіційним курсом до Євро, установленим Національним банком України на дату розкриття пропозицій </w:t>
            </w:r>
          </w:p>
          <w:p w:rsidR="00B631FC" w:rsidRPr="00F23C8B" w:rsidRDefault="00B631FC" w:rsidP="00B631FC">
            <w:pPr>
              <w:pStyle w:val="afe"/>
              <w:jc w:val="both"/>
            </w:pPr>
            <w:r w:rsidRPr="00F23C8B">
              <w:t>6.</w:t>
            </w:r>
            <w:bookmarkStart w:id="1" w:name="_Hlk17371830"/>
            <w:r w:rsidRPr="00F23C8B">
              <w:t xml:space="preserve">2. </w:t>
            </w:r>
            <w:bookmarkEnd w:id="1"/>
            <w:r w:rsidRPr="00F23C8B">
              <w:t>До ціни пропозиції не включаються витрати, які учасник поніс при підготовці пропозиції та проведенні процедури закупівлі.</w:t>
            </w:r>
          </w:p>
          <w:p w:rsidR="00B631FC" w:rsidRPr="00F23C8B" w:rsidRDefault="00B631FC" w:rsidP="00B631FC">
            <w:pPr>
              <w:pStyle w:val="afe"/>
              <w:jc w:val="both"/>
            </w:pPr>
            <w:r w:rsidRPr="00F23C8B">
              <w:t xml:space="preserve">6.3. Учасник відповідає за одержання будь-яких та/або всіх необхідних дозволів, ліцензій, сертифікатів (у тому числі експортних та імпортних) на роботи, які будуть  виконуватись </w:t>
            </w:r>
            <w:r w:rsidRPr="00F23C8B">
              <w:lastRenderedPageBreak/>
              <w:t>за Договором, та інших документів, пов’язаних із поданням пропозиції, та самостійно несе всі витрати на їх отримання.</w:t>
            </w:r>
          </w:p>
          <w:p w:rsidR="00B631FC" w:rsidRPr="00F23C8B" w:rsidRDefault="00B631FC" w:rsidP="00B631FC">
            <w:pPr>
              <w:widowControl w:val="0"/>
              <w:pBdr>
                <w:top w:val="nil"/>
                <w:left w:val="nil"/>
                <w:bottom w:val="nil"/>
                <w:right w:val="nil"/>
                <w:between w:val="nil"/>
              </w:pBdr>
              <w:jc w:val="both"/>
              <w:rPr>
                <w:color w:val="000000"/>
                <w:sz w:val="24"/>
                <w:szCs w:val="24"/>
              </w:rPr>
            </w:pPr>
            <w:r w:rsidRPr="00F23C8B">
              <w:rPr>
                <w:rFonts w:eastAsia="Arial"/>
                <w:color w:val="000000"/>
                <w:sz w:val="24"/>
                <w:szCs w:val="24"/>
              </w:rPr>
              <w:t>6.4.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B631FC" w:rsidRPr="00F23C8B" w:rsidTr="00B631FC">
        <w:trPr>
          <w:trHeight w:val="269"/>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4C6C61">
            <w:pPr>
              <w:jc w:val="center"/>
              <w:rPr>
                <w:sz w:val="24"/>
                <w:szCs w:val="24"/>
                <w:lang w:val="uk-UA"/>
              </w:rPr>
            </w:pPr>
            <w:r w:rsidRPr="00F23C8B">
              <w:rPr>
                <w:sz w:val="24"/>
                <w:szCs w:val="24"/>
                <w:lang w:val="uk-UA"/>
              </w:rPr>
              <w:lastRenderedPageBreak/>
              <w:t>7.</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B631FC" w:rsidRPr="00F23C8B" w:rsidRDefault="00B631FC" w:rsidP="00B631FC">
            <w:pPr>
              <w:widowControl w:val="0"/>
              <w:pBdr>
                <w:top w:val="nil"/>
                <w:left w:val="nil"/>
                <w:bottom w:val="nil"/>
                <w:right w:val="nil"/>
                <w:between w:val="nil"/>
              </w:pBdr>
              <w:rPr>
                <w:sz w:val="24"/>
                <w:szCs w:val="24"/>
              </w:rPr>
            </w:pPr>
            <w:r w:rsidRPr="00F23C8B">
              <w:rPr>
                <w:b/>
                <w:sz w:val="24"/>
                <w:szCs w:val="24"/>
              </w:rPr>
              <w:t>Інформація про мову (мови), якою (якими) повинно бути складено тендерні пропозиції</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widowControl w:val="0"/>
              <w:pBdr>
                <w:top w:val="nil"/>
                <w:left w:val="nil"/>
                <w:bottom w:val="nil"/>
                <w:right w:val="nil"/>
                <w:between w:val="nil"/>
              </w:pBdr>
              <w:jc w:val="both"/>
              <w:rPr>
                <w:sz w:val="24"/>
                <w:szCs w:val="24"/>
              </w:rPr>
            </w:pPr>
            <w:r w:rsidRPr="00F23C8B">
              <w:rPr>
                <w:sz w:val="24"/>
                <w:szCs w:val="24"/>
              </w:rPr>
              <w:t>7.1. Під час проведення процедур закупівель усі документи, що готуються замовником, викладаються українською мовою.</w:t>
            </w:r>
          </w:p>
          <w:p w:rsidR="00B631FC" w:rsidRPr="00F23C8B" w:rsidRDefault="00B631FC" w:rsidP="00B631FC">
            <w:pPr>
              <w:jc w:val="both"/>
              <w:rPr>
                <w:color w:val="000000"/>
                <w:sz w:val="24"/>
                <w:szCs w:val="24"/>
                <w:shd w:val="clear" w:color="auto" w:fill="FFFFFF"/>
              </w:rPr>
            </w:pPr>
            <w:r w:rsidRPr="00F23C8B">
              <w:rPr>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w:t>
            </w:r>
            <w:r w:rsidRPr="00F23C8B">
              <w:t xml:space="preserve"> </w:t>
            </w:r>
            <w:r w:rsidRPr="00F23C8B">
              <w:rPr>
                <w:sz w:val="24"/>
                <w:szCs w:val="24"/>
              </w:rPr>
              <w:t xml:space="preserve"> Тексти повинні бути автентичними, визначальним є текст, викладений українською мовою. </w:t>
            </w:r>
            <w:r w:rsidRPr="00F23C8B">
              <w:rPr>
                <w:color w:val="000000"/>
                <w:sz w:val="24"/>
                <w:szCs w:val="24"/>
                <w:shd w:val="clear" w:color="auto" w:fill="FFFFFF"/>
              </w:rPr>
              <w:t xml:space="preserve"> У випадку, якщо учасником будуть подані окремі документи (наприклад трудові книжки старого зразка чи будь-які інші документи), які частково були заповнені іноземною мовою, але при цьому необхідна інформація викладена українською мовою – в такому випадку не потрібно подавати переклад такого документа.</w:t>
            </w:r>
          </w:p>
          <w:p w:rsidR="00B631FC" w:rsidRPr="00F23C8B" w:rsidRDefault="00B631FC" w:rsidP="00B631FC">
            <w:pPr>
              <w:pStyle w:val="TableParagraph"/>
              <w:jc w:val="both"/>
              <w:rPr>
                <w:sz w:val="24"/>
                <w:lang w:val="ru-RU"/>
              </w:rPr>
            </w:pPr>
            <w:r w:rsidRPr="00F23C8B">
              <w:rPr>
                <w:sz w:val="24"/>
                <w:szCs w:val="24"/>
                <w:lang w:val="ru-RU"/>
              </w:rPr>
              <w:t xml:space="preserve">7.3. </w:t>
            </w:r>
            <w:r w:rsidRPr="00F23C8B">
              <w:rPr>
                <w:sz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631FC" w:rsidRPr="00F23C8B" w:rsidRDefault="00B631FC" w:rsidP="00B631FC">
            <w:pPr>
              <w:widowControl w:val="0"/>
              <w:pBdr>
                <w:top w:val="nil"/>
                <w:left w:val="nil"/>
                <w:bottom w:val="nil"/>
                <w:right w:val="nil"/>
                <w:between w:val="nil"/>
              </w:pBdr>
              <w:jc w:val="both"/>
              <w:rPr>
                <w:sz w:val="24"/>
                <w:szCs w:val="24"/>
              </w:rPr>
            </w:pPr>
            <w:r w:rsidRPr="00F23C8B">
              <w:rPr>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23C8B">
              <w:rPr>
                <w:sz w:val="24"/>
                <w:szCs w:val="24"/>
              </w:rPr>
              <w:t>.</w:t>
            </w:r>
          </w:p>
        </w:tc>
      </w:tr>
      <w:tr w:rsidR="00B631FC" w:rsidRPr="00F23C8B" w:rsidTr="00B631FC">
        <w:trPr>
          <w:trHeight w:val="269"/>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rPr>
                <w:sz w:val="24"/>
                <w:szCs w:val="24"/>
              </w:rPr>
            </w:pPr>
            <w:r w:rsidRPr="00F23C8B">
              <w:rPr>
                <w:sz w:val="24"/>
                <w:szCs w:val="24"/>
              </w:rPr>
              <w:t>8.</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jc w:val="both"/>
              <w:rPr>
                <w:b/>
                <w:sz w:val="24"/>
                <w:szCs w:val="24"/>
              </w:rPr>
            </w:pPr>
            <w:r w:rsidRPr="00F23C8B">
              <w:rPr>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widowControl w:val="0"/>
              <w:jc w:val="both"/>
              <w:rPr>
                <w:color w:val="000000"/>
                <w:sz w:val="24"/>
                <w:szCs w:val="24"/>
              </w:rPr>
            </w:pPr>
            <w:r w:rsidRPr="00F23C8B">
              <w:rPr>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31FC" w:rsidRPr="00F23C8B" w:rsidRDefault="00B631FC" w:rsidP="00B631FC">
            <w:pPr>
              <w:jc w:val="both"/>
              <w:rPr>
                <w:b/>
                <w:sz w:val="24"/>
                <w:szCs w:val="24"/>
              </w:rPr>
            </w:pPr>
            <w:r w:rsidRPr="00F23C8B">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133E5" w:rsidRPr="00F23C8B" w:rsidTr="00B521EA">
        <w:tc>
          <w:tcPr>
            <w:tcW w:w="105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33E5" w:rsidRPr="00F23C8B" w:rsidRDefault="005133E5" w:rsidP="00CC424C">
            <w:pPr>
              <w:jc w:val="center"/>
              <w:rPr>
                <w:b/>
                <w:sz w:val="24"/>
                <w:szCs w:val="24"/>
                <w:lang w:val="uk-UA"/>
              </w:rPr>
            </w:pPr>
            <w:r w:rsidRPr="00F23C8B">
              <w:rPr>
                <w:rStyle w:val="T73"/>
                <w:b/>
                <w:sz w:val="24"/>
                <w:szCs w:val="24"/>
                <w:lang w:val="uk-UA"/>
              </w:rPr>
              <w:t>ІІ. П</w:t>
            </w:r>
            <w:r w:rsidR="00305649" w:rsidRPr="00F23C8B">
              <w:rPr>
                <w:b/>
                <w:sz w:val="24"/>
                <w:szCs w:val="24"/>
                <w:lang w:val="uk-UA"/>
              </w:rPr>
              <w:t>орядок у</w:t>
            </w:r>
            <w:r w:rsidRPr="00F23C8B">
              <w:rPr>
                <w:b/>
                <w:sz w:val="24"/>
                <w:szCs w:val="24"/>
                <w:lang w:val="uk-UA"/>
              </w:rPr>
              <w:t>несення змін та надання роз’яснень до тендерної документації</w:t>
            </w:r>
          </w:p>
        </w:tc>
      </w:tr>
      <w:tr w:rsidR="00E22B91"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22B91" w:rsidRPr="00F23C8B" w:rsidRDefault="00E22B91" w:rsidP="004C6C61">
            <w:pPr>
              <w:jc w:val="center"/>
              <w:rPr>
                <w:sz w:val="24"/>
                <w:szCs w:val="24"/>
                <w:lang w:val="uk-UA"/>
              </w:rPr>
            </w:pPr>
            <w:r w:rsidRPr="00F23C8B">
              <w:rPr>
                <w:sz w:val="24"/>
                <w:szCs w:val="24"/>
                <w:lang w:val="uk-UA"/>
              </w:rPr>
              <w:t>1.</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E22B91" w:rsidRPr="00F23C8B" w:rsidRDefault="00AD295E" w:rsidP="009E7913">
            <w:pPr>
              <w:rPr>
                <w:sz w:val="24"/>
                <w:szCs w:val="24"/>
                <w:lang w:val="uk-UA"/>
              </w:rPr>
            </w:pPr>
            <w:r w:rsidRPr="00F23C8B">
              <w:rPr>
                <w:sz w:val="24"/>
                <w:szCs w:val="24"/>
                <w:lang w:val="uk-UA"/>
              </w:rPr>
              <w:t xml:space="preserve">Процедура надання роз’яснень </w:t>
            </w:r>
            <w:r w:rsidR="00E22B91" w:rsidRPr="00F23C8B">
              <w:rPr>
                <w:sz w:val="24"/>
                <w:szCs w:val="24"/>
                <w:lang w:val="uk-UA"/>
              </w:rPr>
              <w:t xml:space="preserve">щодо тендерної документації </w:t>
            </w:r>
          </w:p>
          <w:p w:rsidR="00E22B91" w:rsidRPr="00F23C8B" w:rsidRDefault="00E22B91" w:rsidP="009E7913">
            <w:pPr>
              <w:rPr>
                <w:sz w:val="24"/>
                <w:szCs w:val="24"/>
                <w:lang w:val="uk-UA"/>
              </w:rPr>
            </w:pP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E4162" w:rsidRPr="00F23C8B" w:rsidRDefault="008E4162" w:rsidP="008E4162">
            <w:pPr>
              <w:ind w:firstLine="328"/>
              <w:jc w:val="both"/>
              <w:rPr>
                <w:noProof/>
                <w:sz w:val="24"/>
                <w:szCs w:val="24"/>
                <w:lang w:val="uk-UA"/>
              </w:rPr>
            </w:pPr>
            <w:r w:rsidRPr="00F23C8B">
              <w:rPr>
                <w:noProof/>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F23C8B">
              <w:rPr>
                <w:noProof/>
                <w:sz w:val="24"/>
                <w:szCs w:val="24"/>
                <w:lang w:val="uk-UA"/>
              </w:rPr>
              <w:lastRenderedPageBreak/>
              <w:t>електронній системі закупівель.</w:t>
            </w:r>
          </w:p>
          <w:p w:rsidR="008E4162" w:rsidRPr="00F23C8B" w:rsidRDefault="008E4162" w:rsidP="008E4162">
            <w:pPr>
              <w:ind w:firstLine="328"/>
              <w:jc w:val="both"/>
              <w:rPr>
                <w:noProof/>
                <w:sz w:val="24"/>
                <w:szCs w:val="24"/>
                <w:lang w:val="uk-UA"/>
              </w:rPr>
            </w:pPr>
            <w:r w:rsidRPr="00F23C8B">
              <w:rPr>
                <w:noProof/>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5649" w:rsidRPr="00F23C8B" w:rsidRDefault="008E4162" w:rsidP="008E4162">
            <w:pPr>
              <w:shd w:val="clear" w:color="auto" w:fill="FFFFFF"/>
              <w:ind w:firstLine="448"/>
              <w:jc w:val="both"/>
              <w:rPr>
                <w:color w:val="000000"/>
                <w:sz w:val="24"/>
                <w:szCs w:val="24"/>
                <w:lang w:val="uk-UA"/>
              </w:rPr>
            </w:pPr>
            <w:r w:rsidRPr="00F23C8B">
              <w:rPr>
                <w:noProof/>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305649" w:rsidRPr="00F23C8B">
              <w:rPr>
                <w:color w:val="000000"/>
                <w:sz w:val="24"/>
                <w:szCs w:val="24"/>
                <w:lang w:val="uk-UA"/>
              </w:rPr>
              <w:t>.</w:t>
            </w:r>
          </w:p>
        </w:tc>
      </w:tr>
      <w:tr w:rsidR="00E22B91"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22B91" w:rsidRPr="00F23C8B" w:rsidRDefault="00E22B91" w:rsidP="004C6C61">
            <w:pPr>
              <w:jc w:val="center"/>
              <w:rPr>
                <w:sz w:val="24"/>
                <w:szCs w:val="24"/>
                <w:lang w:val="uk-UA"/>
              </w:rPr>
            </w:pPr>
            <w:r w:rsidRPr="00F23C8B">
              <w:rPr>
                <w:sz w:val="24"/>
                <w:szCs w:val="24"/>
                <w:lang w:val="uk-UA"/>
              </w:rPr>
              <w:lastRenderedPageBreak/>
              <w:t>2.</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E22B91" w:rsidRPr="00F23C8B" w:rsidRDefault="00305649" w:rsidP="009E7913">
            <w:pPr>
              <w:rPr>
                <w:sz w:val="24"/>
                <w:szCs w:val="24"/>
                <w:lang w:val="uk-UA"/>
              </w:rPr>
            </w:pPr>
            <w:r w:rsidRPr="00F23C8B">
              <w:rPr>
                <w:sz w:val="24"/>
                <w:szCs w:val="24"/>
                <w:lang w:val="uk-UA"/>
              </w:rPr>
              <w:t>У</w:t>
            </w:r>
            <w:r w:rsidR="00E22B91" w:rsidRPr="00F23C8B">
              <w:rPr>
                <w:sz w:val="24"/>
                <w:szCs w:val="24"/>
                <w:lang w:val="uk-UA"/>
              </w:rPr>
              <w:t>несення змін до тендерної</w:t>
            </w:r>
          </w:p>
          <w:p w:rsidR="00E22B91" w:rsidRPr="00F23C8B" w:rsidRDefault="00E22B91" w:rsidP="009E7913">
            <w:pPr>
              <w:rPr>
                <w:sz w:val="24"/>
                <w:szCs w:val="24"/>
                <w:lang w:val="uk-UA"/>
              </w:rPr>
            </w:pPr>
            <w:r w:rsidRPr="00F23C8B">
              <w:rPr>
                <w:sz w:val="24"/>
                <w:szCs w:val="24"/>
                <w:lang w:val="uk-UA"/>
              </w:rPr>
              <w:t>документації</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05649" w:rsidRPr="00F23C8B" w:rsidRDefault="00305649" w:rsidP="00CC424C">
            <w:pPr>
              <w:pStyle w:val="29"/>
              <w:widowControl w:val="0"/>
              <w:spacing w:line="240" w:lineRule="auto"/>
              <w:ind w:firstLine="284"/>
              <w:jc w:val="both"/>
              <w:rPr>
                <w:rFonts w:ascii="Times New Roman" w:hAnsi="Times New Roman"/>
                <w:sz w:val="24"/>
                <w:szCs w:val="24"/>
              </w:rPr>
            </w:pPr>
            <w:r w:rsidRPr="00F23C8B">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23C8B">
              <w:rPr>
                <w:rFonts w:ascii="Times New Roman" w:eastAsia="Times New Roman" w:hAnsi="Times New Roman"/>
                <w:i/>
                <w:noProof/>
                <w:color w:val="auto"/>
                <w:sz w:val="24"/>
                <w:szCs w:val="24"/>
                <w:u w:val="single"/>
                <w:lang w:val="uk-UA"/>
              </w:rPr>
              <w:t xml:space="preserve">не менше </w:t>
            </w:r>
            <w:r w:rsidR="003A5D2B" w:rsidRPr="00F23C8B">
              <w:rPr>
                <w:rFonts w:ascii="Times New Roman" w:eastAsia="Times New Roman" w:hAnsi="Times New Roman"/>
                <w:i/>
                <w:noProof/>
                <w:color w:val="auto"/>
                <w:sz w:val="24"/>
                <w:szCs w:val="24"/>
                <w:u w:val="single"/>
              </w:rPr>
              <w:t>чотирьох</w:t>
            </w:r>
            <w:r w:rsidRPr="00F23C8B">
              <w:rPr>
                <w:rFonts w:ascii="Times New Roman" w:eastAsia="Times New Roman" w:hAnsi="Times New Roman"/>
                <w:i/>
                <w:noProof/>
                <w:color w:val="auto"/>
                <w:sz w:val="24"/>
                <w:szCs w:val="24"/>
                <w:u w:val="single"/>
                <w:lang w:val="uk-UA"/>
              </w:rPr>
              <w:t xml:space="preserve"> днів.</w:t>
            </w:r>
          </w:p>
          <w:p w:rsidR="00E22B91" w:rsidRPr="00F23C8B" w:rsidRDefault="00305649" w:rsidP="00CC424C">
            <w:pPr>
              <w:pStyle w:val="29"/>
              <w:widowControl w:val="0"/>
              <w:spacing w:line="240" w:lineRule="auto"/>
              <w:ind w:firstLine="284"/>
              <w:jc w:val="both"/>
              <w:rPr>
                <w:rFonts w:ascii="Times New Roman" w:hAnsi="Times New Roman"/>
                <w:sz w:val="24"/>
                <w:szCs w:val="24"/>
              </w:rPr>
            </w:pPr>
            <w:r w:rsidRPr="00F23C8B">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5649" w:rsidRPr="00F23C8B" w:rsidRDefault="00305649" w:rsidP="00CC424C">
            <w:pPr>
              <w:pStyle w:val="29"/>
              <w:widowControl w:val="0"/>
              <w:spacing w:line="240" w:lineRule="auto"/>
              <w:ind w:firstLine="284"/>
              <w:jc w:val="both"/>
              <w:rPr>
                <w:rFonts w:ascii="Times New Roman" w:hAnsi="Times New Roman"/>
                <w:sz w:val="24"/>
                <w:szCs w:val="24"/>
              </w:rPr>
            </w:pPr>
            <w:r w:rsidRPr="00F23C8B">
              <w:rPr>
                <w:rFonts w:ascii="Times New Roman" w:hAnsi="Times New Roman"/>
                <w:sz w:val="24"/>
                <w:szCs w:val="24"/>
              </w:rPr>
              <w:t xml:space="preserve">Зазначена </w:t>
            </w:r>
            <w:r w:rsidR="000828B1" w:rsidRPr="00F23C8B">
              <w:rPr>
                <w:rFonts w:ascii="Times New Roman" w:hAnsi="Times New Roman"/>
                <w:sz w:val="24"/>
                <w:szCs w:val="24"/>
              </w:rPr>
              <w:t xml:space="preserve">у цій частині </w:t>
            </w:r>
            <w:r w:rsidRPr="00F23C8B">
              <w:rPr>
                <w:rFonts w:ascii="Times New Roman" w:hAnsi="Times New Roman"/>
                <w:sz w:val="24"/>
                <w:szCs w:val="24"/>
              </w:rPr>
              <w:t>інформація оприлюднюється замовником відповідно до статті 10 Закону.</w:t>
            </w:r>
          </w:p>
        </w:tc>
      </w:tr>
      <w:tr w:rsidR="005133E5" w:rsidRPr="00F23C8B" w:rsidTr="00B521EA">
        <w:tc>
          <w:tcPr>
            <w:tcW w:w="105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33E5" w:rsidRPr="00F23C8B" w:rsidRDefault="005133E5" w:rsidP="00CC424C">
            <w:pPr>
              <w:jc w:val="center"/>
              <w:rPr>
                <w:b/>
                <w:sz w:val="24"/>
                <w:szCs w:val="24"/>
                <w:lang w:val="uk-UA"/>
              </w:rPr>
            </w:pPr>
            <w:r w:rsidRPr="00F23C8B">
              <w:rPr>
                <w:b/>
                <w:sz w:val="24"/>
                <w:szCs w:val="24"/>
                <w:lang w:val="uk-UA"/>
              </w:rPr>
              <w:t>ІІІ. Інструкція з підготовки тендерної  пропозиції</w:t>
            </w:r>
          </w:p>
        </w:tc>
      </w:tr>
      <w:tr w:rsidR="0005558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055582" w:rsidRPr="00F23C8B" w:rsidRDefault="00055582" w:rsidP="00055582">
            <w:pPr>
              <w:rPr>
                <w:sz w:val="24"/>
                <w:szCs w:val="24"/>
                <w:lang w:val="uk-UA"/>
              </w:rPr>
            </w:pPr>
            <w:r w:rsidRPr="00F23C8B">
              <w:rPr>
                <w:sz w:val="24"/>
                <w:szCs w:val="24"/>
                <w:lang w:val="uk-UA"/>
              </w:rPr>
              <w:t>1.</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055582" w:rsidRPr="00F23C8B" w:rsidRDefault="00055582" w:rsidP="00055582">
            <w:pPr>
              <w:rPr>
                <w:sz w:val="24"/>
                <w:szCs w:val="24"/>
                <w:lang w:val="uk-UA"/>
              </w:rPr>
            </w:pPr>
            <w:r w:rsidRPr="00F23C8B">
              <w:rPr>
                <w:sz w:val="24"/>
                <w:szCs w:val="24"/>
                <w:lang w:val="uk-UA"/>
              </w:rPr>
              <w:t>Зміст і спосіб подання</w:t>
            </w:r>
          </w:p>
          <w:p w:rsidR="00055582" w:rsidRPr="00F23C8B" w:rsidRDefault="00055582" w:rsidP="00055582">
            <w:pPr>
              <w:rPr>
                <w:sz w:val="24"/>
                <w:szCs w:val="24"/>
                <w:lang w:val="uk-UA"/>
              </w:rPr>
            </w:pPr>
            <w:r w:rsidRPr="00F23C8B">
              <w:rPr>
                <w:sz w:val="24"/>
                <w:szCs w:val="24"/>
                <w:lang w:val="uk-UA"/>
              </w:rPr>
              <w:t>тендерної пропозиції</w:t>
            </w:r>
          </w:p>
        </w:tc>
        <w:tc>
          <w:tcPr>
            <w:tcW w:w="67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B252F5" w:rsidRPr="00F23C8B" w:rsidRDefault="00B252F5" w:rsidP="00055582">
            <w:pPr>
              <w:ind w:firstLine="284"/>
              <w:jc w:val="both"/>
              <w:rPr>
                <w:color w:val="333333"/>
                <w:sz w:val="24"/>
                <w:szCs w:val="24"/>
                <w:shd w:val="clear" w:color="auto" w:fill="FFFFFF"/>
                <w:lang w:val="uk-UA"/>
              </w:rPr>
            </w:pPr>
            <w:r w:rsidRPr="00F23C8B">
              <w:rPr>
                <w:color w:val="333333"/>
                <w:sz w:val="24"/>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F23C8B">
              <w:rPr>
                <w:color w:val="333333"/>
                <w:sz w:val="24"/>
                <w:szCs w:val="24"/>
                <w:shd w:val="clear" w:color="auto" w:fill="FFFFFF"/>
              </w:rPr>
              <w:t> </w:t>
            </w:r>
            <w:hyperlink r:id="rId31" w:anchor="n615" w:history="1">
              <w:r w:rsidRPr="00F23C8B">
                <w:rPr>
                  <w:color w:val="006600"/>
                  <w:sz w:val="24"/>
                  <w:szCs w:val="24"/>
                  <w:u w:val="single"/>
                  <w:shd w:val="clear" w:color="auto" w:fill="FFFFFF"/>
                  <w:lang w:val="uk-UA"/>
                </w:rPr>
                <w:t>пункті 47</w:t>
              </w:r>
            </w:hyperlink>
            <w:r w:rsidRPr="00F23C8B">
              <w:rPr>
                <w:color w:val="333333"/>
                <w:sz w:val="24"/>
                <w:szCs w:val="24"/>
                <w:shd w:val="clear" w:color="auto" w:fill="FFFFFF"/>
              </w:rPr>
              <w:t> </w:t>
            </w:r>
            <w:r w:rsidRPr="00F23C8B">
              <w:rPr>
                <w:color w:val="333333"/>
                <w:sz w:val="24"/>
                <w:szCs w:val="24"/>
                <w:shd w:val="clear" w:color="auto" w:fill="FFFFFF"/>
                <w:lang w:val="uk-UA"/>
              </w:rPr>
              <w:t xml:space="preserve"> особливостей </w:t>
            </w:r>
            <w:r w:rsidR="00B631FC" w:rsidRPr="00F23C8B">
              <w:rPr>
                <w:sz w:val="24"/>
                <w:szCs w:val="24"/>
                <w:lang w:val="uk-UA"/>
              </w:rPr>
              <w:t xml:space="preserve">(шляхом самодекларації) </w:t>
            </w:r>
            <w:r w:rsidRPr="00F23C8B">
              <w:rPr>
                <w:color w:val="333333"/>
                <w:sz w:val="24"/>
                <w:szCs w:val="24"/>
                <w:shd w:val="clear" w:color="auto" w:fill="FFFFFF"/>
                <w:lang w:val="uk-UA"/>
              </w:rPr>
              <w:t xml:space="preserve">і в тендерній документації, </w:t>
            </w:r>
            <w:r w:rsidRPr="00F23C8B">
              <w:rPr>
                <w:sz w:val="24"/>
                <w:szCs w:val="24"/>
                <w:lang w:val="uk-UA"/>
              </w:rPr>
              <w:t>та</w:t>
            </w:r>
            <w:r w:rsidR="00B631FC" w:rsidRPr="00F23C8B">
              <w:rPr>
                <w:sz w:val="24"/>
                <w:szCs w:val="24"/>
                <w:lang w:val="uk-UA"/>
              </w:rPr>
              <w:t xml:space="preserve"> </w:t>
            </w:r>
            <w:r w:rsidRPr="00F23C8B">
              <w:rPr>
                <w:b/>
                <w:sz w:val="24"/>
                <w:szCs w:val="24"/>
                <w:u w:val="single"/>
                <w:lang w:val="uk-UA"/>
              </w:rPr>
              <w:t>завантаження файлів</w:t>
            </w:r>
            <w:r w:rsidRPr="00F23C8B">
              <w:rPr>
                <w:sz w:val="24"/>
                <w:szCs w:val="24"/>
                <w:lang w:val="uk-UA"/>
              </w:rPr>
              <w:t xml:space="preserve">  з:</w:t>
            </w:r>
          </w:p>
          <w:p w:rsidR="00055582" w:rsidRPr="00F23C8B" w:rsidRDefault="00055582" w:rsidP="00055582">
            <w:pPr>
              <w:ind w:firstLine="284"/>
              <w:jc w:val="both"/>
              <w:rPr>
                <w:sz w:val="24"/>
                <w:szCs w:val="24"/>
                <w:lang w:val="uk-UA"/>
              </w:rPr>
            </w:pPr>
            <w:r w:rsidRPr="00F23C8B">
              <w:rPr>
                <w:sz w:val="24"/>
                <w:szCs w:val="24"/>
                <w:lang w:val="uk-UA"/>
              </w:rPr>
              <w:t xml:space="preserve">- </w:t>
            </w:r>
            <w:r w:rsidRPr="00F23C8B">
              <w:rPr>
                <w:b/>
                <w:sz w:val="24"/>
                <w:szCs w:val="24"/>
                <w:lang w:val="uk-UA"/>
              </w:rPr>
              <w:t>інформацією та документами, що підтверджують відповідність учасника кваліфікаційному (-им) критерію (-ям), визначеним у статті 16 Закону</w:t>
            </w:r>
            <w:r w:rsidRPr="00F23C8B">
              <w:rPr>
                <w:i/>
                <w:sz w:val="24"/>
                <w:szCs w:val="24"/>
                <w:lang w:val="uk-UA"/>
              </w:rPr>
              <w:t>(відповідно до вимог Додатку 1 до тендерної документації)</w:t>
            </w:r>
            <w:r w:rsidRPr="00F23C8B">
              <w:rPr>
                <w:sz w:val="24"/>
                <w:szCs w:val="24"/>
                <w:lang w:val="uk-UA"/>
              </w:rPr>
              <w:t>;</w:t>
            </w:r>
          </w:p>
          <w:p w:rsidR="00055582" w:rsidRPr="00F23C8B" w:rsidRDefault="00055582" w:rsidP="00055582">
            <w:pPr>
              <w:ind w:firstLine="284"/>
              <w:jc w:val="both"/>
              <w:rPr>
                <w:sz w:val="24"/>
                <w:szCs w:val="24"/>
                <w:lang w:val="uk-UA"/>
              </w:rPr>
            </w:pPr>
            <w:r w:rsidRPr="00F23C8B">
              <w:rPr>
                <w:sz w:val="24"/>
                <w:szCs w:val="24"/>
                <w:lang w:val="uk-UA"/>
              </w:rPr>
              <w:t xml:space="preserve">- </w:t>
            </w:r>
            <w:r w:rsidRPr="00F23C8B">
              <w:rPr>
                <w:b/>
                <w:sz w:val="24"/>
                <w:szCs w:val="24"/>
                <w:lang w:val="uk-UA"/>
              </w:rPr>
              <w:t xml:space="preserve">інформацією щодо відповідності </w:t>
            </w:r>
            <w:r w:rsidR="000057E1" w:rsidRPr="00F23C8B">
              <w:rPr>
                <w:b/>
                <w:sz w:val="24"/>
                <w:szCs w:val="24"/>
                <w:lang w:val="uk-UA"/>
              </w:rPr>
              <w:t xml:space="preserve">підстав, установлених в пункті  </w:t>
            </w:r>
            <w:r w:rsidR="00DA302F" w:rsidRPr="00F23C8B">
              <w:rPr>
                <w:sz w:val="24"/>
                <w:szCs w:val="24"/>
                <w:lang w:val="uk-UA"/>
              </w:rPr>
              <w:t xml:space="preserve">47 </w:t>
            </w:r>
            <w:r w:rsidR="000057E1" w:rsidRPr="00F23C8B">
              <w:rPr>
                <w:b/>
                <w:sz w:val="24"/>
                <w:szCs w:val="24"/>
                <w:lang w:val="uk-UA"/>
              </w:rPr>
              <w:t>Особливостей</w:t>
            </w:r>
            <w:r w:rsidRPr="00F23C8B">
              <w:rPr>
                <w:i/>
                <w:sz w:val="24"/>
                <w:szCs w:val="24"/>
                <w:lang w:val="uk-UA"/>
              </w:rPr>
              <w:t>(відповідно до вимог Додатку 1 до тендерної документації)</w:t>
            </w:r>
            <w:r w:rsidRPr="00F23C8B">
              <w:rPr>
                <w:sz w:val="24"/>
                <w:szCs w:val="24"/>
                <w:lang w:val="uk-UA"/>
              </w:rPr>
              <w:t>;</w:t>
            </w:r>
          </w:p>
          <w:p w:rsidR="00055582" w:rsidRPr="00F23C8B" w:rsidRDefault="00055582" w:rsidP="00055582">
            <w:pPr>
              <w:ind w:firstLine="284"/>
              <w:jc w:val="both"/>
              <w:rPr>
                <w:sz w:val="24"/>
                <w:szCs w:val="24"/>
                <w:lang w:val="uk-UA"/>
              </w:rPr>
            </w:pPr>
            <w:r w:rsidRPr="00F23C8B">
              <w:rPr>
                <w:sz w:val="24"/>
                <w:szCs w:val="24"/>
                <w:lang w:val="uk-UA"/>
              </w:rPr>
              <w:t xml:space="preserve">- </w:t>
            </w:r>
            <w:r w:rsidRPr="00F23C8B">
              <w:rPr>
                <w:b/>
                <w:sz w:val="24"/>
                <w:szCs w:val="24"/>
                <w:lang w:val="uk-UA"/>
              </w:rPr>
              <w:t xml:space="preserve">описом предмета закупівлі з інформацією про необхідні технічні, якісні та кількісні характеристики предмета закупівлі, </w:t>
            </w:r>
            <w:r w:rsidRPr="00F23C8B">
              <w:rPr>
                <w:b/>
                <w:noProof/>
                <w:sz w:val="24"/>
                <w:szCs w:val="24"/>
                <w:lang w:val="uk-UA"/>
              </w:rPr>
              <w:t>а також відповідною технічною специфікацією</w:t>
            </w:r>
            <w:r w:rsidRPr="00F23C8B">
              <w:rPr>
                <w:b/>
                <w:sz w:val="24"/>
                <w:szCs w:val="24"/>
                <w:lang w:val="uk-UA"/>
              </w:rPr>
              <w:t xml:space="preserve"> (у разі потреби - плани, креслення, малюнки чи опис предмета закупівлі)</w:t>
            </w:r>
            <w:r w:rsidR="00B631FC" w:rsidRPr="00F23C8B">
              <w:rPr>
                <w:b/>
                <w:sz w:val="24"/>
                <w:szCs w:val="24"/>
                <w:lang w:val="uk-UA"/>
              </w:rPr>
              <w:t xml:space="preserve"> </w:t>
            </w:r>
            <w:r w:rsidRPr="00F23C8B">
              <w:rPr>
                <w:i/>
                <w:sz w:val="24"/>
                <w:szCs w:val="24"/>
                <w:lang w:val="uk-UA"/>
              </w:rPr>
              <w:t xml:space="preserve">(відповідно до вимог Додатку </w:t>
            </w:r>
            <w:r w:rsidR="00B631FC" w:rsidRPr="00F23C8B">
              <w:rPr>
                <w:i/>
                <w:sz w:val="24"/>
                <w:szCs w:val="24"/>
                <w:lang w:val="uk-UA"/>
              </w:rPr>
              <w:t>4</w:t>
            </w:r>
            <w:r w:rsidRPr="00F23C8B">
              <w:rPr>
                <w:i/>
                <w:sz w:val="24"/>
                <w:szCs w:val="24"/>
                <w:lang w:val="uk-UA"/>
              </w:rPr>
              <w:t xml:space="preserve"> до тендерної документації)</w:t>
            </w:r>
            <w:r w:rsidRPr="00F23C8B">
              <w:rPr>
                <w:sz w:val="24"/>
                <w:szCs w:val="24"/>
                <w:lang w:val="uk-UA"/>
              </w:rPr>
              <w:t>;</w:t>
            </w:r>
          </w:p>
          <w:p w:rsidR="00B631FC" w:rsidRPr="00F23C8B" w:rsidRDefault="00B631FC" w:rsidP="00B631FC">
            <w:pPr>
              <w:widowControl w:val="0"/>
              <w:pBdr>
                <w:top w:val="nil"/>
                <w:left w:val="nil"/>
                <w:bottom w:val="nil"/>
                <w:right w:val="nil"/>
                <w:between w:val="nil"/>
              </w:pBdr>
              <w:ind w:hanging="21"/>
              <w:jc w:val="both"/>
              <w:rPr>
                <w:sz w:val="24"/>
                <w:szCs w:val="24"/>
              </w:rPr>
            </w:pPr>
            <w:r w:rsidRPr="00F23C8B">
              <w:rPr>
                <w:sz w:val="24"/>
                <w:szCs w:val="24"/>
              </w:rPr>
              <w:t xml:space="preserve">- погоджений Проєкт договору - згідно Додатку 3 до цієї </w:t>
            </w:r>
            <w:r w:rsidRPr="00F23C8B">
              <w:rPr>
                <w:sz w:val="24"/>
                <w:szCs w:val="24"/>
              </w:rPr>
              <w:lastRenderedPageBreak/>
              <w:t>тендерної документації;</w:t>
            </w:r>
          </w:p>
          <w:p w:rsidR="00B631FC" w:rsidRPr="00F23C8B" w:rsidRDefault="00B631FC" w:rsidP="00B631FC">
            <w:pPr>
              <w:widowControl w:val="0"/>
              <w:pBdr>
                <w:top w:val="nil"/>
                <w:left w:val="nil"/>
                <w:bottom w:val="nil"/>
                <w:right w:val="nil"/>
                <w:between w:val="nil"/>
              </w:pBdr>
              <w:ind w:hanging="21"/>
              <w:jc w:val="both"/>
              <w:rPr>
                <w:sz w:val="24"/>
                <w:szCs w:val="24"/>
              </w:rPr>
            </w:pPr>
            <w:r w:rsidRPr="00F23C8B">
              <w:rPr>
                <w:sz w:val="24"/>
                <w:szCs w:val="24"/>
              </w:rPr>
              <w:t>- Цінову пропозицію згідно Додатку 2 до цієї тендерної документації;</w:t>
            </w:r>
          </w:p>
          <w:p w:rsidR="00B631FC" w:rsidRPr="00F23C8B" w:rsidRDefault="00B631FC" w:rsidP="00B631FC">
            <w:pPr>
              <w:widowControl w:val="0"/>
              <w:pBdr>
                <w:top w:val="nil"/>
                <w:left w:val="nil"/>
                <w:bottom w:val="nil"/>
                <w:right w:val="nil"/>
                <w:between w:val="nil"/>
              </w:pBdr>
              <w:ind w:hanging="21"/>
              <w:jc w:val="both"/>
              <w:rPr>
                <w:sz w:val="24"/>
                <w:szCs w:val="24"/>
              </w:rPr>
            </w:pPr>
            <w:r w:rsidRPr="00F23C8B">
              <w:rPr>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631FC" w:rsidRPr="00F23C8B" w:rsidRDefault="00B631FC" w:rsidP="00B631FC">
            <w:pPr>
              <w:widowControl w:val="0"/>
              <w:pBdr>
                <w:top w:val="nil"/>
                <w:left w:val="nil"/>
                <w:bottom w:val="nil"/>
                <w:right w:val="nil"/>
                <w:between w:val="nil"/>
              </w:pBdr>
              <w:ind w:hanging="21"/>
              <w:jc w:val="both"/>
              <w:rPr>
                <w:sz w:val="24"/>
                <w:szCs w:val="24"/>
              </w:rPr>
            </w:pPr>
            <w:r w:rsidRPr="00F23C8B">
              <w:rPr>
                <w:sz w:val="24"/>
                <w:szCs w:val="24"/>
              </w:rPr>
              <w:t>- документ,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B631FC" w:rsidRPr="00F23C8B" w:rsidRDefault="00B631FC" w:rsidP="00B631FC">
            <w:pPr>
              <w:widowControl w:val="0"/>
              <w:pBdr>
                <w:top w:val="nil"/>
                <w:left w:val="nil"/>
                <w:bottom w:val="nil"/>
                <w:right w:val="nil"/>
                <w:between w:val="nil"/>
              </w:pBdr>
              <w:ind w:hanging="21"/>
              <w:jc w:val="both"/>
              <w:rPr>
                <w:sz w:val="24"/>
                <w:szCs w:val="24"/>
              </w:rPr>
            </w:pPr>
            <w:r w:rsidRPr="00F23C8B">
              <w:rPr>
                <w:sz w:val="24"/>
                <w:szCs w:val="24"/>
              </w:rPr>
              <w:t>- інших документів, необхідність подання яких у складі тендерної пропозиції передбачена умовами цієї документації.</w:t>
            </w:r>
          </w:p>
          <w:p w:rsidR="00B631FC" w:rsidRPr="00F23C8B" w:rsidRDefault="00B631FC" w:rsidP="00055582">
            <w:pPr>
              <w:ind w:firstLine="284"/>
              <w:jc w:val="both"/>
              <w:rPr>
                <w:noProof/>
                <w:sz w:val="24"/>
                <w:szCs w:val="24"/>
                <w:lang w:val="uk-UA"/>
              </w:rPr>
            </w:pPr>
          </w:p>
          <w:p w:rsidR="00055582" w:rsidRPr="00F23C8B" w:rsidRDefault="00055582" w:rsidP="00055582">
            <w:pPr>
              <w:ind w:firstLine="284"/>
              <w:jc w:val="both"/>
              <w:rPr>
                <w:noProof/>
                <w:sz w:val="24"/>
                <w:szCs w:val="24"/>
                <w:lang w:val="uk-UA"/>
              </w:rPr>
            </w:pPr>
            <w:r w:rsidRPr="00F23C8B">
              <w:rPr>
                <w:noProof/>
                <w:sz w:val="24"/>
                <w:szCs w:val="24"/>
                <w:lang w:val="uk-UA"/>
              </w:rPr>
              <w:t>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лотів замовником).</w:t>
            </w:r>
          </w:p>
          <w:p w:rsidR="00055582" w:rsidRPr="00F23C8B" w:rsidRDefault="00055582" w:rsidP="00055582">
            <w:pPr>
              <w:ind w:firstLine="284"/>
              <w:jc w:val="both"/>
              <w:rPr>
                <w:noProof/>
                <w:sz w:val="10"/>
                <w:szCs w:val="10"/>
                <w:lang w:val="uk-UA"/>
              </w:rPr>
            </w:pPr>
          </w:p>
          <w:p w:rsidR="00055582" w:rsidRPr="00F23C8B" w:rsidRDefault="00055582" w:rsidP="00055582">
            <w:pPr>
              <w:ind w:firstLine="284"/>
              <w:jc w:val="both"/>
              <w:rPr>
                <w:rFonts w:eastAsia="Calibri"/>
                <w:sz w:val="24"/>
                <w:szCs w:val="24"/>
                <w:lang w:val="uk-UA" w:eastAsia="en-US"/>
              </w:rPr>
            </w:pPr>
            <w:r w:rsidRPr="00F23C8B">
              <w:rPr>
                <w:rFonts w:eastAsia="Calibri"/>
                <w:color w:val="000000"/>
                <w:sz w:val="24"/>
                <w:szCs w:val="24"/>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055582" w:rsidRPr="00F23C8B" w:rsidRDefault="00055582" w:rsidP="00055582">
            <w:pPr>
              <w:ind w:firstLine="284"/>
              <w:jc w:val="both"/>
              <w:rPr>
                <w:rFonts w:eastAsia="Calibri"/>
                <w:color w:val="000000"/>
                <w:sz w:val="24"/>
                <w:szCs w:val="24"/>
                <w:lang w:val="uk-UA" w:eastAsia="en-US"/>
              </w:rPr>
            </w:pPr>
            <w:r w:rsidRPr="00F23C8B">
              <w:rPr>
                <w:rFonts w:eastAsia="Calibri"/>
                <w:color w:val="000000"/>
                <w:sz w:val="24"/>
                <w:szCs w:val="24"/>
                <w:lang w:val="uk-UA" w:eastAsia="en-US"/>
              </w:rPr>
              <w:t>Не вимагається від об'єднання учасників конкретної організаційно-правової форми для подання тендерної пропозиції.</w:t>
            </w:r>
          </w:p>
          <w:p w:rsidR="00055582" w:rsidRPr="00F23C8B" w:rsidRDefault="00055582" w:rsidP="00055582">
            <w:pPr>
              <w:ind w:firstLine="284"/>
              <w:jc w:val="both"/>
              <w:rPr>
                <w:color w:val="000000"/>
                <w:sz w:val="10"/>
                <w:szCs w:val="10"/>
                <w:lang w:val="uk-UA"/>
              </w:rPr>
            </w:pPr>
          </w:p>
          <w:p w:rsidR="00055582" w:rsidRPr="00F23C8B" w:rsidRDefault="00055582" w:rsidP="00055582">
            <w:pPr>
              <w:ind w:firstLine="284"/>
              <w:jc w:val="both"/>
              <w:rPr>
                <w:color w:val="000000"/>
                <w:sz w:val="24"/>
                <w:szCs w:val="24"/>
                <w:lang w:val="uk-UA"/>
              </w:rPr>
            </w:pPr>
            <w:r w:rsidRPr="00F23C8B">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55582" w:rsidRPr="00F23C8B" w:rsidRDefault="00055582" w:rsidP="00055582">
            <w:pPr>
              <w:ind w:firstLine="284"/>
              <w:jc w:val="both"/>
              <w:rPr>
                <w:sz w:val="24"/>
                <w:szCs w:val="24"/>
                <w:lang w:val="uk-UA"/>
              </w:rPr>
            </w:pPr>
            <w:r w:rsidRPr="00F23C8B">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5582" w:rsidRPr="00F23C8B" w:rsidRDefault="00055582" w:rsidP="00055582">
            <w:pPr>
              <w:ind w:firstLine="284"/>
              <w:jc w:val="both"/>
              <w:rPr>
                <w:noProof/>
                <w:sz w:val="10"/>
                <w:szCs w:val="10"/>
                <w:lang w:val="uk-UA"/>
              </w:rPr>
            </w:pPr>
          </w:p>
          <w:p w:rsidR="00055582" w:rsidRPr="00F23C8B" w:rsidRDefault="00055582" w:rsidP="00055582">
            <w:pPr>
              <w:ind w:firstLine="284"/>
              <w:jc w:val="both"/>
              <w:rPr>
                <w:sz w:val="10"/>
                <w:szCs w:val="10"/>
                <w:lang w:val="uk-UA"/>
              </w:rPr>
            </w:pPr>
          </w:p>
          <w:p w:rsidR="00055582" w:rsidRPr="00F23C8B" w:rsidRDefault="00055582" w:rsidP="00055582">
            <w:pPr>
              <w:tabs>
                <w:tab w:val="left" w:pos="365"/>
              </w:tabs>
              <w:ind w:firstLine="284"/>
              <w:jc w:val="both"/>
              <w:rPr>
                <w:sz w:val="24"/>
                <w:lang w:val="uk-UA"/>
              </w:rPr>
            </w:pPr>
            <w:r w:rsidRPr="00F23C8B">
              <w:rPr>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55582" w:rsidRPr="00F23C8B" w:rsidRDefault="00055582" w:rsidP="00055582">
            <w:pPr>
              <w:ind w:firstLine="284"/>
              <w:jc w:val="both"/>
              <w:rPr>
                <w:sz w:val="10"/>
                <w:szCs w:val="10"/>
                <w:lang w:val="uk-UA" w:eastAsia="zh-CN"/>
              </w:rPr>
            </w:pPr>
          </w:p>
          <w:p w:rsidR="00055582" w:rsidRPr="00F23C8B" w:rsidRDefault="00055582" w:rsidP="00055582">
            <w:pPr>
              <w:ind w:firstLine="284"/>
              <w:jc w:val="both"/>
              <w:rPr>
                <w:sz w:val="24"/>
                <w:szCs w:val="24"/>
                <w:shd w:val="clear" w:color="auto" w:fill="FFFFFF"/>
                <w:lang w:val="uk-UA"/>
              </w:rPr>
            </w:pPr>
            <w:r w:rsidRPr="00F23C8B">
              <w:rPr>
                <w:sz w:val="24"/>
                <w:szCs w:val="24"/>
                <w:lang w:val="uk-UA" w:eastAsia="zh-CN"/>
              </w:rPr>
              <w:t xml:space="preserve">Документи, що подаються учасником у складі тендерної пропозиції, повинні бути </w:t>
            </w:r>
            <w:r w:rsidRPr="00F23C8B">
              <w:rPr>
                <w:b/>
                <w:sz w:val="24"/>
                <w:szCs w:val="24"/>
                <w:lang w:val="uk-UA" w:eastAsia="zh-CN"/>
              </w:rPr>
              <w:t>належної якості</w:t>
            </w:r>
            <w:r w:rsidRPr="00F23C8B">
              <w:rPr>
                <w:sz w:val="24"/>
                <w:szCs w:val="24"/>
                <w:lang w:val="uk-UA" w:eastAsia="zh-CN"/>
              </w:rPr>
              <w:t xml:space="preserve">, тобто такі, що </w:t>
            </w:r>
            <w:r w:rsidRPr="00F23C8B">
              <w:rPr>
                <w:sz w:val="24"/>
                <w:szCs w:val="24"/>
                <w:shd w:val="clear" w:color="auto" w:fill="FFFFFF"/>
                <w:lang w:val="uk-UA"/>
              </w:rPr>
              <w:t>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rsidR="00055582" w:rsidRPr="00F23C8B" w:rsidRDefault="00055582" w:rsidP="00055582">
            <w:pPr>
              <w:pStyle w:val="1a"/>
              <w:widowControl w:val="0"/>
              <w:spacing w:line="240" w:lineRule="auto"/>
              <w:ind w:left="14" w:right="113" w:firstLine="284"/>
              <w:jc w:val="both"/>
              <w:rPr>
                <w:rFonts w:ascii="Times New Roman" w:hAnsi="Times New Roman" w:cs="Times New Roman"/>
                <w:color w:val="auto"/>
                <w:sz w:val="10"/>
                <w:szCs w:val="10"/>
                <w:lang w:val="uk-UA"/>
              </w:rPr>
            </w:pPr>
          </w:p>
          <w:p w:rsidR="00055582" w:rsidRPr="00F23C8B" w:rsidRDefault="00055582" w:rsidP="00055582">
            <w:pPr>
              <w:pStyle w:val="1a"/>
              <w:widowControl w:val="0"/>
              <w:spacing w:line="240" w:lineRule="auto"/>
              <w:ind w:left="14" w:right="31" w:firstLine="284"/>
              <w:jc w:val="both"/>
              <w:rPr>
                <w:rFonts w:ascii="Times New Roman" w:hAnsi="Times New Roman" w:cs="Times New Roman"/>
                <w:color w:val="auto"/>
                <w:sz w:val="24"/>
                <w:szCs w:val="24"/>
                <w:lang w:val="uk-UA"/>
              </w:rPr>
            </w:pPr>
            <w:r w:rsidRPr="00F23C8B">
              <w:rPr>
                <w:rFonts w:ascii="Times New Roman" w:hAnsi="Times New Roman" w:cs="Times New Roman"/>
                <w:color w:val="auto"/>
                <w:sz w:val="24"/>
                <w:szCs w:val="24"/>
                <w:lang w:val="uk-UA"/>
              </w:rPr>
              <w:t xml:space="preserve">Документи тендерної пропозиції учасника процедури закупівлі, які видані учаснику/складені учасником в оригіналі у вигляді паперового документа, завантажуються в електронну систему закупівель у вигляді сканованої копії </w:t>
            </w:r>
            <w:r w:rsidRPr="00F23C8B">
              <w:rPr>
                <w:rFonts w:ascii="Times New Roman" w:hAnsi="Times New Roman" w:cs="Times New Roman"/>
                <w:i/>
                <w:color w:val="auto"/>
                <w:sz w:val="24"/>
                <w:szCs w:val="24"/>
                <w:lang w:val="uk-UA"/>
              </w:rPr>
              <w:t>(наприклад,у форматі PDF (PortableDocumentFormat))</w:t>
            </w:r>
            <w:r w:rsidRPr="00F23C8B">
              <w:rPr>
                <w:rFonts w:ascii="Times New Roman" w:hAnsi="Times New Roman" w:cs="Times New Roman"/>
                <w:color w:val="auto"/>
                <w:sz w:val="24"/>
                <w:szCs w:val="24"/>
                <w:lang w:val="uk-UA"/>
              </w:rPr>
              <w:t xml:space="preserve"> з оригіналу документу. </w:t>
            </w:r>
          </w:p>
          <w:p w:rsidR="00055582" w:rsidRPr="00F23C8B" w:rsidRDefault="00055582" w:rsidP="00055582">
            <w:pPr>
              <w:pStyle w:val="1a"/>
              <w:widowControl w:val="0"/>
              <w:spacing w:line="240" w:lineRule="auto"/>
              <w:ind w:left="14" w:right="31" w:firstLine="284"/>
              <w:jc w:val="both"/>
              <w:rPr>
                <w:rFonts w:ascii="Times New Roman" w:hAnsi="Times New Roman" w:cs="Times New Roman"/>
                <w:color w:val="auto"/>
                <w:sz w:val="10"/>
                <w:szCs w:val="10"/>
                <w:lang w:val="uk-UA"/>
              </w:rPr>
            </w:pPr>
          </w:p>
          <w:p w:rsidR="00055582" w:rsidRPr="00F23C8B" w:rsidRDefault="00055582" w:rsidP="00055582">
            <w:pPr>
              <w:pStyle w:val="1a"/>
              <w:widowControl w:val="0"/>
              <w:spacing w:line="240" w:lineRule="auto"/>
              <w:ind w:left="11" w:right="31" w:firstLine="284"/>
              <w:jc w:val="both"/>
              <w:rPr>
                <w:rFonts w:ascii="Times New Roman" w:hAnsi="Times New Roman" w:cs="Times New Roman"/>
                <w:color w:val="auto"/>
                <w:sz w:val="24"/>
                <w:szCs w:val="24"/>
                <w:lang w:val="uk-UA"/>
              </w:rPr>
            </w:pPr>
            <w:r w:rsidRPr="00F23C8B">
              <w:rPr>
                <w:rFonts w:ascii="Times New Roman" w:hAnsi="Times New Roman" w:cs="Times New Roman"/>
                <w:color w:val="auto"/>
                <w:sz w:val="24"/>
                <w:szCs w:val="24"/>
                <w:lang w:val="uk-UA"/>
              </w:rPr>
              <w:t xml:space="preserve">Документи, видані учаснику/складені учасником у вигляді копії, надаються учасником у складі тендерної пропозиції у вигляді сканованої копії </w:t>
            </w:r>
            <w:r w:rsidRPr="00F23C8B">
              <w:rPr>
                <w:rFonts w:ascii="Times New Roman" w:hAnsi="Times New Roman" w:cs="Times New Roman"/>
                <w:i/>
                <w:color w:val="auto"/>
                <w:sz w:val="24"/>
                <w:szCs w:val="24"/>
                <w:lang w:val="uk-UA"/>
              </w:rPr>
              <w:t>(наприклад, у форматі PDF (PortableDocumentFormat)</w:t>
            </w:r>
            <w:r w:rsidRPr="00F23C8B">
              <w:rPr>
                <w:rFonts w:ascii="Times New Roman" w:hAnsi="Times New Roman" w:cs="Times New Roman"/>
                <w:color w:val="auto"/>
                <w:sz w:val="24"/>
                <w:szCs w:val="24"/>
                <w:lang w:val="uk-UA"/>
              </w:rPr>
              <w:t>) з копії такого документу, засвідченого підписом та печаткою* учасника/уповноваженої особи учасника.</w:t>
            </w:r>
          </w:p>
          <w:p w:rsidR="00055582" w:rsidRPr="00F23C8B" w:rsidRDefault="00055582" w:rsidP="00055582">
            <w:pPr>
              <w:widowControl w:val="0"/>
              <w:ind w:left="11" w:right="31" w:firstLine="284"/>
              <w:contextualSpacing/>
              <w:jc w:val="both"/>
              <w:rPr>
                <w:i/>
                <w:shd w:val="clear" w:color="auto" w:fill="FFFFFF"/>
                <w:lang w:val="uk-UA"/>
              </w:rPr>
            </w:pPr>
            <w:r w:rsidRPr="00F23C8B">
              <w:rPr>
                <w:i/>
                <w:lang w:val="uk-UA" w:eastAsia="en-US"/>
              </w:rPr>
              <w:lastRenderedPageBreak/>
              <w:t xml:space="preserve">  * Відповідно до Закону України </w:t>
            </w:r>
            <w:r w:rsidRPr="00F23C8B">
              <w:rPr>
                <w:i/>
                <w:shd w:val="clear" w:color="auto" w:fill="FFFFFF"/>
              </w:rPr>
              <w:t>від 23.03.2017 № 1982-VIII «Про внесення змін до деяких законодавчих актів України щодо використання печаток юридичними особами та фізичними-особами підприємцями»</w:t>
            </w:r>
            <w:r w:rsidRPr="00F23C8B">
              <w:rPr>
                <w:i/>
                <w:shd w:val="clear" w:color="auto" w:fill="FFFFFF"/>
                <w:lang w:val="uk-UA"/>
              </w:rPr>
              <w:t xml:space="preserve"> учасник може не проставляти відбиток печатки на документах, наданих у складі тендерної пропозиції.</w:t>
            </w:r>
          </w:p>
          <w:p w:rsidR="00055582" w:rsidRPr="00F23C8B" w:rsidRDefault="00055582" w:rsidP="00055582">
            <w:pPr>
              <w:tabs>
                <w:tab w:val="left" w:pos="365"/>
              </w:tabs>
              <w:ind w:right="31" w:firstLine="284"/>
              <w:jc w:val="both"/>
              <w:rPr>
                <w:sz w:val="24"/>
                <w:lang w:val="uk-UA"/>
              </w:rPr>
            </w:pPr>
            <w:r w:rsidRPr="00F23C8B">
              <w:rPr>
                <w:sz w:val="24"/>
                <w:szCs w:val="24"/>
                <w:shd w:val="clear" w:color="auto" w:fill="FFFFFF"/>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055582" w:rsidRPr="00F23C8B" w:rsidRDefault="00055582" w:rsidP="00055582">
            <w:pPr>
              <w:pStyle w:val="1a"/>
              <w:widowControl w:val="0"/>
              <w:spacing w:line="240" w:lineRule="auto"/>
              <w:ind w:left="14" w:right="31" w:firstLine="284"/>
              <w:jc w:val="both"/>
              <w:rPr>
                <w:rFonts w:ascii="Times New Roman" w:hAnsi="Times New Roman" w:cs="Times New Roman"/>
                <w:color w:val="auto"/>
                <w:sz w:val="24"/>
                <w:szCs w:val="24"/>
                <w:lang w:val="uk-UA"/>
              </w:rPr>
            </w:pPr>
            <w:r w:rsidRPr="00F23C8B">
              <w:rPr>
                <w:rFonts w:ascii="Times New Roman" w:hAnsi="Times New Roman" w:cs="Times New Roman"/>
                <w:color w:val="auto"/>
                <w:sz w:val="24"/>
                <w:szCs w:val="24"/>
                <w:lang w:val="uk-UA"/>
              </w:rPr>
              <w:t xml:space="preserve">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(далі – КЕП) або </w:t>
            </w:r>
            <w:r w:rsidRPr="00F23C8B">
              <w:rPr>
                <w:rFonts w:ascii="Times New Roman" w:hAnsi="Times New Roman" w:cs="Times New Roman"/>
                <w:i/>
                <w:color w:val="auto"/>
                <w:sz w:val="24"/>
                <w:szCs w:val="24"/>
                <w:lang w:val="uk-UA"/>
              </w:rPr>
              <w:t>удосконаленого електрон</w:t>
            </w:r>
            <w:r w:rsidR="002B43B0" w:rsidRPr="00F23C8B">
              <w:rPr>
                <w:rFonts w:ascii="Times New Roman" w:hAnsi="Times New Roman" w:cs="Times New Roman"/>
                <w:i/>
                <w:color w:val="auto"/>
                <w:sz w:val="24"/>
                <w:szCs w:val="24"/>
                <w:lang w:val="uk-UA"/>
              </w:rPr>
              <w:t>н</w:t>
            </w:r>
            <w:r w:rsidRPr="00F23C8B">
              <w:rPr>
                <w:rFonts w:ascii="Times New Roman" w:hAnsi="Times New Roman" w:cs="Times New Roman"/>
                <w:i/>
                <w:color w:val="auto"/>
                <w:sz w:val="24"/>
                <w:szCs w:val="24"/>
                <w:lang w:val="uk-UA"/>
              </w:rPr>
              <w:t>ого підпису</w:t>
            </w:r>
            <w:r w:rsidRPr="00F23C8B">
              <w:rPr>
                <w:rFonts w:ascii="Times New Roman" w:hAnsi="Times New Roman" w:cs="Times New Roman"/>
                <w:color w:val="auto"/>
                <w:sz w:val="24"/>
                <w:szCs w:val="24"/>
                <w:lang w:val="uk-UA"/>
              </w:rPr>
              <w:t xml:space="preserve"> (далі – УЕП).</w:t>
            </w:r>
          </w:p>
          <w:p w:rsidR="00055582" w:rsidRPr="00F23C8B" w:rsidRDefault="00055582" w:rsidP="00055582">
            <w:pPr>
              <w:widowControl w:val="0"/>
              <w:shd w:val="clear" w:color="auto" w:fill="FFFFFF" w:themeFill="background1"/>
              <w:tabs>
                <w:tab w:val="left" w:pos="1080"/>
              </w:tabs>
              <w:suppressAutoHyphens/>
              <w:autoSpaceDE w:val="0"/>
              <w:autoSpaceDN w:val="0"/>
              <w:adjustRightInd w:val="0"/>
              <w:ind w:right="31" w:firstLine="284"/>
              <w:jc w:val="both"/>
              <w:rPr>
                <w:sz w:val="24"/>
                <w:szCs w:val="24"/>
                <w:lang w:val="uk-UA" w:eastAsia="zh-CN"/>
              </w:rPr>
            </w:pPr>
            <w:r w:rsidRPr="00F23C8B">
              <w:rPr>
                <w:sz w:val="24"/>
                <w:szCs w:val="24"/>
                <w:lang w:val="uk-UA" w:eastAsia="zh-CN"/>
              </w:rPr>
              <w:t xml:space="preserve">Учасник повинен накласти КЕП/УЕП на тендерну пропозицію </w:t>
            </w:r>
            <w:r w:rsidRPr="00F23C8B">
              <w:rPr>
                <w:i/>
                <w:sz w:val="24"/>
                <w:szCs w:val="24"/>
                <w:lang w:val="uk-UA" w:eastAsia="zh-CN"/>
              </w:rPr>
              <w:t>(якщо учасник надає в складі тендерної пропозиції хоча б один сканований документ)</w:t>
            </w:r>
            <w:r w:rsidRPr="00F23C8B">
              <w:rPr>
                <w:sz w:val="24"/>
                <w:szCs w:val="24"/>
                <w:lang w:val="uk-UA" w:eastAsia="zh-CN"/>
              </w:rPr>
              <w:t xml:space="preserve"> або на кожен електронний документ тендерної пропозиції окремо </w:t>
            </w:r>
            <w:r w:rsidRPr="00F23C8B">
              <w:rPr>
                <w:i/>
                <w:sz w:val="24"/>
                <w:szCs w:val="24"/>
                <w:lang w:val="uk-UA" w:eastAsia="zh-CN"/>
              </w:rPr>
              <w:t>(якщо такий документ наданий у формі електронного документа).</w:t>
            </w:r>
          </w:p>
          <w:p w:rsidR="00055582" w:rsidRPr="00F23C8B" w:rsidRDefault="00055582" w:rsidP="00055582">
            <w:pPr>
              <w:widowControl w:val="0"/>
              <w:shd w:val="clear" w:color="auto" w:fill="FFFFFF" w:themeFill="background1"/>
              <w:tabs>
                <w:tab w:val="left" w:pos="1080"/>
              </w:tabs>
              <w:suppressAutoHyphens/>
              <w:autoSpaceDE w:val="0"/>
              <w:autoSpaceDN w:val="0"/>
              <w:adjustRightInd w:val="0"/>
              <w:ind w:right="31" w:firstLine="284"/>
              <w:jc w:val="both"/>
              <w:rPr>
                <w:sz w:val="24"/>
                <w:szCs w:val="24"/>
                <w:lang w:val="uk-UA" w:eastAsia="zh-CN"/>
              </w:rPr>
            </w:pPr>
            <w:r w:rsidRPr="00F23C8B">
              <w:rPr>
                <w:sz w:val="24"/>
                <w:szCs w:val="24"/>
                <w:lang w:val="uk-UA" w:eastAsia="zh-CN"/>
              </w:rPr>
              <w:t>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055582" w:rsidRPr="00F23C8B" w:rsidRDefault="00055582" w:rsidP="00055582">
            <w:pPr>
              <w:widowControl w:val="0"/>
              <w:shd w:val="clear" w:color="auto" w:fill="FFFFFF"/>
              <w:tabs>
                <w:tab w:val="left" w:pos="1080"/>
              </w:tabs>
              <w:autoSpaceDE w:val="0"/>
              <w:autoSpaceDN w:val="0"/>
              <w:adjustRightInd w:val="0"/>
              <w:ind w:right="31" w:firstLine="284"/>
              <w:jc w:val="both"/>
              <w:rPr>
                <w:i/>
                <w:sz w:val="24"/>
                <w:szCs w:val="24"/>
                <w:shd w:val="clear" w:color="auto" w:fill="FFFFFF"/>
                <w:lang w:val="uk-UA"/>
              </w:rPr>
            </w:pPr>
            <w:r w:rsidRPr="00F23C8B">
              <w:rPr>
                <w:sz w:val="24"/>
                <w:szCs w:val="24"/>
                <w:shd w:val="clear" w:color="auto" w:fill="FFFFFF"/>
                <w:lang w:val="uk-UA"/>
              </w:rPr>
              <w:t xml:space="preserve">Файл з </w:t>
            </w:r>
            <w:r w:rsidRPr="00F23C8B">
              <w:rPr>
                <w:sz w:val="24"/>
                <w:szCs w:val="24"/>
                <w:lang w:val="uk-UA" w:eastAsia="zh-CN"/>
              </w:rPr>
              <w:t>КЕП/УЕП</w:t>
            </w:r>
            <w:r w:rsidRPr="00F23C8B">
              <w:rPr>
                <w:sz w:val="24"/>
                <w:szCs w:val="24"/>
                <w:shd w:val="clear" w:color="auto" w:fill="FFFFFF"/>
                <w:lang w:val="uk-UA"/>
              </w:rPr>
              <w:t xml:space="preserve"> (створюється програмним комплексом, наприклад, файл у форматі .p7s) при завантаженні повинен бути доступний для перегляду та перевірки замовником шляхом завантаження у відповідний програмний комплекс. Під час перевірки повинні відображатися </w:t>
            </w:r>
            <w:r w:rsidRPr="00F23C8B">
              <w:rPr>
                <w:sz w:val="24"/>
                <w:szCs w:val="24"/>
              </w:rPr>
              <w:t>прізвище та ініціали особи, уповноваженої на підписання</w:t>
            </w:r>
            <w:r w:rsidRPr="00F23C8B">
              <w:rPr>
                <w:sz w:val="24"/>
                <w:szCs w:val="24"/>
                <w:shd w:val="clear" w:color="auto" w:fill="FFFFFF"/>
                <w:lang w:val="uk-UA"/>
              </w:rPr>
              <w:t xml:space="preserve"> тендерної пропозиції (власника ключа).</w:t>
            </w:r>
          </w:p>
          <w:p w:rsidR="00055582" w:rsidRPr="00F23C8B" w:rsidRDefault="00055582" w:rsidP="00055582">
            <w:pPr>
              <w:widowControl w:val="0"/>
              <w:shd w:val="clear" w:color="auto" w:fill="FFFFFF"/>
              <w:tabs>
                <w:tab w:val="left" w:pos="1080"/>
              </w:tabs>
              <w:autoSpaceDE w:val="0"/>
              <w:autoSpaceDN w:val="0"/>
              <w:adjustRightInd w:val="0"/>
              <w:ind w:right="31" w:firstLine="284"/>
              <w:jc w:val="both"/>
              <w:rPr>
                <w:sz w:val="24"/>
                <w:szCs w:val="24"/>
                <w:u w:val="single"/>
                <w:lang w:val="uk-UA"/>
              </w:rPr>
            </w:pPr>
            <w:r w:rsidRPr="00F23C8B">
              <w:rPr>
                <w:sz w:val="24"/>
                <w:szCs w:val="24"/>
                <w:u w:val="single"/>
                <w:lang w:val="uk-UA"/>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71B07" w:rsidRPr="00F23C8B">
              <w:rPr>
                <w:sz w:val="24"/>
                <w:szCs w:val="24"/>
                <w:u w:val="single"/>
                <w:lang w:val="uk-UA"/>
              </w:rPr>
              <w:t>.</w:t>
            </w:r>
          </w:p>
          <w:p w:rsidR="00055582" w:rsidRPr="00F23C8B" w:rsidRDefault="00055582" w:rsidP="00055582">
            <w:pPr>
              <w:widowControl w:val="0"/>
              <w:shd w:val="clear" w:color="auto" w:fill="FFFFFF"/>
              <w:tabs>
                <w:tab w:val="left" w:pos="1080"/>
              </w:tabs>
              <w:autoSpaceDE w:val="0"/>
              <w:autoSpaceDN w:val="0"/>
              <w:adjustRightInd w:val="0"/>
              <w:ind w:right="140" w:firstLine="284"/>
              <w:jc w:val="both"/>
              <w:rPr>
                <w:sz w:val="10"/>
                <w:szCs w:val="10"/>
                <w:u w:val="single"/>
                <w:lang w:val="uk-UA"/>
              </w:rPr>
            </w:pPr>
          </w:p>
          <w:p w:rsidR="00055582" w:rsidRPr="00F23C8B" w:rsidRDefault="00055582" w:rsidP="00055582">
            <w:pPr>
              <w:widowControl w:val="0"/>
              <w:shd w:val="clear" w:color="auto" w:fill="FFFFFF" w:themeFill="background1"/>
              <w:ind w:firstLine="284"/>
              <w:contextualSpacing/>
              <w:jc w:val="both"/>
              <w:rPr>
                <w:sz w:val="24"/>
                <w:szCs w:val="24"/>
              </w:rPr>
            </w:pPr>
            <w:r w:rsidRPr="00F23C8B">
              <w:rPr>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055582" w:rsidRPr="00F23C8B" w:rsidRDefault="00055582" w:rsidP="00055582">
            <w:pPr>
              <w:ind w:firstLine="284"/>
              <w:jc w:val="both"/>
              <w:rPr>
                <w:noProof/>
                <w:sz w:val="10"/>
                <w:szCs w:val="10"/>
                <w:shd w:val="clear" w:color="auto" w:fill="FFFF00"/>
              </w:rPr>
            </w:pPr>
          </w:p>
        </w:tc>
      </w:tr>
      <w:tr w:rsidR="003D77D7"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3D77D7" w:rsidRPr="00F23C8B" w:rsidRDefault="003D77D7" w:rsidP="003D77D7">
            <w:pPr>
              <w:rPr>
                <w:sz w:val="24"/>
                <w:szCs w:val="24"/>
                <w:lang w:val="uk-UA"/>
              </w:rPr>
            </w:pPr>
            <w:r w:rsidRPr="00F23C8B">
              <w:rPr>
                <w:sz w:val="24"/>
                <w:szCs w:val="24"/>
                <w:lang w:val="uk-UA"/>
              </w:rPr>
              <w:lastRenderedPageBreak/>
              <w:t>2.</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3D77D7" w:rsidRPr="00F23C8B" w:rsidRDefault="003D77D7" w:rsidP="003D77D7">
            <w:pPr>
              <w:rPr>
                <w:sz w:val="24"/>
                <w:szCs w:val="24"/>
                <w:lang w:val="uk-UA"/>
              </w:rPr>
            </w:pPr>
            <w:r w:rsidRPr="00F23C8B">
              <w:rPr>
                <w:sz w:val="24"/>
                <w:szCs w:val="24"/>
                <w:lang w:val="uk-UA"/>
              </w:rPr>
              <w:t xml:space="preserve">Забезпечення тендерної пропозиції </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77D7" w:rsidRPr="00F23C8B" w:rsidRDefault="00085D81" w:rsidP="000E703B">
            <w:pPr>
              <w:jc w:val="both"/>
              <w:rPr>
                <w:sz w:val="24"/>
                <w:szCs w:val="24"/>
                <w:lang w:val="uk-UA"/>
              </w:rPr>
            </w:pPr>
            <w:r w:rsidRPr="00F23C8B">
              <w:rPr>
                <w:sz w:val="24"/>
                <w:szCs w:val="24"/>
                <w:lang w:val="uk-UA"/>
              </w:rPr>
              <w:t>Не вимагається</w:t>
            </w:r>
          </w:p>
        </w:tc>
      </w:tr>
      <w:tr w:rsidR="003D77D7"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3D77D7" w:rsidRPr="00F23C8B" w:rsidRDefault="003D77D7" w:rsidP="003D77D7">
            <w:pPr>
              <w:rPr>
                <w:sz w:val="24"/>
                <w:szCs w:val="24"/>
                <w:lang w:val="uk-UA"/>
              </w:rPr>
            </w:pPr>
            <w:r w:rsidRPr="00F23C8B">
              <w:rPr>
                <w:sz w:val="24"/>
                <w:szCs w:val="24"/>
                <w:lang w:val="uk-UA"/>
              </w:rPr>
              <w:t>3.</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3D77D7" w:rsidRPr="00F23C8B" w:rsidRDefault="003D77D7" w:rsidP="003D77D7">
            <w:pPr>
              <w:rPr>
                <w:sz w:val="24"/>
                <w:szCs w:val="24"/>
                <w:lang w:val="uk-UA"/>
              </w:rPr>
            </w:pPr>
            <w:r w:rsidRPr="00F23C8B">
              <w:rPr>
                <w:sz w:val="24"/>
                <w:szCs w:val="24"/>
                <w:lang w:val="uk-UA"/>
              </w:rPr>
              <w:t xml:space="preserve">Умови повернення чи неповернення забезпечення тендерної пропозиції </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D77D7" w:rsidRPr="00F23C8B" w:rsidRDefault="00085D81" w:rsidP="000E703B">
            <w:pPr>
              <w:jc w:val="both"/>
              <w:rPr>
                <w:sz w:val="24"/>
                <w:szCs w:val="24"/>
                <w:lang w:val="uk-UA"/>
              </w:rPr>
            </w:pPr>
            <w:r w:rsidRPr="00F23C8B">
              <w:rPr>
                <w:sz w:val="24"/>
                <w:szCs w:val="24"/>
                <w:lang w:val="uk-UA"/>
              </w:rPr>
              <w:t>Не передбачено</w:t>
            </w:r>
          </w:p>
        </w:tc>
      </w:tr>
      <w:tr w:rsidR="00B631FC"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937E02">
            <w:pPr>
              <w:rPr>
                <w:sz w:val="24"/>
                <w:szCs w:val="24"/>
                <w:lang w:val="uk-UA"/>
              </w:rPr>
            </w:pPr>
            <w:r w:rsidRPr="00F23C8B">
              <w:rPr>
                <w:sz w:val="24"/>
                <w:szCs w:val="24"/>
                <w:lang w:val="uk-UA"/>
              </w:rPr>
              <w:t>4.</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widowControl w:val="0"/>
              <w:pBdr>
                <w:top w:val="nil"/>
                <w:left w:val="nil"/>
                <w:bottom w:val="nil"/>
                <w:right w:val="nil"/>
                <w:between w:val="nil"/>
              </w:pBdr>
              <w:rPr>
                <w:color w:val="262626" w:themeColor="text1" w:themeTint="D9"/>
                <w:sz w:val="24"/>
                <w:szCs w:val="24"/>
              </w:rPr>
            </w:pPr>
            <w:r w:rsidRPr="00F23C8B">
              <w:rPr>
                <w:b/>
                <w:color w:val="262626" w:themeColor="text1" w:themeTint="D9"/>
                <w:sz w:val="24"/>
                <w:szCs w:val="24"/>
              </w:rPr>
              <w:t>Строк дії тендерної пропозиції, протягом якого тендерні пропозиції вважаються дійсними</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widowControl w:val="0"/>
              <w:pBdr>
                <w:top w:val="nil"/>
                <w:left w:val="nil"/>
                <w:bottom w:val="nil"/>
                <w:right w:val="nil"/>
                <w:between w:val="nil"/>
              </w:pBdr>
              <w:jc w:val="both"/>
              <w:rPr>
                <w:color w:val="262626" w:themeColor="text1" w:themeTint="D9"/>
                <w:sz w:val="24"/>
                <w:szCs w:val="24"/>
              </w:rPr>
            </w:pPr>
            <w:r w:rsidRPr="00F23C8B">
              <w:rPr>
                <w:color w:val="262626" w:themeColor="text1" w:themeTint="D9"/>
                <w:sz w:val="24"/>
                <w:szCs w:val="24"/>
              </w:rPr>
              <w:t>4.1. Тендерні пропозиції вважаються дійсними протягом 90 днів із дати кінцевого строку подання тендерних пропозицій.</w:t>
            </w:r>
          </w:p>
          <w:p w:rsidR="00B631FC" w:rsidRPr="00F23C8B" w:rsidRDefault="00B631FC" w:rsidP="00B631FC">
            <w:pPr>
              <w:pStyle w:val="tj"/>
              <w:spacing w:before="0" w:after="0"/>
              <w:jc w:val="both"/>
              <w:rPr>
                <w:color w:val="262626" w:themeColor="text1" w:themeTint="D9"/>
              </w:rPr>
            </w:pPr>
            <w:r w:rsidRPr="00F23C8B">
              <w:rPr>
                <w:color w:val="262626" w:themeColor="text1" w:themeTint="D9"/>
              </w:rPr>
              <w:t xml:space="preserve">4.2. До закінчення зазначеного строку замовник має право вимагати від учасників процедури закупівлі продовження </w:t>
            </w:r>
            <w:r w:rsidRPr="00F23C8B">
              <w:rPr>
                <w:color w:val="262626" w:themeColor="text1" w:themeTint="D9"/>
              </w:rPr>
              <w:lastRenderedPageBreak/>
              <w:t>строку дії тендерних пропозицій. Учасник процедури закупівлі має право:</w:t>
            </w:r>
          </w:p>
          <w:p w:rsidR="00B631FC" w:rsidRPr="00F23C8B" w:rsidRDefault="00B631FC" w:rsidP="00B631FC">
            <w:pPr>
              <w:pStyle w:val="tj"/>
              <w:spacing w:before="0" w:after="0"/>
              <w:jc w:val="both"/>
              <w:rPr>
                <w:color w:val="262626" w:themeColor="text1" w:themeTint="D9"/>
              </w:rPr>
            </w:pPr>
            <w:r w:rsidRPr="00F23C8B">
              <w:rPr>
                <w:color w:val="262626" w:themeColor="text1" w:themeTint="D9"/>
              </w:rPr>
              <w:t>відхилити таку вимогу, не втрачаючи при цьому наданого ним забезпечення тендерної пропозиції;</w:t>
            </w:r>
          </w:p>
          <w:p w:rsidR="00B631FC" w:rsidRPr="00F23C8B" w:rsidRDefault="00B631FC" w:rsidP="00B631FC">
            <w:pPr>
              <w:pStyle w:val="tj"/>
              <w:spacing w:before="0" w:after="0"/>
              <w:jc w:val="both"/>
              <w:rPr>
                <w:color w:val="262626" w:themeColor="text1" w:themeTint="D9"/>
              </w:rPr>
            </w:pPr>
            <w:r w:rsidRPr="00F23C8B">
              <w:rPr>
                <w:color w:val="262626" w:themeColor="text1" w:themeTint="D9"/>
              </w:rPr>
              <w:t>погодитися з вимогою та продовжити строк дії поданої ним тендерної пропозиції і наданого забезпечення тендерної пропозиції.</w:t>
            </w:r>
          </w:p>
          <w:p w:rsidR="00B631FC" w:rsidRPr="00F23C8B" w:rsidRDefault="00B631FC" w:rsidP="00B631FC">
            <w:pPr>
              <w:pStyle w:val="tj"/>
              <w:spacing w:before="0" w:after="0"/>
              <w:jc w:val="both"/>
              <w:rPr>
                <w:color w:val="262626" w:themeColor="text1" w:themeTint="D9"/>
              </w:rPr>
            </w:pPr>
            <w:r w:rsidRPr="00F23C8B">
              <w:rPr>
                <w:color w:val="262626" w:themeColor="text1" w:themeTint="D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1FC"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937E02">
            <w:pPr>
              <w:rPr>
                <w:sz w:val="24"/>
                <w:szCs w:val="24"/>
                <w:lang w:val="uk-UA"/>
              </w:rPr>
            </w:pPr>
            <w:r w:rsidRPr="00F23C8B">
              <w:rPr>
                <w:sz w:val="24"/>
                <w:szCs w:val="24"/>
                <w:lang w:val="uk-UA"/>
              </w:rPr>
              <w:lastRenderedPageBreak/>
              <w:t>5.</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widowControl w:val="0"/>
              <w:pBdr>
                <w:top w:val="nil"/>
                <w:left w:val="nil"/>
                <w:bottom w:val="nil"/>
                <w:right w:val="nil"/>
                <w:between w:val="nil"/>
              </w:pBdr>
              <w:rPr>
                <w:color w:val="262626" w:themeColor="text1" w:themeTint="D9"/>
                <w:sz w:val="24"/>
                <w:szCs w:val="24"/>
                <w:lang w:val="uk-UA"/>
              </w:rPr>
            </w:pPr>
            <w:r w:rsidRPr="00F23C8B">
              <w:rPr>
                <w:b/>
                <w:color w:val="262626" w:themeColor="text1" w:themeTint="D9"/>
                <w:sz w:val="24"/>
                <w:szCs w:val="24"/>
                <w:lang w:val="uk-UA"/>
              </w:rPr>
              <w:t>Кваліфікаційні критерії відповідно до статті 16 Закону,  інформація про спосіб підтвердження відповідності учасників установленим критеріям і вимогам згідно із законодавством; підстави, встановлені п. 47 Особливостей.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pBdr>
                <w:top w:val="nil"/>
                <w:left w:val="nil"/>
                <w:bottom w:val="nil"/>
                <w:right w:val="nil"/>
                <w:between w:val="nil"/>
              </w:pBdr>
              <w:shd w:val="clear" w:color="auto" w:fill="FFFFFF"/>
              <w:jc w:val="both"/>
              <w:rPr>
                <w:color w:val="262626" w:themeColor="text1" w:themeTint="D9"/>
                <w:sz w:val="24"/>
                <w:szCs w:val="24"/>
                <w:lang w:val="uk-UA"/>
              </w:rPr>
            </w:pPr>
            <w:r w:rsidRPr="00F23C8B">
              <w:rPr>
                <w:color w:val="262626" w:themeColor="text1" w:themeTint="D9"/>
                <w:sz w:val="24"/>
                <w:szCs w:val="24"/>
                <w:lang w:val="uk-UA"/>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rsidR="00B631FC" w:rsidRPr="00F23C8B" w:rsidRDefault="00B631FC" w:rsidP="00B631FC">
            <w:pPr>
              <w:pBdr>
                <w:top w:val="nil"/>
                <w:left w:val="nil"/>
                <w:bottom w:val="nil"/>
                <w:right w:val="nil"/>
                <w:between w:val="nil"/>
              </w:pBdr>
              <w:shd w:val="clear" w:color="auto" w:fill="FFFFFF"/>
              <w:jc w:val="both"/>
              <w:rPr>
                <w:color w:val="262626" w:themeColor="text1" w:themeTint="D9"/>
                <w:sz w:val="24"/>
                <w:szCs w:val="24"/>
                <w:lang w:val="uk-UA"/>
              </w:rPr>
            </w:pPr>
            <w:r w:rsidRPr="00F23C8B">
              <w:rPr>
                <w:color w:val="262626" w:themeColor="text1" w:themeTint="D9"/>
                <w:sz w:val="24"/>
                <w:szCs w:val="24"/>
                <w:lang w:val="uk-UA"/>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B631FC" w:rsidRPr="00F23C8B" w:rsidRDefault="00B631FC" w:rsidP="00B631FC">
            <w:pPr>
              <w:pBdr>
                <w:top w:val="nil"/>
                <w:left w:val="nil"/>
                <w:bottom w:val="nil"/>
                <w:right w:val="nil"/>
                <w:between w:val="nil"/>
              </w:pBdr>
              <w:shd w:val="clear" w:color="auto" w:fill="FFFFFF"/>
              <w:jc w:val="both"/>
              <w:rPr>
                <w:color w:val="262626" w:themeColor="text1" w:themeTint="D9"/>
                <w:sz w:val="24"/>
                <w:szCs w:val="24"/>
                <w:lang w:val="uk-UA"/>
              </w:rPr>
            </w:pPr>
            <w:r w:rsidRPr="00F23C8B">
              <w:rPr>
                <w:color w:val="262626" w:themeColor="text1" w:themeTint="D9"/>
                <w:sz w:val="24"/>
                <w:szCs w:val="24"/>
                <w:lang w:val="uk-UA"/>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B631FC" w:rsidRPr="00F23C8B" w:rsidRDefault="00B631FC" w:rsidP="00B631FC">
            <w:pPr>
              <w:jc w:val="both"/>
              <w:rPr>
                <w:sz w:val="24"/>
                <w:szCs w:val="24"/>
                <w:shd w:val="clear" w:color="auto" w:fill="FFFFFF"/>
              </w:rPr>
            </w:pPr>
            <w:r w:rsidRPr="00F23C8B">
              <w:rPr>
                <w:color w:val="262626" w:themeColor="text1" w:themeTint="D9"/>
                <w:sz w:val="24"/>
                <w:szCs w:val="24"/>
              </w:rPr>
              <w:t xml:space="preserve">5.2. </w:t>
            </w:r>
            <w:r w:rsidRPr="00F23C8B">
              <w:rPr>
                <w:sz w:val="24"/>
                <w:szCs w:val="24"/>
                <w:shd w:val="clear" w:color="auto" w:fill="FFFFFF"/>
              </w:rPr>
              <w:t xml:space="preserve">Відповідно до п.47 Особливостей Замовник приймає рішення про відмову </w:t>
            </w:r>
            <w:r w:rsidRPr="00F23C8B">
              <w:rPr>
                <w:b/>
                <w:i/>
                <w:sz w:val="24"/>
                <w:szCs w:val="24"/>
                <w:shd w:val="clear" w:color="auto" w:fill="FFFFFF"/>
              </w:rPr>
              <w:t>учаснику процедури закупівлі</w:t>
            </w:r>
            <w:r w:rsidRPr="00F23C8B">
              <w:rPr>
                <w:sz w:val="24"/>
                <w:szCs w:val="24"/>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B631FC" w:rsidRPr="00F23C8B" w:rsidRDefault="00B631FC" w:rsidP="00B631FC">
            <w:pPr>
              <w:jc w:val="both"/>
              <w:rPr>
                <w:sz w:val="24"/>
                <w:szCs w:val="24"/>
                <w:shd w:val="clear" w:color="auto" w:fill="FFFFFF"/>
              </w:rPr>
            </w:pPr>
            <w:r w:rsidRPr="00F23C8B">
              <w:rPr>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631FC" w:rsidRPr="00F23C8B" w:rsidRDefault="00B631FC" w:rsidP="00B631FC">
            <w:pPr>
              <w:jc w:val="both"/>
              <w:rPr>
                <w:sz w:val="24"/>
                <w:szCs w:val="24"/>
                <w:shd w:val="clear" w:color="auto" w:fill="FFFFFF"/>
              </w:rPr>
            </w:pPr>
            <w:r w:rsidRPr="00F23C8B">
              <w:rPr>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31FC" w:rsidRPr="00F23C8B" w:rsidRDefault="00B631FC" w:rsidP="00B631FC">
            <w:pPr>
              <w:jc w:val="both"/>
              <w:rPr>
                <w:sz w:val="24"/>
                <w:szCs w:val="24"/>
                <w:shd w:val="clear" w:color="auto" w:fill="FFFFFF"/>
              </w:rPr>
            </w:pPr>
            <w:r w:rsidRPr="00F23C8B">
              <w:rPr>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31FC" w:rsidRPr="00F23C8B" w:rsidRDefault="00B631FC" w:rsidP="00B631FC">
            <w:pPr>
              <w:jc w:val="both"/>
              <w:rPr>
                <w:sz w:val="24"/>
                <w:szCs w:val="24"/>
                <w:shd w:val="clear" w:color="auto" w:fill="FFFFFF"/>
              </w:rPr>
            </w:pPr>
            <w:r w:rsidRPr="00F23C8B">
              <w:rPr>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631FC" w:rsidRPr="00F23C8B" w:rsidRDefault="00B631FC" w:rsidP="00B631FC">
            <w:pPr>
              <w:jc w:val="both"/>
              <w:rPr>
                <w:sz w:val="24"/>
                <w:szCs w:val="24"/>
                <w:shd w:val="clear" w:color="auto" w:fill="FFFFFF"/>
              </w:rPr>
            </w:pPr>
            <w:r w:rsidRPr="00F23C8B">
              <w:rPr>
                <w:sz w:val="24"/>
                <w:szCs w:val="24"/>
                <w:shd w:val="clear" w:color="auto" w:fill="FFFFFF"/>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F23C8B">
              <w:rPr>
                <w:sz w:val="24"/>
                <w:szCs w:val="24"/>
                <w:shd w:val="clear" w:color="auto" w:fill="FFFFFF"/>
              </w:rPr>
              <w:lastRenderedPageBreak/>
              <w:t>відмиванням коштів), судимість з якої не знято або не погашено в установленому законом порядку;</w:t>
            </w:r>
          </w:p>
          <w:p w:rsidR="00B631FC" w:rsidRPr="00F23C8B" w:rsidRDefault="00B631FC" w:rsidP="00B631FC">
            <w:pPr>
              <w:jc w:val="both"/>
              <w:rPr>
                <w:sz w:val="24"/>
                <w:szCs w:val="24"/>
                <w:shd w:val="clear" w:color="auto" w:fill="FFFFFF"/>
              </w:rPr>
            </w:pPr>
            <w:r w:rsidRPr="00F23C8B">
              <w:rPr>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31FC" w:rsidRPr="00F23C8B" w:rsidRDefault="00B631FC" w:rsidP="00B631FC">
            <w:pPr>
              <w:jc w:val="both"/>
              <w:rPr>
                <w:sz w:val="24"/>
                <w:szCs w:val="24"/>
                <w:shd w:val="clear" w:color="auto" w:fill="FFFFFF"/>
              </w:rPr>
            </w:pPr>
            <w:r w:rsidRPr="00F23C8B">
              <w:rPr>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631FC" w:rsidRPr="00F23C8B" w:rsidRDefault="00B631FC" w:rsidP="00B631FC">
            <w:pPr>
              <w:jc w:val="both"/>
              <w:rPr>
                <w:sz w:val="24"/>
                <w:szCs w:val="24"/>
                <w:shd w:val="clear" w:color="auto" w:fill="FFFFFF"/>
              </w:rPr>
            </w:pPr>
            <w:r w:rsidRPr="00F23C8B">
              <w:rPr>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B631FC" w:rsidRPr="00F23C8B" w:rsidRDefault="00B631FC" w:rsidP="00B631FC">
            <w:pPr>
              <w:jc w:val="both"/>
              <w:rPr>
                <w:sz w:val="24"/>
                <w:szCs w:val="24"/>
                <w:shd w:val="clear" w:color="auto" w:fill="FFFFFF"/>
              </w:rPr>
            </w:pPr>
            <w:r w:rsidRPr="00F23C8B">
              <w:rPr>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31FC" w:rsidRPr="00F23C8B" w:rsidRDefault="00B631FC" w:rsidP="00B631FC">
            <w:pPr>
              <w:jc w:val="both"/>
              <w:rPr>
                <w:sz w:val="24"/>
                <w:szCs w:val="24"/>
                <w:shd w:val="clear" w:color="auto" w:fill="FFFFFF"/>
              </w:rPr>
            </w:pPr>
            <w:r w:rsidRPr="00F23C8B">
              <w:rPr>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631FC" w:rsidRPr="00F23C8B" w:rsidRDefault="00B631FC" w:rsidP="00B631FC">
            <w:pPr>
              <w:jc w:val="both"/>
              <w:rPr>
                <w:sz w:val="24"/>
                <w:szCs w:val="24"/>
                <w:shd w:val="clear" w:color="auto" w:fill="FFFFFF"/>
              </w:rPr>
            </w:pPr>
            <w:r w:rsidRPr="00F23C8B">
              <w:rPr>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631FC" w:rsidRPr="00F23C8B" w:rsidRDefault="00B631FC" w:rsidP="00B631FC">
            <w:pPr>
              <w:jc w:val="both"/>
              <w:rPr>
                <w:sz w:val="24"/>
                <w:szCs w:val="24"/>
                <w:shd w:val="clear" w:color="auto" w:fill="FFFFFF"/>
              </w:rPr>
            </w:pPr>
            <w:r w:rsidRPr="00F23C8B">
              <w:rPr>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31FC" w:rsidRPr="00F23C8B" w:rsidRDefault="00B631FC" w:rsidP="00B631FC">
            <w:pPr>
              <w:jc w:val="both"/>
              <w:rPr>
                <w:sz w:val="24"/>
                <w:szCs w:val="24"/>
                <w:shd w:val="clear" w:color="auto" w:fill="FFFFFF"/>
              </w:rPr>
            </w:pPr>
            <w:r w:rsidRPr="00F23C8B">
              <w:rPr>
                <w:b/>
                <w:i/>
                <w:sz w:val="24"/>
                <w:szCs w:val="24"/>
                <w:shd w:val="clear" w:color="auto" w:fill="FFFFFF"/>
              </w:rPr>
              <w:t>Замовник може прийняти рішення</w:t>
            </w:r>
            <w:r w:rsidRPr="00F23C8B">
              <w:rPr>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F23C8B">
              <w:rPr>
                <w:sz w:val="24"/>
                <w:szCs w:val="24"/>
                <w:shd w:val="clear" w:color="auto" w:fill="FFFFFF"/>
              </w:rPr>
              <w:lastRenderedPageBreak/>
              <w:t>процедури закупівлі не може бути відмовлено в участі в процедурі закупівлі.</w:t>
            </w:r>
          </w:p>
          <w:p w:rsidR="00B631FC" w:rsidRPr="00F23C8B" w:rsidRDefault="00B631FC" w:rsidP="00B631FC">
            <w:pPr>
              <w:jc w:val="both"/>
              <w:rPr>
                <w:b/>
                <w:i/>
                <w:sz w:val="24"/>
                <w:szCs w:val="24"/>
                <w:shd w:val="clear" w:color="auto" w:fill="FFFFFF"/>
              </w:rPr>
            </w:pPr>
            <w:r w:rsidRPr="00F23C8B">
              <w:rPr>
                <w:b/>
                <w:i/>
                <w:sz w:val="24"/>
                <w:szCs w:val="24"/>
                <w:shd w:val="clear" w:color="auto" w:fill="FFFFFF"/>
              </w:rPr>
              <w:t xml:space="preserve">Переможець процедури закупівлі </w:t>
            </w:r>
            <w:r w:rsidRPr="00F23C8B">
              <w:rPr>
                <w:sz w:val="24"/>
                <w:szCs w:val="24"/>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631FC" w:rsidRPr="00F23C8B" w:rsidRDefault="00B631FC" w:rsidP="00B631FC">
            <w:pPr>
              <w:jc w:val="both"/>
              <w:rPr>
                <w:sz w:val="24"/>
                <w:szCs w:val="24"/>
                <w:shd w:val="clear" w:color="auto" w:fill="FFFFFF"/>
              </w:rPr>
            </w:pPr>
            <w:r w:rsidRPr="00F23C8B">
              <w:rPr>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31FC" w:rsidRPr="00F23C8B" w:rsidRDefault="00B631FC" w:rsidP="00B631FC">
            <w:pPr>
              <w:shd w:val="clear" w:color="auto" w:fill="FFFFFF"/>
              <w:jc w:val="both"/>
              <w:textAlignment w:val="baseline"/>
              <w:rPr>
                <w:sz w:val="24"/>
                <w:szCs w:val="24"/>
                <w:shd w:val="clear" w:color="auto" w:fill="FFFFFF"/>
              </w:rPr>
            </w:pPr>
            <w:r w:rsidRPr="00F23C8B">
              <w:rPr>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631FC" w:rsidRPr="00F23C8B" w:rsidRDefault="00B631FC" w:rsidP="00B631FC">
            <w:pPr>
              <w:shd w:val="clear" w:color="auto" w:fill="FFFFFF"/>
              <w:jc w:val="both"/>
              <w:textAlignment w:val="baseline"/>
              <w:rPr>
                <w:sz w:val="24"/>
                <w:szCs w:val="24"/>
                <w:shd w:val="clear" w:color="auto" w:fill="FFFFFF"/>
              </w:rPr>
            </w:pPr>
            <w:r w:rsidRPr="00F23C8B">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631FC" w:rsidRPr="00F23C8B" w:rsidRDefault="00B631FC" w:rsidP="00B631FC">
            <w:pPr>
              <w:shd w:val="clear" w:color="auto" w:fill="FFFFFF"/>
              <w:jc w:val="both"/>
              <w:textAlignment w:val="baseline"/>
              <w:rPr>
                <w:sz w:val="24"/>
                <w:szCs w:val="24"/>
                <w:shd w:val="clear" w:color="auto" w:fill="FFFFFF"/>
              </w:rPr>
            </w:pPr>
            <w:r w:rsidRPr="00F23C8B">
              <w:rPr>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631FC" w:rsidRPr="00F23C8B" w:rsidRDefault="00B631FC" w:rsidP="00B631FC">
            <w:pPr>
              <w:pStyle w:val="rvps2"/>
              <w:shd w:val="clear" w:color="auto" w:fill="FFFFFF"/>
              <w:spacing w:before="0" w:after="0"/>
              <w:ind w:firstLine="357"/>
              <w:jc w:val="both"/>
              <w:rPr>
                <w:shd w:val="clear" w:color="auto" w:fill="FFFFFF"/>
                <w:lang w:val="uk-UA"/>
              </w:rPr>
            </w:pPr>
            <w:r w:rsidRPr="00F23C8B">
              <w:rPr>
                <w:shd w:val="clear" w:color="auto" w:fill="FFFFFF"/>
                <w:lang w:val="uk-UA"/>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тендерної документації.</w:t>
            </w:r>
          </w:p>
          <w:p w:rsidR="00B631FC" w:rsidRPr="00F23C8B" w:rsidRDefault="00B631FC" w:rsidP="00B631FC">
            <w:pPr>
              <w:pStyle w:val="rvps2"/>
              <w:shd w:val="clear" w:color="auto" w:fill="FFFFFF"/>
              <w:spacing w:before="0" w:after="0"/>
              <w:ind w:firstLine="357"/>
              <w:jc w:val="both"/>
              <w:rPr>
                <w:color w:val="262626" w:themeColor="text1" w:themeTint="D9"/>
                <w:lang w:val="uk-UA"/>
              </w:rPr>
            </w:pPr>
            <w:r w:rsidRPr="00F23C8B">
              <w:rPr>
                <w:color w:val="262626" w:themeColor="text1" w:themeTint="D9"/>
                <w:lang w:val="uk-UA"/>
              </w:rPr>
              <w:t xml:space="preserve">5.3. </w:t>
            </w:r>
            <w:bookmarkStart w:id="2" w:name="n415"/>
            <w:bookmarkEnd w:id="2"/>
            <w:r w:rsidRPr="00F23C8B">
              <w:rPr>
                <w:color w:val="262626" w:themeColor="text1" w:themeTint="D9"/>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w:t>
            </w:r>
            <w:r w:rsidRPr="00F23C8B">
              <w:rPr>
                <w:color w:val="262626" w:themeColor="text1" w:themeTint="D9"/>
                <w:lang w:val="uk-UA"/>
              </w:rPr>
              <w:lastRenderedPageBreak/>
              <w:t>склад об’єднання окремо.</w:t>
            </w: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lastRenderedPageBreak/>
              <w:t>6.</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Інформація про технічні, якісні та кількісні характеристики предмета закупівлі</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widowControl w:val="0"/>
              <w:pBdr>
                <w:top w:val="nil"/>
                <w:left w:val="nil"/>
                <w:bottom w:val="nil"/>
                <w:right w:val="nil"/>
                <w:between w:val="nil"/>
              </w:pBdr>
              <w:jc w:val="both"/>
              <w:rPr>
                <w:color w:val="000000"/>
                <w:sz w:val="24"/>
                <w:szCs w:val="24"/>
                <w:lang w:val="uk-UA"/>
              </w:rPr>
            </w:pPr>
            <w:r w:rsidRPr="00F23C8B">
              <w:rPr>
                <w:color w:val="000000"/>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31FC" w:rsidRPr="00F23C8B" w:rsidRDefault="00B631FC" w:rsidP="00B631FC">
            <w:pPr>
              <w:widowControl w:val="0"/>
              <w:pBdr>
                <w:top w:val="nil"/>
                <w:left w:val="nil"/>
                <w:bottom w:val="nil"/>
                <w:right w:val="nil"/>
                <w:between w:val="nil"/>
              </w:pBdr>
              <w:jc w:val="both"/>
              <w:rPr>
                <w:color w:val="000000"/>
                <w:sz w:val="24"/>
                <w:szCs w:val="24"/>
              </w:rPr>
            </w:pPr>
            <w:r w:rsidRPr="00F23C8B">
              <w:rPr>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631FC" w:rsidRPr="00F23C8B" w:rsidRDefault="00B631FC" w:rsidP="00B631FC">
            <w:pPr>
              <w:tabs>
                <w:tab w:val="left" w:pos="0"/>
              </w:tabs>
              <w:suppressAutoHyphens/>
              <w:ind w:right="113"/>
              <w:jc w:val="both"/>
              <w:rPr>
                <w:sz w:val="24"/>
                <w:szCs w:val="24"/>
                <w:lang w:eastAsia="zh-CN"/>
              </w:rPr>
            </w:pPr>
            <w:r w:rsidRPr="00F23C8B">
              <w:rPr>
                <w:color w:val="000000"/>
                <w:sz w:val="24"/>
                <w:szCs w:val="24"/>
              </w:rPr>
              <w:t xml:space="preserve">6.3. </w:t>
            </w:r>
            <w:r w:rsidRPr="00F23C8B">
              <w:rPr>
                <w:b/>
                <w:i/>
                <w:color w:val="000000"/>
                <w:sz w:val="24"/>
                <w:szCs w:val="24"/>
              </w:rPr>
              <w:t>Основні технічні характеристики – згідно Додатку 4</w:t>
            </w:r>
          </w:p>
          <w:p w:rsidR="00937E02" w:rsidRPr="00F23C8B" w:rsidRDefault="00B631FC" w:rsidP="00B631FC">
            <w:pPr>
              <w:jc w:val="both"/>
              <w:rPr>
                <w:sz w:val="24"/>
                <w:szCs w:val="24"/>
                <w:lang w:val="uk-UA"/>
              </w:rPr>
            </w:pPr>
            <w:r w:rsidRPr="00F23C8B">
              <w:rPr>
                <w:sz w:val="24"/>
                <w:szCs w:val="24"/>
                <w:lang w:val="uk-UA"/>
              </w:rPr>
              <w:t xml:space="preserve">6.4. </w:t>
            </w:r>
            <w:r w:rsidR="00937E02" w:rsidRPr="00F23C8B">
              <w:rPr>
                <w:sz w:val="24"/>
                <w:szCs w:val="24"/>
                <w:lang w:val="uk-UA"/>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937E02" w:rsidRPr="00F23C8B" w:rsidRDefault="00937E02" w:rsidP="00937E02">
            <w:pPr>
              <w:suppressAutoHyphens/>
              <w:spacing w:line="240" w:lineRule="atLeast"/>
              <w:ind w:firstLine="327"/>
              <w:jc w:val="both"/>
              <w:rPr>
                <w:b/>
                <w:bCs/>
                <w:sz w:val="24"/>
                <w:szCs w:val="24"/>
                <w:lang w:val="uk-UA" w:eastAsia="zh-CN"/>
              </w:rPr>
            </w:pPr>
            <w:r w:rsidRPr="00F23C8B">
              <w:rPr>
                <w:b/>
                <w:bCs/>
                <w:sz w:val="24"/>
                <w:szCs w:val="24"/>
                <w:lang w:val="uk-UA" w:eastAsia="zh-CN"/>
              </w:rPr>
              <w:t>- опис</w:t>
            </w:r>
            <w:r w:rsidRPr="00F23C8B">
              <w:rPr>
                <w:b/>
                <w:bCs/>
                <w:sz w:val="24"/>
                <w:szCs w:val="24"/>
                <w:lang w:eastAsia="zh-CN"/>
              </w:rPr>
              <w:t>ом</w:t>
            </w:r>
            <w:r w:rsidRPr="00F23C8B">
              <w:rPr>
                <w:b/>
                <w:bCs/>
                <w:sz w:val="24"/>
                <w:szCs w:val="24"/>
                <w:lang w:val="uk-UA" w:eastAsia="zh-CN"/>
              </w:rPr>
              <w:t xml:space="preserve"> предмета закупівлі з інформацією </w:t>
            </w:r>
            <w:r w:rsidRPr="00F23C8B">
              <w:rPr>
                <w:b/>
                <w:sz w:val="24"/>
                <w:szCs w:val="24"/>
                <w:lang w:val="uk-UA" w:eastAsia="zh-CN"/>
              </w:rPr>
              <w:t xml:space="preserve">про технічні, якісні та кількісні характеристики запропонованих учасником </w:t>
            </w:r>
            <w:r w:rsidR="00F6252F" w:rsidRPr="00F23C8B">
              <w:rPr>
                <w:b/>
                <w:sz w:val="24"/>
                <w:szCs w:val="24"/>
                <w:lang w:val="uk-UA" w:eastAsia="zh-CN"/>
              </w:rPr>
              <w:t>робіт</w:t>
            </w:r>
            <w:r w:rsidRPr="00F23C8B">
              <w:rPr>
                <w:b/>
                <w:sz w:val="24"/>
                <w:szCs w:val="24"/>
                <w:lang w:val="uk-UA" w:eastAsia="zh-CN"/>
              </w:rPr>
              <w:t xml:space="preserve">, що підтверджує відповідність запропонованих учасником </w:t>
            </w:r>
            <w:r w:rsidR="00F6252F" w:rsidRPr="00F23C8B">
              <w:rPr>
                <w:b/>
                <w:sz w:val="24"/>
                <w:szCs w:val="24"/>
                <w:lang w:val="uk-UA" w:eastAsia="zh-CN"/>
              </w:rPr>
              <w:t>робіт</w:t>
            </w:r>
            <w:r w:rsidRPr="00F23C8B">
              <w:rPr>
                <w:b/>
                <w:sz w:val="24"/>
                <w:szCs w:val="24"/>
                <w:lang w:val="uk-UA" w:eastAsia="zh-CN"/>
              </w:rPr>
              <w:t xml:space="preserve"> вимогам замовника до предмету закупівлі, викладеним у Додатку </w:t>
            </w:r>
            <w:r w:rsidR="00B631FC" w:rsidRPr="00F23C8B">
              <w:rPr>
                <w:b/>
                <w:sz w:val="24"/>
                <w:szCs w:val="24"/>
                <w:lang w:val="uk-UA" w:eastAsia="zh-CN"/>
              </w:rPr>
              <w:t>4</w:t>
            </w:r>
            <w:r w:rsidRPr="00F23C8B">
              <w:rPr>
                <w:b/>
                <w:sz w:val="24"/>
                <w:szCs w:val="24"/>
                <w:lang w:val="uk-UA" w:eastAsia="zh-CN"/>
              </w:rPr>
              <w:t xml:space="preserve"> до тендерної документації</w:t>
            </w:r>
            <w:r w:rsidRPr="00F23C8B">
              <w:rPr>
                <w:b/>
                <w:bCs/>
                <w:sz w:val="24"/>
                <w:szCs w:val="24"/>
                <w:lang w:val="uk-UA" w:eastAsia="zh-CN"/>
              </w:rPr>
              <w:t>).</w:t>
            </w:r>
          </w:p>
          <w:p w:rsidR="00937E02" w:rsidRPr="00F23C8B" w:rsidRDefault="00937E02" w:rsidP="00937E02">
            <w:pPr>
              <w:ind w:firstLine="294"/>
              <w:jc w:val="both"/>
              <w:rPr>
                <w:sz w:val="10"/>
                <w:szCs w:val="10"/>
                <w:lang w:val="uk-UA"/>
              </w:rPr>
            </w:pPr>
          </w:p>
          <w:p w:rsidR="00937E02" w:rsidRPr="00F23C8B" w:rsidRDefault="00937E02" w:rsidP="00937E02">
            <w:pPr>
              <w:widowControl w:val="0"/>
              <w:tabs>
                <w:tab w:val="left" w:pos="6685"/>
              </w:tabs>
              <w:ind w:left="30" w:firstLine="283"/>
              <w:contextualSpacing/>
              <w:jc w:val="both"/>
              <w:rPr>
                <w:color w:val="000000"/>
                <w:sz w:val="24"/>
                <w:szCs w:val="24"/>
              </w:rPr>
            </w:pP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7.</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Інформація про субпідрядника/співвиконавця (у випадку закупівлі робіт/послуг)</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0E703B" w:rsidP="00893AA1">
            <w:pPr>
              <w:shd w:val="clear" w:color="auto" w:fill="FFFFFF"/>
              <w:spacing w:after="150"/>
              <w:ind w:firstLine="450"/>
              <w:jc w:val="both"/>
              <w:rPr>
                <w:sz w:val="24"/>
                <w:szCs w:val="24"/>
                <w:lang w:val="uk-UA"/>
              </w:rPr>
            </w:pPr>
            <w:r w:rsidRPr="00F23C8B">
              <w:rPr>
                <w:sz w:val="24"/>
                <w:szCs w:val="24"/>
                <w:lang w:val="uk-UA"/>
              </w:rPr>
              <w:t>Не застосовується при закупівлі товару</w:t>
            </w:r>
          </w:p>
        </w:tc>
      </w:tr>
      <w:tr w:rsidR="00937E02" w:rsidRPr="00F23C8B" w:rsidTr="00B521EA">
        <w:trPr>
          <w:trHeight w:val="5065"/>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8.</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Унесення змін або</w:t>
            </w:r>
          </w:p>
          <w:p w:rsidR="00937E02" w:rsidRPr="00F23C8B" w:rsidRDefault="00937E02" w:rsidP="00937E02">
            <w:pPr>
              <w:rPr>
                <w:sz w:val="24"/>
                <w:szCs w:val="24"/>
                <w:lang w:val="uk-UA"/>
              </w:rPr>
            </w:pPr>
            <w:r w:rsidRPr="00F23C8B">
              <w:rPr>
                <w:sz w:val="24"/>
                <w:szCs w:val="24"/>
                <w:lang w:val="uk-UA"/>
              </w:rPr>
              <w:t>відкликання тендерної</w:t>
            </w:r>
          </w:p>
          <w:p w:rsidR="00937E02" w:rsidRPr="00F23C8B" w:rsidRDefault="00937E02" w:rsidP="00937E02">
            <w:pPr>
              <w:rPr>
                <w:sz w:val="24"/>
                <w:szCs w:val="24"/>
                <w:lang w:val="uk-UA"/>
              </w:rPr>
            </w:pPr>
            <w:r w:rsidRPr="00F23C8B">
              <w:rPr>
                <w:sz w:val="24"/>
                <w:szCs w:val="24"/>
                <w:lang w:val="uk-UA"/>
              </w:rPr>
              <w:t>пропозиції учасником</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937E02" w:rsidP="00937E02">
            <w:pPr>
              <w:ind w:firstLine="321"/>
              <w:contextualSpacing/>
              <w:jc w:val="both"/>
              <w:rPr>
                <w:sz w:val="24"/>
                <w:szCs w:val="24"/>
                <w:lang w:val="uk-UA" w:eastAsia="zh-CN"/>
              </w:rPr>
            </w:pPr>
            <w:r w:rsidRPr="00F23C8B">
              <w:rPr>
                <w:sz w:val="24"/>
                <w:szCs w:val="24"/>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37E02" w:rsidRPr="00F23C8B" w:rsidRDefault="00937E02" w:rsidP="00937E02">
            <w:pPr>
              <w:suppressLineNumbers/>
              <w:ind w:firstLine="321"/>
              <w:contextualSpacing/>
              <w:jc w:val="both"/>
              <w:rPr>
                <w:sz w:val="24"/>
                <w:szCs w:val="24"/>
                <w:lang w:val="uk-UA"/>
              </w:rPr>
            </w:pPr>
            <w:r w:rsidRPr="00F23C8B">
              <w:rPr>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(із накладанням </w:t>
            </w:r>
            <w:r w:rsidRPr="00F23C8B">
              <w:rPr>
                <w:sz w:val="24"/>
                <w:szCs w:val="24"/>
                <w:lang w:val="uk-UA" w:eastAsia="zh-CN"/>
              </w:rPr>
              <w:t>КЕП/УЕП</w:t>
            </w:r>
            <w:r w:rsidRPr="00F23C8B">
              <w:rPr>
                <w:b/>
                <w:szCs w:val="24"/>
                <w:lang w:val="uk-UA" w:eastAsia="zh-CN"/>
              </w:rPr>
              <w:t>)</w:t>
            </w:r>
            <w:r w:rsidRPr="00F23C8B">
              <w:rPr>
                <w:sz w:val="24"/>
                <w:szCs w:val="24"/>
                <w:lang w:val="uk-UA"/>
              </w:rPr>
              <w:t xml:space="preserve">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7E02" w:rsidRPr="00F23C8B" w:rsidRDefault="00937E02" w:rsidP="00937E02">
            <w:pPr>
              <w:ind w:firstLine="321"/>
              <w:jc w:val="both"/>
              <w:rPr>
                <w:noProof/>
                <w:sz w:val="24"/>
                <w:szCs w:val="24"/>
                <w:lang w:val="uk-UA"/>
              </w:rPr>
            </w:pPr>
            <w:bookmarkStart w:id="3" w:name="n1478"/>
            <w:bookmarkEnd w:id="3"/>
            <w:r w:rsidRPr="00F23C8B">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631FC" w:rsidRPr="00F23C8B" w:rsidTr="007E18B9">
        <w:trPr>
          <w:trHeight w:val="11042"/>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rPr>
                <w:sz w:val="24"/>
                <w:szCs w:val="24"/>
                <w:lang w:val="uk-UA"/>
              </w:rPr>
            </w:pPr>
            <w:r w:rsidRPr="00F23C8B">
              <w:rPr>
                <w:sz w:val="24"/>
                <w:szCs w:val="24"/>
                <w:lang w:val="uk-UA"/>
              </w:rPr>
              <w:lastRenderedPageBreak/>
              <w:t>9</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B631FC" w:rsidRPr="00F23C8B" w:rsidRDefault="00B631FC" w:rsidP="00B631FC">
            <w:pPr>
              <w:rPr>
                <w:bCs/>
                <w:color w:val="000000"/>
                <w:sz w:val="24"/>
                <w:szCs w:val="24"/>
              </w:rPr>
            </w:pPr>
            <w:r w:rsidRPr="00F23C8B">
              <w:rPr>
                <w:bCs/>
                <w:color w:val="000000"/>
                <w:sz w:val="24"/>
                <w:szCs w:val="24"/>
              </w:rPr>
              <w:t>Ступінь локалізації виробництва</w:t>
            </w: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p w:rsidR="00B631FC" w:rsidRPr="00F23C8B" w:rsidRDefault="00B631FC" w:rsidP="00B631FC">
            <w:pPr>
              <w:rPr>
                <w:bCs/>
                <w:color w:val="000000"/>
                <w:sz w:val="24"/>
                <w:szCs w:val="24"/>
              </w:rPr>
            </w:pP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FC" w:rsidRPr="00F23C8B" w:rsidRDefault="00B631FC" w:rsidP="00B631FC">
            <w:pPr>
              <w:jc w:val="both"/>
              <w:rPr>
                <w:color w:val="000000"/>
                <w:sz w:val="24"/>
                <w:szCs w:val="24"/>
                <w:shd w:val="clear" w:color="auto" w:fill="FFFFFF"/>
              </w:rPr>
            </w:pPr>
            <w:r w:rsidRPr="00F23C8B">
              <w:rPr>
                <w:color w:val="000000"/>
                <w:sz w:val="24"/>
                <w:szCs w:val="24"/>
                <w:shd w:val="clear" w:color="auto" w:fill="FFFFFF"/>
              </w:rPr>
              <w:t xml:space="preserve"> Відповідно до п.6-1 Розділу 10 «ПРИКІНЦЕВІ ТА ПЕРЕХІДНІ ПОЛОЖЕННЯ» Закону</w:t>
            </w:r>
            <w:r w:rsidRPr="00F23C8B">
              <w:rPr>
                <w:sz w:val="24"/>
                <w:szCs w:val="24"/>
              </w:rPr>
              <w:t xml:space="preserve"> </w:t>
            </w:r>
            <w:r w:rsidRPr="00F23C8B">
              <w:rPr>
                <w:color w:val="000000"/>
                <w:sz w:val="24"/>
                <w:szCs w:val="24"/>
                <w:shd w:val="clear" w:color="auto" w:fill="FFFFFF"/>
              </w:rPr>
              <w:t>замовник здійснює закупівлю товарів, визначених підпунктом 2 цього пункту, виключно якщо їх ступінь локалізації виробництва дорівнює чи перевищує: у 2023 році - 15 відсотків.</w:t>
            </w:r>
          </w:p>
          <w:p w:rsidR="00B631FC" w:rsidRPr="00F23C8B" w:rsidRDefault="00B631FC" w:rsidP="00B631FC">
            <w:pPr>
              <w:jc w:val="both"/>
              <w:rPr>
                <w:color w:val="000000"/>
                <w:sz w:val="24"/>
                <w:szCs w:val="24"/>
                <w:shd w:val="clear" w:color="auto" w:fill="FFFFFF"/>
              </w:rPr>
            </w:pPr>
            <w:r w:rsidRPr="00F23C8B">
              <w:rPr>
                <w:color w:val="000000"/>
                <w:sz w:val="24"/>
                <w:szCs w:val="24"/>
                <w:shd w:val="clear" w:color="auto" w:fill="FFFFFF"/>
              </w:rPr>
              <w:t xml:space="preserve">     У випадку, якщо товар, що входить до закупівлі даних </w:t>
            </w:r>
            <w:r w:rsidRPr="00F23C8B">
              <w:rPr>
                <w:color w:val="000000"/>
                <w:sz w:val="24"/>
                <w:szCs w:val="24"/>
                <w:shd w:val="clear" w:color="auto" w:fill="FFFFFF"/>
                <w:lang w:val="uk-UA"/>
              </w:rPr>
              <w:t>тооргів</w:t>
            </w:r>
            <w:r w:rsidRPr="00F23C8B">
              <w:rPr>
                <w:color w:val="000000"/>
                <w:sz w:val="24"/>
                <w:szCs w:val="24"/>
                <w:shd w:val="clear" w:color="auto" w:fill="FFFFFF"/>
              </w:rPr>
              <w:t xml:space="preserve"> та який пропонується учасником згідно </w:t>
            </w:r>
            <w:r w:rsidRPr="00F23C8B">
              <w:rPr>
                <w:color w:val="000000"/>
                <w:sz w:val="24"/>
                <w:szCs w:val="24"/>
                <w:shd w:val="clear" w:color="auto" w:fill="FFFFFF"/>
                <w:lang w:val="uk-UA"/>
              </w:rPr>
              <w:t>пропозиції</w:t>
            </w:r>
            <w:r w:rsidRPr="00F23C8B">
              <w:rPr>
                <w:color w:val="000000"/>
                <w:sz w:val="24"/>
                <w:szCs w:val="24"/>
                <w:shd w:val="clear" w:color="auto" w:fill="FFFFFF"/>
              </w:rPr>
              <w:t xml:space="preserve"> включений у відповідний перелік та вартість одиниці такого становить чи перевищує 200 тис. грн., до учасника застосовується відповідне положення про ступінь локалізації. </w:t>
            </w:r>
          </w:p>
          <w:p w:rsidR="00B631FC" w:rsidRPr="00F23C8B" w:rsidRDefault="00B631FC" w:rsidP="00B631FC">
            <w:pPr>
              <w:jc w:val="both"/>
              <w:rPr>
                <w:color w:val="000000"/>
                <w:sz w:val="24"/>
                <w:szCs w:val="24"/>
                <w:shd w:val="clear" w:color="auto" w:fill="FFFFFF"/>
              </w:rPr>
            </w:pPr>
            <w:r w:rsidRPr="00F23C8B">
              <w:rPr>
                <w:color w:val="000000"/>
                <w:sz w:val="24"/>
                <w:szCs w:val="24"/>
                <w:shd w:val="clear" w:color="auto" w:fill="FFFFFF"/>
              </w:rPr>
              <w:t>Законом встановлено, що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B631FC" w:rsidRPr="00F23C8B" w:rsidRDefault="00B631FC" w:rsidP="00B631FC">
            <w:pPr>
              <w:jc w:val="both"/>
              <w:rPr>
                <w:sz w:val="24"/>
                <w:szCs w:val="24"/>
                <w:shd w:val="clear" w:color="auto" w:fill="FFFFFF"/>
              </w:rPr>
            </w:pPr>
            <w:r w:rsidRPr="00F23C8B">
              <w:rPr>
                <w:color w:val="FF0000"/>
                <w:sz w:val="24"/>
                <w:szCs w:val="24"/>
                <w:shd w:val="clear" w:color="auto" w:fill="FFFFFF"/>
              </w:rPr>
              <w:t xml:space="preserve">     </w:t>
            </w:r>
            <w:r w:rsidRPr="00F23C8B">
              <w:rPr>
                <w:sz w:val="24"/>
                <w:szCs w:val="24"/>
                <w:shd w:val="clear" w:color="auto" w:fill="FFFFFF"/>
              </w:rPr>
              <w:t>На підтвердження відповідності вимогам щодо ступеня локалізації товару, учасники на яких поширюються такі вимоги подають у складі тендерної пропозиції:</w:t>
            </w:r>
          </w:p>
          <w:p w:rsidR="00B631FC" w:rsidRPr="00F23C8B" w:rsidRDefault="00B631FC" w:rsidP="00B631FC">
            <w:pPr>
              <w:jc w:val="both"/>
              <w:rPr>
                <w:sz w:val="24"/>
                <w:szCs w:val="24"/>
                <w:shd w:val="clear" w:color="auto" w:fill="FFFFFF"/>
              </w:rPr>
            </w:pPr>
            <w:r w:rsidRPr="00F23C8B">
              <w:rPr>
                <w:sz w:val="24"/>
                <w:szCs w:val="24"/>
                <w:shd w:val="clear" w:color="auto" w:fill="FFFFFF"/>
              </w:rPr>
              <w:t>1) довідку з посиланням на веб-сайт уповноваженого органу та з зазначенням способу перевірки інформації щодо включення конкретного товару у Перелік уповноваженого органу.</w:t>
            </w:r>
          </w:p>
          <w:p w:rsidR="00B631FC" w:rsidRPr="00F23C8B" w:rsidRDefault="00B631FC" w:rsidP="002C2B6B">
            <w:pPr>
              <w:jc w:val="both"/>
              <w:rPr>
                <w:bCs/>
                <w:i/>
                <w:iCs/>
                <w:sz w:val="24"/>
                <w:szCs w:val="24"/>
                <w:shd w:val="clear" w:color="auto" w:fill="FFFFFF"/>
              </w:rPr>
            </w:pPr>
            <w:r w:rsidRPr="00F23C8B">
              <w:rPr>
                <w:bCs/>
                <w:i/>
                <w:iCs/>
                <w:sz w:val="24"/>
                <w:szCs w:val="24"/>
                <w:shd w:val="clear" w:color="auto" w:fill="FFFFFF"/>
              </w:rPr>
              <w:t xml:space="preserve">*У </w:t>
            </w:r>
            <w:r w:rsidRPr="00F23C8B">
              <w:rPr>
                <w:bCs/>
                <w:i/>
                <w:iCs/>
                <w:sz w:val="24"/>
                <w:szCs w:val="24"/>
                <w:shd w:val="clear" w:color="auto" w:fill="FFFFFF"/>
              </w:rPr>
              <w:t>випадку, якщо дія положень про локалізацію не поширюється на учасника у зв’язку із тим, що він пропонує товар</w:t>
            </w:r>
            <w:r w:rsidR="007E18B9" w:rsidRPr="00F23C8B">
              <w:rPr>
                <w:bCs/>
                <w:i/>
                <w:iCs/>
                <w:sz w:val="24"/>
                <w:szCs w:val="24"/>
                <w:shd w:val="clear" w:color="auto" w:fill="FFFFFF"/>
                <w:lang w:val="uk-UA"/>
              </w:rPr>
              <w:t>, який не  входить до переліку, згідно</w:t>
            </w:r>
            <w:r w:rsidRPr="00F23C8B">
              <w:rPr>
                <w:bCs/>
                <w:i/>
                <w:iCs/>
                <w:sz w:val="24"/>
                <w:szCs w:val="24"/>
                <w:shd w:val="clear" w:color="auto" w:fill="FFFFFF"/>
              </w:rPr>
              <w:t xml:space="preserve"> </w:t>
            </w:r>
            <w:r w:rsidR="007E18B9" w:rsidRPr="00F23C8B">
              <w:rPr>
                <w:i/>
                <w:color w:val="000000"/>
                <w:sz w:val="24"/>
                <w:szCs w:val="24"/>
                <w:shd w:val="clear" w:color="auto" w:fill="FFFFFF"/>
              </w:rPr>
              <w:t>до п.6-1 Розділу 10 «ПРИКІНЦЕВІ ТА ПЕРЕХІДНІ ПОЛОЖЕННЯ»</w:t>
            </w:r>
            <w:r w:rsidRPr="00F23C8B">
              <w:rPr>
                <w:bCs/>
                <w:i/>
                <w:iCs/>
                <w:sz w:val="24"/>
                <w:szCs w:val="24"/>
                <w:shd w:val="clear" w:color="auto" w:fill="FFFFFF"/>
              </w:rPr>
              <w:t xml:space="preserve">, учасник </w:t>
            </w:r>
            <w:r w:rsidR="007E18B9" w:rsidRPr="00F23C8B">
              <w:rPr>
                <w:bCs/>
                <w:i/>
                <w:iCs/>
                <w:sz w:val="24"/>
                <w:szCs w:val="24"/>
                <w:shd w:val="clear" w:color="auto" w:fill="FFFFFF"/>
                <w:lang w:val="uk-UA"/>
              </w:rPr>
              <w:t>не подає вище вказану довідку</w:t>
            </w:r>
            <w:r w:rsidRPr="00F23C8B">
              <w:rPr>
                <w:bCs/>
                <w:i/>
                <w:iCs/>
                <w:sz w:val="24"/>
                <w:szCs w:val="24"/>
                <w:shd w:val="clear" w:color="auto" w:fill="FFFFFF"/>
              </w:rPr>
              <w:t>.</w:t>
            </w:r>
          </w:p>
          <w:p w:rsidR="00B631FC" w:rsidRPr="00F23C8B" w:rsidRDefault="00B631FC" w:rsidP="00B631FC">
            <w:pPr>
              <w:jc w:val="both"/>
              <w:rPr>
                <w:bCs/>
                <w:i/>
                <w:iCs/>
                <w:sz w:val="24"/>
                <w:szCs w:val="24"/>
                <w:shd w:val="clear" w:color="auto" w:fill="FFFFFF"/>
              </w:rPr>
            </w:pPr>
            <w:r w:rsidRPr="00F23C8B">
              <w:rPr>
                <w:bCs/>
                <w:i/>
                <w:iCs/>
                <w:sz w:val="24"/>
                <w:szCs w:val="24"/>
                <w:shd w:val="clear" w:color="auto" w:fill="FFFFFF"/>
              </w:rPr>
              <w:t xml:space="preserve">**У </w:t>
            </w:r>
            <w:r w:rsidRPr="00F23C8B">
              <w:rPr>
                <w:bCs/>
                <w:i/>
                <w:iCs/>
                <w:sz w:val="24"/>
                <w:szCs w:val="24"/>
                <w:shd w:val="clear" w:color="auto" w:fill="FFFFFF"/>
              </w:rPr>
              <w:t>випадку, якщо дія положень про локалізацію не поширюється на учасника у зв’язку із тим, що товар вироблений країною, що входить у перелік країн-учасників міжнародних угод, ратифікованих Україною, та які передбачають міжнародні зобов’язання про те, що особливості локалізаії не застосовуються до закупівель за певних умов, тоді Учасник подає лист пояснення з зазначенням країни - виробника товару та з зазначенням конкретної норми міжнародної угоди, в якій передбачено таке.</w:t>
            </w:r>
            <w:r w:rsidRPr="00F23C8B">
              <w:rPr>
                <w:sz w:val="24"/>
                <w:szCs w:val="24"/>
                <w:shd w:val="clear" w:color="auto" w:fill="FFFFFF"/>
              </w:rPr>
              <w:t xml:space="preserve"> </w:t>
            </w:r>
            <w:r w:rsidRPr="00F23C8B">
              <w:rPr>
                <w:bCs/>
                <w:i/>
                <w:iCs/>
                <w:sz w:val="24"/>
                <w:szCs w:val="24"/>
                <w:shd w:val="clear" w:color="auto" w:fill="FFFFFF"/>
              </w:rPr>
              <w:t>Додатково на підтвердження надати сертифікат походження на товар</w:t>
            </w:r>
            <w:r w:rsidRPr="00F23C8B">
              <w:rPr>
                <w:sz w:val="24"/>
                <w:szCs w:val="24"/>
                <w:shd w:val="clear" w:color="auto" w:fill="FFFFFF"/>
              </w:rPr>
              <w:t>.</w:t>
            </w:r>
          </w:p>
          <w:p w:rsidR="00B631FC" w:rsidRPr="00F23C8B" w:rsidRDefault="00B631FC" w:rsidP="00B631FC">
            <w:pPr>
              <w:jc w:val="both"/>
              <w:rPr>
                <w:color w:val="000000"/>
                <w:sz w:val="24"/>
                <w:szCs w:val="24"/>
                <w:shd w:val="clear" w:color="auto" w:fill="FFFFFF"/>
              </w:rPr>
            </w:pPr>
            <w:r w:rsidRPr="00F23C8B">
              <w:rPr>
                <w:color w:val="000000"/>
                <w:sz w:val="24"/>
                <w:szCs w:val="24"/>
                <w:shd w:val="clear" w:color="auto" w:fill="FFFFFF"/>
              </w:rPr>
              <w:t>У випадку невідповідності даним вимогам тендерна пропозиція учасника буде відхилена.</w:t>
            </w:r>
          </w:p>
          <w:p w:rsidR="00B631FC" w:rsidRPr="00F23C8B" w:rsidRDefault="00B631FC" w:rsidP="00B631FC">
            <w:pPr>
              <w:jc w:val="both"/>
              <w:rPr>
                <w:color w:val="000000"/>
                <w:sz w:val="24"/>
                <w:szCs w:val="24"/>
                <w:shd w:val="clear" w:color="auto" w:fill="FFFFFF"/>
              </w:rPr>
            </w:pPr>
            <w:r w:rsidRPr="00F23C8B">
              <w:rPr>
                <w:color w:val="000000"/>
                <w:sz w:val="24"/>
                <w:szCs w:val="24"/>
                <w:shd w:val="clear" w:color="auto" w:fill="FFFFFF"/>
              </w:rPr>
              <w:t>У випадку, якщо товар пропонований учасником локалізований, при укладенні договору учасником надається калькуляція собівартості товару розроблену виробником.</w:t>
            </w:r>
          </w:p>
        </w:tc>
      </w:tr>
      <w:tr w:rsidR="00937E02" w:rsidRPr="00F23C8B" w:rsidTr="00B521EA">
        <w:tc>
          <w:tcPr>
            <w:tcW w:w="105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937E02" w:rsidP="00937E02">
            <w:pPr>
              <w:jc w:val="center"/>
              <w:rPr>
                <w:b/>
                <w:sz w:val="24"/>
                <w:szCs w:val="24"/>
                <w:lang w:val="uk-UA"/>
              </w:rPr>
            </w:pPr>
            <w:r w:rsidRPr="00F23C8B">
              <w:rPr>
                <w:b/>
                <w:sz w:val="24"/>
                <w:szCs w:val="24"/>
                <w:lang w:val="uk-UA"/>
              </w:rPr>
              <w:t>IV. Подання та розкриття тендерної пропозиції</w:t>
            </w: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jc w:val="center"/>
              <w:rPr>
                <w:sz w:val="24"/>
                <w:szCs w:val="24"/>
                <w:lang w:val="uk-UA"/>
              </w:rPr>
            </w:pPr>
            <w:r w:rsidRPr="00F23C8B">
              <w:rPr>
                <w:sz w:val="24"/>
                <w:szCs w:val="24"/>
                <w:lang w:val="uk-UA"/>
              </w:rPr>
              <w:t>1.</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Кінцевий строк подання</w:t>
            </w:r>
          </w:p>
          <w:p w:rsidR="00937E02" w:rsidRPr="00F23C8B" w:rsidRDefault="00937E02" w:rsidP="00937E02">
            <w:pPr>
              <w:rPr>
                <w:sz w:val="24"/>
                <w:szCs w:val="24"/>
                <w:lang w:val="uk-UA"/>
              </w:rPr>
            </w:pPr>
            <w:r w:rsidRPr="00F23C8B">
              <w:rPr>
                <w:sz w:val="24"/>
                <w:szCs w:val="24"/>
                <w:lang w:val="uk-UA"/>
              </w:rPr>
              <w:t>тендерної пропозиції</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7E18B9" w:rsidP="00937E02">
            <w:pPr>
              <w:ind w:firstLine="328"/>
              <w:jc w:val="both"/>
              <w:rPr>
                <w:noProof/>
                <w:sz w:val="24"/>
                <w:szCs w:val="24"/>
                <w:shd w:val="clear" w:color="auto" w:fill="FFFFFF"/>
                <w:lang w:val="uk-UA"/>
              </w:rPr>
            </w:pPr>
            <w:r w:rsidRPr="00F23C8B">
              <w:rPr>
                <w:b/>
                <w:noProof/>
                <w:sz w:val="24"/>
                <w:szCs w:val="24"/>
                <w:lang w:val="uk-UA"/>
              </w:rPr>
              <w:t>15</w:t>
            </w:r>
            <w:r w:rsidR="00557873" w:rsidRPr="00F23C8B">
              <w:rPr>
                <w:b/>
                <w:noProof/>
                <w:sz w:val="24"/>
                <w:szCs w:val="24"/>
              </w:rPr>
              <w:t>.06</w:t>
            </w:r>
            <w:r w:rsidR="00937E02" w:rsidRPr="00F23C8B">
              <w:rPr>
                <w:b/>
                <w:noProof/>
                <w:sz w:val="24"/>
                <w:szCs w:val="24"/>
                <w:shd w:val="clear" w:color="auto" w:fill="FFFFFF"/>
                <w:lang w:val="uk-UA"/>
              </w:rPr>
              <w:t>.2023 р. до </w:t>
            </w:r>
            <w:r w:rsidR="00085D81" w:rsidRPr="00F23C8B">
              <w:rPr>
                <w:b/>
                <w:noProof/>
                <w:sz w:val="24"/>
                <w:szCs w:val="24"/>
                <w:shd w:val="clear" w:color="auto" w:fill="FFFFFF"/>
                <w:lang w:val="uk-UA"/>
              </w:rPr>
              <w:t>0</w:t>
            </w:r>
            <w:r w:rsidR="00937E02" w:rsidRPr="00F23C8B">
              <w:rPr>
                <w:b/>
                <w:noProof/>
                <w:sz w:val="24"/>
                <w:szCs w:val="24"/>
                <w:shd w:val="clear" w:color="auto" w:fill="FFFFFF"/>
                <w:lang w:val="uk-UA"/>
              </w:rPr>
              <w:t>0:00 год.</w:t>
            </w:r>
          </w:p>
          <w:p w:rsidR="00937E02" w:rsidRPr="00F23C8B" w:rsidRDefault="00937E02" w:rsidP="00937E02">
            <w:pPr>
              <w:ind w:firstLine="321"/>
              <w:contextualSpacing/>
              <w:jc w:val="both"/>
              <w:rPr>
                <w:sz w:val="24"/>
                <w:szCs w:val="24"/>
              </w:rPr>
            </w:pPr>
            <w:r w:rsidRPr="00F23C8B">
              <w:rPr>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937E02" w:rsidRPr="00F23C8B" w:rsidRDefault="00937E02" w:rsidP="00937E02">
            <w:pPr>
              <w:ind w:firstLine="321"/>
              <w:contextualSpacing/>
              <w:jc w:val="both"/>
              <w:rPr>
                <w:sz w:val="24"/>
                <w:szCs w:val="24"/>
              </w:rPr>
            </w:pPr>
            <w:r w:rsidRPr="00F23C8B">
              <w:rPr>
                <w:sz w:val="24"/>
                <w:szCs w:val="24"/>
              </w:rPr>
              <w:t>1</w:t>
            </w:r>
            <w:r w:rsidRPr="00F23C8B">
              <w:rPr>
                <w:sz w:val="24"/>
                <w:szCs w:val="24"/>
                <w:lang w:val="uk-UA"/>
              </w:rPr>
              <w:t>.</w:t>
            </w:r>
            <w:r w:rsidRPr="00F23C8B">
              <w:rPr>
                <w:sz w:val="24"/>
                <w:szCs w:val="24"/>
              </w:rPr>
              <w:t>) унікальний номер оголошення про проведення конкурентної процедури закупівлі присвоєний електронною системою закупівель;</w:t>
            </w:r>
          </w:p>
          <w:p w:rsidR="00937E02" w:rsidRPr="00F23C8B" w:rsidRDefault="00937E02" w:rsidP="00937E02">
            <w:pPr>
              <w:ind w:firstLine="321"/>
              <w:contextualSpacing/>
              <w:jc w:val="both"/>
              <w:rPr>
                <w:sz w:val="24"/>
                <w:szCs w:val="24"/>
              </w:rPr>
            </w:pPr>
            <w:r w:rsidRPr="00F23C8B">
              <w:rPr>
                <w:sz w:val="24"/>
                <w:szCs w:val="24"/>
              </w:rPr>
              <w:t>2</w:t>
            </w:r>
            <w:r w:rsidRPr="00F23C8B">
              <w:rPr>
                <w:sz w:val="24"/>
                <w:szCs w:val="24"/>
                <w:lang w:val="uk-UA"/>
              </w:rPr>
              <w:t>.</w:t>
            </w:r>
            <w:r w:rsidRPr="00F23C8B">
              <w:rPr>
                <w:sz w:val="24"/>
                <w:szCs w:val="24"/>
              </w:rPr>
              <w:t>)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37E02" w:rsidRPr="00F23C8B" w:rsidRDefault="00937E02" w:rsidP="00937E02">
            <w:pPr>
              <w:ind w:firstLine="321"/>
              <w:contextualSpacing/>
              <w:jc w:val="both"/>
              <w:rPr>
                <w:sz w:val="24"/>
                <w:szCs w:val="24"/>
              </w:rPr>
            </w:pPr>
            <w:r w:rsidRPr="00F23C8B">
              <w:rPr>
                <w:sz w:val="24"/>
                <w:szCs w:val="24"/>
              </w:rPr>
              <w:lastRenderedPageBreak/>
              <w:t>3</w:t>
            </w:r>
            <w:r w:rsidRPr="00F23C8B">
              <w:rPr>
                <w:sz w:val="24"/>
                <w:szCs w:val="24"/>
                <w:lang w:val="uk-UA"/>
              </w:rPr>
              <w:t>.</w:t>
            </w:r>
            <w:r w:rsidRPr="00F23C8B">
              <w:rPr>
                <w:sz w:val="24"/>
                <w:szCs w:val="24"/>
              </w:rPr>
              <w:t>) дата та час подання тендерної пропозиції.</w:t>
            </w:r>
          </w:p>
          <w:p w:rsidR="00937E02" w:rsidRPr="00F23C8B" w:rsidRDefault="00937E02" w:rsidP="00937E02">
            <w:pPr>
              <w:ind w:firstLine="321"/>
              <w:contextualSpacing/>
              <w:jc w:val="both"/>
              <w:rPr>
                <w:sz w:val="24"/>
                <w:szCs w:val="24"/>
              </w:rPr>
            </w:pPr>
            <w:r w:rsidRPr="00F23C8B">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37E02" w:rsidRPr="00F23C8B" w:rsidRDefault="00937E02" w:rsidP="00937E02">
            <w:pPr>
              <w:ind w:firstLine="321"/>
              <w:jc w:val="both"/>
              <w:rPr>
                <w:sz w:val="24"/>
                <w:szCs w:val="24"/>
                <w:lang w:val="uk-UA"/>
              </w:rPr>
            </w:pPr>
            <w:r w:rsidRPr="00F23C8B">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E18B9" w:rsidRPr="00F23C8B" w:rsidTr="0044446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7E18B9" w:rsidRPr="00F23C8B" w:rsidRDefault="007E18B9" w:rsidP="00937E02">
            <w:pPr>
              <w:jc w:val="center"/>
              <w:rPr>
                <w:sz w:val="24"/>
                <w:szCs w:val="24"/>
                <w:lang w:val="uk-UA"/>
              </w:rPr>
            </w:pPr>
            <w:r w:rsidRPr="00F23C8B">
              <w:rPr>
                <w:sz w:val="24"/>
                <w:szCs w:val="24"/>
                <w:lang w:val="uk-UA"/>
              </w:rPr>
              <w:lastRenderedPageBreak/>
              <w:t>2.</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7E18B9" w:rsidRPr="00F23C8B" w:rsidRDefault="007E18B9" w:rsidP="002C2B6B">
            <w:pPr>
              <w:rPr>
                <w:sz w:val="24"/>
                <w:szCs w:val="24"/>
              </w:rPr>
            </w:pPr>
            <w:r w:rsidRPr="00F23C8B">
              <w:rPr>
                <w:sz w:val="24"/>
                <w:szCs w:val="24"/>
                <w:lang w:val="uk-UA"/>
              </w:rPr>
              <w:t>2.1</w:t>
            </w:r>
            <w:r w:rsidRPr="00F23C8B">
              <w:rPr>
                <w:sz w:val="24"/>
                <w:szCs w:val="24"/>
              </w:rPr>
              <w:t>. Дата та час розкриття тендерних пропозицій</w:t>
            </w:r>
          </w:p>
          <w:p w:rsidR="007E18B9" w:rsidRPr="00F23C8B" w:rsidRDefault="007E18B9" w:rsidP="002C2B6B">
            <w:pPr>
              <w:rPr>
                <w:sz w:val="24"/>
                <w:szCs w:val="24"/>
              </w:rPr>
            </w:pP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18B9" w:rsidRPr="00F23C8B" w:rsidRDefault="007E18B9" w:rsidP="002C2B6B">
            <w:pPr>
              <w:jc w:val="both"/>
              <w:rPr>
                <w:sz w:val="24"/>
                <w:szCs w:val="24"/>
                <w:shd w:val="clear" w:color="auto" w:fill="FFFFFF"/>
              </w:rPr>
            </w:pPr>
            <w:r w:rsidRPr="00F23C8B">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18B9" w:rsidRPr="00F23C8B" w:rsidRDefault="007E18B9" w:rsidP="002C2B6B">
            <w:pPr>
              <w:jc w:val="both"/>
              <w:rPr>
                <w:sz w:val="24"/>
                <w:szCs w:val="24"/>
                <w:shd w:val="clear" w:color="auto" w:fill="FFFFFF"/>
              </w:rPr>
            </w:pPr>
            <w:r w:rsidRPr="00F23C8B">
              <w:rPr>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18B9" w:rsidRPr="00F23C8B" w:rsidRDefault="007E18B9" w:rsidP="002C2B6B">
            <w:pPr>
              <w:jc w:val="both"/>
              <w:rPr>
                <w:sz w:val="24"/>
                <w:szCs w:val="24"/>
                <w:shd w:val="clear" w:color="auto" w:fill="FFFFFF"/>
              </w:rPr>
            </w:pPr>
            <w:r w:rsidRPr="00F23C8B">
              <w:rPr>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E18B9" w:rsidRPr="00F23C8B" w:rsidRDefault="007E18B9" w:rsidP="002C2B6B">
            <w:pPr>
              <w:jc w:val="both"/>
              <w:rPr>
                <w:b/>
                <w:bCs/>
                <w:i/>
                <w:iCs/>
                <w:sz w:val="24"/>
                <w:szCs w:val="24"/>
                <w:shd w:val="clear" w:color="auto" w:fill="FFFFFF"/>
              </w:rPr>
            </w:pPr>
            <w:r w:rsidRPr="00F23C8B">
              <w:rPr>
                <w:b/>
                <w:bCs/>
                <w:i/>
                <w:iCs/>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7E18B9" w:rsidRPr="00F23C8B" w:rsidRDefault="007E18B9" w:rsidP="002C2B6B">
            <w:pPr>
              <w:jc w:val="both"/>
              <w:rPr>
                <w:sz w:val="24"/>
                <w:szCs w:val="24"/>
                <w:shd w:val="clear" w:color="auto" w:fill="FFFFFF"/>
              </w:rPr>
            </w:pPr>
            <w:r w:rsidRPr="00F23C8B">
              <w:rPr>
                <w:sz w:val="24"/>
                <w:szCs w:val="24"/>
                <w:shd w:val="clear" w:color="auto" w:fill="FFFFFF"/>
              </w:rPr>
              <w:t>Відкриті торги проводяться із застосування електронного  аукціону*.</w:t>
            </w:r>
          </w:p>
          <w:p w:rsidR="007E18B9" w:rsidRPr="00F23C8B" w:rsidRDefault="007E18B9" w:rsidP="002C2B6B">
            <w:pPr>
              <w:jc w:val="both"/>
              <w:rPr>
                <w:sz w:val="24"/>
                <w:szCs w:val="24"/>
                <w:shd w:val="clear" w:color="auto" w:fill="FFFFFF"/>
              </w:rPr>
            </w:pPr>
            <w:r w:rsidRPr="00F23C8B">
              <w:rPr>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937E02" w:rsidRPr="00F23C8B" w:rsidTr="00B521EA">
        <w:tc>
          <w:tcPr>
            <w:tcW w:w="105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937E02" w:rsidP="00937E02">
            <w:pPr>
              <w:jc w:val="center"/>
              <w:rPr>
                <w:b/>
                <w:sz w:val="24"/>
                <w:szCs w:val="24"/>
                <w:lang w:val="uk-UA"/>
              </w:rPr>
            </w:pPr>
            <w:r w:rsidRPr="00F23C8B">
              <w:rPr>
                <w:b/>
                <w:sz w:val="24"/>
                <w:szCs w:val="24"/>
                <w:lang w:val="uk-UA"/>
              </w:rPr>
              <w:t>V.Оцінка тендерних пропозицій</w:t>
            </w: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jc w:val="center"/>
              <w:rPr>
                <w:sz w:val="24"/>
                <w:szCs w:val="24"/>
                <w:lang w:val="uk-UA"/>
              </w:rPr>
            </w:pPr>
            <w:r w:rsidRPr="00F23C8B">
              <w:rPr>
                <w:sz w:val="24"/>
                <w:szCs w:val="24"/>
                <w:lang w:val="uk-UA"/>
              </w:rPr>
              <w:t>1.</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Перелік критеріїв та методика оцінки тендерної пропозиції із зазначенням питомої ваги критерію</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2C40" w:rsidRPr="00F23C8B" w:rsidRDefault="00D32C40" w:rsidP="00D32C40">
            <w:pPr>
              <w:ind w:firstLine="327"/>
              <w:jc w:val="both"/>
              <w:rPr>
                <w:color w:val="333333"/>
                <w:sz w:val="24"/>
                <w:szCs w:val="24"/>
                <w:shd w:val="clear" w:color="auto" w:fill="FFFFFF"/>
              </w:rPr>
            </w:pPr>
            <w:r w:rsidRPr="00F23C8B">
              <w:rPr>
                <w:color w:val="333333"/>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2" w:anchor="n1562" w:tgtFrame="_blank" w:history="1">
              <w:r w:rsidRPr="00F23C8B">
                <w:rPr>
                  <w:color w:val="000099"/>
                  <w:sz w:val="24"/>
                  <w:szCs w:val="24"/>
                  <w:u w:val="single"/>
                  <w:shd w:val="clear" w:color="auto" w:fill="FFFFFF"/>
                </w:rPr>
                <w:t>статті 30</w:t>
              </w:r>
            </w:hyperlink>
            <w:r w:rsidRPr="00F23C8B">
              <w:rPr>
                <w:color w:val="333333"/>
                <w:sz w:val="24"/>
                <w:szCs w:val="24"/>
                <w:shd w:val="clear" w:color="auto" w:fill="FFFFFF"/>
              </w:rPr>
              <w:t> Закону.</w:t>
            </w:r>
          </w:p>
          <w:p w:rsidR="00D32C40" w:rsidRPr="00F23C8B" w:rsidRDefault="00D32C40" w:rsidP="00D32C40">
            <w:pPr>
              <w:ind w:firstLine="327"/>
              <w:jc w:val="both"/>
              <w:rPr>
                <w:color w:val="333333"/>
                <w:sz w:val="24"/>
                <w:szCs w:val="24"/>
                <w:shd w:val="clear" w:color="auto" w:fill="FFFFFF"/>
                <w:lang w:val="uk-UA"/>
              </w:rPr>
            </w:pPr>
          </w:p>
          <w:p w:rsidR="00D32C40" w:rsidRPr="00F23C8B" w:rsidRDefault="00D32C40" w:rsidP="000220E1">
            <w:pPr>
              <w:ind w:firstLine="327"/>
              <w:jc w:val="both"/>
              <w:rPr>
                <w:color w:val="333333"/>
                <w:sz w:val="24"/>
                <w:szCs w:val="24"/>
                <w:shd w:val="clear" w:color="auto" w:fill="FFFFFF"/>
                <w:lang w:val="uk-UA"/>
              </w:rPr>
            </w:pPr>
            <w:r w:rsidRPr="00F23C8B">
              <w:rPr>
                <w:color w:val="333333"/>
                <w:sz w:val="24"/>
                <w:szCs w:val="24"/>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F23C8B">
              <w:rPr>
                <w:color w:val="333333"/>
                <w:sz w:val="24"/>
                <w:szCs w:val="24"/>
                <w:shd w:val="clear" w:color="auto" w:fill="FFFFFF"/>
              </w:rPr>
              <w:t> </w:t>
            </w:r>
            <w:hyperlink r:id="rId33" w:anchor="n584" w:history="1">
              <w:r w:rsidRPr="00F23C8B">
                <w:rPr>
                  <w:color w:val="006600"/>
                  <w:sz w:val="24"/>
                  <w:szCs w:val="24"/>
                  <w:u w:val="single"/>
                  <w:shd w:val="clear" w:color="auto" w:fill="FFFFFF"/>
                  <w:lang w:val="uk-UA"/>
                </w:rPr>
                <w:t>пунктом 40</w:t>
              </w:r>
            </w:hyperlink>
            <w:r w:rsidRPr="00F23C8B">
              <w:rPr>
                <w:color w:val="333333"/>
                <w:sz w:val="24"/>
                <w:szCs w:val="24"/>
                <w:shd w:val="clear" w:color="auto" w:fill="FFFFFF"/>
              </w:rPr>
              <w:t> </w:t>
            </w:r>
            <w:r w:rsidRPr="00F23C8B">
              <w:rPr>
                <w:color w:val="333333"/>
                <w:sz w:val="24"/>
                <w:szCs w:val="24"/>
                <w:shd w:val="clear" w:color="auto" w:fill="FFFFFF"/>
                <w:lang w:val="uk-UA"/>
              </w:rPr>
              <w:t xml:space="preserve">цих особливостей, не проводить оцінку </w:t>
            </w:r>
            <w:r w:rsidRPr="00F23C8B">
              <w:rPr>
                <w:color w:val="333333"/>
                <w:sz w:val="24"/>
                <w:szCs w:val="24"/>
                <w:shd w:val="clear" w:color="auto" w:fill="FFFFFF"/>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sidRPr="00F23C8B">
              <w:rPr>
                <w:color w:val="333333"/>
                <w:sz w:val="24"/>
                <w:szCs w:val="24"/>
                <w:shd w:val="clear" w:color="auto" w:fill="FFFFFF"/>
              </w:rPr>
              <w:t> </w:t>
            </w:r>
            <w:hyperlink r:id="rId34" w:anchor="n1499" w:tgtFrame="_blank" w:history="1">
              <w:r w:rsidRPr="00F23C8B">
                <w:rPr>
                  <w:color w:val="000099"/>
                  <w:sz w:val="24"/>
                  <w:szCs w:val="24"/>
                  <w:u w:val="single"/>
                  <w:shd w:val="clear" w:color="auto" w:fill="FFFFFF"/>
                  <w:lang w:val="uk-UA"/>
                </w:rPr>
                <w:t>третьої</w:t>
              </w:r>
            </w:hyperlink>
            <w:r w:rsidRPr="00F23C8B">
              <w:rPr>
                <w:color w:val="333333"/>
                <w:sz w:val="24"/>
                <w:szCs w:val="24"/>
                <w:shd w:val="clear" w:color="auto" w:fill="FFFFFF"/>
              </w:rPr>
              <w:t> </w:t>
            </w:r>
            <w:r w:rsidRPr="00F23C8B">
              <w:rPr>
                <w:color w:val="333333"/>
                <w:sz w:val="24"/>
                <w:szCs w:val="24"/>
                <w:shd w:val="clear" w:color="auto" w:fill="FFFFFF"/>
                <w:lang w:val="uk-UA"/>
              </w:rPr>
              <w:t>та</w:t>
            </w:r>
            <w:r w:rsidRPr="00F23C8B">
              <w:rPr>
                <w:color w:val="333333"/>
                <w:sz w:val="24"/>
                <w:szCs w:val="24"/>
                <w:shd w:val="clear" w:color="auto" w:fill="FFFFFF"/>
              </w:rPr>
              <w:t> </w:t>
            </w:r>
            <w:hyperlink r:id="rId35" w:anchor="n1500" w:tgtFrame="_blank" w:history="1">
              <w:r w:rsidRPr="00F23C8B">
                <w:rPr>
                  <w:color w:val="000099"/>
                  <w:sz w:val="24"/>
                  <w:szCs w:val="24"/>
                  <w:u w:val="single"/>
                  <w:shd w:val="clear" w:color="auto" w:fill="FFFFFF"/>
                  <w:lang w:val="uk-UA"/>
                </w:rPr>
                <w:t>четвертої</w:t>
              </w:r>
            </w:hyperlink>
            <w:r w:rsidRPr="00F23C8B">
              <w:rPr>
                <w:color w:val="333333"/>
                <w:sz w:val="24"/>
                <w:szCs w:val="24"/>
                <w:shd w:val="clear" w:color="auto" w:fill="FFFFFF"/>
              </w:rPr>
              <w:t> </w:t>
            </w:r>
            <w:r w:rsidRPr="00F23C8B">
              <w:rPr>
                <w:color w:val="333333"/>
                <w:sz w:val="24"/>
                <w:szCs w:val="24"/>
                <w:shd w:val="clear" w:color="auto" w:fill="FFFFFF"/>
                <w:lang w:val="uk-UA"/>
              </w:rPr>
              <w:t>статті 28 Закону.</w:t>
            </w:r>
          </w:p>
          <w:p w:rsidR="00D32C40" w:rsidRPr="00F23C8B" w:rsidRDefault="00D32C40" w:rsidP="000220E1">
            <w:pPr>
              <w:ind w:firstLine="327"/>
              <w:jc w:val="both"/>
              <w:rPr>
                <w:color w:val="333333"/>
                <w:sz w:val="24"/>
                <w:szCs w:val="24"/>
                <w:shd w:val="clear" w:color="auto" w:fill="FFFFFF"/>
                <w:lang w:val="uk-UA"/>
              </w:rPr>
            </w:pPr>
          </w:p>
          <w:p w:rsidR="000220E1" w:rsidRPr="00F23C8B" w:rsidRDefault="00937E02" w:rsidP="000220E1">
            <w:pPr>
              <w:ind w:firstLine="327"/>
              <w:jc w:val="both"/>
              <w:rPr>
                <w:rStyle w:val="T21"/>
                <w:sz w:val="24"/>
                <w:szCs w:val="24"/>
                <w:lang w:val="uk-UA"/>
              </w:rPr>
            </w:pPr>
            <w:r w:rsidRPr="00F23C8B">
              <w:rPr>
                <w:rStyle w:val="T2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w:t>
            </w:r>
            <w:r w:rsidR="0096385D" w:rsidRPr="00F23C8B">
              <w:rPr>
                <w:rStyle w:val="T21"/>
                <w:sz w:val="24"/>
                <w:szCs w:val="24"/>
                <w:lang w:val="uk-UA"/>
              </w:rPr>
              <w:t>,</w:t>
            </w:r>
            <w:r w:rsidR="0096385D" w:rsidRPr="00F23C8B">
              <w:rPr>
                <w:color w:val="333333"/>
                <w:sz w:val="24"/>
                <w:szCs w:val="24"/>
                <w:shd w:val="clear" w:color="auto" w:fill="FFFFFF"/>
              </w:rPr>
              <w:t>шляхом застосування електронного аукціону.</w:t>
            </w:r>
            <w:r w:rsidR="00D32C40" w:rsidRPr="00F23C8B">
              <w:rPr>
                <w:rStyle w:val="T21"/>
                <w:sz w:val="24"/>
                <w:szCs w:val="24"/>
                <w:lang w:val="uk-UA"/>
              </w:rPr>
              <w:t>.</w:t>
            </w:r>
          </w:p>
          <w:p w:rsidR="00937E02" w:rsidRPr="00F23C8B" w:rsidRDefault="00937E02" w:rsidP="00937E02">
            <w:pPr>
              <w:ind w:firstLine="327"/>
              <w:jc w:val="both"/>
              <w:rPr>
                <w:rStyle w:val="T21"/>
                <w:sz w:val="24"/>
                <w:szCs w:val="24"/>
                <w:lang w:val="uk-UA"/>
              </w:rPr>
            </w:pPr>
          </w:p>
          <w:p w:rsidR="00937E02" w:rsidRPr="00F23C8B" w:rsidRDefault="00937E02" w:rsidP="00937E02">
            <w:pPr>
              <w:ind w:firstLine="327"/>
              <w:jc w:val="both"/>
              <w:rPr>
                <w:rStyle w:val="T21"/>
                <w:sz w:val="24"/>
                <w:szCs w:val="24"/>
                <w:lang w:val="uk-UA"/>
              </w:rPr>
            </w:pPr>
            <w:r w:rsidRPr="00F23C8B">
              <w:rPr>
                <w:rStyle w:val="T2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37E02" w:rsidRPr="00F23C8B" w:rsidRDefault="00937E02" w:rsidP="00937E02">
            <w:pPr>
              <w:ind w:firstLine="327"/>
              <w:jc w:val="both"/>
              <w:rPr>
                <w:rStyle w:val="T21"/>
                <w:sz w:val="24"/>
                <w:szCs w:val="24"/>
                <w:lang w:val="uk-UA"/>
              </w:rPr>
            </w:pPr>
            <w:r w:rsidRPr="00F23C8B">
              <w:rPr>
                <w:rStyle w:val="T21"/>
                <w:sz w:val="24"/>
                <w:szCs w:val="24"/>
                <w:lang w:val="uk-UA"/>
              </w:rPr>
              <w:t>Методика оцінки.</w:t>
            </w:r>
          </w:p>
          <w:p w:rsidR="00937E02" w:rsidRPr="00F23C8B" w:rsidRDefault="00937E02" w:rsidP="00937E02">
            <w:pPr>
              <w:ind w:firstLine="327"/>
              <w:jc w:val="both"/>
              <w:rPr>
                <w:rStyle w:val="T21"/>
                <w:sz w:val="24"/>
                <w:szCs w:val="24"/>
                <w:lang w:val="uk-UA"/>
              </w:rPr>
            </w:pPr>
            <w:r w:rsidRPr="00F23C8B">
              <w:rPr>
                <w:rStyle w:val="T21"/>
                <w:sz w:val="24"/>
                <w:szCs w:val="24"/>
                <w:lang w:val="uk-UA"/>
              </w:rPr>
              <w:t>Єдиним критерієм оцінки тендерних пропозицій є ціна. Питома вага критерію ціна – 100 (сто) %.</w:t>
            </w:r>
          </w:p>
          <w:p w:rsidR="00937E02" w:rsidRPr="00F23C8B" w:rsidRDefault="00937E02" w:rsidP="00937E02">
            <w:pPr>
              <w:ind w:firstLine="327"/>
              <w:jc w:val="both"/>
              <w:rPr>
                <w:rStyle w:val="T21"/>
                <w:b/>
                <w:sz w:val="24"/>
                <w:szCs w:val="24"/>
                <w:lang w:val="uk-UA"/>
              </w:rPr>
            </w:pPr>
            <w:r w:rsidRPr="00F23C8B">
              <w:rPr>
                <w:rStyle w:val="T21"/>
                <w:b/>
                <w:sz w:val="24"/>
                <w:szCs w:val="24"/>
                <w:lang w:val="uk-UA"/>
              </w:rPr>
              <w:t>Оцінка тендерних пропозицій проводиться за цінами  тендерних пропозицій без врахування податку на додану вартість (без ПДВ).</w:t>
            </w:r>
          </w:p>
          <w:p w:rsidR="00937E02" w:rsidRPr="00F23C8B" w:rsidRDefault="00937E02" w:rsidP="00937E02">
            <w:pPr>
              <w:ind w:firstLine="327"/>
              <w:jc w:val="both"/>
              <w:rPr>
                <w:rStyle w:val="T21"/>
                <w:sz w:val="24"/>
                <w:szCs w:val="24"/>
                <w:lang w:val="uk-UA"/>
              </w:rPr>
            </w:pPr>
            <w:r w:rsidRPr="00F23C8B">
              <w:rPr>
                <w:rStyle w:val="T21"/>
                <w:sz w:val="24"/>
                <w:szCs w:val="24"/>
                <w:lang w:val="uk-UA"/>
              </w:rPr>
              <w:t>Якщо за результатами оцінки тендерних пропозицій переможцем торгів буде визначений учасник, який є платником ПДВ, договір з переможцем буде укладено на суму пропозиції з урахуванням ПДВ (відповідно до  положень Податкового кодексу України).</w:t>
            </w:r>
          </w:p>
          <w:p w:rsidR="00937E02" w:rsidRPr="00F23C8B" w:rsidRDefault="00937E02" w:rsidP="00937E02">
            <w:pPr>
              <w:ind w:firstLine="327"/>
              <w:jc w:val="both"/>
              <w:rPr>
                <w:rStyle w:val="T21"/>
                <w:sz w:val="24"/>
                <w:szCs w:val="24"/>
                <w:lang w:val="uk-UA"/>
              </w:rPr>
            </w:pPr>
            <w:r w:rsidRPr="00F23C8B">
              <w:rPr>
                <w:rStyle w:val="T21"/>
                <w:sz w:val="24"/>
                <w:szCs w:val="24"/>
                <w:lang w:val="uk-UA"/>
              </w:rPr>
              <w:t xml:space="preserve">Ціна тендерної пропозиції учасника означає суму, за яку учасник передбачає </w:t>
            </w:r>
            <w:r w:rsidR="000E703B" w:rsidRPr="00F23C8B">
              <w:rPr>
                <w:rStyle w:val="T21"/>
                <w:sz w:val="24"/>
                <w:szCs w:val="24"/>
                <w:lang w:val="uk-UA"/>
              </w:rPr>
              <w:t>поставити товар</w:t>
            </w:r>
            <w:r w:rsidRPr="00F23C8B">
              <w:rPr>
                <w:rStyle w:val="T21"/>
                <w:sz w:val="24"/>
                <w:szCs w:val="24"/>
                <w:lang w:val="uk-UA"/>
              </w:rPr>
              <w:t>, що є предметом закупівлі, відповідно до вимог замовника, викладених у цій тендерній документації та додатках до неї.</w:t>
            </w:r>
          </w:p>
          <w:p w:rsidR="00937E02" w:rsidRPr="00F23C8B" w:rsidRDefault="00937E02" w:rsidP="00937E02">
            <w:pPr>
              <w:ind w:firstLine="327"/>
              <w:jc w:val="both"/>
              <w:rPr>
                <w:rStyle w:val="T21"/>
                <w:sz w:val="24"/>
                <w:szCs w:val="24"/>
                <w:lang w:val="uk-UA"/>
              </w:rPr>
            </w:pPr>
            <w:r w:rsidRPr="00F23C8B">
              <w:rPr>
                <w:rStyle w:val="T21"/>
                <w:sz w:val="24"/>
                <w:szCs w:val="24"/>
                <w:lang w:val="uk-UA"/>
              </w:rPr>
              <w:t>Ціна тендерної пропозиції повинна:</w:t>
            </w:r>
          </w:p>
          <w:p w:rsidR="00937E02" w:rsidRPr="00F23C8B" w:rsidRDefault="00937E02" w:rsidP="00937E02">
            <w:pPr>
              <w:ind w:firstLine="327"/>
              <w:jc w:val="both"/>
              <w:rPr>
                <w:rStyle w:val="T21"/>
                <w:sz w:val="24"/>
                <w:szCs w:val="24"/>
                <w:lang w:val="uk-UA"/>
              </w:rPr>
            </w:pPr>
            <w:r w:rsidRPr="00F23C8B">
              <w:rPr>
                <w:rStyle w:val="T21"/>
                <w:sz w:val="24"/>
                <w:szCs w:val="24"/>
                <w:lang w:val="uk-UA"/>
              </w:rPr>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rsidR="00937E02" w:rsidRPr="00F23C8B" w:rsidRDefault="00937E02" w:rsidP="00937E02">
            <w:pPr>
              <w:ind w:firstLine="327"/>
              <w:jc w:val="both"/>
              <w:rPr>
                <w:rStyle w:val="T21"/>
                <w:sz w:val="24"/>
                <w:szCs w:val="24"/>
                <w:lang w:val="uk-UA"/>
              </w:rPr>
            </w:pPr>
            <w:r w:rsidRPr="00F23C8B">
              <w:rPr>
                <w:rStyle w:val="T21"/>
                <w:sz w:val="24"/>
                <w:szCs w:val="24"/>
                <w:lang w:val="uk-UA"/>
              </w:rPr>
              <w:t>б) бути визначена на момент подання тендерної пропозиції;</w:t>
            </w:r>
          </w:p>
          <w:p w:rsidR="00937E02" w:rsidRPr="00F23C8B" w:rsidRDefault="00937E02" w:rsidP="00937E02">
            <w:pPr>
              <w:ind w:firstLine="327"/>
              <w:jc w:val="both"/>
              <w:rPr>
                <w:rStyle w:val="T21"/>
                <w:sz w:val="24"/>
                <w:szCs w:val="24"/>
                <w:lang w:val="uk-UA"/>
              </w:rPr>
            </w:pPr>
            <w:r w:rsidRPr="00F23C8B">
              <w:rPr>
                <w:rStyle w:val="T21"/>
                <w:sz w:val="24"/>
                <w:szCs w:val="24"/>
                <w:lang w:val="uk-UA"/>
              </w:rPr>
              <w:t>в) бути визначена з урахуванням чинного законодавства України.</w:t>
            </w:r>
          </w:p>
          <w:p w:rsidR="00937E02" w:rsidRPr="00F23C8B" w:rsidRDefault="00937E02" w:rsidP="00937E02">
            <w:pPr>
              <w:ind w:firstLine="327"/>
              <w:jc w:val="both"/>
              <w:rPr>
                <w:rStyle w:val="T21"/>
                <w:sz w:val="24"/>
                <w:szCs w:val="24"/>
                <w:lang w:val="uk-UA"/>
              </w:rPr>
            </w:pPr>
            <w:r w:rsidRPr="00F23C8B">
              <w:rPr>
                <w:rStyle w:val="T21"/>
                <w:sz w:val="24"/>
                <w:szCs w:val="24"/>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937E02" w:rsidRPr="00F23C8B" w:rsidRDefault="00937E02" w:rsidP="00937E02">
            <w:pPr>
              <w:ind w:firstLine="327"/>
              <w:jc w:val="both"/>
              <w:rPr>
                <w:rStyle w:val="T21"/>
                <w:sz w:val="24"/>
                <w:szCs w:val="24"/>
                <w:lang w:val="uk-UA"/>
              </w:rPr>
            </w:pPr>
            <w:r w:rsidRPr="00F23C8B">
              <w:rPr>
                <w:rStyle w:val="T21"/>
                <w:sz w:val="24"/>
                <w:szCs w:val="24"/>
                <w:lang w:val="uk-UA"/>
              </w:rPr>
              <w:t>Ціна тендерної пропозиції має бути визначена чітко та остаточно без будь-яких посилань, обмежень або застережень.</w:t>
            </w:r>
          </w:p>
          <w:p w:rsidR="00F32179" w:rsidRPr="00F23C8B" w:rsidRDefault="00937E02" w:rsidP="00F32179">
            <w:pPr>
              <w:ind w:firstLine="327"/>
              <w:jc w:val="both"/>
              <w:rPr>
                <w:b/>
                <w:noProof/>
                <w:sz w:val="24"/>
                <w:szCs w:val="24"/>
                <w:u w:val="single"/>
                <w:lang w:val="uk-UA"/>
              </w:rPr>
            </w:pPr>
            <w:r w:rsidRPr="00F23C8B">
              <w:rPr>
                <w:b/>
                <w:noProof/>
                <w:sz w:val="24"/>
                <w:szCs w:val="24"/>
                <w:u w:val="single"/>
                <w:lang w:val="uk-UA"/>
              </w:rPr>
              <w:t>Замовником не приймається ціна тендерної пропозиції, я</w:t>
            </w:r>
            <w:r w:rsidR="00F32179" w:rsidRPr="00F23C8B">
              <w:rPr>
                <w:b/>
                <w:noProof/>
                <w:sz w:val="24"/>
                <w:szCs w:val="24"/>
                <w:u w:val="single"/>
                <w:lang w:val="uk-UA"/>
              </w:rPr>
              <w:t>ка перевищує очікувану вартість.</w:t>
            </w:r>
          </w:p>
          <w:p w:rsidR="00103DA3" w:rsidRPr="00F23C8B" w:rsidRDefault="005933EE" w:rsidP="000E703B">
            <w:pPr>
              <w:ind w:firstLine="327"/>
              <w:jc w:val="both"/>
              <w:rPr>
                <w:b/>
                <w:noProof/>
                <w:sz w:val="24"/>
                <w:szCs w:val="24"/>
                <w:u w:val="single"/>
                <w:lang w:val="uk-UA"/>
              </w:rPr>
            </w:pPr>
            <w:r w:rsidRPr="00F23C8B">
              <w:rPr>
                <w:noProof/>
                <w:sz w:val="24"/>
                <w:szCs w:val="24"/>
                <w:lang w:val="uk-UA"/>
              </w:rPr>
              <w:t>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w:t>
            </w:r>
          </w:p>
        </w:tc>
      </w:tr>
      <w:tr w:rsidR="007E18B9"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7E18B9" w:rsidRPr="00F23C8B" w:rsidRDefault="007E18B9" w:rsidP="002C2B6B">
            <w:pPr>
              <w:widowControl w:val="0"/>
              <w:pBdr>
                <w:top w:val="nil"/>
                <w:left w:val="nil"/>
                <w:bottom w:val="nil"/>
                <w:right w:val="nil"/>
                <w:between w:val="nil"/>
              </w:pBdr>
              <w:rPr>
                <w:color w:val="000000"/>
                <w:sz w:val="24"/>
                <w:szCs w:val="24"/>
              </w:rPr>
            </w:pPr>
            <w:r w:rsidRPr="00F23C8B">
              <w:rPr>
                <w:b/>
                <w:color w:val="000000"/>
                <w:sz w:val="24"/>
                <w:szCs w:val="24"/>
              </w:rPr>
              <w:lastRenderedPageBreak/>
              <w:t>2</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7E18B9" w:rsidRPr="00F23C8B" w:rsidRDefault="007E18B9" w:rsidP="002C2B6B">
            <w:pPr>
              <w:pBdr>
                <w:top w:val="nil"/>
                <w:left w:val="nil"/>
                <w:bottom w:val="nil"/>
                <w:right w:val="nil"/>
                <w:between w:val="nil"/>
              </w:pBdr>
              <w:shd w:val="clear" w:color="auto" w:fill="FFFFFF"/>
              <w:rPr>
                <w:color w:val="000000"/>
                <w:sz w:val="24"/>
                <w:szCs w:val="24"/>
              </w:rPr>
            </w:pPr>
            <w:r w:rsidRPr="00F23C8B">
              <w:rPr>
                <w:b/>
                <w:color w:val="000000"/>
                <w:sz w:val="24"/>
                <w:szCs w:val="24"/>
              </w:rPr>
              <w:t xml:space="preserve">Опис та приклади формальних (несуттєвих) помилок, допущення яких учасниками не призведе до відхилення їх тендерних </w:t>
            </w:r>
            <w:r w:rsidRPr="00F23C8B">
              <w:rPr>
                <w:b/>
                <w:color w:val="000000"/>
                <w:sz w:val="24"/>
                <w:szCs w:val="24"/>
              </w:rPr>
              <w:lastRenderedPageBreak/>
              <w:t xml:space="preserve">пропозицій. </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18B9" w:rsidRPr="00F23C8B" w:rsidRDefault="007E18B9" w:rsidP="002C2B6B">
            <w:pPr>
              <w:ind w:firstLine="284"/>
              <w:jc w:val="both"/>
              <w:rPr>
                <w:color w:val="000000"/>
                <w:sz w:val="24"/>
                <w:szCs w:val="24"/>
              </w:rPr>
            </w:pPr>
            <w:r w:rsidRPr="00F23C8B">
              <w:rPr>
                <w:color w:val="000000"/>
                <w:sz w:val="24"/>
                <w:szCs w:val="24"/>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F23C8B">
              <w:rPr>
                <w:color w:val="000000"/>
              </w:rPr>
              <w:t xml:space="preserve"> </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 xml:space="preserve">Наприклад: </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уживання великої літери;</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уживання розділових знаків та відмінювання слів у реченні;</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використання слова або мовного звороту, запозичених з іншої мови;</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застосування правил переносу частини слова з рядка в рядок;</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написання слів разом та/або окремо, та/або через дефіс;</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 xml:space="preserve">9. Подання документа учасником процедури закупівлі у складі тендерної пропозиції, який засвідчений підписом </w:t>
            </w:r>
            <w:r w:rsidRPr="00F23C8B">
              <w:rPr>
                <w:color w:val="000000"/>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18B9" w:rsidRPr="00F23C8B" w:rsidRDefault="007E18B9" w:rsidP="002C2B6B">
            <w:pPr>
              <w:widowControl w:val="0"/>
              <w:pBdr>
                <w:top w:val="nil"/>
                <w:left w:val="nil"/>
                <w:bottom w:val="nil"/>
                <w:right w:val="nil"/>
                <w:between w:val="nil"/>
              </w:pBdr>
              <w:jc w:val="both"/>
              <w:rPr>
                <w:color w:val="000000"/>
                <w:sz w:val="24"/>
                <w:szCs w:val="24"/>
              </w:rPr>
            </w:pPr>
            <w:r w:rsidRPr="00F23C8B">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18B9" w:rsidRPr="00F23C8B" w:rsidRDefault="007E18B9" w:rsidP="002C2B6B">
            <w:pPr>
              <w:pBdr>
                <w:top w:val="nil"/>
                <w:left w:val="nil"/>
                <w:bottom w:val="nil"/>
                <w:right w:val="nil"/>
                <w:between w:val="nil"/>
              </w:pBdr>
              <w:shd w:val="clear" w:color="auto" w:fill="FFFFFF"/>
              <w:jc w:val="both"/>
              <w:rPr>
                <w:color w:val="000000"/>
                <w:sz w:val="24"/>
                <w:szCs w:val="24"/>
              </w:rPr>
            </w:pPr>
            <w:r w:rsidRPr="00F23C8B">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18B9" w:rsidRPr="00F23C8B" w:rsidRDefault="007E18B9" w:rsidP="002C2B6B">
            <w:pPr>
              <w:ind w:firstLine="284"/>
              <w:jc w:val="both"/>
              <w:rPr>
                <w:sz w:val="24"/>
                <w:szCs w:val="24"/>
              </w:rPr>
            </w:pPr>
            <w:r w:rsidRPr="00F23C8B">
              <w:rPr>
                <w:b/>
                <w:color w:val="000000"/>
                <w:sz w:val="24"/>
                <w:szCs w:val="24"/>
              </w:rPr>
              <w:t>Приклади формальних (несуттєвих) помилок належать.</w:t>
            </w:r>
            <w:r w:rsidRPr="00F23C8B">
              <w:rPr>
                <w:b/>
                <w:sz w:val="24"/>
                <w:szCs w:val="24"/>
              </w:rPr>
              <w:t xml:space="preserve"> До формальних (несуттєвих) помилок мужуть бути віднесені такі помилки (даний перелік не є виключним):</w:t>
            </w:r>
          </w:p>
          <w:p w:rsidR="007E18B9" w:rsidRPr="00F23C8B" w:rsidRDefault="007E18B9" w:rsidP="002C2B6B">
            <w:pPr>
              <w:ind w:firstLine="284"/>
              <w:jc w:val="both"/>
              <w:rPr>
                <w:color w:val="000000"/>
                <w:sz w:val="24"/>
                <w:szCs w:val="24"/>
              </w:rPr>
            </w:pPr>
            <w:r w:rsidRPr="00F23C8B">
              <w:rPr>
                <w:color w:val="000000"/>
                <w:sz w:val="24"/>
                <w:szCs w:val="24"/>
              </w:rPr>
              <w:t>- не завірення окремої сторінки (сторінок) підписом та/або печаткою (за наявності) учасника торгів;</w:t>
            </w:r>
          </w:p>
          <w:p w:rsidR="007E18B9" w:rsidRPr="00F23C8B" w:rsidRDefault="007E18B9" w:rsidP="002C2B6B">
            <w:pPr>
              <w:ind w:firstLine="284"/>
              <w:jc w:val="both"/>
              <w:rPr>
                <w:color w:val="000000"/>
                <w:sz w:val="24"/>
                <w:szCs w:val="24"/>
              </w:rPr>
            </w:pPr>
            <w:r w:rsidRPr="00F23C8B">
              <w:rPr>
                <w:color w:val="000000"/>
                <w:sz w:val="24"/>
                <w:szCs w:val="24"/>
              </w:rPr>
              <w:t>- неправильне (неповне) завірення та/або не завірення учасником копії документа згідно з вимогами цієї документації.</w:t>
            </w:r>
          </w:p>
          <w:p w:rsidR="007E18B9" w:rsidRPr="00F23C8B" w:rsidRDefault="007E18B9" w:rsidP="002C2B6B">
            <w:pPr>
              <w:ind w:firstLine="284"/>
              <w:jc w:val="both"/>
              <w:rPr>
                <w:color w:val="000000"/>
                <w:sz w:val="24"/>
                <w:szCs w:val="24"/>
              </w:rPr>
            </w:pPr>
            <w:r w:rsidRPr="00F23C8B">
              <w:rPr>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E18B9" w:rsidRPr="00F23C8B" w:rsidRDefault="007E18B9" w:rsidP="002C2B6B">
            <w:pPr>
              <w:ind w:firstLine="284"/>
              <w:jc w:val="both"/>
              <w:rPr>
                <w:color w:val="000000"/>
                <w:sz w:val="24"/>
                <w:szCs w:val="24"/>
              </w:rPr>
            </w:pPr>
            <w:r w:rsidRPr="00F23C8B">
              <w:rPr>
                <w:color w:val="000000"/>
                <w:sz w:val="24"/>
                <w:szCs w:val="24"/>
              </w:rPr>
              <w:t>- відсутність нумерації сторінок пропозиції;</w:t>
            </w:r>
          </w:p>
          <w:p w:rsidR="007E18B9" w:rsidRPr="00F23C8B" w:rsidRDefault="007E18B9" w:rsidP="002C2B6B">
            <w:pPr>
              <w:ind w:firstLine="284"/>
              <w:jc w:val="both"/>
              <w:rPr>
                <w:color w:val="000000"/>
                <w:sz w:val="24"/>
                <w:szCs w:val="24"/>
              </w:rPr>
            </w:pPr>
            <w:r w:rsidRPr="00F23C8B">
              <w:rPr>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7E18B9" w:rsidRPr="00F23C8B" w:rsidRDefault="007E18B9" w:rsidP="002C2B6B">
            <w:pPr>
              <w:ind w:firstLine="284"/>
              <w:jc w:val="both"/>
              <w:rPr>
                <w:color w:val="000000"/>
                <w:sz w:val="24"/>
                <w:szCs w:val="24"/>
              </w:rPr>
            </w:pPr>
            <w:r w:rsidRPr="00F23C8B">
              <w:rPr>
                <w:color w:val="000000"/>
                <w:sz w:val="24"/>
                <w:szCs w:val="24"/>
              </w:rPr>
              <w:t>- технічні помилки та описки.</w:t>
            </w:r>
          </w:p>
          <w:p w:rsidR="007E18B9" w:rsidRPr="00F23C8B" w:rsidRDefault="007E18B9" w:rsidP="002C2B6B">
            <w:pPr>
              <w:ind w:firstLine="284"/>
              <w:jc w:val="both"/>
              <w:rPr>
                <w:i/>
                <w:color w:val="000000"/>
                <w:sz w:val="24"/>
                <w:szCs w:val="24"/>
              </w:rPr>
            </w:pPr>
            <w:r w:rsidRPr="00F23C8B">
              <w:rPr>
                <w:i/>
                <w:color w:val="000000"/>
                <w:sz w:val="24"/>
                <w:szCs w:val="24"/>
              </w:rPr>
              <w:t xml:space="preserve">Наприклад: зазначення в довідці русизмів, сленгових слів або технічних </w:t>
            </w:r>
          </w:p>
          <w:p w:rsidR="007E18B9" w:rsidRPr="00F23C8B" w:rsidRDefault="007E18B9" w:rsidP="002C2B6B">
            <w:pPr>
              <w:jc w:val="both"/>
              <w:rPr>
                <w:i/>
                <w:color w:val="000000"/>
                <w:sz w:val="24"/>
                <w:szCs w:val="24"/>
              </w:rPr>
            </w:pPr>
            <w:r w:rsidRPr="00F23C8B">
              <w:rPr>
                <w:i/>
                <w:color w:val="000000"/>
                <w:sz w:val="24"/>
                <w:szCs w:val="24"/>
              </w:rPr>
              <w:t>помилок;</w:t>
            </w:r>
          </w:p>
          <w:p w:rsidR="007E18B9" w:rsidRPr="00F23C8B" w:rsidRDefault="007E18B9" w:rsidP="002C2B6B">
            <w:pPr>
              <w:ind w:firstLine="284"/>
              <w:jc w:val="both"/>
              <w:rPr>
                <w:color w:val="000000"/>
                <w:sz w:val="24"/>
                <w:szCs w:val="24"/>
              </w:rPr>
            </w:pPr>
            <w:r w:rsidRPr="00F23C8B">
              <w:rPr>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E18B9" w:rsidRPr="00F23C8B" w:rsidRDefault="007E18B9" w:rsidP="002C2B6B">
            <w:pPr>
              <w:ind w:firstLine="284"/>
              <w:jc w:val="both"/>
              <w:rPr>
                <w:i/>
                <w:color w:val="000000"/>
                <w:sz w:val="24"/>
                <w:szCs w:val="24"/>
              </w:rPr>
            </w:pPr>
            <w:r w:rsidRPr="00F23C8B">
              <w:rPr>
                <w:i/>
                <w:color w:val="000000"/>
                <w:sz w:val="24"/>
                <w:szCs w:val="24"/>
              </w:rPr>
              <w:t>Наприклад: замість вимоги надати довідку в довільній формі учасник надав лист-пояснення;</w:t>
            </w:r>
          </w:p>
          <w:p w:rsidR="007E18B9" w:rsidRPr="00F23C8B" w:rsidRDefault="007E18B9" w:rsidP="002C2B6B">
            <w:pPr>
              <w:ind w:firstLine="284"/>
              <w:jc w:val="both"/>
              <w:rPr>
                <w:color w:val="000000"/>
                <w:sz w:val="24"/>
                <w:szCs w:val="24"/>
              </w:rPr>
            </w:pPr>
            <w:r w:rsidRPr="00F23C8B">
              <w:rPr>
                <w:color w:val="000000"/>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F23C8B">
              <w:rPr>
                <w:b/>
                <w:bCs/>
                <w:color w:val="000000"/>
                <w:sz w:val="24"/>
                <w:szCs w:val="24"/>
              </w:rPr>
              <w:t>тендерної</w:t>
            </w:r>
            <w:r w:rsidRPr="00F23C8B">
              <w:rPr>
                <w:color w:val="000000"/>
                <w:sz w:val="24"/>
                <w:szCs w:val="24"/>
              </w:rPr>
              <w:t xml:space="preserve"> пропозиції учасника.</w:t>
            </w:r>
          </w:p>
          <w:p w:rsidR="007E18B9" w:rsidRPr="00F23C8B" w:rsidRDefault="007E18B9" w:rsidP="002C2B6B">
            <w:pPr>
              <w:ind w:firstLine="284"/>
              <w:jc w:val="both"/>
              <w:rPr>
                <w:i/>
                <w:color w:val="000000"/>
                <w:sz w:val="24"/>
                <w:szCs w:val="24"/>
              </w:rPr>
            </w:pPr>
            <w:r w:rsidRPr="00F23C8B">
              <w:rPr>
                <w:i/>
                <w:color w:val="000000"/>
                <w:sz w:val="24"/>
                <w:szCs w:val="24"/>
              </w:rPr>
              <w:t xml:space="preserve">Наприклад: у відомостях про учасника не зазначено </w:t>
            </w:r>
            <w:r w:rsidRPr="00F23C8B">
              <w:rPr>
                <w:i/>
                <w:color w:val="000000"/>
                <w:sz w:val="24"/>
                <w:szCs w:val="24"/>
              </w:rPr>
              <w:lastRenderedPageBreak/>
              <w:t>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937E02" w:rsidRPr="00F23C8B" w:rsidTr="00B521EA">
        <w:trPr>
          <w:trHeight w:val="419"/>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7E18B9" w:rsidP="00937E02">
            <w:pPr>
              <w:rPr>
                <w:sz w:val="24"/>
                <w:szCs w:val="24"/>
                <w:lang w:val="uk-UA"/>
              </w:rPr>
            </w:pPr>
            <w:r w:rsidRPr="00F23C8B">
              <w:rPr>
                <w:sz w:val="24"/>
                <w:szCs w:val="24"/>
                <w:lang w:val="uk-UA"/>
              </w:rPr>
              <w:lastRenderedPageBreak/>
              <w:t>3</w:t>
            </w:r>
            <w:r w:rsidR="00937E02" w:rsidRPr="00F23C8B">
              <w:rPr>
                <w:sz w:val="24"/>
                <w:szCs w:val="24"/>
                <w:lang w:val="uk-UA"/>
              </w:rPr>
              <w:t>.</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Інша інформація</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5E26" w:rsidRPr="00F23C8B" w:rsidRDefault="007A5E26" w:rsidP="00937E02">
            <w:pPr>
              <w:widowControl w:val="0"/>
              <w:spacing w:after="100" w:afterAutospacing="1"/>
              <w:ind w:firstLine="321"/>
              <w:contextualSpacing/>
              <w:jc w:val="both"/>
              <w:rPr>
                <w:color w:val="333333"/>
                <w:sz w:val="24"/>
                <w:szCs w:val="24"/>
                <w:shd w:val="clear" w:color="auto" w:fill="FFFFFF"/>
                <w:lang w:val="uk-UA"/>
              </w:rPr>
            </w:pPr>
            <w:r w:rsidRPr="00F23C8B">
              <w:rPr>
                <w:color w:val="333333"/>
                <w:sz w:val="24"/>
                <w:szCs w:val="24"/>
                <w:shd w:val="clear" w:color="auto" w:fill="FFFFFF"/>
                <w:lang w:val="uk-UA"/>
              </w:rPr>
              <w:t xml:space="preserve">Учасник процедури закупівлі, який надав найбільш економічно вигідну тендерну пропозицію, </w:t>
            </w:r>
            <w:r w:rsidRPr="00F23C8B">
              <w:rPr>
                <w:sz w:val="24"/>
                <w:szCs w:val="24"/>
                <w:lang w:val="uk-UA"/>
              </w:rPr>
              <w:t>що є</w:t>
            </w:r>
            <w:r w:rsidRPr="00F23C8B">
              <w:rPr>
                <w:sz w:val="24"/>
                <w:szCs w:val="24"/>
              </w:rPr>
              <w:t> </w:t>
            </w:r>
            <w:bookmarkStart w:id="4" w:name="w1_1"/>
            <w:r w:rsidR="008D09A6" w:rsidRPr="00F23C8B">
              <w:rPr>
                <w:sz w:val="24"/>
                <w:szCs w:val="24"/>
              </w:rPr>
              <w:fldChar w:fldCharType="begin"/>
            </w:r>
            <w:r w:rsidRPr="00F23C8B">
              <w:rPr>
                <w:sz w:val="24"/>
                <w:szCs w:val="24"/>
              </w:rPr>
              <w:instrText>HYPERLINK</w:instrText>
            </w:r>
            <w:r w:rsidRPr="00F23C8B">
              <w:rPr>
                <w:sz w:val="24"/>
                <w:szCs w:val="24"/>
                <w:lang w:val="uk-UA"/>
              </w:rPr>
              <w:instrText xml:space="preserve"> "</w:instrText>
            </w:r>
            <w:r w:rsidRPr="00F23C8B">
              <w:rPr>
                <w:sz w:val="24"/>
                <w:szCs w:val="24"/>
              </w:rPr>
              <w:instrText>https</w:instrText>
            </w:r>
            <w:r w:rsidRPr="00F23C8B">
              <w:rPr>
                <w:sz w:val="24"/>
                <w:szCs w:val="24"/>
                <w:lang w:val="uk-UA"/>
              </w:rPr>
              <w:instrText>://</w:instrText>
            </w:r>
            <w:r w:rsidRPr="00F23C8B">
              <w:rPr>
                <w:sz w:val="24"/>
                <w:szCs w:val="24"/>
              </w:rPr>
              <w:instrText>zakon</w:instrText>
            </w:r>
            <w:r w:rsidRPr="00F23C8B">
              <w:rPr>
                <w:sz w:val="24"/>
                <w:szCs w:val="24"/>
                <w:lang w:val="uk-UA"/>
              </w:rPr>
              <w:instrText>.</w:instrText>
            </w:r>
            <w:r w:rsidRPr="00F23C8B">
              <w:rPr>
                <w:sz w:val="24"/>
                <w:szCs w:val="24"/>
              </w:rPr>
              <w:instrText>rada</w:instrText>
            </w:r>
            <w:r w:rsidRPr="00F23C8B">
              <w:rPr>
                <w:sz w:val="24"/>
                <w:szCs w:val="24"/>
                <w:lang w:val="uk-UA"/>
              </w:rPr>
              <w:instrText>.</w:instrText>
            </w:r>
            <w:r w:rsidRPr="00F23C8B">
              <w:rPr>
                <w:sz w:val="24"/>
                <w:szCs w:val="24"/>
              </w:rPr>
              <w:instrText>gov</w:instrText>
            </w:r>
            <w:r w:rsidRPr="00F23C8B">
              <w:rPr>
                <w:sz w:val="24"/>
                <w:szCs w:val="24"/>
                <w:lang w:val="uk-UA"/>
              </w:rPr>
              <w:instrText>.</w:instrText>
            </w:r>
            <w:r w:rsidRPr="00F23C8B">
              <w:rPr>
                <w:sz w:val="24"/>
                <w:szCs w:val="24"/>
              </w:rPr>
              <w:instrText>ua</w:instrText>
            </w:r>
            <w:r w:rsidRPr="00F23C8B">
              <w:rPr>
                <w:sz w:val="24"/>
                <w:szCs w:val="24"/>
                <w:lang w:val="uk-UA"/>
              </w:rPr>
              <w:instrText>/</w:instrText>
            </w:r>
            <w:r w:rsidRPr="00F23C8B">
              <w:rPr>
                <w:sz w:val="24"/>
                <w:szCs w:val="24"/>
              </w:rPr>
              <w:instrText>laws</w:instrText>
            </w:r>
            <w:r w:rsidRPr="00F23C8B">
              <w:rPr>
                <w:sz w:val="24"/>
                <w:szCs w:val="24"/>
                <w:lang w:val="uk-UA"/>
              </w:rPr>
              <w:instrText>/</w:instrText>
            </w:r>
            <w:r w:rsidRPr="00F23C8B">
              <w:rPr>
                <w:sz w:val="24"/>
                <w:szCs w:val="24"/>
              </w:rPr>
              <w:instrText>show</w:instrText>
            </w:r>
            <w:r w:rsidRPr="00F23C8B">
              <w:rPr>
                <w:sz w:val="24"/>
                <w:szCs w:val="24"/>
                <w:lang w:val="uk-UA"/>
              </w:rPr>
              <w:instrText>/1178-2022-%</w:instrText>
            </w:r>
            <w:r w:rsidRPr="00F23C8B">
              <w:rPr>
                <w:sz w:val="24"/>
                <w:szCs w:val="24"/>
              </w:rPr>
              <w:instrText>D</w:instrText>
            </w:r>
            <w:r w:rsidRPr="00F23C8B">
              <w:rPr>
                <w:sz w:val="24"/>
                <w:szCs w:val="24"/>
                <w:lang w:val="uk-UA"/>
              </w:rPr>
              <w:instrText>0%</w:instrText>
            </w:r>
            <w:r w:rsidRPr="00F23C8B">
              <w:rPr>
                <w:sz w:val="24"/>
                <w:szCs w:val="24"/>
              </w:rPr>
              <w:instrText>BF</w:instrText>
            </w:r>
            <w:r w:rsidRPr="00F23C8B">
              <w:rPr>
                <w:sz w:val="24"/>
                <w:szCs w:val="24"/>
                <w:lang w:val="uk-UA"/>
              </w:rPr>
              <w:instrText>?</w:instrText>
            </w:r>
            <w:r w:rsidRPr="00F23C8B">
              <w:rPr>
                <w:sz w:val="24"/>
                <w:szCs w:val="24"/>
              </w:rPr>
              <w:instrText>find</w:instrText>
            </w:r>
            <w:r w:rsidRPr="00F23C8B">
              <w:rPr>
                <w:sz w:val="24"/>
                <w:szCs w:val="24"/>
                <w:lang w:val="uk-UA"/>
              </w:rPr>
              <w:instrText>=1&amp;</w:instrText>
            </w:r>
            <w:r w:rsidRPr="00F23C8B">
              <w:rPr>
                <w:sz w:val="24"/>
                <w:szCs w:val="24"/>
              </w:rPr>
              <w:instrText>text</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w:instrText>
            </w:r>
            <w:r w:rsidRPr="00F23C8B">
              <w:rPr>
                <w:sz w:val="24"/>
                <w:szCs w:val="24"/>
                <w:lang w:val="uk-UA"/>
              </w:rPr>
              <w:instrText>0%</w:instrText>
            </w:r>
            <w:r w:rsidRPr="00F23C8B">
              <w:rPr>
                <w:sz w:val="24"/>
                <w:szCs w:val="24"/>
              </w:rPr>
              <w:instrText>D</w:instrText>
            </w:r>
            <w:r w:rsidRPr="00F23C8B">
              <w:rPr>
                <w:sz w:val="24"/>
                <w:szCs w:val="24"/>
                <w:lang w:val="uk-UA"/>
              </w:rPr>
              <w:instrText>0%</w:instrText>
            </w:r>
            <w:r w:rsidRPr="00F23C8B">
              <w:rPr>
                <w:sz w:val="24"/>
                <w:szCs w:val="24"/>
              </w:rPr>
              <w:instrText>BD</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BE</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BC</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w:instrText>
            </w:r>
            <w:r w:rsidRPr="00F23C8B">
              <w:rPr>
                <w:sz w:val="24"/>
                <w:szCs w:val="24"/>
                <w:lang w:val="uk-UA"/>
              </w:rPr>
              <w:instrText>0%</w:instrText>
            </w:r>
            <w:r w:rsidRPr="00F23C8B">
              <w:rPr>
                <w:sz w:val="24"/>
                <w:szCs w:val="24"/>
              </w:rPr>
              <w:instrText>D</w:instrText>
            </w:r>
            <w:r w:rsidRPr="00F23C8B">
              <w:rPr>
                <w:sz w:val="24"/>
                <w:szCs w:val="24"/>
                <w:lang w:val="uk-UA"/>
              </w:rPr>
              <w:instrText>0%</w:instrText>
            </w:r>
            <w:r w:rsidRPr="00F23C8B">
              <w:rPr>
                <w:sz w:val="24"/>
                <w:szCs w:val="24"/>
              </w:rPr>
              <w:instrText>BB</w:instrText>
            </w:r>
            <w:r w:rsidRPr="00F23C8B">
              <w:rPr>
                <w:sz w:val="24"/>
                <w:szCs w:val="24"/>
                <w:lang w:val="uk-UA"/>
              </w:rPr>
              <w:instrText>" \</w:instrText>
            </w:r>
            <w:r w:rsidRPr="00F23C8B">
              <w:rPr>
                <w:sz w:val="24"/>
                <w:szCs w:val="24"/>
              </w:rPr>
              <w:instrText>l</w:instrText>
            </w:r>
            <w:r w:rsidRPr="00F23C8B">
              <w:rPr>
                <w:sz w:val="24"/>
                <w:szCs w:val="24"/>
                <w:lang w:val="uk-UA"/>
              </w:rPr>
              <w:instrText xml:space="preserve"> "</w:instrText>
            </w:r>
            <w:r w:rsidRPr="00F23C8B">
              <w:rPr>
                <w:sz w:val="24"/>
                <w:szCs w:val="24"/>
              </w:rPr>
              <w:instrText>w</w:instrText>
            </w:r>
            <w:r w:rsidRPr="00F23C8B">
              <w:rPr>
                <w:sz w:val="24"/>
                <w:szCs w:val="24"/>
                <w:lang w:val="uk-UA"/>
              </w:rPr>
              <w:instrText xml:space="preserve">1_2" </w:instrText>
            </w:r>
            <w:r w:rsidR="008D09A6" w:rsidRPr="00F23C8B">
              <w:rPr>
                <w:sz w:val="24"/>
                <w:szCs w:val="24"/>
              </w:rPr>
              <w:fldChar w:fldCharType="separate"/>
            </w:r>
            <w:r w:rsidRPr="00F23C8B">
              <w:rPr>
                <w:sz w:val="24"/>
                <w:szCs w:val="24"/>
                <w:lang w:val="uk-UA"/>
              </w:rPr>
              <w:t>аномал</w:t>
            </w:r>
            <w:r w:rsidR="008D09A6" w:rsidRPr="00F23C8B">
              <w:rPr>
                <w:sz w:val="24"/>
                <w:szCs w:val="24"/>
              </w:rPr>
              <w:fldChar w:fldCharType="end"/>
            </w:r>
            <w:bookmarkEnd w:id="4"/>
            <w:r w:rsidRPr="00F23C8B">
              <w:rPr>
                <w:sz w:val="24"/>
                <w:szCs w:val="24"/>
                <w:lang w:val="uk-UA"/>
              </w:rPr>
              <w:t>ьно низькою (у цьому пункті під терміном “</w:t>
            </w:r>
            <w:bookmarkStart w:id="5" w:name="w1_2"/>
            <w:r w:rsidR="008D09A6" w:rsidRPr="00F23C8B">
              <w:rPr>
                <w:sz w:val="24"/>
                <w:szCs w:val="24"/>
              </w:rPr>
              <w:fldChar w:fldCharType="begin"/>
            </w:r>
            <w:r w:rsidRPr="00F23C8B">
              <w:rPr>
                <w:sz w:val="24"/>
                <w:szCs w:val="24"/>
              </w:rPr>
              <w:instrText>HYPERLINK</w:instrText>
            </w:r>
            <w:r w:rsidRPr="00F23C8B">
              <w:rPr>
                <w:sz w:val="24"/>
                <w:szCs w:val="24"/>
                <w:lang w:val="uk-UA"/>
              </w:rPr>
              <w:instrText xml:space="preserve"> "</w:instrText>
            </w:r>
            <w:r w:rsidRPr="00F23C8B">
              <w:rPr>
                <w:sz w:val="24"/>
                <w:szCs w:val="24"/>
              </w:rPr>
              <w:instrText>https</w:instrText>
            </w:r>
            <w:r w:rsidRPr="00F23C8B">
              <w:rPr>
                <w:sz w:val="24"/>
                <w:szCs w:val="24"/>
                <w:lang w:val="uk-UA"/>
              </w:rPr>
              <w:instrText>://</w:instrText>
            </w:r>
            <w:r w:rsidRPr="00F23C8B">
              <w:rPr>
                <w:sz w:val="24"/>
                <w:szCs w:val="24"/>
              </w:rPr>
              <w:instrText>zakon</w:instrText>
            </w:r>
            <w:r w:rsidRPr="00F23C8B">
              <w:rPr>
                <w:sz w:val="24"/>
                <w:szCs w:val="24"/>
                <w:lang w:val="uk-UA"/>
              </w:rPr>
              <w:instrText>.</w:instrText>
            </w:r>
            <w:r w:rsidRPr="00F23C8B">
              <w:rPr>
                <w:sz w:val="24"/>
                <w:szCs w:val="24"/>
              </w:rPr>
              <w:instrText>rada</w:instrText>
            </w:r>
            <w:r w:rsidRPr="00F23C8B">
              <w:rPr>
                <w:sz w:val="24"/>
                <w:szCs w:val="24"/>
                <w:lang w:val="uk-UA"/>
              </w:rPr>
              <w:instrText>.</w:instrText>
            </w:r>
            <w:r w:rsidRPr="00F23C8B">
              <w:rPr>
                <w:sz w:val="24"/>
                <w:szCs w:val="24"/>
              </w:rPr>
              <w:instrText>gov</w:instrText>
            </w:r>
            <w:r w:rsidRPr="00F23C8B">
              <w:rPr>
                <w:sz w:val="24"/>
                <w:szCs w:val="24"/>
                <w:lang w:val="uk-UA"/>
              </w:rPr>
              <w:instrText>.</w:instrText>
            </w:r>
            <w:r w:rsidRPr="00F23C8B">
              <w:rPr>
                <w:sz w:val="24"/>
                <w:szCs w:val="24"/>
              </w:rPr>
              <w:instrText>ua</w:instrText>
            </w:r>
            <w:r w:rsidRPr="00F23C8B">
              <w:rPr>
                <w:sz w:val="24"/>
                <w:szCs w:val="24"/>
                <w:lang w:val="uk-UA"/>
              </w:rPr>
              <w:instrText>/</w:instrText>
            </w:r>
            <w:r w:rsidRPr="00F23C8B">
              <w:rPr>
                <w:sz w:val="24"/>
                <w:szCs w:val="24"/>
              </w:rPr>
              <w:instrText>laws</w:instrText>
            </w:r>
            <w:r w:rsidRPr="00F23C8B">
              <w:rPr>
                <w:sz w:val="24"/>
                <w:szCs w:val="24"/>
                <w:lang w:val="uk-UA"/>
              </w:rPr>
              <w:instrText>/</w:instrText>
            </w:r>
            <w:r w:rsidRPr="00F23C8B">
              <w:rPr>
                <w:sz w:val="24"/>
                <w:szCs w:val="24"/>
              </w:rPr>
              <w:instrText>show</w:instrText>
            </w:r>
            <w:r w:rsidRPr="00F23C8B">
              <w:rPr>
                <w:sz w:val="24"/>
                <w:szCs w:val="24"/>
                <w:lang w:val="uk-UA"/>
              </w:rPr>
              <w:instrText>/1178-2022-%</w:instrText>
            </w:r>
            <w:r w:rsidRPr="00F23C8B">
              <w:rPr>
                <w:sz w:val="24"/>
                <w:szCs w:val="24"/>
              </w:rPr>
              <w:instrText>D</w:instrText>
            </w:r>
            <w:r w:rsidRPr="00F23C8B">
              <w:rPr>
                <w:sz w:val="24"/>
                <w:szCs w:val="24"/>
                <w:lang w:val="uk-UA"/>
              </w:rPr>
              <w:instrText>0%</w:instrText>
            </w:r>
            <w:r w:rsidRPr="00F23C8B">
              <w:rPr>
                <w:sz w:val="24"/>
                <w:szCs w:val="24"/>
              </w:rPr>
              <w:instrText>BF</w:instrText>
            </w:r>
            <w:r w:rsidRPr="00F23C8B">
              <w:rPr>
                <w:sz w:val="24"/>
                <w:szCs w:val="24"/>
                <w:lang w:val="uk-UA"/>
              </w:rPr>
              <w:instrText>?</w:instrText>
            </w:r>
            <w:r w:rsidRPr="00F23C8B">
              <w:rPr>
                <w:sz w:val="24"/>
                <w:szCs w:val="24"/>
              </w:rPr>
              <w:instrText>find</w:instrText>
            </w:r>
            <w:r w:rsidRPr="00F23C8B">
              <w:rPr>
                <w:sz w:val="24"/>
                <w:szCs w:val="24"/>
                <w:lang w:val="uk-UA"/>
              </w:rPr>
              <w:instrText>=1&amp;</w:instrText>
            </w:r>
            <w:r w:rsidRPr="00F23C8B">
              <w:rPr>
                <w:sz w:val="24"/>
                <w:szCs w:val="24"/>
              </w:rPr>
              <w:instrText>text</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w:instrText>
            </w:r>
            <w:r w:rsidRPr="00F23C8B">
              <w:rPr>
                <w:sz w:val="24"/>
                <w:szCs w:val="24"/>
                <w:lang w:val="uk-UA"/>
              </w:rPr>
              <w:instrText>0%</w:instrText>
            </w:r>
            <w:r w:rsidRPr="00F23C8B">
              <w:rPr>
                <w:sz w:val="24"/>
                <w:szCs w:val="24"/>
              </w:rPr>
              <w:instrText>D</w:instrText>
            </w:r>
            <w:r w:rsidRPr="00F23C8B">
              <w:rPr>
                <w:sz w:val="24"/>
                <w:szCs w:val="24"/>
                <w:lang w:val="uk-UA"/>
              </w:rPr>
              <w:instrText>0%</w:instrText>
            </w:r>
            <w:r w:rsidRPr="00F23C8B">
              <w:rPr>
                <w:sz w:val="24"/>
                <w:szCs w:val="24"/>
              </w:rPr>
              <w:instrText>BD</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BE</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BC</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w:instrText>
            </w:r>
            <w:r w:rsidRPr="00F23C8B">
              <w:rPr>
                <w:sz w:val="24"/>
                <w:szCs w:val="24"/>
                <w:lang w:val="uk-UA"/>
              </w:rPr>
              <w:instrText>0%</w:instrText>
            </w:r>
            <w:r w:rsidRPr="00F23C8B">
              <w:rPr>
                <w:sz w:val="24"/>
                <w:szCs w:val="24"/>
              </w:rPr>
              <w:instrText>D</w:instrText>
            </w:r>
            <w:r w:rsidRPr="00F23C8B">
              <w:rPr>
                <w:sz w:val="24"/>
                <w:szCs w:val="24"/>
                <w:lang w:val="uk-UA"/>
              </w:rPr>
              <w:instrText>0%</w:instrText>
            </w:r>
            <w:r w:rsidRPr="00F23C8B">
              <w:rPr>
                <w:sz w:val="24"/>
                <w:szCs w:val="24"/>
              </w:rPr>
              <w:instrText>BB</w:instrText>
            </w:r>
            <w:r w:rsidRPr="00F23C8B">
              <w:rPr>
                <w:sz w:val="24"/>
                <w:szCs w:val="24"/>
                <w:lang w:val="uk-UA"/>
              </w:rPr>
              <w:instrText>" \</w:instrText>
            </w:r>
            <w:r w:rsidRPr="00F23C8B">
              <w:rPr>
                <w:sz w:val="24"/>
                <w:szCs w:val="24"/>
              </w:rPr>
              <w:instrText>l</w:instrText>
            </w:r>
            <w:r w:rsidRPr="00F23C8B">
              <w:rPr>
                <w:sz w:val="24"/>
                <w:szCs w:val="24"/>
                <w:lang w:val="uk-UA"/>
              </w:rPr>
              <w:instrText xml:space="preserve"> "</w:instrText>
            </w:r>
            <w:r w:rsidRPr="00F23C8B">
              <w:rPr>
                <w:sz w:val="24"/>
                <w:szCs w:val="24"/>
              </w:rPr>
              <w:instrText>w</w:instrText>
            </w:r>
            <w:r w:rsidRPr="00F23C8B">
              <w:rPr>
                <w:sz w:val="24"/>
                <w:szCs w:val="24"/>
                <w:lang w:val="uk-UA"/>
              </w:rPr>
              <w:instrText xml:space="preserve">1_3" </w:instrText>
            </w:r>
            <w:r w:rsidR="008D09A6" w:rsidRPr="00F23C8B">
              <w:rPr>
                <w:sz w:val="24"/>
                <w:szCs w:val="24"/>
              </w:rPr>
              <w:fldChar w:fldCharType="separate"/>
            </w:r>
            <w:r w:rsidRPr="00F23C8B">
              <w:rPr>
                <w:sz w:val="24"/>
                <w:szCs w:val="24"/>
                <w:lang w:val="uk-UA"/>
              </w:rPr>
              <w:t>аномал</w:t>
            </w:r>
            <w:r w:rsidR="008D09A6" w:rsidRPr="00F23C8B">
              <w:rPr>
                <w:sz w:val="24"/>
                <w:szCs w:val="24"/>
              </w:rPr>
              <w:fldChar w:fldCharType="end"/>
            </w:r>
            <w:bookmarkEnd w:id="5"/>
            <w:r w:rsidRPr="00F23C8B">
              <w:rPr>
                <w:sz w:val="24"/>
                <w:szCs w:val="24"/>
                <w:lang w:val="uk-UA"/>
              </w:rPr>
              <w:t>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F23C8B">
              <w:rPr>
                <w:sz w:val="24"/>
                <w:szCs w:val="24"/>
              </w:rPr>
              <w:t> </w:t>
            </w:r>
            <w:bookmarkStart w:id="6" w:name="w1_3"/>
            <w:r w:rsidR="008D09A6" w:rsidRPr="00F23C8B">
              <w:rPr>
                <w:sz w:val="24"/>
                <w:szCs w:val="24"/>
              </w:rPr>
              <w:fldChar w:fldCharType="begin"/>
            </w:r>
            <w:r w:rsidRPr="00F23C8B">
              <w:rPr>
                <w:sz w:val="24"/>
                <w:szCs w:val="24"/>
              </w:rPr>
              <w:instrText>HYPERLINK</w:instrText>
            </w:r>
            <w:r w:rsidRPr="00F23C8B">
              <w:rPr>
                <w:sz w:val="24"/>
                <w:szCs w:val="24"/>
                <w:lang w:val="uk-UA"/>
              </w:rPr>
              <w:instrText xml:space="preserve"> "</w:instrText>
            </w:r>
            <w:r w:rsidRPr="00F23C8B">
              <w:rPr>
                <w:sz w:val="24"/>
                <w:szCs w:val="24"/>
              </w:rPr>
              <w:instrText>https</w:instrText>
            </w:r>
            <w:r w:rsidRPr="00F23C8B">
              <w:rPr>
                <w:sz w:val="24"/>
                <w:szCs w:val="24"/>
                <w:lang w:val="uk-UA"/>
              </w:rPr>
              <w:instrText>://</w:instrText>
            </w:r>
            <w:r w:rsidRPr="00F23C8B">
              <w:rPr>
                <w:sz w:val="24"/>
                <w:szCs w:val="24"/>
              </w:rPr>
              <w:instrText>zakon</w:instrText>
            </w:r>
            <w:r w:rsidRPr="00F23C8B">
              <w:rPr>
                <w:sz w:val="24"/>
                <w:szCs w:val="24"/>
                <w:lang w:val="uk-UA"/>
              </w:rPr>
              <w:instrText>.</w:instrText>
            </w:r>
            <w:r w:rsidRPr="00F23C8B">
              <w:rPr>
                <w:sz w:val="24"/>
                <w:szCs w:val="24"/>
              </w:rPr>
              <w:instrText>rada</w:instrText>
            </w:r>
            <w:r w:rsidRPr="00F23C8B">
              <w:rPr>
                <w:sz w:val="24"/>
                <w:szCs w:val="24"/>
                <w:lang w:val="uk-UA"/>
              </w:rPr>
              <w:instrText>.</w:instrText>
            </w:r>
            <w:r w:rsidRPr="00F23C8B">
              <w:rPr>
                <w:sz w:val="24"/>
                <w:szCs w:val="24"/>
              </w:rPr>
              <w:instrText>gov</w:instrText>
            </w:r>
            <w:r w:rsidRPr="00F23C8B">
              <w:rPr>
                <w:sz w:val="24"/>
                <w:szCs w:val="24"/>
                <w:lang w:val="uk-UA"/>
              </w:rPr>
              <w:instrText>.</w:instrText>
            </w:r>
            <w:r w:rsidRPr="00F23C8B">
              <w:rPr>
                <w:sz w:val="24"/>
                <w:szCs w:val="24"/>
              </w:rPr>
              <w:instrText>ua</w:instrText>
            </w:r>
            <w:r w:rsidRPr="00F23C8B">
              <w:rPr>
                <w:sz w:val="24"/>
                <w:szCs w:val="24"/>
                <w:lang w:val="uk-UA"/>
              </w:rPr>
              <w:instrText>/</w:instrText>
            </w:r>
            <w:r w:rsidRPr="00F23C8B">
              <w:rPr>
                <w:sz w:val="24"/>
                <w:szCs w:val="24"/>
              </w:rPr>
              <w:instrText>laws</w:instrText>
            </w:r>
            <w:r w:rsidRPr="00F23C8B">
              <w:rPr>
                <w:sz w:val="24"/>
                <w:szCs w:val="24"/>
                <w:lang w:val="uk-UA"/>
              </w:rPr>
              <w:instrText>/</w:instrText>
            </w:r>
            <w:r w:rsidRPr="00F23C8B">
              <w:rPr>
                <w:sz w:val="24"/>
                <w:szCs w:val="24"/>
              </w:rPr>
              <w:instrText>show</w:instrText>
            </w:r>
            <w:r w:rsidRPr="00F23C8B">
              <w:rPr>
                <w:sz w:val="24"/>
                <w:szCs w:val="24"/>
                <w:lang w:val="uk-UA"/>
              </w:rPr>
              <w:instrText>/1178-2022-%</w:instrText>
            </w:r>
            <w:r w:rsidRPr="00F23C8B">
              <w:rPr>
                <w:sz w:val="24"/>
                <w:szCs w:val="24"/>
              </w:rPr>
              <w:instrText>D</w:instrText>
            </w:r>
            <w:r w:rsidRPr="00F23C8B">
              <w:rPr>
                <w:sz w:val="24"/>
                <w:szCs w:val="24"/>
                <w:lang w:val="uk-UA"/>
              </w:rPr>
              <w:instrText>0%</w:instrText>
            </w:r>
            <w:r w:rsidRPr="00F23C8B">
              <w:rPr>
                <w:sz w:val="24"/>
                <w:szCs w:val="24"/>
              </w:rPr>
              <w:instrText>BF</w:instrText>
            </w:r>
            <w:r w:rsidRPr="00F23C8B">
              <w:rPr>
                <w:sz w:val="24"/>
                <w:szCs w:val="24"/>
                <w:lang w:val="uk-UA"/>
              </w:rPr>
              <w:instrText>?</w:instrText>
            </w:r>
            <w:r w:rsidRPr="00F23C8B">
              <w:rPr>
                <w:sz w:val="24"/>
                <w:szCs w:val="24"/>
              </w:rPr>
              <w:instrText>find</w:instrText>
            </w:r>
            <w:r w:rsidRPr="00F23C8B">
              <w:rPr>
                <w:sz w:val="24"/>
                <w:szCs w:val="24"/>
                <w:lang w:val="uk-UA"/>
              </w:rPr>
              <w:instrText>=1&amp;</w:instrText>
            </w:r>
            <w:r w:rsidRPr="00F23C8B">
              <w:rPr>
                <w:sz w:val="24"/>
                <w:szCs w:val="24"/>
              </w:rPr>
              <w:instrText>text</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w:instrText>
            </w:r>
            <w:r w:rsidRPr="00F23C8B">
              <w:rPr>
                <w:sz w:val="24"/>
                <w:szCs w:val="24"/>
                <w:lang w:val="uk-UA"/>
              </w:rPr>
              <w:instrText>0%</w:instrText>
            </w:r>
            <w:r w:rsidRPr="00F23C8B">
              <w:rPr>
                <w:sz w:val="24"/>
                <w:szCs w:val="24"/>
              </w:rPr>
              <w:instrText>D</w:instrText>
            </w:r>
            <w:r w:rsidRPr="00F23C8B">
              <w:rPr>
                <w:sz w:val="24"/>
                <w:szCs w:val="24"/>
                <w:lang w:val="uk-UA"/>
              </w:rPr>
              <w:instrText>0%</w:instrText>
            </w:r>
            <w:r w:rsidRPr="00F23C8B">
              <w:rPr>
                <w:sz w:val="24"/>
                <w:szCs w:val="24"/>
              </w:rPr>
              <w:instrText>BD</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BE</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BC</w:instrText>
            </w:r>
            <w:r w:rsidRPr="00F23C8B">
              <w:rPr>
                <w:sz w:val="24"/>
                <w:szCs w:val="24"/>
                <w:lang w:val="uk-UA"/>
              </w:rPr>
              <w:instrText>%</w:instrText>
            </w:r>
            <w:r w:rsidRPr="00F23C8B">
              <w:rPr>
                <w:sz w:val="24"/>
                <w:szCs w:val="24"/>
              </w:rPr>
              <w:instrText>D</w:instrText>
            </w:r>
            <w:r w:rsidRPr="00F23C8B">
              <w:rPr>
                <w:sz w:val="24"/>
                <w:szCs w:val="24"/>
                <w:lang w:val="uk-UA"/>
              </w:rPr>
              <w:instrText>0%</w:instrText>
            </w:r>
            <w:r w:rsidRPr="00F23C8B">
              <w:rPr>
                <w:sz w:val="24"/>
                <w:szCs w:val="24"/>
              </w:rPr>
              <w:instrText>B</w:instrText>
            </w:r>
            <w:r w:rsidRPr="00F23C8B">
              <w:rPr>
                <w:sz w:val="24"/>
                <w:szCs w:val="24"/>
                <w:lang w:val="uk-UA"/>
              </w:rPr>
              <w:instrText>0%</w:instrText>
            </w:r>
            <w:r w:rsidRPr="00F23C8B">
              <w:rPr>
                <w:sz w:val="24"/>
                <w:szCs w:val="24"/>
              </w:rPr>
              <w:instrText>D</w:instrText>
            </w:r>
            <w:r w:rsidRPr="00F23C8B">
              <w:rPr>
                <w:sz w:val="24"/>
                <w:szCs w:val="24"/>
                <w:lang w:val="uk-UA"/>
              </w:rPr>
              <w:instrText>0%</w:instrText>
            </w:r>
            <w:r w:rsidRPr="00F23C8B">
              <w:rPr>
                <w:sz w:val="24"/>
                <w:szCs w:val="24"/>
              </w:rPr>
              <w:instrText>BB</w:instrText>
            </w:r>
            <w:r w:rsidRPr="00F23C8B">
              <w:rPr>
                <w:sz w:val="24"/>
                <w:szCs w:val="24"/>
                <w:lang w:val="uk-UA"/>
              </w:rPr>
              <w:instrText>" \</w:instrText>
            </w:r>
            <w:r w:rsidRPr="00F23C8B">
              <w:rPr>
                <w:sz w:val="24"/>
                <w:szCs w:val="24"/>
              </w:rPr>
              <w:instrText>l</w:instrText>
            </w:r>
            <w:r w:rsidRPr="00F23C8B">
              <w:rPr>
                <w:sz w:val="24"/>
                <w:szCs w:val="24"/>
                <w:lang w:val="uk-UA"/>
              </w:rPr>
              <w:instrText xml:space="preserve"> "</w:instrText>
            </w:r>
            <w:r w:rsidRPr="00F23C8B">
              <w:rPr>
                <w:sz w:val="24"/>
                <w:szCs w:val="24"/>
              </w:rPr>
              <w:instrText>w</w:instrText>
            </w:r>
            <w:r w:rsidRPr="00F23C8B">
              <w:rPr>
                <w:sz w:val="24"/>
                <w:szCs w:val="24"/>
                <w:lang w:val="uk-UA"/>
              </w:rPr>
              <w:instrText xml:space="preserve">1_4" </w:instrText>
            </w:r>
            <w:r w:rsidR="008D09A6" w:rsidRPr="00F23C8B">
              <w:rPr>
                <w:sz w:val="24"/>
                <w:szCs w:val="24"/>
              </w:rPr>
              <w:fldChar w:fldCharType="separate"/>
            </w:r>
            <w:r w:rsidRPr="00F23C8B">
              <w:rPr>
                <w:sz w:val="24"/>
                <w:szCs w:val="24"/>
                <w:lang w:val="uk-UA"/>
              </w:rPr>
              <w:t>аномал</w:t>
            </w:r>
            <w:r w:rsidR="008D09A6" w:rsidRPr="00F23C8B">
              <w:rPr>
                <w:sz w:val="24"/>
                <w:szCs w:val="24"/>
              </w:rPr>
              <w:fldChar w:fldCharType="end"/>
            </w:r>
            <w:bookmarkEnd w:id="6"/>
            <w:r w:rsidRPr="00F23C8B">
              <w:rPr>
                <w:sz w:val="24"/>
                <w:szCs w:val="24"/>
                <w:lang w:val="uk-UA"/>
              </w:rPr>
              <w:t>ьно низька ціна визначається електронною системою закупівель автоматично за умови ная</w:t>
            </w:r>
            <w:r w:rsidRPr="00F23C8B">
              <w:rPr>
                <w:color w:val="333333"/>
                <w:sz w:val="24"/>
                <w:szCs w:val="24"/>
                <w:shd w:val="clear" w:color="auto" w:fill="FFFFFF"/>
                <w:lang w:val="uk-UA"/>
              </w:rPr>
              <w:t>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F23C8B">
              <w:rPr>
                <w:color w:val="333333"/>
                <w:shd w:val="clear" w:color="auto" w:fill="FFFFFF"/>
                <w:lang w:val="uk-UA"/>
              </w:rPr>
              <w:t>.</w:t>
            </w:r>
          </w:p>
          <w:p w:rsidR="00937E02" w:rsidRPr="00F23C8B" w:rsidRDefault="00937E02" w:rsidP="00937E02">
            <w:pPr>
              <w:shd w:val="clear" w:color="auto" w:fill="FFFFFF"/>
              <w:spacing w:after="150"/>
              <w:ind w:firstLine="450"/>
              <w:jc w:val="both"/>
              <w:rPr>
                <w:sz w:val="24"/>
                <w:szCs w:val="24"/>
                <w:lang w:val="uk-UA"/>
              </w:rPr>
            </w:pPr>
            <w:r w:rsidRPr="00F23C8B">
              <w:rPr>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7A5E26" w:rsidRPr="00F23C8B">
              <w:rPr>
                <w:sz w:val="24"/>
                <w:szCs w:val="24"/>
                <w:lang w:val="uk-UA"/>
              </w:rPr>
              <w:t xml:space="preserve">абзацом дев’ятим </w:t>
            </w:r>
            <w:r w:rsidRPr="00F23C8B">
              <w:rPr>
                <w:sz w:val="24"/>
                <w:szCs w:val="24"/>
                <w:lang w:val="uk-UA"/>
              </w:rPr>
              <w:t xml:space="preserve">пункту </w:t>
            </w:r>
            <w:r w:rsidR="007A5E26" w:rsidRPr="00F23C8B">
              <w:rPr>
                <w:sz w:val="24"/>
                <w:szCs w:val="24"/>
                <w:lang w:val="uk-UA"/>
              </w:rPr>
              <w:t>37</w:t>
            </w:r>
            <w:r w:rsidRPr="00F23C8B">
              <w:rPr>
                <w:sz w:val="24"/>
                <w:szCs w:val="24"/>
                <w:lang w:val="uk-UA"/>
              </w:rPr>
              <w:t xml:space="preserve"> Особливостей .</w:t>
            </w:r>
          </w:p>
          <w:p w:rsidR="00937E02" w:rsidRPr="00F23C8B" w:rsidRDefault="00937E02" w:rsidP="00937E02">
            <w:pPr>
              <w:widowControl w:val="0"/>
              <w:spacing w:after="100" w:afterAutospacing="1"/>
              <w:ind w:firstLine="321"/>
              <w:contextualSpacing/>
              <w:jc w:val="both"/>
              <w:rPr>
                <w:sz w:val="10"/>
                <w:szCs w:val="10"/>
                <w:lang w:val="uk-UA"/>
              </w:rPr>
            </w:pPr>
          </w:p>
          <w:p w:rsidR="00937E02" w:rsidRPr="00F23C8B" w:rsidRDefault="00937E02" w:rsidP="00937E02">
            <w:pPr>
              <w:widowControl w:val="0"/>
              <w:spacing w:after="100" w:afterAutospacing="1"/>
              <w:ind w:firstLine="321"/>
              <w:contextualSpacing/>
              <w:jc w:val="both"/>
              <w:rPr>
                <w:sz w:val="24"/>
                <w:szCs w:val="24"/>
                <w:u w:val="single"/>
              </w:rPr>
            </w:pPr>
            <w:r w:rsidRPr="00F23C8B">
              <w:rPr>
                <w:sz w:val="24"/>
                <w:szCs w:val="24"/>
                <w:u w:val="single"/>
              </w:rPr>
              <w:t>Обґрунтування аномально низької тендерної пропозиції може містити інформацію про:</w:t>
            </w:r>
          </w:p>
          <w:p w:rsidR="00937E02" w:rsidRPr="00F23C8B" w:rsidRDefault="00937E02" w:rsidP="00937E02">
            <w:pPr>
              <w:widowControl w:val="0"/>
              <w:spacing w:after="100" w:afterAutospacing="1"/>
              <w:ind w:firstLine="321"/>
              <w:contextualSpacing/>
              <w:jc w:val="both"/>
              <w:rPr>
                <w:sz w:val="24"/>
                <w:szCs w:val="24"/>
              </w:rPr>
            </w:pPr>
            <w:r w:rsidRPr="00F23C8B">
              <w:rPr>
                <w:sz w:val="24"/>
                <w:szCs w:val="24"/>
              </w:rPr>
              <w:t>1</w:t>
            </w:r>
            <w:r w:rsidRPr="00F23C8B">
              <w:rPr>
                <w:sz w:val="24"/>
                <w:szCs w:val="24"/>
                <w:lang w:val="uk-UA"/>
              </w:rPr>
              <w:t>.</w:t>
            </w:r>
            <w:r w:rsidRPr="00F23C8B">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37E02" w:rsidRPr="00F23C8B" w:rsidRDefault="00937E02" w:rsidP="00937E02">
            <w:pPr>
              <w:widowControl w:val="0"/>
              <w:spacing w:after="100" w:afterAutospacing="1"/>
              <w:ind w:firstLine="321"/>
              <w:contextualSpacing/>
              <w:jc w:val="both"/>
              <w:rPr>
                <w:sz w:val="24"/>
                <w:szCs w:val="24"/>
              </w:rPr>
            </w:pPr>
            <w:r w:rsidRPr="00F23C8B">
              <w:rPr>
                <w:sz w:val="24"/>
                <w:szCs w:val="24"/>
              </w:rPr>
              <w:t>2</w:t>
            </w:r>
            <w:r w:rsidRPr="00F23C8B">
              <w:rPr>
                <w:sz w:val="24"/>
                <w:szCs w:val="24"/>
                <w:lang w:val="uk-UA"/>
              </w:rPr>
              <w:t>.</w:t>
            </w:r>
            <w:r w:rsidRPr="00F23C8B">
              <w:rPr>
                <w:sz w:val="24"/>
                <w:szCs w:val="24"/>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7E02" w:rsidRPr="00F23C8B" w:rsidRDefault="00937E02" w:rsidP="00937E02">
            <w:pPr>
              <w:widowControl w:val="0"/>
              <w:spacing w:after="100" w:afterAutospacing="1"/>
              <w:ind w:firstLine="321"/>
              <w:contextualSpacing/>
              <w:jc w:val="both"/>
              <w:rPr>
                <w:sz w:val="24"/>
                <w:szCs w:val="24"/>
              </w:rPr>
            </w:pPr>
            <w:r w:rsidRPr="00F23C8B">
              <w:rPr>
                <w:sz w:val="24"/>
                <w:szCs w:val="24"/>
              </w:rPr>
              <w:t>3</w:t>
            </w:r>
            <w:r w:rsidRPr="00F23C8B">
              <w:rPr>
                <w:sz w:val="24"/>
                <w:szCs w:val="24"/>
                <w:lang w:val="uk-UA"/>
              </w:rPr>
              <w:t>.</w:t>
            </w:r>
            <w:r w:rsidRPr="00F23C8B">
              <w:rPr>
                <w:sz w:val="24"/>
                <w:szCs w:val="24"/>
              </w:rPr>
              <w:t>) отримання учасником державної допомоги згідно із законодавством.</w:t>
            </w:r>
          </w:p>
          <w:p w:rsidR="00937E02" w:rsidRPr="00F23C8B" w:rsidRDefault="00937E02" w:rsidP="00937E02">
            <w:pPr>
              <w:spacing w:before="60" w:after="100" w:afterAutospacing="1"/>
              <w:ind w:firstLine="321"/>
              <w:contextualSpacing/>
              <w:jc w:val="both"/>
              <w:rPr>
                <w:sz w:val="24"/>
                <w:szCs w:val="24"/>
              </w:rPr>
            </w:pPr>
          </w:p>
          <w:p w:rsidR="00937E02" w:rsidRPr="00F23C8B" w:rsidRDefault="00937E02" w:rsidP="00937E02">
            <w:pPr>
              <w:shd w:val="clear" w:color="auto" w:fill="FFFFFF"/>
              <w:spacing w:after="150"/>
              <w:ind w:firstLine="450"/>
              <w:jc w:val="both"/>
              <w:rPr>
                <w:sz w:val="24"/>
                <w:szCs w:val="24"/>
                <w:lang w:val="uk-UA"/>
              </w:rPr>
            </w:pPr>
            <w:r w:rsidRPr="00F23C8B">
              <w:rPr>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7E02" w:rsidRPr="00F23C8B" w:rsidRDefault="00937E02" w:rsidP="00937E02">
            <w:pPr>
              <w:shd w:val="clear" w:color="auto" w:fill="FFFFFF"/>
              <w:spacing w:after="150"/>
              <w:ind w:firstLine="450"/>
              <w:jc w:val="both"/>
              <w:rPr>
                <w:sz w:val="24"/>
                <w:szCs w:val="24"/>
                <w:lang w:val="uk-UA"/>
              </w:rPr>
            </w:pPr>
            <w:r w:rsidRPr="00F23C8B">
              <w:rPr>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F23C8B">
              <w:rPr>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7E02" w:rsidRPr="00F23C8B" w:rsidRDefault="00937E02" w:rsidP="00937E02">
            <w:pPr>
              <w:spacing w:before="60" w:after="100" w:afterAutospacing="1"/>
              <w:ind w:left="38" w:firstLine="321"/>
              <w:contextualSpacing/>
              <w:jc w:val="both"/>
              <w:rPr>
                <w:sz w:val="24"/>
                <w:szCs w:val="24"/>
                <w:lang w:val="uk-UA"/>
              </w:rPr>
            </w:pPr>
            <w:r w:rsidRPr="00F23C8B">
              <w:rPr>
                <w:sz w:val="24"/>
                <w:szCs w:val="24"/>
                <w:lang w:val="uk-UA"/>
              </w:rPr>
              <w:t xml:space="preserve">Замовник розміщує повідомлення з вимогою про усунення невідповідностей в інформації та/або документах відповідно до вимог пункту </w:t>
            </w:r>
            <w:r w:rsidR="00B25D25" w:rsidRPr="00F23C8B">
              <w:rPr>
                <w:sz w:val="24"/>
                <w:szCs w:val="24"/>
                <w:lang w:val="uk-UA"/>
              </w:rPr>
              <w:t xml:space="preserve">43 </w:t>
            </w:r>
            <w:r w:rsidRPr="00F23C8B">
              <w:rPr>
                <w:sz w:val="24"/>
                <w:szCs w:val="24"/>
                <w:lang w:val="uk-UA"/>
              </w:rPr>
              <w:t>Особливостей.</w:t>
            </w:r>
          </w:p>
          <w:p w:rsidR="00937E02" w:rsidRPr="00F23C8B" w:rsidRDefault="00937E02" w:rsidP="00937E02">
            <w:pPr>
              <w:shd w:val="clear" w:color="auto" w:fill="FFFFFF"/>
              <w:spacing w:after="150"/>
              <w:ind w:firstLine="450"/>
              <w:jc w:val="both"/>
              <w:rPr>
                <w:sz w:val="24"/>
                <w:szCs w:val="24"/>
                <w:lang w:val="uk-UA"/>
              </w:rPr>
            </w:pPr>
            <w:r w:rsidRPr="00F23C8B">
              <w:rPr>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7E02" w:rsidRPr="00F23C8B" w:rsidRDefault="00937E02" w:rsidP="00937E02">
            <w:pPr>
              <w:suppressLineNumbers/>
              <w:ind w:firstLine="321"/>
              <w:contextualSpacing/>
              <w:jc w:val="both"/>
              <w:rPr>
                <w:sz w:val="24"/>
                <w:szCs w:val="24"/>
                <w:lang w:val="uk-UA"/>
              </w:rPr>
            </w:pPr>
            <w:r w:rsidRPr="00F23C8B">
              <w:rPr>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(із накладанням </w:t>
            </w:r>
            <w:r w:rsidRPr="00F23C8B">
              <w:rPr>
                <w:sz w:val="24"/>
                <w:szCs w:val="24"/>
                <w:lang w:val="uk-UA" w:eastAsia="zh-CN"/>
              </w:rPr>
              <w:t>КЕП/УЕП</w:t>
            </w:r>
            <w:r w:rsidRPr="00F23C8B">
              <w:rPr>
                <w:b/>
                <w:szCs w:val="24"/>
                <w:lang w:val="uk-UA" w:eastAsia="zh-CN"/>
              </w:rPr>
              <w:t>)</w:t>
            </w:r>
            <w:r w:rsidRPr="00F23C8B">
              <w:rPr>
                <w:sz w:val="24"/>
                <w:szCs w:val="24"/>
                <w:lang w:val="uk-UA"/>
              </w:rPr>
              <w:t xml:space="preserve">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7E02" w:rsidRPr="00F23C8B" w:rsidRDefault="00937E02" w:rsidP="00937E02">
            <w:pPr>
              <w:spacing w:before="60" w:after="100" w:afterAutospacing="1"/>
              <w:ind w:firstLine="321"/>
              <w:contextualSpacing/>
              <w:jc w:val="both"/>
              <w:rPr>
                <w:sz w:val="24"/>
                <w:szCs w:val="24"/>
              </w:rPr>
            </w:pPr>
            <w:r w:rsidRPr="00F23C8B">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37E02" w:rsidRPr="00F23C8B" w:rsidRDefault="00937E02" w:rsidP="00937E02">
            <w:pPr>
              <w:spacing w:before="60" w:after="100" w:afterAutospacing="1"/>
              <w:ind w:firstLine="321"/>
              <w:contextualSpacing/>
              <w:jc w:val="both"/>
              <w:rPr>
                <w:sz w:val="10"/>
                <w:szCs w:val="10"/>
              </w:rPr>
            </w:pPr>
          </w:p>
          <w:p w:rsidR="00937E02" w:rsidRPr="00F23C8B" w:rsidRDefault="00937E02" w:rsidP="00937E02">
            <w:pPr>
              <w:spacing w:after="100" w:afterAutospacing="1"/>
              <w:ind w:firstLine="321"/>
              <w:contextualSpacing/>
              <w:jc w:val="both"/>
              <w:rPr>
                <w:sz w:val="24"/>
                <w:szCs w:val="24"/>
              </w:rPr>
            </w:pPr>
            <w:r w:rsidRPr="00F23C8B">
              <w:rPr>
                <w:sz w:val="24"/>
                <w:szCs w:val="24"/>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w:t>
            </w:r>
            <w:r w:rsidRPr="00F23C8B">
              <w:rPr>
                <w:sz w:val="24"/>
                <w:szCs w:val="24"/>
                <w:lang w:val="uk-UA"/>
              </w:rPr>
              <w:t>у</w:t>
            </w:r>
            <w:r w:rsidRPr="00F23C8B">
              <w:rPr>
                <w:sz w:val="24"/>
                <w:szCs w:val="24"/>
              </w:rPr>
              <w:t xml:space="preserve">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w:t>
            </w:r>
            <w:r w:rsidRPr="00F23C8B">
              <w:rPr>
                <w:sz w:val="24"/>
                <w:szCs w:val="24"/>
                <w:lang w:val="uk-UA"/>
              </w:rPr>
              <w:t>у</w:t>
            </w:r>
            <w:r w:rsidRPr="00F23C8B">
              <w:rPr>
                <w:sz w:val="24"/>
                <w:szCs w:val="24"/>
              </w:rPr>
              <w:t xml:space="preserve">часником. Понесені витрати </w:t>
            </w:r>
            <w:r w:rsidRPr="00F23C8B">
              <w:rPr>
                <w:sz w:val="24"/>
                <w:szCs w:val="24"/>
                <w:lang w:val="uk-UA"/>
              </w:rPr>
              <w:t>у</w:t>
            </w:r>
            <w:r w:rsidRPr="00F23C8B">
              <w:rPr>
                <w:sz w:val="24"/>
                <w:szCs w:val="24"/>
              </w:rPr>
              <w:t xml:space="preserve">часника не відшкодовуються </w:t>
            </w:r>
            <w:r w:rsidRPr="00F23C8B">
              <w:rPr>
                <w:i/>
                <w:sz w:val="24"/>
                <w:szCs w:val="24"/>
              </w:rPr>
              <w:t>(в тому числі і у разі відміни торгів чи визнання торгів такими, що не відбулися).</w:t>
            </w:r>
          </w:p>
          <w:p w:rsidR="00937E02" w:rsidRPr="00F23C8B" w:rsidRDefault="00937E02" w:rsidP="00937E02">
            <w:pPr>
              <w:suppressAutoHyphens/>
              <w:spacing w:after="100" w:afterAutospacing="1"/>
              <w:ind w:firstLine="321"/>
              <w:contextualSpacing/>
              <w:jc w:val="both"/>
              <w:rPr>
                <w:sz w:val="24"/>
                <w:szCs w:val="24"/>
                <w:lang w:eastAsia="zh-CN"/>
              </w:rPr>
            </w:pPr>
            <w:r w:rsidRPr="00F23C8B">
              <w:rPr>
                <w:sz w:val="24"/>
                <w:szCs w:val="24"/>
                <w:lang w:eastAsia="zh-CN"/>
              </w:rPr>
              <w:t xml:space="preserve">Всім учасникам торгів, включаючи учасників-нерезидентів, слід враховувати наступне: </w:t>
            </w:r>
          </w:p>
          <w:p w:rsidR="00937E02" w:rsidRPr="00F23C8B" w:rsidRDefault="00937E02" w:rsidP="00937E02">
            <w:pPr>
              <w:suppressAutoHyphens/>
              <w:spacing w:after="100" w:afterAutospacing="1"/>
              <w:ind w:firstLine="321"/>
              <w:contextualSpacing/>
              <w:jc w:val="both"/>
              <w:rPr>
                <w:sz w:val="24"/>
                <w:szCs w:val="24"/>
                <w:lang w:eastAsia="zh-CN"/>
              </w:rPr>
            </w:pPr>
            <w:r w:rsidRPr="00F23C8B">
              <w:rPr>
                <w:sz w:val="24"/>
                <w:szCs w:val="24"/>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7E18B9" w:rsidRPr="00F23C8B" w:rsidRDefault="007E18B9" w:rsidP="007E18B9">
            <w:pPr>
              <w:widowControl w:val="0"/>
              <w:ind w:right="120"/>
              <w:jc w:val="both"/>
              <w:rPr>
                <w:sz w:val="24"/>
                <w:szCs w:val="24"/>
              </w:rPr>
            </w:pPr>
            <w:r w:rsidRPr="00F23C8B">
              <w:rPr>
                <w:color w:val="000000"/>
                <w:sz w:val="24"/>
                <w:szCs w:val="24"/>
              </w:rPr>
              <w:t xml:space="preserve">Замовником торгів в порядку застосування ст. 6, 511, 512, </w:t>
            </w:r>
            <w:r w:rsidRPr="00F23C8B">
              <w:rPr>
                <w:color w:val="000000"/>
                <w:sz w:val="24"/>
                <w:szCs w:val="24"/>
              </w:rPr>
              <w:lastRenderedPageBreak/>
              <w:t xml:space="preserve">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Pr="00F23C8B">
              <w:rPr>
                <w:color w:val="000000"/>
                <w:sz w:val="24"/>
                <w:szCs w:val="24"/>
                <w:lang w:val="uk-UA"/>
              </w:rPr>
              <w:t>8</w:t>
            </w:r>
            <w:r w:rsidRPr="00F23C8B">
              <w:rPr>
                <w:color w:val="000000"/>
                <w:sz w:val="24"/>
                <w:szCs w:val="24"/>
              </w:rPr>
              <w:t xml:space="preserve"> 000 (</w:t>
            </w:r>
            <w:r w:rsidRPr="00F23C8B">
              <w:rPr>
                <w:color w:val="000000"/>
                <w:sz w:val="24"/>
                <w:szCs w:val="24"/>
                <w:lang w:val="uk-UA"/>
              </w:rPr>
              <w:t>вісім</w:t>
            </w:r>
            <w:r w:rsidRPr="00F23C8B">
              <w:rPr>
                <w:color w:val="000000"/>
                <w:sz w:val="24"/>
                <w:szCs w:val="24"/>
              </w:rPr>
              <w:t xml:space="preserve"> тисяч гривень, 00 коп.).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Pr="00F23C8B">
              <w:rPr>
                <w:sz w:val="24"/>
                <w:szCs w:val="24"/>
              </w:rPr>
              <w:t xml:space="preserve"> </w:t>
            </w:r>
          </w:p>
          <w:p w:rsidR="007E18B9" w:rsidRPr="00F23C8B" w:rsidRDefault="007E18B9" w:rsidP="007E18B9">
            <w:pPr>
              <w:widowControl w:val="0"/>
              <w:ind w:right="120"/>
              <w:jc w:val="both"/>
              <w:rPr>
                <w:sz w:val="24"/>
                <w:szCs w:val="24"/>
              </w:rPr>
            </w:pPr>
            <w:r w:rsidRPr="00F23C8B">
              <w:rPr>
                <w:sz w:val="24"/>
                <w:szCs w:val="24"/>
              </w:rPr>
              <w:t xml:space="preserve"> Інші умови тендерної документації:</w:t>
            </w:r>
          </w:p>
          <w:p w:rsidR="007E18B9" w:rsidRPr="00F23C8B" w:rsidRDefault="007E18B9" w:rsidP="007E18B9">
            <w:pPr>
              <w:widowControl w:val="0"/>
              <w:ind w:right="120"/>
              <w:jc w:val="both"/>
              <w:rPr>
                <w:sz w:val="24"/>
                <w:szCs w:val="24"/>
              </w:rPr>
            </w:pPr>
            <w:r w:rsidRPr="00F23C8B">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7E18B9" w:rsidRPr="00F23C8B" w:rsidRDefault="007E18B9" w:rsidP="007E18B9">
            <w:pPr>
              <w:widowControl w:val="0"/>
              <w:ind w:right="120"/>
              <w:jc w:val="both"/>
              <w:rPr>
                <w:sz w:val="24"/>
                <w:szCs w:val="24"/>
              </w:rPr>
            </w:pPr>
            <w:r w:rsidRPr="00F23C8B">
              <w:rPr>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18B9" w:rsidRPr="00F23C8B" w:rsidRDefault="007E18B9" w:rsidP="007E18B9">
            <w:pPr>
              <w:widowControl w:val="0"/>
              <w:ind w:right="120"/>
              <w:jc w:val="both"/>
              <w:rPr>
                <w:sz w:val="24"/>
                <w:szCs w:val="24"/>
              </w:rPr>
            </w:pPr>
            <w:r w:rsidRPr="00F23C8B">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E18B9" w:rsidRPr="00F23C8B" w:rsidRDefault="007E18B9" w:rsidP="007E18B9">
            <w:pPr>
              <w:widowControl w:val="0"/>
              <w:ind w:right="120"/>
              <w:jc w:val="both"/>
              <w:rPr>
                <w:sz w:val="24"/>
                <w:szCs w:val="24"/>
              </w:rPr>
            </w:pPr>
            <w:r w:rsidRPr="00F23C8B">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18B9" w:rsidRPr="00F23C8B" w:rsidRDefault="007E18B9" w:rsidP="007E18B9">
            <w:pPr>
              <w:widowControl w:val="0"/>
              <w:ind w:right="120"/>
              <w:jc w:val="both"/>
              <w:rPr>
                <w:sz w:val="24"/>
                <w:szCs w:val="24"/>
              </w:rPr>
            </w:pPr>
            <w:r w:rsidRPr="00F23C8B">
              <w:rPr>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E18B9" w:rsidRPr="00F23C8B" w:rsidRDefault="007E18B9" w:rsidP="007E18B9">
            <w:pPr>
              <w:widowControl w:val="0"/>
              <w:ind w:right="120"/>
              <w:jc w:val="both"/>
              <w:rPr>
                <w:sz w:val="24"/>
                <w:szCs w:val="24"/>
              </w:rPr>
            </w:pPr>
            <w:r w:rsidRPr="00F23C8B">
              <w:rPr>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23C8B">
              <w:rPr>
                <w:sz w:val="24"/>
                <w:szCs w:val="24"/>
              </w:rPr>
              <w:lastRenderedPageBreak/>
              <w:t>персональних даних» від 01.06.2010 № 2297-VI.</w:t>
            </w:r>
          </w:p>
          <w:p w:rsidR="007E18B9" w:rsidRPr="00F23C8B" w:rsidRDefault="007E18B9" w:rsidP="007E18B9">
            <w:pPr>
              <w:widowControl w:val="0"/>
              <w:ind w:right="120"/>
              <w:jc w:val="both"/>
              <w:rPr>
                <w:sz w:val="24"/>
                <w:szCs w:val="24"/>
              </w:rPr>
            </w:pPr>
            <w:r w:rsidRPr="00F23C8B">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18B9" w:rsidRPr="00F23C8B" w:rsidRDefault="007E18B9" w:rsidP="007E18B9">
            <w:pPr>
              <w:widowControl w:val="0"/>
              <w:ind w:right="120"/>
              <w:jc w:val="both"/>
              <w:rPr>
                <w:sz w:val="24"/>
                <w:szCs w:val="24"/>
              </w:rPr>
            </w:pPr>
            <w:r w:rsidRPr="00F23C8B">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18B9" w:rsidRPr="00F23C8B" w:rsidRDefault="007E18B9" w:rsidP="007E18B9">
            <w:pPr>
              <w:widowControl w:val="0"/>
              <w:ind w:right="120"/>
              <w:jc w:val="both"/>
              <w:rPr>
                <w:sz w:val="24"/>
                <w:szCs w:val="24"/>
              </w:rPr>
            </w:pPr>
            <w:r w:rsidRPr="00F23C8B">
              <w:rPr>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7E18B9" w:rsidRPr="00F23C8B" w:rsidRDefault="007E18B9" w:rsidP="007E18B9">
            <w:pPr>
              <w:widowControl w:val="0"/>
              <w:ind w:right="120"/>
              <w:jc w:val="both"/>
              <w:rPr>
                <w:sz w:val="24"/>
                <w:szCs w:val="24"/>
              </w:rPr>
            </w:pPr>
            <w:r w:rsidRPr="00F23C8B">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18B9" w:rsidRPr="00F23C8B" w:rsidRDefault="007E18B9" w:rsidP="007E18B9">
            <w:pPr>
              <w:widowControl w:val="0"/>
              <w:ind w:right="120"/>
              <w:jc w:val="both"/>
              <w:rPr>
                <w:sz w:val="24"/>
                <w:szCs w:val="24"/>
              </w:rPr>
            </w:pPr>
            <w:r w:rsidRPr="00F23C8B">
              <w:rPr>
                <w:sz w:val="24"/>
                <w:szCs w:val="24"/>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18B9" w:rsidRPr="00F23C8B" w:rsidRDefault="007E18B9" w:rsidP="007E18B9">
            <w:pPr>
              <w:widowControl w:val="0"/>
              <w:ind w:right="120"/>
              <w:jc w:val="both"/>
              <w:rPr>
                <w:sz w:val="24"/>
                <w:szCs w:val="24"/>
              </w:rPr>
            </w:pPr>
            <w:r w:rsidRPr="00F23C8B">
              <w:rPr>
                <w:sz w:val="24"/>
                <w:szCs w:val="24"/>
              </w:rPr>
              <w:t>11. Пропозиція учасника може містити документи з водяними знаками.</w:t>
            </w:r>
          </w:p>
          <w:p w:rsidR="007E18B9" w:rsidRPr="00F23C8B" w:rsidRDefault="007E18B9" w:rsidP="007E18B9">
            <w:pPr>
              <w:widowControl w:val="0"/>
              <w:ind w:right="120"/>
              <w:jc w:val="both"/>
              <w:rPr>
                <w:sz w:val="24"/>
                <w:szCs w:val="24"/>
              </w:rPr>
            </w:pPr>
            <w:r w:rsidRPr="00F23C8B">
              <w:rPr>
                <w:sz w:val="24"/>
                <w:szCs w:val="24"/>
              </w:rPr>
              <w:t>12. Учасники при подачі тендерної пропозиції повинні враховувати норми:</w:t>
            </w:r>
          </w:p>
          <w:p w:rsidR="007E18B9" w:rsidRPr="00F23C8B" w:rsidRDefault="007E18B9" w:rsidP="007E18B9">
            <w:pPr>
              <w:widowControl w:val="0"/>
              <w:ind w:right="120"/>
              <w:jc w:val="both"/>
              <w:rPr>
                <w:sz w:val="24"/>
                <w:szCs w:val="24"/>
              </w:rPr>
            </w:pPr>
            <w:r w:rsidRPr="00F23C8B">
              <w:rPr>
                <w:sz w:val="24"/>
                <w:szCs w:val="24"/>
              </w:rPr>
              <w:t xml:space="preserve">—   </w:t>
            </w:r>
            <w:r w:rsidRPr="00F23C8B">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18B9" w:rsidRPr="00F23C8B" w:rsidRDefault="007E18B9" w:rsidP="007E18B9">
            <w:pPr>
              <w:widowControl w:val="0"/>
              <w:ind w:right="120"/>
              <w:jc w:val="both"/>
              <w:rPr>
                <w:sz w:val="24"/>
                <w:szCs w:val="24"/>
              </w:rPr>
            </w:pPr>
            <w:r w:rsidRPr="00F23C8B">
              <w:rPr>
                <w:sz w:val="24"/>
                <w:szCs w:val="24"/>
              </w:rPr>
              <w:t xml:space="preserve">—  </w:t>
            </w:r>
            <w:r w:rsidRPr="00F23C8B">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18B9" w:rsidRPr="00F23C8B" w:rsidRDefault="007E18B9" w:rsidP="007E18B9">
            <w:pPr>
              <w:widowControl w:val="0"/>
              <w:ind w:right="120"/>
              <w:jc w:val="both"/>
              <w:rPr>
                <w:sz w:val="24"/>
                <w:szCs w:val="24"/>
              </w:rPr>
            </w:pPr>
            <w:r w:rsidRPr="00F23C8B">
              <w:rPr>
                <w:sz w:val="24"/>
                <w:szCs w:val="24"/>
              </w:rPr>
              <w:t xml:space="preserve">—   </w:t>
            </w:r>
            <w:r w:rsidRPr="00F23C8B">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18B9" w:rsidRPr="00F23C8B" w:rsidRDefault="007E18B9" w:rsidP="007E18B9">
            <w:pPr>
              <w:widowControl w:val="0"/>
              <w:ind w:right="120"/>
              <w:jc w:val="both"/>
              <w:rPr>
                <w:sz w:val="24"/>
                <w:szCs w:val="24"/>
              </w:rPr>
            </w:pPr>
            <w:r w:rsidRPr="00F23C8B">
              <w:rPr>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w:t>
            </w:r>
            <w:r w:rsidRPr="00F23C8B">
              <w:rPr>
                <w:sz w:val="24"/>
                <w:szCs w:val="24"/>
              </w:rPr>
              <w:lastRenderedPageBreak/>
              <w:t xml:space="preserve">його тендерна пропозиція підлягатиме відхиленню на </w:t>
            </w:r>
          </w:p>
          <w:p w:rsidR="00937E02" w:rsidRPr="00F23C8B" w:rsidRDefault="007E18B9" w:rsidP="007E18B9">
            <w:pPr>
              <w:widowControl w:val="0"/>
              <w:spacing w:after="100" w:afterAutospacing="1"/>
              <w:ind w:firstLine="321"/>
              <w:contextualSpacing/>
              <w:jc w:val="both"/>
              <w:rPr>
                <w:rFonts w:eastAsia="Arial"/>
                <w:strike/>
                <w:sz w:val="24"/>
                <w:szCs w:val="24"/>
              </w:rPr>
            </w:pPr>
            <w:r w:rsidRPr="00F23C8B">
              <w:rPr>
                <w:sz w:val="24"/>
                <w:szCs w:val="24"/>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937E02" w:rsidRPr="00F23C8B" w:rsidTr="00B521EA">
        <w:trPr>
          <w:trHeight w:val="868"/>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lastRenderedPageBreak/>
              <w:t>3.</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Відхилення тендерних</w:t>
            </w:r>
          </w:p>
          <w:p w:rsidR="00937E02" w:rsidRPr="00F23C8B" w:rsidRDefault="00937E02" w:rsidP="00937E02">
            <w:pPr>
              <w:rPr>
                <w:sz w:val="24"/>
                <w:szCs w:val="24"/>
                <w:lang w:val="uk-UA"/>
              </w:rPr>
            </w:pPr>
            <w:r w:rsidRPr="00F23C8B">
              <w:rPr>
                <w:sz w:val="24"/>
                <w:szCs w:val="24"/>
                <w:lang w:val="uk-UA"/>
              </w:rPr>
              <w:t>пропозицій</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25D25" w:rsidRPr="00F23C8B" w:rsidRDefault="00B25D25" w:rsidP="00B25D25">
            <w:pPr>
              <w:shd w:val="clear" w:color="auto" w:fill="FFFFFF"/>
              <w:spacing w:after="150"/>
              <w:jc w:val="both"/>
              <w:rPr>
                <w:color w:val="333333"/>
                <w:sz w:val="24"/>
                <w:szCs w:val="24"/>
              </w:rPr>
            </w:pPr>
            <w:r w:rsidRPr="00F23C8B">
              <w:rPr>
                <w:color w:val="333333"/>
                <w:sz w:val="24"/>
                <w:szCs w:val="24"/>
              </w:rPr>
              <w:t xml:space="preserve"> Замовник відхиляє тендерну пропозицію із зазначенням аргументації в електронній системі закупівель у разі, коли:</w:t>
            </w:r>
          </w:p>
          <w:p w:rsidR="00B25D25" w:rsidRPr="00F23C8B" w:rsidRDefault="00B25D25" w:rsidP="00B25D25">
            <w:pPr>
              <w:shd w:val="clear" w:color="auto" w:fill="FFFFFF"/>
              <w:spacing w:after="150"/>
              <w:ind w:firstLine="450"/>
              <w:jc w:val="both"/>
              <w:rPr>
                <w:color w:val="333333"/>
                <w:sz w:val="24"/>
                <w:szCs w:val="24"/>
              </w:rPr>
            </w:pPr>
            <w:bookmarkStart w:id="7" w:name="n592"/>
            <w:bookmarkEnd w:id="7"/>
            <w:r w:rsidRPr="00F23C8B">
              <w:rPr>
                <w:color w:val="333333"/>
                <w:sz w:val="24"/>
                <w:szCs w:val="24"/>
              </w:rPr>
              <w:t>1) учасник процедури закупівлі:</w:t>
            </w:r>
          </w:p>
          <w:p w:rsidR="00B25D25" w:rsidRPr="00F23C8B" w:rsidRDefault="00B25D25" w:rsidP="00B25D25">
            <w:pPr>
              <w:shd w:val="clear" w:color="auto" w:fill="FFFFFF"/>
              <w:spacing w:after="150"/>
              <w:ind w:firstLine="450"/>
              <w:jc w:val="both"/>
              <w:rPr>
                <w:color w:val="333333"/>
                <w:sz w:val="24"/>
                <w:szCs w:val="24"/>
              </w:rPr>
            </w:pPr>
            <w:bookmarkStart w:id="8" w:name="n593"/>
            <w:bookmarkEnd w:id="8"/>
            <w:r w:rsidRPr="00F23C8B">
              <w:rPr>
                <w:color w:val="333333"/>
                <w:sz w:val="24"/>
                <w:szCs w:val="24"/>
              </w:rPr>
              <w:t>підпадає під підстави, встановлені </w:t>
            </w:r>
            <w:hyperlink r:id="rId36" w:anchor="n615" w:history="1">
              <w:r w:rsidRPr="00F23C8B">
                <w:rPr>
                  <w:color w:val="006600"/>
                  <w:sz w:val="24"/>
                  <w:szCs w:val="24"/>
                  <w:u w:val="single"/>
                </w:rPr>
                <w:t>пунктом 47</w:t>
              </w:r>
            </w:hyperlink>
            <w:r w:rsidRPr="00F23C8B">
              <w:rPr>
                <w:color w:val="333333"/>
                <w:sz w:val="24"/>
                <w:szCs w:val="24"/>
              </w:rPr>
              <w:t>  особливостей;</w:t>
            </w:r>
          </w:p>
          <w:p w:rsidR="00B25D25" w:rsidRPr="00F23C8B" w:rsidRDefault="00B25D25" w:rsidP="00B25D25">
            <w:pPr>
              <w:shd w:val="clear" w:color="auto" w:fill="FFFFFF"/>
              <w:spacing w:after="150"/>
              <w:ind w:firstLine="450"/>
              <w:jc w:val="both"/>
              <w:rPr>
                <w:color w:val="333333"/>
                <w:sz w:val="24"/>
                <w:szCs w:val="24"/>
              </w:rPr>
            </w:pPr>
            <w:bookmarkStart w:id="9" w:name="n594"/>
            <w:bookmarkEnd w:id="9"/>
            <w:r w:rsidRPr="00F23C8B">
              <w:rPr>
                <w:color w:val="333333"/>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7" w:anchor="n586" w:history="1">
              <w:r w:rsidRPr="00F23C8B">
                <w:rPr>
                  <w:color w:val="006600"/>
                  <w:sz w:val="24"/>
                  <w:szCs w:val="24"/>
                  <w:u w:val="single"/>
                </w:rPr>
                <w:t>абзацом першим</w:t>
              </w:r>
            </w:hyperlink>
            <w:r w:rsidRPr="00F23C8B">
              <w:rPr>
                <w:color w:val="333333"/>
                <w:sz w:val="24"/>
                <w:szCs w:val="24"/>
              </w:rPr>
              <w:t> пункту 42 особливостей;</w:t>
            </w:r>
          </w:p>
          <w:p w:rsidR="00B25D25" w:rsidRPr="00F23C8B" w:rsidRDefault="00B25D25" w:rsidP="00B25D25">
            <w:pPr>
              <w:shd w:val="clear" w:color="auto" w:fill="FFFFFF"/>
              <w:spacing w:after="150"/>
              <w:ind w:firstLine="450"/>
              <w:jc w:val="both"/>
              <w:rPr>
                <w:color w:val="333333"/>
                <w:sz w:val="24"/>
                <w:szCs w:val="24"/>
              </w:rPr>
            </w:pPr>
            <w:bookmarkStart w:id="10" w:name="n595"/>
            <w:bookmarkEnd w:id="10"/>
            <w:r w:rsidRPr="00F23C8B">
              <w:rPr>
                <w:color w:val="333333"/>
                <w:sz w:val="24"/>
                <w:szCs w:val="24"/>
              </w:rPr>
              <w:t>не надав забезпечення тендерної пропозиції, якщо таке забезпечення вимагалося замовником;</w:t>
            </w:r>
          </w:p>
          <w:p w:rsidR="00B25D25" w:rsidRPr="00F23C8B" w:rsidRDefault="00B25D25" w:rsidP="00B25D25">
            <w:pPr>
              <w:shd w:val="clear" w:color="auto" w:fill="FFFFFF"/>
              <w:spacing w:after="150"/>
              <w:ind w:firstLine="450"/>
              <w:jc w:val="both"/>
              <w:rPr>
                <w:color w:val="333333"/>
                <w:sz w:val="24"/>
                <w:szCs w:val="24"/>
              </w:rPr>
            </w:pPr>
            <w:bookmarkStart w:id="11" w:name="n596"/>
            <w:bookmarkEnd w:id="11"/>
            <w:r w:rsidRPr="00F23C8B">
              <w:rPr>
                <w:color w:val="333333"/>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5D25" w:rsidRPr="00F23C8B" w:rsidRDefault="00B25D25" w:rsidP="00B25D25">
            <w:pPr>
              <w:shd w:val="clear" w:color="auto" w:fill="FFFFFF"/>
              <w:spacing w:after="150"/>
              <w:ind w:firstLine="450"/>
              <w:jc w:val="both"/>
              <w:rPr>
                <w:color w:val="333333"/>
                <w:sz w:val="24"/>
                <w:szCs w:val="24"/>
              </w:rPr>
            </w:pPr>
            <w:bookmarkStart w:id="12" w:name="n597"/>
            <w:bookmarkEnd w:id="12"/>
            <w:r w:rsidRPr="00F23C8B">
              <w:rPr>
                <w:color w:val="333333"/>
                <w:sz w:val="24"/>
                <w:szCs w:val="24"/>
              </w:rPr>
              <w:t xml:space="preserve">не надав </w:t>
            </w:r>
            <w:r w:rsidRPr="00F23C8B">
              <w:rPr>
                <w:sz w:val="24"/>
                <w:szCs w:val="24"/>
              </w:rPr>
              <w:t>обґрунтування </w:t>
            </w:r>
            <w:bookmarkStart w:id="13" w:name="w1_4"/>
            <w:r w:rsidR="008D09A6" w:rsidRPr="00F23C8B">
              <w:rPr>
                <w:sz w:val="24"/>
                <w:szCs w:val="24"/>
              </w:rPr>
              <w:fldChar w:fldCharType="begin"/>
            </w:r>
            <w:r w:rsidRPr="00F23C8B">
              <w:rPr>
                <w:sz w:val="24"/>
                <w:szCs w:val="24"/>
              </w:rPr>
              <w:instrText xml:space="preserve"> HYPERLINK "https://zakon.rada.gov.ua/laws/show/1178-2022-%D0%BF?find=1&amp;text=%D0%B0%D0%BD%D0%BE%D0%BC%D0%B0%D0%BB" \l "w1_5" </w:instrText>
            </w:r>
            <w:r w:rsidR="008D09A6" w:rsidRPr="00F23C8B">
              <w:rPr>
                <w:sz w:val="24"/>
                <w:szCs w:val="24"/>
              </w:rPr>
              <w:fldChar w:fldCharType="separate"/>
            </w:r>
            <w:r w:rsidRPr="00F23C8B">
              <w:rPr>
                <w:sz w:val="24"/>
                <w:szCs w:val="24"/>
              </w:rPr>
              <w:t>аномал</w:t>
            </w:r>
            <w:r w:rsidR="008D09A6" w:rsidRPr="00F23C8B">
              <w:rPr>
                <w:sz w:val="24"/>
                <w:szCs w:val="24"/>
              </w:rPr>
              <w:fldChar w:fldCharType="end"/>
            </w:r>
            <w:bookmarkEnd w:id="13"/>
            <w:r w:rsidRPr="00F23C8B">
              <w:rPr>
                <w:sz w:val="24"/>
                <w:szCs w:val="24"/>
              </w:rPr>
              <w:t xml:space="preserve">ьно низької </w:t>
            </w:r>
            <w:r w:rsidRPr="00F23C8B">
              <w:rPr>
                <w:color w:val="333333"/>
                <w:sz w:val="24"/>
                <w:szCs w:val="24"/>
              </w:rPr>
              <w:t>ціни тендерної пропозиції протягом строку, визначеного </w:t>
            </w:r>
            <w:hyperlink r:id="rId38" w:anchor="n1543" w:tgtFrame="_blank" w:history="1">
              <w:r w:rsidRPr="00F23C8B">
                <w:rPr>
                  <w:color w:val="000099"/>
                  <w:sz w:val="24"/>
                  <w:szCs w:val="24"/>
                  <w:u w:val="single"/>
                </w:rPr>
                <w:t>абзацом першим</w:t>
              </w:r>
            </w:hyperlink>
            <w:r w:rsidRPr="00F23C8B">
              <w:rPr>
                <w:color w:val="333333"/>
                <w:sz w:val="24"/>
                <w:szCs w:val="24"/>
              </w:rPr>
              <w:t> частини чотирнадцятої статті 29 Закону/</w:t>
            </w:r>
            <w:hyperlink r:id="rId39" w:anchor="n581" w:history="1">
              <w:r w:rsidRPr="00F23C8B">
                <w:rPr>
                  <w:color w:val="006600"/>
                  <w:sz w:val="24"/>
                  <w:szCs w:val="24"/>
                  <w:u w:val="single"/>
                </w:rPr>
                <w:t>абзацом дев’ятим</w:t>
              </w:r>
            </w:hyperlink>
            <w:r w:rsidRPr="00F23C8B">
              <w:rPr>
                <w:color w:val="333333"/>
                <w:sz w:val="24"/>
                <w:szCs w:val="24"/>
              </w:rPr>
              <w:t> пункту 37 особливостей;</w:t>
            </w:r>
          </w:p>
          <w:p w:rsidR="00B25D25" w:rsidRPr="00F23C8B" w:rsidRDefault="00B25D25" w:rsidP="00B25D25">
            <w:pPr>
              <w:shd w:val="clear" w:color="auto" w:fill="FFFFFF"/>
              <w:spacing w:after="150"/>
              <w:ind w:firstLine="450"/>
              <w:jc w:val="both"/>
              <w:rPr>
                <w:color w:val="333333"/>
                <w:sz w:val="24"/>
                <w:szCs w:val="24"/>
              </w:rPr>
            </w:pPr>
            <w:bookmarkStart w:id="14" w:name="n598"/>
            <w:bookmarkEnd w:id="14"/>
            <w:r w:rsidRPr="00F23C8B">
              <w:rPr>
                <w:color w:val="333333"/>
                <w:sz w:val="24"/>
                <w:szCs w:val="24"/>
              </w:rPr>
              <w:t>визначив конфіденційною інформацію, що не може бути визначена як конфіденційна відповідно до вимог </w:t>
            </w:r>
            <w:hyperlink r:id="rId40" w:anchor="n584" w:history="1">
              <w:r w:rsidRPr="00F23C8B">
                <w:rPr>
                  <w:color w:val="006600"/>
                  <w:sz w:val="24"/>
                  <w:szCs w:val="24"/>
                  <w:u w:val="single"/>
                </w:rPr>
                <w:t>пункту 40</w:t>
              </w:r>
            </w:hyperlink>
            <w:r w:rsidRPr="00F23C8B">
              <w:rPr>
                <w:color w:val="333333"/>
                <w:sz w:val="24"/>
                <w:szCs w:val="24"/>
              </w:rPr>
              <w:t>  особливостей;</w:t>
            </w:r>
          </w:p>
          <w:p w:rsidR="00B25D25" w:rsidRPr="00F23C8B" w:rsidRDefault="00B25D25" w:rsidP="00B25D25">
            <w:pPr>
              <w:shd w:val="clear" w:color="auto" w:fill="FFFFFF"/>
              <w:spacing w:after="150"/>
              <w:ind w:firstLine="450"/>
              <w:jc w:val="both"/>
              <w:rPr>
                <w:color w:val="333333"/>
                <w:sz w:val="24"/>
                <w:szCs w:val="24"/>
              </w:rPr>
            </w:pPr>
            <w:bookmarkStart w:id="15" w:name="n599"/>
            <w:bookmarkEnd w:id="15"/>
            <w:r w:rsidRPr="00F23C8B">
              <w:rPr>
                <w:color w:val="333333"/>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F23C8B">
              <w:rPr>
                <w:color w:val="333333"/>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5D25" w:rsidRPr="00F23C8B" w:rsidRDefault="00B25D25" w:rsidP="00B25D25">
            <w:pPr>
              <w:shd w:val="clear" w:color="auto" w:fill="FFFFFF"/>
              <w:spacing w:after="150"/>
              <w:ind w:firstLine="450"/>
              <w:jc w:val="both"/>
              <w:rPr>
                <w:color w:val="333333"/>
                <w:sz w:val="24"/>
                <w:szCs w:val="24"/>
              </w:rPr>
            </w:pPr>
            <w:bookmarkStart w:id="16" w:name="n600"/>
            <w:bookmarkEnd w:id="16"/>
            <w:r w:rsidRPr="00F23C8B">
              <w:rPr>
                <w:color w:val="333333"/>
                <w:sz w:val="24"/>
                <w:szCs w:val="24"/>
              </w:rPr>
              <w:t>2) тендерна пропозиція:</w:t>
            </w:r>
          </w:p>
          <w:p w:rsidR="00B25D25" w:rsidRPr="00F23C8B" w:rsidRDefault="00B25D25" w:rsidP="00B25D25">
            <w:pPr>
              <w:shd w:val="clear" w:color="auto" w:fill="FFFFFF"/>
              <w:spacing w:after="150"/>
              <w:ind w:firstLine="450"/>
              <w:jc w:val="both"/>
              <w:rPr>
                <w:color w:val="333333"/>
                <w:sz w:val="24"/>
                <w:szCs w:val="24"/>
              </w:rPr>
            </w:pPr>
            <w:bookmarkStart w:id="17" w:name="n601"/>
            <w:bookmarkEnd w:id="17"/>
            <w:r w:rsidRPr="00F23C8B">
              <w:rPr>
                <w:color w:val="333333"/>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1" w:anchor="n588" w:history="1">
              <w:r w:rsidRPr="00F23C8B">
                <w:rPr>
                  <w:color w:val="006600"/>
                  <w:sz w:val="24"/>
                  <w:szCs w:val="24"/>
                  <w:u w:val="single"/>
                </w:rPr>
                <w:t>пункту 43</w:t>
              </w:r>
            </w:hyperlink>
            <w:r w:rsidRPr="00F23C8B">
              <w:rPr>
                <w:color w:val="333333"/>
                <w:sz w:val="24"/>
                <w:szCs w:val="24"/>
              </w:rPr>
              <w:t>  особливостей;</w:t>
            </w:r>
          </w:p>
          <w:p w:rsidR="00B25D25" w:rsidRPr="00F23C8B" w:rsidRDefault="00B25D25" w:rsidP="00B25D25">
            <w:pPr>
              <w:shd w:val="clear" w:color="auto" w:fill="FFFFFF"/>
              <w:spacing w:after="150"/>
              <w:ind w:firstLine="450"/>
              <w:jc w:val="both"/>
              <w:rPr>
                <w:color w:val="333333"/>
                <w:sz w:val="24"/>
                <w:szCs w:val="24"/>
              </w:rPr>
            </w:pPr>
            <w:bookmarkStart w:id="18" w:name="n602"/>
            <w:bookmarkEnd w:id="18"/>
            <w:r w:rsidRPr="00F23C8B">
              <w:rPr>
                <w:color w:val="333333"/>
                <w:sz w:val="24"/>
                <w:szCs w:val="24"/>
              </w:rPr>
              <w:t>є такою, строк дії якої закінчився;</w:t>
            </w:r>
          </w:p>
          <w:p w:rsidR="00B25D25" w:rsidRPr="00F23C8B" w:rsidRDefault="00B25D25" w:rsidP="00B25D25">
            <w:pPr>
              <w:shd w:val="clear" w:color="auto" w:fill="FFFFFF"/>
              <w:spacing w:after="150"/>
              <w:ind w:firstLine="450"/>
              <w:jc w:val="both"/>
              <w:rPr>
                <w:color w:val="333333"/>
                <w:sz w:val="24"/>
                <w:szCs w:val="24"/>
              </w:rPr>
            </w:pPr>
            <w:bookmarkStart w:id="19" w:name="n603"/>
            <w:bookmarkEnd w:id="19"/>
            <w:r w:rsidRPr="00F23C8B">
              <w:rPr>
                <w:color w:val="333333"/>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5D25" w:rsidRPr="00F23C8B" w:rsidRDefault="00B25D25" w:rsidP="00B25D25">
            <w:pPr>
              <w:shd w:val="clear" w:color="auto" w:fill="FFFFFF"/>
              <w:spacing w:after="150"/>
              <w:ind w:firstLine="450"/>
              <w:jc w:val="both"/>
              <w:rPr>
                <w:color w:val="333333"/>
                <w:sz w:val="24"/>
                <w:szCs w:val="24"/>
              </w:rPr>
            </w:pPr>
            <w:bookmarkStart w:id="20" w:name="n604"/>
            <w:bookmarkEnd w:id="20"/>
            <w:r w:rsidRPr="00F23C8B">
              <w:rPr>
                <w:color w:val="333333"/>
                <w:sz w:val="24"/>
                <w:szCs w:val="24"/>
              </w:rPr>
              <w:t>не відповідає вимогам, установленим у тендерній документації відповідно до </w:t>
            </w:r>
            <w:hyperlink r:id="rId42" w:anchor="n1422" w:tgtFrame="_blank" w:history="1">
              <w:r w:rsidRPr="00F23C8B">
                <w:rPr>
                  <w:color w:val="000099"/>
                  <w:sz w:val="24"/>
                  <w:szCs w:val="24"/>
                  <w:u w:val="single"/>
                </w:rPr>
                <w:t>абзацу першого</w:t>
              </w:r>
            </w:hyperlink>
            <w:r w:rsidRPr="00F23C8B">
              <w:rPr>
                <w:color w:val="333333"/>
                <w:sz w:val="24"/>
                <w:szCs w:val="24"/>
              </w:rPr>
              <w:t> частини третьої статті 22 Закону;</w:t>
            </w:r>
          </w:p>
          <w:p w:rsidR="00B25D25" w:rsidRPr="00F23C8B" w:rsidRDefault="00B25D25" w:rsidP="00B25D25">
            <w:pPr>
              <w:shd w:val="clear" w:color="auto" w:fill="FFFFFF"/>
              <w:spacing w:after="150"/>
              <w:ind w:firstLine="450"/>
              <w:jc w:val="both"/>
              <w:rPr>
                <w:color w:val="333333"/>
                <w:sz w:val="24"/>
                <w:szCs w:val="24"/>
              </w:rPr>
            </w:pPr>
            <w:bookmarkStart w:id="21" w:name="n605"/>
            <w:bookmarkEnd w:id="21"/>
            <w:r w:rsidRPr="00F23C8B">
              <w:rPr>
                <w:color w:val="333333"/>
                <w:sz w:val="24"/>
                <w:szCs w:val="24"/>
              </w:rPr>
              <w:t>3) переможець процедури закупівлі:</w:t>
            </w:r>
          </w:p>
          <w:p w:rsidR="00B25D25" w:rsidRPr="00F23C8B" w:rsidRDefault="00B25D25" w:rsidP="00B25D25">
            <w:pPr>
              <w:shd w:val="clear" w:color="auto" w:fill="FFFFFF"/>
              <w:spacing w:after="150"/>
              <w:ind w:firstLine="450"/>
              <w:jc w:val="both"/>
              <w:rPr>
                <w:color w:val="333333"/>
                <w:sz w:val="24"/>
                <w:szCs w:val="24"/>
              </w:rPr>
            </w:pPr>
            <w:bookmarkStart w:id="22" w:name="n606"/>
            <w:bookmarkEnd w:id="22"/>
            <w:r w:rsidRPr="00F23C8B">
              <w:rPr>
                <w:color w:val="333333"/>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25D25" w:rsidRPr="00F23C8B" w:rsidRDefault="00B25D25" w:rsidP="00B25D25">
            <w:pPr>
              <w:shd w:val="clear" w:color="auto" w:fill="FFFFFF"/>
              <w:spacing w:after="150"/>
              <w:ind w:firstLine="450"/>
              <w:jc w:val="both"/>
              <w:rPr>
                <w:color w:val="333333"/>
                <w:sz w:val="24"/>
                <w:szCs w:val="24"/>
              </w:rPr>
            </w:pPr>
            <w:bookmarkStart w:id="23" w:name="n607"/>
            <w:bookmarkEnd w:id="23"/>
            <w:r w:rsidRPr="00F23C8B">
              <w:rPr>
                <w:color w:val="333333"/>
                <w:sz w:val="24"/>
                <w:szCs w:val="24"/>
              </w:rPr>
              <w:t>не надав у спосіб, зазначений в тендерній документації, документи, що підтверджують відсутність підстав, визначених у </w:t>
            </w:r>
            <w:hyperlink r:id="rId43" w:anchor="n618" w:history="1">
              <w:r w:rsidRPr="00F23C8B">
                <w:rPr>
                  <w:color w:val="006600"/>
                  <w:sz w:val="24"/>
                  <w:szCs w:val="24"/>
                  <w:u w:val="single"/>
                </w:rPr>
                <w:t>підпунктах 3</w:t>
              </w:r>
            </w:hyperlink>
            <w:r w:rsidRPr="00F23C8B">
              <w:rPr>
                <w:color w:val="333333"/>
                <w:sz w:val="24"/>
                <w:szCs w:val="24"/>
              </w:rPr>
              <w:t>, </w:t>
            </w:r>
            <w:hyperlink r:id="rId44" w:anchor="n620" w:history="1">
              <w:r w:rsidRPr="00F23C8B">
                <w:rPr>
                  <w:color w:val="006600"/>
                  <w:sz w:val="24"/>
                  <w:szCs w:val="24"/>
                  <w:u w:val="single"/>
                </w:rPr>
                <w:t>5</w:t>
              </w:r>
            </w:hyperlink>
            <w:r w:rsidRPr="00F23C8B">
              <w:rPr>
                <w:color w:val="333333"/>
                <w:sz w:val="24"/>
                <w:szCs w:val="24"/>
              </w:rPr>
              <w:t>, </w:t>
            </w:r>
            <w:hyperlink r:id="rId45" w:anchor="n621" w:history="1">
              <w:r w:rsidRPr="00F23C8B">
                <w:rPr>
                  <w:color w:val="006600"/>
                  <w:sz w:val="24"/>
                  <w:szCs w:val="24"/>
                  <w:u w:val="single"/>
                </w:rPr>
                <w:t>6</w:t>
              </w:r>
            </w:hyperlink>
            <w:r w:rsidRPr="00F23C8B">
              <w:rPr>
                <w:color w:val="333333"/>
                <w:sz w:val="24"/>
                <w:szCs w:val="24"/>
              </w:rPr>
              <w:t> і </w:t>
            </w:r>
            <w:hyperlink r:id="rId46" w:anchor="n627" w:history="1">
              <w:r w:rsidRPr="00F23C8B">
                <w:rPr>
                  <w:color w:val="006600"/>
                  <w:sz w:val="24"/>
                  <w:szCs w:val="24"/>
                  <w:u w:val="single"/>
                </w:rPr>
                <w:t>12</w:t>
              </w:r>
            </w:hyperlink>
            <w:r w:rsidRPr="00F23C8B">
              <w:rPr>
                <w:color w:val="333333"/>
                <w:sz w:val="24"/>
                <w:szCs w:val="24"/>
              </w:rPr>
              <w:t> та в </w:t>
            </w:r>
            <w:hyperlink r:id="rId47" w:anchor="n628" w:history="1">
              <w:r w:rsidRPr="00F23C8B">
                <w:rPr>
                  <w:color w:val="006600"/>
                  <w:sz w:val="24"/>
                  <w:szCs w:val="24"/>
                  <w:u w:val="single"/>
                </w:rPr>
                <w:t>абзаці чотирнадцятому</w:t>
              </w:r>
            </w:hyperlink>
            <w:r w:rsidRPr="00F23C8B">
              <w:rPr>
                <w:color w:val="333333"/>
                <w:sz w:val="24"/>
                <w:szCs w:val="24"/>
              </w:rPr>
              <w:t> пункту 47 особливостей;</w:t>
            </w:r>
          </w:p>
          <w:p w:rsidR="00B25D25" w:rsidRPr="00F23C8B" w:rsidRDefault="00B25D25" w:rsidP="00B25D25">
            <w:pPr>
              <w:shd w:val="clear" w:color="auto" w:fill="FFFFFF"/>
              <w:spacing w:after="150"/>
              <w:ind w:firstLine="450"/>
              <w:jc w:val="both"/>
              <w:rPr>
                <w:color w:val="333333"/>
                <w:sz w:val="24"/>
                <w:szCs w:val="24"/>
              </w:rPr>
            </w:pPr>
            <w:bookmarkStart w:id="24" w:name="n608"/>
            <w:bookmarkEnd w:id="24"/>
            <w:r w:rsidRPr="00F23C8B">
              <w:rPr>
                <w:color w:val="333333"/>
                <w:sz w:val="24"/>
                <w:szCs w:val="24"/>
              </w:rPr>
              <w:t>не надав забезпечення виконання договору про закупівлю, якщо таке забезпечення вимагалося замовником;</w:t>
            </w:r>
          </w:p>
          <w:p w:rsidR="00B25D25" w:rsidRPr="00F23C8B" w:rsidRDefault="00B25D25" w:rsidP="00B25D25">
            <w:pPr>
              <w:shd w:val="clear" w:color="auto" w:fill="FFFFFF"/>
              <w:spacing w:after="150"/>
              <w:ind w:firstLine="450"/>
              <w:jc w:val="both"/>
              <w:rPr>
                <w:color w:val="333333"/>
                <w:sz w:val="24"/>
                <w:szCs w:val="24"/>
              </w:rPr>
            </w:pPr>
            <w:bookmarkStart w:id="25" w:name="n609"/>
            <w:bookmarkEnd w:id="25"/>
            <w:r w:rsidRPr="00F23C8B">
              <w:rPr>
                <w:color w:val="333333"/>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48" w:anchor="n586" w:history="1">
              <w:r w:rsidRPr="00F23C8B">
                <w:rPr>
                  <w:color w:val="006600"/>
                  <w:sz w:val="24"/>
                  <w:szCs w:val="24"/>
                  <w:u w:val="single"/>
                </w:rPr>
                <w:t>абзацом першим</w:t>
              </w:r>
            </w:hyperlink>
            <w:r w:rsidRPr="00F23C8B">
              <w:rPr>
                <w:color w:val="333333"/>
                <w:sz w:val="24"/>
                <w:szCs w:val="24"/>
              </w:rPr>
              <w:t> пункту 42 особливостей.</w:t>
            </w:r>
          </w:p>
          <w:p w:rsidR="00B25D25" w:rsidRPr="00F23C8B" w:rsidRDefault="00937E02" w:rsidP="00B25D25">
            <w:pPr>
              <w:shd w:val="clear" w:color="auto" w:fill="FFFFFF"/>
              <w:spacing w:after="150"/>
              <w:ind w:firstLine="450"/>
              <w:jc w:val="both"/>
              <w:rPr>
                <w:color w:val="333333"/>
                <w:sz w:val="24"/>
                <w:szCs w:val="24"/>
              </w:rPr>
            </w:pPr>
            <w:r w:rsidRPr="00F23C8B">
              <w:rPr>
                <w:sz w:val="24"/>
                <w:szCs w:val="24"/>
                <w:lang w:val="uk-UA"/>
              </w:rPr>
              <w:t xml:space="preserve">4) </w:t>
            </w:r>
            <w:r w:rsidR="00B25D25" w:rsidRPr="00F23C8B">
              <w:rPr>
                <w:color w:val="333333"/>
                <w:sz w:val="24"/>
                <w:szCs w:val="24"/>
              </w:rPr>
              <w:t>Замовник може відхилити тендерну пропозицію із зазначенням аргументації в електронній системі закупівель у разі, коли:</w:t>
            </w:r>
          </w:p>
          <w:p w:rsidR="00B25D25" w:rsidRPr="00F23C8B" w:rsidRDefault="00B25D25" w:rsidP="00B25D25">
            <w:pPr>
              <w:shd w:val="clear" w:color="auto" w:fill="FFFFFF"/>
              <w:spacing w:after="150"/>
              <w:ind w:firstLine="450"/>
              <w:jc w:val="both"/>
              <w:rPr>
                <w:color w:val="333333"/>
                <w:sz w:val="24"/>
                <w:szCs w:val="24"/>
              </w:rPr>
            </w:pPr>
            <w:bookmarkStart w:id="26" w:name="n611"/>
            <w:bookmarkEnd w:id="26"/>
            <w:r w:rsidRPr="00F23C8B">
              <w:rPr>
                <w:color w:val="333333"/>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w:t>
            </w:r>
            <w:r w:rsidRPr="00F23C8B">
              <w:rPr>
                <w:sz w:val="24"/>
                <w:szCs w:val="24"/>
              </w:rPr>
              <w:t>що є </w:t>
            </w:r>
            <w:bookmarkStart w:id="27" w:name="w1_5"/>
            <w:r w:rsidR="008D09A6" w:rsidRPr="00F23C8B">
              <w:rPr>
                <w:sz w:val="24"/>
                <w:szCs w:val="24"/>
              </w:rPr>
              <w:fldChar w:fldCharType="begin"/>
            </w:r>
            <w:r w:rsidRPr="00F23C8B">
              <w:rPr>
                <w:sz w:val="24"/>
                <w:szCs w:val="24"/>
              </w:rPr>
              <w:instrText xml:space="preserve"> HYPERLINK "https://zakon.rada.gov.ua/laws/show/1178-2022-%D0%BF?find=1&amp;text=%D0%B0%D0%BD%D0%BE%D0%BC%D0%B0%D0%BB" \l "w1_6" </w:instrText>
            </w:r>
            <w:r w:rsidR="008D09A6" w:rsidRPr="00F23C8B">
              <w:rPr>
                <w:sz w:val="24"/>
                <w:szCs w:val="24"/>
              </w:rPr>
              <w:fldChar w:fldCharType="separate"/>
            </w:r>
            <w:r w:rsidRPr="00F23C8B">
              <w:rPr>
                <w:sz w:val="24"/>
                <w:szCs w:val="24"/>
              </w:rPr>
              <w:t>аномал</w:t>
            </w:r>
            <w:r w:rsidR="008D09A6" w:rsidRPr="00F23C8B">
              <w:rPr>
                <w:sz w:val="24"/>
                <w:szCs w:val="24"/>
              </w:rPr>
              <w:fldChar w:fldCharType="end"/>
            </w:r>
            <w:bookmarkEnd w:id="27"/>
            <w:r w:rsidRPr="00F23C8B">
              <w:rPr>
                <w:sz w:val="24"/>
                <w:szCs w:val="24"/>
              </w:rPr>
              <w:t xml:space="preserve">ьно </w:t>
            </w:r>
            <w:r w:rsidRPr="00F23C8B">
              <w:rPr>
                <w:sz w:val="24"/>
                <w:szCs w:val="24"/>
              </w:rPr>
              <w:lastRenderedPageBreak/>
              <w:t>низькою</w:t>
            </w:r>
            <w:r w:rsidRPr="00F23C8B">
              <w:rPr>
                <w:color w:val="333333"/>
                <w:sz w:val="24"/>
                <w:szCs w:val="24"/>
              </w:rPr>
              <w:t>;</w:t>
            </w:r>
          </w:p>
          <w:p w:rsidR="00B25D25" w:rsidRPr="00F23C8B" w:rsidRDefault="00B25D25" w:rsidP="00B25D25">
            <w:pPr>
              <w:shd w:val="clear" w:color="auto" w:fill="FFFFFF"/>
              <w:spacing w:after="150"/>
              <w:ind w:firstLine="450"/>
              <w:jc w:val="both"/>
              <w:rPr>
                <w:color w:val="333333"/>
                <w:sz w:val="24"/>
                <w:szCs w:val="24"/>
              </w:rPr>
            </w:pPr>
            <w:bookmarkStart w:id="28" w:name="n612"/>
            <w:bookmarkEnd w:id="28"/>
            <w:r w:rsidRPr="00F23C8B">
              <w:rPr>
                <w:color w:val="333333"/>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7E02" w:rsidRPr="00F23C8B" w:rsidRDefault="00B25D25" w:rsidP="000371B8">
            <w:pPr>
              <w:ind w:firstLine="339"/>
              <w:jc w:val="both"/>
              <w:rPr>
                <w:color w:val="333333"/>
                <w:sz w:val="24"/>
                <w:szCs w:val="24"/>
                <w:shd w:val="clear" w:color="auto" w:fill="FFFFFF"/>
              </w:rPr>
            </w:pPr>
            <w:r w:rsidRPr="00F23C8B">
              <w:rPr>
                <w:color w:val="333333"/>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1DF0" w:rsidRPr="00F23C8B" w:rsidRDefault="003A1DF0" w:rsidP="003A1DF0">
            <w:pPr>
              <w:ind w:firstLine="339"/>
              <w:jc w:val="both"/>
              <w:rPr>
                <w:sz w:val="24"/>
                <w:szCs w:val="24"/>
                <w:lang w:val="uk-UA"/>
              </w:rPr>
            </w:pPr>
          </w:p>
        </w:tc>
      </w:tr>
      <w:tr w:rsidR="00937E02" w:rsidRPr="00F23C8B" w:rsidTr="00B521EA">
        <w:tc>
          <w:tcPr>
            <w:tcW w:w="105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937E02" w:rsidP="00937E02">
            <w:pPr>
              <w:tabs>
                <w:tab w:val="left" w:pos="1693"/>
              </w:tabs>
              <w:jc w:val="center"/>
              <w:rPr>
                <w:b/>
                <w:sz w:val="24"/>
                <w:szCs w:val="24"/>
                <w:lang w:val="uk-UA"/>
              </w:rPr>
            </w:pPr>
            <w:r w:rsidRPr="00F23C8B">
              <w:rPr>
                <w:b/>
                <w:sz w:val="24"/>
                <w:szCs w:val="24"/>
                <w:lang w:val="uk-UA"/>
              </w:rPr>
              <w:lastRenderedPageBreak/>
              <w:t>VI. Результати торгів та укладання договору про закупівлю</w:t>
            </w: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jc w:val="center"/>
              <w:rPr>
                <w:sz w:val="24"/>
                <w:szCs w:val="24"/>
                <w:lang w:val="uk-UA"/>
              </w:rPr>
            </w:pPr>
            <w:r w:rsidRPr="00F23C8B">
              <w:rPr>
                <w:sz w:val="24"/>
                <w:szCs w:val="24"/>
                <w:lang w:val="uk-UA"/>
              </w:rPr>
              <w:t>1.</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Відміна замовником торгів чи визнання їх такими, що не</w:t>
            </w:r>
          </w:p>
          <w:p w:rsidR="00937E02" w:rsidRPr="00F23C8B" w:rsidRDefault="00937E02" w:rsidP="00937E02">
            <w:pPr>
              <w:rPr>
                <w:sz w:val="24"/>
                <w:szCs w:val="24"/>
                <w:lang w:val="uk-UA"/>
              </w:rPr>
            </w:pPr>
            <w:r w:rsidRPr="00F23C8B">
              <w:rPr>
                <w:sz w:val="24"/>
                <w:szCs w:val="24"/>
                <w:lang w:val="uk-UA"/>
              </w:rPr>
              <w:t>відбулися</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937E02" w:rsidP="00937E02">
            <w:pPr>
              <w:shd w:val="clear" w:color="auto" w:fill="FFFFFF"/>
              <w:ind w:left="136" w:right="140" w:firstLine="283"/>
              <w:jc w:val="both"/>
              <w:rPr>
                <w:b/>
                <w:sz w:val="10"/>
                <w:szCs w:val="10"/>
                <w:lang w:val="uk-UA"/>
              </w:rPr>
            </w:pPr>
          </w:p>
          <w:p w:rsidR="00B25D25" w:rsidRPr="00F23C8B" w:rsidRDefault="00420D81" w:rsidP="00B25D25">
            <w:pPr>
              <w:shd w:val="clear" w:color="auto" w:fill="FFFFFF"/>
              <w:spacing w:after="150"/>
              <w:ind w:firstLine="450"/>
              <w:jc w:val="both"/>
              <w:rPr>
                <w:color w:val="333333"/>
                <w:sz w:val="24"/>
                <w:szCs w:val="24"/>
              </w:rPr>
            </w:pPr>
            <w:r w:rsidRPr="00F23C8B">
              <w:rPr>
                <w:color w:val="333333"/>
                <w:sz w:val="24"/>
                <w:szCs w:val="24"/>
                <w:lang w:val="uk-UA"/>
              </w:rPr>
              <w:t xml:space="preserve">1. </w:t>
            </w:r>
            <w:r w:rsidR="00B25D25" w:rsidRPr="00F23C8B">
              <w:rPr>
                <w:color w:val="333333"/>
                <w:sz w:val="24"/>
                <w:szCs w:val="24"/>
              </w:rPr>
              <w:t>Замовник відміняє відкриті торги у разі:</w:t>
            </w:r>
          </w:p>
          <w:p w:rsidR="00B25D25" w:rsidRPr="00F23C8B" w:rsidRDefault="00B25D25" w:rsidP="00B25D25">
            <w:pPr>
              <w:shd w:val="clear" w:color="auto" w:fill="FFFFFF"/>
              <w:spacing w:after="150"/>
              <w:ind w:firstLine="450"/>
              <w:jc w:val="both"/>
              <w:rPr>
                <w:color w:val="333333"/>
                <w:sz w:val="24"/>
                <w:szCs w:val="24"/>
              </w:rPr>
            </w:pPr>
            <w:bookmarkStart w:id="29" w:name="n643"/>
            <w:bookmarkEnd w:id="29"/>
            <w:r w:rsidRPr="00F23C8B">
              <w:rPr>
                <w:color w:val="333333"/>
                <w:sz w:val="24"/>
                <w:szCs w:val="24"/>
              </w:rPr>
              <w:t>1) відсутності подальшої потреби в закупівлі товарів, робіт чи послуг;</w:t>
            </w:r>
          </w:p>
          <w:p w:rsidR="00B25D25" w:rsidRPr="00F23C8B" w:rsidRDefault="00B25D25" w:rsidP="00B25D25">
            <w:pPr>
              <w:shd w:val="clear" w:color="auto" w:fill="FFFFFF"/>
              <w:spacing w:after="150"/>
              <w:ind w:firstLine="450"/>
              <w:jc w:val="both"/>
              <w:rPr>
                <w:color w:val="333333"/>
                <w:sz w:val="24"/>
                <w:szCs w:val="24"/>
              </w:rPr>
            </w:pPr>
            <w:bookmarkStart w:id="30" w:name="n644"/>
            <w:bookmarkEnd w:id="30"/>
            <w:r w:rsidRPr="00F23C8B">
              <w:rPr>
                <w:color w:val="333333"/>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5D25" w:rsidRPr="00F23C8B" w:rsidRDefault="00B25D25" w:rsidP="00B25D25">
            <w:pPr>
              <w:shd w:val="clear" w:color="auto" w:fill="FFFFFF"/>
              <w:spacing w:after="150"/>
              <w:ind w:firstLine="450"/>
              <w:jc w:val="both"/>
              <w:rPr>
                <w:color w:val="333333"/>
                <w:sz w:val="24"/>
                <w:szCs w:val="24"/>
              </w:rPr>
            </w:pPr>
            <w:bookmarkStart w:id="31" w:name="n645"/>
            <w:bookmarkEnd w:id="31"/>
            <w:r w:rsidRPr="00F23C8B">
              <w:rPr>
                <w:color w:val="333333"/>
                <w:sz w:val="24"/>
                <w:szCs w:val="24"/>
              </w:rPr>
              <w:t>3) скорочення обсягу видатків на здійснення закупівлі товарів, робіт чи послуг;</w:t>
            </w:r>
          </w:p>
          <w:p w:rsidR="00B25D25" w:rsidRPr="00F23C8B" w:rsidRDefault="00B25D25" w:rsidP="00B25D25">
            <w:pPr>
              <w:shd w:val="clear" w:color="auto" w:fill="FFFFFF"/>
              <w:spacing w:after="150"/>
              <w:ind w:firstLine="450"/>
              <w:jc w:val="both"/>
              <w:rPr>
                <w:color w:val="333333"/>
                <w:sz w:val="24"/>
                <w:szCs w:val="24"/>
              </w:rPr>
            </w:pPr>
            <w:bookmarkStart w:id="32" w:name="n646"/>
            <w:bookmarkEnd w:id="32"/>
            <w:r w:rsidRPr="00F23C8B">
              <w:rPr>
                <w:color w:val="333333"/>
                <w:sz w:val="24"/>
                <w:szCs w:val="24"/>
              </w:rPr>
              <w:t>4) коли здійснення закупівлі стало неможливим внаслідок дії обставин непереборної сили.</w:t>
            </w:r>
          </w:p>
          <w:p w:rsidR="00B25D25" w:rsidRPr="00F23C8B" w:rsidRDefault="00B25D25" w:rsidP="00B25D25">
            <w:pPr>
              <w:shd w:val="clear" w:color="auto" w:fill="FFFFFF"/>
              <w:spacing w:after="150"/>
              <w:ind w:firstLine="450"/>
              <w:jc w:val="both"/>
              <w:rPr>
                <w:color w:val="333333"/>
                <w:sz w:val="24"/>
                <w:szCs w:val="24"/>
              </w:rPr>
            </w:pPr>
            <w:bookmarkStart w:id="33" w:name="n647"/>
            <w:bookmarkEnd w:id="33"/>
            <w:r w:rsidRPr="00F23C8B">
              <w:rPr>
                <w:color w:val="333333"/>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25D25" w:rsidRPr="00F23C8B" w:rsidRDefault="00420D81" w:rsidP="00B25D25">
            <w:pPr>
              <w:shd w:val="clear" w:color="auto" w:fill="FFFFFF"/>
              <w:spacing w:after="150"/>
              <w:ind w:firstLine="450"/>
              <w:jc w:val="both"/>
              <w:rPr>
                <w:color w:val="333333"/>
                <w:sz w:val="24"/>
                <w:szCs w:val="24"/>
              </w:rPr>
            </w:pPr>
            <w:bookmarkStart w:id="34" w:name="n648"/>
            <w:bookmarkEnd w:id="34"/>
            <w:r w:rsidRPr="00F23C8B">
              <w:rPr>
                <w:color w:val="333333"/>
                <w:sz w:val="24"/>
                <w:szCs w:val="24"/>
                <w:lang w:val="uk-UA"/>
              </w:rPr>
              <w:t>2</w:t>
            </w:r>
            <w:r w:rsidR="00B25D25" w:rsidRPr="00F23C8B">
              <w:rPr>
                <w:color w:val="333333"/>
                <w:sz w:val="24"/>
                <w:szCs w:val="24"/>
              </w:rPr>
              <w:t>. Відкриті торги автоматично відміняються електронною системою закупівель у разі:</w:t>
            </w:r>
          </w:p>
          <w:p w:rsidR="00B25D25" w:rsidRPr="00F23C8B" w:rsidRDefault="00B25D25" w:rsidP="00B25D25">
            <w:pPr>
              <w:shd w:val="clear" w:color="auto" w:fill="FFFFFF"/>
              <w:spacing w:after="150"/>
              <w:ind w:firstLine="450"/>
              <w:jc w:val="both"/>
              <w:rPr>
                <w:color w:val="333333"/>
                <w:sz w:val="24"/>
                <w:szCs w:val="24"/>
              </w:rPr>
            </w:pPr>
            <w:bookmarkStart w:id="35" w:name="n649"/>
            <w:bookmarkEnd w:id="35"/>
            <w:r w:rsidRPr="00F23C8B">
              <w:rPr>
                <w:color w:val="333333"/>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25D25" w:rsidRPr="00F23C8B" w:rsidRDefault="00B25D25" w:rsidP="00B25D25">
            <w:pPr>
              <w:shd w:val="clear" w:color="auto" w:fill="FFFFFF"/>
              <w:spacing w:after="150"/>
              <w:ind w:firstLine="450"/>
              <w:jc w:val="both"/>
              <w:rPr>
                <w:color w:val="333333"/>
                <w:sz w:val="24"/>
                <w:szCs w:val="24"/>
              </w:rPr>
            </w:pPr>
            <w:bookmarkStart w:id="36" w:name="n650"/>
            <w:bookmarkEnd w:id="36"/>
            <w:r w:rsidRPr="00F23C8B">
              <w:rPr>
                <w:color w:val="333333"/>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25D25" w:rsidRPr="00F23C8B" w:rsidRDefault="00B25D25" w:rsidP="00B25D25">
            <w:pPr>
              <w:shd w:val="clear" w:color="auto" w:fill="FFFFFF"/>
              <w:spacing w:after="150"/>
              <w:ind w:firstLine="450"/>
              <w:jc w:val="both"/>
              <w:rPr>
                <w:color w:val="333333"/>
                <w:sz w:val="24"/>
                <w:szCs w:val="24"/>
              </w:rPr>
            </w:pPr>
            <w:bookmarkStart w:id="37" w:name="n651"/>
            <w:bookmarkEnd w:id="37"/>
            <w:r w:rsidRPr="00F23C8B">
              <w:rPr>
                <w:color w:val="333333"/>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F23C8B">
              <w:rPr>
                <w:color w:val="333333"/>
                <w:sz w:val="24"/>
                <w:szCs w:val="24"/>
              </w:rPr>
              <w:lastRenderedPageBreak/>
              <w:t>інформація про відміну відкритих торгів.</w:t>
            </w:r>
          </w:p>
          <w:p w:rsidR="00B25D25" w:rsidRPr="00F23C8B" w:rsidRDefault="00B25D25" w:rsidP="00B25D25">
            <w:pPr>
              <w:shd w:val="clear" w:color="auto" w:fill="FFFFFF"/>
              <w:spacing w:after="150"/>
              <w:ind w:firstLine="450"/>
              <w:jc w:val="both"/>
              <w:rPr>
                <w:color w:val="333333"/>
                <w:sz w:val="24"/>
                <w:szCs w:val="24"/>
              </w:rPr>
            </w:pPr>
            <w:bookmarkStart w:id="38" w:name="n652"/>
            <w:bookmarkEnd w:id="38"/>
            <w:r w:rsidRPr="00F23C8B">
              <w:rPr>
                <w:color w:val="333333"/>
                <w:sz w:val="24"/>
                <w:szCs w:val="24"/>
              </w:rPr>
              <w:t>Відкриті торги можуть бути відмінені частково (за лотом).</w:t>
            </w:r>
          </w:p>
          <w:p w:rsidR="00B25D25" w:rsidRPr="00F23C8B" w:rsidRDefault="00B25D25" w:rsidP="00435464">
            <w:pPr>
              <w:shd w:val="clear" w:color="auto" w:fill="FFFFFF"/>
              <w:spacing w:after="150"/>
              <w:ind w:firstLine="450"/>
              <w:jc w:val="both"/>
              <w:rPr>
                <w:color w:val="333333"/>
                <w:sz w:val="24"/>
                <w:szCs w:val="24"/>
              </w:rPr>
            </w:pPr>
            <w:bookmarkStart w:id="39" w:name="n653"/>
            <w:bookmarkEnd w:id="39"/>
            <w:r w:rsidRPr="00F23C8B">
              <w:rPr>
                <w:color w:val="333333"/>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ind w:left="-108" w:right="-100"/>
              <w:jc w:val="center"/>
              <w:rPr>
                <w:sz w:val="24"/>
                <w:szCs w:val="24"/>
                <w:lang w:val="uk-UA"/>
              </w:rPr>
            </w:pPr>
            <w:r w:rsidRPr="00F23C8B">
              <w:rPr>
                <w:sz w:val="24"/>
                <w:szCs w:val="24"/>
                <w:lang w:val="uk-UA"/>
              </w:rPr>
              <w:lastRenderedPageBreak/>
              <w:t>2.</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Строк укладання договору</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937E02" w:rsidP="00937E02">
            <w:pPr>
              <w:widowControl w:val="0"/>
              <w:pBdr>
                <w:top w:val="nil"/>
                <w:left w:val="nil"/>
                <w:bottom w:val="nil"/>
                <w:right w:val="nil"/>
                <w:between w:val="nil"/>
              </w:pBdr>
              <w:ind w:left="40" w:right="140" w:firstLine="283"/>
              <w:jc w:val="both"/>
              <w:rPr>
                <w:color w:val="000000"/>
                <w:sz w:val="24"/>
                <w:szCs w:val="24"/>
                <w:lang w:val="uk-UA"/>
              </w:rPr>
            </w:pPr>
            <w:r w:rsidRPr="00F23C8B">
              <w:rPr>
                <w:color w:val="000000"/>
                <w:sz w:val="24"/>
                <w:szCs w:val="24"/>
                <w:lang w:val="uk-UA"/>
              </w:rPr>
              <w:t xml:space="preserve">Рішення про намір укласти договір про закупівлю приймається замовником відповідно до статті 33 Закону та пункту </w:t>
            </w:r>
            <w:r w:rsidR="005C0F89" w:rsidRPr="00F23C8B">
              <w:rPr>
                <w:color w:val="000000"/>
                <w:sz w:val="24"/>
                <w:szCs w:val="24"/>
                <w:lang w:val="uk-UA"/>
              </w:rPr>
              <w:t xml:space="preserve">49 </w:t>
            </w:r>
            <w:r w:rsidRPr="00F23C8B">
              <w:rPr>
                <w:color w:val="000000"/>
                <w:sz w:val="24"/>
                <w:szCs w:val="24"/>
                <w:lang w:val="uk-UA"/>
              </w:rPr>
              <w:t>Особливостей.</w:t>
            </w:r>
          </w:p>
          <w:p w:rsidR="00937E02" w:rsidRPr="00F23C8B" w:rsidRDefault="00937E02" w:rsidP="00937E02">
            <w:pPr>
              <w:widowControl w:val="0"/>
              <w:pBdr>
                <w:top w:val="nil"/>
                <w:left w:val="nil"/>
                <w:bottom w:val="nil"/>
                <w:right w:val="nil"/>
                <w:between w:val="nil"/>
              </w:pBdr>
              <w:ind w:left="40" w:right="140" w:firstLine="283"/>
              <w:jc w:val="both"/>
              <w:rPr>
                <w:color w:val="000000"/>
                <w:sz w:val="24"/>
                <w:szCs w:val="24"/>
                <w:lang w:val="uk-UA"/>
              </w:rPr>
            </w:pPr>
            <w:r w:rsidRPr="00F23C8B">
              <w:rPr>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37E02" w:rsidRPr="00F23C8B" w:rsidRDefault="00937E02" w:rsidP="00937E02">
            <w:pPr>
              <w:widowControl w:val="0"/>
              <w:pBdr>
                <w:top w:val="nil"/>
                <w:left w:val="nil"/>
                <w:bottom w:val="nil"/>
                <w:right w:val="nil"/>
                <w:between w:val="nil"/>
              </w:pBdr>
              <w:ind w:left="40" w:right="140" w:firstLine="283"/>
              <w:jc w:val="both"/>
              <w:rPr>
                <w:color w:val="000000"/>
                <w:sz w:val="24"/>
                <w:szCs w:val="24"/>
                <w:lang w:val="uk-UA"/>
              </w:rPr>
            </w:pPr>
            <w:r w:rsidRPr="00F23C8B">
              <w:rPr>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23C8B">
              <w:rPr>
                <w:b/>
                <w:color w:val="000000"/>
                <w:sz w:val="24"/>
                <w:szCs w:val="24"/>
                <w:lang w:val="uk-UA"/>
              </w:rPr>
              <w:t>п’ять днів</w:t>
            </w:r>
            <w:r w:rsidRPr="00F23C8B">
              <w:rPr>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37E02" w:rsidRPr="00F23C8B" w:rsidRDefault="00937E02" w:rsidP="00937E02">
            <w:pPr>
              <w:widowControl w:val="0"/>
              <w:pBdr>
                <w:top w:val="nil"/>
                <w:left w:val="nil"/>
                <w:bottom w:val="nil"/>
                <w:right w:val="nil"/>
                <w:between w:val="nil"/>
              </w:pBdr>
              <w:ind w:left="40" w:right="140" w:firstLine="283"/>
              <w:jc w:val="both"/>
              <w:rPr>
                <w:color w:val="000000"/>
                <w:sz w:val="24"/>
                <w:szCs w:val="24"/>
                <w:lang w:val="uk-UA"/>
              </w:rPr>
            </w:pPr>
            <w:r w:rsidRPr="00F23C8B">
              <w:rPr>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3C8B">
              <w:rPr>
                <w:b/>
                <w:color w:val="000000"/>
                <w:sz w:val="24"/>
                <w:szCs w:val="24"/>
                <w:lang w:val="uk-UA"/>
              </w:rPr>
              <w:t>не пізніше ніж через 15 днів</w:t>
            </w:r>
            <w:r w:rsidRPr="00F23C8B">
              <w:rPr>
                <w:color w:val="000000"/>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7E02" w:rsidRPr="00F23C8B" w:rsidRDefault="00937E02" w:rsidP="00937E02">
            <w:pPr>
              <w:ind w:left="40" w:firstLine="328"/>
              <w:jc w:val="both"/>
              <w:rPr>
                <w:noProof/>
                <w:sz w:val="10"/>
                <w:szCs w:val="10"/>
                <w:lang w:val="uk-UA"/>
              </w:rPr>
            </w:pPr>
            <w:r w:rsidRPr="00F23C8B">
              <w:rPr>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ind w:left="-108" w:right="-100"/>
              <w:jc w:val="center"/>
              <w:rPr>
                <w:sz w:val="24"/>
                <w:szCs w:val="24"/>
                <w:lang w:val="uk-UA"/>
              </w:rPr>
            </w:pPr>
            <w:r w:rsidRPr="00F23C8B">
              <w:rPr>
                <w:sz w:val="24"/>
                <w:szCs w:val="24"/>
                <w:lang w:val="uk-UA"/>
              </w:rPr>
              <w:t>3.</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Проєкт договору про закупівлю</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937E02" w:rsidP="00937E02">
            <w:pPr>
              <w:widowControl w:val="0"/>
              <w:tabs>
                <w:tab w:val="left" w:pos="6745"/>
                <w:tab w:val="left" w:pos="7018"/>
              </w:tabs>
              <w:ind w:left="40" w:right="27" w:firstLine="283"/>
              <w:contextualSpacing/>
              <w:jc w:val="both"/>
              <w:rPr>
                <w:sz w:val="24"/>
                <w:szCs w:val="24"/>
                <w:lang w:val="uk-UA" w:eastAsia="en-US"/>
              </w:rPr>
            </w:pPr>
            <w:r w:rsidRPr="00F23C8B">
              <w:rPr>
                <w:sz w:val="24"/>
                <w:szCs w:val="24"/>
                <w:lang w:val="uk-UA" w:eastAsia="en-US"/>
              </w:rPr>
              <w:t xml:space="preserve">Проєкт </w:t>
            </w:r>
            <w:r w:rsidR="008B2117" w:rsidRPr="00F23C8B">
              <w:rPr>
                <w:sz w:val="24"/>
                <w:szCs w:val="24"/>
                <w:lang w:val="uk-UA" w:eastAsia="en-US"/>
              </w:rPr>
              <w:t xml:space="preserve">договору, викладений у Додатку </w:t>
            </w:r>
            <w:r w:rsidR="007E5ACC" w:rsidRPr="00F23C8B">
              <w:rPr>
                <w:sz w:val="24"/>
                <w:szCs w:val="24"/>
                <w:lang w:val="uk-UA" w:eastAsia="en-US"/>
              </w:rPr>
              <w:t>3</w:t>
            </w:r>
            <w:r w:rsidRPr="00F23C8B">
              <w:rPr>
                <w:sz w:val="24"/>
                <w:szCs w:val="24"/>
                <w:lang w:val="uk-UA" w:eastAsia="en-US"/>
              </w:rPr>
              <w:t xml:space="preserve"> до тендерної документації, складений замовником з урахуванням особливостей предмету закупівлі.</w:t>
            </w:r>
          </w:p>
          <w:p w:rsidR="00937E02" w:rsidRPr="00F23C8B" w:rsidRDefault="00937E02" w:rsidP="00937E02">
            <w:pPr>
              <w:ind w:left="40" w:right="27" w:firstLine="283"/>
              <w:jc w:val="both"/>
              <w:rPr>
                <w:sz w:val="24"/>
                <w:szCs w:val="24"/>
                <w:lang w:val="uk-UA"/>
              </w:rPr>
            </w:pPr>
            <w:r w:rsidRPr="00F23C8B">
              <w:rPr>
                <w:sz w:val="24"/>
                <w:szCs w:val="24"/>
                <w:lang w:val="uk-UA" w:eastAsia="en-US"/>
              </w:rPr>
              <w:t>Разом з тендерною документацією (в електронної системі закупівель) замовником в окремому файлі подається Проєкт договору про закупівлю з обов’язковим зазначенням змін його умов</w:t>
            </w:r>
            <w:r w:rsidRPr="00F23C8B">
              <w:rPr>
                <w:sz w:val="24"/>
                <w:szCs w:val="24"/>
                <w:lang w:val="uk-UA"/>
              </w:rPr>
              <w:t>.</w:t>
            </w: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ind w:left="-108" w:right="-100"/>
              <w:jc w:val="center"/>
              <w:rPr>
                <w:sz w:val="24"/>
                <w:szCs w:val="24"/>
                <w:lang w:val="uk-UA"/>
              </w:rPr>
            </w:pPr>
            <w:r w:rsidRPr="00F23C8B">
              <w:rPr>
                <w:sz w:val="24"/>
                <w:szCs w:val="24"/>
                <w:lang w:val="uk-UA"/>
              </w:rPr>
              <w:t>4.</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Істотні умови, що обов’язково включаються  до договору про закупівлю</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E5ACC" w:rsidRPr="00F23C8B" w:rsidRDefault="007E5ACC" w:rsidP="007E5ACC">
            <w:pPr>
              <w:shd w:val="clear" w:color="auto" w:fill="FFFFFF"/>
              <w:jc w:val="both"/>
              <w:textAlignment w:val="baseline"/>
              <w:rPr>
                <w:sz w:val="24"/>
                <w:szCs w:val="24"/>
                <w:lang w:val="uk-UA"/>
              </w:rPr>
            </w:pPr>
            <w:r w:rsidRPr="00F23C8B">
              <w:rPr>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E5ACC" w:rsidRPr="00F23C8B" w:rsidRDefault="007E5ACC" w:rsidP="007E5ACC">
            <w:pPr>
              <w:shd w:val="clear" w:color="auto" w:fill="FFFFFF"/>
              <w:jc w:val="both"/>
              <w:textAlignment w:val="baseline"/>
              <w:rPr>
                <w:sz w:val="24"/>
                <w:szCs w:val="24"/>
              </w:rPr>
            </w:pPr>
            <w:r w:rsidRPr="00F23C8B">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5ACC" w:rsidRPr="00F23C8B" w:rsidRDefault="007E5ACC" w:rsidP="007E5ACC">
            <w:pPr>
              <w:shd w:val="clear" w:color="auto" w:fill="FFFFFF"/>
              <w:jc w:val="both"/>
              <w:textAlignment w:val="baseline"/>
              <w:rPr>
                <w:sz w:val="24"/>
                <w:szCs w:val="24"/>
              </w:rPr>
            </w:pPr>
            <w:r w:rsidRPr="00F23C8B">
              <w:rPr>
                <w:sz w:val="24"/>
                <w:szCs w:val="24"/>
              </w:rPr>
              <w:t>- визначення грошового еквівалента зобов’язання в іноземній валюті;</w:t>
            </w:r>
          </w:p>
          <w:p w:rsidR="007E5ACC" w:rsidRPr="00F23C8B" w:rsidRDefault="007E5ACC" w:rsidP="007E5ACC">
            <w:pPr>
              <w:shd w:val="clear" w:color="auto" w:fill="FFFFFF"/>
              <w:jc w:val="both"/>
              <w:textAlignment w:val="baseline"/>
              <w:rPr>
                <w:sz w:val="24"/>
                <w:szCs w:val="24"/>
              </w:rPr>
            </w:pPr>
            <w:r w:rsidRPr="00F23C8B">
              <w:rPr>
                <w:sz w:val="24"/>
                <w:szCs w:val="24"/>
              </w:rPr>
              <w:t>- перерахунку ціни в бік зменшення ціни тендерної пропозиції переможця без зменшення обсягів закупівлі;</w:t>
            </w:r>
          </w:p>
          <w:p w:rsidR="007E5ACC" w:rsidRPr="00F23C8B" w:rsidRDefault="007E5ACC" w:rsidP="007E5ACC">
            <w:pPr>
              <w:shd w:val="clear" w:color="auto" w:fill="FFFFFF"/>
              <w:jc w:val="both"/>
              <w:textAlignment w:val="baseline"/>
              <w:rPr>
                <w:sz w:val="24"/>
                <w:szCs w:val="24"/>
              </w:rPr>
            </w:pPr>
            <w:r w:rsidRPr="00F23C8B">
              <w:rPr>
                <w:sz w:val="24"/>
                <w:szCs w:val="24"/>
              </w:rPr>
              <w:t xml:space="preserve">- перерахунку ціни та обсягів товарів в бік зменшення за умови необхідності приведення обсягів товарів до кратності </w:t>
            </w:r>
            <w:r w:rsidRPr="00F23C8B">
              <w:rPr>
                <w:sz w:val="24"/>
                <w:szCs w:val="24"/>
              </w:rPr>
              <w:lastRenderedPageBreak/>
              <w:t>упаковки.</w:t>
            </w:r>
          </w:p>
          <w:p w:rsidR="00937E02" w:rsidRPr="00F23C8B" w:rsidRDefault="00937E02" w:rsidP="00937E02">
            <w:pPr>
              <w:ind w:left="38" w:firstLine="283"/>
              <w:jc w:val="both"/>
              <w:rPr>
                <w:sz w:val="24"/>
                <w:szCs w:val="24"/>
                <w:lang w:eastAsia="zh-CN"/>
              </w:rPr>
            </w:pPr>
            <w:r w:rsidRPr="00F23C8B">
              <w:rPr>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37E02" w:rsidRPr="00F23C8B" w:rsidRDefault="00937E02" w:rsidP="00937E02">
            <w:pPr>
              <w:ind w:left="38" w:firstLine="283"/>
              <w:jc w:val="both"/>
              <w:rPr>
                <w:noProof/>
                <w:sz w:val="10"/>
                <w:szCs w:val="10"/>
                <w:lang w:val="uk-UA"/>
              </w:rPr>
            </w:pPr>
          </w:p>
          <w:p w:rsidR="00937E02" w:rsidRPr="00F23C8B" w:rsidRDefault="00937E02" w:rsidP="00937E02">
            <w:pPr>
              <w:shd w:val="clear" w:color="auto" w:fill="FFFFFF"/>
              <w:ind w:left="38" w:firstLine="283"/>
              <w:jc w:val="both"/>
              <w:rPr>
                <w:sz w:val="24"/>
                <w:szCs w:val="24"/>
                <w:lang w:val="uk-UA"/>
              </w:rPr>
            </w:pPr>
            <w:r w:rsidRPr="00F23C8B">
              <w:rPr>
                <w:sz w:val="24"/>
                <w:szCs w:val="24"/>
                <w:lang w:val="uk-UA"/>
              </w:rPr>
              <w:t>Переможець процедури закупівлі під час укладення договору про закупівлю повинен надати:</w:t>
            </w:r>
            <w:bookmarkStart w:id="40" w:name="n1034"/>
            <w:bookmarkEnd w:id="40"/>
          </w:p>
          <w:p w:rsidR="00937E02" w:rsidRPr="00F23C8B" w:rsidRDefault="00937E02" w:rsidP="00937E02">
            <w:pPr>
              <w:shd w:val="clear" w:color="auto" w:fill="FFFFFF"/>
              <w:ind w:left="38" w:firstLine="283"/>
              <w:jc w:val="both"/>
              <w:rPr>
                <w:sz w:val="24"/>
                <w:szCs w:val="24"/>
                <w:lang w:val="uk-UA"/>
              </w:rPr>
            </w:pPr>
            <w:r w:rsidRPr="00F23C8B">
              <w:rPr>
                <w:sz w:val="24"/>
                <w:szCs w:val="24"/>
                <w:lang w:val="uk-UA"/>
              </w:rPr>
              <w:t>- відповідну інформацію про право підписання договору про закупівлю;</w:t>
            </w:r>
            <w:bookmarkStart w:id="41" w:name="n1035"/>
            <w:bookmarkEnd w:id="41"/>
          </w:p>
          <w:p w:rsidR="00852444" w:rsidRPr="00F23C8B" w:rsidRDefault="00852444" w:rsidP="00852444">
            <w:pPr>
              <w:shd w:val="clear" w:color="auto" w:fill="FFFFFF"/>
              <w:spacing w:after="150"/>
              <w:ind w:firstLine="450"/>
              <w:jc w:val="both"/>
              <w:rPr>
                <w:color w:val="333333"/>
                <w:sz w:val="24"/>
                <w:szCs w:val="24"/>
              </w:rPr>
            </w:pPr>
            <w:bookmarkStart w:id="42" w:name="n371"/>
            <w:bookmarkEnd w:id="42"/>
            <w:r w:rsidRPr="00F23C8B">
              <w:rPr>
                <w:color w:val="333333"/>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52444" w:rsidRPr="00F23C8B" w:rsidRDefault="00852444" w:rsidP="00852444">
            <w:pPr>
              <w:shd w:val="clear" w:color="auto" w:fill="FFFFFF"/>
              <w:spacing w:after="150"/>
              <w:ind w:firstLine="450"/>
              <w:jc w:val="both"/>
              <w:rPr>
                <w:color w:val="333333"/>
                <w:sz w:val="24"/>
                <w:szCs w:val="24"/>
              </w:rPr>
            </w:pPr>
            <w:bookmarkStart w:id="43" w:name="n506"/>
            <w:bookmarkEnd w:id="43"/>
            <w:r w:rsidRPr="00F23C8B">
              <w:rPr>
                <w:color w:val="333333"/>
                <w:sz w:val="24"/>
                <w:szCs w:val="24"/>
              </w:rPr>
              <w:t>визначення грошового еквівалента зобов’язання в іноземній валюті;</w:t>
            </w:r>
          </w:p>
          <w:p w:rsidR="00852444" w:rsidRPr="00F23C8B" w:rsidRDefault="00852444" w:rsidP="00852444">
            <w:pPr>
              <w:shd w:val="clear" w:color="auto" w:fill="FFFFFF"/>
              <w:spacing w:after="150"/>
              <w:ind w:firstLine="450"/>
              <w:jc w:val="both"/>
              <w:rPr>
                <w:color w:val="333333"/>
                <w:sz w:val="24"/>
                <w:szCs w:val="24"/>
              </w:rPr>
            </w:pPr>
            <w:bookmarkStart w:id="44" w:name="n507"/>
            <w:bookmarkEnd w:id="44"/>
            <w:r w:rsidRPr="00F23C8B">
              <w:rPr>
                <w:color w:val="333333"/>
                <w:sz w:val="24"/>
                <w:szCs w:val="24"/>
              </w:rPr>
              <w:t>перерахунку ціни в бік зменшення ціни тендерної пропозиції переможця без зменшення обсягів закупівлі;</w:t>
            </w:r>
          </w:p>
          <w:p w:rsidR="00852444" w:rsidRPr="00F23C8B" w:rsidRDefault="00852444" w:rsidP="00852444">
            <w:pPr>
              <w:shd w:val="clear" w:color="auto" w:fill="FFFFFF"/>
              <w:spacing w:after="150"/>
              <w:ind w:firstLine="450"/>
              <w:jc w:val="both"/>
              <w:rPr>
                <w:color w:val="333333"/>
                <w:sz w:val="24"/>
                <w:szCs w:val="24"/>
              </w:rPr>
            </w:pPr>
            <w:bookmarkStart w:id="45" w:name="n508"/>
            <w:bookmarkEnd w:id="45"/>
            <w:r w:rsidRPr="00F23C8B">
              <w:rPr>
                <w:color w:val="333333"/>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37E02" w:rsidRPr="00F23C8B" w:rsidRDefault="00937E02" w:rsidP="00937E02">
            <w:pPr>
              <w:shd w:val="clear" w:color="auto" w:fill="FFFFFF"/>
              <w:ind w:left="38" w:firstLine="283"/>
              <w:jc w:val="both"/>
              <w:rPr>
                <w:sz w:val="10"/>
                <w:szCs w:val="10"/>
                <w:lang w:val="uk-UA"/>
              </w:rPr>
            </w:pPr>
          </w:p>
          <w:p w:rsidR="00937E02" w:rsidRPr="00F23C8B" w:rsidRDefault="00937E02" w:rsidP="00937E02">
            <w:pPr>
              <w:ind w:left="38" w:firstLine="283"/>
              <w:jc w:val="both"/>
              <w:rPr>
                <w:noProof/>
                <w:sz w:val="24"/>
                <w:szCs w:val="24"/>
                <w:u w:val="single"/>
                <w:lang w:val="uk-UA"/>
              </w:rPr>
            </w:pPr>
            <w:r w:rsidRPr="00F23C8B">
              <w:rPr>
                <w:noProof/>
                <w:sz w:val="24"/>
                <w:szCs w:val="24"/>
                <w:u w:val="single"/>
                <w:lang w:val="uk-UA"/>
              </w:rPr>
              <w:t>Договір про закупівлю є нікчемним відповідно до пункту 21 особливостей, у разі:</w:t>
            </w:r>
          </w:p>
          <w:p w:rsidR="00937E02" w:rsidRPr="00F23C8B" w:rsidRDefault="00937E02" w:rsidP="00937E02">
            <w:pPr>
              <w:ind w:left="38" w:firstLine="283"/>
              <w:jc w:val="both"/>
              <w:rPr>
                <w:noProof/>
                <w:sz w:val="24"/>
                <w:szCs w:val="24"/>
                <w:lang w:val="uk-UA"/>
              </w:rPr>
            </w:pPr>
            <w:r w:rsidRPr="00F23C8B">
              <w:rPr>
                <w:noProof/>
                <w:sz w:val="24"/>
                <w:szCs w:val="24"/>
                <w:lang w:val="uk-UA"/>
              </w:rPr>
              <w:t>1) коли замовник уклав договір про закупівлю з порушенням вимог, визначених пунктом 5 Особливостей;</w:t>
            </w:r>
          </w:p>
          <w:p w:rsidR="00937E02" w:rsidRPr="00F23C8B" w:rsidRDefault="00937E02" w:rsidP="00937E02">
            <w:pPr>
              <w:ind w:left="38" w:firstLine="283"/>
              <w:jc w:val="both"/>
              <w:rPr>
                <w:noProof/>
                <w:sz w:val="24"/>
                <w:szCs w:val="24"/>
                <w:lang w:val="uk-UA"/>
              </w:rPr>
            </w:pPr>
            <w:r w:rsidRPr="00F23C8B">
              <w:rPr>
                <w:noProof/>
                <w:sz w:val="24"/>
                <w:szCs w:val="24"/>
                <w:lang w:val="uk-UA"/>
              </w:rPr>
              <w:t>2) укладення договору про закупівлю з порушенням вимог пункту 18 Особливостей;</w:t>
            </w:r>
          </w:p>
          <w:p w:rsidR="00937E02" w:rsidRPr="00F23C8B" w:rsidRDefault="00937E02" w:rsidP="00937E02">
            <w:pPr>
              <w:ind w:left="38" w:firstLine="283"/>
              <w:jc w:val="both"/>
              <w:rPr>
                <w:noProof/>
                <w:sz w:val="24"/>
                <w:szCs w:val="24"/>
                <w:lang w:val="uk-UA"/>
              </w:rPr>
            </w:pPr>
            <w:r w:rsidRPr="00F23C8B">
              <w:rPr>
                <w:noProof/>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937E02" w:rsidRPr="00F23C8B" w:rsidRDefault="00937E02" w:rsidP="00937E02">
            <w:pPr>
              <w:ind w:left="38" w:firstLine="283"/>
              <w:jc w:val="both"/>
              <w:rPr>
                <w:noProof/>
                <w:sz w:val="24"/>
                <w:szCs w:val="24"/>
                <w:lang w:val="uk-UA"/>
              </w:rPr>
            </w:pPr>
            <w:r w:rsidRPr="00F23C8B">
              <w:rPr>
                <w:noProof/>
                <w:sz w:val="24"/>
                <w:szCs w:val="24"/>
                <w:lang w:val="uk-UA"/>
              </w:rPr>
              <w:t>4) укладення договору з порушенням строків, передбачених абзацами третім та четвертим пункту 4</w:t>
            </w:r>
            <w:r w:rsidR="00852444" w:rsidRPr="00F23C8B">
              <w:rPr>
                <w:noProof/>
                <w:sz w:val="24"/>
                <w:szCs w:val="24"/>
                <w:lang w:val="uk-UA"/>
              </w:rPr>
              <w:t>9</w:t>
            </w:r>
            <w:r w:rsidRPr="00F23C8B">
              <w:rPr>
                <w:noProof/>
                <w:sz w:val="24"/>
                <w:szCs w:val="24"/>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37E02" w:rsidRPr="00F23C8B" w:rsidRDefault="00937E02" w:rsidP="001C2993">
            <w:pPr>
              <w:ind w:left="38" w:firstLine="283"/>
              <w:jc w:val="both"/>
              <w:rPr>
                <w:sz w:val="10"/>
                <w:szCs w:val="10"/>
                <w:lang w:val="uk-UA"/>
              </w:rPr>
            </w:pPr>
            <w:r w:rsidRPr="00F23C8B">
              <w:rPr>
                <w:noProof/>
                <w:sz w:val="24"/>
                <w:szCs w:val="24"/>
                <w:lang w:val="uk-UA"/>
              </w:rPr>
              <w:t xml:space="preserve">5) </w:t>
            </w:r>
            <w:r w:rsidR="001C2993" w:rsidRPr="00F23C8B">
              <w:rPr>
                <w:color w:val="333333"/>
                <w:sz w:val="24"/>
                <w:szCs w:val="24"/>
                <w:shd w:val="clear" w:color="auto" w:fill="FFFFFF"/>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7E02"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ind w:left="-108" w:right="-100"/>
              <w:jc w:val="center"/>
              <w:rPr>
                <w:sz w:val="24"/>
                <w:szCs w:val="24"/>
                <w:lang w:val="uk-UA"/>
              </w:rPr>
            </w:pPr>
            <w:r w:rsidRPr="00F23C8B">
              <w:rPr>
                <w:sz w:val="24"/>
                <w:szCs w:val="24"/>
                <w:lang w:val="uk-UA"/>
              </w:rPr>
              <w:lastRenderedPageBreak/>
              <w:t>5.</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937E02" w:rsidRPr="00F23C8B" w:rsidRDefault="00937E02" w:rsidP="00937E02">
            <w:pPr>
              <w:rPr>
                <w:sz w:val="24"/>
                <w:szCs w:val="24"/>
                <w:lang w:val="uk-UA"/>
              </w:rPr>
            </w:pPr>
            <w:r w:rsidRPr="00F23C8B">
              <w:rPr>
                <w:sz w:val="24"/>
                <w:szCs w:val="24"/>
                <w:lang w:val="uk-UA"/>
              </w:rPr>
              <w:t>Дії замовника при відмові</w:t>
            </w:r>
          </w:p>
          <w:p w:rsidR="009F2AD3" w:rsidRPr="00F23C8B" w:rsidRDefault="00937E02" w:rsidP="00937E02">
            <w:pPr>
              <w:rPr>
                <w:sz w:val="24"/>
                <w:szCs w:val="24"/>
                <w:lang w:val="uk-UA"/>
              </w:rPr>
            </w:pPr>
            <w:r w:rsidRPr="00F23C8B">
              <w:rPr>
                <w:sz w:val="24"/>
                <w:szCs w:val="24"/>
                <w:lang w:val="uk-UA"/>
              </w:rPr>
              <w:t>переможця торгів підписати договір про закупівлю</w:t>
            </w:r>
          </w:p>
          <w:p w:rsidR="009F2AD3" w:rsidRPr="00F23C8B" w:rsidRDefault="009F2AD3" w:rsidP="009F2AD3">
            <w:pPr>
              <w:rPr>
                <w:sz w:val="24"/>
                <w:szCs w:val="24"/>
                <w:lang w:val="uk-UA"/>
              </w:rPr>
            </w:pPr>
          </w:p>
          <w:p w:rsidR="009F2AD3" w:rsidRPr="00F23C8B" w:rsidRDefault="009F2AD3" w:rsidP="009F2AD3">
            <w:pPr>
              <w:rPr>
                <w:sz w:val="24"/>
                <w:szCs w:val="24"/>
                <w:lang w:val="uk-UA"/>
              </w:rPr>
            </w:pPr>
          </w:p>
          <w:p w:rsidR="00937E02" w:rsidRPr="00F23C8B" w:rsidRDefault="00937E02" w:rsidP="009F2AD3">
            <w:pPr>
              <w:tabs>
                <w:tab w:val="left" w:pos="2093"/>
              </w:tabs>
              <w:rPr>
                <w:sz w:val="24"/>
                <w:szCs w:val="24"/>
                <w:lang w:val="uk-UA"/>
              </w:rPr>
            </w:pP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7E02" w:rsidRPr="00F23C8B" w:rsidRDefault="00937E02" w:rsidP="00937E02">
            <w:pPr>
              <w:ind w:firstLine="327"/>
              <w:jc w:val="both"/>
              <w:rPr>
                <w:sz w:val="24"/>
                <w:szCs w:val="24"/>
                <w:lang w:val="uk-UA" w:eastAsia="zh-CN"/>
              </w:rPr>
            </w:pPr>
            <w:r w:rsidRPr="00F23C8B">
              <w:rPr>
                <w:sz w:val="24"/>
                <w:szCs w:val="24"/>
                <w:lang w:val="uk-UA"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w:t>
            </w:r>
            <w:r w:rsidR="009F2AD3" w:rsidRPr="00F23C8B">
              <w:rPr>
                <w:sz w:val="24"/>
                <w:szCs w:val="24"/>
                <w:lang w:val="uk-UA" w:eastAsia="zh-CN"/>
              </w:rPr>
              <w:t>7</w:t>
            </w:r>
            <w:r w:rsidRPr="00F23C8B">
              <w:rPr>
                <w:sz w:val="24"/>
                <w:szCs w:val="24"/>
                <w:lang w:val="uk-UA" w:eastAsia="zh-CN"/>
              </w:rPr>
              <w:t xml:space="preserve"> Особливостей, Замоник відхиляє таку тендерну пропозицію.</w:t>
            </w:r>
          </w:p>
          <w:p w:rsidR="009F2AD3" w:rsidRPr="00F23C8B" w:rsidRDefault="00937E02" w:rsidP="000E703B">
            <w:pPr>
              <w:shd w:val="clear" w:color="auto" w:fill="FFFFFF"/>
              <w:spacing w:after="150"/>
              <w:ind w:firstLine="450"/>
              <w:jc w:val="both"/>
              <w:rPr>
                <w:sz w:val="24"/>
                <w:szCs w:val="24"/>
                <w:lang w:val="uk-UA"/>
              </w:rPr>
            </w:pPr>
            <w:r w:rsidRPr="00F23C8B">
              <w:rPr>
                <w:sz w:val="24"/>
                <w:szCs w:val="24"/>
                <w:lang w:val="uk-UA"/>
              </w:rPr>
              <w:t>У разі відхилення тендерної пропозиції з підстави, визначеної </w:t>
            </w:r>
            <w:hyperlink r:id="rId49" w:anchor="n148" w:history="1">
              <w:r w:rsidRPr="00F23C8B">
                <w:rPr>
                  <w:sz w:val="24"/>
                  <w:szCs w:val="24"/>
                  <w:u w:val="single"/>
                  <w:lang w:val="uk-UA"/>
                </w:rPr>
                <w:t>підпунктом 3</w:t>
              </w:r>
            </w:hyperlink>
            <w:r w:rsidRPr="00F23C8B">
              <w:rPr>
                <w:sz w:val="24"/>
                <w:szCs w:val="24"/>
                <w:lang w:val="uk-UA"/>
              </w:rPr>
              <w:t> пункту 4</w:t>
            </w:r>
            <w:r w:rsidR="00AA43FA" w:rsidRPr="00F23C8B">
              <w:rPr>
                <w:sz w:val="24"/>
                <w:szCs w:val="24"/>
                <w:lang w:val="uk-UA"/>
              </w:rPr>
              <w:t>4</w:t>
            </w:r>
            <w:r w:rsidRPr="00F23C8B">
              <w:rPr>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F23C8B">
              <w:rPr>
                <w:sz w:val="24"/>
                <w:szCs w:val="24"/>
                <w:lang w:val="uk-UA"/>
              </w:rPr>
              <w:lastRenderedPageBreak/>
              <w:t>економічно вигідною відповідно до вимог </w:t>
            </w:r>
            <w:hyperlink r:id="rId50" w:tgtFrame="_blank" w:history="1">
              <w:r w:rsidRPr="00F23C8B">
                <w:rPr>
                  <w:sz w:val="24"/>
                  <w:szCs w:val="24"/>
                  <w:u w:val="single"/>
                  <w:lang w:val="uk-UA"/>
                </w:rPr>
                <w:t>Закону</w:t>
              </w:r>
            </w:hyperlink>
            <w:r w:rsidRPr="00F23C8B">
              <w:rPr>
                <w:sz w:val="24"/>
                <w:szCs w:val="24"/>
                <w:lang w:val="uk-UA"/>
              </w:rPr>
              <w:t> та особливостей, та приймає рішення про намір укласти договір про закупівлю у порядку та на умовах, визначених </w:t>
            </w:r>
            <w:hyperlink r:id="rId51" w:anchor="n1611" w:tgtFrame="_blank" w:history="1">
              <w:r w:rsidRPr="00F23C8B">
                <w:rPr>
                  <w:sz w:val="24"/>
                  <w:szCs w:val="24"/>
                  <w:u w:val="single"/>
                  <w:lang w:val="uk-UA"/>
                </w:rPr>
                <w:t>статтею 33</w:t>
              </w:r>
            </w:hyperlink>
            <w:r w:rsidRPr="00F23C8B">
              <w:rPr>
                <w:sz w:val="24"/>
                <w:szCs w:val="24"/>
                <w:lang w:val="uk-UA"/>
              </w:rPr>
              <w:t> Закону та пунктом</w:t>
            </w:r>
            <w:r w:rsidR="009F2AD3" w:rsidRPr="00F23C8B">
              <w:rPr>
                <w:sz w:val="24"/>
                <w:szCs w:val="24"/>
                <w:lang w:val="uk-UA"/>
              </w:rPr>
              <w:t xml:space="preserve"> 49 Особливостей</w:t>
            </w:r>
            <w:r w:rsidRPr="00F23C8B">
              <w:rPr>
                <w:sz w:val="24"/>
                <w:szCs w:val="24"/>
                <w:lang w:val="uk-UA"/>
              </w:rPr>
              <w:t>.</w:t>
            </w:r>
          </w:p>
        </w:tc>
      </w:tr>
      <w:tr w:rsidR="00DA255C" w:rsidRPr="00F23C8B" w:rsidTr="00B521E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A255C" w:rsidRPr="00F23C8B" w:rsidRDefault="00DA255C" w:rsidP="00937E02">
            <w:pPr>
              <w:ind w:left="-108" w:right="-100"/>
              <w:jc w:val="center"/>
              <w:rPr>
                <w:sz w:val="24"/>
                <w:szCs w:val="24"/>
                <w:lang w:val="uk-UA"/>
              </w:rPr>
            </w:pPr>
            <w:r w:rsidRPr="00F23C8B">
              <w:rPr>
                <w:sz w:val="24"/>
                <w:szCs w:val="24"/>
                <w:lang w:val="uk-UA"/>
              </w:rPr>
              <w:lastRenderedPageBreak/>
              <w:t>6</w:t>
            </w:r>
            <w:r w:rsidR="00744499" w:rsidRPr="00F23C8B">
              <w:rPr>
                <w:sz w:val="24"/>
                <w:szCs w:val="24"/>
                <w:lang w:val="uk-UA"/>
              </w:rPr>
              <w:t>.</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DA255C" w:rsidRPr="00F23C8B" w:rsidRDefault="00DA255C" w:rsidP="00DA255C">
            <w:pPr>
              <w:rPr>
                <w:sz w:val="24"/>
                <w:szCs w:val="24"/>
                <w:lang w:val="uk-UA"/>
              </w:rPr>
            </w:pPr>
            <w:r w:rsidRPr="00F23C8B">
              <w:rPr>
                <w:sz w:val="24"/>
                <w:szCs w:val="24"/>
                <w:lang w:val="uk-UA"/>
              </w:rPr>
              <w:t>Забезпечення виконання</w:t>
            </w:r>
          </w:p>
          <w:p w:rsidR="00DA255C" w:rsidRPr="00F23C8B" w:rsidRDefault="00DA255C" w:rsidP="00DA255C">
            <w:pPr>
              <w:rPr>
                <w:sz w:val="24"/>
                <w:szCs w:val="24"/>
                <w:lang w:val="uk-UA"/>
              </w:rPr>
            </w:pPr>
            <w:r w:rsidRPr="00F23C8B">
              <w:rPr>
                <w:sz w:val="24"/>
                <w:szCs w:val="24"/>
                <w:lang w:val="uk-UA"/>
              </w:rPr>
              <w:t>договору про закупівлю</w:t>
            </w:r>
          </w:p>
        </w:tc>
        <w:tc>
          <w:tcPr>
            <w:tcW w:w="6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255C" w:rsidRPr="00F23C8B" w:rsidRDefault="00085D81" w:rsidP="000E703B">
            <w:pPr>
              <w:ind w:firstLine="327"/>
              <w:jc w:val="both"/>
              <w:rPr>
                <w:sz w:val="24"/>
                <w:szCs w:val="24"/>
                <w:lang w:val="uk-UA" w:eastAsia="zh-CN"/>
              </w:rPr>
            </w:pPr>
            <w:r w:rsidRPr="00F23C8B">
              <w:rPr>
                <w:sz w:val="24"/>
                <w:szCs w:val="24"/>
                <w:lang w:val="uk-UA" w:eastAsia="zh-CN"/>
              </w:rPr>
              <w:t>Не вимагається</w:t>
            </w:r>
          </w:p>
        </w:tc>
      </w:tr>
    </w:tbl>
    <w:p w:rsidR="001D591C" w:rsidRPr="00F23C8B" w:rsidRDefault="001D591C" w:rsidP="00221CDD">
      <w:pPr>
        <w:jc w:val="right"/>
        <w:rPr>
          <w:b/>
          <w:sz w:val="24"/>
          <w:szCs w:val="24"/>
          <w:lang w:val="uk-UA"/>
        </w:rPr>
      </w:pPr>
    </w:p>
    <w:p w:rsidR="001D591C" w:rsidRPr="00F23C8B" w:rsidRDefault="001D591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7E5ACC" w:rsidRPr="00F23C8B" w:rsidRDefault="007E5ACC" w:rsidP="00221CDD">
      <w:pPr>
        <w:jc w:val="right"/>
        <w:rPr>
          <w:b/>
          <w:sz w:val="24"/>
          <w:szCs w:val="24"/>
          <w:lang w:val="uk-UA"/>
        </w:rPr>
      </w:pPr>
    </w:p>
    <w:p w:rsidR="00B54FDF" w:rsidRPr="00F23C8B" w:rsidRDefault="00B54FDF" w:rsidP="00221CDD">
      <w:pPr>
        <w:jc w:val="right"/>
        <w:rPr>
          <w:b/>
          <w:sz w:val="24"/>
          <w:szCs w:val="24"/>
          <w:lang w:val="uk-UA"/>
        </w:rPr>
      </w:pPr>
    </w:p>
    <w:p w:rsidR="00221CDD" w:rsidRPr="00F23C8B" w:rsidRDefault="00221CDD" w:rsidP="00221CDD">
      <w:pPr>
        <w:jc w:val="right"/>
        <w:rPr>
          <w:b/>
          <w:sz w:val="24"/>
          <w:szCs w:val="24"/>
          <w:lang w:val="uk-UA"/>
        </w:rPr>
      </w:pPr>
      <w:r w:rsidRPr="00F23C8B">
        <w:rPr>
          <w:b/>
          <w:sz w:val="24"/>
          <w:szCs w:val="24"/>
          <w:lang w:val="uk-UA"/>
        </w:rPr>
        <w:lastRenderedPageBreak/>
        <w:t xml:space="preserve">Додаток 1 </w:t>
      </w:r>
    </w:p>
    <w:p w:rsidR="00221CDD" w:rsidRPr="00F23C8B" w:rsidRDefault="00221CDD" w:rsidP="00221CDD">
      <w:pPr>
        <w:jc w:val="right"/>
        <w:rPr>
          <w:b/>
          <w:sz w:val="24"/>
          <w:szCs w:val="24"/>
          <w:lang w:val="uk-UA"/>
        </w:rPr>
      </w:pPr>
      <w:r w:rsidRPr="00F23C8B">
        <w:rPr>
          <w:b/>
          <w:sz w:val="24"/>
          <w:szCs w:val="24"/>
          <w:lang w:val="uk-UA"/>
        </w:rPr>
        <w:t xml:space="preserve"> до тендерної документації </w:t>
      </w:r>
    </w:p>
    <w:p w:rsidR="00DB5454" w:rsidRPr="00F23C8B" w:rsidRDefault="00DB5454" w:rsidP="00DB5454">
      <w:pPr>
        <w:widowControl w:val="0"/>
        <w:ind w:left="142"/>
        <w:jc w:val="center"/>
        <w:rPr>
          <w:sz w:val="10"/>
          <w:szCs w:val="10"/>
          <w:lang w:val="uk-UA"/>
        </w:rPr>
      </w:pPr>
    </w:p>
    <w:p w:rsidR="00DB5454" w:rsidRPr="00F23C8B" w:rsidRDefault="00DB5454" w:rsidP="00DB5454">
      <w:pPr>
        <w:widowControl w:val="0"/>
        <w:ind w:left="142"/>
        <w:jc w:val="center"/>
        <w:rPr>
          <w:b/>
          <w:sz w:val="24"/>
          <w:szCs w:val="24"/>
          <w:lang w:val="uk-UA"/>
        </w:rPr>
      </w:pPr>
      <w:r w:rsidRPr="00F23C8B">
        <w:rPr>
          <w:b/>
          <w:sz w:val="24"/>
          <w:szCs w:val="24"/>
          <w:lang w:val="uk-UA"/>
        </w:rPr>
        <w:t xml:space="preserve">ПЕРЕЛІК ДОКУМЕНТІВ, ЩО НАДАЮТЬСЯ УЧАСНИКОМ/ПЕРЕМОЖЦЕМ </w:t>
      </w:r>
    </w:p>
    <w:p w:rsidR="00DB5454" w:rsidRPr="00F23C8B" w:rsidRDefault="00DB5454" w:rsidP="00DB5454">
      <w:pPr>
        <w:widowControl w:val="0"/>
        <w:ind w:left="142"/>
        <w:jc w:val="center"/>
        <w:rPr>
          <w:b/>
          <w:sz w:val="24"/>
          <w:szCs w:val="24"/>
          <w:lang w:val="uk-UA"/>
        </w:rPr>
      </w:pPr>
      <w:r w:rsidRPr="00F23C8B">
        <w:rPr>
          <w:b/>
          <w:sz w:val="24"/>
          <w:szCs w:val="24"/>
          <w:lang w:val="uk-UA"/>
        </w:rPr>
        <w:t xml:space="preserve">НА ПІДТВЕРДЖЕННЯ ВІДПОВІДНОСТІ КВАЛІФІКАЦІЙНИМ КРИТЕРІЯМ </w:t>
      </w:r>
    </w:p>
    <w:p w:rsidR="00DB5454" w:rsidRPr="00F23C8B" w:rsidRDefault="00DB5454" w:rsidP="00DB5454">
      <w:pPr>
        <w:widowControl w:val="0"/>
        <w:ind w:left="142"/>
        <w:jc w:val="center"/>
        <w:rPr>
          <w:b/>
          <w:sz w:val="24"/>
          <w:szCs w:val="24"/>
          <w:lang w:val="uk-UA"/>
        </w:rPr>
      </w:pPr>
      <w:r w:rsidRPr="00F23C8B">
        <w:rPr>
          <w:b/>
          <w:sz w:val="24"/>
          <w:szCs w:val="24"/>
          <w:lang w:val="uk-UA"/>
        </w:rPr>
        <w:t>ТА ІНШИМ ВИМОГАМ ЗАМОВНИКА</w:t>
      </w:r>
    </w:p>
    <w:p w:rsidR="00221CDD" w:rsidRPr="00F23C8B" w:rsidRDefault="00221CDD" w:rsidP="00221CDD">
      <w:pPr>
        <w:jc w:val="both"/>
        <w:rPr>
          <w:sz w:val="10"/>
          <w:szCs w:val="10"/>
          <w:lang w:val="uk-UA"/>
        </w:rPr>
      </w:pPr>
    </w:p>
    <w:p w:rsidR="00E22D58" w:rsidRPr="00F23C8B" w:rsidRDefault="00E22D58" w:rsidP="00E22D58">
      <w:pPr>
        <w:jc w:val="both"/>
        <w:rPr>
          <w:b/>
          <w:noProof/>
          <w:sz w:val="24"/>
          <w:szCs w:val="24"/>
          <w:lang w:val="uk-UA"/>
        </w:rPr>
      </w:pPr>
      <w:r w:rsidRPr="00F23C8B">
        <w:rPr>
          <w:b/>
          <w:noProof/>
          <w:sz w:val="24"/>
          <w:szCs w:val="24"/>
          <w:lang w:val="uk-UA"/>
        </w:rPr>
        <w:t xml:space="preserve">1. Замовник встановлює такі кваліфікаційні критерії та визначає перелік документів, що підтверджують інформацію </w:t>
      </w:r>
      <w:r w:rsidR="008063EF" w:rsidRPr="00F23C8B">
        <w:rPr>
          <w:b/>
          <w:noProof/>
          <w:sz w:val="24"/>
          <w:szCs w:val="24"/>
          <w:lang w:val="uk-UA"/>
        </w:rPr>
        <w:t xml:space="preserve">УЧАСНИКІВ </w:t>
      </w:r>
      <w:r w:rsidRPr="00F23C8B">
        <w:rPr>
          <w:b/>
          <w:noProof/>
          <w:sz w:val="24"/>
          <w:szCs w:val="24"/>
          <w:lang w:val="uk-UA"/>
        </w:rPr>
        <w:t>про відповідність їх таким критеріям:</w:t>
      </w:r>
    </w:p>
    <w:p w:rsidR="00E22D58" w:rsidRPr="00F23C8B" w:rsidRDefault="00E22D58" w:rsidP="00E22D58">
      <w:pPr>
        <w:rPr>
          <w:b/>
          <w:noProof/>
          <w:sz w:val="10"/>
          <w:szCs w:val="10"/>
          <w:lang w:val="uk-UA"/>
        </w:rPr>
      </w:pPr>
    </w:p>
    <w:p w:rsidR="004A1883" w:rsidRPr="00F23C8B" w:rsidRDefault="004A1883" w:rsidP="00C82C31">
      <w:pPr>
        <w:suppressAutoHyphens/>
        <w:spacing w:after="100" w:afterAutospacing="1"/>
        <w:ind w:right="23" w:firstLine="708"/>
        <w:contextualSpacing/>
        <w:jc w:val="both"/>
        <w:rPr>
          <w:i/>
          <w:color w:val="333333"/>
          <w:sz w:val="10"/>
          <w:szCs w:val="10"/>
          <w:shd w:val="clear" w:color="auto" w:fill="FFFFFF"/>
          <w:lang w:val="uk-UA"/>
        </w:rPr>
      </w:pPr>
    </w:p>
    <w:p w:rsidR="00435464" w:rsidRPr="00F23C8B" w:rsidRDefault="00435464" w:rsidP="00C82C31">
      <w:pPr>
        <w:suppressAutoHyphens/>
        <w:spacing w:after="100" w:afterAutospacing="1"/>
        <w:ind w:right="23" w:firstLine="708"/>
        <w:contextualSpacing/>
        <w:jc w:val="both"/>
        <w:rPr>
          <w:i/>
          <w:color w:val="333333"/>
          <w:sz w:val="10"/>
          <w:szCs w:val="10"/>
          <w:shd w:val="clear" w:color="auto" w:fill="FFFFFF"/>
          <w:lang w:val="uk-UA"/>
        </w:rPr>
      </w:pPr>
    </w:p>
    <w:tbl>
      <w:tblPr>
        <w:tblW w:w="10563" w:type="dxa"/>
        <w:tblInd w:w="-223" w:type="dxa"/>
        <w:tblCellMar>
          <w:left w:w="0" w:type="dxa"/>
          <w:right w:w="0" w:type="dxa"/>
        </w:tblCellMar>
        <w:tblLook w:val="0000"/>
      </w:tblPr>
      <w:tblGrid>
        <w:gridCol w:w="783"/>
        <w:gridCol w:w="3262"/>
        <w:gridCol w:w="6518"/>
      </w:tblGrid>
      <w:tr w:rsidR="00802594" w:rsidRPr="00F23C8B" w:rsidTr="00BC5720">
        <w:tc>
          <w:tcPr>
            <w:tcW w:w="783" w:type="dxa"/>
            <w:tcBorders>
              <w:top w:val="single" w:sz="6" w:space="0" w:color="000000"/>
              <w:left w:val="single" w:sz="6" w:space="0" w:color="000000"/>
              <w:bottom w:val="single" w:sz="6" w:space="0" w:color="000000"/>
            </w:tcBorders>
          </w:tcPr>
          <w:p w:rsidR="00802594" w:rsidRPr="00F23C8B" w:rsidRDefault="00802594" w:rsidP="00ED4789">
            <w:pPr>
              <w:rPr>
                <w:b/>
                <w:sz w:val="24"/>
                <w:szCs w:val="24"/>
                <w:lang w:val="uk-UA"/>
              </w:rPr>
            </w:pPr>
            <w:r w:rsidRPr="00F23C8B">
              <w:rPr>
                <w:b/>
                <w:sz w:val="24"/>
                <w:szCs w:val="24"/>
                <w:lang w:val="uk-UA"/>
              </w:rPr>
              <w:t xml:space="preserve">   № з/п</w:t>
            </w:r>
          </w:p>
        </w:tc>
        <w:tc>
          <w:tcPr>
            <w:tcW w:w="3262" w:type="dxa"/>
            <w:tcBorders>
              <w:top w:val="single" w:sz="6" w:space="0" w:color="000000"/>
              <w:left w:val="single" w:sz="6" w:space="0" w:color="000000"/>
              <w:bottom w:val="single" w:sz="6" w:space="0" w:color="000000"/>
            </w:tcBorders>
            <w:tcMar>
              <w:top w:w="0" w:type="dxa"/>
              <w:left w:w="108" w:type="dxa"/>
              <w:bottom w:w="0" w:type="dxa"/>
              <w:right w:w="108" w:type="dxa"/>
            </w:tcMar>
          </w:tcPr>
          <w:p w:rsidR="00802594" w:rsidRPr="00F23C8B" w:rsidRDefault="00802594" w:rsidP="00ED4789">
            <w:pPr>
              <w:rPr>
                <w:b/>
                <w:sz w:val="24"/>
                <w:szCs w:val="24"/>
                <w:lang w:val="uk-UA"/>
              </w:rPr>
            </w:pPr>
            <w:r w:rsidRPr="00F23C8B">
              <w:rPr>
                <w:b/>
                <w:sz w:val="24"/>
                <w:szCs w:val="24"/>
                <w:lang w:val="uk-UA"/>
              </w:rPr>
              <w:t>Кваліфікаційний критерій</w:t>
            </w:r>
          </w:p>
          <w:p w:rsidR="00802594" w:rsidRPr="00F23C8B" w:rsidRDefault="00802594" w:rsidP="00ED4789">
            <w:pPr>
              <w:rPr>
                <w:sz w:val="24"/>
                <w:szCs w:val="24"/>
                <w:lang w:val="uk-UA"/>
              </w:rPr>
            </w:pPr>
          </w:p>
        </w:tc>
        <w:tc>
          <w:tcPr>
            <w:tcW w:w="6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02594" w:rsidRPr="00F23C8B" w:rsidRDefault="00802594" w:rsidP="00ED4789">
            <w:pPr>
              <w:rPr>
                <w:sz w:val="24"/>
                <w:szCs w:val="24"/>
                <w:lang w:val="uk-UA"/>
              </w:rPr>
            </w:pPr>
            <w:r w:rsidRPr="00F23C8B">
              <w:rPr>
                <w:rStyle w:val="T40"/>
                <w:sz w:val="24"/>
                <w:szCs w:val="24"/>
                <w:lang w:val="uk-UA"/>
              </w:rPr>
              <w:t>Перелік документів, які надаються учасником для  підтвердження  інформації про відповідність учасника таким критеріям</w:t>
            </w:r>
          </w:p>
        </w:tc>
      </w:tr>
      <w:tr w:rsidR="00802594" w:rsidRPr="00F23C8B" w:rsidTr="00BC5720">
        <w:trPr>
          <w:trHeight w:val="566"/>
        </w:trPr>
        <w:tc>
          <w:tcPr>
            <w:tcW w:w="783" w:type="dxa"/>
            <w:tcBorders>
              <w:top w:val="single" w:sz="4" w:space="0" w:color="auto"/>
              <w:left w:val="single" w:sz="6" w:space="0" w:color="000000"/>
              <w:bottom w:val="single" w:sz="4" w:space="0" w:color="auto"/>
            </w:tcBorders>
          </w:tcPr>
          <w:p w:rsidR="00802594" w:rsidRPr="00F23C8B" w:rsidRDefault="00802594" w:rsidP="00BC5720">
            <w:pPr>
              <w:rPr>
                <w:sz w:val="24"/>
                <w:szCs w:val="24"/>
                <w:lang w:val="uk-UA"/>
              </w:rPr>
            </w:pPr>
            <w:r w:rsidRPr="00F23C8B">
              <w:rPr>
                <w:sz w:val="24"/>
                <w:szCs w:val="24"/>
                <w:lang w:val="uk-UA"/>
              </w:rPr>
              <w:t xml:space="preserve">   1.</w:t>
            </w:r>
            <w:r w:rsidR="00BC5720" w:rsidRPr="00F23C8B">
              <w:rPr>
                <w:sz w:val="24"/>
                <w:szCs w:val="24"/>
                <w:lang w:val="uk-UA"/>
              </w:rPr>
              <w:t>1</w:t>
            </w:r>
            <w:r w:rsidRPr="00F23C8B">
              <w:rPr>
                <w:sz w:val="24"/>
                <w:szCs w:val="24"/>
                <w:lang w:val="uk-UA"/>
              </w:rPr>
              <w:t>.</w:t>
            </w:r>
          </w:p>
        </w:tc>
        <w:tc>
          <w:tcPr>
            <w:tcW w:w="3262" w:type="dxa"/>
            <w:tcBorders>
              <w:top w:val="single" w:sz="4" w:space="0" w:color="auto"/>
              <w:left w:val="single" w:sz="6" w:space="0" w:color="000000"/>
              <w:bottom w:val="single" w:sz="4" w:space="0" w:color="auto"/>
            </w:tcBorders>
            <w:tcMar>
              <w:top w:w="0" w:type="dxa"/>
              <w:left w:w="108" w:type="dxa"/>
              <w:bottom w:w="0" w:type="dxa"/>
              <w:right w:w="108" w:type="dxa"/>
            </w:tcMar>
          </w:tcPr>
          <w:p w:rsidR="00802594" w:rsidRPr="00F23C8B" w:rsidRDefault="00802594" w:rsidP="00ED4789">
            <w:pPr>
              <w:rPr>
                <w:sz w:val="24"/>
                <w:szCs w:val="24"/>
                <w:lang w:val="uk-UA"/>
              </w:rPr>
            </w:pPr>
            <w:r w:rsidRPr="00F23C8B">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18"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tcPr>
          <w:p w:rsidR="00802594" w:rsidRPr="00F23C8B" w:rsidRDefault="00802594" w:rsidP="00ED4789">
            <w:pPr>
              <w:ind w:firstLine="598"/>
              <w:jc w:val="both"/>
              <w:rPr>
                <w:rFonts w:eastAsia="Calibri"/>
                <w:sz w:val="24"/>
                <w:szCs w:val="24"/>
                <w:lang w:val="uk-UA" w:eastAsia="zh-CN"/>
              </w:rPr>
            </w:pPr>
            <w:r w:rsidRPr="00F23C8B">
              <w:rPr>
                <w:rFonts w:eastAsia="Calibri"/>
                <w:sz w:val="24"/>
                <w:szCs w:val="24"/>
                <w:lang w:val="uk-UA" w:eastAsia="zh-CN"/>
              </w:rPr>
              <w:t xml:space="preserve">Лист в довільній формі за підписом учасника/уповноваженої особи учасника, з інформацією про наявність в учасника досвіду виконання аналогічного(их) </w:t>
            </w:r>
            <w:r w:rsidRPr="00F23C8B">
              <w:rPr>
                <w:rFonts w:eastAsia="Calibri"/>
                <w:sz w:val="24"/>
                <w:szCs w:val="24"/>
                <w:lang w:val="uk-UA" w:eastAsia="en-US"/>
              </w:rPr>
              <w:t xml:space="preserve">за предметом закупівлі договору(ів) </w:t>
            </w:r>
            <w:r w:rsidRPr="00F23C8B">
              <w:rPr>
                <w:rFonts w:eastAsia="Calibri"/>
                <w:i/>
                <w:sz w:val="24"/>
                <w:szCs w:val="24"/>
                <w:lang w:val="uk-UA" w:eastAsia="zh-CN"/>
              </w:rPr>
              <w:t>(</w:t>
            </w:r>
            <w:r w:rsidRPr="00F23C8B">
              <w:rPr>
                <w:rFonts w:eastAsia="Calibri"/>
                <w:i/>
                <w:sz w:val="24"/>
                <w:szCs w:val="24"/>
                <w:u w:val="single"/>
                <w:lang w:val="uk-UA" w:eastAsia="zh-CN"/>
              </w:rPr>
              <w:t>обов'язково зазначити</w:t>
            </w:r>
            <w:r w:rsidRPr="00F23C8B">
              <w:rPr>
                <w:rFonts w:eastAsia="Calibri"/>
                <w:i/>
                <w:sz w:val="24"/>
                <w:szCs w:val="24"/>
                <w:lang w:val="uk-UA" w:eastAsia="zh-CN"/>
              </w:rPr>
              <w:t>: найменування, місцезнаходження, контактний телефон та код ЄДРПОУ/ ідентифікаційний код контрагента; предмет договору; номер, дату укладення договору та відомості про виконання договору).</w:t>
            </w:r>
          </w:p>
          <w:p w:rsidR="00802594" w:rsidRPr="00F23C8B" w:rsidRDefault="00BC5720" w:rsidP="00ED4789">
            <w:pPr>
              <w:ind w:right="34" w:firstLine="600"/>
              <w:jc w:val="both"/>
              <w:rPr>
                <w:rFonts w:eastAsia="Calibri"/>
                <w:sz w:val="24"/>
                <w:szCs w:val="24"/>
                <w:lang w:val="uk-UA" w:eastAsia="zh-CN"/>
              </w:rPr>
            </w:pPr>
            <w:r w:rsidRPr="00F23C8B">
              <w:rPr>
                <w:rFonts w:eastAsia="Calibri"/>
                <w:sz w:val="24"/>
                <w:szCs w:val="24"/>
                <w:lang w:val="uk-UA" w:eastAsia="zh-CN"/>
              </w:rPr>
              <w:t>Копія позитивного(их) листа(ів)-відгуку(ів) від контрагента за договором(ами), зазначеним(ми) учасником у листі з інформацією про  наявність досвіду виконання аналогічного(их) договору(ів).</w:t>
            </w:r>
          </w:p>
          <w:p w:rsidR="00802594" w:rsidRPr="00F23C8B" w:rsidRDefault="00802594" w:rsidP="00802594">
            <w:pPr>
              <w:pStyle w:val="Style3"/>
              <w:tabs>
                <w:tab w:val="left" w:pos="624"/>
              </w:tabs>
              <w:spacing w:line="240" w:lineRule="auto"/>
              <w:jc w:val="both"/>
              <w:rPr>
                <w:rFonts w:ascii="Times New Roman" w:hAnsi="Times New Roman"/>
                <w:b/>
                <w:sz w:val="20"/>
                <w:lang w:val="uk-UA" w:eastAsia="zh-CN"/>
              </w:rPr>
            </w:pPr>
            <w:r w:rsidRPr="00F23C8B">
              <w:rPr>
                <w:rFonts w:ascii="Times New Roman" w:eastAsia="Calibri" w:hAnsi="Times New Roman"/>
                <w:b/>
                <w:sz w:val="20"/>
                <w:lang w:val="uk-UA" w:eastAsia="zh-CN"/>
              </w:rPr>
              <w:t xml:space="preserve">Увага!!! У разі зазначення учасником у листі з інформацією про наявність досвіду виконання аналогічного(их) договору(ів) більше 1-го аналогічного договору, то такий учасник повинен надати вищевказані підтверджуючі документи до кожного такого договору. Звертаємо Вашу увагу що для підтвердження даного кваліфікаційного критерію достатньо 1–го аналогічного договору. </w:t>
            </w:r>
          </w:p>
        </w:tc>
      </w:tr>
    </w:tbl>
    <w:p w:rsidR="00435464" w:rsidRPr="00F23C8B" w:rsidRDefault="00435464" w:rsidP="00C82C31">
      <w:pPr>
        <w:suppressAutoHyphens/>
        <w:spacing w:after="100" w:afterAutospacing="1"/>
        <w:ind w:right="23" w:firstLine="708"/>
        <w:contextualSpacing/>
        <w:jc w:val="both"/>
        <w:rPr>
          <w:i/>
          <w:color w:val="333333"/>
          <w:sz w:val="10"/>
          <w:szCs w:val="10"/>
          <w:shd w:val="clear" w:color="auto" w:fill="FFFFFF"/>
          <w:lang w:val="uk-UA"/>
        </w:rPr>
      </w:pPr>
    </w:p>
    <w:p w:rsidR="00435464" w:rsidRPr="00F23C8B" w:rsidRDefault="00435464" w:rsidP="00C82C31">
      <w:pPr>
        <w:suppressAutoHyphens/>
        <w:spacing w:after="100" w:afterAutospacing="1"/>
        <w:ind w:right="23" w:firstLine="708"/>
        <w:contextualSpacing/>
        <w:jc w:val="both"/>
        <w:rPr>
          <w:i/>
          <w:color w:val="333333"/>
          <w:sz w:val="10"/>
          <w:szCs w:val="10"/>
          <w:shd w:val="clear" w:color="auto" w:fill="FFFFFF"/>
          <w:lang w:val="uk-UA"/>
        </w:rPr>
      </w:pPr>
    </w:p>
    <w:p w:rsidR="00435464" w:rsidRPr="00F23C8B" w:rsidRDefault="00435464" w:rsidP="00C82C31">
      <w:pPr>
        <w:suppressAutoHyphens/>
        <w:spacing w:after="100" w:afterAutospacing="1"/>
        <w:ind w:right="23" w:firstLine="708"/>
        <w:contextualSpacing/>
        <w:jc w:val="both"/>
        <w:rPr>
          <w:i/>
          <w:color w:val="333333"/>
          <w:sz w:val="10"/>
          <w:szCs w:val="10"/>
          <w:shd w:val="clear" w:color="auto" w:fill="FFFFFF"/>
          <w:lang w:val="uk-UA"/>
        </w:rPr>
      </w:pPr>
    </w:p>
    <w:p w:rsidR="00351957" w:rsidRPr="00F23C8B" w:rsidRDefault="00351957" w:rsidP="00351957">
      <w:pPr>
        <w:suppressAutoHyphens/>
        <w:spacing w:after="100" w:afterAutospacing="1"/>
        <w:ind w:right="23" w:firstLine="567"/>
        <w:contextualSpacing/>
        <w:jc w:val="both"/>
        <w:rPr>
          <w:i/>
          <w:color w:val="333333"/>
          <w:sz w:val="18"/>
          <w:shd w:val="clear" w:color="auto" w:fill="FFFFFF"/>
          <w:lang w:val="uk-UA"/>
        </w:rPr>
      </w:pPr>
      <w:r w:rsidRPr="00F23C8B">
        <w:rPr>
          <w:i/>
          <w:color w:val="333333"/>
          <w:sz w:val="18"/>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51957" w:rsidRPr="00F23C8B" w:rsidRDefault="00351957" w:rsidP="00351957">
      <w:pPr>
        <w:jc w:val="both"/>
        <w:rPr>
          <w:sz w:val="10"/>
          <w:szCs w:val="10"/>
          <w:lang w:val="uk-UA"/>
        </w:rPr>
      </w:pPr>
    </w:p>
    <w:p w:rsidR="007E5ACC" w:rsidRPr="00F23C8B" w:rsidRDefault="007E5ACC" w:rsidP="007E5ACC">
      <w:pPr>
        <w:widowControl w:val="0"/>
        <w:tabs>
          <w:tab w:val="left" w:pos="1080"/>
        </w:tabs>
        <w:jc w:val="center"/>
        <w:rPr>
          <w:b/>
          <w:sz w:val="24"/>
          <w:szCs w:val="24"/>
          <w:u w:val="single"/>
        </w:rPr>
      </w:pPr>
      <w:r w:rsidRPr="00F23C8B">
        <w:rPr>
          <w:b/>
          <w:sz w:val="24"/>
          <w:szCs w:val="24"/>
        </w:rPr>
        <w:t xml:space="preserve">Таблиця 2. </w:t>
      </w:r>
      <w:r w:rsidRPr="00F23C8B">
        <w:rPr>
          <w:b/>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7E5ACC" w:rsidRPr="00F23C8B" w:rsidRDefault="007E5ACC" w:rsidP="007E5ACC">
      <w:pPr>
        <w:widowControl w:val="0"/>
        <w:jc w:val="both"/>
        <w:rPr>
          <w:i/>
          <w:sz w:val="24"/>
          <w:szCs w:val="24"/>
        </w:rPr>
      </w:pPr>
      <w:r w:rsidRPr="00F23C8B">
        <w:rPr>
          <w:i/>
          <w:sz w:val="24"/>
          <w:szCs w:val="24"/>
        </w:rPr>
        <w:tab/>
      </w:r>
    </w:p>
    <w:p w:rsidR="007E5ACC" w:rsidRPr="00F23C8B" w:rsidRDefault="007E5ACC" w:rsidP="007E5ACC">
      <w:pPr>
        <w:widowControl w:val="0"/>
        <w:ind w:firstLine="708"/>
        <w:jc w:val="both"/>
        <w:rPr>
          <w:b/>
          <w:sz w:val="24"/>
          <w:szCs w:val="24"/>
          <w:u w:val="single"/>
        </w:rPr>
      </w:pPr>
      <w:r w:rsidRPr="00F23C8B">
        <w:rPr>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E5ACC" w:rsidRPr="00F23C8B" w:rsidRDefault="007E5ACC" w:rsidP="007E5ACC">
      <w:pPr>
        <w:widowControl w:val="0"/>
        <w:ind w:firstLine="708"/>
        <w:jc w:val="both"/>
        <w:rPr>
          <w:sz w:val="24"/>
          <w:szCs w:val="24"/>
        </w:rPr>
      </w:pPr>
      <w:r w:rsidRPr="00F23C8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5ACC" w:rsidRPr="00F23C8B" w:rsidRDefault="007E5ACC" w:rsidP="007E5ACC">
      <w:pPr>
        <w:widowControl w:val="0"/>
        <w:ind w:firstLine="708"/>
        <w:jc w:val="both"/>
        <w:rPr>
          <w:sz w:val="24"/>
          <w:szCs w:val="24"/>
        </w:rPr>
      </w:pPr>
      <w:r w:rsidRPr="00F23C8B">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E5ACC" w:rsidRPr="00F23C8B" w:rsidRDefault="007E5ACC" w:rsidP="007E5ACC">
      <w:pPr>
        <w:widowControl w:val="0"/>
        <w:ind w:firstLine="708"/>
        <w:jc w:val="both"/>
        <w:rPr>
          <w:sz w:val="24"/>
          <w:szCs w:val="24"/>
        </w:rPr>
      </w:pPr>
      <w:r w:rsidRPr="00F23C8B">
        <w:rPr>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F23C8B">
        <w:rPr>
          <w:b/>
          <w:sz w:val="24"/>
          <w:szCs w:val="24"/>
        </w:rPr>
        <w:t>шляхом самостійного декларування</w:t>
      </w:r>
      <w:r w:rsidRPr="00F23C8B">
        <w:rPr>
          <w:sz w:val="24"/>
          <w:szCs w:val="24"/>
        </w:rPr>
        <w:t xml:space="preserve"> відсутності таких підстав в електронній системі закупівель під час подання тендерної пропозиції.</w:t>
      </w:r>
    </w:p>
    <w:p w:rsidR="007E5ACC" w:rsidRPr="00F23C8B" w:rsidRDefault="007E5ACC" w:rsidP="007E5ACC">
      <w:pPr>
        <w:widowControl w:val="0"/>
        <w:ind w:firstLine="708"/>
        <w:jc w:val="both"/>
        <w:rPr>
          <w:sz w:val="24"/>
          <w:szCs w:val="24"/>
        </w:rPr>
      </w:pPr>
      <w:r w:rsidRPr="00F23C8B">
        <w:rPr>
          <w:sz w:val="24"/>
          <w:szCs w:val="24"/>
        </w:rPr>
        <w:t xml:space="preserve">Учасник  повинен надати </w:t>
      </w:r>
      <w:r w:rsidRPr="00F23C8B">
        <w:rPr>
          <w:b/>
          <w:sz w:val="24"/>
          <w:szCs w:val="24"/>
        </w:rPr>
        <w:t>довідку у довільній формі</w:t>
      </w:r>
      <w:r w:rsidRPr="00F23C8B">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23C8B">
        <w:rPr>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5ACC" w:rsidRPr="00F23C8B" w:rsidRDefault="007E5ACC" w:rsidP="007E5ACC">
      <w:pPr>
        <w:widowControl w:val="0"/>
        <w:jc w:val="both"/>
        <w:rPr>
          <w:sz w:val="24"/>
          <w:szCs w:val="24"/>
          <w:lang w:val="uk-UA"/>
        </w:rPr>
      </w:pPr>
      <w:r w:rsidRPr="00F23C8B">
        <w:rPr>
          <w:sz w:val="24"/>
          <w:szCs w:val="24"/>
          <w:lang w:val="uk-UA"/>
        </w:rPr>
        <w:t xml:space="preserve">- У випадку, якщо учасником процедури закупівлі є об’єднання учасників, то такий учасник по </w:t>
      </w:r>
      <w:r w:rsidRPr="00F23C8B">
        <w:rPr>
          <w:bCs/>
          <w:sz w:val="24"/>
          <w:szCs w:val="24"/>
          <w:lang w:val="uk-UA"/>
        </w:rPr>
        <w:t>кожному з суб’єктів, які входять до об’єднання (</w:t>
      </w:r>
      <w:r w:rsidRPr="00F23C8B">
        <w:rPr>
          <w:sz w:val="24"/>
          <w:szCs w:val="24"/>
          <w:lang w:val="uk-UA"/>
        </w:rPr>
        <w:t>юридичних осіб – резидентів або юридичних осіб (резидентів та нерезидентів), або юридичних осіб - нерезидентів із створенням або без створення окремої юридичної особи) (далі – суб’єкт об'єднання)</w:t>
      </w:r>
      <w:r w:rsidRPr="00F23C8B">
        <w:rPr>
          <w:bCs/>
          <w:sz w:val="24"/>
          <w:szCs w:val="24"/>
          <w:lang w:val="uk-UA"/>
        </w:rPr>
        <w:t xml:space="preserve">, </w:t>
      </w:r>
      <w:r w:rsidRPr="00F23C8B">
        <w:rPr>
          <w:sz w:val="24"/>
          <w:szCs w:val="24"/>
          <w:lang w:val="uk-UA"/>
        </w:rPr>
        <w:t>вказує інформацію щодо таких суб'єктів шляхом самостійного декларування відсутності таких підстав.</w:t>
      </w:r>
    </w:p>
    <w:p w:rsidR="007E5ACC" w:rsidRPr="00F23C8B" w:rsidRDefault="007E5ACC" w:rsidP="007E5ACC">
      <w:pPr>
        <w:pStyle w:val="tj"/>
        <w:spacing w:before="0" w:after="0"/>
        <w:jc w:val="both"/>
        <w:rPr>
          <w:b/>
          <w:i/>
          <w:sz w:val="26"/>
          <w:szCs w:val="26"/>
          <w:u w:val="single"/>
          <w:lang w:val="uk-UA"/>
        </w:rPr>
      </w:pPr>
      <w:r w:rsidRPr="00F23C8B">
        <w:rPr>
          <w:b/>
          <w:i/>
          <w:u w:val="single"/>
          <w:lang w:val="uk-UA"/>
        </w:rPr>
        <w:t>!!!! У випадку відсутності в учасника технічної можливості здійснити самостійне декларування щодо зазначених підстав</w:t>
      </w:r>
      <w:r w:rsidRPr="00F23C8B">
        <w:rPr>
          <w:b/>
          <w:i/>
          <w:sz w:val="26"/>
          <w:szCs w:val="26"/>
          <w:u w:val="single"/>
          <w:lang w:val="uk-UA"/>
        </w:rPr>
        <w:t>, наприклад через не приведення відповідних полів електронної системи до діючої  редакції Постанови про особливості закупівель, чи з інших причин, учасник має право на власний розсуд подати в довільній формі (наприклад довідка, лист тощо) підтвердження відсутності підстав для відмови в участі у процедурі, згідно п. 44 Постанови</w:t>
      </w:r>
    </w:p>
    <w:p w:rsidR="007E5ACC" w:rsidRPr="00F23C8B" w:rsidRDefault="007E5ACC" w:rsidP="007E5ACC">
      <w:pPr>
        <w:widowControl w:val="0"/>
        <w:ind w:firstLine="708"/>
        <w:jc w:val="both"/>
        <w:rPr>
          <w:b/>
          <w:sz w:val="24"/>
          <w:szCs w:val="24"/>
          <w:u w:val="single"/>
        </w:rPr>
      </w:pPr>
      <w:r w:rsidRPr="00F23C8B">
        <w:rPr>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7E5ACC" w:rsidRPr="00F23C8B" w:rsidRDefault="007E5ACC" w:rsidP="007E5ACC">
      <w:pPr>
        <w:widowControl w:val="0"/>
        <w:ind w:firstLine="708"/>
        <w:jc w:val="both"/>
        <w:rPr>
          <w:sz w:val="24"/>
          <w:szCs w:val="24"/>
        </w:rPr>
      </w:pPr>
      <w:r w:rsidRPr="00F23C8B">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5ACC" w:rsidRPr="00F23C8B" w:rsidRDefault="007E5ACC" w:rsidP="007E5ACC">
      <w:pPr>
        <w:widowControl w:val="0"/>
        <w:ind w:firstLine="708"/>
        <w:jc w:val="both"/>
        <w:rPr>
          <w:sz w:val="24"/>
          <w:szCs w:val="24"/>
        </w:rPr>
      </w:pPr>
      <w:r w:rsidRPr="00F23C8B">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5ACC" w:rsidRPr="00F23C8B" w:rsidRDefault="007E5ACC" w:rsidP="007E5ACC">
      <w:pPr>
        <w:widowControl w:val="0"/>
        <w:rPr>
          <w:b/>
          <w:sz w:val="24"/>
          <w:szCs w:val="24"/>
        </w:rPr>
      </w:pPr>
    </w:p>
    <w:p w:rsidR="007E5ACC" w:rsidRPr="00F23C8B" w:rsidRDefault="007E5ACC" w:rsidP="007E5ACC">
      <w:pPr>
        <w:ind w:firstLine="567"/>
        <w:jc w:val="both"/>
        <w:rPr>
          <w:i/>
          <w:sz w:val="24"/>
          <w:szCs w:val="24"/>
        </w:rPr>
      </w:pPr>
      <w:r w:rsidRPr="00F23C8B">
        <w:rPr>
          <w:i/>
          <w:sz w:val="24"/>
          <w:szCs w:val="24"/>
        </w:rPr>
        <w:t>Зазначені документи долучаються до пропозиції учасника (у вигляді скан-копій або електронних документів)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4 дні з дати оприлюднення на веб-порталі Уповноваженого органу повідомлення про намір укласти договір.</w:t>
      </w:r>
    </w:p>
    <w:p w:rsidR="007E5ACC" w:rsidRPr="00F23C8B" w:rsidRDefault="007E5ACC" w:rsidP="007E5ACC">
      <w:pPr>
        <w:widowControl w:val="0"/>
        <w:jc w:val="center"/>
        <w:rPr>
          <w:b/>
          <w:sz w:val="24"/>
          <w:szCs w:val="24"/>
        </w:rPr>
      </w:pPr>
      <w:r w:rsidRPr="00F23C8B">
        <w:rPr>
          <w:b/>
          <w:sz w:val="24"/>
          <w:szCs w:val="24"/>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7E5ACC" w:rsidRPr="00F23C8B" w:rsidTr="002C2B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w:t>
            </w:r>
          </w:p>
          <w:p w:rsidR="007E5ACC" w:rsidRPr="00F23C8B" w:rsidRDefault="007E5ACC" w:rsidP="002C2B6B">
            <w:pPr>
              <w:widowControl w:val="0"/>
              <w:jc w:val="center"/>
              <w:rPr>
                <w:sz w:val="24"/>
                <w:szCs w:val="24"/>
              </w:rPr>
            </w:pPr>
            <w:r w:rsidRPr="00F23C8B">
              <w:rPr>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 xml:space="preserve">Вимоги </w:t>
            </w:r>
            <w:r w:rsidRPr="00F23C8B">
              <w:rPr>
                <w:sz w:val="24"/>
                <w:szCs w:val="24"/>
              </w:rPr>
              <w:t>згідно п. 47 Особливостей</w:t>
            </w:r>
          </w:p>
          <w:p w:rsidR="007E5ACC" w:rsidRPr="00F23C8B" w:rsidRDefault="007E5ACC" w:rsidP="002C2B6B">
            <w:pPr>
              <w:widowControl w:val="0"/>
              <w:jc w:val="center"/>
              <w:rPr>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 xml:space="preserve">Переможець торгів на виконання вимоги </w:t>
            </w:r>
            <w:r w:rsidRPr="00F23C8B">
              <w:rPr>
                <w:sz w:val="24"/>
                <w:szCs w:val="24"/>
              </w:rPr>
              <w:t>згідно п. 47 Особливостей</w:t>
            </w:r>
            <w:r w:rsidRPr="00F23C8B">
              <w:rPr>
                <w:b/>
                <w:sz w:val="24"/>
                <w:szCs w:val="24"/>
              </w:rPr>
              <w:t xml:space="preserve"> (підтвердження відсутності підстав) повинен надати таку інформацію:</w:t>
            </w:r>
          </w:p>
        </w:tc>
      </w:tr>
      <w:tr w:rsidR="007E5ACC" w:rsidRPr="00F23C8B" w:rsidTr="002C2B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5ACC" w:rsidRPr="00F23C8B" w:rsidRDefault="007E5ACC" w:rsidP="002C2B6B">
            <w:pPr>
              <w:widowControl w:val="0"/>
              <w:jc w:val="both"/>
              <w:rPr>
                <w:b/>
                <w:sz w:val="24"/>
                <w:szCs w:val="24"/>
              </w:rPr>
            </w:pPr>
            <w:r w:rsidRPr="00F23C8B">
              <w:rPr>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pStyle w:val="rvps2"/>
              <w:shd w:val="clear" w:color="auto" w:fill="FFFFFF"/>
              <w:spacing w:before="0" w:after="0"/>
              <w:ind w:firstLine="567"/>
              <w:jc w:val="both"/>
              <w:rPr>
                <w:i/>
                <w:sz w:val="22"/>
                <w:szCs w:val="22"/>
                <w:lang w:val="uk-UA"/>
              </w:rPr>
            </w:pPr>
            <w:r w:rsidRPr="00F23C8B">
              <w:rPr>
                <w:rStyle w:val="rvts44"/>
                <w:rFonts w:eastAsia="Calibri"/>
                <w:i/>
                <w:lang w:val="uk-UA"/>
              </w:rPr>
              <w:t xml:space="preserve">Відповідно до норми п. 1 ч. 1 ст. 3 </w:t>
            </w:r>
            <w:r w:rsidRPr="00F23C8B">
              <w:rPr>
                <w:rStyle w:val="rvts44"/>
                <w:rFonts w:eastAsia="Calibri"/>
                <w:i/>
                <w:shd w:val="clear" w:color="auto" w:fill="FFFFFF"/>
                <w:lang w:val="uk-UA"/>
              </w:rPr>
              <w:t>ЗУ «</w:t>
            </w:r>
            <w:r w:rsidRPr="00F23C8B">
              <w:rPr>
                <w:i/>
                <w:sz w:val="22"/>
                <w:szCs w:val="22"/>
                <w:lang w:val="uk-UA"/>
              </w:rPr>
              <w:t xml:space="preserve">Про доступ до публічної інформації» від </w:t>
            </w:r>
            <w:r w:rsidRPr="00F23C8B">
              <w:rPr>
                <w:rStyle w:val="rvts44"/>
                <w:rFonts w:eastAsia="Calibri"/>
                <w:i/>
                <w:shd w:val="clear" w:color="auto" w:fill="FFFFFF"/>
                <w:lang w:val="uk-UA"/>
              </w:rPr>
              <w:t xml:space="preserve">13.01.2011 № 2939 </w:t>
            </w:r>
            <w:r w:rsidRPr="00F23C8B">
              <w:rPr>
                <w:i/>
                <w:sz w:val="22"/>
                <w:szCs w:val="22"/>
                <w:lang w:val="uk-UA"/>
              </w:rPr>
              <w:t xml:space="preserve">(далі – Закон № 2939) </w:t>
            </w:r>
            <w:r w:rsidRPr="00F23C8B">
              <w:rPr>
                <w:rStyle w:val="rvts44"/>
                <w:rFonts w:eastAsia="Calibri"/>
                <w:i/>
                <w:lang w:val="uk-UA"/>
              </w:rPr>
              <w:t>п</w:t>
            </w:r>
            <w:r w:rsidRPr="00F23C8B">
              <w:rPr>
                <w:i/>
                <w:sz w:val="22"/>
                <w:szCs w:val="22"/>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7E5ACC" w:rsidRPr="00F23C8B" w:rsidRDefault="007E5ACC" w:rsidP="002C2B6B">
            <w:pPr>
              <w:pStyle w:val="rvps2"/>
              <w:shd w:val="clear" w:color="auto" w:fill="FFFFFF"/>
              <w:spacing w:before="0" w:after="0"/>
              <w:ind w:firstLine="567"/>
              <w:jc w:val="both"/>
              <w:rPr>
                <w:i/>
                <w:sz w:val="22"/>
                <w:szCs w:val="22"/>
                <w:lang w:val="uk-UA"/>
              </w:rPr>
            </w:pPr>
            <w:r w:rsidRPr="00F23C8B">
              <w:rPr>
                <w:rStyle w:val="rvts44"/>
                <w:rFonts w:eastAsia="Calibri"/>
                <w:i/>
                <w:lang w:val="uk-UA"/>
              </w:rPr>
              <w:t xml:space="preserve">Згідно з пп.2 п. 1 ст. 4 Закону № 2939 </w:t>
            </w:r>
            <w:r w:rsidRPr="00F23C8B">
              <w:rPr>
                <w:i/>
                <w:sz w:val="22"/>
                <w:szCs w:val="22"/>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7E5ACC" w:rsidRPr="00F23C8B" w:rsidRDefault="007E5ACC" w:rsidP="002C2B6B">
            <w:pPr>
              <w:pStyle w:val="af9"/>
              <w:shd w:val="clear" w:color="auto" w:fill="FFFFFF"/>
              <w:spacing w:before="0" w:beforeAutospacing="0" w:after="0" w:afterAutospacing="0"/>
              <w:ind w:firstLine="567"/>
              <w:jc w:val="both"/>
              <w:rPr>
                <w:i/>
                <w:sz w:val="22"/>
                <w:szCs w:val="22"/>
              </w:rPr>
            </w:pPr>
            <w:r w:rsidRPr="00F23C8B">
              <w:rPr>
                <w:rStyle w:val="rvts9"/>
                <w:i/>
                <w:sz w:val="22"/>
                <w:szCs w:val="22"/>
              </w:rPr>
              <w:t xml:space="preserve">Відповідно до ч. </w:t>
            </w:r>
            <w:r w:rsidRPr="00F23C8B">
              <w:rPr>
                <w:i/>
                <w:sz w:val="22"/>
                <w:szCs w:val="22"/>
              </w:rPr>
              <w:t xml:space="preserve">1 ст. 10 Закону № 2939 публічна інформація у формі відкритих даних – це публічна інформація у форматі, що дозволяє її </w:t>
            </w:r>
            <w:r w:rsidRPr="00F23C8B">
              <w:rPr>
                <w:i/>
                <w:sz w:val="22"/>
                <w:szCs w:val="22"/>
              </w:rPr>
              <w:lastRenderedPageBreak/>
              <w:t>автоматизоване оброблення електронними засобами, вільний та безоплатний доступ до неї, а також її подальше використання.</w:t>
            </w:r>
          </w:p>
          <w:p w:rsidR="007E5ACC" w:rsidRPr="00F23C8B" w:rsidRDefault="007E5ACC" w:rsidP="002C2B6B">
            <w:pPr>
              <w:pStyle w:val="af9"/>
              <w:shd w:val="clear" w:color="auto" w:fill="FFFFFF"/>
              <w:spacing w:before="0" w:beforeAutospacing="0" w:after="0" w:afterAutospacing="0"/>
              <w:ind w:firstLine="567"/>
              <w:jc w:val="both"/>
              <w:rPr>
                <w:i/>
                <w:sz w:val="22"/>
                <w:szCs w:val="22"/>
              </w:rPr>
            </w:pPr>
            <w:r w:rsidRPr="00F23C8B">
              <w:rPr>
                <w:i/>
                <w:sz w:val="22"/>
                <w:szCs w:val="22"/>
              </w:rPr>
              <w:t>З 24.02.2022 відповідно до Закону України «Про правовий режим воєнного стану» в Україні діє режим воєнного стану.</w:t>
            </w:r>
          </w:p>
          <w:p w:rsidR="007E5ACC" w:rsidRPr="00F23C8B" w:rsidRDefault="007E5ACC" w:rsidP="002C2B6B">
            <w:pPr>
              <w:pStyle w:val="rvps2"/>
              <w:shd w:val="clear" w:color="auto" w:fill="FFFFFF"/>
              <w:spacing w:before="0" w:after="0"/>
              <w:ind w:firstLine="567"/>
              <w:jc w:val="both"/>
              <w:rPr>
                <w:i/>
                <w:sz w:val="22"/>
                <w:szCs w:val="22"/>
                <w:shd w:val="clear" w:color="auto" w:fill="FFFFFF"/>
                <w:lang w:val="uk-UA"/>
              </w:rPr>
            </w:pPr>
            <w:r w:rsidRPr="00F23C8B">
              <w:rPr>
                <w:i/>
                <w:sz w:val="22"/>
                <w:szCs w:val="22"/>
                <w:shd w:val="clear" w:color="auto" w:fill="FFFFFF"/>
                <w:lang w:val="uk-UA"/>
              </w:rPr>
              <w:t>Указом Президента України від 24.02.2022 № 64 (далі – Указ № 64), зі змінами,введено воєнний стан в Україні.</w:t>
            </w:r>
          </w:p>
          <w:p w:rsidR="007E5ACC" w:rsidRPr="00F23C8B" w:rsidRDefault="007E5ACC" w:rsidP="002C2B6B">
            <w:pPr>
              <w:pStyle w:val="af5"/>
              <w:ind w:firstLine="567"/>
              <w:jc w:val="both"/>
              <w:rPr>
                <w:i/>
                <w:sz w:val="22"/>
                <w:szCs w:val="22"/>
                <w:shd w:val="clear" w:color="auto" w:fill="FFFFFF"/>
                <w:lang w:val="uk-UA"/>
              </w:rPr>
            </w:pPr>
            <w:r w:rsidRPr="00F23C8B">
              <w:rPr>
                <w:i/>
                <w:spacing w:val="15"/>
                <w:sz w:val="22"/>
                <w:szCs w:val="22"/>
                <w:shd w:val="clear" w:color="auto" w:fill="FFFFFF"/>
                <w:lang w:val="uk-UA"/>
              </w:rPr>
              <w:t>Відповідно до постанови КМУ від 12.03.2022 №</w:t>
            </w:r>
            <w:r w:rsidRPr="00F23C8B">
              <w:rPr>
                <w:i/>
                <w:spacing w:val="15"/>
                <w:sz w:val="22"/>
                <w:szCs w:val="22"/>
                <w:shd w:val="clear" w:color="auto" w:fill="FFFFFF"/>
              </w:rPr>
              <w:t> </w:t>
            </w:r>
            <w:r w:rsidRPr="00F23C8B">
              <w:rPr>
                <w:i/>
                <w:spacing w:val="15"/>
                <w:sz w:val="22"/>
                <w:szCs w:val="22"/>
                <w:shd w:val="clear" w:color="auto" w:fill="FFFFFF"/>
                <w:lang w:val="uk-UA"/>
              </w:rPr>
              <w:t>263 «</w:t>
            </w:r>
            <w:r w:rsidRPr="00F23C8B">
              <w:rPr>
                <w:i/>
                <w:sz w:val="22"/>
                <w:szCs w:val="22"/>
                <w:shd w:val="clear" w:color="auto" w:fill="FFFFFF"/>
                <w:lang w:val="uk-UA"/>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7E5ACC" w:rsidRPr="00F23C8B" w:rsidRDefault="007E5ACC" w:rsidP="002C2B6B">
            <w:pPr>
              <w:pStyle w:val="af5"/>
              <w:jc w:val="both"/>
              <w:rPr>
                <w:i/>
                <w:sz w:val="22"/>
                <w:szCs w:val="22"/>
                <w:shd w:val="clear" w:color="auto" w:fill="FFFFFF"/>
              </w:rPr>
            </w:pPr>
            <w:r w:rsidRPr="00F23C8B">
              <w:rPr>
                <w:i/>
                <w:sz w:val="22"/>
                <w:szCs w:val="22"/>
                <w:shd w:val="clear" w:color="auto" w:fill="FFFFFF"/>
                <w:lang w:val="uk-UA"/>
              </w:rPr>
              <w:t xml:space="preserve">      </w:t>
            </w:r>
            <w:r w:rsidRPr="00F23C8B">
              <w:rPr>
                <w:i/>
                <w:sz w:val="22"/>
                <w:szCs w:val="22"/>
                <w:shd w:val="clear" w:color="auto" w:fill="FFFFFF"/>
              </w:rPr>
              <w:t>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7E5ACC" w:rsidRPr="00F23C8B" w:rsidRDefault="007E5ACC" w:rsidP="002C2B6B">
            <w:pPr>
              <w:jc w:val="both"/>
              <w:rPr>
                <w:b/>
                <w:sz w:val="24"/>
                <w:szCs w:val="24"/>
              </w:rPr>
            </w:pPr>
            <w:r w:rsidRPr="00F23C8B">
              <w:rPr>
                <w:b/>
                <w:sz w:val="24"/>
                <w:szCs w:val="24"/>
              </w:rPr>
              <w:t>У зв’язку із вище викладеним та враховуючи запровадження на території України правового режиму воєнного стану, через обмеження доступу до публічної інформації – учасник-переможець надає*:</w:t>
            </w:r>
          </w:p>
          <w:p w:rsidR="007E5ACC" w:rsidRPr="00F23C8B" w:rsidRDefault="007E5ACC" w:rsidP="002C2B6B">
            <w:pPr>
              <w:jc w:val="both"/>
              <w:rPr>
                <w:b/>
                <w:i/>
                <w:sz w:val="24"/>
                <w:szCs w:val="24"/>
              </w:rPr>
            </w:pPr>
            <w:r w:rsidRPr="00F23C8B">
              <w:rPr>
                <w:b/>
                <w:i/>
                <w:sz w:val="24"/>
                <w:szCs w:val="24"/>
              </w:rPr>
              <w:t xml:space="preserve"> АБО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7E5ACC" w:rsidRPr="00F23C8B" w:rsidRDefault="007E5ACC" w:rsidP="002C2B6B">
            <w:pPr>
              <w:jc w:val="both"/>
              <w:rPr>
                <w:b/>
                <w:i/>
                <w:sz w:val="24"/>
                <w:szCs w:val="24"/>
              </w:rPr>
            </w:pPr>
            <w:r w:rsidRPr="00F23C8B">
              <w:rPr>
                <w:b/>
                <w:i/>
                <w:sz w:val="24"/>
                <w:szCs w:val="24"/>
              </w:rPr>
              <w:t>АБО якщо у  зв’язку із запровадженим на території України правового режиму воєнного стану та якщо Єдиний державний реєстр осіб, які вчинили корупційні або пов’язані з корупцією правопорушення не працює, подається</w:t>
            </w:r>
            <w:r w:rsidRPr="00F23C8B">
              <w:rPr>
                <w:sz w:val="24"/>
                <w:szCs w:val="24"/>
              </w:rPr>
              <w:t xml:space="preserve"> </w:t>
            </w:r>
            <w:r w:rsidRPr="00F23C8B">
              <w:rPr>
                <w:b/>
                <w:i/>
                <w:sz w:val="24"/>
                <w:szCs w:val="24"/>
              </w:rPr>
              <w:t>гарантійний лист про відсутність цієї підстави для відмови учаснику-переможцю в участі в закупівлі.</w:t>
            </w:r>
          </w:p>
          <w:p w:rsidR="007E5ACC" w:rsidRPr="00F23C8B" w:rsidRDefault="007E5ACC" w:rsidP="002C2B6B">
            <w:pPr>
              <w:widowControl w:val="0"/>
              <w:jc w:val="both"/>
              <w:rPr>
                <w:sz w:val="24"/>
                <w:szCs w:val="24"/>
              </w:rPr>
            </w:pPr>
            <w:r w:rsidRPr="00F23C8B">
              <w:rPr>
                <w:sz w:val="24"/>
                <w:szCs w:val="24"/>
              </w:rPr>
              <w:t xml:space="preserve">Дані документи надаються в період відсутності функціональної можливості </w:t>
            </w:r>
            <w:r w:rsidRPr="00F23C8B">
              <w:rPr>
                <w:sz w:val="24"/>
                <w:szCs w:val="24"/>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5ACC" w:rsidRPr="00F23C8B" w:rsidTr="002C2B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7E5ACC" w:rsidRPr="00F23C8B" w:rsidRDefault="007E5ACC" w:rsidP="002C2B6B">
            <w:pPr>
              <w:widowControl w:val="0"/>
              <w:jc w:val="both"/>
              <w:rPr>
                <w:sz w:val="24"/>
                <w:szCs w:val="24"/>
              </w:rPr>
            </w:pPr>
            <w:r w:rsidRPr="00F23C8B">
              <w:rPr>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b/>
                <w:sz w:val="24"/>
                <w:szCs w:val="24"/>
              </w:rPr>
            </w:pPr>
            <w:r w:rsidRPr="00F23C8B">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E5ACC" w:rsidRPr="00F23C8B" w:rsidRDefault="007E5ACC" w:rsidP="002C2B6B">
            <w:pPr>
              <w:widowControl w:val="0"/>
              <w:jc w:val="both"/>
              <w:rPr>
                <w:b/>
                <w:sz w:val="24"/>
                <w:szCs w:val="24"/>
              </w:rPr>
            </w:pPr>
          </w:p>
          <w:p w:rsidR="007E5ACC" w:rsidRPr="00F23C8B" w:rsidRDefault="007E5ACC" w:rsidP="002C2B6B">
            <w:pPr>
              <w:widowControl w:val="0"/>
              <w:jc w:val="both"/>
              <w:rPr>
                <w:sz w:val="24"/>
                <w:szCs w:val="24"/>
              </w:rPr>
            </w:pPr>
            <w:r w:rsidRPr="00F23C8B">
              <w:rPr>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7E5ACC" w:rsidRPr="00F23C8B" w:rsidTr="002C2B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b/>
                <w:sz w:val="24"/>
                <w:szCs w:val="24"/>
              </w:rPr>
            </w:pPr>
            <w:r w:rsidRPr="00F23C8B">
              <w:rPr>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23C8B">
              <w:rPr>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rPr>
                <w:b/>
                <w:sz w:val="24"/>
                <w:szCs w:val="24"/>
              </w:rPr>
            </w:pPr>
          </w:p>
        </w:tc>
      </w:tr>
      <w:tr w:rsidR="007E5ACC" w:rsidRPr="00F23C8B" w:rsidTr="002C2B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b/>
                <w:sz w:val="24"/>
                <w:szCs w:val="24"/>
              </w:rPr>
            </w:pPr>
            <w:r w:rsidRPr="00F23C8B">
              <w:rPr>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5ACC" w:rsidRPr="00F23C8B" w:rsidRDefault="007E5ACC" w:rsidP="002C2B6B">
            <w:pPr>
              <w:widowControl w:val="0"/>
              <w:jc w:val="both"/>
              <w:rPr>
                <w:b/>
                <w:sz w:val="24"/>
                <w:szCs w:val="24"/>
              </w:rPr>
            </w:pPr>
            <w:r w:rsidRPr="00F23C8B">
              <w:rPr>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b/>
                <w:sz w:val="24"/>
                <w:szCs w:val="24"/>
              </w:rPr>
              <w:t>Довідка в довільній формі</w:t>
            </w:r>
            <w:r w:rsidRPr="00F23C8B">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5ACC" w:rsidRPr="00F23C8B" w:rsidRDefault="007E5ACC" w:rsidP="007E5ACC">
      <w:pPr>
        <w:widowControl w:val="0"/>
        <w:rPr>
          <w:b/>
          <w:sz w:val="24"/>
          <w:szCs w:val="24"/>
        </w:rPr>
      </w:pPr>
    </w:p>
    <w:p w:rsidR="007E5ACC" w:rsidRPr="00F23C8B" w:rsidRDefault="007E5ACC" w:rsidP="007E5ACC">
      <w:pPr>
        <w:widowControl w:val="0"/>
        <w:jc w:val="center"/>
        <w:rPr>
          <w:b/>
          <w:sz w:val="24"/>
          <w:szCs w:val="24"/>
        </w:rPr>
      </w:pPr>
      <w:r w:rsidRPr="00F23C8B">
        <w:rPr>
          <w:b/>
          <w:sz w:val="24"/>
          <w:szCs w:val="24"/>
        </w:rPr>
        <w:t>Документи, які надаються ПЕРЕМОЖЦЕМ (фізичною особою чи фізичною особою — підприємцем):</w:t>
      </w:r>
    </w:p>
    <w:p w:rsidR="007E5ACC" w:rsidRPr="00F23C8B" w:rsidRDefault="007E5ACC" w:rsidP="007E5ACC">
      <w:pPr>
        <w:widowControl w:val="0"/>
        <w:jc w:val="center"/>
        <w:rPr>
          <w:sz w:val="24"/>
          <w:szCs w:val="24"/>
        </w:rPr>
      </w:pPr>
    </w:p>
    <w:tbl>
      <w:tblPr>
        <w:tblW w:w="10406" w:type="dxa"/>
        <w:tblInd w:w="-100" w:type="dxa"/>
        <w:tblLayout w:type="fixed"/>
        <w:tblLook w:val="0400"/>
      </w:tblPr>
      <w:tblGrid>
        <w:gridCol w:w="587"/>
        <w:gridCol w:w="4858"/>
        <w:gridCol w:w="4961"/>
      </w:tblGrid>
      <w:tr w:rsidR="007E5ACC" w:rsidRPr="00F23C8B" w:rsidTr="002C2B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lastRenderedPageBreak/>
              <w:t>№</w:t>
            </w:r>
          </w:p>
          <w:p w:rsidR="007E5ACC" w:rsidRPr="00F23C8B" w:rsidRDefault="007E5ACC" w:rsidP="002C2B6B">
            <w:pPr>
              <w:widowControl w:val="0"/>
              <w:jc w:val="center"/>
              <w:rPr>
                <w:sz w:val="24"/>
                <w:szCs w:val="24"/>
              </w:rPr>
            </w:pPr>
            <w:r w:rsidRPr="00F23C8B">
              <w:rPr>
                <w:b/>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 xml:space="preserve">Вимоги </w:t>
            </w:r>
            <w:r w:rsidRPr="00F23C8B">
              <w:rPr>
                <w:sz w:val="24"/>
                <w:szCs w:val="24"/>
              </w:rPr>
              <w:t>згідно пункту 47 Особливостей</w:t>
            </w:r>
          </w:p>
          <w:p w:rsidR="007E5ACC" w:rsidRPr="00F23C8B" w:rsidRDefault="007E5ACC" w:rsidP="002C2B6B">
            <w:pPr>
              <w:widowControl w:val="0"/>
              <w:jc w:val="center"/>
              <w:rPr>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 xml:space="preserve">Переможець торгів на виконання вимоги </w:t>
            </w:r>
            <w:r w:rsidRPr="00F23C8B">
              <w:rPr>
                <w:sz w:val="24"/>
                <w:szCs w:val="24"/>
              </w:rPr>
              <w:t>згідно пункту 47 Особливостей</w:t>
            </w:r>
            <w:r w:rsidRPr="00F23C8B">
              <w:rPr>
                <w:b/>
                <w:sz w:val="24"/>
                <w:szCs w:val="24"/>
              </w:rPr>
              <w:t xml:space="preserve"> (підтвердження відсутності підстав) повинен надати таку інформацію:</w:t>
            </w:r>
          </w:p>
        </w:tc>
      </w:tr>
      <w:tr w:rsidR="007E5ACC" w:rsidRPr="00F23C8B" w:rsidTr="002C2B6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5ACC" w:rsidRPr="00F23C8B" w:rsidRDefault="007E5ACC" w:rsidP="002C2B6B">
            <w:pPr>
              <w:widowControl w:val="0"/>
              <w:jc w:val="both"/>
              <w:rPr>
                <w:b/>
                <w:sz w:val="24"/>
                <w:szCs w:val="24"/>
              </w:rPr>
            </w:pPr>
            <w:r w:rsidRPr="00F23C8B">
              <w:rPr>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pStyle w:val="rvps2"/>
              <w:shd w:val="clear" w:color="auto" w:fill="FFFFFF"/>
              <w:spacing w:before="0" w:after="0"/>
              <w:ind w:firstLine="567"/>
              <w:jc w:val="both"/>
              <w:rPr>
                <w:i/>
                <w:sz w:val="22"/>
                <w:szCs w:val="22"/>
                <w:lang w:val="uk-UA"/>
              </w:rPr>
            </w:pPr>
            <w:r w:rsidRPr="00F23C8B">
              <w:rPr>
                <w:rStyle w:val="rvts44"/>
                <w:rFonts w:eastAsia="Calibri"/>
                <w:i/>
                <w:lang w:val="uk-UA"/>
              </w:rPr>
              <w:t xml:space="preserve">Відповідно до норми п. 1 ч. 1 ст. 3 </w:t>
            </w:r>
            <w:r w:rsidRPr="00F23C8B">
              <w:rPr>
                <w:rStyle w:val="rvts44"/>
                <w:rFonts w:eastAsia="Calibri"/>
                <w:i/>
                <w:shd w:val="clear" w:color="auto" w:fill="FFFFFF"/>
                <w:lang w:val="uk-UA"/>
              </w:rPr>
              <w:t>ЗУ «</w:t>
            </w:r>
            <w:r w:rsidRPr="00F23C8B">
              <w:rPr>
                <w:i/>
                <w:sz w:val="22"/>
                <w:szCs w:val="22"/>
                <w:lang w:val="uk-UA"/>
              </w:rPr>
              <w:t xml:space="preserve">Про доступ до публічної інформації» від </w:t>
            </w:r>
            <w:r w:rsidRPr="00F23C8B">
              <w:rPr>
                <w:rStyle w:val="rvts44"/>
                <w:rFonts w:eastAsia="Calibri"/>
                <w:i/>
                <w:shd w:val="clear" w:color="auto" w:fill="FFFFFF"/>
                <w:lang w:val="uk-UA"/>
              </w:rPr>
              <w:t xml:space="preserve">13.01.2011 № 2939 </w:t>
            </w:r>
            <w:r w:rsidRPr="00F23C8B">
              <w:rPr>
                <w:i/>
                <w:sz w:val="22"/>
                <w:szCs w:val="22"/>
                <w:lang w:val="uk-UA"/>
              </w:rPr>
              <w:t xml:space="preserve">(далі – Закон № 2939) </w:t>
            </w:r>
            <w:r w:rsidRPr="00F23C8B">
              <w:rPr>
                <w:rStyle w:val="rvts44"/>
                <w:rFonts w:eastAsia="Calibri"/>
                <w:i/>
                <w:lang w:val="uk-UA"/>
              </w:rPr>
              <w:t>п</w:t>
            </w:r>
            <w:r w:rsidRPr="00F23C8B">
              <w:rPr>
                <w:i/>
                <w:sz w:val="22"/>
                <w:szCs w:val="22"/>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7E5ACC" w:rsidRPr="00F23C8B" w:rsidRDefault="007E5ACC" w:rsidP="002C2B6B">
            <w:pPr>
              <w:pStyle w:val="rvps2"/>
              <w:shd w:val="clear" w:color="auto" w:fill="FFFFFF"/>
              <w:spacing w:before="0" w:after="0"/>
              <w:ind w:firstLine="567"/>
              <w:jc w:val="both"/>
              <w:rPr>
                <w:i/>
                <w:sz w:val="22"/>
                <w:szCs w:val="22"/>
                <w:lang w:val="uk-UA"/>
              </w:rPr>
            </w:pPr>
            <w:r w:rsidRPr="00F23C8B">
              <w:rPr>
                <w:rStyle w:val="rvts44"/>
                <w:rFonts w:eastAsia="Calibri"/>
                <w:i/>
                <w:lang w:val="uk-UA"/>
              </w:rPr>
              <w:t xml:space="preserve">Згідно з пп.2 п. 1 ст. 4 Закону № 2939 </w:t>
            </w:r>
            <w:r w:rsidRPr="00F23C8B">
              <w:rPr>
                <w:i/>
                <w:sz w:val="22"/>
                <w:szCs w:val="22"/>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7E5ACC" w:rsidRPr="00F23C8B" w:rsidRDefault="007E5ACC" w:rsidP="002C2B6B">
            <w:pPr>
              <w:pStyle w:val="af9"/>
              <w:shd w:val="clear" w:color="auto" w:fill="FFFFFF"/>
              <w:spacing w:before="0" w:beforeAutospacing="0" w:after="0" w:afterAutospacing="0"/>
              <w:ind w:firstLine="567"/>
              <w:jc w:val="both"/>
              <w:rPr>
                <w:i/>
                <w:sz w:val="22"/>
                <w:szCs w:val="22"/>
              </w:rPr>
            </w:pPr>
            <w:r w:rsidRPr="00F23C8B">
              <w:rPr>
                <w:rStyle w:val="rvts9"/>
                <w:i/>
                <w:sz w:val="22"/>
                <w:szCs w:val="22"/>
              </w:rPr>
              <w:t xml:space="preserve">Відповідно до ч. </w:t>
            </w:r>
            <w:r w:rsidRPr="00F23C8B">
              <w:rPr>
                <w:i/>
                <w:sz w:val="22"/>
                <w:szCs w:val="22"/>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7E5ACC" w:rsidRPr="00F23C8B" w:rsidRDefault="007E5ACC" w:rsidP="002C2B6B">
            <w:pPr>
              <w:pStyle w:val="af9"/>
              <w:shd w:val="clear" w:color="auto" w:fill="FFFFFF"/>
              <w:spacing w:before="0" w:beforeAutospacing="0" w:after="0" w:afterAutospacing="0"/>
              <w:ind w:firstLine="567"/>
              <w:jc w:val="both"/>
              <w:rPr>
                <w:i/>
                <w:sz w:val="22"/>
                <w:szCs w:val="22"/>
              </w:rPr>
            </w:pPr>
            <w:r w:rsidRPr="00F23C8B">
              <w:rPr>
                <w:i/>
                <w:sz w:val="22"/>
                <w:szCs w:val="22"/>
              </w:rPr>
              <w:t>З 24.02.2022 відповідно до Закону України «Про правовий режим воєнного стану» в Україні діє режим воєнного стану.</w:t>
            </w:r>
          </w:p>
          <w:p w:rsidR="007E5ACC" w:rsidRPr="00F23C8B" w:rsidRDefault="007E5ACC" w:rsidP="002C2B6B">
            <w:pPr>
              <w:pStyle w:val="rvps2"/>
              <w:shd w:val="clear" w:color="auto" w:fill="FFFFFF"/>
              <w:spacing w:before="0" w:after="0"/>
              <w:ind w:firstLine="567"/>
              <w:jc w:val="both"/>
              <w:rPr>
                <w:i/>
                <w:sz w:val="22"/>
                <w:szCs w:val="22"/>
                <w:shd w:val="clear" w:color="auto" w:fill="FFFFFF"/>
                <w:lang w:val="uk-UA"/>
              </w:rPr>
            </w:pPr>
            <w:r w:rsidRPr="00F23C8B">
              <w:rPr>
                <w:i/>
                <w:sz w:val="22"/>
                <w:szCs w:val="22"/>
                <w:shd w:val="clear" w:color="auto" w:fill="FFFFFF"/>
                <w:lang w:val="uk-UA"/>
              </w:rPr>
              <w:t>Указом Президента України від 24.02.2022 № 64 (далі – Указ № 64), зі змінами,введено воєнний стан в Україні.</w:t>
            </w:r>
          </w:p>
          <w:p w:rsidR="007E5ACC" w:rsidRPr="00F23C8B" w:rsidRDefault="007E5ACC" w:rsidP="002C2B6B">
            <w:pPr>
              <w:pStyle w:val="af5"/>
              <w:ind w:firstLine="567"/>
              <w:jc w:val="both"/>
              <w:rPr>
                <w:i/>
                <w:sz w:val="22"/>
                <w:szCs w:val="22"/>
                <w:shd w:val="clear" w:color="auto" w:fill="FFFFFF"/>
                <w:lang w:val="uk-UA"/>
              </w:rPr>
            </w:pPr>
            <w:r w:rsidRPr="00F23C8B">
              <w:rPr>
                <w:i/>
                <w:spacing w:val="15"/>
                <w:sz w:val="22"/>
                <w:szCs w:val="22"/>
                <w:shd w:val="clear" w:color="auto" w:fill="FFFFFF"/>
                <w:lang w:val="uk-UA"/>
              </w:rPr>
              <w:t>Відповідно до постанови КМУ від 12.03.2022 №</w:t>
            </w:r>
            <w:r w:rsidRPr="00F23C8B">
              <w:rPr>
                <w:i/>
                <w:spacing w:val="15"/>
                <w:sz w:val="22"/>
                <w:szCs w:val="22"/>
                <w:shd w:val="clear" w:color="auto" w:fill="FFFFFF"/>
              </w:rPr>
              <w:t> </w:t>
            </w:r>
            <w:r w:rsidRPr="00F23C8B">
              <w:rPr>
                <w:i/>
                <w:spacing w:val="15"/>
                <w:sz w:val="22"/>
                <w:szCs w:val="22"/>
                <w:shd w:val="clear" w:color="auto" w:fill="FFFFFF"/>
                <w:lang w:val="uk-UA"/>
              </w:rPr>
              <w:t>263 «</w:t>
            </w:r>
            <w:r w:rsidRPr="00F23C8B">
              <w:rPr>
                <w:i/>
                <w:sz w:val="22"/>
                <w:szCs w:val="22"/>
                <w:shd w:val="clear" w:color="auto" w:fill="FFFFFF"/>
                <w:lang w:val="uk-UA"/>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7E5ACC" w:rsidRPr="00F23C8B" w:rsidRDefault="007E5ACC" w:rsidP="002C2B6B">
            <w:pPr>
              <w:pStyle w:val="af5"/>
              <w:jc w:val="both"/>
              <w:rPr>
                <w:i/>
                <w:sz w:val="22"/>
                <w:szCs w:val="22"/>
                <w:shd w:val="clear" w:color="auto" w:fill="FFFFFF"/>
              </w:rPr>
            </w:pPr>
            <w:r w:rsidRPr="00F23C8B">
              <w:rPr>
                <w:i/>
                <w:sz w:val="22"/>
                <w:szCs w:val="22"/>
                <w:shd w:val="clear" w:color="auto" w:fill="FFFFFF"/>
                <w:lang w:val="uk-UA"/>
              </w:rPr>
              <w:t xml:space="preserve">      </w:t>
            </w:r>
            <w:r w:rsidRPr="00F23C8B">
              <w:rPr>
                <w:i/>
                <w:sz w:val="22"/>
                <w:szCs w:val="22"/>
                <w:shd w:val="clear" w:color="auto" w:fill="FFFFFF"/>
              </w:rPr>
              <w:t>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7E5ACC" w:rsidRPr="00F23C8B" w:rsidRDefault="007E5ACC" w:rsidP="002C2B6B">
            <w:pPr>
              <w:jc w:val="both"/>
              <w:rPr>
                <w:b/>
                <w:sz w:val="24"/>
                <w:szCs w:val="24"/>
              </w:rPr>
            </w:pPr>
            <w:r w:rsidRPr="00F23C8B">
              <w:rPr>
                <w:b/>
                <w:sz w:val="24"/>
                <w:szCs w:val="24"/>
              </w:rPr>
              <w:t xml:space="preserve">У зв’язку із вище викладеним та враховуючи запровадження на території України правового режиму воєнного стану, </w:t>
            </w:r>
            <w:r w:rsidRPr="00F23C8B">
              <w:rPr>
                <w:b/>
                <w:sz w:val="24"/>
                <w:szCs w:val="24"/>
              </w:rPr>
              <w:lastRenderedPageBreak/>
              <w:t>через обмеження доступу до публічної інформації – учасник-переможець надає*:</w:t>
            </w:r>
          </w:p>
          <w:p w:rsidR="007E5ACC" w:rsidRPr="00F23C8B" w:rsidRDefault="007E5ACC" w:rsidP="002C2B6B">
            <w:pPr>
              <w:jc w:val="both"/>
              <w:rPr>
                <w:b/>
                <w:i/>
                <w:sz w:val="24"/>
                <w:szCs w:val="24"/>
              </w:rPr>
            </w:pPr>
            <w:r w:rsidRPr="00F23C8B">
              <w:rPr>
                <w:b/>
                <w:i/>
                <w:sz w:val="24"/>
                <w:szCs w:val="24"/>
              </w:rPr>
              <w:t xml:space="preserve"> АБО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7E5ACC" w:rsidRPr="00F23C8B" w:rsidRDefault="007E5ACC" w:rsidP="002C2B6B">
            <w:pPr>
              <w:jc w:val="both"/>
              <w:rPr>
                <w:b/>
                <w:i/>
                <w:sz w:val="24"/>
                <w:szCs w:val="24"/>
              </w:rPr>
            </w:pPr>
            <w:r w:rsidRPr="00F23C8B">
              <w:rPr>
                <w:b/>
                <w:i/>
                <w:sz w:val="24"/>
                <w:szCs w:val="24"/>
              </w:rPr>
              <w:t>АБО якщо у  зв’язку із запровадженим на території України правового режиму воєнного стану та якщо Єдиний державний реєстр осіб, які вчинили корупційні або пов’язані з корупцією правопорушення не працює, подається</w:t>
            </w:r>
            <w:r w:rsidRPr="00F23C8B">
              <w:rPr>
                <w:sz w:val="24"/>
                <w:szCs w:val="24"/>
              </w:rPr>
              <w:t xml:space="preserve"> </w:t>
            </w:r>
            <w:r w:rsidRPr="00F23C8B">
              <w:rPr>
                <w:b/>
                <w:i/>
                <w:sz w:val="24"/>
                <w:szCs w:val="24"/>
              </w:rPr>
              <w:t>гарантійний лист про відсутність цієї підстави для відмови учаснику-переможцю в участі в закупівлі.</w:t>
            </w:r>
          </w:p>
          <w:p w:rsidR="007E5ACC" w:rsidRPr="00F23C8B" w:rsidRDefault="007E5ACC" w:rsidP="002C2B6B">
            <w:pPr>
              <w:widowControl w:val="0"/>
              <w:jc w:val="both"/>
              <w:rPr>
                <w:sz w:val="24"/>
                <w:szCs w:val="24"/>
              </w:rPr>
            </w:pPr>
            <w:r w:rsidRPr="00F23C8B">
              <w:rPr>
                <w:sz w:val="24"/>
                <w:szCs w:val="24"/>
              </w:rPr>
              <w:t>Дані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5ACC" w:rsidRPr="00F23C8B" w:rsidTr="002C2B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5ACC" w:rsidRPr="00F23C8B" w:rsidRDefault="007E5ACC" w:rsidP="002C2B6B">
            <w:pPr>
              <w:widowControl w:val="0"/>
              <w:jc w:val="both"/>
              <w:rPr>
                <w:b/>
                <w:sz w:val="24"/>
                <w:szCs w:val="24"/>
              </w:rPr>
            </w:pPr>
            <w:r w:rsidRPr="00F23C8B">
              <w:rPr>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b/>
                <w:sz w:val="24"/>
                <w:szCs w:val="24"/>
              </w:rPr>
            </w:pPr>
            <w:r w:rsidRPr="00F23C8B">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5ACC" w:rsidRPr="00F23C8B" w:rsidRDefault="007E5ACC" w:rsidP="002C2B6B">
            <w:pPr>
              <w:widowControl w:val="0"/>
              <w:jc w:val="both"/>
              <w:rPr>
                <w:b/>
                <w:sz w:val="24"/>
                <w:szCs w:val="24"/>
              </w:rPr>
            </w:pPr>
          </w:p>
          <w:p w:rsidR="007E5ACC" w:rsidRPr="00F23C8B" w:rsidRDefault="007E5ACC" w:rsidP="002C2B6B">
            <w:pPr>
              <w:widowControl w:val="0"/>
              <w:jc w:val="both"/>
              <w:rPr>
                <w:sz w:val="24"/>
                <w:szCs w:val="24"/>
              </w:rPr>
            </w:pPr>
            <w:r w:rsidRPr="00F23C8B">
              <w:rPr>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7E5ACC" w:rsidRPr="00F23C8B" w:rsidTr="002C2B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sz w:val="24"/>
                <w:szCs w:val="24"/>
              </w:rPr>
            </w:pPr>
            <w:r w:rsidRPr="00F23C8B">
              <w:rPr>
                <w:b/>
                <w:sz w:val="24"/>
                <w:szCs w:val="24"/>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5ACC" w:rsidRPr="00F23C8B" w:rsidRDefault="007E5ACC" w:rsidP="002C2B6B">
            <w:pPr>
              <w:widowControl w:val="0"/>
              <w:jc w:val="both"/>
              <w:rPr>
                <w:sz w:val="24"/>
                <w:szCs w:val="24"/>
              </w:rPr>
            </w:pPr>
            <w:r w:rsidRPr="00F23C8B">
              <w:rPr>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rPr>
                <w:sz w:val="24"/>
                <w:szCs w:val="24"/>
              </w:rPr>
            </w:pPr>
          </w:p>
        </w:tc>
      </w:tr>
      <w:tr w:rsidR="007E5ACC" w:rsidRPr="00F23C8B" w:rsidTr="002C2B6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center"/>
              <w:rPr>
                <w:b/>
                <w:sz w:val="24"/>
                <w:szCs w:val="24"/>
              </w:rPr>
            </w:pPr>
            <w:r w:rsidRPr="00F23C8B">
              <w:rPr>
                <w:b/>
                <w:sz w:val="24"/>
                <w:szCs w:val="24"/>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5ACC" w:rsidRPr="00F23C8B" w:rsidRDefault="007E5ACC" w:rsidP="002C2B6B">
            <w:pPr>
              <w:widowControl w:val="0"/>
              <w:jc w:val="both"/>
              <w:rPr>
                <w:b/>
                <w:sz w:val="24"/>
                <w:szCs w:val="24"/>
              </w:rPr>
            </w:pPr>
            <w:r w:rsidRPr="00F23C8B">
              <w:rPr>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ACC" w:rsidRPr="00F23C8B" w:rsidRDefault="007E5ACC" w:rsidP="002C2B6B">
            <w:pPr>
              <w:widowControl w:val="0"/>
              <w:jc w:val="both"/>
              <w:rPr>
                <w:sz w:val="24"/>
                <w:szCs w:val="24"/>
              </w:rPr>
            </w:pPr>
            <w:r w:rsidRPr="00F23C8B">
              <w:rPr>
                <w:b/>
                <w:sz w:val="24"/>
                <w:szCs w:val="24"/>
              </w:rPr>
              <w:t>Довідка в довільній формі</w:t>
            </w:r>
            <w:r w:rsidRPr="00F23C8B">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5ACC" w:rsidRPr="00F23C8B" w:rsidRDefault="007E5ACC" w:rsidP="007E5ACC">
      <w:pPr>
        <w:shd w:val="clear" w:color="auto" w:fill="FFFFFF"/>
        <w:jc w:val="both"/>
        <w:rPr>
          <w:i/>
          <w:color w:val="000000"/>
          <w:sz w:val="24"/>
          <w:szCs w:val="24"/>
        </w:rPr>
      </w:pPr>
      <w:r w:rsidRPr="00F23C8B">
        <w:rPr>
          <w:i/>
          <w:color w:val="000000"/>
          <w:sz w:val="24"/>
          <w:szCs w:val="24"/>
        </w:rPr>
        <w:t>*</w:t>
      </w:r>
      <w:r w:rsidRPr="00F23C8B">
        <w:rPr>
          <w:i/>
        </w:rPr>
        <w:t xml:space="preserve"> </w:t>
      </w:r>
      <w:r w:rsidRPr="00F23C8B">
        <w:rPr>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142BC" w:rsidRPr="00F23C8B" w:rsidRDefault="004142BC" w:rsidP="00351957">
      <w:pPr>
        <w:rPr>
          <w:b/>
          <w:noProof/>
          <w:sz w:val="24"/>
          <w:szCs w:val="24"/>
        </w:rPr>
      </w:pPr>
    </w:p>
    <w:p w:rsidR="007E5ACC" w:rsidRPr="00F23C8B" w:rsidRDefault="007E5ACC" w:rsidP="007E5ACC">
      <w:pPr>
        <w:tabs>
          <w:tab w:val="left" w:pos="1080"/>
        </w:tabs>
        <w:rPr>
          <w:b/>
          <w:color w:val="000000"/>
          <w:sz w:val="24"/>
          <w:szCs w:val="24"/>
        </w:rPr>
      </w:pPr>
      <w:r w:rsidRPr="00F23C8B">
        <w:rPr>
          <w:b/>
          <w:color w:val="000000"/>
          <w:sz w:val="24"/>
          <w:szCs w:val="24"/>
        </w:rPr>
        <w:t xml:space="preserve">Таблиця 3. Інші документи: </w:t>
      </w:r>
    </w:p>
    <w:tbl>
      <w:tblPr>
        <w:tblW w:w="10632" w:type="dxa"/>
        <w:tblInd w:w="-176" w:type="dxa"/>
        <w:tblLayout w:type="fixed"/>
        <w:tblLook w:val="0000"/>
      </w:tblPr>
      <w:tblGrid>
        <w:gridCol w:w="594"/>
        <w:gridCol w:w="1958"/>
        <w:gridCol w:w="8080"/>
      </w:tblGrid>
      <w:tr w:rsidR="007E5ACC" w:rsidRPr="00F23C8B" w:rsidTr="002C2B6B">
        <w:trPr>
          <w:trHeight w:val="631"/>
        </w:trPr>
        <w:tc>
          <w:tcPr>
            <w:tcW w:w="594" w:type="dxa"/>
            <w:tcBorders>
              <w:top w:val="single" w:sz="6" w:space="0" w:color="auto"/>
              <w:left w:val="single" w:sz="6" w:space="0" w:color="auto"/>
              <w:bottom w:val="single" w:sz="6" w:space="0" w:color="auto"/>
              <w:right w:val="single" w:sz="6" w:space="0" w:color="auto"/>
            </w:tcBorders>
            <w:vAlign w:val="center"/>
          </w:tcPr>
          <w:p w:rsidR="007E5ACC" w:rsidRPr="00F23C8B" w:rsidRDefault="007E5ACC" w:rsidP="002C2B6B">
            <w:pPr>
              <w:jc w:val="center"/>
              <w:rPr>
                <w:b/>
                <w:sz w:val="24"/>
                <w:szCs w:val="24"/>
              </w:rPr>
            </w:pPr>
            <w:r w:rsidRPr="00F23C8B">
              <w:rPr>
                <w:b/>
                <w:sz w:val="24"/>
                <w:szCs w:val="24"/>
              </w:rPr>
              <w:t>1</w:t>
            </w:r>
          </w:p>
        </w:tc>
        <w:tc>
          <w:tcPr>
            <w:tcW w:w="1958"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rPr>
                <w:color w:val="000000"/>
                <w:sz w:val="24"/>
                <w:szCs w:val="24"/>
                <w:lang w:eastAsia="en-US"/>
              </w:rPr>
            </w:pPr>
            <w:r w:rsidRPr="00F23C8B">
              <w:rPr>
                <w:color w:val="000000"/>
                <w:sz w:val="24"/>
                <w:szCs w:val="24"/>
              </w:rPr>
              <w:t>Правомочність на укладення договору про закупівлю та підписання</w:t>
            </w:r>
            <w:r w:rsidRPr="00F23C8B">
              <w:rPr>
                <w:bCs/>
                <w:sz w:val="24"/>
                <w:szCs w:val="24"/>
              </w:rPr>
              <w:t>тендерних</w:t>
            </w:r>
            <w:r w:rsidRPr="00F23C8B">
              <w:rPr>
                <w:color w:val="000000"/>
                <w:sz w:val="24"/>
                <w:szCs w:val="24"/>
              </w:rPr>
              <w:t>пропозиції</w:t>
            </w:r>
          </w:p>
        </w:tc>
        <w:tc>
          <w:tcPr>
            <w:tcW w:w="8080"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jc w:val="both"/>
              <w:rPr>
                <w:b/>
                <w:color w:val="000000"/>
                <w:sz w:val="24"/>
                <w:szCs w:val="24"/>
                <w:lang w:eastAsia="en-US"/>
              </w:rPr>
            </w:pPr>
            <w:r w:rsidRPr="00F23C8B">
              <w:rPr>
                <w:b/>
                <w:color w:val="000000"/>
                <w:sz w:val="24"/>
                <w:szCs w:val="24"/>
              </w:rPr>
              <w:t>Для юридичних  осіб</w:t>
            </w:r>
          </w:p>
          <w:p w:rsidR="007E5ACC" w:rsidRPr="00F23C8B" w:rsidRDefault="007E5ACC" w:rsidP="002C2B6B">
            <w:pPr>
              <w:widowControl w:val="0"/>
              <w:jc w:val="both"/>
              <w:rPr>
                <w:color w:val="00000A"/>
                <w:sz w:val="24"/>
                <w:szCs w:val="24"/>
              </w:rPr>
            </w:pPr>
            <w:r w:rsidRPr="00F23C8B">
              <w:rPr>
                <w:color w:val="000000"/>
                <w:sz w:val="24"/>
                <w:szCs w:val="24"/>
              </w:rPr>
              <w:t xml:space="preserve">1.1. </w:t>
            </w:r>
            <w:r w:rsidRPr="00F23C8B">
              <w:rPr>
                <w:color w:val="00000A"/>
                <w:sz w:val="24"/>
                <w:szCs w:val="24"/>
              </w:rPr>
              <w:t>І</w:t>
            </w:r>
            <w:r w:rsidRPr="00F23C8B">
              <w:rPr>
                <w:color w:val="000000"/>
                <w:sz w:val="24"/>
                <w:szCs w:val="24"/>
              </w:rPr>
              <w:t xml:space="preserve">нформаційна довідка, щодо осіб, які мають </w:t>
            </w:r>
            <w:r w:rsidRPr="00F23C8B">
              <w:rPr>
                <w:color w:val="00000A"/>
                <w:sz w:val="24"/>
                <w:szCs w:val="24"/>
              </w:rPr>
              <w:t xml:space="preserve">право підписувати документи тендерної пропозиції та укладати договори (угоди) про закупівлю.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7E5ACC" w:rsidRPr="00F23C8B" w:rsidRDefault="007E5ACC" w:rsidP="002C2B6B">
            <w:pPr>
              <w:tabs>
                <w:tab w:val="left" w:pos="1080"/>
              </w:tabs>
              <w:ind w:right="22"/>
              <w:jc w:val="center"/>
              <w:rPr>
                <w:b/>
                <w:color w:val="00000A"/>
                <w:sz w:val="24"/>
                <w:szCs w:val="24"/>
              </w:rPr>
            </w:pPr>
            <w:r w:rsidRPr="00F23C8B">
              <w:rPr>
                <w:b/>
                <w:color w:val="00000A"/>
                <w:sz w:val="24"/>
                <w:szCs w:val="24"/>
              </w:rPr>
              <w:t>І</w:t>
            </w:r>
            <w:r w:rsidRPr="00F23C8B">
              <w:rPr>
                <w:b/>
                <w:color w:val="000000"/>
                <w:sz w:val="24"/>
                <w:szCs w:val="24"/>
              </w:rPr>
              <w:t xml:space="preserve">нформаційна довідка, </w:t>
            </w:r>
            <w:r w:rsidRPr="00F23C8B">
              <w:rPr>
                <w:b/>
                <w:color w:val="00000A"/>
                <w:sz w:val="24"/>
                <w:szCs w:val="24"/>
              </w:rPr>
              <w:t>в довільній формі</w:t>
            </w:r>
            <w:r w:rsidRPr="00F23C8B">
              <w:rPr>
                <w:b/>
                <w:color w:val="000000"/>
                <w:sz w:val="24"/>
                <w:szCs w:val="24"/>
              </w:rPr>
              <w:t xml:space="preserve">, щодо осіб, які мають </w:t>
            </w:r>
            <w:r w:rsidRPr="00F23C8B">
              <w:rPr>
                <w:b/>
                <w:color w:val="00000A"/>
                <w:sz w:val="24"/>
                <w:szCs w:val="24"/>
              </w:rPr>
              <w:t xml:space="preserve">право підписувати документи тендерної пропозиції та укладати договори (угоди), про закупівлю </w:t>
            </w:r>
          </w:p>
          <w:tbl>
            <w:tblPr>
              <w:tblW w:w="66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1928"/>
              <w:gridCol w:w="626"/>
              <w:gridCol w:w="4139"/>
            </w:tblGrid>
            <w:tr w:rsidR="007E5ACC" w:rsidRPr="00F23C8B" w:rsidTr="002C2B6B">
              <w:trPr>
                <w:trHeight w:val="558"/>
                <w:jc w:val="center"/>
              </w:trPr>
              <w:tc>
                <w:tcPr>
                  <w:tcW w:w="19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r w:rsidRPr="00F23C8B">
                    <w:rPr>
                      <w:color w:val="000000"/>
                    </w:rPr>
                    <w:t xml:space="preserve">Прізвище, ім’я по батькові </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rPr>
                      <w:color w:val="000000"/>
                    </w:rPr>
                  </w:pPr>
                  <w:r w:rsidRPr="00F23C8B">
                    <w:rPr>
                      <w:color w:val="000000"/>
                    </w:rPr>
                    <w:t>Посада</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r w:rsidRPr="00F23C8B">
                    <w:rPr>
                      <w:color w:val="000000"/>
                    </w:rPr>
                    <w:t>Зазначається документ, що підтверджує правомочність особи на укладення договору про закупівлю (копія якого повинна бути надана Учасником у складі пропозиції)</w:t>
                  </w:r>
                </w:p>
              </w:tc>
            </w:tr>
            <w:tr w:rsidR="007E5ACC" w:rsidRPr="00F23C8B" w:rsidTr="002C2B6B">
              <w:trPr>
                <w:trHeight w:val="110"/>
                <w:jc w:val="center"/>
              </w:trPr>
              <w:tc>
                <w:tcPr>
                  <w:tcW w:w="6693" w:type="dxa"/>
                  <w:gridSpan w:val="3"/>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r w:rsidRPr="00F23C8B">
                    <w:rPr>
                      <w:i/>
                      <w:color w:val="000000"/>
                    </w:rPr>
                    <w:t>Щодо підписання тендерної пропозиції</w:t>
                  </w:r>
                </w:p>
              </w:tc>
            </w:tr>
            <w:tr w:rsidR="007E5ACC" w:rsidRPr="00F23C8B" w:rsidTr="002C2B6B">
              <w:trPr>
                <w:trHeight w:val="110"/>
                <w:jc w:val="center"/>
              </w:trPr>
              <w:tc>
                <w:tcPr>
                  <w:tcW w:w="19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p>
              </w:tc>
            </w:tr>
            <w:tr w:rsidR="007E5ACC" w:rsidRPr="00F23C8B" w:rsidTr="002C2B6B">
              <w:trPr>
                <w:trHeight w:val="110"/>
                <w:jc w:val="center"/>
              </w:trPr>
              <w:tc>
                <w:tcPr>
                  <w:tcW w:w="6693" w:type="dxa"/>
                  <w:gridSpan w:val="3"/>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r w:rsidRPr="00F23C8B">
                    <w:rPr>
                      <w:i/>
                      <w:color w:val="000000"/>
                    </w:rPr>
                    <w:t>Щодо підписання договору за результатами закупівлі</w:t>
                  </w:r>
                </w:p>
              </w:tc>
            </w:tr>
            <w:tr w:rsidR="007E5ACC" w:rsidRPr="00F23C8B" w:rsidTr="002C2B6B">
              <w:trPr>
                <w:trHeight w:val="110"/>
                <w:jc w:val="center"/>
              </w:trPr>
              <w:tc>
                <w:tcPr>
                  <w:tcW w:w="19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7E5ACC" w:rsidRPr="00F23C8B" w:rsidRDefault="007E5ACC" w:rsidP="002C2B6B">
                  <w:pPr>
                    <w:tabs>
                      <w:tab w:val="left" w:pos="1080"/>
                    </w:tabs>
                    <w:ind w:right="22"/>
                    <w:jc w:val="both"/>
                    <w:rPr>
                      <w:color w:val="000000"/>
                    </w:rPr>
                  </w:pPr>
                </w:p>
              </w:tc>
            </w:tr>
          </w:tbl>
          <w:p w:rsidR="007E5ACC" w:rsidRPr="00F23C8B" w:rsidRDefault="007E5ACC" w:rsidP="002C2B6B">
            <w:pPr>
              <w:widowControl w:val="0"/>
              <w:jc w:val="both"/>
              <w:rPr>
                <w:color w:val="000000"/>
                <w:sz w:val="24"/>
                <w:szCs w:val="24"/>
              </w:rPr>
            </w:pPr>
            <w:r w:rsidRPr="00F23C8B">
              <w:rPr>
                <w:color w:val="000000"/>
                <w:sz w:val="24"/>
                <w:szCs w:val="24"/>
              </w:rPr>
              <w:t xml:space="preserve">1.2. </w:t>
            </w:r>
            <w:r w:rsidRPr="00F23C8B">
              <w:rPr>
                <w:color w:val="00000A"/>
                <w:sz w:val="24"/>
                <w:szCs w:val="24"/>
              </w:rPr>
              <w:t>Д</w:t>
            </w:r>
            <w:r w:rsidRPr="00F23C8B">
              <w:rPr>
                <w:color w:val="000000"/>
                <w:sz w:val="24"/>
                <w:szCs w:val="24"/>
              </w:rPr>
              <w:t xml:space="preserve">окумент(и), що підтверджує повноваження особи, на підпис </w:t>
            </w:r>
            <w:r w:rsidRPr="00F23C8B">
              <w:rPr>
                <w:bCs/>
                <w:color w:val="00000A"/>
                <w:sz w:val="24"/>
                <w:szCs w:val="24"/>
              </w:rPr>
              <w:t xml:space="preserve">тендерної </w:t>
            </w:r>
            <w:r w:rsidRPr="00F23C8B">
              <w:rPr>
                <w:color w:val="000000"/>
                <w:sz w:val="24"/>
                <w:szCs w:val="24"/>
              </w:rPr>
              <w:t>пропозиції та повноваження на підписання договору про закупівлю (один із запропонованих документів, на вибір учасника):</w:t>
            </w:r>
          </w:p>
          <w:p w:rsidR="007E5ACC" w:rsidRPr="00F23C8B" w:rsidRDefault="007E5ACC" w:rsidP="002C2B6B">
            <w:pPr>
              <w:jc w:val="both"/>
              <w:rPr>
                <w:color w:val="000000"/>
                <w:sz w:val="24"/>
                <w:szCs w:val="24"/>
              </w:rPr>
            </w:pPr>
            <w:r w:rsidRPr="00F23C8B">
              <w:rPr>
                <w:color w:val="000000"/>
                <w:sz w:val="24"/>
                <w:szCs w:val="24"/>
              </w:rPr>
              <w:t>- виписка з протоколу засновників або копія протоколу засновників;</w:t>
            </w:r>
          </w:p>
          <w:p w:rsidR="007E5ACC" w:rsidRPr="00F23C8B" w:rsidRDefault="007E5ACC" w:rsidP="002C2B6B">
            <w:pPr>
              <w:jc w:val="both"/>
              <w:rPr>
                <w:color w:val="000000"/>
                <w:sz w:val="24"/>
                <w:szCs w:val="24"/>
              </w:rPr>
            </w:pPr>
            <w:r w:rsidRPr="00F23C8B">
              <w:rPr>
                <w:color w:val="000000"/>
                <w:sz w:val="24"/>
                <w:szCs w:val="24"/>
              </w:rPr>
              <w:t>- наказ про призначення;</w:t>
            </w:r>
          </w:p>
          <w:p w:rsidR="007E5ACC" w:rsidRPr="00F23C8B" w:rsidRDefault="007E5ACC" w:rsidP="002C2B6B">
            <w:pPr>
              <w:jc w:val="both"/>
              <w:rPr>
                <w:color w:val="000000"/>
                <w:sz w:val="24"/>
                <w:szCs w:val="24"/>
              </w:rPr>
            </w:pPr>
            <w:r w:rsidRPr="00F23C8B">
              <w:rPr>
                <w:color w:val="000000"/>
                <w:sz w:val="24"/>
                <w:szCs w:val="24"/>
              </w:rPr>
              <w:t xml:space="preserve">- довіреність або доручення; </w:t>
            </w:r>
          </w:p>
          <w:p w:rsidR="007E5ACC" w:rsidRPr="00F23C8B" w:rsidRDefault="007E5ACC" w:rsidP="002C2B6B">
            <w:pPr>
              <w:jc w:val="both"/>
              <w:rPr>
                <w:color w:val="000000"/>
                <w:sz w:val="24"/>
                <w:szCs w:val="24"/>
              </w:rPr>
            </w:pPr>
            <w:r w:rsidRPr="00F23C8B">
              <w:rPr>
                <w:color w:val="000000"/>
                <w:sz w:val="24"/>
                <w:szCs w:val="24"/>
              </w:rPr>
              <w:t>- інший документ, що підтверджує повноваження посадової особи учасника на підписання документів.</w:t>
            </w:r>
          </w:p>
          <w:p w:rsidR="007E5ACC" w:rsidRPr="00F23C8B" w:rsidRDefault="007E5ACC" w:rsidP="002C2B6B">
            <w:pPr>
              <w:jc w:val="both"/>
              <w:rPr>
                <w:color w:val="000000"/>
                <w:sz w:val="24"/>
                <w:szCs w:val="24"/>
              </w:rPr>
            </w:pPr>
            <w:r w:rsidRPr="00F23C8B">
              <w:rPr>
                <w:color w:val="000000"/>
                <w:sz w:val="24"/>
                <w:szCs w:val="24"/>
              </w:rPr>
              <w:t>1.3. Статут із змінами</w:t>
            </w:r>
            <w:r w:rsidRPr="00F23C8B">
              <w:rPr>
                <w:i/>
                <w:iCs/>
                <w:color w:val="000000"/>
                <w:sz w:val="24"/>
                <w:szCs w:val="24"/>
              </w:rPr>
              <w:t xml:space="preserve">(в разі їх наявності) </w:t>
            </w:r>
            <w:r w:rsidRPr="00F23C8B">
              <w:rPr>
                <w:color w:val="000000"/>
                <w:sz w:val="24"/>
                <w:szCs w:val="24"/>
              </w:rPr>
              <w:t xml:space="preserve">або іншого установчого </w:t>
            </w:r>
            <w:r w:rsidRPr="00F23C8B">
              <w:rPr>
                <w:color w:val="000000"/>
                <w:sz w:val="24"/>
                <w:szCs w:val="24"/>
              </w:rPr>
              <w:lastRenderedPageBreak/>
              <w:t>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F23C8B">
              <w:rPr>
                <w:color w:val="00000A"/>
                <w:sz w:val="28"/>
                <w:lang w:eastAsia="en-US"/>
              </w:rPr>
              <w:t xml:space="preserve"> Я</w:t>
            </w:r>
            <w:r w:rsidRPr="00F23C8B">
              <w:rPr>
                <w:color w:val="000000"/>
                <w:sz w:val="24"/>
                <w:szCs w:val="24"/>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7E5ACC" w:rsidRPr="00F23C8B" w:rsidRDefault="007E5ACC" w:rsidP="002C2B6B">
            <w:pPr>
              <w:pStyle w:val="af9"/>
              <w:spacing w:before="0" w:beforeAutospacing="0" w:after="0" w:afterAutospacing="0"/>
              <w:ind w:left="-21"/>
              <w:jc w:val="both"/>
              <w:rPr>
                <w:color w:val="000000"/>
              </w:rPr>
            </w:pPr>
            <w:r w:rsidRPr="00F23C8B">
              <w:rPr>
                <w:color w:val="000000"/>
              </w:rPr>
              <w:t>1.4.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E5ACC" w:rsidRPr="00F23C8B" w:rsidRDefault="007E5ACC" w:rsidP="002C2B6B">
            <w:pPr>
              <w:jc w:val="both"/>
              <w:rPr>
                <w:color w:val="000000"/>
                <w:sz w:val="24"/>
                <w:szCs w:val="24"/>
              </w:rPr>
            </w:pPr>
            <w:r w:rsidRPr="00F23C8B">
              <w:rPr>
                <w:b/>
                <w:bCs/>
                <w:color w:val="000000"/>
                <w:sz w:val="24"/>
                <w:szCs w:val="24"/>
                <w:u w:val="single"/>
              </w:rPr>
              <w:t xml:space="preserve">Для фізичних осіб-підприємців </w:t>
            </w:r>
            <w:r w:rsidRPr="00F23C8B">
              <w:rPr>
                <w:b/>
                <w:color w:val="00000A"/>
                <w:sz w:val="24"/>
                <w:szCs w:val="24"/>
                <w:u w:val="single"/>
              </w:rPr>
              <w:t>та фізичних осіб</w:t>
            </w:r>
            <w:r w:rsidRPr="00F23C8B">
              <w:rPr>
                <w:b/>
                <w:bCs/>
                <w:color w:val="000000"/>
                <w:sz w:val="24"/>
                <w:szCs w:val="24"/>
                <w:u w:val="single"/>
              </w:rPr>
              <w:t>:</w:t>
            </w:r>
          </w:p>
          <w:p w:rsidR="007E5ACC" w:rsidRPr="00F23C8B" w:rsidRDefault="007E5ACC" w:rsidP="002C2B6B">
            <w:pPr>
              <w:widowControl w:val="0"/>
              <w:jc w:val="both"/>
              <w:rPr>
                <w:color w:val="00000A"/>
                <w:sz w:val="24"/>
                <w:szCs w:val="24"/>
              </w:rPr>
            </w:pPr>
            <w:r w:rsidRPr="00F23C8B">
              <w:rPr>
                <w:color w:val="000000"/>
                <w:sz w:val="24"/>
                <w:szCs w:val="24"/>
              </w:rPr>
              <w:t xml:space="preserve">1.4. </w:t>
            </w:r>
            <w:r w:rsidRPr="00F23C8B">
              <w:rPr>
                <w:color w:val="00000A"/>
                <w:sz w:val="24"/>
                <w:szCs w:val="24"/>
              </w:rPr>
              <w:t>Паспорт (тільки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23C8B">
              <w:rPr>
                <w:color w:val="00000A"/>
                <w:sz w:val="24"/>
                <w:szCs w:val="24"/>
              </w:rPr>
              <w:softHyphen/>
              <w:t xml:space="preserve">VI, зі змінами. (подається на особу/осіб уповноважених на підписання документів тендерної пропозиції та договору про закупівлю) </w:t>
            </w:r>
            <w:r w:rsidRPr="00F23C8B">
              <w:rPr>
                <w:bCs/>
                <w:color w:val="000000"/>
                <w:sz w:val="24"/>
                <w:szCs w:val="24"/>
              </w:rPr>
              <w:t xml:space="preserve">(для фізичних осіб-підприємців </w:t>
            </w:r>
            <w:r w:rsidRPr="00F23C8B">
              <w:rPr>
                <w:color w:val="00000A"/>
                <w:sz w:val="24"/>
                <w:szCs w:val="24"/>
              </w:rPr>
              <w:t>та фізичних осіб).</w:t>
            </w:r>
          </w:p>
          <w:p w:rsidR="007E5ACC" w:rsidRPr="00F23C8B" w:rsidRDefault="007E5ACC" w:rsidP="002C2B6B">
            <w:pPr>
              <w:widowControl w:val="0"/>
              <w:jc w:val="both"/>
              <w:rPr>
                <w:color w:val="000000"/>
                <w:sz w:val="24"/>
                <w:szCs w:val="24"/>
                <w:lang w:eastAsia="en-US"/>
              </w:rPr>
            </w:pPr>
            <w:r w:rsidRPr="00F23C8B">
              <w:rPr>
                <w:color w:val="00000A"/>
                <w:sz w:val="24"/>
                <w:szCs w:val="24"/>
              </w:rPr>
              <w:t>1.5.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7E5ACC" w:rsidRPr="00F23C8B" w:rsidTr="002C2B6B">
        <w:tc>
          <w:tcPr>
            <w:tcW w:w="594" w:type="dxa"/>
            <w:tcBorders>
              <w:top w:val="single" w:sz="6" w:space="0" w:color="auto"/>
              <w:left w:val="single" w:sz="6" w:space="0" w:color="auto"/>
              <w:bottom w:val="single" w:sz="6" w:space="0" w:color="auto"/>
              <w:right w:val="single" w:sz="6" w:space="0" w:color="auto"/>
            </w:tcBorders>
            <w:vAlign w:val="center"/>
          </w:tcPr>
          <w:p w:rsidR="007E5ACC" w:rsidRPr="00F23C8B" w:rsidRDefault="007E5ACC" w:rsidP="002C2B6B">
            <w:pPr>
              <w:jc w:val="center"/>
              <w:rPr>
                <w:b/>
                <w:sz w:val="24"/>
                <w:szCs w:val="24"/>
              </w:rPr>
            </w:pPr>
            <w:r w:rsidRPr="00F23C8B">
              <w:rPr>
                <w:b/>
                <w:sz w:val="24"/>
                <w:szCs w:val="24"/>
              </w:rPr>
              <w:lastRenderedPageBreak/>
              <w:t>2</w:t>
            </w:r>
          </w:p>
        </w:tc>
        <w:tc>
          <w:tcPr>
            <w:tcW w:w="1958"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rPr>
                <w:sz w:val="24"/>
                <w:szCs w:val="24"/>
                <w:lang w:eastAsia="en-US"/>
              </w:rPr>
            </w:pPr>
            <w:r w:rsidRPr="00F23C8B">
              <w:rPr>
                <w:sz w:val="24"/>
                <w:szCs w:val="24"/>
              </w:rPr>
              <w:t>Відомості про учасника</w:t>
            </w:r>
          </w:p>
        </w:tc>
        <w:tc>
          <w:tcPr>
            <w:tcW w:w="8080"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autoSpaceDE w:val="0"/>
              <w:autoSpaceDN w:val="0"/>
              <w:adjustRightInd w:val="0"/>
              <w:jc w:val="both"/>
              <w:rPr>
                <w:sz w:val="24"/>
                <w:szCs w:val="24"/>
              </w:rPr>
            </w:pPr>
            <w:r w:rsidRPr="00F23C8B">
              <w:rPr>
                <w:sz w:val="24"/>
                <w:szCs w:val="24"/>
              </w:rPr>
              <w:t>2.1. Відомості про учасника мають включати наступну інформацію:</w:t>
            </w:r>
          </w:p>
          <w:p w:rsidR="007E5ACC" w:rsidRPr="00F23C8B" w:rsidRDefault="007E5ACC" w:rsidP="002C2B6B">
            <w:pPr>
              <w:ind w:firstLine="284"/>
              <w:jc w:val="center"/>
              <w:rPr>
                <w:b/>
                <w:sz w:val="24"/>
                <w:szCs w:val="24"/>
                <w:lang w:eastAsia="en-US"/>
              </w:rPr>
            </w:pPr>
            <w:r w:rsidRPr="00F23C8B">
              <w:rPr>
                <w:b/>
                <w:sz w:val="24"/>
                <w:szCs w:val="24"/>
                <w:lang w:eastAsia="en-US"/>
              </w:rPr>
              <w:t>Форма “ВІДОМОСТІ ПРО УЧАСНИКА”.</w:t>
            </w:r>
          </w:p>
          <w:p w:rsidR="007E5ACC" w:rsidRPr="00F23C8B" w:rsidRDefault="007E5ACC" w:rsidP="007E5ACC">
            <w:pPr>
              <w:pStyle w:val="aff0"/>
              <w:numPr>
                <w:ilvl w:val="0"/>
                <w:numId w:val="46"/>
              </w:numPr>
              <w:rPr>
                <w:rFonts w:ascii="Times New Roman" w:hAnsi="Times New Roman" w:cs="Times New Roman"/>
                <w:sz w:val="24"/>
                <w:szCs w:val="24"/>
                <w:lang w:eastAsia="en-US"/>
              </w:rPr>
            </w:pPr>
            <w:r w:rsidRPr="00F23C8B">
              <w:rPr>
                <w:rFonts w:ascii="Times New Roman" w:hAnsi="Times New Roman" w:cs="Times New Roman"/>
                <w:sz w:val="24"/>
                <w:szCs w:val="24"/>
                <w:lang w:eastAsia="en-US"/>
              </w:rPr>
              <w:t>Повна та скорочена назва учасника,код за ЄДРПОУ;</w:t>
            </w:r>
          </w:p>
          <w:p w:rsidR="007E5ACC" w:rsidRPr="00F23C8B" w:rsidRDefault="007E5ACC" w:rsidP="007E5ACC">
            <w:pPr>
              <w:numPr>
                <w:ilvl w:val="0"/>
                <w:numId w:val="46"/>
              </w:numPr>
              <w:suppressAutoHyphens/>
              <w:ind w:left="0" w:firstLine="284"/>
              <w:jc w:val="both"/>
              <w:rPr>
                <w:sz w:val="24"/>
                <w:szCs w:val="24"/>
                <w:lang w:eastAsia="en-US"/>
              </w:rPr>
            </w:pPr>
            <w:r w:rsidRPr="00F23C8B">
              <w:rPr>
                <w:sz w:val="24"/>
                <w:szCs w:val="24"/>
                <w:lang w:eastAsia="en-US"/>
              </w:rPr>
              <w:t xml:space="preserve">Статус учасника </w:t>
            </w:r>
            <w:r w:rsidRPr="00F23C8B">
              <w:rPr>
                <w:sz w:val="24"/>
                <w:szCs w:val="24"/>
                <w:u w:val="single"/>
                <w:lang w:eastAsia="en-US"/>
              </w:rPr>
              <w:t>(виробник або надавач послуг або виконавець робіт, дилер, представник або ін.)</w:t>
            </w:r>
            <w:r w:rsidRPr="00F23C8B">
              <w:rPr>
                <w:sz w:val="24"/>
                <w:szCs w:val="24"/>
                <w:lang w:eastAsia="en-US"/>
              </w:rPr>
              <w:t>:</w:t>
            </w:r>
          </w:p>
          <w:p w:rsidR="007E5ACC" w:rsidRPr="00F23C8B" w:rsidRDefault="007E5ACC" w:rsidP="007E5ACC">
            <w:pPr>
              <w:numPr>
                <w:ilvl w:val="0"/>
                <w:numId w:val="46"/>
              </w:numPr>
              <w:suppressAutoHyphens/>
              <w:ind w:left="0" w:firstLine="284"/>
              <w:jc w:val="both"/>
              <w:rPr>
                <w:sz w:val="24"/>
                <w:szCs w:val="24"/>
                <w:lang w:eastAsia="en-US"/>
              </w:rPr>
            </w:pPr>
            <w:r w:rsidRPr="00F23C8B">
              <w:rPr>
                <w:sz w:val="24"/>
                <w:szCs w:val="24"/>
                <w:lang w:eastAsia="en-US"/>
              </w:rPr>
              <w:t>Організаційно-правова форма:</w:t>
            </w:r>
          </w:p>
          <w:p w:rsidR="007E5ACC" w:rsidRPr="00F23C8B" w:rsidRDefault="007E5ACC" w:rsidP="007E5ACC">
            <w:pPr>
              <w:numPr>
                <w:ilvl w:val="0"/>
                <w:numId w:val="46"/>
              </w:numPr>
              <w:suppressAutoHyphens/>
              <w:ind w:left="0" w:firstLine="284"/>
              <w:jc w:val="both"/>
              <w:rPr>
                <w:sz w:val="24"/>
                <w:szCs w:val="24"/>
                <w:lang w:eastAsia="en-US"/>
              </w:rPr>
            </w:pPr>
            <w:r w:rsidRPr="00F23C8B">
              <w:rPr>
                <w:sz w:val="24"/>
                <w:szCs w:val="24"/>
                <w:lang w:eastAsia="en-US"/>
              </w:rPr>
              <w:t>Форма власності:</w:t>
            </w:r>
          </w:p>
          <w:p w:rsidR="007E5ACC" w:rsidRPr="00F23C8B" w:rsidRDefault="007E5ACC" w:rsidP="007E5ACC">
            <w:pPr>
              <w:numPr>
                <w:ilvl w:val="0"/>
                <w:numId w:val="46"/>
              </w:numPr>
              <w:suppressAutoHyphens/>
              <w:ind w:left="0" w:firstLine="284"/>
              <w:jc w:val="both"/>
              <w:rPr>
                <w:sz w:val="24"/>
                <w:szCs w:val="24"/>
                <w:lang w:eastAsia="en-US"/>
              </w:rPr>
            </w:pPr>
            <w:r w:rsidRPr="00F23C8B">
              <w:rPr>
                <w:sz w:val="24"/>
                <w:szCs w:val="24"/>
                <w:lang w:eastAsia="en-US"/>
              </w:rPr>
              <w:t>Юридична адреса:</w:t>
            </w:r>
          </w:p>
          <w:p w:rsidR="007E5ACC" w:rsidRPr="00F23C8B" w:rsidRDefault="007E5ACC" w:rsidP="007E5ACC">
            <w:pPr>
              <w:numPr>
                <w:ilvl w:val="0"/>
                <w:numId w:val="46"/>
              </w:numPr>
              <w:suppressAutoHyphens/>
              <w:ind w:left="0" w:firstLine="284"/>
              <w:jc w:val="both"/>
              <w:rPr>
                <w:sz w:val="24"/>
                <w:szCs w:val="24"/>
                <w:lang w:eastAsia="en-US"/>
              </w:rPr>
            </w:pPr>
            <w:r w:rsidRPr="00F23C8B">
              <w:rPr>
                <w:sz w:val="24"/>
                <w:szCs w:val="24"/>
                <w:lang w:eastAsia="en-US"/>
              </w:rPr>
              <w:t xml:space="preserve">Поштова адреса: </w:t>
            </w:r>
          </w:p>
          <w:p w:rsidR="007E5ACC" w:rsidRPr="00F23C8B" w:rsidRDefault="007E5ACC" w:rsidP="007E5ACC">
            <w:pPr>
              <w:numPr>
                <w:ilvl w:val="0"/>
                <w:numId w:val="46"/>
              </w:numPr>
              <w:suppressAutoHyphens/>
              <w:ind w:left="0" w:firstLine="284"/>
              <w:jc w:val="both"/>
              <w:rPr>
                <w:sz w:val="24"/>
                <w:szCs w:val="24"/>
                <w:lang w:eastAsia="en-US"/>
              </w:rPr>
            </w:pPr>
            <w:r w:rsidRPr="00F23C8B">
              <w:rPr>
                <w:sz w:val="24"/>
                <w:szCs w:val="24"/>
                <w:lang w:eastAsia="en-US"/>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sidRPr="00F23C8B">
              <w:rPr>
                <w:bCs/>
                <w:sz w:val="24"/>
                <w:szCs w:val="24"/>
                <w:lang w:eastAsia="en-US"/>
              </w:rPr>
              <w:t>.</w:t>
            </w:r>
          </w:p>
        </w:tc>
      </w:tr>
      <w:tr w:rsidR="007E5ACC" w:rsidRPr="00F23C8B" w:rsidTr="002C2B6B">
        <w:tc>
          <w:tcPr>
            <w:tcW w:w="594" w:type="dxa"/>
            <w:tcBorders>
              <w:top w:val="single" w:sz="6" w:space="0" w:color="auto"/>
              <w:left w:val="single" w:sz="6" w:space="0" w:color="auto"/>
              <w:bottom w:val="single" w:sz="6" w:space="0" w:color="auto"/>
              <w:right w:val="single" w:sz="6" w:space="0" w:color="auto"/>
            </w:tcBorders>
            <w:vAlign w:val="center"/>
          </w:tcPr>
          <w:p w:rsidR="007E5ACC" w:rsidRPr="00F23C8B" w:rsidRDefault="007E5ACC" w:rsidP="002C2B6B">
            <w:pPr>
              <w:jc w:val="center"/>
              <w:rPr>
                <w:b/>
                <w:sz w:val="24"/>
                <w:szCs w:val="24"/>
              </w:rPr>
            </w:pPr>
            <w:r w:rsidRPr="00F23C8B">
              <w:rPr>
                <w:b/>
                <w:sz w:val="24"/>
                <w:szCs w:val="24"/>
              </w:rPr>
              <w:t>3</w:t>
            </w:r>
          </w:p>
        </w:tc>
        <w:tc>
          <w:tcPr>
            <w:tcW w:w="1958"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rPr>
                <w:sz w:val="24"/>
                <w:szCs w:val="24"/>
                <w:lang w:eastAsia="en-US"/>
              </w:rPr>
            </w:pPr>
            <w:r w:rsidRPr="00F23C8B">
              <w:rPr>
                <w:sz w:val="24"/>
                <w:szCs w:val="24"/>
              </w:rPr>
              <w:t>Відомостіщодосплатиподатків та зборів (інших платежів)</w:t>
            </w:r>
          </w:p>
        </w:tc>
        <w:tc>
          <w:tcPr>
            <w:tcW w:w="8080"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ind w:firstLine="284"/>
              <w:jc w:val="both"/>
              <w:rPr>
                <w:sz w:val="24"/>
                <w:szCs w:val="24"/>
              </w:rPr>
            </w:pPr>
            <w:r w:rsidRPr="00F23C8B">
              <w:rPr>
                <w:sz w:val="24"/>
                <w:szCs w:val="24"/>
              </w:rPr>
              <w:t xml:space="preserve">3.1. Для платників ПДВ: </w:t>
            </w:r>
          </w:p>
          <w:p w:rsidR="007E5ACC" w:rsidRPr="00F23C8B" w:rsidRDefault="007E5ACC" w:rsidP="002C2B6B">
            <w:pPr>
              <w:ind w:firstLine="284"/>
              <w:jc w:val="both"/>
              <w:rPr>
                <w:sz w:val="24"/>
                <w:szCs w:val="24"/>
              </w:rPr>
            </w:pPr>
            <w:r w:rsidRPr="00F23C8B">
              <w:rPr>
                <w:sz w:val="24"/>
                <w:szCs w:val="24"/>
              </w:rPr>
              <w:t xml:space="preserve">- свідоцтво про реєстрацію платника ПДВ або витяг з реєстру платників ПДВ </w:t>
            </w:r>
          </w:p>
          <w:p w:rsidR="007E5ACC" w:rsidRPr="00F23C8B" w:rsidRDefault="007E5ACC" w:rsidP="002C2B6B">
            <w:pPr>
              <w:ind w:firstLine="284"/>
              <w:jc w:val="both"/>
              <w:rPr>
                <w:sz w:val="24"/>
                <w:szCs w:val="24"/>
              </w:rPr>
            </w:pPr>
            <w:r w:rsidRPr="00F23C8B">
              <w:rPr>
                <w:sz w:val="24"/>
                <w:szCs w:val="24"/>
              </w:rPr>
              <w:t>3.2. Для платників єдиного податку:</w:t>
            </w:r>
          </w:p>
          <w:p w:rsidR="007E5ACC" w:rsidRPr="00F23C8B" w:rsidRDefault="007E5ACC" w:rsidP="002C2B6B">
            <w:pPr>
              <w:keepNext/>
              <w:keepLines/>
              <w:widowControl w:val="0"/>
              <w:suppressAutoHyphens/>
              <w:ind w:firstLine="284"/>
              <w:jc w:val="both"/>
              <w:rPr>
                <w:kern w:val="2"/>
                <w:sz w:val="24"/>
                <w:szCs w:val="24"/>
                <w:lang w:eastAsia="ar-SA"/>
              </w:rPr>
            </w:pPr>
            <w:r w:rsidRPr="00F23C8B">
              <w:rPr>
                <w:sz w:val="24"/>
                <w:szCs w:val="24"/>
              </w:rPr>
              <w:t>- свідоцтво про сплату єдиного податку або витяг з реєстру платників єдиного податку.</w:t>
            </w:r>
          </w:p>
        </w:tc>
      </w:tr>
      <w:tr w:rsidR="007E5ACC" w:rsidRPr="00F23C8B" w:rsidTr="002C2B6B">
        <w:tc>
          <w:tcPr>
            <w:tcW w:w="594" w:type="dxa"/>
            <w:tcBorders>
              <w:top w:val="single" w:sz="6" w:space="0" w:color="auto"/>
              <w:left w:val="single" w:sz="6" w:space="0" w:color="auto"/>
              <w:bottom w:val="single" w:sz="6" w:space="0" w:color="auto"/>
              <w:right w:val="single" w:sz="6" w:space="0" w:color="auto"/>
            </w:tcBorders>
            <w:vAlign w:val="center"/>
          </w:tcPr>
          <w:p w:rsidR="007E5ACC" w:rsidRPr="00F23C8B" w:rsidRDefault="007E5ACC" w:rsidP="002C2B6B">
            <w:pPr>
              <w:jc w:val="center"/>
              <w:rPr>
                <w:b/>
                <w:sz w:val="24"/>
                <w:szCs w:val="24"/>
              </w:rPr>
            </w:pPr>
            <w:r w:rsidRPr="00F23C8B">
              <w:rPr>
                <w:b/>
                <w:sz w:val="24"/>
                <w:szCs w:val="24"/>
              </w:rPr>
              <w:t>4</w:t>
            </w:r>
          </w:p>
        </w:tc>
        <w:tc>
          <w:tcPr>
            <w:tcW w:w="1958"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rPr>
                <w:sz w:val="24"/>
                <w:szCs w:val="24"/>
                <w:lang w:eastAsia="en-US"/>
              </w:rPr>
            </w:pPr>
            <w:r w:rsidRPr="00F23C8B">
              <w:rPr>
                <w:sz w:val="24"/>
                <w:szCs w:val="24"/>
              </w:rPr>
              <w:t>Інформація, яка підтверджуєвідп</w:t>
            </w:r>
            <w:r w:rsidRPr="00F23C8B">
              <w:rPr>
                <w:sz w:val="24"/>
                <w:szCs w:val="24"/>
              </w:rPr>
              <w:lastRenderedPageBreak/>
              <w:t>овідністьпропозиціїучасникатехнічним, якісним, кількісним та іншимвимогам до предмета закупівлі, встановленим у документації.</w:t>
            </w:r>
          </w:p>
        </w:tc>
        <w:tc>
          <w:tcPr>
            <w:tcW w:w="8080"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suppressAutoHyphens/>
              <w:snapToGrid w:val="0"/>
              <w:jc w:val="both"/>
              <w:rPr>
                <w:sz w:val="24"/>
                <w:szCs w:val="24"/>
              </w:rPr>
            </w:pPr>
            <w:r w:rsidRPr="00F23C8B">
              <w:rPr>
                <w:sz w:val="24"/>
                <w:szCs w:val="24"/>
              </w:rPr>
              <w:lastRenderedPageBreak/>
              <w:t xml:space="preserve">4.1. Заповнений Додаток 4.  </w:t>
            </w:r>
          </w:p>
          <w:p w:rsidR="007E5ACC" w:rsidRPr="00F23C8B" w:rsidRDefault="007E5ACC" w:rsidP="002C2B6B">
            <w:pPr>
              <w:jc w:val="both"/>
              <w:rPr>
                <w:bCs/>
                <w:i/>
                <w:sz w:val="24"/>
                <w:szCs w:val="24"/>
              </w:rPr>
            </w:pPr>
            <w:r w:rsidRPr="00F23C8B">
              <w:rPr>
                <w:sz w:val="24"/>
                <w:szCs w:val="24"/>
              </w:rPr>
              <w:t xml:space="preserve">4.2. Документи, що визначені у Додатку №4 та інших розділах даної </w:t>
            </w:r>
            <w:r w:rsidRPr="00F23C8B">
              <w:rPr>
                <w:sz w:val="24"/>
                <w:szCs w:val="24"/>
              </w:rPr>
              <w:lastRenderedPageBreak/>
              <w:t>документації.</w:t>
            </w:r>
          </w:p>
        </w:tc>
      </w:tr>
      <w:tr w:rsidR="007E5ACC" w:rsidRPr="00F23C8B" w:rsidTr="002C2B6B">
        <w:tc>
          <w:tcPr>
            <w:tcW w:w="594" w:type="dxa"/>
            <w:tcBorders>
              <w:top w:val="single" w:sz="6" w:space="0" w:color="auto"/>
              <w:left w:val="single" w:sz="6" w:space="0" w:color="auto"/>
              <w:bottom w:val="single" w:sz="6" w:space="0" w:color="auto"/>
              <w:right w:val="single" w:sz="6" w:space="0" w:color="auto"/>
            </w:tcBorders>
            <w:vAlign w:val="center"/>
          </w:tcPr>
          <w:p w:rsidR="007E5ACC" w:rsidRPr="00F23C8B" w:rsidRDefault="007E5ACC" w:rsidP="002C2B6B">
            <w:pPr>
              <w:jc w:val="center"/>
              <w:rPr>
                <w:b/>
                <w:sz w:val="24"/>
                <w:szCs w:val="24"/>
              </w:rPr>
            </w:pPr>
            <w:r w:rsidRPr="00F23C8B">
              <w:rPr>
                <w:b/>
                <w:sz w:val="24"/>
                <w:szCs w:val="24"/>
              </w:rPr>
              <w:lastRenderedPageBreak/>
              <w:t>5</w:t>
            </w:r>
          </w:p>
        </w:tc>
        <w:tc>
          <w:tcPr>
            <w:tcW w:w="1958"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rPr>
                <w:sz w:val="24"/>
                <w:szCs w:val="24"/>
                <w:lang w:eastAsia="en-US"/>
              </w:rPr>
            </w:pPr>
            <w:r w:rsidRPr="00F23C8B">
              <w:rPr>
                <w:sz w:val="24"/>
                <w:szCs w:val="24"/>
              </w:rPr>
              <w:t>Наданнязгоди на використанняінформації на виконаннявимог  Закону України «Про захистперсональнихданих»</w:t>
            </w:r>
          </w:p>
        </w:tc>
        <w:tc>
          <w:tcPr>
            <w:tcW w:w="8080"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jc w:val="both"/>
              <w:rPr>
                <w:sz w:val="24"/>
                <w:szCs w:val="24"/>
                <w:lang w:eastAsia="en-US"/>
              </w:rPr>
            </w:pPr>
            <w:r w:rsidRPr="00F23C8B">
              <w:rPr>
                <w:color w:val="00000A"/>
                <w:sz w:val="24"/>
                <w:szCs w:val="24"/>
                <w:lang w:eastAsia="en-US"/>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 </w:t>
            </w:r>
          </w:p>
        </w:tc>
      </w:tr>
      <w:tr w:rsidR="007E5ACC" w:rsidRPr="00F23C8B" w:rsidTr="002C2B6B">
        <w:tc>
          <w:tcPr>
            <w:tcW w:w="594" w:type="dxa"/>
            <w:tcBorders>
              <w:top w:val="single" w:sz="6" w:space="0" w:color="auto"/>
              <w:left w:val="single" w:sz="6" w:space="0" w:color="auto"/>
              <w:bottom w:val="single" w:sz="6" w:space="0" w:color="auto"/>
              <w:right w:val="single" w:sz="6" w:space="0" w:color="auto"/>
            </w:tcBorders>
            <w:vAlign w:val="center"/>
          </w:tcPr>
          <w:p w:rsidR="007E5ACC" w:rsidRPr="00F23C8B" w:rsidRDefault="007E5ACC" w:rsidP="002C2B6B">
            <w:pPr>
              <w:jc w:val="center"/>
              <w:rPr>
                <w:b/>
                <w:sz w:val="24"/>
                <w:szCs w:val="24"/>
              </w:rPr>
            </w:pPr>
            <w:r w:rsidRPr="00F23C8B">
              <w:rPr>
                <w:b/>
                <w:sz w:val="24"/>
                <w:szCs w:val="24"/>
              </w:rPr>
              <w:t>6</w:t>
            </w:r>
          </w:p>
        </w:tc>
        <w:tc>
          <w:tcPr>
            <w:tcW w:w="1958"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rPr>
                <w:sz w:val="24"/>
                <w:szCs w:val="24"/>
                <w:lang w:eastAsia="en-US"/>
              </w:rPr>
            </w:pPr>
            <w:r w:rsidRPr="00F23C8B">
              <w:rPr>
                <w:sz w:val="24"/>
                <w:szCs w:val="24"/>
              </w:rPr>
              <w:t>Згода на включенняІстотних умов договору до договору про закупівлю</w:t>
            </w:r>
          </w:p>
        </w:tc>
        <w:tc>
          <w:tcPr>
            <w:tcW w:w="8080"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autoSpaceDE w:val="0"/>
              <w:autoSpaceDN w:val="0"/>
              <w:adjustRightInd w:val="0"/>
              <w:jc w:val="both"/>
              <w:rPr>
                <w:sz w:val="24"/>
                <w:szCs w:val="24"/>
              </w:rPr>
            </w:pPr>
            <w:r w:rsidRPr="00F23C8B">
              <w:rPr>
                <w:sz w:val="24"/>
                <w:szCs w:val="24"/>
              </w:rPr>
              <w:t xml:space="preserve">6.1. Проект договору наведений </w:t>
            </w:r>
            <w:r w:rsidRPr="00F23C8B">
              <w:rPr>
                <w:b/>
                <w:sz w:val="24"/>
                <w:szCs w:val="24"/>
              </w:rPr>
              <w:t xml:space="preserve">у Додатку №3 </w:t>
            </w:r>
            <w:r w:rsidRPr="00F23C8B">
              <w:rPr>
                <w:sz w:val="24"/>
                <w:szCs w:val="24"/>
              </w:rPr>
              <w:t>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w:t>
            </w:r>
          </w:p>
        </w:tc>
      </w:tr>
      <w:tr w:rsidR="007E5ACC" w:rsidRPr="00F23C8B" w:rsidTr="002C2B6B">
        <w:tc>
          <w:tcPr>
            <w:tcW w:w="594" w:type="dxa"/>
            <w:tcBorders>
              <w:top w:val="single" w:sz="6" w:space="0" w:color="auto"/>
              <w:left w:val="single" w:sz="6" w:space="0" w:color="auto"/>
              <w:bottom w:val="single" w:sz="6" w:space="0" w:color="auto"/>
              <w:right w:val="single" w:sz="6" w:space="0" w:color="auto"/>
            </w:tcBorders>
            <w:vAlign w:val="center"/>
          </w:tcPr>
          <w:p w:rsidR="007E5ACC" w:rsidRPr="00F23C8B" w:rsidRDefault="007E5ACC" w:rsidP="002C2B6B">
            <w:pPr>
              <w:jc w:val="center"/>
              <w:rPr>
                <w:b/>
                <w:sz w:val="24"/>
                <w:szCs w:val="24"/>
                <w:lang w:val="uk-UA"/>
              </w:rPr>
            </w:pPr>
            <w:r w:rsidRPr="00F23C8B">
              <w:rPr>
                <w:b/>
                <w:sz w:val="24"/>
                <w:szCs w:val="24"/>
                <w:lang w:val="uk-UA"/>
              </w:rPr>
              <w:t>7</w:t>
            </w:r>
          </w:p>
        </w:tc>
        <w:tc>
          <w:tcPr>
            <w:tcW w:w="1958"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widowControl w:val="0"/>
              <w:rPr>
                <w:sz w:val="24"/>
                <w:szCs w:val="24"/>
              </w:rPr>
            </w:pPr>
            <w:r w:rsidRPr="00F23C8B">
              <w:rPr>
                <w:sz w:val="24"/>
                <w:szCs w:val="24"/>
              </w:rPr>
              <w:t>Документи на підтвердження країни походження товару, кінцевих бенефіціарних власників, тимчасово окупованих територій тощо</w:t>
            </w:r>
          </w:p>
          <w:p w:rsidR="007E5ACC" w:rsidRPr="00F23C8B" w:rsidRDefault="007E5ACC" w:rsidP="002C2B6B">
            <w:pPr>
              <w:widowControl w:val="0"/>
              <w:rPr>
                <w:sz w:val="24"/>
                <w:szCs w:val="24"/>
              </w:rPr>
            </w:pPr>
          </w:p>
        </w:tc>
        <w:tc>
          <w:tcPr>
            <w:tcW w:w="8080" w:type="dxa"/>
            <w:tcBorders>
              <w:top w:val="single" w:sz="6" w:space="0" w:color="auto"/>
              <w:left w:val="single" w:sz="6" w:space="0" w:color="auto"/>
              <w:bottom w:val="single" w:sz="6" w:space="0" w:color="auto"/>
              <w:right w:val="single" w:sz="6" w:space="0" w:color="auto"/>
            </w:tcBorders>
          </w:tcPr>
          <w:p w:rsidR="007E5ACC" w:rsidRPr="00F23C8B" w:rsidRDefault="007E5ACC" w:rsidP="002C2B6B">
            <w:pPr>
              <w:pStyle w:val="aff0"/>
              <w:tabs>
                <w:tab w:val="left" w:pos="709"/>
              </w:tabs>
              <w:ind w:left="0"/>
              <w:contextualSpacing w:val="0"/>
              <w:jc w:val="both"/>
              <w:rPr>
                <w:rFonts w:ascii="Times New Roman" w:hAnsi="Times New Roman" w:cs="Times New Roman"/>
                <w:color w:val="262626" w:themeColor="text1" w:themeTint="D9"/>
                <w:sz w:val="24"/>
                <w:szCs w:val="24"/>
              </w:rPr>
            </w:pPr>
            <w:r w:rsidRPr="00F23C8B">
              <w:rPr>
                <w:rFonts w:ascii="Times New Roman" w:hAnsi="Times New Roman" w:cs="Times New Roman"/>
                <w:sz w:val="24"/>
                <w:szCs w:val="24"/>
                <w:lang w:val="uk-UA"/>
              </w:rPr>
              <w:t>7</w:t>
            </w:r>
            <w:r w:rsidRPr="00F23C8B">
              <w:rPr>
                <w:rFonts w:ascii="Times New Roman" w:hAnsi="Times New Roman" w:cs="Times New Roman"/>
                <w:sz w:val="24"/>
                <w:szCs w:val="24"/>
              </w:rPr>
              <w:t xml:space="preserve">.1. У разі, якщо країною походження </w:t>
            </w:r>
            <w:r w:rsidRPr="00F23C8B">
              <w:rPr>
                <w:rFonts w:ascii="Times New Roman" w:hAnsi="Times New Roman" w:cs="Times New Roman"/>
                <w:sz w:val="24"/>
                <w:szCs w:val="24"/>
                <w:lang w:val="uk-UA"/>
              </w:rPr>
              <w:t>товару</w:t>
            </w:r>
            <w:r w:rsidRPr="00F23C8B">
              <w:rPr>
                <w:rFonts w:ascii="Times New Roman" w:hAnsi="Times New Roman" w:cs="Times New Roman"/>
                <w:sz w:val="24"/>
                <w:szCs w:val="24"/>
              </w:rPr>
              <w:t xml:space="preserve">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426«Про застосування заборони </w:t>
            </w:r>
            <w:r w:rsidRPr="00F23C8B">
              <w:rPr>
                <w:rFonts w:ascii="Times New Roman" w:hAnsi="Times New Roman" w:cs="Times New Roman"/>
                <w:color w:val="262626" w:themeColor="text1" w:themeTint="D9"/>
                <w:sz w:val="24"/>
                <w:szCs w:val="24"/>
              </w:rPr>
              <w:t xml:space="preserve">ввезення товарів з Російської Федерації»*учасник </w:t>
            </w:r>
            <w:r w:rsidRPr="00F23C8B">
              <w:rPr>
                <w:rFonts w:ascii="Times New Roman" w:hAnsi="Times New Roman" w:cs="Times New Roman"/>
                <w:color w:val="262626" w:themeColor="text1" w:themeTint="D9"/>
                <w:sz w:val="24"/>
                <w:szCs w:val="24"/>
                <w:u w:val="single"/>
              </w:rPr>
              <w:t>має надати гарантійний лист, що підтверджує, що будівельні матеріали, які будуть використовуватись для виконання робіт за договором, який сторони укладуть по закупівлі в разі обрання переможцем учасника, не походить з російської федерації</w:t>
            </w:r>
            <w:r w:rsidRPr="00F23C8B">
              <w:rPr>
                <w:rFonts w:ascii="Times New Roman" w:hAnsi="Times New Roman" w:cs="Times New Roman"/>
                <w:color w:val="262626" w:themeColor="text1" w:themeTint="D9"/>
                <w:sz w:val="24"/>
                <w:szCs w:val="24"/>
              </w:rPr>
              <w:t xml:space="preserve"> .</w:t>
            </w:r>
          </w:p>
          <w:p w:rsidR="007E5ACC" w:rsidRPr="00F23C8B" w:rsidRDefault="007E5ACC" w:rsidP="002C2B6B">
            <w:pPr>
              <w:pStyle w:val="af5"/>
              <w:jc w:val="both"/>
              <w:rPr>
                <w:i/>
                <w:iCs/>
                <w:color w:val="333333"/>
                <w:sz w:val="24"/>
                <w:szCs w:val="24"/>
                <w:shd w:val="clear" w:color="auto" w:fill="FFFFFF"/>
              </w:rPr>
            </w:pPr>
            <w:r w:rsidRPr="00F23C8B">
              <w:rPr>
                <w:b/>
                <w:sz w:val="24"/>
                <w:szCs w:val="24"/>
              </w:rPr>
              <w:t xml:space="preserve">* </w:t>
            </w:r>
            <w:r w:rsidRPr="00F23C8B">
              <w:rPr>
                <w:i/>
                <w:iCs/>
                <w:color w:val="333333"/>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7E5ACC" w:rsidRPr="00F23C8B" w:rsidRDefault="007E5ACC" w:rsidP="002C2B6B">
            <w:pPr>
              <w:pStyle w:val="af5"/>
              <w:jc w:val="both"/>
              <w:rPr>
                <w:sz w:val="24"/>
                <w:szCs w:val="24"/>
              </w:rPr>
            </w:pPr>
            <w:r w:rsidRPr="00F23C8B">
              <w:rPr>
                <w:i/>
                <w:iCs/>
                <w:color w:val="333333"/>
                <w:sz w:val="24"/>
                <w:szCs w:val="24"/>
                <w:shd w:val="clear" w:color="auto" w:fill="FFFFFF"/>
                <w:lang w:val="uk-UA"/>
              </w:rPr>
              <w:t>7</w:t>
            </w:r>
            <w:r w:rsidRPr="00F23C8B">
              <w:rPr>
                <w:i/>
                <w:iCs/>
                <w:color w:val="333333"/>
                <w:sz w:val="24"/>
                <w:szCs w:val="24"/>
                <w:shd w:val="clear" w:color="auto" w:fill="FFFFFF"/>
              </w:rPr>
              <w:t xml:space="preserve">.2. </w:t>
            </w:r>
            <w:r w:rsidRPr="00F23C8B">
              <w:rPr>
                <w:iCs/>
                <w:sz w:val="24"/>
                <w:szCs w:val="24"/>
                <w:shd w:val="clear" w:color="auto" w:fill="FFFFFF"/>
              </w:rPr>
              <w:t xml:space="preserve">Інформаційна довідка від імені учасника / або </w:t>
            </w:r>
            <w:r w:rsidRPr="00F23C8B">
              <w:rPr>
                <w:sz w:val="24"/>
                <w:szCs w:val="24"/>
              </w:rPr>
              <w:t>Витяг</w:t>
            </w:r>
            <w:r w:rsidRPr="00F23C8B">
              <w:rPr>
                <w:b/>
                <w:sz w:val="24"/>
                <w:szCs w:val="24"/>
              </w:rPr>
              <w:t xml:space="preserve"> </w:t>
            </w:r>
            <w:r w:rsidRPr="00F23C8B">
              <w:rPr>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F23C8B">
              <w:rPr>
                <w:sz w:val="24"/>
                <w:szCs w:val="24"/>
                <w:u w:val="single"/>
              </w:rPr>
              <w:t xml:space="preserve">актуальну інформацію  про кінцевих бенефіціарних власників та </w:t>
            </w:r>
          </w:p>
          <w:p w:rsidR="007E5ACC" w:rsidRPr="00F23C8B" w:rsidRDefault="007E5ACC" w:rsidP="002C2B6B">
            <w:pPr>
              <w:widowControl w:val="0"/>
              <w:shd w:val="clear" w:color="auto" w:fill="FFFFFF"/>
              <w:tabs>
                <w:tab w:val="left" w:pos="709"/>
              </w:tabs>
              <w:jc w:val="both"/>
              <w:rPr>
                <w:sz w:val="24"/>
                <w:szCs w:val="24"/>
              </w:rPr>
            </w:pPr>
            <w:r w:rsidRPr="00F23C8B">
              <w:rPr>
                <w:sz w:val="24"/>
                <w:szCs w:val="24"/>
              </w:rPr>
              <w:tab/>
              <w:t xml:space="preserve">У разі, </w:t>
            </w:r>
            <w:r w:rsidRPr="00F23C8B">
              <w:rPr>
                <w:b/>
                <w:sz w:val="24"/>
                <w:szCs w:val="24"/>
              </w:rPr>
              <w:t>якщо учасником закупівлі є громадяни російської федерації</w:t>
            </w:r>
            <w:r w:rsidRPr="00F23C8B">
              <w:rPr>
                <w:sz w:val="24"/>
                <w:szCs w:val="24"/>
              </w:rPr>
              <w:t>/</w:t>
            </w:r>
            <w:r w:rsidRPr="00F23C8B">
              <w:rPr>
                <w:b/>
                <w:sz w:val="24"/>
                <w:szCs w:val="24"/>
              </w:rPr>
              <w:t>юридичні особи</w:t>
            </w:r>
            <w:r w:rsidRPr="00F23C8B">
              <w:rPr>
                <w:sz w:val="24"/>
                <w:szCs w:val="24"/>
              </w:rPr>
              <w:t xml:space="preserve">, створені та зареєстровані відповідно до законодавства України, </w:t>
            </w:r>
            <w:r w:rsidRPr="00F23C8B">
              <w:rPr>
                <w:b/>
                <w:sz w:val="24"/>
                <w:szCs w:val="24"/>
              </w:rPr>
              <w:t>кінцевим бенефіціарним власником, членом або учасником (акціонером)</w:t>
            </w:r>
            <w:r w:rsidRPr="00F23C8B">
              <w:rPr>
                <w:sz w:val="24"/>
                <w:szCs w:val="24"/>
              </w:rPr>
              <w:t xml:space="preserve">, що має частку в статутному капіталі 10 і більше відсотків, якої є громадянин російської федерації, то такий учасник </w:t>
            </w:r>
            <w:r w:rsidRPr="00F23C8B">
              <w:rPr>
                <w:b/>
                <w:sz w:val="24"/>
                <w:szCs w:val="24"/>
              </w:rPr>
              <w:t xml:space="preserve">додатково надає </w:t>
            </w:r>
            <w:r w:rsidRPr="00F23C8B">
              <w:rPr>
                <w:b/>
                <w:bCs/>
                <w:sz w:val="24"/>
                <w:szCs w:val="24"/>
              </w:rPr>
              <w:t xml:space="preserve">належним чином завірену копію посвідки </w:t>
            </w:r>
            <w:r w:rsidRPr="00F23C8B">
              <w:rPr>
                <w:b/>
                <w:sz w:val="24"/>
                <w:szCs w:val="24"/>
              </w:rPr>
              <w:t>про тимчасове чи постійне місце проживання на території України такого громадянина російської федерації*</w:t>
            </w:r>
            <w:r w:rsidRPr="00F23C8B">
              <w:rPr>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E5ACC" w:rsidRPr="00F23C8B" w:rsidRDefault="007E5ACC" w:rsidP="002C2B6B">
            <w:pPr>
              <w:widowControl w:val="0"/>
              <w:shd w:val="clear" w:color="auto" w:fill="FFFFFF"/>
              <w:ind w:firstLine="709"/>
              <w:jc w:val="both"/>
              <w:rPr>
                <w:i/>
                <w:iCs/>
                <w:sz w:val="24"/>
                <w:szCs w:val="24"/>
              </w:rPr>
            </w:pPr>
            <w:r w:rsidRPr="00F23C8B">
              <w:rPr>
                <w:sz w:val="24"/>
                <w:szCs w:val="24"/>
              </w:rPr>
              <w:t>*</w:t>
            </w:r>
            <w:r w:rsidRPr="00F23C8B">
              <w:rPr>
                <w:i/>
                <w:iCs/>
                <w:sz w:val="24"/>
                <w:szCs w:val="24"/>
              </w:rPr>
              <w:t xml:space="preserve"> Відповідно до пп. 1 п. 1 постанови Кабінету Міністрів України від 03.03.2022 № 187 «Про забезпечення захисту національних інтересів за </w:t>
            </w:r>
            <w:r w:rsidRPr="00F23C8B">
              <w:rPr>
                <w:i/>
                <w:iCs/>
                <w:sz w:val="24"/>
                <w:szCs w:val="24"/>
              </w:rPr>
              <w:lastRenderedPageBreak/>
              <w:t xml:space="preserve">майбутніми позовами держави Україна у зв’язку з військовою агресією Російської Федерації» </w:t>
            </w:r>
            <w:r w:rsidRPr="00F23C8B">
              <w:rPr>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F23C8B">
              <w:rPr>
                <w:i/>
                <w:iCs/>
                <w:sz w:val="24"/>
                <w:szCs w:val="24"/>
              </w:rPr>
              <w:t xml:space="preserve"> (стягувачами) за якими є російська федерація або такі особи:</w:t>
            </w:r>
          </w:p>
          <w:p w:rsidR="007E5ACC" w:rsidRPr="00F23C8B" w:rsidRDefault="007E5ACC" w:rsidP="007E5ACC">
            <w:pPr>
              <w:pStyle w:val="aff0"/>
              <w:widowControl w:val="0"/>
              <w:numPr>
                <w:ilvl w:val="0"/>
                <w:numId w:val="47"/>
              </w:numPr>
              <w:shd w:val="clear" w:color="auto" w:fill="FFFFFF"/>
              <w:tabs>
                <w:tab w:val="left" w:pos="567"/>
              </w:tabs>
              <w:ind w:left="0" w:firstLine="284"/>
              <w:contextualSpacing w:val="0"/>
              <w:jc w:val="both"/>
              <w:rPr>
                <w:rFonts w:ascii="Times New Roman" w:hAnsi="Times New Roman" w:cs="Times New Roman"/>
                <w:i/>
                <w:iCs/>
                <w:sz w:val="24"/>
                <w:szCs w:val="24"/>
              </w:rPr>
            </w:pPr>
            <w:r w:rsidRPr="00F23C8B">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7E5ACC" w:rsidRPr="00F23C8B" w:rsidRDefault="007E5ACC" w:rsidP="007E5ACC">
            <w:pPr>
              <w:pStyle w:val="aff0"/>
              <w:widowControl w:val="0"/>
              <w:numPr>
                <w:ilvl w:val="0"/>
                <w:numId w:val="47"/>
              </w:numPr>
              <w:shd w:val="clear" w:color="auto" w:fill="FFFFFF"/>
              <w:tabs>
                <w:tab w:val="left" w:pos="567"/>
              </w:tabs>
              <w:ind w:left="0" w:firstLine="284"/>
              <w:contextualSpacing w:val="0"/>
              <w:jc w:val="both"/>
              <w:rPr>
                <w:rFonts w:ascii="Times New Roman" w:hAnsi="Times New Roman" w:cs="Times New Roman"/>
                <w:i/>
                <w:iCs/>
                <w:sz w:val="24"/>
                <w:szCs w:val="24"/>
              </w:rPr>
            </w:pPr>
            <w:r w:rsidRPr="00F23C8B">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7E5ACC" w:rsidRPr="00F23C8B" w:rsidRDefault="007E5ACC" w:rsidP="002C2B6B">
            <w:pPr>
              <w:widowControl w:val="0"/>
              <w:shd w:val="clear" w:color="auto" w:fill="FFFFFF"/>
              <w:tabs>
                <w:tab w:val="left" w:pos="993"/>
              </w:tabs>
              <w:jc w:val="both"/>
              <w:rPr>
                <w:bCs/>
                <w:sz w:val="24"/>
                <w:szCs w:val="24"/>
              </w:rPr>
            </w:pPr>
            <w:r w:rsidRPr="00F23C8B">
              <w:rPr>
                <w:sz w:val="24"/>
                <w:szCs w:val="24"/>
              </w:rPr>
              <w:tab/>
              <w:t xml:space="preserve">У разі, якщо відомості </w:t>
            </w:r>
            <w:r w:rsidRPr="00F23C8B">
              <w:rPr>
                <w:b/>
                <w:sz w:val="24"/>
                <w:szCs w:val="24"/>
              </w:rPr>
              <w:t xml:space="preserve">про кінцевого бенефіціарного власника не внесені до </w:t>
            </w:r>
            <w:r w:rsidRPr="00F23C8B">
              <w:rPr>
                <w:sz w:val="24"/>
                <w:szCs w:val="24"/>
              </w:rPr>
              <w:t xml:space="preserve">ЄДР з визначених законодавством України підстав, то </w:t>
            </w:r>
            <w:r w:rsidRPr="00F23C8B">
              <w:rPr>
                <w:b/>
                <w:sz w:val="24"/>
                <w:szCs w:val="24"/>
              </w:rPr>
              <w:t xml:space="preserve">інформація про відповідні підстави </w:t>
            </w:r>
            <w:r w:rsidRPr="00F23C8B">
              <w:rPr>
                <w:sz w:val="24"/>
                <w:szCs w:val="24"/>
              </w:rPr>
              <w:t xml:space="preserve">та </w:t>
            </w:r>
            <w:r w:rsidRPr="00F23C8B">
              <w:rPr>
                <w:b/>
                <w:sz w:val="24"/>
                <w:szCs w:val="24"/>
              </w:rPr>
              <w:t>відомості про кінцевих бенефіціарних власників, членів або учасників (акціонерів)</w:t>
            </w:r>
            <w:r w:rsidRPr="00F23C8B">
              <w:rPr>
                <w:sz w:val="24"/>
                <w:szCs w:val="24"/>
              </w:rP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sidRPr="00F23C8B">
              <w:rPr>
                <w:b/>
                <w:bCs/>
                <w:sz w:val="24"/>
                <w:szCs w:val="24"/>
              </w:rPr>
              <w:t>належним чином завірена копія посвідки</w:t>
            </w:r>
            <w:r w:rsidRPr="00F23C8B">
              <w:rPr>
                <w:bCs/>
                <w:sz w:val="24"/>
                <w:szCs w:val="24"/>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7E5ACC" w:rsidRPr="00F23C8B" w:rsidRDefault="007E5ACC" w:rsidP="002C2B6B">
            <w:pPr>
              <w:ind w:firstLine="567"/>
              <w:jc w:val="both"/>
              <w:rPr>
                <w:color w:val="000000"/>
                <w:sz w:val="24"/>
                <w:szCs w:val="24"/>
              </w:rPr>
            </w:pPr>
            <w:r w:rsidRPr="00F23C8B">
              <w:rPr>
                <w:sz w:val="24"/>
                <w:szCs w:val="24"/>
                <w:lang w:val="uk-UA"/>
              </w:rPr>
              <w:t>7</w:t>
            </w:r>
            <w:r w:rsidRPr="00F23C8B">
              <w:rPr>
                <w:sz w:val="24"/>
                <w:szCs w:val="24"/>
              </w:rPr>
              <w:t>.3. Л</w:t>
            </w:r>
            <w:r w:rsidRPr="00F23C8B">
              <w:rPr>
                <w:color w:val="000000"/>
                <w:sz w:val="24"/>
                <w:szCs w:val="24"/>
              </w:rPr>
              <w:t>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уповноваженого органу, яке введено в дію указом Президента України.</w:t>
            </w:r>
          </w:p>
          <w:p w:rsidR="007E5ACC" w:rsidRPr="00F23C8B" w:rsidRDefault="007E5ACC" w:rsidP="002C2B6B">
            <w:pPr>
              <w:widowControl w:val="0"/>
              <w:shd w:val="clear" w:color="auto" w:fill="FFFFFF"/>
              <w:ind w:firstLine="709"/>
              <w:jc w:val="both"/>
              <w:rPr>
                <w:sz w:val="24"/>
                <w:szCs w:val="24"/>
              </w:rPr>
            </w:pPr>
            <w:r w:rsidRPr="00F23C8B">
              <w:rPr>
                <w:sz w:val="24"/>
                <w:szCs w:val="24"/>
              </w:rPr>
              <w:t xml:space="preserve">У випадку не врахування учасником під час подання пропозиції зазначених вимог тендерної документації та вказаних в ній нормативно-правових актів, пропозиція учасника </w:t>
            </w:r>
            <w:r w:rsidRPr="00F23C8B">
              <w:rPr>
                <w:b/>
                <w:bCs/>
                <w:sz w:val="24"/>
                <w:szCs w:val="24"/>
              </w:rPr>
              <w:t xml:space="preserve">відхиляється </w:t>
            </w:r>
            <w:r w:rsidRPr="00F23C8B">
              <w:rPr>
                <w:sz w:val="24"/>
                <w:szCs w:val="24"/>
              </w:rPr>
              <w:t>на підставі Постанови про особливості закупівель.</w:t>
            </w:r>
          </w:p>
        </w:tc>
      </w:tr>
    </w:tbl>
    <w:p w:rsidR="007E5ACC" w:rsidRPr="00F23C8B" w:rsidRDefault="007E5ACC" w:rsidP="007E5ACC">
      <w:pPr>
        <w:widowControl w:val="0"/>
        <w:autoSpaceDE w:val="0"/>
        <w:autoSpaceDN w:val="0"/>
        <w:adjustRightInd w:val="0"/>
        <w:jc w:val="both"/>
        <w:rPr>
          <w:i/>
        </w:rPr>
      </w:pPr>
      <w:r w:rsidRPr="00F23C8B">
        <w:rPr>
          <w:b/>
          <w:i/>
          <w:iCs/>
          <w:color w:val="000000"/>
        </w:rPr>
        <w:lastRenderedPageBreak/>
        <w:t>Примітки:</w:t>
      </w:r>
      <w:r w:rsidRPr="00F23C8B">
        <w:rPr>
          <w:i/>
          <w:iCs/>
          <w:color w:val="000000"/>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F23C8B">
        <w:rPr>
          <w:i/>
        </w:rPr>
        <w:t>Про цетакийучасник повинен зазначити у своїйпропозиції, включаючиобґрунтування та причини неподаннядокументів та інформації</w:t>
      </w:r>
      <w:r w:rsidRPr="00F23C8B">
        <w:rPr>
          <w:i/>
          <w:iCs/>
          <w:color w:val="000000"/>
        </w:rPr>
        <w:t>; в) у випадку, якщо на виконання будь-якої вимоги документації в учасниканаявніоднаковідокументи, учасникмає право подавати</w:t>
      </w:r>
      <w:r w:rsidRPr="00F23C8B">
        <w:rPr>
          <w:i/>
        </w:rPr>
        <w:t xml:space="preserve">(завантажувати у електронномувигляді) </w:t>
      </w:r>
      <w:r w:rsidRPr="00F23C8B">
        <w:rPr>
          <w:i/>
          <w:iCs/>
          <w:color w:val="000000"/>
        </w:rPr>
        <w:t>один екземплярзазначеного документу, без необхідностійогодублювання; г)</w:t>
      </w:r>
      <w:r w:rsidRPr="00F23C8B">
        <w:rPr>
          <w:i/>
          <w:color w:val="121212"/>
        </w:rPr>
        <w:t xml:space="preserve">Учасникнесевідповідальність за недостовірністьінформації в поданих документах </w:t>
      </w:r>
      <w:r w:rsidRPr="00F23C8B">
        <w:rPr>
          <w:i/>
        </w:rPr>
        <w:t>відповідно до чинного законодавства;</w:t>
      </w:r>
      <w:r w:rsidRPr="00F23C8B">
        <w:rPr>
          <w:i/>
          <w:iCs/>
          <w:color w:val="000000"/>
        </w:rPr>
        <w:t xml:space="preserve"> ґ)</w:t>
      </w:r>
      <w:r w:rsidRPr="00F23C8B">
        <w:rPr>
          <w:i/>
          <w:u w:val="single"/>
        </w:rPr>
        <w:t>якщо у будь-якомупунктідокументації не конкретизованоформи</w:t>
      </w:r>
      <w:r w:rsidRPr="00F23C8B">
        <w:rPr>
          <w:i/>
        </w:rPr>
        <w:t xml:space="preserve">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w:t>
      </w:r>
      <w:r w:rsidRPr="00F23C8B">
        <w:rPr>
          <w:i/>
        </w:rPr>
        <w:lastRenderedPageBreak/>
        <w:t xml:space="preserve">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абоелектронний документ / абосканований з друкованоїформи / чиіншим чином переведений у електронний формат </w:t>
      </w:r>
      <w:r w:rsidRPr="00F23C8B">
        <w:rPr>
          <w:i/>
          <w:lang w:eastAsia="zh-CN"/>
        </w:rPr>
        <w:t>( *.pdf, .jpg, .word (doc), .exel (xls) /</w:t>
      </w:r>
      <w:r w:rsidRPr="00F23C8B">
        <w:rPr>
          <w:i/>
          <w:lang w:eastAsia="ar-SA"/>
        </w:rPr>
        <w:t xml:space="preserve"> або розширення програм, що здійснюють архівацію даних (WinRAR, 7-Zip)), </w:t>
      </w:r>
      <w:r w:rsidRPr="00F23C8B">
        <w:rPr>
          <w:i/>
        </w:rPr>
        <w:t>та завантажений у електронномувигляді через майданчикучасника до даної закупівлі.</w:t>
      </w:r>
    </w:p>
    <w:p w:rsidR="007E5ACC" w:rsidRPr="00F23C8B" w:rsidRDefault="007E5ACC" w:rsidP="007E5ACC">
      <w:pPr>
        <w:tabs>
          <w:tab w:val="left" w:pos="7938"/>
        </w:tabs>
        <w:jc w:val="right"/>
        <w:rPr>
          <w:b/>
          <w:sz w:val="24"/>
          <w:szCs w:val="24"/>
        </w:rPr>
      </w:pPr>
    </w:p>
    <w:p w:rsidR="007E5ACC" w:rsidRPr="00F23C8B" w:rsidRDefault="007E5ACC" w:rsidP="007E5ACC">
      <w:pPr>
        <w:tabs>
          <w:tab w:val="left" w:pos="7938"/>
        </w:tabs>
        <w:jc w:val="right"/>
        <w:rPr>
          <w:b/>
          <w:sz w:val="24"/>
          <w:szCs w:val="24"/>
        </w:rPr>
      </w:pPr>
    </w:p>
    <w:p w:rsidR="007E5ACC" w:rsidRPr="00F23C8B" w:rsidRDefault="007E5ACC" w:rsidP="007E5ACC">
      <w:pPr>
        <w:tabs>
          <w:tab w:val="left" w:pos="7938"/>
        </w:tabs>
        <w:jc w:val="right"/>
        <w:rPr>
          <w:b/>
          <w:sz w:val="24"/>
          <w:szCs w:val="24"/>
        </w:rPr>
      </w:pPr>
    </w:p>
    <w:p w:rsidR="007E5ACC" w:rsidRPr="00F23C8B" w:rsidRDefault="007E5ACC" w:rsidP="007E5ACC">
      <w:pPr>
        <w:tabs>
          <w:tab w:val="left" w:pos="7938"/>
        </w:tabs>
        <w:jc w:val="right"/>
        <w:rPr>
          <w:b/>
          <w:sz w:val="24"/>
          <w:szCs w:val="24"/>
        </w:rPr>
      </w:pPr>
    </w:p>
    <w:p w:rsidR="007E5ACC" w:rsidRPr="00F23C8B" w:rsidRDefault="007E5ACC" w:rsidP="007E5ACC">
      <w:pPr>
        <w:tabs>
          <w:tab w:val="left" w:pos="7938"/>
        </w:tabs>
        <w:jc w:val="right"/>
        <w:rPr>
          <w:b/>
          <w:sz w:val="24"/>
          <w:szCs w:val="24"/>
        </w:rPr>
      </w:pPr>
    </w:p>
    <w:p w:rsidR="007E5ACC" w:rsidRPr="00F23C8B" w:rsidRDefault="007E5ACC" w:rsidP="007E5ACC">
      <w:pPr>
        <w:tabs>
          <w:tab w:val="left" w:pos="7938"/>
        </w:tabs>
        <w:jc w:val="right"/>
        <w:rPr>
          <w:b/>
          <w:sz w:val="24"/>
          <w:szCs w:val="24"/>
        </w:rPr>
      </w:pPr>
    </w:p>
    <w:p w:rsidR="007E5ACC" w:rsidRPr="00F23C8B" w:rsidRDefault="007E5ACC" w:rsidP="007E5ACC">
      <w:pPr>
        <w:tabs>
          <w:tab w:val="left" w:pos="7938"/>
        </w:tabs>
        <w:jc w:val="right"/>
        <w:rPr>
          <w:b/>
          <w:sz w:val="24"/>
          <w:szCs w:val="24"/>
        </w:rPr>
      </w:pPr>
    </w:p>
    <w:p w:rsidR="007E5ACC" w:rsidRPr="00F23C8B" w:rsidRDefault="007E5ACC" w:rsidP="007E5ACC">
      <w:pPr>
        <w:tabs>
          <w:tab w:val="left" w:pos="7938"/>
        </w:tabs>
        <w:jc w:val="right"/>
        <w:rPr>
          <w:b/>
          <w:sz w:val="24"/>
          <w:szCs w:val="24"/>
        </w:rPr>
      </w:pPr>
    </w:p>
    <w:p w:rsidR="007E5ACC" w:rsidRPr="00F23C8B" w:rsidRDefault="007E5ACC" w:rsidP="007E5ACC">
      <w:pPr>
        <w:tabs>
          <w:tab w:val="left" w:pos="7938"/>
        </w:tabs>
        <w:jc w:val="right"/>
        <w:rPr>
          <w:b/>
          <w:sz w:val="24"/>
          <w:szCs w:val="24"/>
        </w:rPr>
      </w:pPr>
    </w:p>
    <w:p w:rsidR="00B03337" w:rsidRPr="00F23C8B" w:rsidRDefault="00B03337" w:rsidP="00C93CFE">
      <w:pPr>
        <w:pBdr>
          <w:top w:val="nil"/>
          <w:left w:val="nil"/>
          <w:bottom w:val="nil"/>
          <w:right w:val="nil"/>
          <w:between w:val="nil"/>
        </w:pBdr>
        <w:shd w:val="clear" w:color="auto" w:fill="FFFFFF"/>
        <w:spacing w:after="100" w:afterAutospacing="1"/>
        <w:contextualSpacing/>
        <w:rPr>
          <w:b/>
          <w:noProof/>
          <w:sz w:val="24"/>
          <w:szCs w:val="24"/>
        </w:rPr>
      </w:pPr>
    </w:p>
    <w:p w:rsidR="00AA49A0" w:rsidRPr="00F23C8B" w:rsidRDefault="00AA49A0" w:rsidP="00AA49A0">
      <w:pPr>
        <w:ind w:firstLine="479"/>
        <w:jc w:val="both"/>
        <w:rPr>
          <w:sz w:val="24"/>
          <w:szCs w:val="24"/>
          <w:lang w:val="uk-UA"/>
        </w:rPr>
      </w:pPr>
    </w:p>
    <w:p w:rsidR="0021633E" w:rsidRPr="00F23C8B" w:rsidRDefault="0021633E" w:rsidP="00AA49A0">
      <w:pPr>
        <w:ind w:firstLine="479"/>
        <w:jc w:val="both"/>
        <w:rPr>
          <w:sz w:val="24"/>
          <w:szCs w:val="24"/>
          <w:lang w:val="uk-UA"/>
        </w:rPr>
      </w:pPr>
    </w:p>
    <w:p w:rsidR="0021633E" w:rsidRPr="00F23C8B" w:rsidRDefault="0021633E" w:rsidP="00AA49A0">
      <w:pPr>
        <w:ind w:firstLine="479"/>
        <w:jc w:val="both"/>
        <w:rPr>
          <w:sz w:val="24"/>
          <w:szCs w:val="24"/>
          <w:lang w:val="uk-UA"/>
        </w:rPr>
      </w:pPr>
    </w:p>
    <w:p w:rsidR="0021633E" w:rsidRPr="00F23C8B" w:rsidRDefault="0021633E" w:rsidP="00AA49A0">
      <w:pPr>
        <w:ind w:firstLine="479"/>
        <w:jc w:val="both"/>
        <w:rPr>
          <w:sz w:val="24"/>
          <w:szCs w:val="24"/>
          <w:lang w:val="uk-UA"/>
        </w:rPr>
      </w:pPr>
    </w:p>
    <w:p w:rsidR="0021633E" w:rsidRPr="00F23C8B" w:rsidRDefault="0021633E"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E5ACC" w:rsidRPr="00F23C8B" w:rsidRDefault="007E5ACC" w:rsidP="00AA49A0">
      <w:pPr>
        <w:ind w:firstLine="479"/>
        <w:jc w:val="both"/>
        <w:rPr>
          <w:sz w:val="24"/>
          <w:szCs w:val="24"/>
          <w:lang w:val="uk-UA"/>
        </w:rPr>
      </w:pPr>
    </w:p>
    <w:p w:rsidR="007E5ACC" w:rsidRPr="00F23C8B" w:rsidRDefault="007E5ACC"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90756" w:rsidRPr="00F23C8B" w:rsidRDefault="00790756" w:rsidP="00AA49A0">
      <w:pPr>
        <w:ind w:firstLine="479"/>
        <w:jc w:val="both"/>
        <w:rPr>
          <w:sz w:val="24"/>
          <w:szCs w:val="24"/>
          <w:lang w:val="uk-UA"/>
        </w:rPr>
      </w:pPr>
    </w:p>
    <w:p w:rsidR="007E5ACC" w:rsidRPr="00F23C8B" w:rsidRDefault="007E5ACC" w:rsidP="007E5ACC">
      <w:pPr>
        <w:tabs>
          <w:tab w:val="left" w:pos="7938"/>
        </w:tabs>
        <w:jc w:val="right"/>
        <w:rPr>
          <w:b/>
          <w:sz w:val="24"/>
          <w:szCs w:val="24"/>
        </w:rPr>
      </w:pPr>
      <w:r w:rsidRPr="00F23C8B">
        <w:rPr>
          <w:b/>
          <w:sz w:val="24"/>
          <w:szCs w:val="24"/>
        </w:rPr>
        <w:lastRenderedPageBreak/>
        <w:t>ДОДАТОК №2</w:t>
      </w:r>
    </w:p>
    <w:p w:rsidR="007E5ACC" w:rsidRPr="00F23C8B" w:rsidRDefault="007E5ACC" w:rsidP="007E5ACC">
      <w:pPr>
        <w:jc w:val="right"/>
        <w:rPr>
          <w:b/>
          <w:sz w:val="24"/>
          <w:szCs w:val="24"/>
        </w:rPr>
      </w:pPr>
    </w:p>
    <w:p w:rsidR="007E5ACC" w:rsidRPr="00F23C8B" w:rsidRDefault="007E5ACC" w:rsidP="007E5ACC">
      <w:pPr>
        <w:widowControl w:val="0"/>
        <w:autoSpaceDE w:val="0"/>
        <w:autoSpaceDN w:val="0"/>
        <w:adjustRightInd w:val="0"/>
        <w:jc w:val="center"/>
        <w:rPr>
          <w:sz w:val="24"/>
          <w:szCs w:val="24"/>
          <w:vertAlign w:val="superscript"/>
        </w:rPr>
      </w:pPr>
      <w:r w:rsidRPr="00F23C8B">
        <w:rPr>
          <w:b/>
          <w:sz w:val="24"/>
          <w:szCs w:val="24"/>
        </w:rPr>
        <w:t>ФОРМА “ЦІНОВА ПРОПОЗИЦІЯ”</w:t>
      </w:r>
    </w:p>
    <w:p w:rsidR="007E5ACC" w:rsidRPr="00F23C8B" w:rsidRDefault="007E5ACC" w:rsidP="007E5ACC">
      <w:pPr>
        <w:widowControl w:val="0"/>
        <w:autoSpaceDE w:val="0"/>
        <w:autoSpaceDN w:val="0"/>
        <w:adjustRightInd w:val="0"/>
        <w:jc w:val="center"/>
        <w:rPr>
          <w:i/>
          <w:sz w:val="24"/>
          <w:szCs w:val="24"/>
        </w:rPr>
      </w:pPr>
      <w:r w:rsidRPr="00F23C8B">
        <w:rPr>
          <w:i/>
          <w:sz w:val="24"/>
          <w:szCs w:val="24"/>
        </w:rPr>
        <w:t xml:space="preserve">(форма, яка подається учасником на фірмовому бланку (для юридичних осіб) </w:t>
      </w:r>
    </w:p>
    <w:p w:rsidR="007E5ACC" w:rsidRPr="00F23C8B" w:rsidRDefault="007E5ACC" w:rsidP="007E5ACC">
      <w:pPr>
        <w:widowControl w:val="0"/>
        <w:autoSpaceDE w:val="0"/>
        <w:autoSpaceDN w:val="0"/>
        <w:adjustRightInd w:val="0"/>
        <w:jc w:val="center"/>
        <w:rPr>
          <w:sz w:val="24"/>
          <w:szCs w:val="24"/>
        </w:rPr>
      </w:pPr>
    </w:p>
    <w:p w:rsidR="007E5ACC" w:rsidRPr="00F23C8B" w:rsidRDefault="007E5ACC" w:rsidP="007E5ACC">
      <w:pPr>
        <w:jc w:val="both"/>
        <w:rPr>
          <w:sz w:val="24"/>
          <w:szCs w:val="24"/>
        </w:rPr>
      </w:pPr>
      <w:r w:rsidRPr="00F23C8B">
        <w:rPr>
          <w:sz w:val="24"/>
          <w:szCs w:val="24"/>
        </w:rPr>
        <w:t xml:space="preserve">Уважно вивчивши комплект тендерної документації, цим документом подаємо на участь у торгах щодо закупівлі - </w:t>
      </w:r>
      <w:r w:rsidRPr="00F23C8B">
        <w:rPr>
          <w:b/>
          <w:sz w:val="24"/>
          <w:szCs w:val="24"/>
          <w:lang w:val="uk-UA"/>
        </w:rPr>
        <w:t>Код національного класифікатора України ДК 021:2015 “Єдиний закупівельний словник”</w:t>
      </w:r>
      <w:r w:rsidRPr="00F23C8B">
        <w:rPr>
          <w:b/>
          <w:color w:val="000000"/>
          <w:sz w:val="24"/>
          <w:szCs w:val="24"/>
          <w:shd w:val="clear" w:color="auto" w:fill="FFFFFF"/>
        </w:rPr>
        <w:t xml:space="preserve"> 34130000-7</w:t>
      </w:r>
      <w:r w:rsidRPr="00F23C8B">
        <w:rPr>
          <w:b/>
          <w:color w:val="000000"/>
          <w:sz w:val="24"/>
          <w:szCs w:val="24"/>
          <w:shd w:val="clear" w:color="auto" w:fill="FFFFFF"/>
          <w:lang w:val="uk-UA"/>
        </w:rPr>
        <w:t xml:space="preserve"> -</w:t>
      </w:r>
      <w:r w:rsidRPr="00F23C8B">
        <w:rPr>
          <w:b/>
          <w:color w:val="000000"/>
          <w:sz w:val="24"/>
          <w:szCs w:val="24"/>
          <w:shd w:val="clear" w:color="auto" w:fill="FFFFFF"/>
        </w:rPr>
        <w:t xml:space="preserve"> "Мототранспортні вантажні засоби"</w:t>
      </w:r>
      <w:hyperlink r:id="rId52" w:tgtFrame="_blank" w:history="1">
        <w:r w:rsidRPr="00F23C8B">
          <w:rPr>
            <w:rStyle w:val="af2"/>
            <w:b/>
            <w:color w:val="FFFFFF"/>
            <w:sz w:val="24"/>
            <w:szCs w:val="24"/>
            <w:shd w:val="clear" w:color="auto" w:fill="FFFFFF"/>
          </w:rPr>
          <w:t>Ту</w:t>
        </w:r>
      </w:hyperlink>
      <w:r w:rsidRPr="00F23C8B">
        <w:rPr>
          <w:b/>
          <w:sz w:val="24"/>
          <w:szCs w:val="24"/>
          <w:lang w:val="uk-UA"/>
        </w:rPr>
        <w:t>(</w:t>
      </w:r>
      <w:r w:rsidRPr="00F23C8B">
        <w:rPr>
          <w:b/>
          <w:sz w:val="24"/>
          <w:szCs w:val="24"/>
        </w:rPr>
        <w:t>Вантажний фургон</w:t>
      </w:r>
      <w:r w:rsidRPr="00F23C8B">
        <w:rPr>
          <w:b/>
          <w:sz w:val="24"/>
          <w:szCs w:val="24"/>
          <w:lang w:val="uk-UA"/>
        </w:rPr>
        <w:t>)</w:t>
      </w:r>
      <w:r w:rsidRPr="00F23C8B">
        <w:rPr>
          <w:b/>
          <w:sz w:val="24"/>
          <w:szCs w:val="24"/>
        </w:rPr>
        <w:t xml:space="preserve">, </w:t>
      </w:r>
      <w:r w:rsidRPr="00F23C8B">
        <w:rPr>
          <w:sz w:val="24"/>
          <w:szCs w:val="24"/>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7E5ACC" w:rsidRPr="00F23C8B" w:rsidRDefault="007E5ACC" w:rsidP="007E5ACC">
      <w:pPr>
        <w:rPr>
          <w:b/>
          <w:sz w:val="24"/>
          <w:szCs w:val="24"/>
        </w:rPr>
      </w:pPr>
      <w:r w:rsidRPr="00F23C8B">
        <w:rPr>
          <w:b/>
          <w:sz w:val="24"/>
          <w:szCs w:val="24"/>
        </w:rPr>
        <w:t>Повне найменування  учасника__________________________</w:t>
      </w:r>
    </w:p>
    <w:p w:rsidR="007E5ACC" w:rsidRPr="00F23C8B" w:rsidRDefault="007E5ACC" w:rsidP="007E5ACC">
      <w:pPr>
        <w:rPr>
          <w:b/>
          <w:sz w:val="24"/>
          <w:szCs w:val="24"/>
          <w:u w:val="single"/>
        </w:rPr>
      </w:pPr>
      <w:r w:rsidRPr="00F23C8B">
        <w:rPr>
          <w:b/>
          <w:sz w:val="24"/>
          <w:szCs w:val="24"/>
        </w:rPr>
        <w:t>Адреса (юридична і фактична) _________________________</w:t>
      </w:r>
    </w:p>
    <w:p w:rsidR="007E5ACC" w:rsidRPr="00F23C8B" w:rsidRDefault="007E5ACC" w:rsidP="007E5ACC">
      <w:pPr>
        <w:rPr>
          <w:b/>
          <w:sz w:val="24"/>
          <w:szCs w:val="24"/>
          <w:u w:val="single"/>
        </w:rPr>
      </w:pPr>
      <w:r w:rsidRPr="00F23C8B">
        <w:rPr>
          <w:b/>
          <w:sz w:val="24"/>
          <w:szCs w:val="24"/>
        </w:rPr>
        <w:t>Телефон (факс) ______________________________________</w:t>
      </w:r>
    </w:p>
    <w:p w:rsidR="007E5ACC" w:rsidRPr="00F23C8B" w:rsidRDefault="007E5ACC" w:rsidP="007E5ACC">
      <w:pPr>
        <w:rPr>
          <w:b/>
          <w:sz w:val="24"/>
          <w:szCs w:val="24"/>
        </w:rPr>
      </w:pPr>
      <w:r w:rsidRPr="00F23C8B">
        <w:rPr>
          <w:b/>
          <w:sz w:val="24"/>
          <w:szCs w:val="24"/>
        </w:rPr>
        <w:t xml:space="preserve">  Е-mail ______________________________________________</w:t>
      </w:r>
    </w:p>
    <w:p w:rsidR="007E5ACC" w:rsidRPr="00F23C8B" w:rsidRDefault="007E5ACC" w:rsidP="007E5ACC">
      <w:pPr>
        <w:rPr>
          <w:b/>
          <w:bCs/>
          <w:sz w:val="24"/>
          <w:szCs w:val="24"/>
        </w:rPr>
      </w:pPr>
    </w:p>
    <w:p w:rsidR="007E5ACC" w:rsidRPr="00F23C8B" w:rsidRDefault="007E5ACC" w:rsidP="007E5ACC">
      <w:pPr>
        <w:rPr>
          <w:bCs/>
          <w:sz w:val="24"/>
          <w:szCs w:val="24"/>
        </w:rPr>
      </w:pPr>
      <w:r w:rsidRPr="00F23C8B">
        <w:rPr>
          <w:b/>
          <w:bCs/>
          <w:sz w:val="24"/>
          <w:szCs w:val="24"/>
        </w:rPr>
        <w:t xml:space="preserve">Ціна пропозиції учасника (цифрами  та словами) </w:t>
      </w:r>
      <w:r w:rsidRPr="00F23C8B">
        <w:rPr>
          <w:bCs/>
          <w:sz w:val="24"/>
          <w:szCs w:val="24"/>
        </w:rPr>
        <w:t>_____________________________.</w:t>
      </w:r>
    </w:p>
    <w:p w:rsidR="007E5ACC" w:rsidRPr="00F23C8B" w:rsidRDefault="007E5ACC" w:rsidP="007E5ACC">
      <w:pPr>
        <w:pStyle w:val="1f0"/>
        <w:jc w:val="both"/>
        <w:rPr>
          <w:rFonts w:ascii="Times New Roman" w:hAnsi="Times New Roman"/>
          <w:i/>
          <w:iCs/>
          <w:sz w:val="20"/>
        </w:rPr>
      </w:pPr>
      <w:r w:rsidRPr="00F23C8B">
        <w:rPr>
          <w:rFonts w:ascii="Times New Roman" w:hAnsi="Times New Roman"/>
          <w:b/>
          <w:i/>
          <w:sz w:val="20"/>
        </w:rPr>
        <w:t>*учасник зазначає суму з ПДВ або без ПДВ</w:t>
      </w:r>
      <w:r w:rsidRPr="00F23C8B">
        <w:rPr>
          <w:rFonts w:ascii="Times New Roman" w:hAnsi="Times New Roman"/>
          <w:i/>
          <w:iCs/>
          <w:sz w:val="20"/>
        </w:rPr>
        <w:t>.</w:t>
      </w:r>
    </w:p>
    <w:p w:rsidR="007E5ACC" w:rsidRPr="00F23C8B" w:rsidRDefault="007E5ACC" w:rsidP="007E5ACC">
      <w:pPr>
        <w:pStyle w:val="1f0"/>
        <w:jc w:val="both"/>
        <w:rPr>
          <w:rFonts w:ascii="Times New Roman" w:hAnsi="Times New Roman"/>
          <w:i/>
          <w:iCs/>
          <w:sz w:val="20"/>
        </w:rPr>
      </w:pPr>
    </w:p>
    <w:p w:rsidR="007E5ACC" w:rsidRPr="00F23C8B" w:rsidRDefault="007E5ACC" w:rsidP="007E5ACC">
      <w:pPr>
        <w:jc w:val="both"/>
        <w:rPr>
          <w:sz w:val="24"/>
          <w:szCs w:val="24"/>
        </w:rPr>
      </w:pPr>
      <w:r w:rsidRPr="00F23C8B">
        <w:rPr>
          <w:sz w:val="24"/>
          <w:szCs w:val="24"/>
        </w:rPr>
        <w:t xml:space="preserve">               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7E5ACC" w:rsidRPr="00F23C8B" w:rsidRDefault="007E5ACC" w:rsidP="007E5ACC">
      <w:pPr>
        <w:jc w:val="both"/>
        <w:rPr>
          <w:bCs/>
          <w:sz w:val="24"/>
          <w:szCs w:val="24"/>
        </w:rPr>
      </w:pPr>
      <w:r w:rsidRPr="00F23C8B">
        <w:rPr>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7E5ACC" w:rsidRPr="00F23C8B" w:rsidRDefault="007E5ACC" w:rsidP="007E5ACC">
      <w:pPr>
        <w:jc w:val="both"/>
        <w:rPr>
          <w:sz w:val="24"/>
          <w:szCs w:val="24"/>
        </w:rPr>
      </w:pPr>
      <w:r w:rsidRPr="00F23C8B">
        <w:rPr>
          <w:sz w:val="24"/>
          <w:szCs w:val="24"/>
        </w:rPr>
        <w:t xml:space="preserve">              3. Ми згодні дотримуватися умов цієї тендерної пропозиції протягом 90 днів із дати кінцевого строку подання тендерних пропозицій.</w:t>
      </w:r>
    </w:p>
    <w:p w:rsidR="007E5ACC" w:rsidRPr="00F23C8B" w:rsidRDefault="007E5ACC" w:rsidP="007E5ACC">
      <w:pPr>
        <w:widowControl w:val="0"/>
        <w:autoSpaceDE w:val="0"/>
        <w:autoSpaceDN w:val="0"/>
        <w:adjustRightInd w:val="0"/>
        <w:jc w:val="both"/>
        <w:rPr>
          <w:sz w:val="24"/>
          <w:szCs w:val="24"/>
        </w:rPr>
      </w:pPr>
      <w:r w:rsidRPr="00F23C8B">
        <w:rPr>
          <w:sz w:val="24"/>
          <w:szCs w:val="24"/>
        </w:rPr>
        <w:t xml:space="preserve">              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7E5ACC" w:rsidRPr="00F23C8B" w:rsidRDefault="007E5ACC" w:rsidP="007E5ACC">
      <w:pPr>
        <w:widowControl w:val="0"/>
        <w:autoSpaceDE w:val="0"/>
        <w:autoSpaceDN w:val="0"/>
        <w:adjustRightInd w:val="0"/>
        <w:jc w:val="both"/>
        <w:rPr>
          <w:sz w:val="24"/>
          <w:szCs w:val="24"/>
        </w:rPr>
      </w:pPr>
      <w:r w:rsidRPr="00F23C8B">
        <w:rPr>
          <w:sz w:val="24"/>
          <w:szCs w:val="24"/>
        </w:rPr>
        <w:t xml:space="preserve">              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E5ACC" w:rsidRPr="00F23C8B" w:rsidRDefault="007E5ACC" w:rsidP="007E5ACC">
      <w:pPr>
        <w:widowControl w:val="0"/>
        <w:autoSpaceDE w:val="0"/>
        <w:autoSpaceDN w:val="0"/>
        <w:adjustRightInd w:val="0"/>
        <w:jc w:val="both"/>
        <w:rPr>
          <w:sz w:val="24"/>
          <w:szCs w:val="24"/>
        </w:rPr>
      </w:pPr>
      <w:r w:rsidRPr="00F23C8B">
        <w:rPr>
          <w:sz w:val="24"/>
          <w:szCs w:val="24"/>
        </w:rPr>
        <w:t xml:space="preserve">              6. Ми зобов'язуємося укласти Договір про закупівлю у терміни, що встановлені </w:t>
      </w:r>
      <w:r w:rsidRPr="00F23C8B">
        <w:rPr>
          <w:sz w:val="24"/>
          <w:szCs w:val="24"/>
          <w:shd w:val="clear" w:color="auto" w:fill="FFFFFF"/>
        </w:rPr>
        <w:t>Постановою Кабінету Міністрів України від 12 жовтня 2022 р. N 1178 (зі змінами) "</w:t>
      </w:r>
      <w:r w:rsidRPr="00F23C8B">
        <w:rPr>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23C8B">
        <w:rPr>
          <w:sz w:val="24"/>
          <w:szCs w:val="24"/>
          <w:shd w:val="clear" w:color="auto" w:fill="FFFFFF"/>
        </w:rPr>
        <w:t>" (зі змінами та доповненнями).</w:t>
      </w:r>
    </w:p>
    <w:p w:rsidR="007E5ACC" w:rsidRPr="00F23C8B" w:rsidRDefault="007E5ACC" w:rsidP="007E5ACC">
      <w:pPr>
        <w:widowControl w:val="0"/>
        <w:autoSpaceDE w:val="0"/>
        <w:autoSpaceDN w:val="0"/>
        <w:adjustRightInd w:val="0"/>
        <w:jc w:val="both"/>
      </w:pPr>
      <w:r w:rsidRPr="00F23C8B">
        <w:t>_________________________________________________________________________</w:t>
      </w:r>
    </w:p>
    <w:p w:rsidR="007E5ACC" w:rsidRPr="00F23C8B" w:rsidRDefault="007E5ACC" w:rsidP="007E5ACC">
      <w:pPr>
        <w:widowControl w:val="0"/>
        <w:autoSpaceDE w:val="0"/>
        <w:autoSpaceDN w:val="0"/>
        <w:adjustRightInd w:val="0"/>
        <w:jc w:val="center"/>
        <w:rPr>
          <w:i/>
        </w:rPr>
      </w:pPr>
      <w:r w:rsidRPr="00F23C8B">
        <w:rPr>
          <w:i/>
        </w:rPr>
        <w:t>Посада, прізвище, ініціали, підпис уповноваженої особи учасника, завірені печаткою (прізвище, ініціали, підпис – для фізичної особи).</w:t>
      </w:r>
    </w:p>
    <w:p w:rsidR="007E5ACC" w:rsidRPr="00F23C8B" w:rsidRDefault="007E5ACC" w:rsidP="007E5ACC">
      <w:pPr>
        <w:jc w:val="both"/>
        <w:rPr>
          <w:b/>
          <w:i/>
        </w:rPr>
      </w:pPr>
      <w:r w:rsidRPr="00F23C8B">
        <w:rPr>
          <w:b/>
          <w:i/>
        </w:rPr>
        <w:t>Примітки:</w:t>
      </w:r>
    </w:p>
    <w:p w:rsidR="007E5ACC" w:rsidRPr="00F23C8B" w:rsidRDefault="007E5ACC" w:rsidP="007E5ACC">
      <w:pPr>
        <w:widowControl w:val="0"/>
        <w:autoSpaceDE w:val="0"/>
        <w:autoSpaceDN w:val="0"/>
        <w:adjustRightInd w:val="0"/>
        <w:jc w:val="both"/>
        <w:rPr>
          <w:sz w:val="18"/>
          <w:szCs w:val="18"/>
        </w:rPr>
      </w:pPr>
      <w:r w:rsidRPr="00F23C8B">
        <w:rPr>
          <w:i/>
          <w:iCs/>
          <w:sz w:val="18"/>
          <w:szCs w:val="18"/>
        </w:rPr>
        <w:t>*</w:t>
      </w:r>
      <w:r w:rsidRPr="00F23C8B">
        <w:rPr>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7E5ACC" w:rsidRPr="00F23C8B" w:rsidRDefault="007E5ACC" w:rsidP="007E5ACC">
      <w:pPr>
        <w:jc w:val="both"/>
        <w:rPr>
          <w:i/>
          <w:sz w:val="18"/>
          <w:szCs w:val="18"/>
        </w:rPr>
      </w:pPr>
      <w:r w:rsidRPr="00F23C8B">
        <w:rPr>
          <w:i/>
          <w:sz w:val="18"/>
          <w:szCs w:val="18"/>
        </w:rPr>
        <w:t xml:space="preserve">        *Ціна тендерної пропозиції подається учасником шляхом заповнення електронної форми через електронну систему закупівель;цінова пропозиція за даною формою заповнюється та подається у складі тендерної пропозиції. </w:t>
      </w:r>
    </w:p>
    <w:p w:rsidR="00AA49A0" w:rsidRPr="00F23C8B" w:rsidRDefault="00AA49A0" w:rsidP="004142BC">
      <w:pPr>
        <w:rPr>
          <w:b/>
          <w:sz w:val="24"/>
          <w:szCs w:val="24"/>
          <w:lang w:val="uk-UA"/>
        </w:rPr>
      </w:pPr>
      <w:r w:rsidRPr="00F23C8B">
        <w:rPr>
          <w:b/>
          <w:sz w:val="24"/>
          <w:szCs w:val="24"/>
          <w:lang w:val="uk-UA"/>
        </w:rPr>
        <w:br w:type="page"/>
      </w:r>
    </w:p>
    <w:p w:rsidR="00AA49A0" w:rsidRPr="00F23C8B" w:rsidRDefault="001E5630" w:rsidP="00AA49A0">
      <w:pPr>
        <w:jc w:val="right"/>
        <w:rPr>
          <w:b/>
          <w:bCs/>
          <w:sz w:val="24"/>
          <w:szCs w:val="24"/>
          <w:lang w:val="uk-UA"/>
        </w:rPr>
      </w:pPr>
      <w:r w:rsidRPr="00F23C8B">
        <w:rPr>
          <w:b/>
          <w:bCs/>
          <w:sz w:val="24"/>
          <w:szCs w:val="24"/>
          <w:lang w:val="uk-UA"/>
        </w:rPr>
        <w:lastRenderedPageBreak/>
        <w:t xml:space="preserve">Додаток </w:t>
      </w:r>
      <w:r w:rsidR="00B631FC" w:rsidRPr="00F23C8B">
        <w:rPr>
          <w:b/>
          <w:bCs/>
          <w:sz w:val="24"/>
          <w:szCs w:val="24"/>
          <w:lang w:val="uk-UA"/>
        </w:rPr>
        <w:t>3</w:t>
      </w:r>
    </w:p>
    <w:p w:rsidR="00AA49A0" w:rsidRPr="00F23C8B" w:rsidRDefault="00AA49A0" w:rsidP="006F6C6D">
      <w:pPr>
        <w:ind w:firstLine="426"/>
        <w:jc w:val="right"/>
        <w:rPr>
          <w:b/>
          <w:bCs/>
          <w:sz w:val="24"/>
          <w:szCs w:val="24"/>
          <w:lang w:val="uk-UA"/>
        </w:rPr>
      </w:pPr>
      <w:r w:rsidRPr="00F23C8B">
        <w:rPr>
          <w:b/>
          <w:bCs/>
          <w:sz w:val="24"/>
          <w:szCs w:val="24"/>
          <w:lang w:val="uk-UA"/>
        </w:rPr>
        <w:t>до тендерної документації</w:t>
      </w:r>
    </w:p>
    <w:p w:rsidR="00B03337" w:rsidRPr="00F23C8B" w:rsidRDefault="00B03337" w:rsidP="00B03337">
      <w:pPr>
        <w:rPr>
          <w:sz w:val="24"/>
          <w:szCs w:val="24"/>
          <w:lang w:val="uk-UA" w:eastAsia="en-US"/>
        </w:rPr>
      </w:pPr>
    </w:p>
    <w:p w:rsidR="00E32EA6" w:rsidRPr="00F23C8B" w:rsidRDefault="00B03337" w:rsidP="00790756">
      <w:pPr>
        <w:ind w:left="170" w:right="170"/>
        <w:jc w:val="center"/>
        <w:rPr>
          <w:sz w:val="24"/>
          <w:szCs w:val="24"/>
        </w:rPr>
      </w:pPr>
      <w:r w:rsidRPr="00F23C8B">
        <w:rPr>
          <w:sz w:val="24"/>
          <w:szCs w:val="24"/>
          <w:lang w:val="uk-UA" w:eastAsia="en-US"/>
        </w:rPr>
        <w:tab/>
      </w:r>
    </w:p>
    <w:p w:rsidR="00790756" w:rsidRPr="00F23C8B" w:rsidRDefault="00790756" w:rsidP="00790756">
      <w:pPr>
        <w:jc w:val="center"/>
        <w:rPr>
          <w:b/>
          <w:color w:val="222222"/>
          <w:sz w:val="24"/>
          <w:szCs w:val="24"/>
          <w:lang w:val="uk-UA"/>
        </w:rPr>
      </w:pPr>
    </w:p>
    <w:p w:rsidR="00790756" w:rsidRPr="00F23C8B" w:rsidRDefault="00790756" w:rsidP="00790756">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sz w:val="24"/>
          <w:szCs w:val="24"/>
          <w:bdr w:val="none" w:sz="0" w:space="0" w:color="auto" w:frame="1"/>
          <w:lang w:val="uk-UA"/>
        </w:rPr>
      </w:pPr>
      <w:r w:rsidRPr="00F23C8B">
        <w:rPr>
          <w:b/>
          <w:bCs/>
          <w:color w:val="000000"/>
          <w:sz w:val="24"/>
          <w:szCs w:val="24"/>
          <w:bdr w:val="none" w:sz="0" w:space="0" w:color="auto" w:frame="1"/>
          <w:lang w:val="uk-UA"/>
        </w:rPr>
        <w:t>ПРОЄКТ ДОГОВОРУ</w:t>
      </w:r>
    </w:p>
    <w:p w:rsidR="00790756" w:rsidRPr="00F23C8B" w:rsidRDefault="00790756" w:rsidP="00790756">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sz w:val="24"/>
          <w:szCs w:val="24"/>
          <w:bdr w:val="none" w:sz="0" w:space="0" w:color="auto" w:frame="1"/>
          <w:lang w:val="uk-UA"/>
        </w:rPr>
      </w:pPr>
    </w:p>
    <w:p w:rsidR="00790756" w:rsidRPr="00F23C8B" w:rsidRDefault="00085D81" w:rsidP="00790756">
      <w:pPr>
        <w:rPr>
          <w:sz w:val="24"/>
          <w:szCs w:val="24"/>
          <w:lang w:val="uk-UA"/>
        </w:rPr>
      </w:pPr>
      <w:r w:rsidRPr="00F23C8B">
        <w:rPr>
          <w:sz w:val="24"/>
          <w:szCs w:val="24"/>
          <w:lang w:val="uk-UA"/>
        </w:rPr>
        <w:t xml:space="preserve"> </w:t>
      </w:r>
      <w:r w:rsidR="007E5ACC" w:rsidRPr="00F23C8B">
        <w:rPr>
          <w:sz w:val="24"/>
          <w:szCs w:val="24"/>
          <w:lang w:val="uk-UA"/>
        </w:rPr>
        <w:t>М. __________________</w:t>
      </w:r>
      <w:r w:rsidR="00790756" w:rsidRPr="00F23C8B">
        <w:rPr>
          <w:sz w:val="24"/>
          <w:szCs w:val="24"/>
          <w:lang w:val="uk-UA"/>
        </w:rPr>
        <w:tab/>
      </w:r>
      <w:r w:rsidR="00790756" w:rsidRPr="00F23C8B">
        <w:rPr>
          <w:sz w:val="24"/>
          <w:szCs w:val="24"/>
          <w:lang w:val="uk-UA"/>
        </w:rPr>
        <w:tab/>
      </w:r>
      <w:r w:rsidR="00790756" w:rsidRPr="00F23C8B">
        <w:rPr>
          <w:sz w:val="24"/>
          <w:szCs w:val="24"/>
          <w:lang w:val="uk-UA"/>
        </w:rPr>
        <w:tab/>
      </w:r>
      <w:r w:rsidR="007E5ACC" w:rsidRPr="00F23C8B">
        <w:rPr>
          <w:sz w:val="24"/>
          <w:szCs w:val="24"/>
          <w:lang w:val="uk-UA"/>
        </w:rPr>
        <w:t xml:space="preserve">                                                </w:t>
      </w:r>
      <w:r w:rsidR="00790756" w:rsidRPr="00F23C8B">
        <w:rPr>
          <w:sz w:val="24"/>
          <w:szCs w:val="24"/>
          <w:lang w:val="uk-UA"/>
        </w:rPr>
        <w:t xml:space="preserve">  «____»____________ 20___ р.</w:t>
      </w:r>
    </w:p>
    <w:p w:rsidR="00790756" w:rsidRPr="00F23C8B" w:rsidRDefault="00790756" w:rsidP="00790756">
      <w:pPr>
        <w:rPr>
          <w:sz w:val="24"/>
          <w:szCs w:val="24"/>
          <w:lang w:val="uk-UA"/>
        </w:rPr>
      </w:pPr>
    </w:p>
    <w:p w:rsidR="00790756" w:rsidRPr="00F23C8B" w:rsidRDefault="00085D81" w:rsidP="00790756">
      <w:pPr>
        <w:ind w:firstLine="426"/>
        <w:jc w:val="both"/>
        <w:rPr>
          <w:sz w:val="24"/>
          <w:szCs w:val="24"/>
          <w:lang w:val="uk-UA"/>
        </w:rPr>
      </w:pPr>
      <w:r w:rsidRPr="00F23C8B">
        <w:rPr>
          <w:b/>
          <w:sz w:val="24"/>
          <w:szCs w:val="24"/>
          <w:lang w:val="uk-UA"/>
        </w:rPr>
        <w:t>_________________</w:t>
      </w:r>
      <w:r w:rsidR="00790756" w:rsidRPr="00F23C8B">
        <w:rPr>
          <w:sz w:val="24"/>
          <w:szCs w:val="24"/>
          <w:lang w:val="uk-UA"/>
        </w:rPr>
        <w:t xml:space="preserve">,в особі </w:t>
      </w:r>
      <w:r w:rsidR="00790756" w:rsidRPr="00F23C8B">
        <w:rPr>
          <w:b/>
          <w:color w:val="222222"/>
          <w:sz w:val="24"/>
          <w:szCs w:val="24"/>
          <w:lang w:val="uk-UA"/>
        </w:rPr>
        <w:t xml:space="preserve">______________________________________ </w:t>
      </w:r>
      <w:r w:rsidR="00790756" w:rsidRPr="00F23C8B">
        <w:rPr>
          <w:sz w:val="24"/>
          <w:szCs w:val="24"/>
          <w:lang w:val="uk-UA"/>
        </w:rPr>
        <w:t xml:space="preserve">,     який діє на підставі </w:t>
      </w:r>
      <w:r w:rsidR="00790756" w:rsidRPr="00F23C8B">
        <w:rPr>
          <w:b/>
          <w:color w:val="222222"/>
          <w:sz w:val="24"/>
          <w:szCs w:val="24"/>
          <w:lang w:val="uk-UA"/>
        </w:rPr>
        <w:t xml:space="preserve">_________________    </w:t>
      </w:r>
      <w:r w:rsidR="00790756" w:rsidRPr="00F23C8B">
        <w:rPr>
          <w:sz w:val="24"/>
          <w:szCs w:val="24"/>
          <w:lang w:val="uk-UA"/>
        </w:rPr>
        <w:t>(заповнюється на етапі укладання договору)</w:t>
      </w:r>
      <w:r w:rsidR="00790756" w:rsidRPr="00F23C8B">
        <w:rPr>
          <w:b/>
          <w:color w:val="222222"/>
          <w:sz w:val="24"/>
          <w:szCs w:val="24"/>
          <w:lang w:val="uk-UA"/>
        </w:rPr>
        <w:t xml:space="preserve">, </w:t>
      </w:r>
      <w:r w:rsidR="00790756" w:rsidRPr="00F23C8B">
        <w:rPr>
          <w:sz w:val="24"/>
          <w:szCs w:val="24"/>
          <w:lang w:val="uk-UA"/>
        </w:rPr>
        <w:t xml:space="preserve"> з однієї </w:t>
      </w:r>
      <w:r w:rsidR="00790756" w:rsidRPr="00F23C8B">
        <w:rPr>
          <w:color w:val="222222"/>
          <w:sz w:val="24"/>
          <w:szCs w:val="24"/>
          <w:lang w:val="uk-UA"/>
        </w:rPr>
        <w:t xml:space="preserve">сторони, та </w:t>
      </w:r>
      <w:r w:rsidR="00790756" w:rsidRPr="00F23C8B">
        <w:rPr>
          <w:b/>
          <w:color w:val="222222"/>
          <w:sz w:val="24"/>
          <w:szCs w:val="24"/>
          <w:lang w:val="uk-UA"/>
        </w:rPr>
        <w:t>_________________</w:t>
      </w:r>
      <w:r w:rsidR="00790756" w:rsidRPr="00F23C8B">
        <w:rPr>
          <w:sz w:val="24"/>
          <w:szCs w:val="24"/>
          <w:lang w:val="uk-UA"/>
        </w:rPr>
        <w:t>,</w:t>
      </w:r>
      <w:r w:rsidR="00790756" w:rsidRPr="00F23C8B">
        <w:rPr>
          <w:color w:val="222222"/>
          <w:sz w:val="24"/>
          <w:szCs w:val="24"/>
          <w:lang w:val="uk-UA"/>
        </w:rPr>
        <w:t xml:space="preserve"> іменоване надалі -</w:t>
      </w:r>
      <w:r w:rsidR="00790756" w:rsidRPr="00F23C8B">
        <w:rPr>
          <w:b/>
          <w:sz w:val="24"/>
          <w:szCs w:val="24"/>
          <w:lang w:val="uk-UA"/>
        </w:rPr>
        <w:t>«Постачальник»,</w:t>
      </w:r>
      <w:r w:rsidR="00790756" w:rsidRPr="00F23C8B">
        <w:rPr>
          <w:color w:val="222222"/>
          <w:sz w:val="24"/>
          <w:szCs w:val="24"/>
          <w:lang w:val="uk-UA"/>
        </w:rPr>
        <w:t xml:space="preserve"> в особі </w:t>
      </w:r>
      <w:r w:rsidR="00790756" w:rsidRPr="00F23C8B">
        <w:rPr>
          <w:b/>
          <w:color w:val="222222"/>
          <w:sz w:val="24"/>
          <w:szCs w:val="24"/>
          <w:lang w:val="uk-UA"/>
        </w:rPr>
        <w:t xml:space="preserve">_______________________, </w:t>
      </w:r>
      <w:r w:rsidR="00790756" w:rsidRPr="00F23C8B">
        <w:rPr>
          <w:color w:val="222222"/>
          <w:sz w:val="24"/>
          <w:szCs w:val="24"/>
          <w:lang w:val="uk-UA"/>
        </w:rPr>
        <w:t>який</w:t>
      </w:r>
      <w:r w:rsidR="00790756" w:rsidRPr="00F23C8B">
        <w:rPr>
          <w:sz w:val="24"/>
          <w:szCs w:val="24"/>
          <w:lang w:val="uk-UA"/>
        </w:rPr>
        <w:t xml:space="preserve">діє на підставі </w:t>
      </w:r>
      <w:r w:rsidR="00790756" w:rsidRPr="00F23C8B">
        <w:rPr>
          <w:b/>
          <w:color w:val="222222"/>
          <w:sz w:val="24"/>
          <w:szCs w:val="24"/>
          <w:lang w:val="uk-UA"/>
        </w:rPr>
        <w:t>___________________</w:t>
      </w:r>
      <w:r w:rsidR="00790756" w:rsidRPr="00F23C8B">
        <w:rPr>
          <w:sz w:val="24"/>
          <w:szCs w:val="24"/>
          <w:lang w:val="uk-UA"/>
        </w:rPr>
        <w:t xml:space="preserve"> (заповнюється на етапі укладання договору) з іншої Сторони, </w:t>
      </w:r>
      <w:r w:rsidR="00790756" w:rsidRPr="00F23C8B">
        <w:rPr>
          <w:color w:val="000000"/>
          <w:sz w:val="24"/>
          <w:szCs w:val="24"/>
          <w:lang w:val="uk-UA" w:eastAsia="ar-SA"/>
        </w:rPr>
        <w:t>в подальшому іменовані Сторони</w:t>
      </w:r>
      <w:r w:rsidR="00790756" w:rsidRPr="00F23C8B">
        <w:rPr>
          <w:sz w:val="24"/>
          <w:szCs w:val="24"/>
          <w:lang w:val="uk-UA"/>
        </w:rPr>
        <w:t xml:space="preserve">, </w:t>
      </w:r>
      <w:r w:rsidR="00790756" w:rsidRPr="00F23C8B">
        <w:rPr>
          <w:color w:val="000000"/>
          <w:sz w:val="24"/>
          <w:szCs w:val="24"/>
          <w:lang w:val="uk-UA" w:eastAsia="ar-SA"/>
        </w:rPr>
        <w:t>а кожна окремо Сторона</w:t>
      </w:r>
      <w:r w:rsidR="00790756" w:rsidRPr="00F23C8B">
        <w:rPr>
          <w:sz w:val="24"/>
          <w:szCs w:val="24"/>
          <w:lang w:val="uk-UA"/>
        </w:rPr>
        <w:t>, уклали цей договір на закупівлю/поставку товарів (далі – Договір) про наступне:</w:t>
      </w:r>
    </w:p>
    <w:p w:rsidR="00790756" w:rsidRPr="00F23C8B" w:rsidRDefault="00790756" w:rsidP="00790756">
      <w:pPr>
        <w:ind w:firstLine="426"/>
        <w:jc w:val="both"/>
        <w:rPr>
          <w:sz w:val="24"/>
          <w:szCs w:val="24"/>
          <w:lang w:val="uk-UA"/>
        </w:rPr>
      </w:pPr>
    </w:p>
    <w:p w:rsidR="00790756" w:rsidRPr="00F23C8B" w:rsidRDefault="00790756" w:rsidP="00790756">
      <w:pPr>
        <w:widowControl w:val="0"/>
        <w:numPr>
          <w:ilvl w:val="0"/>
          <w:numId w:val="40"/>
        </w:numPr>
        <w:suppressAutoHyphens/>
        <w:autoSpaceDE w:val="0"/>
        <w:autoSpaceDN w:val="0"/>
        <w:adjustRightInd w:val="0"/>
        <w:ind w:left="720" w:firstLine="426"/>
        <w:jc w:val="center"/>
        <w:rPr>
          <w:b/>
          <w:color w:val="000000"/>
          <w:sz w:val="24"/>
          <w:szCs w:val="24"/>
        </w:rPr>
      </w:pPr>
      <w:r w:rsidRPr="00F23C8B">
        <w:rPr>
          <w:b/>
          <w:color w:val="000000"/>
          <w:sz w:val="24"/>
          <w:szCs w:val="24"/>
        </w:rPr>
        <w:t>ПРЕДМЕТ ДОГОВОРУ</w:t>
      </w:r>
    </w:p>
    <w:p w:rsidR="00790756" w:rsidRPr="00F23C8B" w:rsidRDefault="00790756" w:rsidP="00790756">
      <w:pPr>
        <w:widowControl w:val="0"/>
        <w:suppressAutoHyphens/>
        <w:autoSpaceDE w:val="0"/>
        <w:autoSpaceDN w:val="0"/>
        <w:adjustRightInd w:val="0"/>
        <w:jc w:val="center"/>
        <w:rPr>
          <w:b/>
          <w:color w:val="000000"/>
          <w:sz w:val="24"/>
          <w:szCs w:val="24"/>
        </w:rPr>
      </w:pPr>
    </w:p>
    <w:p w:rsidR="00790756" w:rsidRPr="00F23C8B" w:rsidRDefault="00790756" w:rsidP="00790756">
      <w:pPr>
        <w:ind w:firstLine="426"/>
        <w:jc w:val="both"/>
        <w:rPr>
          <w:color w:val="000000"/>
          <w:sz w:val="24"/>
          <w:szCs w:val="24"/>
        </w:rPr>
      </w:pPr>
      <w:r w:rsidRPr="00F23C8B">
        <w:rPr>
          <w:color w:val="000000"/>
          <w:sz w:val="24"/>
          <w:szCs w:val="24"/>
        </w:rPr>
        <w:t xml:space="preserve">1.1. Постачальник зобов’язується поставити Покупцю </w:t>
      </w:r>
      <w:r w:rsidR="007E5ACC" w:rsidRPr="00F23C8B">
        <w:rPr>
          <w:color w:val="000000"/>
          <w:sz w:val="24"/>
          <w:szCs w:val="24"/>
          <w:lang w:val="uk-UA"/>
        </w:rPr>
        <w:t xml:space="preserve">- </w:t>
      </w:r>
      <w:r w:rsidR="007E5ACC" w:rsidRPr="00F23C8B">
        <w:rPr>
          <w:b/>
          <w:sz w:val="24"/>
          <w:szCs w:val="24"/>
          <w:lang w:val="uk-UA"/>
        </w:rPr>
        <w:t>Код національного класифікатора України ДК 021:2015 “Єдиний закупівельний словник”</w:t>
      </w:r>
      <w:r w:rsidR="007E5ACC" w:rsidRPr="00F23C8B">
        <w:rPr>
          <w:b/>
          <w:color w:val="000000"/>
          <w:sz w:val="24"/>
          <w:szCs w:val="24"/>
          <w:shd w:val="clear" w:color="auto" w:fill="FFFFFF"/>
        </w:rPr>
        <w:t xml:space="preserve"> 34130000-7</w:t>
      </w:r>
      <w:r w:rsidR="007E5ACC" w:rsidRPr="00F23C8B">
        <w:rPr>
          <w:b/>
          <w:color w:val="000000"/>
          <w:sz w:val="24"/>
          <w:szCs w:val="24"/>
          <w:shd w:val="clear" w:color="auto" w:fill="FFFFFF"/>
          <w:lang w:val="uk-UA"/>
        </w:rPr>
        <w:t xml:space="preserve"> -</w:t>
      </w:r>
      <w:r w:rsidR="007E5ACC" w:rsidRPr="00F23C8B">
        <w:rPr>
          <w:b/>
          <w:color w:val="000000"/>
          <w:sz w:val="24"/>
          <w:szCs w:val="24"/>
          <w:shd w:val="clear" w:color="auto" w:fill="FFFFFF"/>
        </w:rPr>
        <w:t xml:space="preserve"> "Мототранспортні вантажні засоби"</w:t>
      </w:r>
      <w:hyperlink r:id="rId53" w:tgtFrame="_blank" w:history="1">
        <w:r w:rsidR="007E5ACC" w:rsidRPr="00F23C8B">
          <w:rPr>
            <w:rStyle w:val="af2"/>
            <w:b/>
            <w:color w:val="FFFFFF"/>
            <w:sz w:val="24"/>
            <w:szCs w:val="24"/>
            <w:shd w:val="clear" w:color="auto" w:fill="FFFFFF"/>
          </w:rPr>
          <w:t>Ту</w:t>
        </w:r>
      </w:hyperlink>
      <w:r w:rsidR="007E5ACC" w:rsidRPr="00F23C8B">
        <w:rPr>
          <w:b/>
          <w:sz w:val="24"/>
          <w:szCs w:val="24"/>
          <w:lang w:val="uk-UA"/>
        </w:rPr>
        <w:t>(</w:t>
      </w:r>
      <w:r w:rsidR="007E5ACC" w:rsidRPr="00F23C8B">
        <w:rPr>
          <w:b/>
          <w:sz w:val="24"/>
          <w:szCs w:val="24"/>
        </w:rPr>
        <w:t>Вантажний фургон</w:t>
      </w:r>
      <w:r w:rsidR="007E5ACC" w:rsidRPr="00F23C8B">
        <w:rPr>
          <w:b/>
          <w:sz w:val="24"/>
          <w:szCs w:val="24"/>
          <w:lang w:val="uk-UA"/>
        </w:rPr>
        <w:t>)</w:t>
      </w:r>
      <w:r w:rsidRPr="00F23C8B">
        <w:rPr>
          <w:sz w:val="24"/>
          <w:szCs w:val="24"/>
          <w:bdr w:val="none" w:sz="0" w:space="0" w:color="auto" w:frame="1"/>
        </w:rPr>
        <w:t xml:space="preserve"> (далі - Товар)</w:t>
      </w:r>
      <w:r w:rsidRPr="00F23C8B">
        <w:rPr>
          <w:b/>
          <w:bCs/>
          <w:sz w:val="24"/>
          <w:szCs w:val="24"/>
        </w:rPr>
        <w:t xml:space="preserve">, </w:t>
      </w:r>
      <w:r w:rsidRPr="00F23C8B">
        <w:rPr>
          <w:color w:val="000000"/>
          <w:sz w:val="24"/>
          <w:szCs w:val="24"/>
        </w:rPr>
        <w:t>а Покупець прийняти і оплатити такий Товар в порядку та на умовах, визначених цим Договором.</w:t>
      </w:r>
    </w:p>
    <w:p w:rsidR="00790756" w:rsidRPr="00F23C8B" w:rsidRDefault="00790756" w:rsidP="00F92951">
      <w:pPr>
        <w:pStyle w:val="afc"/>
        <w:suppressAutoHyphens/>
        <w:ind w:firstLine="426"/>
        <w:jc w:val="both"/>
        <w:rPr>
          <w:sz w:val="24"/>
          <w:szCs w:val="24"/>
        </w:rPr>
      </w:pPr>
      <w:r w:rsidRPr="00F23C8B">
        <w:rPr>
          <w:color w:val="000000"/>
          <w:sz w:val="24"/>
          <w:szCs w:val="24"/>
        </w:rPr>
        <w:t>1.2. Найменування, кількість, ціна</w:t>
      </w:r>
      <w:r w:rsidRPr="00F23C8B">
        <w:rPr>
          <w:bCs/>
          <w:color w:val="000000"/>
          <w:sz w:val="24"/>
          <w:szCs w:val="24"/>
        </w:rPr>
        <w:t xml:space="preserve">, модифікація, колір </w:t>
      </w:r>
      <w:r w:rsidRPr="00F23C8B">
        <w:rPr>
          <w:color w:val="000000"/>
          <w:sz w:val="24"/>
          <w:szCs w:val="24"/>
        </w:rPr>
        <w:t>Товару,</w:t>
      </w:r>
      <w:r w:rsidRPr="00F23C8B">
        <w:rPr>
          <w:sz w:val="24"/>
          <w:szCs w:val="24"/>
        </w:rPr>
        <w:t xml:space="preserve"> що поставляється згідно з цим Договором, визначені у Специфікації до цього Договору (Додаток №1 до цього Договору), далі – Специфікація, яка є невід’ємною частиною цього Договору.</w:t>
      </w:r>
    </w:p>
    <w:p w:rsidR="00790756" w:rsidRPr="00F23C8B" w:rsidRDefault="00790756" w:rsidP="00F92951">
      <w:pPr>
        <w:pStyle w:val="afc"/>
        <w:suppressAutoHyphens/>
        <w:ind w:firstLine="426"/>
        <w:jc w:val="both"/>
        <w:rPr>
          <w:sz w:val="24"/>
          <w:szCs w:val="24"/>
          <w:lang w:bidi="uk-UA"/>
        </w:rPr>
      </w:pPr>
      <w:r w:rsidRPr="00F23C8B">
        <w:rPr>
          <w:sz w:val="24"/>
          <w:szCs w:val="24"/>
        </w:rPr>
        <w:t xml:space="preserve">1.3. </w:t>
      </w:r>
      <w:r w:rsidRPr="00F23C8B">
        <w:rPr>
          <w:sz w:val="24"/>
          <w:szCs w:val="24"/>
          <w:lang w:bidi="uk-UA"/>
        </w:rPr>
        <w:t>Обсяги закупівлі Товару можуть бути зменшені залежно від реального фінансування видатків Покупця.</w:t>
      </w:r>
    </w:p>
    <w:p w:rsidR="00790756" w:rsidRPr="00F23C8B" w:rsidRDefault="00790756" w:rsidP="00790756">
      <w:pPr>
        <w:pStyle w:val="afc"/>
        <w:suppressAutoHyphens/>
        <w:ind w:firstLine="426"/>
        <w:jc w:val="center"/>
        <w:rPr>
          <w:b/>
          <w:color w:val="000000"/>
          <w:szCs w:val="24"/>
        </w:rPr>
      </w:pPr>
      <w:r w:rsidRPr="00F23C8B">
        <w:rPr>
          <w:b/>
          <w:color w:val="000000"/>
          <w:szCs w:val="24"/>
        </w:rPr>
        <w:t>2.ЯКІСТЬ ТОВАРУ</w:t>
      </w:r>
    </w:p>
    <w:p w:rsidR="00790756" w:rsidRPr="00F23C8B" w:rsidRDefault="00790756" w:rsidP="00790756">
      <w:pPr>
        <w:pStyle w:val="afc"/>
        <w:suppressAutoHyphens/>
        <w:ind w:firstLine="426"/>
        <w:jc w:val="center"/>
        <w:rPr>
          <w:b/>
          <w:color w:val="000000"/>
          <w:sz w:val="10"/>
          <w:szCs w:val="10"/>
        </w:rPr>
      </w:pPr>
    </w:p>
    <w:p w:rsidR="00790756" w:rsidRPr="00F23C8B" w:rsidRDefault="00790756" w:rsidP="00790756">
      <w:pPr>
        <w:numPr>
          <w:ilvl w:val="1"/>
          <w:numId w:val="44"/>
        </w:numPr>
        <w:tabs>
          <w:tab w:val="left" w:pos="1134"/>
        </w:tabs>
        <w:suppressAutoHyphens/>
        <w:ind w:left="0" w:firstLine="426"/>
        <w:contextualSpacing/>
        <w:jc w:val="both"/>
        <w:rPr>
          <w:sz w:val="24"/>
          <w:szCs w:val="24"/>
          <w:shd w:val="clear" w:color="auto" w:fill="FFFFFF"/>
        </w:rPr>
      </w:pPr>
      <w:r w:rsidRPr="00F23C8B">
        <w:rPr>
          <w:sz w:val="24"/>
          <w:szCs w:val="24"/>
          <w:lang w:val="uk-UA"/>
        </w:rPr>
        <w:t xml:space="preserve">Постачальник гарантує належну, </w:t>
      </w:r>
      <w:r w:rsidRPr="00F23C8B">
        <w:rPr>
          <w:rFonts w:eastAsia="TimesNewRomanPSMT"/>
          <w:sz w:val="24"/>
          <w:szCs w:val="24"/>
          <w:lang w:val="uk-UA"/>
        </w:rPr>
        <w:t>згідно з вимогами виробника, якість Товару</w:t>
      </w:r>
      <w:r w:rsidRPr="00F23C8B">
        <w:rPr>
          <w:rFonts w:eastAsia="TimesNewRomanPS-BoldMT"/>
          <w:sz w:val="24"/>
          <w:szCs w:val="24"/>
          <w:lang w:val="uk-UA"/>
        </w:rPr>
        <w:t xml:space="preserve">, </w:t>
      </w:r>
      <w:r w:rsidRPr="00F23C8B">
        <w:rPr>
          <w:rFonts w:eastAsia="TimesNewRomanPSMT"/>
          <w:sz w:val="24"/>
          <w:szCs w:val="24"/>
          <w:lang w:val="uk-UA"/>
        </w:rPr>
        <w:t>його відповідність діючим стандартам, що діють на території України та умовам Договорупротягом гарантійного строку експлуатації Товару</w:t>
      </w:r>
      <w:r w:rsidRPr="00F23C8B">
        <w:rPr>
          <w:rFonts w:eastAsia="TimesNewRomanPS-BoldMT"/>
          <w:sz w:val="24"/>
          <w:szCs w:val="24"/>
          <w:lang w:val="uk-UA"/>
        </w:rPr>
        <w:t xml:space="preserve">, </w:t>
      </w:r>
      <w:r w:rsidRPr="00F23C8B">
        <w:rPr>
          <w:rFonts w:eastAsia="TimesNewRomanPSMT"/>
          <w:sz w:val="24"/>
          <w:szCs w:val="24"/>
          <w:lang w:val="uk-UA"/>
        </w:rPr>
        <w:t xml:space="preserve">тобто ______ </w:t>
      </w:r>
      <w:r w:rsidRPr="00F23C8B">
        <w:rPr>
          <w:i/>
          <w:sz w:val="24"/>
          <w:szCs w:val="24"/>
          <w:lang w:val="uk-UA"/>
        </w:rPr>
        <w:t>(заповнюється на етапі укладання договору але</w:t>
      </w:r>
      <w:r w:rsidRPr="00F23C8B">
        <w:rPr>
          <w:rFonts w:eastAsia="TimesNewRomanPSMT"/>
          <w:i/>
          <w:sz w:val="24"/>
          <w:szCs w:val="24"/>
          <w:lang w:val="uk-UA"/>
        </w:rPr>
        <w:t>не менше 3</w:t>
      </w:r>
      <w:r w:rsidRPr="00F23C8B">
        <w:rPr>
          <w:rFonts w:eastAsia="TimesNewRomanPS-BoldMT"/>
          <w:i/>
          <w:sz w:val="24"/>
          <w:szCs w:val="24"/>
          <w:lang w:val="uk-UA"/>
        </w:rPr>
        <w:t xml:space="preserve"> (трьох) </w:t>
      </w:r>
      <w:r w:rsidRPr="00F23C8B">
        <w:rPr>
          <w:rFonts w:eastAsia="TimesNewRomanPSMT"/>
          <w:i/>
          <w:sz w:val="24"/>
          <w:szCs w:val="24"/>
          <w:lang w:val="uk-UA"/>
        </w:rPr>
        <w:t xml:space="preserve">років та/або не менше </w:t>
      </w:r>
      <w:r w:rsidR="007E5ACC" w:rsidRPr="00F23C8B">
        <w:rPr>
          <w:rFonts w:eastAsia="TimesNewRomanPS-BoldMT"/>
          <w:i/>
          <w:sz w:val="24"/>
          <w:szCs w:val="24"/>
          <w:lang w:val="uk-UA"/>
        </w:rPr>
        <w:t>100</w:t>
      </w:r>
      <w:r w:rsidRPr="00F23C8B">
        <w:rPr>
          <w:rFonts w:eastAsia="TimesNewRomanPS-BoldMT"/>
          <w:i/>
          <w:sz w:val="24"/>
          <w:szCs w:val="24"/>
          <w:lang w:val="uk-UA"/>
        </w:rPr>
        <w:t xml:space="preserve"> </w:t>
      </w:r>
      <w:r w:rsidRPr="00F23C8B">
        <w:rPr>
          <w:rFonts w:eastAsia="TimesNewRomanPSMT"/>
          <w:i/>
          <w:sz w:val="24"/>
          <w:szCs w:val="24"/>
          <w:lang w:val="uk-UA"/>
        </w:rPr>
        <w:t xml:space="preserve">тисяч км пробігу </w:t>
      </w:r>
      <w:r w:rsidRPr="00F23C8B">
        <w:rPr>
          <w:rFonts w:eastAsia="TimesNewRomanPS-BoldMT"/>
          <w:i/>
          <w:sz w:val="24"/>
          <w:szCs w:val="24"/>
          <w:lang w:val="uk-UA"/>
        </w:rPr>
        <w:t xml:space="preserve"> (</w:t>
      </w:r>
      <w:r w:rsidRPr="00F23C8B">
        <w:rPr>
          <w:rFonts w:eastAsia="TimesNewRomanPSMT"/>
          <w:i/>
          <w:sz w:val="24"/>
          <w:szCs w:val="24"/>
          <w:lang w:val="uk-UA"/>
        </w:rPr>
        <w:t>в залежності від того</w:t>
      </w:r>
      <w:r w:rsidRPr="00F23C8B">
        <w:rPr>
          <w:rFonts w:eastAsia="TimesNewRomanPS-BoldMT"/>
          <w:i/>
          <w:sz w:val="24"/>
          <w:szCs w:val="24"/>
          <w:lang w:val="uk-UA"/>
        </w:rPr>
        <w:t xml:space="preserve">, </w:t>
      </w:r>
      <w:r w:rsidRPr="00F23C8B">
        <w:rPr>
          <w:rFonts w:eastAsia="TimesNewRomanPSMT"/>
          <w:i/>
          <w:sz w:val="24"/>
          <w:szCs w:val="24"/>
          <w:lang w:val="uk-UA"/>
        </w:rPr>
        <w:t>що настане раніше)</w:t>
      </w:r>
      <w:r w:rsidRPr="00F23C8B">
        <w:rPr>
          <w:i/>
          <w:snapToGrid w:val="0"/>
          <w:sz w:val="24"/>
          <w:szCs w:val="24"/>
          <w:lang w:val="uk-UA"/>
        </w:rPr>
        <w:t>.</w:t>
      </w:r>
      <w:r w:rsidRPr="00F23C8B">
        <w:rPr>
          <w:snapToGrid w:val="0"/>
          <w:sz w:val="24"/>
          <w:szCs w:val="24"/>
        </w:rPr>
        <w:t xml:space="preserve">Гарантійні зобов’язання починаються з дати підписання Сторонами оформленої видаткової накладної, акту приймання – передачі Товару. </w:t>
      </w:r>
      <w:r w:rsidRPr="00F23C8B">
        <w:rPr>
          <w:sz w:val="24"/>
          <w:szCs w:val="24"/>
          <w:shd w:val="clear" w:color="auto" w:fill="FFFFFF"/>
        </w:rPr>
        <w:t>Товар, що поставляється за цим Договором, повинен бути в зібраному (якщо таке передбачено), перевіреному і готовому до використання за призначенням стані у комплектації, передбаченій Специфікацією.</w:t>
      </w:r>
    </w:p>
    <w:p w:rsidR="00790756" w:rsidRPr="00F23C8B" w:rsidRDefault="00790756" w:rsidP="00790756">
      <w:pPr>
        <w:numPr>
          <w:ilvl w:val="1"/>
          <w:numId w:val="44"/>
        </w:numPr>
        <w:tabs>
          <w:tab w:val="left" w:pos="1134"/>
        </w:tabs>
        <w:suppressAutoHyphens/>
        <w:ind w:left="0" w:firstLine="426"/>
        <w:contextualSpacing/>
        <w:jc w:val="both"/>
        <w:rPr>
          <w:sz w:val="24"/>
          <w:szCs w:val="24"/>
          <w:shd w:val="clear" w:color="auto" w:fill="FFFFFF"/>
        </w:rPr>
      </w:pPr>
      <w:r w:rsidRPr="00F23C8B">
        <w:rPr>
          <w:snapToGrid w:val="0"/>
          <w:sz w:val="24"/>
          <w:szCs w:val="24"/>
        </w:rPr>
        <w:t xml:space="preserve">Товар, що поставляється за цим Договором, повинен бути </w:t>
      </w:r>
      <w:r w:rsidRPr="00F23C8B">
        <w:rPr>
          <w:bCs/>
          <w:iCs/>
          <w:sz w:val="24"/>
          <w:szCs w:val="24"/>
        </w:rPr>
        <w:t xml:space="preserve">новим, </w:t>
      </w:r>
      <w:r w:rsidRPr="00F23C8B">
        <w:rPr>
          <w:iCs/>
          <w:sz w:val="24"/>
          <w:szCs w:val="24"/>
        </w:rPr>
        <w:t xml:space="preserve">без </w:t>
      </w:r>
      <w:r w:rsidRPr="00F23C8B">
        <w:rPr>
          <w:rFonts w:eastAsia="Calibri"/>
          <w:sz w:val="24"/>
          <w:szCs w:val="24"/>
        </w:rPr>
        <w:t xml:space="preserve">попередньої реєстрації та </w:t>
      </w:r>
      <w:r w:rsidRPr="00F23C8B">
        <w:rPr>
          <w:iCs/>
          <w:sz w:val="24"/>
          <w:szCs w:val="24"/>
        </w:rPr>
        <w:t>експлуатаційного використання,</w:t>
      </w:r>
      <w:r w:rsidRPr="00F23C8B">
        <w:rPr>
          <w:snapToGrid w:val="0"/>
          <w:sz w:val="24"/>
          <w:szCs w:val="24"/>
        </w:rPr>
        <w:t>в зібраному, перевіреному, справному технічному стані і готовому до використання за призначенням у комплектації, передбаченій специфікацією.</w:t>
      </w:r>
    </w:p>
    <w:p w:rsidR="00790756" w:rsidRPr="00F23C8B" w:rsidRDefault="00790756" w:rsidP="00790756">
      <w:pPr>
        <w:numPr>
          <w:ilvl w:val="1"/>
          <w:numId w:val="44"/>
        </w:numPr>
        <w:tabs>
          <w:tab w:val="left" w:pos="1134"/>
        </w:tabs>
        <w:suppressAutoHyphens/>
        <w:ind w:left="0" w:firstLine="426"/>
        <w:contextualSpacing/>
        <w:jc w:val="both"/>
        <w:rPr>
          <w:sz w:val="24"/>
          <w:szCs w:val="24"/>
          <w:shd w:val="clear" w:color="auto" w:fill="FFFFFF"/>
        </w:rPr>
      </w:pPr>
      <w:r w:rsidRPr="00F23C8B">
        <w:rPr>
          <w:sz w:val="24"/>
          <w:szCs w:val="24"/>
          <w:shd w:val="clear" w:color="auto" w:fill="FFFFFF"/>
        </w:rPr>
        <w:t>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народного споживання за кількістю і якістю, затверджених постановами Державного арбітражу Союзу РСР від 15.06.1965 № П-6 та від 25.04.1966 № П-7.</w:t>
      </w:r>
    </w:p>
    <w:p w:rsidR="00790756" w:rsidRPr="00F23C8B" w:rsidRDefault="00790756" w:rsidP="00790756">
      <w:pPr>
        <w:numPr>
          <w:ilvl w:val="1"/>
          <w:numId w:val="44"/>
        </w:numPr>
        <w:tabs>
          <w:tab w:val="left" w:pos="1134"/>
        </w:tabs>
        <w:suppressAutoHyphens/>
        <w:ind w:left="0" w:firstLine="426"/>
        <w:contextualSpacing/>
        <w:jc w:val="both"/>
        <w:rPr>
          <w:sz w:val="24"/>
          <w:szCs w:val="24"/>
          <w:shd w:val="clear" w:color="auto" w:fill="FFFFFF"/>
        </w:rPr>
      </w:pPr>
      <w:r w:rsidRPr="00F23C8B">
        <w:rPr>
          <w:sz w:val="24"/>
          <w:szCs w:val="24"/>
          <w:shd w:val="clear" w:color="auto" w:fill="FFFFFF"/>
        </w:rPr>
        <w:t>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строк до 14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rsidR="00790756" w:rsidRPr="00F23C8B" w:rsidRDefault="00790756" w:rsidP="00790756">
      <w:pPr>
        <w:numPr>
          <w:ilvl w:val="1"/>
          <w:numId w:val="44"/>
        </w:numPr>
        <w:tabs>
          <w:tab w:val="left" w:pos="1134"/>
        </w:tabs>
        <w:suppressAutoHyphens/>
        <w:ind w:left="0" w:firstLine="426"/>
        <w:contextualSpacing/>
        <w:jc w:val="both"/>
        <w:rPr>
          <w:sz w:val="24"/>
          <w:szCs w:val="24"/>
          <w:shd w:val="clear" w:color="auto" w:fill="FFFFFF"/>
        </w:rPr>
      </w:pPr>
      <w:r w:rsidRPr="00F23C8B">
        <w:rPr>
          <w:sz w:val="24"/>
          <w:szCs w:val="24"/>
          <w:shd w:val="clear" w:color="auto" w:fill="FFFFFF"/>
        </w:rPr>
        <w:t xml:space="preserve">Якщо протягом гарантійного строку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 При цьому перебіг гарантійного строку експлуатації Товару відновлюється з моменту усунення недоліків або заміни Товару. </w:t>
      </w:r>
    </w:p>
    <w:p w:rsidR="00790756" w:rsidRPr="00F23C8B" w:rsidRDefault="00790756" w:rsidP="00790756">
      <w:pPr>
        <w:widowControl w:val="0"/>
        <w:numPr>
          <w:ilvl w:val="1"/>
          <w:numId w:val="44"/>
        </w:numPr>
        <w:tabs>
          <w:tab w:val="left" w:pos="1134"/>
        </w:tabs>
        <w:suppressAutoHyphens/>
        <w:autoSpaceDE w:val="0"/>
        <w:autoSpaceDN w:val="0"/>
        <w:adjustRightInd w:val="0"/>
        <w:ind w:left="0" w:firstLine="426"/>
        <w:jc w:val="both"/>
        <w:rPr>
          <w:sz w:val="24"/>
          <w:szCs w:val="24"/>
          <w:shd w:val="clear" w:color="auto" w:fill="FFFFFF"/>
        </w:rPr>
      </w:pPr>
      <w:r w:rsidRPr="00F23C8B">
        <w:rPr>
          <w:sz w:val="24"/>
          <w:szCs w:val="24"/>
          <w:shd w:val="clear" w:color="auto" w:fill="FFFFFF"/>
        </w:rPr>
        <w:lastRenderedPageBreak/>
        <w:t>Постачальник звільняється від обов’язку безкоштовного гарантійного обслуговування, якщо недоліки (дефекти) будуть спричинені неправильною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w:t>
      </w:r>
    </w:p>
    <w:p w:rsidR="00790756" w:rsidRPr="00F23C8B" w:rsidRDefault="00790756" w:rsidP="00790756">
      <w:pPr>
        <w:numPr>
          <w:ilvl w:val="1"/>
          <w:numId w:val="44"/>
        </w:numPr>
        <w:tabs>
          <w:tab w:val="left" w:pos="1134"/>
        </w:tabs>
        <w:autoSpaceDE w:val="0"/>
        <w:autoSpaceDN w:val="0"/>
        <w:ind w:left="0" w:firstLine="426"/>
        <w:jc w:val="both"/>
        <w:rPr>
          <w:sz w:val="24"/>
          <w:szCs w:val="24"/>
          <w:shd w:val="clear" w:color="auto" w:fill="FFFFFF"/>
        </w:rPr>
      </w:pPr>
      <w:r w:rsidRPr="00F23C8B">
        <w:rPr>
          <w:sz w:val="24"/>
          <w:szCs w:val="24"/>
          <w:shd w:val="clear" w:color="auto" w:fill="FFFFFF"/>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rsidR="00790756" w:rsidRPr="00F23C8B" w:rsidRDefault="00790756" w:rsidP="00790756">
      <w:pPr>
        <w:numPr>
          <w:ilvl w:val="0"/>
          <w:numId w:val="43"/>
        </w:numPr>
        <w:suppressAutoHyphens/>
        <w:ind w:left="0" w:firstLine="426"/>
        <w:contextualSpacing/>
        <w:jc w:val="center"/>
        <w:rPr>
          <w:b/>
          <w:sz w:val="24"/>
          <w:szCs w:val="24"/>
          <w:shd w:val="clear" w:color="auto" w:fill="FFFFFF"/>
        </w:rPr>
      </w:pPr>
      <w:r w:rsidRPr="00F23C8B">
        <w:rPr>
          <w:b/>
          <w:sz w:val="24"/>
          <w:szCs w:val="24"/>
          <w:shd w:val="clear" w:color="auto" w:fill="FFFFFF"/>
        </w:rPr>
        <w:t>ЦІНА ДОГОВОРУ</w:t>
      </w:r>
    </w:p>
    <w:p w:rsidR="00790756" w:rsidRPr="00F23C8B" w:rsidRDefault="00790756" w:rsidP="00790756">
      <w:pPr>
        <w:ind w:firstLine="426"/>
        <w:jc w:val="both"/>
        <w:rPr>
          <w:i/>
          <w:sz w:val="24"/>
          <w:szCs w:val="24"/>
          <w:shd w:val="clear" w:color="auto" w:fill="FFFFFF"/>
        </w:rPr>
      </w:pPr>
      <w:r w:rsidRPr="00F23C8B">
        <w:rPr>
          <w:sz w:val="24"/>
          <w:szCs w:val="24"/>
          <w:shd w:val="clear" w:color="auto" w:fill="FFFFFF"/>
        </w:rPr>
        <w:t xml:space="preserve">3.1. Ціна цього Договору становить ________ грн. (________________гривень ___ копійок) </w:t>
      </w:r>
      <w:r w:rsidRPr="00F23C8B">
        <w:rPr>
          <w:b/>
          <w:sz w:val="24"/>
          <w:szCs w:val="24"/>
          <w:shd w:val="clear" w:color="auto" w:fill="FFFFFF"/>
        </w:rPr>
        <w:t>без ПДВ</w:t>
      </w:r>
      <w:r w:rsidRPr="00F23C8B">
        <w:rPr>
          <w:sz w:val="24"/>
          <w:szCs w:val="24"/>
          <w:shd w:val="clear" w:color="auto" w:fill="FFFFFF"/>
        </w:rPr>
        <w:t xml:space="preserve">, крім того </w:t>
      </w:r>
      <w:r w:rsidRPr="00F23C8B">
        <w:rPr>
          <w:b/>
          <w:sz w:val="24"/>
          <w:szCs w:val="24"/>
          <w:shd w:val="clear" w:color="auto" w:fill="FFFFFF"/>
        </w:rPr>
        <w:t>ПДВ</w:t>
      </w:r>
      <w:r w:rsidRPr="00F23C8B">
        <w:rPr>
          <w:sz w:val="24"/>
          <w:szCs w:val="24"/>
          <w:shd w:val="clear" w:color="auto" w:fill="FFFFFF"/>
          <w:lang w:val="uk-UA"/>
        </w:rPr>
        <w:t>(</w:t>
      </w:r>
      <w:r w:rsidRPr="00F23C8B">
        <w:rPr>
          <w:i/>
          <w:sz w:val="24"/>
          <w:szCs w:val="24"/>
          <w:shd w:val="clear" w:color="auto" w:fill="FFFFFF"/>
        </w:rPr>
        <w:t>застосовується та заповнюється на етапі укладання договору відповідно до положень Податкового кодексу України</w:t>
      </w:r>
      <w:r w:rsidRPr="00F23C8B">
        <w:rPr>
          <w:sz w:val="24"/>
          <w:szCs w:val="24"/>
          <w:shd w:val="clear" w:color="auto" w:fill="FFFFFF"/>
          <w:lang w:val="uk-UA"/>
        </w:rPr>
        <w:t>)</w:t>
      </w:r>
      <w:r w:rsidRPr="00F23C8B">
        <w:rPr>
          <w:sz w:val="24"/>
          <w:szCs w:val="24"/>
          <w:shd w:val="clear" w:color="auto" w:fill="FFFFFF"/>
        </w:rPr>
        <w:t xml:space="preserve">  _______грн. (____________________ гривень __ копійок), разом ціна цього Договору становить _________ грн. (______________ гривень __ копійок) </w:t>
      </w:r>
      <w:r w:rsidRPr="00F23C8B">
        <w:rPr>
          <w:b/>
          <w:sz w:val="24"/>
          <w:szCs w:val="24"/>
          <w:shd w:val="clear" w:color="auto" w:fill="FFFFFF"/>
        </w:rPr>
        <w:t>з ПДВ</w:t>
      </w:r>
      <w:r w:rsidRPr="00F23C8B">
        <w:rPr>
          <w:sz w:val="24"/>
          <w:szCs w:val="24"/>
          <w:shd w:val="clear" w:color="auto" w:fill="FFFFFF"/>
        </w:rPr>
        <w:t xml:space="preserve">. Ціна за одиницю Товару зазначена у Специфікації </w:t>
      </w:r>
      <w:r w:rsidRPr="00F23C8B">
        <w:rPr>
          <w:i/>
          <w:sz w:val="24"/>
          <w:szCs w:val="24"/>
        </w:rPr>
        <w:t>(заповнюється на етапі укладання договору)</w:t>
      </w:r>
      <w:r w:rsidRPr="00F23C8B">
        <w:rPr>
          <w:i/>
          <w:sz w:val="24"/>
          <w:szCs w:val="24"/>
          <w:shd w:val="clear" w:color="auto" w:fill="FFFFFF"/>
        </w:rPr>
        <w:t xml:space="preserve">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 затрати по зберіганню Товару на складі Постачальника.</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3.3. Ціна цього Договору може бути зменшена відповідно до умов, викладених у цьому Договорі. </w:t>
      </w:r>
    </w:p>
    <w:p w:rsidR="00790756" w:rsidRPr="00F23C8B" w:rsidRDefault="00790756" w:rsidP="00790756">
      <w:pPr>
        <w:numPr>
          <w:ilvl w:val="0"/>
          <w:numId w:val="42"/>
        </w:numPr>
        <w:tabs>
          <w:tab w:val="left" w:pos="851"/>
        </w:tabs>
        <w:ind w:left="0" w:firstLine="426"/>
        <w:jc w:val="center"/>
        <w:outlineLvl w:val="2"/>
        <w:rPr>
          <w:b/>
          <w:sz w:val="24"/>
          <w:szCs w:val="24"/>
          <w:shd w:val="clear" w:color="auto" w:fill="FFFFFF"/>
        </w:rPr>
      </w:pPr>
      <w:r w:rsidRPr="00F23C8B">
        <w:rPr>
          <w:b/>
          <w:sz w:val="24"/>
          <w:szCs w:val="24"/>
          <w:shd w:val="clear" w:color="auto" w:fill="FFFFFF"/>
        </w:rPr>
        <w:t>ПОРЯДОК ЗДІЙСНЕННЯ ОПЛАТИ</w:t>
      </w:r>
    </w:p>
    <w:p w:rsidR="00790756" w:rsidRPr="00F23C8B" w:rsidRDefault="00790756" w:rsidP="00790756">
      <w:pPr>
        <w:pStyle w:val="aff0"/>
        <w:tabs>
          <w:tab w:val="left" w:pos="851"/>
        </w:tabs>
        <w:ind w:left="0" w:firstLine="426"/>
        <w:jc w:val="both"/>
        <w:rPr>
          <w:rFonts w:ascii="Times New Roman" w:hAnsi="Times New Roman"/>
          <w:b w:val="0"/>
          <w:sz w:val="24"/>
          <w:szCs w:val="24"/>
          <w:shd w:val="clear" w:color="auto" w:fill="FFFFFF"/>
          <w:lang w:eastAsia="uk-UA"/>
        </w:rPr>
      </w:pPr>
      <w:r w:rsidRPr="00F23C8B">
        <w:rPr>
          <w:rFonts w:ascii="Times New Roman" w:hAnsi="Times New Roman"/>
          <w:b w:val="0"/>
          <w:sz w:val="24"/>
          <w:szCs w:val="24"/>
        </w:rPr>
        <w:t>4.1 Покупець здійснює оплату за фактично поставлений товар шляхом перерахування грошових коштів з поточного рахунку Покупця у розмірі 100 % (сто відсотків) від вартості фактично поставленого товару, після підписання видаткової накладної та Акту прийняття – передачі товару, протягом 1</w:t>
      </w:r>
      <w:r w:rsidR="00085D81" w:rsidRPr="00F23C8B">
        <w:rPr>
          <w:rFonts w:ascii="Times New Roman" w:hAnsi="Times New Roman"/>
          <w:b w:val="0"/>
          <w:sz w:val="24"/>
          <w:szCs w:val="24"/>
          <w:lang w:val="uk-UA"/>
        </w:rPr>
        <w:t>0 робочих</w:t>
      </w:r>
      <w:r w:rsidRPr="00F23C8B">
        <w:rPr>
          <w:rFonts w:ascii="Times New Roman" w:hAnsi="Times New Roman"/>
          <w:b w:val="0"/>
          <w:sz w:val="24"/>
          <w:szCs w:val="24"/>
        </w:rPr>
        <w:t xml:space="preserve"> днів з дня отримання Покупцем належним чином оформленого оригіналу рахунку Постачальника та належним чином оформленої податкової накладної/розрахунку коригування до податкової накладної в електронній формі та зареєстрованій в Єдиному реєстрі податкових накладних (далі - ЄРПН) в порядку та строки визначені податковим законодавством (</w:t>
      </w:r>
      <w:r w:rsidRPr="00F23C8B">
        <w:rPr>
          <w:rFonts w:ascii="Times New Roman" w:hAnsi="Times New Roman"/>
          <w:b w:val="0"/>
          <w:i/>
          <w:sz w:val="24"/>
          <w:szCs w:val="24"/>
        </w:rPr>
        <w:t>якщо Постачальник є платником ПДВ</w:t>
      </w:r>
      <w:r w:rsidRPr="00F23C8B">
        <w:rPr>
          <w:rFonts w:ascii="Times New Roman" w:hAnsi="Times New Roman"/>
          <w:b w:val="0"/>
          <w:sz w:val="24"/>
          <w:szCs w:val="24"/>
        </w:rPr>
        <w:t xml:space="preserve">). </w:t>
      </w:r>
      <w:bookmarkStart w:id="46" w:name="_Hlk89070662"/>
    </w:p>
    <w:bookmarkEnd w:id="46"/>
    <w:p w:rsidR="00790756" w:rsidRPr="00F23C8B" w:rsidRDefault="00790756" w:rsidP="00790756">
      <w:pPr>
        <w:widowControl w:val="0"/>
        <w:autoSpaceDE w:val="0"/>
        <w:autoSpaceDN w:val="0"/>
        <w:adjustRightInd w:val="0"/>
        <w:ind w:firstLine="426"/>
        <w:jc w:val="both"/>
        <w:rPr>
          <w:iCs/>
          <w:sz w:val="24"/>
          <w:szCs w:val="24"/>
          <w:shd w:val="clear" w:color="auto" w:fill="FFFFFF"/>
        </w:rPr>
      </w:pPr>
    </w:p>
    <w:p w:rsidR="00790756" w:rsidRPr="00F23C8B" w:rsidRDefault="00790756" w:rsidP="00790756">
      <w:pPr>
        <w:numPr>
          <w:ilvl w:val="0"/>
          <w:numId w:val="41"/>
        </w:numPr>
        <w:ind w:left="0" w:firstLine="426"/>
        <w:contextualSpacing/>
        <w:jc w:val="center"/>
        <w:rPr>
          <w:b/>
          <w:sz w:val="24"/>
          <w:szCs w:val="24"/>
          <w:shd w:val="clear" w:color="auto" w:fill="FFFFFF"/>
        </w:rPr>
      </w:pPr>
      <w:r w:rsidRPr="00F23C8B">
        <w:rPr>
          <w:b/>
          <w:sz w:val="24"/>
          <w:szCs w:val="24"/>
          <w:shd w:val="clear" w:color="auto" w:fill="FFFFFF"/>
        </w:rPr>
        <w:t>ПОСТАВКА ТОВАРУ</w:t>
      </w:r>
    </w:p>
    <w:p w:rsidR="00790756" w:rsidRPr="00F23C8B" w:rsidRDefault="00790756" w:rsidP="00790756">
      <w:pPr>
        <w:contextualSpacing/>
        <w:jc w:val="center"/>
        <w:rPr>
          <w:b/>
          <w:sz w:val="24"/>
          <w:szCs w:val="24"/>
          <w:shd w:val="clear" w:color="auto" w:fill="FFFFFF"/>
        </w:rPr>
      </w:pP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5.1. </w:t>
      </w:r>
      <w:r w:rsidRPr="00F23C8B">
        <w:rPr>
          <w:rFonts w:eastAsia="TimesNewRomanPS-BoldMT"/>
          <w:sz w:val="24"/>
          <w:szCs w:val="24"/>
        </w:rPr>
        <w:t xml:space="preserve">Поставка Товару здійснюється Постачальником </w:t>
      </w:r>
      <w:r w:rsidR="007E5ACC" w:rsidRPr="00F23C8B">
        <w:rPr>
          <w:rFonts w:eastAsia="TimesNewRomanPS-BoldMT"/>
          <w:sz w:val="24"/>
          <w:szCs w:val="24"/>
          <w:lang w:val="uk-UA"/>
        </w:rPr>
        <w:t>до 31</w:t>
      </w:r>
      <w:r w:rsidR="00085D81" w:rsidRPr="00F23C8B">
        <w:rPr>
          <w:rFonts w:eastAsia="TimesNewRomanPS-BoldMT"/>
          <w:sz w:val="24"/>
          <w:szCs w:val="24"/>
          <w:lang w:val="uk-UA"/>
        </w:rPr>
        <w:t>.08.2023 р</w:t>
      </w:r>
      <w:r w:rsidRPr="00F23C8B">
        <w:rPr>
          <w:rFonts w:eastAsia="TimesNewRomanPS-BoldMT"/>
          <w:sz w:val="24"/>
          <w:szCs w:val="24"/>
        </w:rPr>
        <w:t>.</w:t>
      </w:r>
    </w:p>
    <w:p w:rsidR="00790756" w:rsidRPr="00F23C8B" w:rsidRDefault="00790756" w:rsidP="00790756">
      <w:pPr>
        <w:ind w:firstLine="426"/>
        <w:jc w:val="both"/>
        <w:rPr>
          <w:sz w:val="24"/>
          <w:szCs w:val="24"/>
        </w:rPr>
      </w:pPr>
      <w:r w:rsidRPr="00F23C8B">
        <w:rPr>
          <w:sz w:val="24"/>
          <w:szCs w:val="24"/>
          <w:shd w:val="clear" w:color="auto" w:fill="FFFFFF"/>
        </w:rPr>
        <w:t xml:space="preserve">5.2. Місце поставки (передачі) Товару: </w:t>
      </w:r>
      <w:r w:rsidR="00085D81" w:rsidRPr="00F23C8B">
        <w:rPr>
          <w:sz w:val="24"/>
          <w:szCs w:val="24"/>
          <w:lang w:val="uk-UA"/>
        </w:rPr>
        <w:t>адреса замовника</w:t>
      </w:r>
      <w:r w:rsidRPr="00F23C8B">
        <w:rPr>
          <w:sz w:val="24"/>
          <w:szCs w:val="24"/>
          <w:shd w:val="clear" w:color="auto" w:fill="FFFFFF"/>
        </w:rPr>
        <w:t>.</w:t>
      </w:r>
    </w:p>
    <w:p w:rsidR="00790756" w:rsidRPr="00F23C8B" w:rsidRDefault="00790756" w:rsidP="00790756">
      <w:pPr>
        <w:ind w:firstLine="426"/>
        <w:jc w:val="both"/>
        <w:rPr>
          <w:sz w:val="24"/>
          <w:szCs w:val="24"/>
        </w:rPr>
      </w:pPr>
      <w:r w:rsidRPr="00F23C8B">
        <w:rPr>
          <w:sz w:val="24"/>
          <w:szCs w:val="24"/>
          <w:shd w:val="clear" w:color="auto" w:fill="FFFFFF"/>
        </w:rPr>
        <w:t xml:space="preserve">5.3. </w:t>
      </w:r>
      <w:r w:rsidRPr="00F23C8B">
        <w:rPr>
          <w:sz w:val="24"/>
          <w:szCs w:val="24"/>
        </w:rPr>
        <w:t>Покупець спільно з повноважним представником Постачальника, зобов’язаний оглянути Товар, прийняти за кількістю, комплектацією, номером двигуна та кузова, пробігом і якістю, про що складається Акт прийняття-передачі. Зазначений Акт є доказом виконання Постачальником умов Договору щодо поставки Товару.</w:t>
      </w:r>
    </w:p>
    <w:p w:rsidR="00790756" w:rsidRPr="00F23C8B" w:rsidRDefault="00790756" w:rsidP="00790756">
      <w:pPr>
        <w:ind w:firstLine="426"/>
        <w:jc w:val="both"/>
        <w:rPr>
          <w:rFonts w:eastAsia="TimesNewRomanPSMT"/>
          <w:sz w:val="24"/>
          <w:szCs w:val="24"/>
        </w:rPr>
      </w:pPr>
      <w:r w:rsidRPr="00F23C8B">
        <w:rPr>
          <w:rFonts w:eastAsia="TimesNewRomanPSMT"/>
          <w:sz w:val="24"/>
          <w:szCs w:val="24"/>
        </w:rPr>
        <w:t>Датою поставки Товару вважається дата передачі Постачальником Покупцю Товару згідно підписаної Сторонами видаткової накладної та Акту приймання – передачі Товару.</w:t>
      </w:r>
    </w:p>
    <w:p w:rsidR="00790756" w:rsidRPr="00F23C8B" w:rsidRDefault="00790756" w:rsidP="00790756">
      <w:pPr>
        <w:widowControl w:val="0"/>
        <w:autoSpaceDE w:val="0"/>
        <w:autoSpaceDN w:val="0"/>
        <w:adjustRightInd w:val="0"/>
        <w:ind w:firstLine="426"/>
        <w:jc w:val="both"/>
        <w:rPr>
          <w:sz w:val="24"/>
          <w:szCs w:val="24"/>
          <w:shd w:val="clear" w:color="auto" w:fill="FFFFFF"/>
        </w:rPr>
      </w:pPr>
      <w:r w:rsidRPr="00F23C8B">
        <w:rPr>
          <w:sz w:val="24"/>
          <w:szCs w:val="24"/>
          <w:shd w:val="clear" w:color="auto" w:fill="FFFFFF"/>
        </w:rPr>
        <w:t xml:space="preserve">5.4. Право власності на Товар переходить від Постачальника до Покупця з моменту підписання Сторонами видаткової накладної та Акту прийняття – передачі товару. </w:t>
      </w:r>
    </w:p>
    <w:p w:rsidR="00790756" w:rsidRPr="00F23C8B" w:rsidRDefault="00790756" w:rsidP="00790756">
      <w:pPr>
        <w:widowControl w:val="0"/>
        <w:autoSpaceDE w:val="0"/>
        <w:autoSpaceDN w:val="0"/>
        <w:adjustRightInd w:val="0"/>
        <w:ind w:firstLine="426"/>
        <w:jc w:val="both"/>
        <w:rPr>
          <w:rFonts w:eastAsia="TimesNewRomanPS-BoldMT"/>
          <w:sz w:val="24"/>
          <w:szCs w:val="24"/>
        </w:rPr>
      </w:pPr>
      <w:r w:rsidRPr="00F23C8B">
        <w:rPr>
          <w:sz w:val="24"/>
          <w:szCs w:val="24"/>
        </w:rPr>
        <w:t xml:space="preserve">5.5.Разом з поставкою (передачею) Товару Постачальник надає: </w:t>
      </w:r>
      <w:r w:rsidRPr="00F23C8B">
        <w:rPr>
          <w:rFonts w:eastAsia="TimesNewRomanPSMT"/>
          <w:sz w:val="24"/>
          <w:szCs w:val="24"/>
        </w:rPr>
        <w:t>сертифікат відповідності, акт приймання – передачі Товару, сервісну книжку з відповідними відмітками</w:t>
      </w:r>
      <w:r w:rsidRPr="00F23C8B">
        <w:rPr>
          <w:rFonts w:eastAsia="TimesNewRomanPS-BoldMT"/>
          <w:sz w:val="24"/>
          <w:szCs w:val="24"/>
        </w:rPr>
        <w:t xml:space="preserve">, </w:t>
      </w:r>
      <w:r w:rsidRPr="00F23C8B">
        <w:rPr>
          <w:rFonts w:eastAsia="TimesNewRomanPSMT"/>
          <w:sz w:val="24"/>
          <w:szCs w:val="24"/>
        </w:rPr>
        <w:t>керівництво з експлуатації</w:t>
      </w:r>
      <w:r w:rsidRPr="00F23C8B">
        <w:rPr>
          <w:rFonts w:eastAsia="TimesNewRomanPS-BoldMT"/>
          <w:sz w:val="24"/>
          <w:szCs w:val="24"/>
        </w:rPr>
        <w:t xml:space="preserve">, </w:t>
      </w:r>
      <w:r w:rsidRPr="00F23C8B">
        <w:rPr>
          <w:rFonts w:eastAsia="TimesNewRomanPSMT"/>
          <w:sz w:val="24"/>
          <w:szCs w:val="24"/>
        </w:rPr>
        <w:t>рахунок</w:t>
      </w:r>
      <w:r w:rsidRPr="00F23C8B">
        <w:rPr>
          <w:rFonts w:eastAsia="TimesNewRomanPS-BoldMT"/>
          <w:sz w:val="24"/>
          <w:szCs w:val="24"/>
        </w:rPr>
        <w:t xml:space="preserve">, </w:t>
      </w:r>
      <w:r w:rsidRPr="00F23C8B">
        <w:rPr>
          <w:rFonts w:eastAsia="TimesNewRomanPSMT"/>
          <w:sz w:val="24"/>
          <w:szCs w:val="24"/>
        </w:rPr>
        <w:t>товарно-транспортну накладну, видаткову</w:t>
      </w:r>
      <w:r w:rsidRPr="00F23C8B">
        <w:rPr>
          <w:rFonts w:eastAsia="TimesNewRomanPSMT"/>
          <w:sz w:val="24"/>
          <w:szCs w:val="24"/>
          <w:lang w:val="uk-UA"/>
        </w:rPr>
        <w:t xml:space="preserve"> накладну</w:t>
      </w:r>
      <w:r w:rsidRPr="00F23C8B">
        <w:rPr>
          <w:rFonts w:eastAsia="TimesNewRomanPSMT"/>
          <w:sz w:val="24"/>
          <w:szCs w:val="24"/>
        </w:rPr>
        <w:t xml:space="preserve">, </w:t>
      </w:r>
      <w:r w:rsidRPr="00F23C8B">
        <w:rPr>
          <w:rFonts w:eastAsia="TimesNewRomanPS-BoldMT"/>
          <w:sz w:val="24"/>
          <w:szCs w:val="24"/>
        </w:rPr>
        <w:t xml:space="preserve">а також інші документи, які необхідні для </w:t>
      </w:r>
      <w:r w:rsidRPr="00F23C8B">
        <w:rPr>
          <w:sz w:val="24"/>
          <w:szCs w:val="24"/>
        </w:rPr>
        <w:t xml:space="preserve">постановки </w:t>
      </w:r>
      <w:r w:rsidRPr="00F23C8B">
        <w:rPr>
          <w:rFonts w:eastAsia="TimesNewRomanPS-BoldMT"/>
          <w:sz w:val="24"/>
          <w:szCs w:val="24"/>
        </w:rPr>
        <w:t xml:space="preserve">Товару </w:t>
      </w:r>
      <w:r w:rsidRPr="00F23C8B">
        <w:rPr>
          <w:sz w:val="24"/>
          <w:szCs w:val="24"/>
        </w:rPr>
        <w:t xml:space="preserve">на облік </w:t>
      </w:r>
      <w:r w:rsidRPr="00F23C8B">
        <w:rPr>
          <w:rFonts w:eastAsia="TimesNewRomanPS-BoldMT"/>
          <w:sz w:val="24"/>
          <w:szCs w:val="24"/>
        </w:rPr>
        <w:t xml:space="preserve">в органах </w:t>
      </w:r>
      <w:r w:rsidRPr="00F23C8B">
        <w:rPr>
          <w:sz w:val="24"/>
          <w:szCs w:val="24"/>
        </w:rPr>
        <w:t>державної реєстрації</w:t>
      </w:r>
      <w:r w:rsidRPr="00F23C8B">
        <w:rPr>
          <w:rFonts w:eastAsia="TimesNewRomanPS-BoldMT"/>
          <w:sz w:val="24"/>
          <w:szCs w:val="24"/>
        </w:rPr>
        <w:t>.</w:t>
      </w:r>
    </w:p>
    <w:p w:rsidR="00790756" w:rsidRPr="00F23C8B" w:rsidRDefault="00790756" w:rsidP="00790756">
      <w:pPr>
        <w:widowControl w:val="0"/>
        <w:autoSpaceDE w:val="0"/>
        <w:autoSpaceDN w:val="0"/>
        <w:adjustRightInd w:val="0"/>
        <w:ind w:firstLine="426"/>
        <w:jc w:val="both"/>
        <w:rPr>
          <w:sz w:val="24"/>
          <w:szCs w:val="24"/>
          <w:shd w:val="clear" w:color="auto" w:fill="FFFFFF"/>
        </w:rPr>
      </w:pPr>
      <w:r w:rsidRPr="00F23C8B">
        <w:rPr>
          <w:sz w:val="24"/>
          <w:szCs w:val="24"/>
          <w:shd w:val="clear" w:color="auto" w:fill="FFFFFF"/>
        </w:rPr>
        <w:t>5.6.Ризик випадкового знищення або пошкодження Товару несе Постачальник до дати підписання Сторонами видаткової накладної на поставлений Товар.</w:t>
      </w:r>
    </w:p>
    <w:p w:rsidR="00790756" w:rsidRPr="00F23C8B" w:rsidRDefault="00790756" w:rsidP="00790756">
      <w:pPr>
        <w:pStyle w:val="aff0"/>
        <w:tabs>
          <w:tab w:val="left" w:pos="851"/>
        </w:tabs>
        <w:ind w:left="0" w:firstLine="426"/>
        <w:jc w:val="both"/>
        <w:rPr>
          <w:sz w:val="24"/>
          <w:szCs w:val="24"/>
          <w:shd w:val="clear" w:color="auto" w:fill="FFFFFF"/>
        </w:rPr>
      </w:pPr>
      <w:r w:rsidRPr="00F23C8B">
        <w:rPr>
          <w:rFonts w:ascii="Times New Roman" w:hAnsi="Times New Roman"/>
          <w:sz w:val="24"/>
          <w:szCs w:val="24"/>
        </w:rPr>
        <w:t>.</w:t>
      </w:r>
    </w:p>
    <w:p w:rsidR="00790756" w:rsidRPr="00F23C8B" w:rsidRDefault="00790756" w:rsidP="00790756">
      <w:pPr>
        <w:widowControl w:val="0"/>
        <w:numPr>
          <w:ilvl w:val="0"/>
          <w:numId w:val="41"/>
        </w:numPr>
        <w:autoSpaceDE w:val="0"/>
        <w:autoSpaceDN w:val="0"/>
        <w:adjustRightInd w:val="0"/>
        <w:ind w:firstLine="426"/>
        <w:jc w:val="center"/>
        <w:rPr>
          <w:b/>
          <w:sz w:val="24"/>
          <w:szCs w:val="24"/>
          <w:shd w:val="clear" w:color="auto" w:fill="FFFFFF"/>
        </w:rPr>
      </w:pPr>
      <w:r w:rsidRPr="00F23C8B">
        <w:rPr>
          <w:b/>
          <w:sz w:val="24"/>
          <w:szCs w:val="24"/>
          <w:shd w:val="clear" w:color="auto" w:fill="FFFFFF"/>
        </w:rPr>
        <w:t>ПРАВА ТА ОБОВ'ЯЗКИ СТОРІН</w:t>
      </w:r>
    </w:p>
    <w:p w:rsidR="00790756" w:rsidRPr="00F23C8B" w:rsidRDefault="00790756" w:rsidP="00790756">
      <w:pPr>
        <w:widowControl w:val="0"/>
        <w:autoSpaceDE w:val="0"/>
        <w:autoSpaceDN w:val="0"/>
        <w:adjustRightInd w:val="0"/>
        <w:jc w:val="center"/>
        <w:rPr>
          <w:b/>
          <w:sz w:val="24"/>
          <w:szCs w:val="24"/>
          <w:shd w:val="clear" w:color="auto" w:fill="FFFFFF"/>
        </w:rPr>
      </w:pP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6.1. Покупець </w:t>
      </w:r>
      <w:r w:rsidRPr="00F23C8B">
        <w:rPr>
          <w:b/>
          <w:sz w:val="24"/>
          <w:szCs w:val="24"/>
          <w:shd w:val="clear" w:color="auto" w:fill="FFFFFF"/>
        </w:rPr>
        <w:t>зобов’язаний</w:t>
      </w:r>
      <w:r w:rsidRPr="00F23C8B">
        <w:rPr>
          <w:sz w:val="24"/>
          <w:szCs w:val="24"/>
          <w:shd w:val="clear" w:color="auto" w:fill="FFFFFF"/>
        </w:rPr>
        <w:t xml:space="preserve">: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lastRenderedPageBreak/>
        <w:t xml:space="preserve">6.1.1. Своєчасно та в повному обсязі сплачувати кошти за поставлений Товар в порядку та на умовах, визначених цим Договором.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6.1.2. Приймати поставлений Товар згідно з видатковою накладною та умовами, визначеними цим Договором.</w:t>
      </w: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6.1.3. Надати Заявку на Товар.</w:t>
      </w:r>
    </w:p>
    <w:p w:rsidR="00790756" w:rsidRPr="00F23C8B" w:rsidRDefault="00790756" w:rsidP="00790756">
      <w:pPr>
        <w:tabs>
          <w:tab w:val="left" w:pos="709"/>
          <w:tab w:val="num" w:pos="1500"/>
        </w:tabs>
        <w:ind w:firstLine="426"/>
        <w:jc w:val="both"/>
        <w:rPr>
          <w:sz w:val="24"/>
          <w:szCs w:val="24"/>
          <w:shd w:val="clear" w:color="auto" w:fill="FFFFFF"/>
        </w:rPr>
      </w:pPr>
      <w:r w:rsidRPr="00F23C8B">
        <w:rPr>
          <w:sz w:val="24"/>
          <w:szCs w:val="24"/>
          <w:shd w:val="clear" w:color="auto" w:fill="FFFFFF"/>
        </w:rPr>
        <w:t xml:space="preserve">6.2. Покупець </w:t>
      </w:r>
      <w:r w:rsidRPr="00F23C8B">
        <w:rPr>
          <w:b/>
          <w:sz w:val="24"/>
          <w:szCs w:val="24"/>
          <w:shd w:val="clear" w:color="auto" w:fill="FFFFFF"/>
        </w:rPr>
        <w:t>має право</w:t>
      </w:r>
      <w:r w:rsidRPr="00F23C8B">
        <w:rPr>
          <w:sz w:val="24"/>
          <w:szCs w:val="24"/>
          <w:shd w:val="clear" w:color="auto" w:fill="FFFFFF"/>
        </w:rPr>
        <w:t xml:space="preserve">: </w:t>
      </w:r>
    </w:p>
    <w:p w:rsidR="00790756" w:rsidRPr="00F23C8B" w:rsidRDefault="00790756" w:rsidP="00790756">
      <w:pPr>
        <w:ind w:firstLine="426"/>
        <w:contextualSpacing/>
        <w:jc w:val="both"/>
        <w:rPr>
          <w:sz w:val="24"/>
          <w:szCs w:val="24"/>
          <w:shd w:val="clear" w:color="auto" w:fill="FFFFFF"/>
        </w:rPr>
      </w:pPr>
      <w:r w:rsidRPr="00F23C8B">
        <w:rPr>
          <w:sz w:val="24"/>
          <w:szCs w:val="24"/>
          <w:shd w:val="clear" w:color="auto" w:fill="FFFFFF"/>
        </w:rPr>
        <w:t xml:space="preserve">6.2.1. 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6.2.2. Контролювати поставку Товару у строки, встановлені цим Договором.</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6.2.3. Зменшувати обсяг закупівлі Товару та ціну цього Договору залежно від реального фінансування видатків та/або виробничої потреби Покупця. У такому разі Сторони вносять відповідні зміни до цього Договору.</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6.2.4. Відмовитися від прийняття Товару, що не відповідає вимогам з якості та  умовам цього Договору.</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6.2.5. Відмовитися від прийняття Товару в разі відсутності або неналежного оформлення документів, зазначених у пунктах 2.1.,5.5. цього Договору.</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6.2.6.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Товару.</w:t>
      </w: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6.2.7. На відшкодування завданих йому збитків, відповідно до чинного законодавства України та умов цього Договору.</w:t>
      </w:r>
    </w:p>
    <w:p w:rsidR="00790756" w:rsidRPr="00F23C8B" w:rsidRDefault="00790756" w:rsidP="00790756">
      <w:pPr>
        <w:ind w:firstLine="426"/>
        <w:jc w:val="both"/>
        <w:rPr>
          <w:sz w:val="24"/>
          <w:szCs w:val="24"/>
          <w:lang w:val="uk-UA"/>
        </w:rPr>
      </w:pPr>
      <w:r w:rsidRPr="00F23C8B">
        <w:rPr>
          <w:sz w:val="24"/>
          <w:szCs w:val="24"/>
          <w:shd w:val="clear" w:color="auto" w:fill="FFFFFF"/>
        </w:rPr>
        <w:t>6.2.8.</w:t>
      </w:r>
      <w:r w:rsidRPr="00F23C8B">
        <w:rPr>
          <w:sz w:val="24"/>
          <w:szCs w:val="24"/>
          <w:lang w:val="uk-UA"/>
        </w:rPr>
        <w:t>У разі не реєстрації  податкової накладної/розрахунку коригування до податкової накладної в ЄРПН, реєстрації з допущенням помилок в обов’язкових реквізитах, у разі зупинення реєстрації податкової накладної/розрахунку коригування до податкової накладної Державною податковою службою України і прийняттям рішення про відмову у реєстрації податкової накладної/розрахунку коригування до податкової накладної, або в разі порушення Постачальником строку реєстрації податкової накладної/розрахунку коригування до податкової накладної, Покупець має право застосовувати оперативно-господарські санкції. Під оперативно-господарською санкцією Сторони розуміють право Замовника затримати оплату за Товар на суму рахунка з ПДВ, до моменту надання Постачальником належним чином оформленої та зареєстрованої в ЄРПН податкової накладної/розрахунку коригування до податкової накладної (</w:t>
      </w:r>
      <w:r w:rsidRPr="00F23C8B">
        <w:rPr>
          <w:i/>
          <w:sz w:val="24"/>
          <w:szCs w:val="24"/>
          <w:lang w:val="uk-UA"/>
        </w:rPr>
        <w:t>у разі якщо Постачальник є платником ПДВ</w:t>
      </w:r>
      <w:r w:rsidRPr="00F23C8B">
        <w:rPr>
          <w:sz w:val="24"/>
          <w:szCs w:val="24"/>
          <w:lang w:val="uk-UA"/>
        </w:rPr>
        <w:t>).</w:t>
      </w:r>
    </w:p>
    <w:p w:rsidR="00790756" w:rsidRPr="00F23C8B" w:rsidRDefault="00790756" w:rsidP="00790756">
      <w:pPr>
        <w:tabs>
          <w:tab w:val="left" w:pos="1560"/>
        </w:tabs>
        <w:ind w:firstLine="426"/>
        <w:jc w:val="both"/>
        <w:rPr>
          <w:sz w:val="24"/>
          <w:szCs w:val="24"/>
        </w:rPr>
      </w:pPr>
      <w:r w:rsidRPr="00F23C8B">
        <w:rPr>
          <w:sz w:val="24"/>
          <w:szCs w:val="24"/>
          <w:lang w:val="uk-UA"/>
        </w:rPr>
        <w:t xml:space="preserve">      Сторони погодили, що в разі застосування Покупцем оперативно-господарських санкцій, штрафні санкції (неустойка, пеня, штрафи, індекс інфляції, збитки тощо) за несвоєчасну оплату за товар до Покупця – не застосовуються (</w:t>
      </w:r>
      <w:r w:rsidRPr="00F23C8B">
        <w:rPr>
          <w:i/>
          <w:sz w:val="24"/>
          <w:szCs w:val="24"/>
          <w:lang w:val="uk-UA"/>
        </w:rPr>
        <w:t>у разі якщо Постачальник є платником ПДВ</w:t>
      </w:r>
      <w:r w:rsidRPr="00F23C8B">
        <w:rPr>
          <w:sz w:val="24"/>
          <w:szCs w:val="24"/>
          <w:lang w:val="uk-UA"/>
        </w:rPr>
        <w:t>).</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6.3. Постачальник </w:t>
      </w:r>
      <w:r w:rsidRPr="00F23C8B">
        <w:rPr>
          <w:b/>
          <w:sz w:val="24"/>
          <w:szCs w:val="24"/>
          <w:shd w:val="clear" w:color="auto" w:fill="FFFFFF"/>
        </w:rPr>
        <w:t>зобов'язаний</w:t>
      </w:r>
      <w:r w:rsidRPr="00F23C8B">
        <w:rPr>
          <w:sz w:val="24"/>
          <w:szCs w:val="24"/>
          <w:shd w:val="clear" w:color="auto" w:fill="FFFFFF"/>
        </w:rPr>
        <w:t xml:space="preserve">: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6.3.1. Забезпечити поставку  Товару у строки та порядку, встановленими цим Договором.</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6.3.2. Забезпечити поставку Товару, якість якого відповідає умовам, встановленим цим Договором.</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6.3.3. При передачі Товару надати Покупцю документи, передбачені цим Договором.</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6.3.4.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790756" w:rsidRPr="00F23C8B" w:rsidRDefault="00790756" w:rsidP="00790756">
      <w:pPr>
        <w:ind w:firstLine="426"/>
        <w:jc w:val="both"/>
        <w:rPr>
          <w:i/>
          <w:iCs/>
          <w:sz w:val="24"/>
          <w:szCs w:val="24"/>
          <w:shd w:val="clear" w:color="auto" w:fill="FFFFFF"/>
        </w:rPr>
      </w:pPr>
      <w:r w:rsidRPr="00F23C8B">
        <w:rPr>
          <w:sz w:val="24"/>
          <w:szCs w:val="24"/>
          <w:shd w:val="clear" w:color="auto" w:fill="FFFFFF"/>
        </w:rPr>
        <w:t>6.3.5. Зобов’язаний надати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 Ззастосовується та заповнюється на етапі укладання договору відповідно до положень Податкового кодексу України.</w:t>
      </w:r>
      <w:r w:rsidRPr="00F23C8B">
        <w:rPr>
          <w:i/>
          <w:iCs/>
          <w:sz w:val="24"/>
          <w:szCs w:val="24"/>
          <w:shd w:val="clear" w:color="auto" w:fill="FFFFFF"/>
        </w:rPr>
        <w:t xml:space="preserve"> (якщо Постачальник є платником ПДВ)</w:t>
      </w:r>
    </w:p>
    <w:p w:rsidR="00790756" w:rsidRPr="00F23C8B" w:rsidRDefault="00790756" w:rsidP="00790756">
      <w:pPr>
        <w:pStyle w:val="afe"/>
        <w:ind w:firstLine="426"/>
        <w:jc w:val="both"/>
        <w:rPr>
          <w:lang w:val="uk-UA"/>
        </w:rPr>
      </w:pPr>
      <w:r w:rsidRPr="00F23C8B">
        <w:rPr>
          <w:iCs/>
          <w:shd w:val="clear" w:color="auto" w:fill="FFFFFF"/>
        </w:rPr>
        <w:t>6.3.6.</w:t>
      </w:r>
      <w:bookmarkStart w:id="47" w:name="_Hlk87259142"/>
      <w:r w:rsidRPr="00F23C8B">
        <w:rPr>
          <w:lang w:val="uk-UA"/>
        </w:rPr>
        <w:t xml:space="preserve">Забезпечити дотримання вимог законодавства України з метою запобігання поширення гострої респіраторної хвороби </w:t>
      </w:r>
      <w:r w:rsidRPr="00F23C8B">
        <w:rPr>
          <w:lang w:val="en-US"/>
        </w:rPr>
        <w:t>COVID</w:t>
      </w:r>
      <w:r w:rsidRPr="00F23C8B">
        <w:rPr>
          <w:lang w:val="uk-UA"/>
        </w:rPr>
        <w:t xml:space="preserve">-19, спричиненої коронавірусом </w:t>
      </w:r>
      <w:r w:rsidRPr="00F23C8B">
        <w:rPr>
          <w:lang w:val="en-US"/>
        </w:rPr>
        <w:t>SARS</w:t>
      </w:r>
      <w:r w:rsidRPr="00F23C8B">
        <w:rPr>
          <w:lang w:val="uk-UA"/>
        </w:rPr>
        <w:t>-</w:t>
      </w:r>
      <w:r w:rsidRPr="00F23C8B">
        <w:rPr>
          <w:lang w:val="en-US"/>
        </w:rPr>
        <w:t>CoV</w:t>
      </w:r>
      <w:r w:rsidRPr="00F23C8B">
        <w:rPr>
          <w:lang w:val="uk-UA"/>
        </w:rPr>
        <w:t>-2при здійсненні заходів, передбачених цим Договором.</w:t>
      </w:r>
    </w:p>
    <w:p w:rsidR="00790756" w:rsidRPr="00F23C8B" w:rsidRDefault="00790756" w:rsidP="00790756">
      <w:pPr>
        <w:ind w:firstLine="426"/>
        <w:jc w:val="both"/>
        <w:rPr>
          <w:sz w:val="24"/>
          <w:szCs w:val="24"/>
          <w:shd w:val="clear" w:color="auto" w:fill="FFFFFF"/>
          <w:lang w:val="uk-UA" w:eastAsia="uk-UA"/>
        </w:rPr>
      </w:pPr>
      <w:r w:rsidRPr="00F23C8B">
        <w:rPr>
          <w:sz w:val="24"/>
          <w:szCs w:val="24"/>
          <w:lang w:val="uk-UA"/>
        </w:rPr>
        <w:t>6.3.7.</w:t>
      </w:r>
      <w:r w:rsidRPr="00F23C8B">
        <w:rPr>
          <w:sz w:val="24"/>
          <w:szCs w:val="24"/>
          <w:shd w:val="clear" w:color="auto" w:fill="FFFFFF"/>
          <w:lang w:val="uk-UA" w:eastAsia="uk-UA"/>
        </w:rPr>
        <w:t xml:space="preserve">Постачальник </w:t>
      </w:r>
      <w:r w:rsidRPr="00F23C8B">
        <w:rPr>
          <w:sz w:val="24"/>
          <w:szCs w:val="24"/>
          <w:shd w:val="clear" w:color="auto" w:fill="FFFFFF"/>
          <w:lang w:eastAsia="uk-UA"/>
        </w:rPr>
        <w:t>зобов’язаний</w:t>
      </w:r>
      <w:r w:rsidRPr="00F23C8B">
        <w:rPr>
          <w:sz w:val="24"/>
          <w:szCs w:val="24"/>
          <w:shd w:val="clear" w:color="auto" w:fill="FFFFFF"/>
          <w:lang w:val="uk-UA" w:eastAsia="uk-UA"/>
        </w:rPr>
        <w:t xml:space="preserve"> оформити перепустки для проходу та в'їзду на/з території Одеського морского порту за вартістю оформлення електронної пластикової перепустки за власний </w:t>
      </w:r>
      <w:r w:rsidRPr="00F23C8B">
        <w:rPr>
          <w:sz w:val="24"/>
          <w:szCs w:val="24"/>
          <w:shd w:val="clear" w:color="auto" w:fill="FFFFFF"/>
          <w:lang w:val="uk-UA" w:eastAsia="uk-UA"/>
        </w:rPr>
        <w:lastRenderedPageBreak/>
        <w:t>рахунок. Витрати Постачальника з оформлення бланків електронних пластикових перепусток для проходу та в'їзду на/з території Одеського морского порту компенсації Покупцем не підлягають.</w:t>
      </w:r>
    </w:p>
    <w:bookmarkEnd w:id="47"/>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6.4. Постачальник </w:t>
      </w:r>
      <w:r w:rsidRPr="00F23C8B">
        <w:rPr>
          <w:b/>
          <w:sz w:val="24"/>
          <w:szCs w:val="24"/>
          <w:shd w:val="clear" w:color="auto" w:fill="FFFFFF"/>
        </w:rPr>
        <w:t>має право</w:t>
      </w:r>
      <w:r w:rsidRPr="00F23C8B">
        <w:rPr>
          <w:sz w:val="24"/>
          <w:szCs w:val="24"/>
          <w:shd w:val="clear" w:color="auto" w:fill="FFFFFF"/>
        </w:rPr>
        <w:t xml:space="preserve">: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6.4.1. Своєчасно та в повному обсязі отримувати плату за поставлений Товар.</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6.4.2. На дострокову поставку Товару за письмовим погодженням Покупця.</w:t>
      </w:r>
    </w:p>
    <w:p w:rsidR="00790756" w:rsidRPr="00F23C8B" w:rsidRDefault="00790756" w:rsidP="00790756">
      <w:pPr>
        <w:ind w:firstLine="426"/>
        <w:jc w:val="both"/>
        <w:rPr>
          <w:sz w:val="24"/>
          <w:szCs w:val="24"/>
          <w:shd w:val="clear" w:color="auto" w:fill="FFFFFF"/>
        </w:rPr>
      </w:pPr>
    </w:p>
    <w:p w:rsidR="00790756" w:rsidRPr="00F23C8B" w:rsidRDefault="00790756" w:rsidP="00790756">
      <w:pPr>
        <w:numPr>
          <w:ilvl w:val="0"/>
          <w:numId w:val="41"/>
        </w:numPr>
        <w:ind w:firstLine="426"/>
        <w:jc w:val="center"/>
        <w:outlineLvl w:val="2"/>
        <w:rPr>
          <w:b/>
          <w:sz w:val="24"/>
          <w:szCs w:val="24"/>
          <w:shd w:val="clear" w:color="auto" w:fill="FFFFFF"/>
        </w:rPr>
      </w:pPr>
      <w:r w:rsidRPr="00F23C8B">
        <w:rPr>
          <w:b/>
          <w:sz w:val="24"/>
          <w:szCs w:val="24"/>
          <w:shd w:val="clear" w:color="auto" w:fill="FFFFFF"/>
        </w:rPr>
        <w:t>ВІДПОВІДАЛЬНІСТЬ СТОРІН</w:t>
      </w:r>
    </w:p>
    <w:p w:rsidR="00790756" w:rsidRPr="00F23C8B" w:rsidRDefault="00790756" w:rsidP="00790756">
      <w:pPr>
        <w:jc w:val="center"/>
        <w:outlineLvl w:val="2"/>
        <w:rPr>
          <w:b/>
          <w:sz w:val="24"/>
          <w:szCs w:val="24"/>
          <w:shd w:val="clear" w:color="auto" w:fill="FFFFFF"/>
        </w:rPr>
      </w:pP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7.2. Види порушень та санкції, установлені цим Договором: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7.2.1. За поставку неякісного Товару з Постачальника на користь Покупця стягується штраф у розмірі 20 (двадцяти) % від вартості неякісного Товару.</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7.2.2. За порушення строку поставки Товару, Постачальник сплачує Покупцю пеню у розмірі 0,1% від вартості непоставленого або поставленого з порушенням строку, передбаченого п.5.1 цього Договору, Товару, за кожний день порушення строку, а за порушення строку понад 30 (тридцять) календарних днів додатково стягується штраф у розмірі 7 (семи) % вказаної вартості.</w:t>
      </w:r>
    </w:p>
    <w:p w:rsidR="00790756" w:rsidRPr="00F23C8B" w:rsidRDefault="00790756" w:rsidP="00790756">
      <w:pPr>
        <w:pStyle w:val="rvps2"/>
        <w:shd w:val="clear" w:color="auto" w:fill="FFFFFF"/>
        <w:spacing w:before="0" w:after="0"/>
        <w:ind w:firstLine="426"/>
        <w:jc w:val="both"/>
        <w:rPr>
          <w:szCs w:val="24"/>
        </w:rPr>
      </w:pPr>
      <w:r w:rsidRPr="00F23C8B">
        <w:rPr>
          <w:rFonts w:eastAsia="Calibri"/>
          <w:szCs w:val="24"/>
        </w:rPr>
        <w:t>7.2.</w:t>
      </w:r>
      <w:r w:rsidRPr="00F23C8B">
        <w:rPr>
          <w:rFonts w:eastAsia="Calibri"/>
          <w:szCs w:val="24"/>
          <w:lang w:val="uk-UA"/>
        </w:rPr>
        <w:t>3</w:t>
      </w:r>
      <w:r w:rsidRPr="00F23C8B">
        <w:rPr>
          <w:rFonts w:eastAsia="Calibri"/>
          <w:szCs w:val="24"/>
        </w:rPr>
        <w:t xml:space="preserve">. За невиконання або неналежне виконання своїх зобов’язань за цим Договором Покупець має право застосувати до Постачальника оперативно-господарські санкції, зокрема, у вигляді відмови від встановлення на майбутнє господарських відносин із цим Постачальником, </w:t>
      </w:r>
      <w:r w:rsidRPr="00F23C8B">
        <w:rPr>
          <w:szCs w:val="24"/>
        </w:rPr>
        <w:t xml:space="preserve">односторонньої відмови від виконання свого зобов'язання, із звільненням Покупця від відповідальності за це - у разі порушення зобов'язання Постачальником, а також </w:t>
      </w:r>
      <w:bookmarkStart w:id="48" w:name="n1615"/>
      <w:bookmarkEnd w:id="48"/>
      <w:r w:rsidRPr="00F23C8B">
        <w:rPr>
          <w:szCs w:val="24"/>
        </w:rPr>
        <w:t xml:space="preserve">відмови від оплати за зобов'язанням, яке виконано неналежним чином або достроково виконано Постачальником без згоди Покупця. </w:t>
      </w:r>
    </w:p>
    <w:p w:rsidR="00790756" w:rsidRPr="00F23C8B" w:rsidRDefault="00790756" w:rsidP="00790756">
      <w:pPr>
        <w:pStyle w:val="rvps2"/>
        <w:shd w:val="clear" w:color="auto" w:fill="FFFFFF"/>
        <w:spacing w:before="0" w:after="0"/>
        <w:ind w:firstLine="426"/>
        <w:jc w:val="both"/>
        <w:rPr>
          <w:rFonts w:eastAsia="Calibri"/>
          <w:szCs w:val="24"/>
        </w:rPr>
      </w:pPr>
      <w:r w:rsidRPr="00F23C8B">
        <w:rPr>
          <w:rFonts w:eastAsia="Calibri"/>
          <w:szCs w:val="24"/>
        </w:rPr>
        <w:t>7.2.</w:t>
      </w:r>
      <w:r w:rsidRPr="00F23C8B">
        <w:rPr>
          <w:rFonts w:eastAsia="Calibri"/>
          <w:szCs w:val="24"/>
          <w:lang w:val="uk-UA"/>
        </w:rPr>
        <w:t>3</w:t>
      </w:r>
      <w:r w:rsidRPr="00F23C8B">
        <w:rPr>
          <w:rFonts w:eastAsia="Calibri"/>
          <w:szCs w:val="24"/>
        </w:rPr>
        <w:t>.1. Про застосування до Постачальника оперативно-господарської санкції, зокрема, визначеної у пункті 7.2.</w:t>
      </w:r>
      <w:r w:rsidRPr="00F23C8B">
        <w:rPr>
          <w:rFonts w:eastAsia="Calibri"/>
          <w:szCs w:val="24"/>
          <w:lang w:val="uk-UA"/>
        </w:rPr>
        <w:t>3</w:t>
      </w:r>
      <w:r w:rsidRPr="00F23C8B">
        <w:rPr>
          <w:rFonts w:eastAsia="Calibri"/>
          <w:szCs w:val="24"/>
        </w:rPr>
        <w:t xml:space="preserve"> цього Договору, Покупець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виконання Постачальником своїх зобов’язань за цим Договором із посиланням на відповідний пункт Договору.</w:t>
      </w:r>
    </w:p>
    <w:p w:rsidR="00790756" w:rsidRPr="00F23C8B" w:rsidRDefault="00790756" w:rsidP="00790756">
      <w:pPr>
        <w:ind w:firstLine="426"/>
        <w:jc w:val="both"/>
        <w:rPr>
          <w:rFonts w:eastAsia="Calibri"/>
          <w:sz w:val="24"/>
          <w:szCs w:val="24"/>
        </w:rPr>
      </w:pPr>
      <w:r w:rsidRPr="00F23C8B">
        <w:rPr>
          <w:rFonts w:eastAsia="Calibri"/>
          <w:sz w:val="24"/>
          <w:szCs w:val="24"/>
        </w:rPr>
        <w:t>7.2.</w:t>
      </w:r>
      <w:r w:rsidRPr="00F23C8B">
        <w:rPr>
          <w:rFonts w:eastAsia="Calibri"/>
          <w:sz w:val="24"/>
          <w:szCs w:val="24"/>
          <w:lang w:val="uk-UA"/>
        </w:rPr>
        <w:t>3</w:t>
      </w:r>
      <w:r w:rsidRPr="00F23C8B">
        <w:rPr>
          <w:rFonts w:eastAsia="Calibri"/>
          <w:sz w:val="24"/>
          <w:szCs w:val="24"/>
        </w:rPr>
        <w:t>.2. У разі незгоди із застосуванням оперативно-господарської санкції, Постачальник може звернутись до суду із заявою про скасування відповідної санкції.</w:t>
      </w:r>
    </w:p>
    <w:p w:rsidR="00790756" w:rsidRPr="00F23C8B" w:rsidRDefault="00790756" w:rsidP="00790756">
      <w:pPr>
        <w:ind w:firstLine="426"/>
        <w:jc w:val="both"/>
        <w:rPr>
          <w:rFonts w:eastAsia="Calibri"/>
          <w:sz w:val="24"/>
          <w:szCs w:val="24"/>
        </w:rPr>
      </w:pPr>
      <w:r w:rsidRPr="00F23C8B">
        <w:rPr>
          <w:rFonts w:eastAsia="Calibri"/>
          <w:sz w:val="24"/>
          <w:szCs w:val="24"/>
        </w:rPr>
        <w:t>7.2.</w:t>
      </w:r>
      <w:r w:rsidRPr="00F23C8B">
        <w:rPr>
          <w:rFonts w:eastAsia="Calibri"/>
          <w:sz w:val="24"/>
          <w:szCs w:val="24"/>
          <w:lang w:val="uk-UA"/>
        </w:rPr>
        <w:t>3</w:t>
      </w:r>
      <w:r w:rsidRPr="00F23C8B">
        <w:rPr>
          <w:rFonts w:eastAsia="Calibri"/>
          <w:sz w:val="24"/>
          <w:szCs w:val="24"/>
        </w:rPr>
        <w:t xml:space="preserve">.3. Застосування Покупцем оперативно-господарських санкцій не звільняє Постачальника від обов’язку </w:t>
      </w:r>
      <w:r w:rsidRPr="00F23C8B">
        <w:rPr>
          <w:sz w:val="24"/>
          <w:szCs w:val="24"/>
          <w:shd w:val="clear" w:color="auto" w:fill="FFFFFF"/>
        </w:rPr>
        <w:t>відшкодування збитків та стягнення штрафних санкцій, передбачених цим Договором.</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7.</w:t>
      </w:r>
      <w:r w:rsidRPr="00F23C8B">
        <w:rPr>
          <w:sz w:val="24"/>
          <w:szCs w:val="24"/>
          <w:shd w:val="clear" w:color="auto" w:fill="FFFFFF"/>
          <w:lang w:val="uk-UA"/>
        </w:rPr>
        <w:t>3</w:t>
      </w:r>
      <w:r w:rsidRPr="00F23C8B">
        <w:rPr>
          <w:sz w:val="24"/>
          <w:szCs w:val="24"/>
          <w:shd w:val="clear" w:color="auto" w:fill="FFFFFF"/>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7.</w:t>
      </w:r>
      <w:r w:rsidRPr="00F23C8B">
        <w:rPr>
          <w:sz w:val="24"/>
          <w:szCs w:val="24"/>
          <w:shd w:val="clear" w:color="auto" w:fill="FFFFFF"/>
          <w:lang w:val="uk-UA"/>
        </w:rPr>
        <w:t>4</w:t>
      </w:r>
      <w:r w:rsidRPr="00F23C8B">
        <w:rPr>
          <w:sz w:val="24"/>
          <w:szCs w:val="24"/>
          <w:shd w:val="clear" w:color="auto" w:fill="FFFFFF"/>
        </w:rPr>
        <w:t>. Сплата штрафних санкцій не звільняє Сторони від виконання зобов’язань за цим Договором.</w:t>
      </w:r>
    </w:p>
    <w:p w:rsidR="00790756" w:rsidRPr="00F23C8B" w:rsidRDefault="00790756" w:rsidP="00790756">
      <w:pPr>
        <w:pStyle w:val="afe"/>
        <w:ind w:firstLine="426"/>
        <w:jc w:val="both"/>
        <w:rPr>
          <w:lang w:val="uk-UA"/>
        </w:rPr>
      </w:pPr>
      <w:r w:rsidRPr="00F23C8B">
        <w:rPr>
          <w:shd w:val="clear" w:color="auto" w:fill="FFFFFF"/>
        </w:rPr>
        <w:t>7.</w:t>
      </w:r>
      <w:r w:rsidRPr="00F23C8B">
        <w:rPr>
          <w:shd w:val="clear" w:color="auto" w:fill="FFFFFF"/>
          <w:lang w:val="uk-UA"/>
        </w:rPr>
        <w:t>5</w:t>
      </w:r>
      <w:r w:rsidRPr="00F23C8B">
        <w:rPr>
          <w:shd w:val="clear" w:color="auto" w:fill="FFFFFF"/>
        </w:rPr>
        <w:t xml:space="preserve">. </w:t>
      </w:r>
      <w:r w:rsidRPr="00F23C8B">
        <w:rPr>
          <w:lang w:val="uk-UA"/>
        </w:rPr>
        <w:t xml:space="preserve">Постачальник несе передбачену законодавством України відповідальність за недотримання вимог діючого законодавства по запобіганню поширення гострої респіраторної хвороби </w:t>
      </w:r>
      <w:r w:rsidRPr="00F23C8B">
        <w:rPr>
          <w:lang w:val="en-US"/>
        </w:rPr>
        <w:t>COVID</w:t>
      </w:r>
      <w:r w:rsidRPr="00F23C8B">
        <w:rPr>
          <w:lang w:val="uk-UA"/>
        </w:rPr>
        <w:t xml:space="preserve">-19, спричиненої коронавірусом </w:t>
      </w:r>
      <w:r w:rsidRPr="00F23C8B">
        <w:rPr>
          <w:lang w:val="en-US"/>
        </w:rPr>
        <w:t>SARS</w:t>
      </w:r>
      <w:r w:rsidRPr="00F23C8B">
        <w:rPr>
          <w:lang w:val="uk-UA"/>
        </w:rPr>
        <w:t>-</w:t>
      </w:r>
      <w:r w:rsidRPr="00F23C8B">
        <w:rPr>
          <w:lang w:val="en-US"/>
        </w:rPr>
        <w:t>CoV</w:t>
      </w:r>
      <w:r w:rsidRPr="00F23C8B">
        <w:rPr>
          <w:lang w:val="uk-UA"/>
        </w:rPr>
        <w:t>-2 при здійсненні заходів, які передбачені цим Договором.</w:t>
      </w:r>
    </w:p>
    <w:p w:rsidR="00790756" w:rsidRPr="00F23C8B" w:rsidRDefault="00790756" w:rsidP="00790756">
      <w:pPr>
        <w:pStyle w:val="afe"/>
        <w:ind w:firstLine="426"/>
        <w:jc w:val="both"/>
        <w:rPr>
          <w:lang w:val="uk-UA"/>
        </w:rPr>
      </w:pPr>
      <w:r w:rsidRPr="00F23C8B">
        <w:rPr>
          <w:lang w:val="uk-UA"/>
        </w:rPr>
        <w:t>7.6. У разі не реєстрації Постачальником податкової накладної\розрахунку коригування до податкової накладної в ЄРПН, у строки, що визначаються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календарних днів з дати отримання такої вимоги сплачує Покупцю штраф у розмірі такого податкового кредиту (у разі якщо Постачальник є платником ПДВ)»</w:t>
      </w:r>
    </w:p>
    <w:p w:rsidR="00790756" w:rsidRPr="00F23C8B" w:rsidRDefault="00790756" w:rsidP="00790756">
      <w:pPr>
        <w:ind w:firstLine="426"/>
        <w:jc w:val="both"/>
        <w:rPr>
          <w:sz w:val="24"/>
          <w:szCs w:val="24"/>
          <w:shd w:val="clear" w:color="auto" w:fill="FFFFFF"/>
          <w:lang w:val="uk-UA"/>
        </w:rPr>
      </w:pPr>
    </w:p>
    <w:p w:rsidR="00790756" w:rsidRPr="00F23C8B" w:rsidRDefault="00790756" w:rsidP="00790756">
      <w:pPr>
        <w:widowControl w:val="0"/>
        <w:numPr>
          <w:ilvl w:val="0"/>
          <w:numId w:val="41"/>
        </w:numPr>
        <w:autoSpaceDE w:val="0"/>
        <w:autoSpaceDN w:val="0"/>
        <w:adjustRightInd w:val="0"/>
        <w:ind w:left="709" w:firstLine="426"/>
        <w:jc w:val="center"/>
        <w:outlineLvl w:val="2"/>
        <w:rPr>
          <w:b/>
          <w:sz w:val="24"/>
          <w:szCs w:val="24"/>
          <w:shd w:val="clear" w:color="auto" w:fill="FFFFFF"/>
        </w:rPr>
      </w:pPr>
      <w:r w:rsidRPr="00F23C8B">
        <w:rPr>
          <w:b/>
          <w:sz w:val="24"/>
          <w:szCs w:val="24"/>
          <w:shd w:val="clear" w:color="auto" w:fill="FFFFFF"/>
        </w:rPr>
        <w:t>ОБСТАВИНИ НЕПЕРЕБОРНОЇ СИЛИ (ФОРС-МАЖОРУ)</w:t>
      </w:r>
    </w:p>
    <w:p w:rsidR="00790756" w:rsidRPr="00F23C8B" w:rsidRDefault="00790756" w:rsidP="00790756">
      <w:pPr>
        <w:ind w:left="3195" w:firstLine="426"/>
        <w:outlineLvl w:val="2"/>
        <w:rPr>
          <w:b/>
          <w:sz w:val="24"/>
          <w:szCs w:val="24"/>
          <w:shd w:val="clear" w:color="auto" w:fill="FFFFFF"/>
        </w:rPr>
      </w:pP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перелік таких обставин визначено у ч. 2 ст. 14-1 Закону України «Про торгово-промислові палати в Україні».</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lastRenderedPageBreak/>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8.4. У разі коли строк дії обставин непереборної сили (форс-мажору) продовжується більше ніж 5 (п’яти) робочих днів, кожна із Сторін має право розірвати цей Договір в односторонньому порядку, шляхом направлення письмового повідомлення про це іншій Стороні. В цьому випадку договір вважатиметься розірваним в день отримання відповідного повідомлення і оформлення додаткової угоди про розірвання договору не вимагається.  </w:t>
      </w:r>
    </w:p>
    <w:p w:rsidR="00790756" w:rsidRPr="00F23C8B" w:rsidRDefault="00790756" w:rsidP="00790756">
      <w:pPr>
        <w:pStyle w:val="afe"/>
        <w:ind w:firstLine="426"/>
        <w:jc w:val="both"/>
        <w:rPr>
          <w:lang w:val="uk-UA"/>
        </w:rPr>
      </w:pPr>
      <w:r w:rsidRPr="00F23C8B">
        <w:rPr>
          <w:shd w:val="clear" w:color="auto" w:fill="FFFFFF"/>
          <w:lang w:val="uk-UA"/>
        </w:rPr>
        <w:t xml:space="preserve">8.5. </w:t>
      </w:r>
      <w:r w:rsidRPr="00F23C8B">
        <w:rPr>
          <w:lang w:val="uk-UA"/>
        </w:rPr>
        <w:t xml:space="preserve"> Постачальник обізнаний, що договір укладено під час дії карантину, встановленого Кабінетом Міністрів України та при цьому підтверджує можливість виконання своїх зобов’язань відповідно до умов цього Договору.</w:t>
      </w:r>
      <w:r w:rsidRPr="00F23C8B">
        <w:t> </w:t>
      </w:r>
    </w:p>
    <w:p w:rsidR="00790756" w:rsidRPr="00F23C8B" w:rsidRDefault="00790756" w:rsidP="00790756">
      <w:pPr>
        <w:pStyle w:val="afe"/>
        <w:ind w:firstLine="426"/>
        <w:jc w:val="both"/>
        <w:rPr>
          <w:lang w:val="uk-UA"/>
        </w:rPr>
      </w:pPr>
      <w:r w:rsidRPr="00F23C8B">
        <w:rPr>
          <w:lang w:val="uk-UA"/>
        </w:rPr>
        <w:t>8.6. Постачальник обізнаний, що Договір укладено під час дії воєнного стану в Україні відповідно до Указу Президента України від 24 лютого 2022 року № 64/2022 «Про введення воєнного стану в Україні», та при цьому підтверджує можливість виконання своїх зобов’язань відповідно до умов Договору.</w:t>
      </w:r>
      <w:r w:rsidRPr="00F23C8B">
        <w:t> </w:t>
      </w:r>
    </w:p>
    <w:p w:rsidR="00790756" w:rsidRPr="00F23C8B" w:rsidRDefault="00790756" w:rsidP="00790756">
      <w:pPr>
        <w:pStyle w:val="afe"/>
        <w:ind w:firstLine="426"/>
        <w:jc w:val="both"/>
        <w:rPr>
          <w:lang w:val="uk-UA"/>
        </w:rPr>
      </w:pPr>
    </w:p>
    <w:p w:rsidR="00790756" w:rsidRPr="00F23C8B" w:rsidRDefault="00790756" w:rsidP="00790756">
      <w:pPr>
        <w:numPr>
          <w:ilvl w:val="0"/>
          <w:numId w:val="41"/>
        </w:numPr>
        <w:ind w:firstLine="426"/>
        <w:contextualSpacing/>
        <w:jc w:val="center"/>
        <w:rPr>
          <w:b/>
          <w:sz w:val="24"/>
          <w:szCs w:val="24"/>
          <w:shd w:val="clear" w:color="auto" w:fill="FFFFFF"/>
        </w:rPr>
      </w:pPr>
      <w:r w:rsidRPr="00F23C8B">
        <w:rPr>
          <w:b/>
          <w:sz w:val="24"/>
          <w:szCs w:val="24"/>
          <w:shd w:val="clear" w:color="auto" w:fill="FFFFFF"/>
        </w:rPr>
        <w:t>ВИРІШЕННЯ СПОРІВ</w:t>
      </w:r>
    </w:p>
    <w:p w:rsidR="00790756" w:rsidRPr="00F23C8B" w:rsidRDefault="00790756" w:rsidP="00790756">
      <w:pPr>
        <w:contextualSpacing/>
        <w:jc w:val="center"/>
        <w:rPr>
          <w:b/>
          <w:sz w:val="24"/>
          <w:szCs w:val="24"/>
          <w:shd w:val="clear" w:color="auto" w:fill="FFFFFF"/>
        </w:rPr>
      </w:pP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9.2. У разі недосягнення Сторонами згоди спори (розбіжності) вирішуються у судовому порядку відповідно до законодавства України.</w:t>
      </w:r>
    </w:p>
    <w:p w:rsidR="00790756" w:rsidRPr="00F23C8B" w:rsidRDefault="00790756" w:rsidP="00790756">
      <w:pPr>
        <w:ind w:firstLine="426"/>
        <w:jc w:val="both"/>
        <w:rPr>
          <w:sz w:val="24"/>
          <w:szCs w:val="24"/>
          <w:shd w:val="clear" w:color="auto" w:fill="FFFFFF"/>
        </w:rPr>
      </w:pPr>
    </w:p>
    <w:p w:rsidR="00790756" w:rsidRPr="00F23C8B" w:rsidRDefault="00790756" w:rsidP="00790756">
      <w:pPr>
        <w:pStyle w:val="aff0"/>
        <w:numPr>
          <w:ilvl w:val="0"/>
          <w:numId w:val="41"/>
        </w:numPr>
        <w:tabs>
          <w:tab w:val="left" w:pos="142"/>
        </w:tabs>
        <w:ind w:left="0" w:firstLine="426"/>
        <w:jc w:val="center"/>
        <w:rPr>
          <w:rFonts w:ascii="Times New Roman" w:hAnsi="Times New Roman"/>
          <w:b w:val="0"/>
          <w:sz w:val="24"/>
          <w:szCs w:val="24"/>
        </w:rPr>
      </w:pPr>
      <w:r w:rsidRPr="00F23C8B">
        <w:rPr>
          <w:rFonts w:ascii="Times New Roman" w:hAnsi="Times New Roman"/>
          <w:sz w:val="24"/>
          <w:szCs w:val="24"/>
        </w:rPr>
        <w:t>СТРОК ДІЇ ДОГОВОРУ</w:t>
      </w:r>
    </w:p>
    <w:p w:rsidR="00790756" w:rsidRPr="00F23C8B" w:rsidRDefault="00790756" w:rsidP="00790756">
      <w:pPr>
        <w:tabs>
          <w:tab w:val="left" w:pos="142"/>
        </w:tabs>
        <w:jc w:val="center"/>
        <w:rPr>
          <w:b/>
          <w:sz w:val="24"/>
          <w:szCs w:val="24"/>
        </w:rPr>
      </w:pPr>
    </w:p>
    <w:p w:rsidR="00790756" w:rsidRPr="00F23C8B" w:rsidRDefault="00790756" w:rsidP="00790756">
      <w:pPr>
        <w:ind w:firstLine="426"/>
        <w:jc w:val="both"/>
        <w:rPr>
          <w:sz w:val="24"/>
          <w:szCs w:val="24"/>
        </w:rPr>
      </w:pPr>
      <w:r w:rsidRPr="00F23C8B">
        <w:rPr>
          <w:sz w:val="24"/>
          <w:szCs w:val="24"/>
        </w:rPr>
        <w:t>10.1. Цей Договір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України, і діє до 31.12.202</w:t>
      </w:r>
      <w:r w:rsidRPr="00F23C8B">
        <w:rPr>
          <w:sz w:val="24"/>
          <w:szCs w:val="24"/>
          <w:lang w:val="uk-UA"/>
        </w:rPr>
        <w:t>3</w:t>
      </w:r>
      <w:r w:rsidRPr="00F23C8B">
        <w:rPr>
          <w:sz w:val="24"/>
          <w:szCs w:val="24"/>
        </w:rPr>
        <w:t>р., а в частині здійснення розрахунків Покупцем за Товар, який було відправлено в межах строку дії цього Договору, та виконання гарантійних зобов’язань Постачальником - до повного виконання зобов’язань.</w:t>
      </w:r>
    </w:p>
    <w:p w:rsidR="00790756" w:rsidRPr="00F23C8B" w:rsidRDefault="00790756" w:rsidP="00790756">
      <w:pPr>
        <w:shd w:val="clear" w:color="auto" w:fill="FFFFFF"/>
        <w:tabs>
          <w:tab w:val="left" w:pos="1134"/>
          <w:tab w:val="left" w:pos="1276"/>
        </w:tabs>
        <w:suppressAutoHyphens/>
        <w:ind w:firstLine="426"/>
        <w:jc w:val="both"/>
        <w:rPr>
          <w:sz w:val="24"/>
          <w:szCs w:val="24"/>
        </w:rPr>
      </w:pPr>
      <w:r w:rsidRPr="00F23C8B">
        <w:rPr>
          <w:sz w:val="24"/>
          <w:szCs w:val="24"/>
        </w:rPr>
        <w:t xml:space="preserve">10.2. Цей Договір може бути достроково розірваний за взаємною згодою Сторін, що оформляється додатковою угодою до цього Договору. </w:t>
      </w:r>
    </w:p>
    <w:p w:rsidR="00790756" w:rsidRPr="00F23C8B" w:rsidRDefault="00790756" w:rsidP="00790756">
      <w:pPr>
        <w:tabs>
          <w:tab w:val="left" w:pos="567"/>
          <w:tab w:val="left" w:pos="1134"/>
        </w:tabs>
        <w:ind w:firstLine="426"/>
        <w:contextualSpacing/>
        <w:jc w:val="both"/>
        <w:rPr>
          <w:sz w:val="24"/>
          <w:szCs w:val="24"/>
        </w:rPr>
      </w:pPr>
      <w:r w:rsidRPr="00F23C8B">
        <w:rPr>
          <w:sz w:val="24"/>
          <w:szCs w:val="24"/>
        </w:rPr>
        <w:t>10.3. Покупець має право відмовитись від Договору в односторонньому порядку, що має наслідком розірвання Договору, надіславши повідомлення Постачальнику, у разі:</w:t>
      </w:r>
    </w:p>
    <w:p w:rsidR="00790756" w:rsidRPr="00F23C8B" w:rsidRDefault="00790756" w:rsidP="00790756">
      <w:pPr>
        <w:tabs>
          <w:tab w:val="left" w:pos="567"/>
          <w:tab w:val="left" w:pos="1134"/>
        </w:tabs>
        <w:ind w:firstLine="426"/>
        <w:contextualSpacing/>
        <w:jc w:val="both"/>
        <w:rPr>
          <w:sz w:val="24"/>
          <w:szCs w:val="24"/>
        </w:rPr>
      </w:pPr>
      <w:r w:rsidRPr="00F23C8B">
        <w:rPr>
          <w:sz w:val="24"/>
          <w:szCs w:val="24"/>
        </w:rPr>
        <w:t>- прийняття судом постанови про визнання Постачальника банкрутом;</w:t>
      </w:r>
    </w:p>
    <w:p w:rsidR="00790756" w:rsidRPr="00F23C8B" w:rsidRDefault="00790756" w:rsidP="00790756">
      <w:pPr>
        <w:tabs>
          <w:tab w:val="left" w:pos="567"/>
          <w:tab w:val="left" w:pos="1134"/>
        </w:tabs>
        <w:ind w:firstLine="426"/>
        <w:contextualSpacing/>
        <w:jc w:val="both"/>
        <w:rPr>
          <w:sz w:val="24"/>
          <w:szCs w:val="24"/>
        </w:rPr>
      </w:pPr>
      <w:r w:rsidRPr="00F23C8B">
        <w:rPr>
          <w:sz w:val="24"/>
          <w:szCs w:val="24"/>
        </w:rPr>
        <w:t xml:space="preserve">- застосування щодо Постачальника санкцій відповідно до Закону України «Про санкції» від 14.08.2014 № 1644-VII, Указів Президента України, якими вводяться в дію </w:t>
      </w:r>
      <w:r w:rsidRPr="00F23C8B">
        <w:rPr>
          <w:sz w:val="24"/>
          <w:szCs w:val="24"/>
          <w:shd w:val="clear" w:color="auto" w:fill="FFFFFF"/>
        </w:rPr>
        <w:t>рішення Ради національної безпеки і оборони України про застосування персональних спеціальних економічних та інших обмежувальних заходів (санкцій)</w:t>
      </w:r>
      <w:r w:rsidRPr="00F23C8B">
        <w:rPr>
          <w:sz w:val="24"/>
          <w:szCs w:val="24"/>
        </w:rPr>
        <w:t>;</w:t>
      </w:r>
    </w:p>
    <w:p w:rsidR="00790756" w:rsidRPr="00F23C8B" w:rsidRDefault="00790756" w:rsidP="00790756">
      <w:pPr>
        <w:tabs>
          <w:tab w:val="left" w:pos="567"/>
          <w:tab w:val="left" w:pos="1134"/>
        </w:tabs>
        <w:ind w:firstLine="426"/>
        <w:contextualSpacing/>
        <w:jc w:val="both"/>
        <w:rPr>
          <w:sz w:val="24"/>
          <w:szCs w:val="24"/>
        </w:rPr>
      </w:pPr>
      <w:r w:rsidRPr="00F23C8B">
        <w:rPr>
          <w:sz w:val="24"/>
          <w:szCs w:val="24"/>
        </w:rPr>
        <w:t>- порушення Постачальником антикорупційного застереження;</w:t>
      </w:r>
    </w:p>
    <w:p w:rsidR="00790756" w:rsidRPr="00F23C8B" w:rsidRDefault="00790756" w:rsidP="00790756">
      <w:pPr>
        <w:tabs>
          <w:tab w:val="left" w:pos="567"/>
          <w:tab w:val="left" w:pos="1134"/>
        </w:tabs>
        <w:ind w:firstLine="426"/>
        <w:contextualSpacing/>
        <w:jc w:val="both"/>
        <w:rPr>
          <w:sz w:val="24"/>
          <w:szCs w:val="24"/>
        </w:rPr>
      </w:pPr>
      <w:r w:rsidRPr="00F23C8B">
        <w:rPr>
          <w:sz w:val="24"/>
          <w:szCs w:val="24"/>
        </w:rPr>
        <w:t xml:space="preserve">- в інших випадках, передбачених Договором. </w:t>
      </w:r>
    </w:p>
    <w:p w:rsidR="00790756" w:rsidRPr="00F23C8B" w:rsidRDefault="00790756" w:rsidP="00790756">
      <w:pPr>
        <w:tabs>
          <w:tab w:val="left" w:pos="567"/>
          <w:tab w:val="left" w:pos="1134"/>
        </w:tabs>
        <w:ind w:firstLine="426"/>
        <w:contextualSpacing/>
        <w:jc w:val="both"/>
        <w:rPr>
          <w:sz w:val="24"/>
          <w:szCs w:val="24"/>
        </w:rPr>
      </w:pPr>
      <w:r w:rsidRPr="00F23C8B">
        <w:rPr>
          <w:sz w:val="24"/>
          <w:szCs w:val="24"/>
        </w:rPr>
        <w:t xml:space="preserve">Договір вважається розірваним в день отримання відповідного повідомлення Постачальником, </w:t>
      </w:r>
      <w:r w:rsidRPr="00F23C8B">
        <w:rPr>
          <w:sz w:val="24"/>
          <w:szCs w:val="24"/>
          <w:shd w:val="clear" w:color="auto" w:fill="FFFFFF"/>
        </w:rPr>
        <w:t>і оформлення додаткової угоди про розірвання договору не вимагається</w:t>
      </w:r>
      <w:r w:rsidRPr="00F23C8B">
        <w:rPr>
          <w:sz w:val="24"/>
          <w:szCs w:val="24"/>
        </w:rPr>
        <w:t xml:space="preserve">. </w:t>
      </w:r>
    </w:p>
    <w:p w:rsidR="00790756" w:rsidRPr="00F23C8B" w:rsidRDefault="00790756" w:rsidP="00790756">
      <w:pPr>
        <w:tabs>
          <w:tab w:val="left" w:pos="567"/>
          <w:tab w:val="left" w:pos="1134"/>
        </w:tabs>
        <w:ind w:firstLine="426"/>
        <w:jc w:val="both"/>
        <w:rPr>
          <w:sz w:val="24"/>
          <w:szCs w:val="24"/>
        </w:rPr>
      </w:pPr>
      <w:r w:rsidRPr="00F23C8B">
        <w:rPr>
          <w:sz w:val="24"/>
          <w:szCs w:val="24"/>
        </w:rPr>
        <w:t>10.4. Постачальник має право ініціювати розірвання Договору, якщо Покупець зі своєї вини:</w:t>
      </w:r>
    </w:p>
    <w:p w:rsidR="00790756" w:rsidRPr="00F23C8B" w:rsidRDefault="00790756" w:rsidP="00790756">
      <w:pPr>
        <w:tabs>
          <w:tab w:val="left" w:pos="567"/>
          <w:tab w:val="left" w:pos="1134"/>
        </w:tabs>
        <w:ind w:firstLine="426"/>
        <w:jc w:val="both"/>
        <w:rPr>
          <w:sz w:val="24"/>
          <w:szCs w:val="24"/>
        </w:rPr>
      </w:pPr>
      <w:r w:rsidRPr="00F23C8B">
        <w:rPr>
          <w:sz w:val="24"/>
          <w:szCs w:val="24"/>
        </w:rPr>
        <w:t>- не забезпечує виконання своїх договірних зобов'язань, і це не дозволяє Постачальнику виконувати свої зобов'язання за цим Договором;</w:t>
      </w:r>
    </w:p>
    <w:p w:rsidR="00790756" w:rsidRPr="00F23C8B" w:rsidRDefault="00790756" w:rsidP="00790756">
      <w:pPr>
        <w:tabs>
          <w:tab w:val="left" w:pos="567"/>
          <w:tab w:val="left" w:pos="647"/>
          <w:tab w:val="left" w:pos="1134"/>
        </w:tabs>
        <w:ind w:firstLine="426"/>
        <w:jc w:val="both"/>
        <w:rPr>
          <w:sz w:val="24"/>
          <w:szCs w:val="24"/>
        </w:rPr>
      </w:pPr>
      <w:r w:rsidRPr="00F23C8B">
        <w:rPr>
          <w:sz w:val="24"/>
          <w:szCs w:val="24"/>
        </w:rPr>
        <w:t>- не приймає рішення щодо усунення залежних від нього обставин, які не дозволяють Постачальнику виконувати свої зобов'язання за цим Договором.</w:t>
      </w:r>
    </w:p>
    <w:p w:rsidR="00790756" w:rsidRPr="00F23C8B" w:rsidRDefault="00790756" w:rsidP="00790756">
      <w:pPr>
        <w:tabs>
          <w:tab w:val="left" w:pos="567"/>
          <w:tab w:val="left" w:pos="1134"/>
        </w:tabs>
        <w:ind w:firstLine="426"/>
        <w:jc w:val="both"/>
        <w:rPr>
          <w:sz w:val="24"/>
          <w:szCs w:val="24"/>
        </w:rPr>
      </w:pPr>
      <w:r w:rsidRPr="00F23C8B">
        <w:rPr>
          <w:sz w:val="24"/>
          <w:szCs w:val="24"/>
        </w:rPr>
        <w:t>10.5. Цей Договір може бути припинено або розірвано в інших випадках, передбачених цим Договором та/або чинним законодавством України.</w:t>
      </w:r>
    </w:p>
    <w:p w:rsidR="00790756" w:rsidRPr="00F23C8B" w:rsidRDefault="00790756" w:rsidP="00790756">
      <w:pPr>
        <w:suppressAutoHyphens/>
        <w:ind w:firstLine="426"/>
        <w:jc w:val="both"/>
        <w:rPr>
          <w:sz w:val="24"/>
          <w:szCs w:val="24"/>
        </w:rPr>
      </w:pPr>
      <w:r w:rsidRPr="00F23C8B">
        <w:rPr>
          <w:sz w:val="24"/>
          <w:szCs w:val="24"/>
        </w:rPr>
        <w:lastRenderedPageBreak/>
        <w:t>10.6.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rsidR="00790756" w:rsidRPr="00F23C8B" w:rsidRDefault="00790756" w:rsidP="00790756">
      <w:pPr>
        <w:suppressAutoHyphens/>
        <w:ind w:firstLine="426"/>
        <w:jc w:val="both"/>
        <w:rPr>
          <w:sz w:val="24"/>
          <w:szCs w:val="24"/>
        </w:rPr>
      </w:pPr>
    </w:p>
    <w:p w:rsidR="00790756" w:rsidRPr="00F23C8B" w:rsidRDefault="00790756" w:rsidP="00790756">
      <w:pPr>
        <w:pStyle w:val="aff0"/>
        <w:numPr>
          <w:ilvl w:val="0"/>
          <w:numId w:val="41"/>
        </w:numPr>
        <w:shd w:val="clear" w:color="auto" w:fill="FFFFFF"/>
        <w:ind w:left="0" w:firstLine="426"/>
        <w:jc w:val="center"/>
        <w:rPr>
          <w:rFonts w:ascii="Times New Roman" w:hAnsi="Times New Roman"/>
          <w:b w:val="0"/>
          <w:sz w:val="24"/>
          <w:szCs w:val="24"/>
        </w:rPr>
      </w:pPr>
      <w:r w:rsidRPr="00F23C8B">
        <w:rPr>
          <w:rFonts w:ascii="Times New Roman" w:hAnsi="Times New Roman"/>
          <w:sz w:val="24"/>
          <w:szCs w:val="24"/>
        </w:rPr>
        <w:t>АНТИКОРУПЦІЙНЕ ЗАСТЕРЕЖЕННЯ</w:t>
      </w:r>
    </w:p>
    <w:p w:rsidR="00790756" w:rsidRPr="00F23C8B" w:rsidRDefault="00790756" w:rsidP="00790756">
      <w:pPr>
        <w:shd w:val="clear" w:color="auto" w:fill="FFFFFF"/>
        <w:jc w:val="center"/>
        <w:rPr>
          <w:b/>
          <w:sz w:val="24"/>
          <w:szCs w:val="24"/>
        </w:rPr>
      </w:pP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11.1. Сторони підтверджують, що при виконанні цього Договору Сторони, а також їх афілійовані особи, та працівники зобов’язуються:</w:t>
      </w: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вживати всіх можливих заходів, які є необхідними та достатніми для запобігання, виявлення і протидії корупції у своїй діяльності;</w:t>
      </w: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11.2.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790756" w:rsidRPr="00F23C8B" w:rsidRDefault="00790756" w:rsidP="00790756">
      <w:pPr>
        <w:suppressAutoHyphens/>
        <w:ind w:firstLine="426"/>
        <w:jc w:val="both"/>
        <w:rPr>
          <w:sz w:val="24"/>
          <w:szCs w:val="24"/>
          <w:shd w:val="clear" w:color="auto" w:fill="FFFFFF"/>
        </w:rPr>
      </w:pPr>
    </w:p>
    <w:p w:rsidR="00790756" w:rsidRPr="00F23C8B" w:rsidRDefault="00790756" w:rsidP="00790756">
      <w:pPr>
        <w:numPr>
          <w:ilvl w:val="0"/>
          <w:numId w:val="41"/>
        </w:numPr>
        <w:ind w:left="0" w:firstLine="426"/>
        <w:contextualSpacing/>
        <w:jc w:val="center"/>
        <w:rPr>
          <w:b/>
          <w:sz w:val="24"/>
          <w:szCs w:val="24"/>
          <w:shd w:val="clear" w:color="auto" w:fill="FFFFFF"/>
        </w:rPr>
      </w:pPr>
      <w:r w:rsidRPr="00F23C8B">
        <w:rPr>
          <w:b/>
          <w:sz w:val="24"/>
          <w:szCs w:val="24"/>
          <w:shd w:val="clear" w:color="auto" w:fill="FFFFFF"/>
        </w:rPr>
        <w:t>ІНШІ УМОВИ</w:t>
      </w:r>
    </w:p>
    <w:p w:rsidR="00790756" w:rsidRPr="00F23C8B" w:rsidRDefault="00790756" w:rsidP="00790756">
      <w:pPr>
        <w:contextualSpacing/>
        <w:jc w:val="center"/>
        <w:rPr>
          <w:b/>
          <w:sz w:val="24"/>
          <w:szCs w:val="24"/>
          <w:shd w:val="clear" w:color="auto" w:fill="FFFFFF"/>
        </w:rPr>
      </w:pP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 xml:space="preserve">12.1. Жодна із Сторін не в праві передавати свої права і обов’язки за цим Договором третій особі. </w:t>
      </w:r>
    </w:p>
    <w:p w:rsidR="00790756" w:rsidRPr="00F23C8B" w:rsidRDefault="00790756" w:rsidP="00790756">
      <w:pPr>
        <w:suppressAutoHyphens/>
        <w:ind w:firstLine="426"/>
        <w:jc w:val="both"/>
        <w:rPr>
          <w:sz w:val="24"/>
          <w:szCs w:val="24"/>
          <w:shd w:val="clear" w:color="auto" w:fill="FFFFFF"/>
        </w:rPr>
      </w:pPr>
      <w:r w:rsidRPr="00F23C8B">
        <w:rPr>
          <w:sz w:val="24"/>
          <w:szCs w:val="24"/>
          <w:shd w:val="clear" w:color="auto" w:fill="FFFFFF"/>
        </w:rPr>
        <w:t>12.2. Цей Договір укладається і підписується українською мовою у двох автентичних примірниках, що мають однакову юридичну силу.</w:t>
      </w:r>
    </w:p>
    <w:p w:rsidR="00790756" w:rsidRPr="00F23C8B" w:rsidRDefault="00790756" w:rsidP="00790756">
      <w:pPr>
        <w:pStyle w:val="aff0"/>
        <w:ind w:left="0" w:firstLine="426"/>
        <w:jc w:val="both"/>
        <w:rPr>
          <w:rFonts w:ascii="Times New Roman" w:hAnsi="Times New Roman"/>
          <w:b w:val="0"/>
          <w:sz w:val="24"/>
        </w:rPr>
      </w:pPr>
      <w:r w:rsidRPr="00F23C8B">
        <w:rPr>
          <w:rFonts w:ascii="Times New Roman" w:hAnsi="Times New Roman"/>
          <w:b w:val="0"/>
          <w:sz w:val="24"/>
          <w:szCs w:val="24"/>
          <w:shd w:val="clear" w:color="auto" w:fill="FFFFFF"/>
        </w:rPr>
        <w:t xml:space="preserve">12.3. </w:t>
      </w:r>
      <w:r w:rsidRPr="00F23C8B">
        <w:rPr>
          <w:rFonts w:ascii="Times New Roman" w:hAnsi="Times New Roman"/>
          <w:b w:val="0"/>
          <w:sz w:val="24"/>
        </w:rPr>
        <w:t xml:space="preserve">Істотні умови цього Договору не можуть змінюватися після його підписання до повного виконання Сторонами зобов’язань, крім випадків, передбачених чинним законодавством України у сфері публічних закупівель, з урахуванням вимог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rsidR="00790756" w:rsidRPr="00F23C8B" w:rsidRDefault="00790756" w:rsidP="00790756">
      <w:pPr>
        <w:pStyle w:val="aff0"/>
        <w:ind w:left="0" w:firstLine="426"/>
        <w:jc w:val="both"/>
        <w:rPr>
          <w:rFonts w:ascii="Times New Roman" w:hAnsi="Times New Roman"/>
          <w:b w:val="0"/>
          <w:sz w:val="24"/>
        </w:rPr>
      </w:pPr>
      <w:r w:rsidRPr="00F23C8B">
        <w:rPr>
          <w:rFonts w:ascii="Times New Roman" w:hAnsi="Times New Roman"/>
          <w:b w:val="0"/>
          <w:sz w:val="24"/>
        </w:rPr>
        <w:t>При настанні обставин,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сторона Договору, яка вважає за необхідне змінити умови Договору, повинна надіслати пропозицію про це другій стороні з обов'язковим наданням документів, що підтверджують обставини для змін Договору.</w:t>
      </w:r>
    </w:p>
    <w:p w:rsidR="00790756" w:rsidRPr="00F23C8B" w:rsidRDefault="00790756" w:rsidP="00790756">
      <w:pPr>
        <w:ind w:firstLine="426"/>
        <w:jc w:val="both"/>
        <w:outlineLvl w:val="2"/>
        <w:rPr>
          <w:sz w:val="24"/>
          <w:szCs w:val="24"/>
          <w:shd w:val="clear" w:color="auto" w:fill="FFFFFF"/>
        </w:rPr>
      </w:pPr>
      <w:r w:rsidRPr="00F23C8B">
        <w:rPr>
          <w:sz w:val="24"/>
          <w:szCs w:val="24"/>
          <w:shd w:val="clear" w:color="auto" w:fill="FFFFFF"/>
          <w:lang w:val="uk-UA"/>
        </w:rPr>
        <w:t xml:space="preserve">12.4.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w:t>
      </w:r>
      <w:r w:rsidRPr="00F23C8B">
        <w:rPr>
          <w:sz w:val="24"/>
          <w:szCs w:val="24"/>
          <w:shd w:val="clear" w:color="auto" w:fill="FFFFFF"/>
        </w:rPr>
        <w:t>Сторін, незалежно від причин і строку припинення дії цього Договору, крім випадків, які передбачені законодавством України. Відповідність Сторін за порушення положення цього пункту визначається і вирішується згідно з чинним законодавством України.</w:t>
      </w:r>
    </w:p>
    <w:p w:rsidR="00790756" w:rsidRPr="00F23C8B" w:rsidRDefault="00790756" w:rsidP="00790756">
      <w:pPr>
        <w:ind w:firstLine="426"/>
        <w:jc w:val="both"/>
        <w:outlineLvl w:val="2"/>
        <w:rPr>
          <w:sz w:val="24"/>
          <w:szCs w:val="24"/>
          <w:shd w:val="clear" w:color="auto" w:fill="FFFFFF"/>
        </w:rPr>
      </w:pPr>
      <w:r w:rsidRPr="00F23C8B">
        <w:rPr>
          <w:sz w:val="24"/>
          <w:szCs w:val="24"/>
          <w:shd w:val="clear" w:color="auto" w:fill="FFFFFF"/>
        </w:rPr>
        <w:lastRenderedPageBreak/>
        <w:t>12.5.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rsidR="00790756" w:rsidRPr="00F23C8B" w:rsidRDefault="00790756" w:rsidP="00790756">
      <w:pPr>
        <w:ind w:firstLine="426"/>
        <w:jc w:val="both"/>
        <w:outlineLvl w:val="2"/>
        <w:rPr>
          <w:sz w:val="24"/>
          <w:szCs w:val="24"/>
          <w:shd w:val="clear" w:color="auto" w:fill="FFFFFF"/>
        </w:rPr>
      </w:pPr>
      <w:r w:rsidRPr="00F23C8B">
        <w:rPr>
          <w:sz w:val="24"/>
          <w:szCs w:val="24"/>
          <w:shd w:val="clear" w:color="auto" w:fill="FFFFFF"/>
        </w:rPr>
        <w:t>12.6.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790756" w:rsidRPr="00F23C8B" w:rsidRDefault="00790756" w:rsidP="00790756">
      <w:pPr>
        <w:ind w:firstLine="426"/>
        <w:jc w:val="both"/>
        <w:outlineLvl w:val="2"/>
        <w:rPr>
          <w:sz w:val="24"/>
          <w:szCs w:val="24"/>
          <w:shd w:val="clear" w:color="auto" w:fill="FFFFFF"/>
        </w:rPr>
      </w:pPr>
      <w:r w:rsidRPr="00F23C8B">
        <w:rPr>
          <w:sz w:val="24"/>
          <w:szCs w:val="24"/>
          <w:shd w:val="clear" w:color="auto" w:fill="FFFFFF"/>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90756" w:rsidRPr="00F23C8B" w:rsidRDefault="00790756" w:rsidP="00790756">
      <w:pPr>
        <w:ind w:firstLine="426"/>
        <w:jc w:val="both"/>
        <w:outlineLvl w:val="2"/>
        <w:rPr>
          <w:sz w:val="24"/>
          <w:szCs w:val="24"/>
          <w:shd w:val="clear" w:color="auto" w:fill="FFFFFF"/>
        </w:rPr>
      </w:pPr>
      <w:r w:rsidRPr="00F23C8B">
        <w:rPr>
          <w:sz w:val="24"/>
          <w:szCs w:val="24"/>
          <w:shd w:val="clear" w:color="auto" w:fill="FFFFFF"/>
        </w:rPr>
        <w:t>12.7. Закупівля за цим Договором здійснюється за кошти Покупця (власні кошти підприємства).</w:t>
      </w:r>
    </w:p>
    <w:p w:rsidR="00790756" w:rsidRPr="00F23C8B" w:rsidRDefault="00790756" w:rsidP="00790756">
      <w:pPr>
        <w:ind w:firstLine="426"/>
        <w:jc w:val="both"/>
        <w:outlineLvl w:val="2"/>
        <w:rPr>
          <w:sz w:val="24"/>
          <w:szCs w:val="24"/>
          <w:shd w:val="clear" w:color="auto" w:fill="FFFFFF"/>
        </w:rPr>
      </w:pPr>
      <w:r w:rsidRPr="00F23C8B">
        <w:rPr>
          <w:sz w:val="24"/>
          <w:szCs w:val="24"/>
          <w:shd w:val="clear" w:color="auto" w:fill="FFFFFF"/>
        </w:rPr>
        <w:t>12.8.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12.9. 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в розділі 1</w:t>
      </w:r>
      <w:r w:rsidRPr="00F23C8B">
        <w:rPr>
          <w:sz w:val="24"/>
          <w:szCs w:val="24"/>
          <w:shd w:val="clear" w:color="auto" w:fill="FFFFFF"/>
          <w:lang w:val="uk-UA"/>
        </w:rPr>
        <w:t>5</w:t>
      </w:r>
      <w:r w:rsidRPr="00F23C8B">
        <w:rPr>
          <w:sz w:val="24"/>
          <w:szCs w:val="24"/>
          <w:shd w:val="clear" w:color="auto" w:fill="FFFFFF"/>
        </w:rPr>
        <w:t xml:space="preserve"> цього Договору (цінний лист з описом вкладення тощо).</w:t>
      </w:r>
    </w:p>
    <w:p w:rsidR="00790756" w:rsidRPr="00F23C8B" w:rsidRDefault="00790756" w:rsidP="00790756">
      <w:pPr>
        <w:ind w:firstLine="426"/>
        <w:jc w:val="both"/>
        <w:rPr>
          <w:sz w:val="24"/>
          <w:szCs w:val="24"/>
          <w:shd w:val="clear" w:color="auto" w:fill="FFFFFF"/>
        </w:rPr>
      </w:pPr>
      <w:r w:rsidRPr="00F23C8B">
        <w:rPr>
          <w:sz w:val="24"/>
          <w:szCs w:val="24"/>
          <w:shd w:val="clear" w:color="auto" w:fill="FFFFFF"/>
        </w:rPr>
        <w:t>Будь-які повідомлення, які направляються факсом та/або електронною поштою Покупцем та/або Постачальником (вказані в розділі 1</w:t>
      </w:r>
      <w:r w:rsidRPr="00F23C8B">
        <w:rPr>
          <w:sz w:val="24"/>
          <w:szCs w:val="24"/>
          <w:shd w:val="clear" w:color="auto" w:fill="FFFFFF"/>
          <w:lang w:val="uk-UA"/>
        </w:rPr>
        <w:t>5</w:t>
      </w:r>
      <w:r w:rsidRPr="00F23C8B">
        <w:rPr>
          <w:sz w:val="24"/>
          <w:szCs w:val="24"/>
          <w:shd w:val="clear" w:color="auto" w:fill="FFFFFF"/>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790756" w:rsidRPr="00F23C8B" w:rsidRDefault="00790756" w:rsidP="00790756">
      <w:pPr>
        <w:ind w:firstLine="426"/>
        <w:jc w:val="both"/>
        <w:outlineLvl w:val="2"/>
        <w:rPr>
          <w:sz w:val="24"/>
          <w:szCs w:val="24"/>
        </w:rPr>
      </w:pPr>
      <w:r w:rsidRPr="00F23C8B">
        <w:rPr>
          <w:sz w:val="24"/>
          <w:szCs w:val="24"/>
          <w:shd w:val="clear" w:color="auto" w:fill="FFFFFF"/>
        </w:rPr>
        <w:t xml:space="preserve">12.10. </w:t>
      </w:r>
      <w:r w:rsidRPr="00F23C8B">
        <w:rPr>
          <w:sz w:val="24"/>
          <w:szCs w:val="24"/>
        </w:rPr>
        <w:t xml:space="preserve">Всі права та обов’язки Покупця (в тому числі ведення бухгалтерського обліку, проведення розрахунків, підписання первинних документів, підписання акту прийому-передачі забруднюючих речовин, відповідної звітності тощо), які передбачені цим Договором, виконуються Одеською філією державного підприємства «Адміністрація  морських портів України». </w:t>
      </w:r>
    </w:p>
    <w:p w:rsidR="00790756" w:rsidRPr="00F23C8B" w:rsidRDefault="00790756" w:rsidP="00790756">
      <w:pPr>
        <w:ind w:firstLine="426"/>
        <w:jc w:val="both"/>
        <w:outlineLvl w:val="2"/>
        <w:rPr>
          <w:i/>
          <w:sz w:val="24"/>
          <w:szCs w:val="24"/>
        </w:rPr>
      </w:pPr>
      <w:r w:rsidRPr="00F23C8B">
        <w:rPr>
          <w:sz w:val="24"/>
          <w:szCs w:val="24"/>
          <w:shd w:val="clear" w:color="auto" w:fill="FFFFFF"/>
        </w:rPr>
        <w:t xml:space="preserve">12.11. Покупець має статус платника податку на прибуток та ПДВ на загальних підставах, Постачальник має статус платника податку </w:t>
      </w:r>
      <w:r w:rsidRPr="00F23C8B">
        <w:rPr>
          <w:i/>
          <w:sz w:val="24"/>
          <w:szCs w:val="24"/>
          <w:shd w:val="clear" w:color="auto" w:fill="FFFFFF"/>
        </w:rPr>
        <w:t>_______________________</w:t>
      </w:r>
      <w:r w:rsidRPr="00F23C8B">
        <w:rPr>
          <w:i/>
          <w:sz w:val="24"/>
          <w:szCs w:val="24"/>
        </w:rPr>
        <w:t>(заповнюється на етапі укладання Договору).</w:t>
      </w:r>
    </w:p>
    <w:p w:rsidR="00790756" w:rsidRPr="00F23C8B" w:rsidRDefault="00790756" w:rsidP="00790756">
      <w:pPr>
        <w:jc w:val="both"/>
        <w:outlineLvl w:val="2"/>
        <w:rPr>
          <w:sz w:val="24"/>
          <w:szCs w:val="24"/>
          <w:shd w:val="clear" w:color="auto" w:fill="FFFFFF"/>
          <w:lang w:eastAsia="uk-UA"/>
        </w:rPr>
      </w:pPr>
      <w:r w:rsidRPr="00F23C8B">
        <w:rPr>
          <w:sz w:val="24"/>
          <w:szCs w:val="24"/>
        </w:rPr>
        <w:t>12.12.</w:t>
      </w:r>
      <w:r w:rsidRPr="00F23C8B">
        <w:rPr>
          <w:sz w:val="24"/>
          <w:szCs w:val="24"/>
          <w:shd w:val="clear" w:color="auto" w:fill="FFFFFF"/>
          <w:lang w:eastAsia="uk-UA"/>
        </w:rPr>
        <w:t>У визначеному чинним законодавством порядку, Покупець має право зупинити проведення торговельних операцій, відмовитись від встановлення (підтримання) ділових відносин (у тому числі шляхом припинення ділових відносин) або проведення торговельних операцій, а також застосувати інші заходи застереження за наявності підстав, визначених Законом України «Про санкції» та іншими нормами чинного законодавства України та міжнародних договорів України. Покупець не встановлює ділові відносини з юридичними, фізичними особами-підприємцями та фізичними особами які займаються незалежною професійною діяльністю, які включені до Переліку осіб, пов‘язаних зі здійсненням терористичної діяльності або по відношенню до яких застосовані міжнародні санкції, а також спеціальні економічні та інші обмежувальні заходи (санкції) відповідно Закону України «Про санкції».</w:t>
      </w:r>
    </w:p>
    <w:p w:rsidR="00790756" w:rsidRPr="00F23C8B" w:rsidRDefault="00790756" w:rsidP="00790756">
      <w:pPr>
        <w:jc w:val="both"/>
        <w:outlineLvl w:val="2"/>
        <w:rPr>
          <w:sz w:val="24"/>
          <w:szCs w:val="24"/>
          <w:shd w:val="clear" w:color="auto" w:fill="FFFFFF"/>
          <w:lang w:eastAsia="uk-UA"/>
        </w:rPr>
      </w:pPr>
      <w:r w:rsidRPr="00F23C8B">
        <w:rPr>
          <w:sz w:val="24"/>
          <w:szCs w:val="24"/>
          <w:shd w:val="clear" w:color="auto" w:fill="FFFFFF"/>
          <w:lang w:eastAsia="uk-UA"/>
        </w:rPr>
        <w:t xml:space="preserve">        Сторони дійшли спільної згоди, що  не може залучати або встановлювати ділові відносини з особами, підприємствами, установами, організаціями, проти яких застосовані обмежувальні заходи (санкції) Україною, іноземними державами, міжнародними органами або установами, які визнаються Україною, щодо яких введено обмежувальний захід (санкції) «заборона встановлення ділових відносин» або подібні обмежувальні заходи, які використовуються іноземними державами, міжнародними організаціями або установами та які визнані Україною. </w:t>
      </w:r>
    </w:p>
    <w:p w:rsidR="00790756" w:rsidRPr="00F23C8B" w:rsidRDefault="00790756" w:rsidP="00790756">
      <w:pPr>
        <w:jc w:val="both"/>
        <w:outlineLvl w:val="2"/>
        <w:rPr>
          <w:sz w:val="24"/>
          <w:szCs w:val="24"/>
          <w:shd w:val="clear" w:color="auto" w:fill="FFFFFF"/>
          <w:lang w:eastAsia="uk-UA"/>
        </w:rPr>
      </w:pPr>
      <w:r w:rsidRPr="00F23C8B">
        <w:rPr>
          <w:sz w:val="24"/>
          <w:szCs w:val="24"/>
          <w:shd w:val="clear" w:color="auto" w:fill="FFFFFF"/>
          <w:lang w:eastAsia="uk-UA"/>
        </w:rPr>
        <w:t xml:space="preserve">        Сторони дійшли згоди, що виконання зобов’язань  за цим Договором може бути зупинено/обмежено Покупцем та/або цей Договір може бути розірваний Покупцем у випадку недодержання Постачальником вимог цього пункту Договору або у випадку, якщо на Постачальника або пов’язаних з ним осіб, афілійованих осіб, працівників, посередників, представників будуть накладені обмежувальні заходи (санкції) Україною, іноземними державами та/або міжнародними органами або установами, які визнаються Україною. </w:t>
      </w:r>
    </w:p>
    <w:p w:rsidR="00790756" w:rsidRPr="00F23C8B" w:rsidRDefault="00790756" w:rsidP="00790756">
      <w:pPr>
        <w:jc w:val="both"/>
        <w:outlineLvl w:val="2"/>
        <w:rPr>
          <w:sz w:val="24"/>
          <w:szCs w:val="24"/>
          <w:shd w:val="clear" w:color="auto" w:fill="FFFFFF"/>
          <w:lang w:eastAsia="uk-UA"/>
        </w:rPr>
      </w:pPr>
      <w:r w:rsidRPr="00F23C8B">
        <w:rPr>
          <w:sz w:val="24"/>
          <w:szCs w:val="24"/>
          <w:shd w:val="clear" w:color="auto" w:fill="FFFFFF"/>
          <w:lang w:eastAsia="uk-UA"/>
        </w:rPr>
        <w:lastRenderedPageBreak/>
        <w:t xml:space="preserve">Сторони цим встановлюють, що Покупець звільняється від будь-якої відповідальності перед Постачальником у зв’язку з невиконанням Постачальником умов цього пункту Договору. </w:t>
      </w:r>
    </w:p>
    <w:p w:rsidR="00790756" w:rsidRPr="00F23C8B" w:rsidRDefault="00790756" w:rsidP="00790756">
      <w:pPr>
        <w:jc w:val="both"/>
        <w:outlineLvl w:val="2"/>
        <w:rPr>
          <w:sz w:val="24"/>
          <w:szCs w:val="24"/>
          <w:shd w:val="clear" w:color="auto" w:fill="FFFFFF"/>
          <w:lang w:val="uk-UA" w:eastAsia="uk-UA"/>
        </w:rPr>
      </w:pPr>
      <w:r w:rsidRPr="00F23C8B">
        <w:rPr>
          <w:sz w:val="24"/>
          <w:szCs w:val="24"/>
          <w:shd w:val="clear" w:color="auto" w:fill="FFFFFF"/>
          <w:lang w:eastAsia="uk-UA"/>
        </w:rPr>
        <w:t>Постачальник зобов’язаний відшкодувати Покупцю будь-які витрати, фактично понесені Покупцем у зв’язку із недодержанням Постачальником  вимог цього розділу Договору.</w:t>
      </w:r>
    </w:p>
    <w:p w:rsidR="00790756" w:rsidRPr="00F23C8B" w:rsidRDefault="00790756" w:rsidP="00790756">
      <w:pPr>
        <w:jc w:val="both"/>
        <w:outlineLvl w:val="2"/>
        <w:rPr>
          <w:sz w:val="24"/>
          <w:szCs w:val="24"/>
          <w:shd w:val="clear" w:color="auto" w:fill="FFFFFF"/>
          <w:lang w:val="uk-UA" w:eastAsia="uk-UA"/>
        </w:rPr>
      </w:pPr>
    </w:p>
    <w:p w:rsidR="00790756" w:rsidRPr="00F23C8B" w:rsidRDefault="00790756" w:rsidP="00790756">
      <w:pPr>
        <w:jc w:val="both"/>
        <w:outlineLvl w:val="2"/>
        <w:rPr>
          <w:sz w:val="24"/>
          <w:szCs w:val="24"/>
          <w:shd w:val="clear" w:color="auto" w:fill="FFFFFF"/>
          <w:lang w:val="uk-UA" w:eastAsia="uk-UA"/>
        </w:rPr>
      </w:pPr>
    </w:p>
    <w:p w:rsidR="00790756" w:rsidRPr="00F23C8B" w:rsidRDefault="007E5ACC" w:rsidP="00790756">
      <w:pPr>
        <w:widowControl w:val="0"/>
        <w:autoSpaceDE w:val="0"/>
        <w:autoSpaceDN w:val="0"/>
        <w:adjustRightInd w:val="0"/>
        <w:ind w:left="360"/>
        <w:jc w:val="center"/>
        <w:outlineLvl w:val="2"/>
        <w:rPr>
          <w:b/>
          <w:bCs/>
          <w:sz w:val="24"/>
          <w:szCs w:val="24"/>
        </w:rPr>
      </w:pPr>
      <w:r w:rsidRPr="00F23C8B">
        <w:rPr>
          <w:b/>
          <w:bCs/>
          <w:sz w:val="24"/>
          <w:szCs w:val="24"/>
          <w:lang w:val="uk-UA"/>
        </w:rPr>
        <w:t>13</w:t>
      </w:r>
      <w:r w:rsidR="00790756" w:rsidRPr="00F23C8B">
        <w:rPr>
          <w:b/>
          <w:bCs/>
          <w:sz w:val="24"/>
          <w:szCs w:val="24"/>
          <w:lang w:val="uk-UA"/>
        </w:rPr>
        <w:t>.</w:t>
      </w:r>
      <w:r w:rsidRPr="00F23C8B">
        <w:rPr>
          <w:b/>
          <w:bCs/>
          <w:sz w:val="24"/>
          <w:szCs w:val="24"/>
          <w:lang w:val="uk-UA"/>
        </w:rPr>
        <w:t xml:space="preserve"> </w:t>
      </w:r>
      <w:r w:rsidR="00790756" w:rsidRPr="00F23C8B">
        <w:rPr>
          <w:b/>
          <w:bCs/>
          <w:sz w:val="24"/>
          <w:szCs w:val="24"/>
        </w:rPr>
        <w:t>ДОДАТКИ</w:t>
      </w:r>
    </w:p>
    <w:p w:rsidR="00790756" w:rsidRPr="00F23C8B" w:rsidRDefault="00790756" w:rsidP="00790756">
      <w:pPr>
        <w:widowControl w:val="0"/>
        <w:autoSpaceDE w:val="0"/>
        <w:autoSpaceDN w:val="0"/>
        <w:adjustRightInd w:val="0"/>
        <w:jc w:val="center"/>
        <w:outlineLvl w:val="2"/>
        <w:rPr>
          <w:b/>
          <w:bCs/>
          <w:sz w:val="24"/>
          <w:szCs w:val="24"/>
        </w:rPr>
      </w:pPr>
    </w:p>
    <w:p w:rsidR="00790756" w:rsidRPr="00F23C8B" w:rsidRDefault="00790756" w:rsidP="00790756">
      <w:pPr>
        <w:ind w:firstLine="426"/>
        <w:rPr>
          <w:i/>
          <w:sz w:val="24"/>
          <w:szCs w:val="24"/>
        </w:rPr>
      </w:pPr>
      <w:r w:rsidRPr="00F23C8B">
        <w:rPr>
          <w:bCs/>
          <w:sz w:val="24"/>
          <w:szCs w:val="24"/>
        </w:rPr>
        <w:t>1</w:t>
      </w:r>
      <w:r w:rsidR="007E5ACC" w:rsidRPr="00F23C8B">
        <w:rPr>
          <w:bCs/>
          <w:sz w:val="24"/>
          <w:szCs w:val="24"/>
          <w:lang w:val="uk-UA"/>
        </w:rPr>
        <w:t>3</w:t>
      </w:r>
      <w:r w:rsidRPr="00F23C8B">
        <w:rPr>
          <w:bCs/>
          <w:sz w:val="24"/>
          <w:szCs w:val="24"/>
        </w:rPr>
        <w:t xml:space="preserve">.1 </w:t>
      </w:r>
      <w:r w:rsidRPr="00F23C8B">
        <w:rPr>
          <w:sz w:val="24"/>
          <w:szCs w:val="24"/>
        </w:rPr>
        <w:t xml:space="preserve">Специфікація (Додаток № 1 до цього Договору) </w:t>
      </w:r>
      <w:r w:rsidRPr="00F23C8B">
        <w:rPr>
          <w:i/>
          <w:sz w:val="24"/>
          <w:szCs w:val="24"/>
        </w:rPr>
        <w:t>(заповнюється на етапі укладання договору.</w:t>
      </w:r>
    </w:p>
    <w:p w:rsidR="00790756" w:rsidRPr="00F23C8B" w:rsidRDefault="00790756" w:rsidP="00790756">
      <w:pPr>
        <w:ind w:firstLine="426"/>
        <w:rPr>
          <w:i/>
          <w:sz w:val="24"/>
          <w:szCs w:val="24"/>
        </w:rPr>
      </w:pPr>
    </w:p>
    <w:p w:rsidR="00790756" w:rsidRPr="00F23C8B" w:rsidRDefault="00790756" w:rsidP="00790756">
      <w:pPr>
        <w:tabs>
          <w:tab w:val="left" w:pos="709"/>
        </w:tabs>
        <w:ind w:firstLine="426"/>
        <w:jc w:val="center"/>
        <w:rPr>
          <w:b/>
          <w:sz w:val="24"/>
          <w:szCs w:val="24"/>
        </w:rPr>
      </w:pPr>
      <w:r w:rsidRPr="00F23C8B">
        <w:rPr>
          <w:b/>
          <w:sz w:val="24"/>
          <w:szCs w:val="24"/>
        </w:rPr>
        <w:t>1</w:t>
      </w:r>
      <w:r w:rsidR="007E5ACC" w:rsidRPr="00F23C8B">
        <w:rPr>
          <w:b/>
          <w:sz w:val="24"/>
          <w:szCs w:val="24"/>
          <w:lang w:val="uk-UA"/>
        </w:rPr>
        <w:t>4</w:t>
      </w:r>
      <w:r w:rsidRPr="00F23C8B">
        <w:rPr>
          <w:b/>
          <w:sz w:val="24"/>
          <w:szCs w:val="24"/>
        </w:rPr>
        <w:t>.  МІСЦЕ ЗНАХОДЖЕННЯ ТА БАНКІВСЬКІ  РЕКВІЗИТИ СТОРІН</w:t>
      </w:r>
    </w:p>
    <w:p w:rsidR="00790756" w:rsidRPr="00F23C8B" w:rsidRDefault="00790756" w:rsidP="00790756">
      <w:pPr>
        <w:ind w:firstLine="426"/>
        <w:rPr>
          <w:i/>
          <w:sz w:val="24"/>
          <w:szCs w:val="24"/>
        </w:rPr>
      </w:pPr>
      <w:r w:rsidRPr="00F23C8B">
        <w:rPr>
          <w:i/>
          <w:sz w:val="24"/>
          <w:szCs w:val="24"/>
        </w:rPr>
        <w:t>(заповнюється на етапі укладання договору).</w:t>
      </w:r>
    </w:p>
    <w:p w:rsidR="00790756" w:rsidRPr="00F23C8B" w:rsidRDefault="00790756" w:rsidP="00790756">
      <w:pPr>
        <w:rPr>
          <w:sz w:val="28"/>
          <w:szCs w:val="28"/>
        </w:rPr>
      </w:pPr>
    </w:p>
    <w:p w:rsidR="00790756" w:rsidRPr="00F23C8B" w:rsidRDefault="00790756" w:rsidP="00790756">
      <w:pPr>
        <w:rPr>
          <w:sz w:val="28"/>
          <w:szCs w:val="28"/>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rPr>
      </w:pPr>
    </w:p>
    <w:p w:rsidR="00790756" w:rsidRPr="00F23C8B" w:rsidRDefault="00790756" w:rsidP="00790756">
      <w:pPr>
        <w:rPr>
          <w:sz w:val="28"/>
          <w:szCs w:val="28"/>
        </w:rPr>
      </w:pPr>
    </w:p>
    <w:tbl>
      <w:tblPr>
        <w:tblpPr w:leftFromText="180" w:rightFromText="180" w:vertAnchor="text" w:horzAnchor="margin" w:tblpY="17"/>
        <w:tblW w:w="10300" w:type="dxa"/>
        <w:shd w:val="clear" w:color="auto" w:fill="FFFFFF"/>
        <w:tblLayout w:type="fixed"/>
        <w:tblLook w:val="01E0"/>
      </w:tblPr>
      <w:tblGrid>
        <w:gridCol w:w="5039"/>
        <w:gridCol w:w="236"/>
        <w:gridCol w:w="5025"/>
      </w:tblGrid>
      <w:tr w:rsidR="00790756" w:rsidRPr="00F23C8B" w:rsidTr="00790756">
        <w:trPr>
          <w:trHeight w:val="80"/>
        </w:trPr>
        <w:tc>
          <w:tcPr>
            <w:tcW w:w="5039" w:type="dxa"/>
            <w:shd w:val="clear" w:color="auto" w:fill="FFFFFF"/>
            <w:vAlign w:val="center"/>
          </w:tcPr>
          <w:p w:rsidR="00790756" w:rsidRPr="00F23C8B" w:rsidRDefault="00790756" w:rsidP="00790756">
            <w:pPr>
              <w:rPr>
                <w:sz w:val="22"/>
                <w:szCs w:val="22"/>
              </w:rPr>
            </w:pPr>
            <w:r w:rsidRPr="00F23C8B">
              <w:rPr>
                <w:sz w:val="22"/>
                <w:szCs w:val="22"/>
              </w:rPr>
              <w:t>від Покупця:</w:t>
            </w:r>
          </w:p>
          <w:p w:rsidR="00790756" w:rsidRPr="00F23C8B" w:rsidRDefault="00790756" w:rsidP="00790756">
            <w:pPr>
              <w:rPr>
                <w:sz w:val="22"/>
                <w:szCs w:val="22"/>
                <w:u w:val="single"/>
              </w:rPr>
            </w:pPr>
          </w:p>
          <w:p w:rsidR="00790756" w:rsidRPr="00F23C8B" w:rsidRDefault="00790756" w:rsidP="00790756">
            <w:pPr>
              <w:jc w:val="center"/>
              <w:rPr>
                <w:sz w:val="22"/>
                <w:szCs w:val="22"/>
              </w:rPr>
            </w:pPr>
          </w:p>
          <w:p w:rsidR="00790756" w:rsidRPr="00F23C8B" w:rsidRDefault="00790756" w:rsidP="00790756">
            <w:pPr>
              <w:rPr>
                <w:b/>
                <w:sz w:val="22"/>
                <w:szCs w:val="22"/>
              </w:rPr>
            </w:pPr>
            <w:r w:rsidRPr="00F23C8B">
              <w:rPr>
                <w:b/>
                <w:sz w:val="22"/>
                <w:szCs w:val="22"/>
              </w:rPr>
              <w:t xml:space="preserve">________________ ___________________ </w:t>
            </w:r>
          </w:p>
          <w:p w:rsidR="00790756" w:rsidRPr="00F23C8B" w:rsidRDefault="00790756" w:rsidP="00790756">
            <w:pPr>
              <w:rPr>
                <w:sz w:val="22"/>
                <w:szCs w:val="22"/>
              </w:rPr>
            </w:pPr>
            <w:r w:rsidRPr="00F23C8B">
              <w:rPr>
                <w:sz w:val="22"/>
                <w:szCs w:val="22"/>
              </w:rPr>
              <w:t xml:space="preserve">М.П.                       </w:t>
            </w:r>
            <w:r w:rsidRPr="00F23C8B">
              <w:rPr>
                <w:i/>
                <w:sz w:val="22"/>
                <w:szCs w:val="22"/>
              </w:rPr>
              <w:t>(Ініціали, Прізвище)</w:t>
            </w:r>
          </w:p>
        </w:tc>
        <w:tc>
          <w:tcPr>
            <w:tcW w:w="236" w:type="dxa"/>
            <w:shd w:val="clear" w:color="auto" w:fill="FFFFFF"/>
            <w:vAlign w:val="center"/>
          </w:tcPr>
          <w:p w:rsidR="00790756" w:rsidRPr="00F23C8B" w:rsidRDefault="00790756" w:rsidP="00790756">
            <w:pPr>
              <w:tabs>
                <w:tab w:val="center" w:pos="5713"/>
              </w:tabs>
              <w:suppressAutoHyphens/>
              <w:jc w:val="center"/>
              <w:rPr>
                <w:i/>
                <w:spacing w:val="-5"/>
                <w:sz w:val="22"/>
                <w:szCs w:val="22"/>
              </w:rPr>
            </w:pPr>
          </w:p>
        </w:tc>
        <w:tc>
          <w:tcPr>
            <w:tcW w:w="5025" w:type="dxa"/>
            <w:shd w:val="clear" w:color="auto" w:fill="FFFFFF"/>
          </w:tcPr>
          <w:p w:rsidR="00790756" w:rsidRPr="00F23C8B" w:rsidRDefault="00790756" w:rsidP="00790756">
            <w:pPr>
              <w:jc w:val="center"/>
              <w:rPr>
                <w:sz w:val="22"/>
                <w:szCs w:val="22"/>
              </w:rPr>
            </w:pPr>
            <w:r w:rsidRPr="00F23C8B">
              <w:rPr>
                <w:sz w:val="22"/>
                <w:szCs w:val="22"/>
              </w:rPr>
              <w:t>від Постачальника:</w:t>
            </w:r>
          </w:p>
          <w:p w:rsidR="00790756" w:rsidRPr="00F23C8B" w:rsidRDefault="00790756" w:rsidP="00790756">
            <w:pPr>
              <w:rPr>
                <w:sz w:val="22"/>
                <w:szCs w:val="22"/>
              </w:rPr>
            </w:pPr>
          </w:p>
          <w:p w:rsidR="00790756" w:rsidRPr="00F23C8B" w:rsidRDefault="00790756" w:rsidP="00790756">
            <w:pPr>
              <w:rPr>
                <w:b/>
                <w:sz w:val="22"/>
                <w:szCs w:val="22"/>
              </w:rPr>
            </w:pPr>
          </w:p>
          <w:p w:rsidR="00790756" w:rsidRPr="00F23C8B" w:rsidRDefault="00790756" w:rsidP="00790756">
            <w:pPr>
              <w:rPr>
                <w:b/>
                <w:sz w:val="22"/>
                <w:szCs w:val="22"/>
              </w:rPr>
            </w:pPr>
            <w:r w:rsidRPr="00F23C8B">
              <w:rPr>
                <w:b/>
                <w:sz w:val="22"/>
                <w:szCs w:val="22"/>
              </w:rPr>
              <w:t>_________________ _________________</w:t>
            </w:r>
          </w:p>
          <w:p w:rsidR="00790756" w:rsidRPr="00F23C8B" w:rsidRDefault="00790756" w:rsidP="00790756">
            <w:pPr>
              <w:rPr>
                <w:sz w:val="22"/>
                <w:szCs w:val="22"/>
              </w:rPr>
            </w:pPr>
            <w:r w:rsidRPr="00F23C8B">
              <w:rPr>
                <w:sz w:val="22"/>
                <w:szCs w:val="22"/>
              </w:rPr>
              <w:t xml:space="preserve">М.П.                        </w:t>
            </w:r>
            <w:r w:rsidRPr="00F23C8B">
              <w:rPr>
                <w:i/>
                <w:sz w:val="22"/>
                <w:szCs w:val="22"/>
              </w:rPr>
              <w:t>(Ініціали, Прізвище)</w:t>
            </w:r>
          </w:p>
        </w:tc>
      </w:tr>
    </w:tbl>
    <w:p w:rsidR="00790756" w:rsidRPr="00F23C8B" w:rsidRDefault="00790756" w:rsidP="00790756">
      <w:pPr>
        <w:rPr>
          <w:sz w:val="28"/>
          <w:szCs w:val="28"/>
        </w:rPr>
      </w:pPr>
    </w:p>
    <w:p w:rsidR="00790756" w:rsidRPr="00F23C8B" w:rsidRDefault="00790756" w:rsidP="00790756">
      <w:pPr>
        <w:rPr>
          <w:sz w:val="28"/>
          <w:szCs w:val="28"/>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lang w:val="uk-UA"/>
        </w:rPr>
      </w:pPr>
    </w:p>
    <w:p w:rsidR="007E5ACC" w:rsidRPr="00F23C8B" w:rsidRDefault="007E5ACC" w:rsidP="00790756">
      <w:pPr>
        <w:rPr>
          <w:sz w:val="28"/>
          <w:szCs w:val="28"/>
          <w:lang w:val="uk-UA"/>
        </w:rPr>
      </w:pPr>
    </w:p>
    <w:p w:rsidR="007E5ACC" w:rsidRPr="00F23C8B" w:rsidRDefault="007E5ACC" w:rsidP="00790756">
      <w:pPr>
        <w:rPr>
          <w:sz w:val="28"/>
          <w:szCs w:val="28"/>
          <w:lang w:val="uk-UA"/>
        </w:rPr>
      </w:pPr>
    </w:p>
    <w:p w:rsidR="007E5ACC" w:rsidRPr="00F23C8B" w:rsidRDefault="007E5ACC" w:rsidP="00790756">
      <w:pPr>
        <w:rPr>
          <w:sz w:val="28"/>
          <w:szCs w:val="28"/>
          <w:lang w:val="uk-UA"/>
        </w:rPr>
      </w:pPr>
    </w:p>
    <w:p w:rsidR="007E5ACC" w:rsidRPr="00F23C8B" w:rsidRDefault="007E5ACC" w:rsidP="00790756">
      <w:pPr>
        <w:rPr>
          <w:sz w:val="28"/>
          <w:szCs w:val="28"/>
          <w:lang w:val="uk-UA"/>
        </w:rPr>
      </w:pPr>
    </w:p>
    <w:p w:rsidR="007E5ACC" w:rsidRPr="00F23C8B" w:rsidRDefault="007E5ACC" w:rsidP="00790756">
      <w:pPr>
        <w:rPr>
          <w:sz w:val="28"/>
          <w:szCs w:val="28"/>
          <w:lang w:val="uk-UA"/>
        </w:rPr>
      </w:pPr>
    </w:p>
    <w:p w:rsidR="007E5ACC" w:rsidRPr="00F23C8B" w:rsidRDefault="007E5ACC" w:rsidP="00790756">
      <w:pPr>
        <w:rPr>
          <w:sz w:val="28"/>
          <w:szCs w:val="28"/>
          <w:lang w:val="uk-UA"/>
        </w:rPr>
      </w:pPr>
    </w:p>
    <w:p w:rsidR="007E5ACC" w:rsidRPr="00F23C8B" w:rsidRDefault="007E5ACC" w:rsidP="00790756">
      <w:pPr>
        <w:rPr>
          <w:sz w:val="28"/>
          <w:szCs w:val="28"/>
          <w:lang w:val="uk-UA"/>
        </w:rPr>
      </w:pPr>
    </w:p>
    <w:p w:rsidR="00790756" w:rsidRPr="00F23C8B" w:rsidRDefault="00790756" w:rsidP="00790756">
      <w:pPr>
        <w:rPr>
          <w:sz w:val="28"/>
          <w:szCs w:val="28"/>
          <w:lang w:val="uk-UA"/>
        </w:rPr>
      </w:pPr>
    </w:p>
    <w:p w:rsidR="00790756" w:rsidRPr="00F23C8B" w:rsidRDefault="00790756" w:rsidP="00790756">
      <w:pPr>
        <w:rPr>
          <w:sz w:val="28"/>
          <w:szCs w:val="28"/>
        </w:rPr>
      </w:pPr>
    </w:p>
    <w:p w:rsidR="00790756" w:rsidRPr="00F23C8B" w:rsidRDefault="00790756" w:rsidP="00790756">
      <w:pPr>
        <w:ind w:left="6372"/>
        <w:jc w:val="both"/>
        <w:rPr>
          <w:b/>
          <w:sz w:val="24"/>
          <w:szCs w:val="22"/>
        </w:rPr>
      </w:pPr>
      <w:r w:rsidRPr="00F23C8B">
        <w:rPr>
          <w:b/>
          <w:sz w:val="24"/>
          <w:szCs w:val="22"/>
        </w:rPr>
        <w:lastRenderedPageBreak/>
        <w:t>Додаток №1</w:t>
      </w:r>
    </w:p>
    <w:p w:rsidR="00790756" w:rsidRPr="00F23C8B" w:rsidRDefault="00790756" w:rsidP="00790756">
      <w:pPr>
        <w:ind w:left="5664" w:firstLine="708"/>
        <w:jc w:val="both"/>
        <w:rPr>
          <w:b/>
          <w:sz w:val="24"/>
          <w:szCs w:val="22"/>
        </w:rPr>
      </w:pPr>
      <w:r w:rsidRPr="00F23C8B">
        <w:rPr>
          <w:b/>
          <w:sz w:val="24"/>
          <w:szCs w:val="22"/>
        </w:rPr>
        <w:t>до договору № ________________</w:t>
      </w:r>
    </w:p>
    <w:p w:rsidR="00790756" w:rsidRPr="00F23C8B" w:rsidRDefault="00790756" w:rsidP="00790756">
      <w:pPr>
        <w:ind w:left="6372"/>
        <w:jc w:val="both"/>
        <w:rPr>
          <w:b/>
          <w:sz w:val="24"/>
          <w:szCs w:val="22"/>
        </w:rPr>
      </w:pPr>
      <w:r w:rsidRPr="00F23C8B">
        <w:rPr>
          <w:b/>
          <w:sz w:val="24"/>
          <w:szCs w:val="22"/>
        </w:rPr>
        <w:t>від «___» ____________              року</w:t>
      </w:r>
    </w:p>
    <w:p w:rsidR="00790756" w:rsidRPr="00F23C8B" w:rsidRDefault="00790756" w:rsidP="00790756">
      <w:pPr>
        <w:rPr>
          <w:b/>
          <w:sz w:val="24"/>
          <w:szCs w:val="22"/>
        </w:rPr>
      </w:pPr>
    </w:p>
    <w:p w:rsidR="00790756" w:rsidRPr="00F23C8B" w:rsidRDefault="00790756" w:rsidP="00790756">
      <w:pPr>
        <w:ind w:firstLine="851"/>
        <w:jc w:val="center"/>
        <w:rPr>
          <w:b/>
          <w:sz w:val="24"/>
          <w:szCs w:val="22"/>
        </w:rPr>
      </w:pPr>
      <w:r w:rsidRPr="00F23C8B">
        <w:rPr>
          <w:b/>
          <w:sz w:val="24"/>
          <w:szCs w:val="22"/>
        </w:rPr>
        <w:t xml:space="preserve">Специфікація </w:t>
      </w:r>
    </w:p>
    <w:p w:rsidR="00790756" w:rsidRPr="00F23C8B" w:rsidRDefault="00790756" w:rsidP="00790756">
      <w:pPr>
        <w:ind w:firstLine="851"/>
        <w:jc w:val="center"/>
        <w:rPr>
          <w:sz w:val="22"/>
          <w:szCs w:val="22"/>
        </w:rPr>
      </w:pPr>
    </w:p>
    <w:tbl>
      <w:tblPr>
        <w:tblW w:w="103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52"/>
        <w:gridCol w:w="2977"/>
        <w:gridCol w:w="2552"/>
        <w:gridCol w:w="850"/>
        <w:gridCol w:w="1276"/>
        <w:gridCol w:w="992"/>
        <w:gridCol w:w="1134"/>
      </w:tblGrid>
      <w:tr w:rsidR="00790756" w:rsidRPr="00F23C8B" w:rsidTr="00790756">
        <w:trPr>
          <w:trHeight w:val="698"/>
        </w:trPr>
        <w:tc>
          <w:tcPr>
            <w:tcW w:w="552" w:type="dxa"/>
            <w:shd w:val="clear" w:color="auto" w:fill="auto"/>
            <w:noWrap/>
            <w:vAlign w:val="center"/>
            <w:hideMark/>
          </w:tcPr>
          <w:p w:rsidR="00790756" w:rsidRPr="00F23C8B" w:rsidRDefault="00790756" w:rsidP="00790756">
            <w:pPr>
              <w:jc w:val="center"/>
              <w:rPr>
                <w:b/>
                <w:sz w:val="22"/>
                <w:szCs w:val="22"/>
              </w:rPr>
            </w:pPr>
            <w:r w:rsidRPr="00F23C8B">
              <w:rPr>
                <w:b/>
                <w:sz w:val="22"/>
                <w:szCs w:val="22"/>
              </w:rPr>
              <w:t>№</w:t>
            </w:r>
          </w:p>
          <w:p w:rsidR="00790756" w:rsidRPr="00F23C8B" w:rsidRDefault="00790756" w:rsidP="00790756">
            <w:pPr>
              <w:jc w:val="center"/>
              <w:rPr>
                <w:b/>
                <w:sz w:val="22"/>
                <w:szCs w:val="22"/>
              </w:rPr>
            </w:pPr>
            <w:r w:rsidRPr="00F23C8B">
              <w:rPr>
                <w:b/>
                <w:sz w:val="22"/>
                <w:szCs w:val="22"/>
              </w:rPr>
              <w:t>з/п</w:t>
            </w:r>
          </w:p>
          <w:p w:rsidR="00790756" w:rsidRPr="00F23C8B" w:rsidRDefault="00790756" w:rsidP="00790756">
            <w:pPr>
              <w:jc w:val="center"/>
              <w:rPr>
                <w:sz w:val="22"/>
                <w:szCs w:val="22"/>
              </w:rPr>
            </w:pPr>
          </w:p>
        </w:tc>
        <w:tc>
          <w:tcPr>
            <w:tcW w:w="2977" w:type="dxa"/>
            <w:shd w:val="clear" w:color="auto" w:fill="auto"/>
            <w:noWrap/>
            <w:vAlign w:val="center"/>
            <w:hideMark/>
          </w:tcPr>
          <w:p w:rsidR="00790756" w:rsidRPr="00F23C8B" w:rsidRDefault="00790756" w:rsidP="00790756">
            <w:pPr>
              <w:jc w:val="center"/>
              <w:rPr>
                <w:b/>
                <w:sz w:val="22"/>
                <w:szCs w:val="22"/>
              </w:rPr>
            </w:pPr>
            <w:r w:rsidRPr="00F23C8B">
              <w:rPr>
                <w:b/>
                <w:sz w:val="22"/>
                <w:szCs w:val="22"/>
              </w:rPr>
              <w:t>Найменування</w:t>
            </w:r>
          </w:p>
          <w:p w:rsidR="00790756" w:rsidRPr="00F23C8B" w:rsidRDefault="00790756" w:rsidP="00790756">
            <w:pPr>
              <w:jc w:val="center"/>
              <w:rPr>
                <w:b/>
                <w:sz w:val="22"/>
                <w:szCs w:val="22"/>
                <w:lang w:val="uk-UA"/>
              </w:rPr>
            </w:pPr>
            <w:r w:rsidRPr="00F23C8B">
              <w:rPr>
                <w:b/>
                <w:sz w:val="22"/>
                <w:szCs w:val="22"/>
                <w:lang w:val="uk-UA"/>
              </w:rPr>
              <w:t>Товару</w:t>
            </w:r>
          </w:p>
        </w:tc>
        <w:tc>
          <w:tcPr>
            <w:tcW w:w="2552" w:type="dxa"/>
            <w:vAlign w:val="center"/>
          </w:tcPr>
          <w:p w:rsidR="00790756" w:rsidRPr="00F23C8B" w:rsidRDefault="00790756" w:rsidP="00790756">
            <w:pPr>
              <w:jc w:val="center"/>
              <w:rPr>
                <w:b/>
                <w:sz w:val="22"/>
                <w:szCs w:val="22"/>
              </w:rPr>
            </w:pPr>
            <w:r w:rsidRPr="00F23C8B">
              <w:rPr>
                <w:b/>
                <w:sz w:val="22"/>
                <w:szCs w:val="22"/>
              </w:rPr>
              <w:t>Марка, модель</w:t>
            </w:r>
          </w:p>
        </w:tc>
        <w:tc>
          <w:tcPr>
            <w:tcW w:w="850" w:type="dxa"/>
            <w:shd w:val="clear" w:color="auto" w:fill="auto"/>
            <w:noWrap/>
            <w:vAlign w:val="center"/>
            <w:hideMark/>
          </w:tcPr>
          <w:p w:rsidR="00790756" w:rsidRPr="00F23C8B" w:rsidRDefault="00790756" w:rsidP="00790756">
            <w:pPr>
              <w:jc w:val="center"/>
              <w:rPr>
                <w:b/>
                <w:sz w:val="22"/>
                <w:szCs w:val="22"/>
              </w:rPr>
            </w:pPr>
            <w:r w:rsidRPr="00F23C8B">
              <w:rPr>
                <w:b/>
                <w:sz w:val="22"/>
                <w:szCs w:val="22"/>
              </w:rPr>
              <w:t>Од.</w:t>
            </w:r>
          </w:p>
          <w:p w:rsidR="00790756" w:rsidRPr="00F23C8B" w:rsidRDefault="00790756" w:rsidP="00790756">
            <w:pPr>
              <w:jc w:val="center"/>
              <w:rPr>
                <w:b/>
                <w:sz w:val="22"/>
                <w:szCs w:val="22"/>
              </w:rPr>
            </w:pPr>
            <w:r w:rsidRPr="00F23C8B">
              <w:rPr>
                <w:b/>
                <w:sz w:val="22"/>
                <w:szCs w:val="22"/>
              </w:rPr>
              <w:t>вим.</w:t>
            </w:r>
          </w:p>
          <w:p w:rsidR="00790756" w:rsidRPr="00F23C8B" w:rsidRDefault="00790756" w:rsidP="00790756">
            <w:pPr>
              <w:jc w:val="center"/>
              <w:rPr>
                <w:sz w:val="22"/>
                <w:szCs w:val="22"/>
              </w:rPr>
            </w:pPr>
          </w:p>
        </w:tc>
        <w:tc>
          <w:tcPr>
            <w:tcW w:w="1276" w:type="dxa"/>
            <w:shd w:val="clear" w:color="auto" w:fill="auto"/>
            <w:noWrap/>
            <w:vAlign w:val="center"/>
            <w:hideMark/>
          </w:tcPr>
          <w:p w:rsidR="00790756" w:rsidRPr="00F23C8B" w:rsidRDefault="00790756" w:rsidP="00790756">
            <w:pPr>
              <w:jc w:val="center"/>
              <w:rPr>
                <w:sz w:val="22"/>
                <w:szCs w:val="22"/>
              </w:rPr>
            </w:pPr>
          </w:p>
          <w:p w:rsidR="00790756" w:rsidRPr="00F23C8B" w:rsidRDefault="00790756" w:rsidP="00790756">
            <w:pPr>
              <w:jc w:val="center"/>
              <w:rPr>
                <w:b/>
                <w:sz w:val="22"/>
                <w:szCs w:val="22"/>
              </w:rPr>
            </w:pPr>
            <w:r w:rsidRPr="00F23C8B">
              <w:rPr>
                <w:b/>
                <w:sz w:val="22"/>
                <w:szCs w:val="22"/>
              </w:rPr>
              <w:t>Кількість</w:t>
            </w:r>
          </w:p>
          <w:p w:rsidR="00790756" w:rsidRPr="00F23C8B" w:rsidRDefault="00790756" w:rsidP="00790756">
            <w:pPr>
              <w:jc w:val="center"/>
              <w:rPr>
                <w:sz w:val="22"/>
                <w:szCs w:val="22"/>
              </w:rPr>
            </w:pPr>
          </w:p>
        </w:tc>
        <w:tc>
          <w:tcPr>
            <w:tcW w:w="992" w:type="dxa"/>
            <w:shd w:val="clear" w:color="auto" w:fill="auto"/>
            <w:vAlign w:val="center"/>
            <w:hideMark/>
          </w:tcPr>
          <w:p w:rsidR="00790756" w:rsidRPr="00F23C8B" w:rsidRDefault="00790756" w:rsidP="00790756">
            <w:pPr>
              <w:jc w:val="center"/>
              <w:rPr>
                <w:b/>
                <w:sz w:val="22"/>
                <w:szCs w:val="22"/>
              </w:rPr>
            </w:pPr>
            <w:r w:rsidRPr="00F23C8B">
              <w:rPr>
                <w:b/>
                <w:sz w:val="22"/>
                <w:szCs w:val="22"/>
              </w:rPr>
              <w:t>Ціна без</w:t>
            </w:r>
          </w:p>
          <w:p w:rsidR="00790756" w:rsidRPr="00F23C8B" w:rsidRDefault="00790756" w:rsidP="00790756">
            <w:pPr>
              <w:jc w:val="center"/>
              <w:rPr>
                <w:sz w:val="22"/>
                <w:szCs w:val="22"/>
              </w:rPr>
            </w:pPr>
            <w:r w:rsidRPr="00F23C8B">
              <w:rPr>
                <w:b/>
                <w:sz w:val="22"/>
                <w:szCs w:val="22"/>
              </w:rPr>
              <w:t>ПДВ (грн)</w:t>
            </w:r>
          </w:p>
        </w:tc>
        <w:tc>
          <w:tcPr>
            <w:tcW w:w="1134" w:type="dxa"/>
            <w:shd w:val="clear" w:color="auto" w:fill="auto"/>
            <w:vAlign w:val="center"/>
          </w:tcPr>
          <w:p w:rsidR="00790756" w:rsidRPr="00F23C8B" w:rsidRDefault="00790756" w:rsidP="00790756">
            <w:pPr>
              <w:jc w:val="center"/>
              <w:rPr>
                <w:sz w:val="22"/>
                <w:szCs w:val="22"/>
              </w:rPr>
            </w:pPr>
            <w:r w:rsidRPr="00F23C8B">
              <w:rPr>
                <w:b/>
                <w:sz w:val="22"/>
                <w:szCs w:val="22"/>
              </w:rPr>
              <w:t>Сумабез ПДВ (грн)</w:t>
            </w:r>
          </w:p>
        </w:tc>
      </w:tr>
      <w:tr w:rsidR="00790756" w:rsidRPr="00F23C8B" w:rsidTr="00790756">
        <w:trPr>
          <w:trHeight w:val="397"/>
        </w:trPr>
        <w:tc>
          <w:tcPr>
            <w:tcW w:w="552" w:type="dxa"/>
            <w:shd w:val="clear" w:color="auto" w:fill="auto"/>
            <w:noWrap/>
            <w:vAlign w:val="center"/>
            <w:hideMark/>
          </w:tcPr>
          <w:p w:rsidR="00790756" w:rsidRPr="00F23C8B" w:rsidRDefault="00790756" w:rsidP="00790756">
            <w:pPr>
              <w:pStyle w:val="afe"/>
              <w:jc w:val="center"/>
              <w:rPr>
                <w:sz w:val="22"/>
                <w:szCs w:val="22"/>
                <w:lang w:val="uk-UA"/>
              </w:rPr>
            </w:pPr>
            <w:r w:rsidRPr="00F23C8B">
              <w:rPr>
                <w:sz w:val="22"/>
                <w:szCs w:val="22"/>
                <w:lang w:val="uk-UA"/>
              </w:rPr>
              <w:t>1</w:t>
            </w:r>
          </w:p>
        </w:tc>
        <w:tc>
          <w:tcPr>
            <w:tcW w:w="2977" w:type="dxa"/>
            <w:shd w:val="clear" w:color="auto" w:fill="auto"/>
            <w:vAlign w:val="center"/>
            <w:hideMark/>
          </w:tcPr>
          <w:p w:rsidR="00790756" w:rsidRPr="00F23C8B" w:rsidRDefault="00790756" w:rsidP="00790756">
            <w:pPr>
              <w:pStyle w:val="afe"/>
              <w:jc w:val="center"/>
              <w:rPr>
                <w:color w:val="000000"/>
                <w:sz w:val="22"/>
                <w:szCs w:val="22"/>
              </w:rPr>
            </w:pPr>
          </w:p>
        </w:tc>
        <w:tc>
          <w:tcPr>
            <w:tcW w:w="2552" w:type="dxa"/>
          </w:tcPr>
          <w:p w:rsidR="00790756" w:rsidRPr="00F23C8B" w:rsidRDefault="00790756" w:rsidP="00790756">
            <w:pPr>
              <w:jc w:val="center"/>
              <w:rPr>
                <w:color w:val="0000FF"/>
                <w:sz w:val="22"/>
                <w:szCs w:val="22"/>
              </w:rPr>
            </w:pPr>
          </w:p>
        </w:tc>
        <w:tc>
          <w:tcPr>
            <w:tcW w:w="850" w:type="dxa"/>
            <w:shd w:val="clear" w:color="auto" w:fill="auto"/>
            <w:vAlign w:val="center"/>
            <w:hideMark/>
          </w:tcPr>
          <w:p w:rsidR="00790756" w:rsidRPr="00F23C8B" w:rsidRDefault="00790756" w:rsidP="00790756">
            <w:pPr>
              <w:jc w:val="center"/>
              <w:rPr>
                <w:color w:val="0000FF"/>
                <w:sz w:val="22"/>
                <w:szCs w:val="22"/>
              </w:rPr>
            </w:pPr>
          </w:p>
        </w:tc>
        <w:tc>
          <w:tcPr>
            <w:tcW w:w="1276" w:type="dxa"/>
            <w:shd w:val="clear" w:color="auto" w:fill="auto"/>
            <w:vAlign w:val="center"/>
            <w:hideMark/>
          </w:tcPr>
          <w:p w:rsidR="00790756" w:rsidRPr="00F23C8B" w:rsidRDefault="00790756" w:rsidP="00790756">
            <w:pPr>
              <w:jc w:val="center"/>
              <w:rPr>
                <w:color w:val="0000FF"/>
                <w:sz w:val="22"/>
                <w:szCs w:val="22"/>
              </w:rPr>
            </w:pPr>
          </w:p>
        </w:tc>
        <w:tc>
          <w:tcPr>
            <w:tcW w:w="992" w:type="dxa"/>
            <w:shd w:val="clear" w:color="auto" w:fill="auto"/>
            <w:vAlign w:val="center"/>
            <w:hideMark/>
          </w:tcPr>
          <w:p w:rsidR="00790756" w:rsidRPr="00F23C8B" w:rsidRDefault="00790756" w:rsidP="00790756">
            <w:pPr>
              <w:pStyle w:val="afe"/>
              <w:jc w:val="center"/>
              <w:rPr>
                <w:sz w:val="22"/>
                <w:szCs w:val="22"/>
                <w:lang w:val="uk-UA"/>
              </w:rPr>
            </w:pPr>
          </w:p>
        </w:tc>
        <w:tc>
          <w:tcPr>
            <w:tcW w:w="1134" w:type="dxa"/>
            <w:shd w:val="clear" w:color="auto" w:fill="auto"/>
            <w:noWrap/>
            <w:vAlign w:val="center"/>
            <w:hideMark/>
          </w:tcPr>
          <w:p w:rsidR="00790756" w:rsidRPr="00F23C8B" w:rsidRDefault="00790756" w:rsidP="00790756">
            <w:pPr>
              <w:pStyle w:val="afe"/>
              <w:jc w:val="center"/>
              <w:rPr>
                <w:sz w:val="22"/>
                <w:szCs w:val="22"/>
                <w:lang w:val="uk-UA"/>
              </w:rPr>
            </w:pPr>
          </w:p>
        </w:tc>
      </w:tr>
      <w:tr w:rsidR="00790756" w:rsidRPr="00F23C8B" w:rsidTr="00790756">
        <w:trPr>
          <w:trHeight w:val="255"/>
        </w:trPr>
        <w:tc>
          <w:tcPr>
            <w:tcW w:w="552" w:type="dxa"/>
          </w:tcPr>
          <w:p w:rsidR="00790756" w:rsidRPr="00F23C8B" w:rsidRDefault="00790756" w:rsidP="00790756">
            <w:pPr>
              <w:jc w:val="right"/>
              <w:rPr>
                <w:b/>
                <w:bCs/>
                <w:sz w:val="22"/>
                <w:szCs w:val="22"/>
              </w:rPr>
            </w:pPr>
          </w:p>
        </w:tc>
        <w:tc>
          <w:tcPr>
            <w:tcW w:w="8647" w:type="dxa"/>
            <w:gridSpan w:val="5"/>
          </w:tcPr>
          <w:p w:rsidR="00790756" w:rsidRPr="00F23C8B" w:rsidRDefault="00790756" w:rsidP="00790756">
            <w:pPr>
              <w:jc w:val="right"/>
              <w:rPr>
                <w:b/>
                <w:bCs/>
                <w:sz w:val="22"/>
                <w:szCs w:val="22"/>
              </w:rPr>
            </w:pPr>
            <w:r w:rsidRPr="00F23C8B">
              <w:rPr>
                <w:b/>
                <w:bCs/>
                <w:sz w:val="22"/>
                <w:szCs w:val="22"/>
              </w:rPr>
              <w:t>Усього без ПДВ :</w:t>
            </w:r>
          </w:p>
        </w:tc>
        <w:tc>
          <w:tcPr>
            <w:tcW w:w="1134" w:type="dxa"/>
            <w:shd w:val="clear" w:color="auto" w:fill="auto"/>
            <w:noWrap/>
            <w:vAlign w:val="center"/>
            <w:hideMark/>
          </w:tcPr>
          <w:p w:rsidR="00790756" w:rsidRPr="00F23C8B" w:rsidRDefault="00790756" w:rsidP="00790756">
            <w:pPr>
              <w:jc w:val="center"/>
              <w:rPr>
                <w:b/>
                <w:bCs/>
                <w:sz w:val="22"/>
                <w:szCs w:val="22"/>
              </w:rPr>
            </w:pPr>
          </w:p>
        </w:tc>
      </w:tr>
      <w:tr w:rsidR="00790756" w:rsidRPr="00F23C8B" w:rsidTr="00790756">
        <w:trPr>
          <w:trHeight w:val="255"/>
        </w:trPr>
        <w:tc>
          <w:tcPr>
            <w:tcW w:w="552" w:type="dxa"/>
          </w:tcPr>
          <w:p w:rsidR="00790756" w:rsidRPr="00F23C8B" w:rsidRDefault="00790756" w:rsidP="00790756">
            <w:pPr>
              <w:jc w:val="right"/>
              <w:rPr>
                <w:b/>
                <w:bCs/>
                <w:sz w:val="22"/>
                <w:szCs w:val="22"/>
              </w:rPr>
            </w:pPr>
          </w:p>
        </w:tc>
        <w:tc>
          <w:tcPr>
            <w:tcW w:w="8647" w:type="dxa"/>
            <w:gridSpan w:val="5"/>
          </w:tcPr>
          <w:p w:rsidR="00790756" w:rsidRPr="00F23C8B" w:rsidRDefault="00790756" w:rsidP="00790756">
            <w:pPr>
              <w:jc w:val="right"/>
              <w:rPr>
                <w:b/>
                <w:bCs/>
                <w:sz w:val="22"/>
                <w:szCs w:val="22"/>
              </w:rPr>
            </w:pPr>
            <w:r w:rsidRPr="00F23C8B">
              <w:rPr>
                <w:b/>
                <w:bCs/>
                <w:sz w:val="22"/>
                <w:szCs w:val="22"/>
              </w:rPr>
              <w:t>ПДВ:</w:t>
            </w:r>
          </w:p>
        </w:tc>
        <w:tc>
          <w:tcPr>
            <w:tcW w:w="1134" w:type="dxa"/>
            <w:shd w:val="clear" w:color="auto" w:fill="auto"/>
            <w:noWrap/>
            <w:vAlign w:val="center"/>
            <w:hideMark/>
          </w:tcPr>
          <w:p w:rsidR="00790756" w:rsidRPr="00F23C8B" w:rsidRDefault="00790756" w:rsidP="00790756">
            <w:pPr>
              <w:jc w:val="center"/>
              <w:rPr>
                <w:b/>
                <w:bCs/>
                <w:sz w:val="22"/>
                <w:szCs w:val="22"/>
              </w:rPr>
            </w:pPr>
          </w:p>
        </w:tc>
      </w:tr>
      <w:tr w:rsidR="00790756" w:rsidRPr="00F23C8B" w:rsidTr="00790756">
        <w:trPr>
          <w:trHeight w:val="270"/>
        </w:trPr>
        <w:tc>
          <w:tcPr>
            <w:tcW w:w="552" w:type="dxa"/>
          </w:tcPr>
          <w:p w:rsidR="00790756" w:rsidRPr="00F23C8B" w:rsidRDefault="00790756" w:rsidP="00790756">
            <w:pPr>
              <w:jc w:val="right"/>
              <w:rPr>
                <w:b/>
                <w:bCs/>
                <w:sz w:val="22"/>
                <w:szCs w:val="22"/>
              </w:rPr>
            </w:pPr>
          </w:p>
        </w:tc>
        <w:tc>
          <w:tcPr>
            <w:tcW w:w="8647" w:type="dxa"/>
            <w:gridSpan w:val="5"/>
          </w:tcPr>
          <w:p w:rsidR="00790756" w:rsidRPr="00F23C8B" w:rsidRDefault="00790756" w:rsidP="00790756">
            <w:pPr>
              <w:jc w:val="right"/>
              <w:rPr>
                <w:b/>
                <w:bCs/>
                <w:sz w:val="22"/>
                <w:szCs w:val="22"/>
              </w:rPr>
            </w:pPr>
            <w:r w:rsidRPr="00F23C8B">
              <w:rPr>
                <w:b/>
                <w:bCs/>
                <w:sz w:val="22"/>
                <w:szCs w:val="22"/>
              </w:rPr>
              <w:t>Разом з ПДВ:</w:t>
            </w:r>
          </w:p>
        </w:tc>
        <w:tc>
          <w:tcPr>
            <w:tcW w:w="1134" w:type="dxa"/>
            <w:shd w:val="clear" w:color="auto" w:fill="auto"/>
            <w:noWrap/>
            <w:vAlign w:val="center"/>
            <w:hideMark/>
          </w:tcPr>
          <w:p w:rsidR="00790756" w:rsidRPr="00F23C8B" w:rsidRDefault="00790756" w:rsidP="00790756">
            <w:pPr>
              <w:jc w:val="center"/>
              <w:rPr>
                <w:b/>
                <w:bCs/>
                <w:sz w:val="22"/>
                <w:szCs w:val="22"/>
              </w:rPr>
            </w:pPr>
          </w:p>
        </w:tc>
      </w:tr>
    </w:tbl>
    <w:p w:rsidR="00790756" w:rsidRPr="00F23C8B" w:rsidRDefault="00790756" w:rsidP="00790756">
      <w:pPr>
        <w:ind w:firstLine="851"/>
        <w:jc w:val="center"/>
        <w:rPr>
          <w:b/>
          <w:sz w:val="22"/>
          <w:szCs w:val="22"/>
        </w:rPr>
      </w:pPr>
    </w:p>
    <w:p w:rsidR="00790756" w:rsidRPr="00F23C8B" w:rsidRDefault="00790756" w:rsidP="00790756">
      <w:pPr>
        <w:jc w:val="both"/>
        <w:rPr>
          <w:b/>
          <w:i/>
          <w:iCs/>
          <w:sz w:val="22"/>
          <w:szCs w:val="22"/>
          <w:lang w:val="uk-UA"/>
        </w:rPr>
      </w:pPr>
      <w:r w:rsidRPr="00F23C8B">
        <w:rPr>
          <w:b/>
          <w:sz w:val="22"/>
          <w:szCs w:val="22"/>
          <w:lang w:val="uk-UA"/>
        </w:rPr>
        <w:t xml:space="preserve">Основні технічні характеристики </w:t>
      </w:r>
      <w:r w:rsidRPr="00F23C8B">
        <w:rPr>
          <w:b/>
          <w:i/>
          <w:iCs/>
          <w:sz w:val="22"/>
          <w:szCs w:val="22"/>
          <w:lang w:val="uk-UA"/>
        </w:rPr>
        <w:t>_____________________(</w:t>
      </w:r>
      <w:r w:rsidRPr="00F23C8B">
        <w:rPr>
          <w:bCs/>
          <w:i/>
          <w:iCs/>
          <w:sz w:val="22"/>
          <w:szCs w:val="22"/>
          <w:lang w:val="uk-UA"/>
        </w:rPr>
        <w:t>заповнюється на етапі укладання договору</w:t>
      </w:r>
      <w:r w:rsidRPr="00F23C8B">
        <w:rPr>
          <w:b/>
          <w:i/>
          <w:iCs/>
          <w:sz w:val="22"/>
          <w:szCs w:val="22"/>
          <w:lang w:val="uk-UA"/>
        </w:rPr>
        <w:t>)</w:t>
      </w:r>
    </w:p>
    <w:p w:rsidR="00790756" w:rsidRPr="00F23C8B" w:rsidRDefault="00790756" w:rsidP="00790756">
      <w:pPr>
        <w:ind w:firstLine="851"/>
        <w:jc w:val="center"/>
        <w:rPr>
          <w:b/>
          <w:sz w:val="22"/>
          <w:szCs w:val="22"/>
          <w:lang w:val="uk-UA"/>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6385"/>
      </w:tblGrid>
      <w:tr w:rsidR="00790756" w:rsidRPr="00F23C8B" w:rsidTr="00790756">
        <w:trPr>
          <w:trHeight w:val="218"/>
        </w:trPr>
        <w:tc>
          <w:tcPr>
            <w:tcW w:w="3397" w:type="dxa"/>
            <w:shd w:val="clear" w:color="auto" w:fill="auto"/>
            <w:vAlign w:val="center"/>
          </w:tcPr>
          <w:p w:rsidR="00790756" w:rsidRPr="00F23C8B" w:rsidRDefault="00790756" w:rsidP="00790756">
            <w:pPr>
              <w:rPr>
                <w:sz w:val="24"/>
                <w:szCs w:val="24"/>
              </w:rPr>
            </w:pPr>
            <w:r w:rsidRPr="00F23C8B">
              <w:rPr>
                <w:sz w:val="24"/>
                <w:szCs w:val="24"/>
              </w:rPr>
              <w:t>Тип кузову</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18"/>
        </w:trPr>
        <w:tc>
          <w:tcPr>
            <w:tcW w:w="3397" w:type="dxa"/>
            <w:shd w:val="clear" w:color="auto" w:fill="auto"/>
            <w:vAlign w:val="center"/>
          </w:tcPr>
          <w:p w:rsidR="00790756" w:rsidRPr="00F23C8B" w:rsidRDefault="00790756" w:rsidP="00790756">
            <w:pPr>
              <w:rPr>
                <w:sz w:val="24"/>
                <w:szCs w:val="24"/>
                <w:lang w:val="uk-UA"/>
              </w:rPr>
            </w:pPr>
            <w:r w:rsidRPr="00F23C8B">
              <w:rPr>
                <w:sz w:val="24"/>
                <w:szCs w:val="24"/>
                <w:lang w:val="uk-UA"/>
              </w:rPr>
              <w:t>Тип автомобіля</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Рік випуску</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Пробіг</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Колір кузову</w:t>
            </w:r>
          </w:p>
        </w:tc>
        <w:tc>
          <w:tcPr>
            <w:tcW w:w="6385" w:type="dxa"/>
            <w:shd w:val="clear" w:color="auto" w:fill="auto"/>
            <w:vAlign w:val="center"/>
          </w:tcPr>
          <w:p w:rsidR="00790756" w:rsidRPr="00F23C8B" w:rsidRDefault="00790756" w:rsidP="00790756">
            <w:pPr>
              <w:pStyle w:val="afe"/>
              <w:jc w:val="both"/>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Кількість місць (з водієм)</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Розміри (габарити), мм:</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lang w:val="uk-UA"/>
              </w:rPr>
            </w:pPr>
            <w:r w:rsidRPr="00F23C8B">
              <w:rPr>
                <w:sz w:val="24"/>
                <w:szCs w:val="24"/>
                <w:lang w:val="uk-UA"/>
              </w:rPr>
              <w:t>Бортова платформа</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lang w:val="uk-UA"/>
              </w:rPr>
            </w:pPr>
            <w:r w:rsidRPr="00F23C8B">
              <w:rPr>
                <w:sz w:val="24"/>
                <w:szCs w:val="24"/>
                <w:lang w:val="uk-UA"/>
              </w:rPr>
              <w:t>Вантажопідйомність шасі, кг</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lang w:val="uk-UA"/>
              </w:rPr>
            </w:pPr>
            <w:r w:rsidRPr="00F23C8B">
              <w:rPr>
                <w:sz w:val="24"/>
                <w:szCs w:val="24"/>
                <w:lang w:val="uk-UA"/>
              </w:rPr>
              <w:t>Вага (кг)</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Тип двигуна</w:t>
            </w:r>
          </w:p>
        </w:tc>
        <w:tc>
          <w:tcPr>
            <w:tcW w:w="6385" w:type="dxa"/>
            <w:shd w:val="clear" w:color="auto" w:fill="auto"/>
            <w:vAlign w:val="center"/>
          </w:tcPr>
          <w:p w:rsidR="00790756" w:rsidRPr="00F23C8B" w:rsidRDefault="00790756" w:rsidP="00790756">
            <w:pPr>
              <w:pStyle w:val="afe"/>
              <w:jc w:val="both"/>
              <w:rPr>
                <w:bCs/>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Кількість циліндрів</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Об’єм двигуна, см</w:t>
            </w:r>
            <w:r w:rsidRPr="00F23C8B">
              <w:rPr>
                <w:sz w:val="24"/>
                <w:szCs w:val="24"/>
                <w:vertAlign w:val="superscript"/>
              </w:rPr>
              <w:t>3</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Потужність, к.с.</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lang w:val="uk-UA"/>
              </w:rPr>
            </w:pPr>
            <w:r w:rsidRPr="00F23C8B">
              <w:rPr>
                <w:sz w:val="24"/>
                <w:szCs w:val="24"/>
                <w:lang w:val="uk-UA"/>
              </w:rPr>
              <w:t>Електрообладнання</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Коробка передач</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tcBorders>
              <w:bottom w:val="single" w:sz="4" w:space="0" w:color="auto"/>
            </w:tcBorders>
            <w:shd w:val="clear" w:color="auto" w:fill="auto"/>
            <w:vAlign w:val="center"/>
          </w:tcPr>
          <w:p w:rsidR="00790756" w:rsidRPr="00F23C8B" w:rsidRDefault="00790756" w:rsidP="00790756">
            <w:pPr>
              <w:rPr>
                <w:sz w:val="24"/>
                <w:szCs w:val="24"/>
              </w:rPr>
            </w:pPr>
            <w:r w:rsidRPr="00F23C8B">
              <w:rPr>
                <w:sz w:val="24"/>
                <w:szCs w:val="24"/>
              </w:rPr>
              <w:t>Гальмівна система</w:t>
            </w:r>
          </w:p>
        </w:tc>
        <w:tc>
          <w:tcPr>
            <w:tcW w:w="6385" w:type="dxa"/>
            <w:tcBorders>
              <w:bottom w:val="single" w:sz="4" w:space="0" w:color="auto"/>
            </w:tcBorders>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tcBorders>
              <w:top w:val="single" w:sz="4" w:space="0" w:color="auto"/>
            </w:tcBorders>
            <w:shd w:val="clear" w:color="auto" w:fill="auto"/>
            <w:vAlign w:val="center"/>
          </w:tcPr>
          <w:p w:rsidR="00790756" w:rsidRPr="00F23C8B" w:rsidRDefault="00790756" w:rsidP="00790756">
            <w:pPr>
              <w:rPr>
                <w:sz w:val="24"/>
                <w:szCs w:val="24"/>
              </w:rPr>
            </w:pPr>
            <w:r w:rsidRPr="00F23C8B">
              <w:rPr>
                <w:sz w:val="24"/>
                <w:szCs w:val="24"/>
              </w:rPr>
              <w:t>Шини</w:t>
            </w:r>
          </w:p>
        </w:tc>
        <w:tc>
          <w:tcPr>
            <w:tcW w:w="6385" w:type="dxa"/>
            <w:tcBorders>
              <w:top w:val="single" w:sz="4" w:space="0" w:color="auto"/>
            </w:tcBorders>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tcBorders>
              <w:top w:val="single" w:sz="4" w:space="0" w:color="auto"/>
            </w:tcBorders>
            <w:shd w:val="clear" w:color="auto" w:fill="auto"/>
            <w:vAlign w:val="center"/>
          </w:tcPr>
          <w:p w:rsidR="00790756" w:rsidRPr="00F23C8B" w:rsidRDefault="00790756" w:rsidP="00790756">
            <w:pPr>
              <w:rPr>
                <w:sz w:val="24"/>
                <w:szCs w:val="24"/>
              </w:rPr>
            </w:pPr>
            <w:r w:rsidRPr="00F23C8B">
              <w:rPr>
                <w:sz w:val="24"/>
                <w:szCs w:val="24"/>
              </w:rPr>
              <w:t>Ємність паливного бака, л</w:t>
            </w:r>
          </w:p>
        </w:tc>
        <w:tc>
          <w:tcPr>
            <w:tcW w:w="6385" w:type="dxa"/>
            <w:tcBorders>
              <w:top w:val="single" w:sz="4" w:space="0" w:color="auto"/>
            </w:tcBorders>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Безпека</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20"/>
        </w:trPr>
        <w:tc>
          <w:tcPr>
            <w:tcW w:w="3397" w:type="dxa"/>
            <w:shd w:val="clear" w:color="auto" w:fill="auto"/>
            <w:vAlign w:val="center"/>
          </w:tcPr>
          <w:p w:rsidR="00790756" w:rsidRPr="00F23C8B" w:rsidRDefault="00790756" w:rsidP="00790756">
            <w:pPr>
              <w:rPr>
                <w:sz w:val="24"/>
                <w:szCs w:val="24"/>
              </w:rPr>
            </w:pPr>
            <w:r w:rsidRPr="00F23C8B">
              <w:rPr>
                <w:sz w:val="24"/>
                <w:szCs w:val="24"/>
              </w:rPr>
              <w:t>Комфорт та обладнання</w:t>
            </w:r>
          </w:p>
        </w:tc>
        <w:tc>
          <w:tcPr>
            <w:tcW w:w="6385" w:type="dxa"/>
            <w:shd w:val="clear" w:color="auto" w:fill="auto"/>
            <w:vAlign w:val="center"/>
          </w:tcPr>
          <w:p w:rsidR="00790756" w:rsidRPr="00F23C8B" w:rsidRDefault="00790756" w:rsidP="00790756">
            <w:pPr>
              <w:pStyle w:val="afe"/>
              <w:jc w:val="both"/>
              <w:rPr>
                <w:lang w:val="uk-UA"/>
              </w:rPr>
            </w:pPr>
          </w:p>
        </w:tc>
      </w:tr>
      <w:tr w:rsidR="00790756" w:rsidRPr="00F23C8B" w:rsidTr="00790756">
        <w:trPr>
          <w:trHeight w:val="53"/>
        </w:trPr>
        <w:tc>
          <w:tcPr>
            <w:tcW w:w="3397" w:type="dxa"/>
            <w:shd w:val="clear" w:color="auto" w:fill="auto"/>
            <w:vAlign w:val="center"/>
          </w:tcPr>
          <w:p w:rsidR="00790756" w:rsidRPr="00F23C8B" w:rsidRDefault="00790756" w:rsidP="00790756">
            <w:pPr>
              <w:rPr>
                <w:sz w:val="24"/>
                <w:szCs w:val="24"/>
                <w:lang w:val="uk-UA"/>
              </w:rPr>
            </w:pPr>
            <w:r w:rsidRPr="00F23C8B">
              <w:rPr>
                <w:sz w:val="24"/>
                <w:szCs w:val="24"/>
              </w:rPr>
              <w:t>Додатков</w:t>
            </w:r>
            <w:r w:rsidRPr="00F23C8B">
              <w:rPr>
                <w:sz w:val="24"/>
                <w:szCs w:val="24"/>
                <w:lang w:val="uk-UA"/>
              </w:rPr>
              <w:t>е оснащення</w:t>
            </w:r>
          </w:p>
        </w:tc>
        <w:tc>
          <w:tcPr>
            <w:tcW w:w="6385" w:type="dxa"/>
            <w:shd w:val="clear" w:color="auto" w:fill="auto"/>
            <w:vAlign w:val="center"/>
          </w:tcPr>
          <w:p w:rsidR="00790756" w:rsidRPr="00F23C8B" w:rsidRDefault="00790756" w:rsidP="00790756">
            <w:pPr>
              <w:pStyle w:val="afe"/>
              <w:jc w:val="both"/>
              <w:rPr>
                <w:shd w:val="clear" w:color="auto" w:fill="FFFFFF"/>
                <w:lang w:val="uk-UA"/>
              </w:rPr>
            </w:pPr>
          </w:p>
        </w:tc>
      </w:tr>
    </w:tbl>
    <w:p w:rsidR="00790756" w:rsidRPr="00F23C8B" w:rsidRDefault="00790756" w:rsidP="00790756">
      <w:pPr>
        <w:ind w:firstLine="851"/>
        <w:jc w:val="center"/>
        <w:rPr>
          <w:b/>
          <w:sz w:val="22"/>
          <w:szCs w:val="22"/>
        </w:rPr>
      </w:pPr>
    </w:p>
    <w:tbl>
      <w:tblPr>
        <w:tblpPr w:leftFromText="180" w:rightFromText="180" w:vertAnchor="text" w:horzAnchor="margin" w:tblpY="17"/>
        <w:tblW w:w="10300" w:type="dxa"/>
        <w:shd w:val="clear" w:color="auto" w:fill="FFFFFF"/>
        <w:tblLayout w:type="fixed"/>
        <w:tblLook w:val="01E0"/>
      </w:tblPr>
      <w:tblGrid>
        <w:gridCol w:w="5039"/>
        <w:gridCol w:w="236"/>
        <w:gridCol w:w="5025"/>
      </w:tblGrid>
      <w:tr w:rsidR="00790756" w:rsidRPr="00F23C8B" w:rsidTr="00790756">
        <w:trPr>
          <w:trHeight w:val="80"/>
        </w:trPr>
        <w:tc>
          <w:tcPr>
            <w:tcW w:w="5039" w:type="dxa"/>
            <w:shd w:val="clear" w:color="auto" w:fill="FFFFFF"/>
            <w:vAlign w:val="center"/>
          </w:tcPr>
          <w:p w:rsidR="00790756" w:rsidRPr="00F23C8B" w:rsidRDefault="00790756" w:rsidP="00790756">
            <w:pPr>
              <w:rPr>
                <w:sz w:val="22"/>
                <w:szCs w:val="22"/>
              </w:rPr>
            </w:pPr>
            <w:r w:rsidRPr="00F23C8B">
              <w:rPr>
                <w:sz w:val="22"/>
                <w:szCs w:val="22"/>
              </w:rPr>
              <w:t>від Покупця:</w:t>
            </w:r>
          </w:p>
          <w:p w:rsidR="00790756" w:rsidRPr="00F23C8B" w:rsidRDefault="00790756" w:rsidP="00790756">
            <w:pPr>
              <w:rPr>
                <w:sz w:val="22"/>
                <w:szCs w:val="22"/>
                <w:u w:val="single"/>
              </w:rPr>
            </w:pPr>
          </w:p>
          <w:p w:rsidR="00790756" w:rsidRPr="00F23C8B" w:rsidRDefault="00790756" w:rsidP="00790756">
            <w:pPr>
              <w:jc w:val="center"/>
              <w:rPr>
                <w:sz w:val="22"/>
                <w:szCs w:val="22"/>
              </w:rPr>
            </w:pPr>
          </w:p>
          <w:p w:rsidR="00790756" w:rsidRPr="00F23C8B" w:rsidRDefault="00790756" w:rsidP="00790756">
            <w:pPr>
              <w:rPr>
                <w:b/>
                <w:sz w:val="22"/>
                <w:szCs w:val="22"/>
              </w:rPr>
            </w:pPr>
            <w:r w:rsidRPr="00F23C8B">
              <w:rPr>
                <w:b/>
                <w:sz w:val="22"/>
                <w:szCs w:val="22"/>
              </w:rPr>
              <w:t xml:space="preserve">________________ ___________________ </w:t>
            </w:r>
          </w:p>
          <w:p w:rsidR="00790756" w:rsidRPr="00F23C8B" w:rsidRDefault="00790756" w:rsidP="00790756">
            <w:pPr>
              <w:rPr>
                <w:sz w:val="22"/>
                <w:szCs w:val="22"/>
              </w:rPr>
            </w:pPr>
            <w:r w:rsidRPr="00F23C8B">
              <w:rPr>
                <w:sz w:val="22"/>
                <w:szCs w:val="22"/>
              </w:rPr>
              <w:t xml:space="preserve">М.П.                       </w:t>
            </w:r>
            <w:r w:rsidRPr="00F23C8B">
              <w:rPr>
                <w:i/>
                <w:sz w:val="22"/>
                <w:szCs w:val="22"/>
              </w:rPr>
              <w:t>(Ініціали, Прізвище)</w:t>
            </w:r>
          </w:p>
        </w:tc>
        <w:tc>
          <w:tcPr>
            <w:tcW w:w="236" w:type="dxa"/>
            <w:shd w:val="clear" w:color="auto" w:fill="FFFFFF"/>
            <w:vAlign w:val="center"/>
          </w:tcPr>
          <w:p w:rsidR="00790756" w:rsidRPr="00F23C8B" w:rsidRDefault="00790756" w:rsidP="00790756">
            <w:pPr>
              <w:tabs>
                <w:tab w:val="center" w:pos="5713"/>
              </w:tabs>
              <w:suppressAutoHyphens/>
              <w:jc w:val="center"/>
              <w:rPr>
                <w:i/>
                <w:spacing w:val="-5"/>
                <w:sz w:val="22"/>
                <w:szCs w:val="22"/>
              </w:rPr>
            </w:pPr>
          </w:p>
        </w:tc>
        <w:tc>
          <w:tcPr>
            <w:tcW w:w="5025" w:type="dxa"/>
            <w:shd w:val="clear" w:color="auto" w:fill="FFFFFF"/>
          </w:tcPr>
          <w:p w:rsidR="00790756" w:rsidRPr="00F23C8B" w:rsidRDefault="00790756" w:rsidP="00790756">
            <w:pPr>
              <w:jc w:val="center"/>
              <w:rPr>
                <w:sz w:val="22"/>
                <w:szCs w:val="22"/>
              </w:rPr>
            </w:pPr>
            <w:r w:rsidRPr="00F23C8B">
              <w:rPr>
                <w:sz w:val="22"/>
                <w:szCs w:val="22"/>
              </w:rPr>
              <w:t>від Постачальника:</w:t>
            </w:r>
          </w:p>
          <w:p w:rsidR="00790756" w:rsidRPr="00F23C8B" w:rsidRDefault="00790756" w:rsidP="00790756">
            <w:pPr>
              <w:rPr>
                <w:sz w:val="22"/>
                <w:szCs w:val="22"/>
              </w:rPr>
            </w:pPr>
          </w:p>
          <w:p w:rsidR="00790756" w:rsidRPr="00F23C8B" w:rsidRDefault="00790756" w:rsidP="00790756">
            <w:pPr>
              <w:rPr>
                <w:b/>
                <w:sz w:val="22"/>
                <w:szCs w:val="22"/>
              </w:rPr>
            </w:pPr>
          </w:p>
          <w:p w:rsidR="00790756" w:rsidRPr="00F23C8B" w:rsidRDefault="00790756" w:rsidP="00790756">
            <w:pPr>
              <w:rPr>
                <w:b/>
                <w:sz w:val="22"/>
                <w:szCs w:val="22"/>
              </w:rPr>
            </w:pPr>
            <w:r w:rsidRPr="00F23C8B">
              <w:rPr>
                <w:b/>
                <w:sz w:val="22"/>
                <w:szCs w:val="22"/>
              </w:rPr>
              <w:t>_________________ _________________</w:t>
            </w:r>
          </w:p>
          <w:p w:rsidR="00790756" w:rsidRPr="00F23C8B" w:rsidRDefault="00790756" w:rsidP="00790756">
            <w:pPr>
              <w:rPr>
                <w:sz w:val="22"/>
                <w:szCs w:val="22"/>
              </w:rPr>
            </w:pPr>
            <w:r w:rsidRPr="00F23C8B">
              <w:rPr>
                <w:sz w:val="22"/>
                <w:szCs w:val="22"/>
              </w:rPr>
              <w:t xml:space="preserve">М.П.                        </w:t>
            </w:r>
            <w:r w:rsidRPr="00F23C8B">
              <w:rPr>
                <w:i/>
                <w:sz w:val="22"/>
                <w:szCs w:val="22"/>
              </w:rPr>
              <w:t>(Ініціали, Прізвище)</w:t>
            </w:r>
          </w:p>
        </w:tc>
      </w:tr>
    </w:tbl>
    <w:p w:rsidR="00790756" w:rsidRPr="00F23C8B" w:rsidRDefault="00790756" w:rsidP="00790756">
      <w:pPr>
        <w:jc w:val="both"/>
        <w:rPr>
          <w:b/>
          <w:sz w:val="23"/>
          <w:szCs w:val="23"/>
        </w:rPr>
      </w:pPr>
    </w:p>
    <w:p w:rsidR="00D912F0" w:rsidRPr="00F23C8B" w:rsidRDefault="00D912F0" w:rsidP="00B03337">
      <w:pPr>
        <w:tabs>
          <w:tab w:val="left" w:pos="1943"/>
        </w:tabs>
        <w:rPr>
          <w:sz w:val="24"/>
          <w:szCs w:val="24"/>
          <w:lang w:eastAsia="en-US"/>
        </w:rPr>
      </w:pPr>
    </w:p>
    <w:p w:rsidR="00790756" w:rsidRPr="00F23C8B" w:rsidRDefault="00790756" w:rsidP="00B03337">
      <w:pPr>
        <w:tabs>
          <w:tab w:val="left" w:pos="1943"/>
        </w:tabs>
        <w:rPr>
          <w:sz w:val="24"/>
          <w:szCs w:val="24"/>
          <w:lang w:val="uk-UA" w:eastAsia="en-US"/>
        </w:rPr>
      </w:pPr>
    </w:p>
    <w:p w:rsidR="007E5ACC" w:rsidRPr="00F23C8B" w:rsidRDefault="007E5ACC" w:rsidP="00B03337">
      <w:pPr>
        <w:tabs>
          <w:tab w:val="left" w:pos="1943"/>
        </w:tabs>
        <w:rPr>
          <w:sz w:val="24"/>
          <w:szCs w:val="24"/>
          <w:lang w:val="uk-UA" w:eastAsia="en-US"/>
        </w:rPr>
      </w:pPr>
    </w:p>
    <w:p w:rsidR="007E5ACC" w:rsidRPr="00F23C8B" w:rsidRDefault="007E5ACC" w:rsidP="00B03337">
      <w:pPr>
        <w:tabs>
          <w:tab w:val="left" w:pos="1943"/>
        </w:tabs>
        <w:rPr>
          <w:sz w:val="24"/>
          <w:szCs w:val="24"/>
          <w:lang w:val="uk-UA" w:eastAsia="en-US"/>
        </w:rPr>
      </w:pPr>
    </w:p>
    <w:p w:rsidR="007E5ACC" w:rsidRPr="00F23C8B" w:rsidRDefault="007E5ACC" w:rsidP="00B03337">
      <w:pPr>
        <w:tabs>
          <w:tab w:val="left" w:pos="1943"/>
        </w:tabs>
        <w:rPr>
          <w:sz w:val="24"/>
          <w:szCs w:val="24"/>
          <w:lang w:val="uk-UA" w:eastAsia="en-US"/>
        </w:rPr>
      </w:pPr>
    </w:p>
    <w:p w:rsidR="007E5ACC" w:rsidRPr="00F23C8B" w:rsidRDefault="007E5ACC" w:rsidP="00B03337">
      <w:pPr>
        <w:tabs>
          <w:tab w:val="left" w:pos="1943"/>
        </w:tabs>
        <w:rPr>
          <w:sz w:val="24"/>
          <w:szCs w:val="24"/>
          <w:lang w:val="uk-UA" w:eastAsia="en-US"/>
        </w:rPr>
      </w:pPr>
    </w:p>
    <w:p w:rsidR="007E5ACC" w:rsidRPr="00F23C8B" w:rsidRDefault="007E5ACC" w:rsidP="00B03337">
      <w:pPr>
        <w:tabs>
          <w:tab w:val="left" w:pos="1943"/>
        </w:tabs>
        <w:rPr>
          <w:sz w:val="24"/>
          <w:szCs w:val="24"/>
          <w:lang w:val="uk-UA" w:eastAsia="en-US"/>
        </w:rPr>
      </w:pPr>
    </w:p>
    <w:p w:rsidR="007E5ACC" w:rsidRPr="00F23C8B" w:rsidRDefault="007E5ACC" w:rsidP="00B03337">
      <w:pPr>
        <w:tabs>
          <w:tab w:val="left" w:pos="1943"/>
        </w:tabs>
        <w:rPr>
          <w:sz w:val="24"/>
          <w:szCs w:val="24"/>
          <w:lang w:val="uk-UA" w:eastAsia="en-US"/>
        </w:rPr>
      </w:pPr>
    </w:p>
    <w:p w:rsidR="00B631FC" w:rsidRPr="00F23C8B" w:rsidRDefault="00B631FC" w:rsidP="00B631FC">
      <w:pPr>
        <w:pBdr>
          <w:top w:val="nil"/>
          <w:left w:val="nil"/>
          <w:bottom w:val="nil"/>
          <w:right w:val="nil"/>
          <w:between w:val="nil"/>
        </w:pBdr>
        <w:shd w:val="clear" w:color="auto" w:fill="FFFFFF"/>
        <w:spacing w:after="100" w:afterAutospacing="1"/>
        <w:contextualSpacing/>
        <w:jc w:val="right"/>
        <w:rPr>
          <w:b/>
          <w:noProof/>
          <w:sz w:val="24"/>
          <w:szCs w:val="24"/>
          <w:lang w:val="uk-UA"/>
        </w:rPr>
      </w:pPr>
      <w:r w:rsidRPr="00F23C8B">
        <w:rPr>
          <w:b/>
          <w:noProof/>
          <w:sz w:val="24"/>
          <w:szCs w:val="24"/>
          <w:lang w:val="uk-UA"/>
        </w:rPr>
        <w:lastRenderedPageBreak/>
        <w:t>Додаток 4</w:t>
      </w:r>
    </w:p>
    <w:p w:rsidR="00B631FC" w:rsidRPr="00F23C8B" w:rsidRDefault="00B631FC" w:rsidP="00B631FC">
      <w:pPr>
        <w:jc w:val="right"/>
        <w:rPr>
          <w:b/>
          <w:noProof/>
          <w:sz w:val="24"/>
          <w:szCs w:val="24"/>
          <w:lang w:val="uk-UA"/>
        </w:rPr>
      </w:pPr>
      <w:r w:rsidRPr="00F23C8B">
        <w:rPr>
          <w:b/>
          <w:noProof/>
          <w:sz w:val="24"/>
          <w:szCs w:val="24"/>
          <w:lang w:val="uk-UA"/>
        </w:rPr>
        <w:t>до тендерної документації</w:t>
      </w:r>
    </w:p>
    <w:p w:rsidR="00B631FC" w:rsidRPr="00F23C8B" w:rsidRDefault="00B631FC" w:rsidP="00B631FC">
      <w:pPr>
        <w:rPr>
          <w:b/>
          <w:sz w:val="24"/>
          <w:szCs w:val="24"/>
          <w:lang w:val="uk-UA"/>
        </w:rPr>
      </w:pPr>
    </w:p>
    <w:p w:rsidR="00B631FC" w:rsidRPr="00F23C8B" w:rsidRDefault="00B631FC" w:rsidP="007E5ACC">
      <w:pPr>
        <w:tabs>
          <w:tab w:val="left" w:pos="567"/>
        </w:tabs>
        <w:jc w:val="center"/>
        <w:rPr>
          <w:b/>
          <w:sz w:val="24"/>
          <w:szCs w:val="24"/>
          <w:lang w:val="uk-UA" w:eastAsia="zh-CN"/>
        </w:rPr>
      </w:pPr>
      <w:r w:rsidRPr="00F23C8B">
        <w:rPr>
          <w:b/>
          <w:color w:val="000000"/>
          <w:sz w:val="24"/>
          <w:szCs w:val="24"/>
          <w:lang w:val="uk-UA"/>
        </w:rPr>
        <w:br/>
      </w:r>
      <w:r w:rsidR="007E5ACC" w:rsidRPr="00F23C8B">
        <w:rPr>
          <w:b/>
          <w:sz w:val="24"/>
          <w:szCs w:val="24"/>
          <w:lang w:val="uk-UA"/>
        </w:rPr>
        <w:t>Технічна  с</w:t>
      </w:r>
      <w:r w:rsidRPr="00F23C8B">
        <w:rPr>
          <w:b/>
          <w:sz w:val="24"/>
          <w:szCs w:val="24"/>
          <w:lang w:val="uk-UA" w:eastAsia="zh-CN"/>
        </w:rPr>
        <w:t>пецифікація</w:t>
      </w:r>
    </w:p>
    <w:p w:rsidR="00B631FC" w:rsidRPr="00F23C8B" w:rsidRDefault="00B631FC" w:rsidP="00B631FC">
      <w:pPr>
        <w:widowControl w:val="0"/>
        <w:tabs>
          <w:tab w:val="left" w:pos="6030"/>
          <w:tab w:val="right" w:pos="14570"/>
        </w:tabs>
        <w:suppressAutoHyphens/>
        <w:autoSpaceDE w:val="0"/>
        <w:autoSpaceDN w:val="0"/>
        <w:adjustRightInd w:val="0"/>
        <w:spacing w:line="0" w:lineRule="atLeast"/>
        <w:jc w:val="center"/>
        <w:rPr>
          <w:b/>
          <w:sz w:val="24"/>
          <w:szCs w:val="24"/>
          <w:lang w:val="uk-UA" w:eastAsia="zh-CN"/>
        </w:rPr>
      </w:pPr>
    </w:p>
    <w:p w:rsidR="00B631FC" w:rsidRPr="00F23C8B" w:rsidRDefault="00B631FC" w:rsidP="00B631FC">
      <w:pPr>
        <w:widowControl w:val="0"/>
        <w:autoSpaceDE w:val="0"/>
        <w:autoSpaceDN w:val="0"/>
        <w:adjustRightInd w:val="0"/>
        <w:jc w:val="center"/>
        <w:rPr>
          <w:b/>
          <w:sz w:val="24"/>
          <w:szCs w:val="24"/>
          <w:lang w:val="uk-UA" w:eastAsia="zh-CN"/>
        </w:rPr>
      </w:pPr>
      <w:r w:rsidRPr="00F23C8B">
        <w:rPr>
          <w:b/>
          <w:sz w:val="24"/>
          <w:szCs w:val="24"/>
          <w:lang w:val="uk-UA" w:eastAsia="zh-CN"/>
        </w:rPr>
        <w:t xml:space="preserve">про необхідні технічні, якісні та кількісні характеристики предмета закупівлі </w:t>
      </w:r>
    </w:p>
    <w:p w:rsidR="00B631FC" w:rsidRPr="00F23C8B" w:rsidRDefault="00B631FC" w:rsidP="00B631FC">
      <w:pPr>
        <w:widowControl w:val="0"/>
        <w:autoSpaceDE w:val="0"/>
        <w:autoSpaceDN w:val="0"/>
        <w:adjustRightInd w:val="0"/>
        <w:jc w:val="center"/>
        <w:rPr>
          <w:b/>
          <w:sz w:val="24"/>
          <w:szCs w:val="24"/>
          <w:lang w:val="uk-UA"/>
        </w:rPr>
      </w:pPr>
      <w:r w:rsidRPr="00F23C8B">
        <w:rPr>
          <w:b/>
          <w:sz w:val="24"/>
          <w:szCs w:val="24"/>
          <w:lang w:val="uk-UA"/>
        </w:rPr>
        <w:t>Код національного класифікатора України ДК 021:2015 “Єдиний закупівельний словник”</w:t>
      </w:r>
      <w:r w:rsidRPr="00F23C8B">
        <w:rPr>
          <w:b/>
          <w:color w:val="000000"/>
          <w:sz w:val="24"/>
          <w:szCs w:val="24"/>
          <w:shd w:val="clear" w:color="auto" w:fill="FFFFFF"/>
        </w:rPr>
        <w:t xml:space="preserve"> 34130000-7</w:t>
      </w:r>
      <w:r w:rsidRPr="00F23C8B">
        <w:rPr>
          <w:b/>
          <w:color w:val="000000"/>
          <w:sz w:val="24"/>
          <w:szCs w:val="24"/>
          <w:shd w:val="clear" w:color="auto" w:fill="FFFFFF"/>
          <w:lang w:val="uk-UA"/>
        </w:rPr>
        <w:t xml:space="preserve"> -</w:t>
      </w:r>
      <w:r w:rsidRPr="00F23C8B">
        <w:rPr>
          <w:b/>
          <w:color w:val="000000"/>
          <w:sz w:val="24"/>
          <w:szCs w:val="24"/>
          <w:shd w:val="clear" w:color="auto" w:fill="FFFFFF"/>
        </w:rPr>
        <w:t xml:space="preserve"> "Мототранспортні вантажні засоби"</w:t>
      </w:r>
      <w:hyperlink r:id="rId54" w:tgtFrame="_blank" w:history="1">
        <w:r w:rsidRPr="00F23C8B">
          <w:rPr>
            <w:rStyle w:val="af2"/>
            <w:b/>
            <w:color w:val="FFFFFF"/>
            <w:sz w:val="24"/>
            <w:szCs w:val="24"/>
            <w:shd w:val="clear" w:color="auto" w:fill="FFFFFF"/>
          </w:rPr>
          <w:t>Ту</w:t>
        </w:r>
      </w:hyperlink>
      <w:r w:rsidRPr="00F23C8B">
        <w:rPr>
          <w:b/>
          <w:sz w:val="24"/>
          <w:szCs w:val="24"/>
          <w:lang w:val="uk-UA"/>
        </w:rPr>
        <w:t>(</w:t>
      </w:r>
      <w:r w:rsidRPr="00F23C8B">
        <w:rPr>
          <w:b/>
          <w:sz w:val="24"/>
          <w:szCs w:val="24"/>
        </w:rPr>
        <w:t>Вантажний фургон</w:t>
      </w:r>
      <w:r w:rsidRPr="00F23C8B">
        <w:rPr>
          <w:b/>
          <w:sz w:val="24"/>
          <w:szCs w:val="24"/>
          <w:lang w:val="uk-UA"/>
        </w:rPr>
        <w:t>)</w:t>
      </w:r>
    </w:p>
    <w:p w:rsidR="00B631FC" w:rsidRPr="00F23C8B" w:rsidRDefault="00B631FC" w:rsidP="00B631FC">
      <w:pPr>
        <w:widowControl w:val="0"/>
        <w:autoSpaceDE w:val="0"/>
        <w:autoSpaceDN w:val="0"/>
        <w:adjustRightInd w:val="0"/>
        <w:jc w:val="center"/>
        <w:rPr>
          <w:b/>
          <w:sz w:val="24"/>
          <w:szCs w:val="24"/>
        </w:rPr>
      </w:pPr>
    </w:p>
    <w:p w:rsidR="00B631FC" w:rsidRPr="00F23C8B" w:rsidRDefault="00B631FC" w:rsidP="00B631FC">
      <w:pPr>
        <w:ind w:firstLine="708"/>
        <w:jc w:val="center"/>
        <w:rPr>
          <w:b/>
        </w:rPr>
      </w:pPr>
    </w:p>
    <w:p w:rsidR="00B631FC" w:rsidRPr="00F23C8B" w:rsidRDefault="00B631FC" w:rsidP="00B631FC">
      <w:pPr>
        <w:ind w:firstLine="708"/>
        <w:jc w:val="both"/>
      </w:pPr>
      <w:r w:rsidRPr="00F23C8B">
        <w:t>Вантажний фургон повинен бути новим, 2023 р. виготовлення, в технічно справному стані з документами для подальшої реєстрації та відповідати вимогам законодавства України із захисту довкілля.</w:t>
      </w:r>
    </w:p>
    <w:p w:rsidR="00B631FC" w:rsidRPr="00F23C8B" w:rsidRDefault="00B631FC" w:rsidP="00B631FC">
      <w:pPr>
        <w:ind w:firstLine="708"/>
        <w:jc w:val="both"/>
      </w:pPr>
      <w:r w:rsidRPr="00F23C8B">
        <w:t>Гарантійний строк експлуатації вантажного фургону повинен відповідати гарантійному строку експлуатації заводу-виробника та становити не менше ніж 3 (три) роки або 100000 км. пробігу (в залежності від події, яка настає першою). Гарантія на кузов від наскрізної корозії не менше 6 (шести) років.</w:t>
      </w:r>
      <w:r w:rsidRPr="00F23C8B">
        <w:tab/>
      </w:r>
    </w:p>
    <w:p w:rsidR="00B631FC" w:rsidRPr="00F23C8B" w:rsidRDefault="00B631FC" w:rsidP="00B631FC">
      <w:pPr>
        <w:ind w:firstLine="708"/>
        <w:jc w:val="both"/>
      </w:pPr>
      <w:r w:rsidRPr="00F23C8B">
        <w:t>Учасник повинен мати в наявності сервісний центр (сервісні центри), розташований (ні) у місті Львові, який забезпечить гарантійну підтримку Товару, що являється предметом закупівлі, протягом визначеного гарантійного терміну. В якості сервісного центру можуть бути: сервісний центр Учасника, або структурні підрозділи Учасника, або підприємства, з якими Учасником укладені договори на надання послуг щодо гарантійного обслуговування Товару, що являється предметом закупівлі, сервісні центри Виробника, розташовані у місті Львів.</w:t>
      </w:r>
    </w:p>
    <w:p w:rsidR="00B631FC" w:rsidRPr="00F23C8B" w:rsidRDefault="00B631FC" w:rsidP="00B631FC">
      <w:pPr>
        <w:ind w:firstLine="709"/>
        <w:jc w:val="center"/>
      </w:pPr>
    </w:p>
    <w:tbl>
      <w:tblPr>
        <w:tblW w:w="1067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205"/>
        <w:gridCol w:w="2734"/>
        <w:gridCol w:w="2734"/>
      </w:tblGrid>
      <w:tr w:rsidR="007E5ACC" w:rsidRPr="00F23C8B" w:rsidTr="007E5ACC">
        <w:trPr>
          <w:trHeight w:val="20"/>
        </w:trPr>
        <w:tc>
          <w:tcPr>
            <w:tcW w:w="7939" w:type="dxa"/>
            <w:gridSpan w:val="2"/>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162"/>
              <w:ind w:left="187"/>
              <w:jc w:val="center"/>
              <w:rPr>
                <w:b/>
                <w:sz w:val="24"/>
                <w:szCs w:val="24"/>
                <w:lang w:val="uk-UA"/>
              </w:rPr>
            </w:pPr>
            <w:r w:rsidRPr="00F23C8B">
              <w:rPr>
                <w:b/>
                <w:sz w:val="24"/>
                <w:szCs w:val="24"/>
                <w:lang w:val="uk-UA"/>
              </w:rPr>
              <w:t>Характеристики</w:t>
            </w:r>
            <w:r w:rsidRPr="00F23C8B">
              <w:rPr>
                <w:b/>
                <w:spacing w:val="-4"/>
                <w:sz w:val="24"/>
                <w:szCs w:val="24"/>
                <w:lang w:val="uk-UA"/>
              </w:rPr>
              <w:t xml:space="preserve"> </w:t>
            </w:r>
            <w:r w:rsidRPr="00F23C8B">
              <w:rPr>
                <w:b/>
                <w:sz w:val="24"/>
                <w:szCs w:val="24"/>
                <w:lang w:val="uk-UA"/>
              </w:rPr>
              <w:t>предмету</w:t>
            </w:r>
            <w:r w:rsidRPr="00F23C8B">
              <w:rPr>
                <w:b/>
                <w:spacing w:val="-7"/>
                <w:sz w:val="24"/>
                <w:szCs w:val="24"/>
                <w:lang w:val="uk-UA"/>
              </w:rPr>
              <w:t xml:space="preserve"> </w:t>
            </w:r>
            <w:r w:rsidRPr="00F23C8B">
              <w:rPr>
                <w:b/>
                <w:sz w:val="24"/>
                <w:szCs w:val="24"/>
                <w:lang w:val="uk-UA"/>
              </w:rPr>
              <w:t>закупівлі,</w:t>
            </w:r>
            <w:r w:rsidRPr="00F23C8B">
              <w:rPr>
                <w:b/>
                <w:spacing w:val="-4"/>
                <w:sz w:val="24"/>
                <w:szCs w:val="24"/>
                <w:lang w:val="uk-UA"/>
              </w:rPr>
              <w:t xml:space="preserve"> </w:t>
            </w:r>
            <w:r w:rsidRPr="00F23C8B">
              <w:rPr>
                <w:b/>
                <w:sz w:val="24"/>
                <w:szCs w:val="24"/>
                <w:lang w:val="uk-UA"/>
              </w:rPr>
              <w:t>що</w:t>
            </w:r>
            <w:r w:rsidRPr="00F23C8B">
              <w:rPr>
                <w:b/>
                <w:spacing w:val="-3"/>
                <w:sz w:val="24"/>
                <w:szCs w:val="24"/>
                <w:lang w:val="uk-UA"/>
              </w:rPr>
              <w:t xml:space="preserve"> </w:t>
            </w:r>
            <w:r w:rsidRPr="00F23C8B">
              <w:rPr>
                <w:b/>
                <w:sz w:val="24"/>
                <w:szCs w:val="24"/>
                <w:lang w:val="uk-UA"/>
              </w:rPr>
              <w:t>вимагаються</w:t>
            </w:r>
            <w:r w:rsidRPr="00F23C8B">
              <w:rPr>
                <w:b/>
                <w:spacing w:val="-5"/>
                <w:sz w:val="24"/>
                <w:szCs w:val="24"/>
                <w:lang w:val="uk-UA"/>
              </w:rPr>
              <w:t xml:space="preserve"> </w:t>
            </w:r>
            <w:r w:rsidRPr="00F23C8B">
              <w:rPr>
                <w:b/>
                <w:sz w:val="24"/>
                <w:szCs w:val="24"/>
                <w:lang w:val="uk-UA"/>
              </w:rPr>
              <w:t>Замовником:</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162"/>
              <w:ind w:left="187"/>
              <w:jc w:val="center"/>
              <w:rPr>
                <w:b/>
                <w:sz w:val="24"/>
                <w:szCs w:val="24"/>
                <w:lang w:val="uk-UA"/>
              </w:rPr>
            </w:pPr>
            <w:r w:rsidRPr="00F23C8B">
              <w:rPr>
                <w:b/>
                <w:sz w:val="24"/>
                <w:szCs w:val="24"/>
                <w:lang w:val="uk-UA"/>
              </w:rPr>
              <w:t>Заповняється учасником</w:t>
            </w: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162"/>
              <w:jc w:val="center"/>
              <w:rPr>
                <w:sz w:val="24"/>
                <w:szCs w:val="24"/>
                <w:lang w:val="uk-UA"/>
              </w:rPr>
            </w:pPr>
            <w:r w:rsidRPr="00F23C8B">
              <w:rPr>
                <w:sz w:val="24"/>
                <w:szCs w:val="24"/>
              </w:rPr>
              <w:t>Кількість місць для сидіння</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162"/>
              <w:ind w:left="187"/>
              <w:jc w:val="center"/>
              <w:rPr>
                <w:sz w:val="24"/>
                <w:szCs w:val="24"/>
                <w:lang w:val="uk-UA"/>
              </w:rPr>
            </w:pPr>
            <w:r w:rsidRPr="00F23C8B">
              <w:rPr>
                <w:sz w:val="24"/>
                <w:szCs w:val="24"/>
                <w:lang w:val="uk-UA"/>
              </w:rPr>
              <w:t>3</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162"/>
              <w:ind w:left="187"/>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66"/>
              <w:jc w:val="center"/>
              <w:rPr>
                <w:sz w:val="24"/>
                <w:szCs w:val="24"/>
                <w:lang w:val="uk-UA"/>
              </w:rPr>
            </w:pPr>
            <w:r w:rsidRPr="00F23C8B">
              <w:rPr>
                <w:sz w:val="24"/>
                <w:szCs w:val="24"/>
              </w:rPr>
              <w:t>Колір автомобіля</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66"/>
              <w:ind w:left="84" w:right="81"/>
              <w:jc w:val="center"/>
              <w:rPr>
                <w:sz w:val="24"/>
                <w:szCs w:val="24"/>
                <w:lang w:val="uk-UA"/>
              </w:rPr>
            </w:pPr>
            <w:r w:rsidRPr="00F23C8B">
              <w:rPr>
                <w:sz w:val="24"/>
                <w:szCs w:val="24"/>
                <w:lang w:val="uk-UA"/>
              </w:rPr>
              <w:t>білий</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66"/>
              <w:ind w:left="84" w:right="81"/>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64"/>
              <w:jc w:val="center"/>
              <w:rPr>
                <w:sz w:val="24"/>
                <w:szCs w:val="24"/>
                <w:lang w:val="uk-UA"/>
              </w:rPr>
            </w:pPr>
            <w:r w:rsidRPr="00F23C8B">
              <w:rPr>
                <w:sz w:val="24"/>
                <w:szCs w:val="24"/>
              </w:rPr>
              <w:t>Тип кузову</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64"/>
              <w:ind w:left="84" w:right="81"/>
              <w:jc w:val="center"/>
              <w:rPr>
                <w:sz w:val="24"/>
                <w:szCs w:val="24"/>
                <w:lang w:val="uk-UA"/>
              </w:rPr>
            </w:pPr>
            <w:r w:rsidRPr="00F23C8B">
              <w:rPr>
                <w:sz w:val="24"/>
                <w:szCs w:val="24"/>
                <w:lang w:val="uk-UA"/>
              </w:rPr>
              <w:t>фургон</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64"/>
              <w:ind w:left="84" w:right="81"/>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aff0"/>
              <w:widowControl w:val="0"/>
              <w:overflowPunct w:val="0"/>
              <w:autoSpaceDE w:val="0"/>
              <w:autoSpaceDN w:val="0"/>
              <w:adjustRightInd w:val="0"/>
              <w:ind w:left="0"/>
              <w:jc w:val="center"/>
              <w:textAlignment w:val="baseline"/>
            </w:pPr>
            <w:r w:rsidRPr="00F23C8B">
              <w:t>Двигун</w:t>
            </w:r>
          </w:p>
          <w:p w:rsidR="007E5ACC" w:rsidRPr="00F23C8B" w:rsidRDefault="007E5ACC" w:rsidP="00B631FC">
            <w:pPr>
              <w:pStyle w:val="TableParagraph"/>
              <w:spacing w:before="64"/>
              <w:ind w:left="55"/>
              <w:jc w:val="center"/>
              <w:rPr>
                <w:sz w:val="24"/>
                <w:szCs w:val="24"/>
                <w:lang w:val="ru-RU"/>
              </w:rPr>
            </w:pP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64"/>
              <w:ind w:left="83" w:right="81"/>
              <w:jc w:val="center"/>
              <w:rPr>
                <w:sz w:val="24"/>
                <w:szCs w:val="24"/>
                <w:lang w:val="uk-UA"/>
              </w:rPr>
            </w:pPr>
            <w:r w:rsidRPr="00F23C8B">
              <w:rPr>
                <w:sz w:val="24"/>
                <w:szCs w:val="24"/>
                <w:lang w:val="uk-UA"/>
              </w:rPr>
              <w:t>дизель</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64"/>
              <w:ind w:left="83" w:right="81"/>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aff0"/>
              <w:widowControl w:val="0"/>
              <w:overflowPunct w:val="0"/>
              <w:autoSpaceDE w:val="0"/>
              <w:autoSpaceDN w:val="0"/>
              <w:adjustRightInd w:val="0"/>
              <w:ind w:left="0"/>
              <w:jc w:val="center"/>
              <w:textAlignment w:val="baseline"/>
              <w:rPr>
                <w:lang w:val="uk-UA"/>
              </w:rPr>
            </w:pPr>
            <w:r w:rsidRPr="00F23C8B">
              <w:t xml:space="preserve">Об’єм </w:t>
            </w:r>
            <w:r w:rsidRPr="00F23C8B">
              <w:rPr>
                <w:lang w:val="uk-UA"/>
              </w:rPr>
              <w:t>двигуна</w:t>
            </w:r>
          </w:p>
          <w:p w:rsidR="007E5ACC" w:rsidRPr="00F23C8B" w:rsidRDefault="007E5ACC" w:rsidP="00B631FC">
            <w:pPr>
              <w:pStyle w:val="TableParagraph"/>
              <w:spacing w:before="179"/>
              <w:ind w:left="55"/>
              <w:jc w:val="center"/>
              <w:rPr>
                <w:sz w:val="24"/>
                <w:szCs w:val="24"/>
                <w:lang w:val="ru-RU"/>
              </w:rPr>
            </w:pP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64"/>
              <w:ind w:left="986" w:right="346" w:hanging="629"/>
              <w:jc w:val="center"/>
              <w:rPr>
                <w:sz w:val="24"/>
                <w:szCs w:val="24"/>
                <w:lang w:val="uk-UA"/>
              </w:rPr>
            </w:pPr>
            <w:r w:rsidRPr="00F23C8B">
              <w:rPr>
                <w:sz w:val="24"/>
                <w:szCs w:val="24"/>
              </w:rPr>
              <w:t>не менше 2200 см.</w:t>
            </w:r>
            <w:r w:rsidRPr="00F23C8B">
              <w:rPr>
                <w:sz w:val="24"/>
                <w:szCs w:val="24"/>
                <w:lang w:val="uk-UA"/>
              </w:rPr>
              <w:t xml:space="preserve"> </w:t>
            </w:r>
            <w:r w:rsidRPr="00F23C8B">
              <w:rPr>
                <w:sz w:val="24"/>
                <w:szCs w:val="24"/>
              </w:rPr>
              <w:t>куб.</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64"/>
              <w:ind w:left="986" w:right="346" w:hanging="629"/>
              <w:jc w:val="center"/>
              <w:rPr>
                <w:sz w:val="24"/>
                <w:szCs w:val="24"/>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overflowPunct w:val="0"/>
              <w:autoSpaceDE w:val="0"/>
              <w:adjustRightInd w:val="0"/>
              <w:jc w:val="center"/>
            </w:pPr>
            <w:r w:rsidRPr="00F23C8B">
              <w:t>Коробка передач</w:t>
            </w:r>
          </w:p>
          <w:p w:rsidR="007E5ACC" w:rsidRPr="00F23C8B" w:rsidRDefault="007E5ACC" w:rsidP="00B631FC">
            <w:pPr>
              <w:pStyle w:val="TableParagraph"/>
              <w:spacing w:before="66"/>
              <w:ind w:left="55"/>
              <w:jc w:val="center"/>
              <w:rPr>
                <w:sz w:val="24"/>
                <w:szCs w:val="24"/>
                <w:lang w:val="uk-UA"/>
              </w:rPr>
            </w:pP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rPr>
                <w:lang w:val="uk-UA"/>
              </w:rPr>
            </w:pPr>
            <w:r w:rsidRPr="00F23C8B">
              <w:t>Механічна</w:t>
            </w:r>
            <w:r w:rsidRPr="00F23C8B">
              <w:rPr>
                <w:lang w:val="uk-UA"/>
              </w:rPr>
              <w:t>, 6 передач</w:t>
            </w:r>
          </w:p>
          <w:p w:rsidR="007E5ACC" w:rsidRPr="00F23C8B" w:rsidRDefault="007E5ACC" w:rsidP="00B631FC">
            <w:pPr>
              <w:pStyle w:val="TableParagraph"/>
              <w:spacing w:before="66"/>
              <w:ind w:left="82" w:right="81"/>
              <w:jc w:val="center"/>
              <w:rPr>
                <w:sz w:val="24"/>
                <w:szCs w:val="24"/>
                <w:lang w:val="uk-UA"/>
              </w:rPr>
            </w:pP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overflowPunct w:val="0"/>
              <w:autoSpaceDE w:val="0"/>
              <w:adjustRightInd w:val="0"/>
              <w:jc w:val="cente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66"/>
              <w:ind w:left="55" w:right="98"/>
              <w:jc w:val="center"/>
              <w:rPr>
                <w:sz w:val="24"/>
                <w:szCs w:val="24"/>
                <w:lang w:val="uk-UA"/>
              </w:rPr>
            </w:pPr>
            <w:r w:rsidRPr="00F23C8B">
              <w:rPr>
                <w:sz w:val="24"/>
                <w:szCs w:val="24"/>
                <w:lang w:val="uk-UA"/>
              </w:rPr>
              <w:t>Рік випуску</w:t>
            </w:r>
          </w:p>
        </w:tc>
        <w:tc>
          <w:tcPr>
            <w:tcW w:w="2734"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169"/>
              <w:ind w:right="81"/>
              <w:jc w:val="center"/>
              <w:rPr>
                <w:sz w:val="24"/>
                <w:szCs w:val="24"/>
                <w:lang w:val="uk-UA"/>
              </w:rPr>
            </w:pPr>
            <w:r w:rsidRPr="00F23C8B">
              <w:rPr>
                <w:sz w:val="24"/>
                <w:szCs w:val="24"/>
                <w:lang w:val="uk-UA"/>
              </w:rPr>
              <w:t>2023</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169"/>
              <w:ind w:right="81"/>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66"/>
              <w:ind w:right="98"/>
              <w:jc w:val="center"/>
              <w:rPr>
                <w:sz w:val="24"/>
                <w:szCs w:val="24"/>
                <w:lang w:val="uk-UA"/>
              </w:rPr>
            </w:pPr>
            <w:r w:rsidRPr="00F23C8B">
              <w:rPr>
                <w:sz w:val="24"/>
                <w:szCs w:val="24"/>
                <w:lang w:val="uk-UA"/>
              </w:rPr>
              <w:t>Екологічні норми</w:t>
            </w:r>
          </w:p>
        </w:tc>
        <w:tc>
          <w:tcPr>
            <w:tcW w:w="2734"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169"/>
              <w:ind w:left="84" w:right="81"/>
              <w:jc w:val="center"/>
              <w:rPr>
                <w:sz w:val="24"/>
                <w:szCs w:val="24"/>
                <w:lang w:val="uk-UA"/>
              </w:rPr>
            </w:pPr>
            <w:r w:rsidRPr="00F23C8B">
              <w:rPr>
                <w:sz w:val="24"/>
                <w:szCs w:val="24"/>
                <w:lang w:val="uk-UA"/>
              </w:rPr>
              <w:t xml:space="preserve">не нижче </w:t>
            </w:r>
            <w:r w:rsidRPr="00F23C8B">
              <w:rPr>
                <w:sz w:val="24"/>
                <w:szCs w:val="24"/>
              </w:rPr>
              <w:t>EURO-5</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169"/>
              <w:ind w:left="84" w:right="81"/>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rPr>
                <w:lang w:val="uk-UA"/>
              </w:rPr>
            </w:pPr>
            <w:r w:rsidRPr="00F23C8B">
              <w:rPr>
                <w:lang w:val="uk-UA"/>
              </w:rPr>
              <w:t>Тип приводу</w:t>
            </w:r>
          </w:p>
          <w:p w:rsidR="007E5ACC" w:rsidRPr="00F23C8B" w:rsidRDefault="007E5ACC" w:rsidP="00B631FC">
            <w:pPr>
              <w:pStyle w:val="TableParagraph"/>
              <w:spacing w:before="66"/>
              <w:ind w:left="55"/>
              <w:jc w:val="center"/>
              <w:rPr>
                <w:sz w:val="24"/>
                <w:szCs w:val="24"/>
                <w:lang w:val="de-DE"/>
              </w:rPr>
            </w:pP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right="81"/>
              <w:jc w:val="center"/>
              <w:rPr>
                <w:sz w:val="24"/>
                <w:szCs w:val="24"/>
                <w:lang w:val="uk-UA"/>
              </w:rPr>
            </w:pPr>
            <w:r w:rsidRPr="00F23C8B">
              <w:rPr>
                <w:sz w:val="24"/>
                <w:szCs w:val="24"/>
                <w:lang w:val="uk-UA"/>
              </w:rPr>
              <w:t>передній</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right="81"/>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overflowPunct w:val="0"/>
              <w:autoSpaceDE w:val="0"/>
              <w:adjustRightInd w:val="0"/>
              <w:jc w:val="center"/>
            </w:pPr>
            <w:r w:rsidRPr="00F23C8B">
              <w:t>Кількість дверей</w:t>
            </w:r>
          </w:p>
        </w:tc>
        <w:tc>
          <w:tcPr>
            <w:tcW w:w="2734" w:type="dxa"/>
            <w:tcBorders>
              <w:top w:val="single" w:sz="2" w:space="0" w:color="000000"/>
              <w:left w:val="single" w:sz="2" w:space="0" w:color="000000"/>
              <w:bottom w:val="single" w:sz="2" w:space="0" w:color="000000"/>
              <w:right w:val="single" w:sz="2" w:space="0" w:color="000000"/>
            </w:tcBorders>
            <w:shd w:val="clear" w:color="auto" w:fill="auto"/>
            <w:hideMark/>
          </w:tcPr>
          <w:p w:rsidR="007E5ACC" w:rsidRPr="00F23C8B" w:rsidRDefault="007E5ACC" w:rsidP="00B631FC">
            <w:pPr>
              <w:pStyle w:val="TableParagraph"/>
              <w:spacing w:before="54"/>
              <w:ind w:right="81"/>
              <w:jc w:val="center"/>
              <w:rPr>
                <w:sz w:val="24"/>
                <w:szCs w:val="24"/>
                <w:lang w:val="uk-UA"/>
              </w:rPr>
            </w:pPr>
            <w:r w:rsidRPr="00F23C8B">
              <w:rPr>
                <w:sz w:val="24"/>
                <w:szCs w:val="24"/>
                <w:lang w:val="uk-UA"/>
              </w:rPr>
              <w:t>5</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right="81"/>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t>Гарантія</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right="81"/>
              <w:jc w:val="center"/>
              <w:rPr>
                <w:sz w:val="24"/>
                <w:szCs w:val="24"/>
                <w:lang w:val="ru-RU"/>
              </w:rPr>
            </w:pPr>
            <w:r w:rsidRPr="00F23C8B">
              <w:rPr>
                <w:sz w:val="24"/>
                <w:szCs w:val="24"/>
                <w:lang w:val="ru-RU"/>
              </w:rPr>
              <w:t>не менше 3 років або 100 000 км (в залежності від події, яка настає першою)</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t>Ширина вантажного відсіку</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не менша 1755 мм (по колісним аркам не менша 1370 мм)</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t>Висота вантажного відсіку</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rPr>
              <w:t>не менша 1850 мм.</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t>Об’єм вантажного відсіку</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rPr>
              <w:t>не менше 10.0 м3</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t>Повна маса</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rPr>
            </w:pPr>
            <w:r w:rsidRPr="00F23C8B">
              <w:rPr>
                <w:sz w:val="24"/>
                <w:szCs w:val="24"/>
              </w:rPr>
              <w:t>до 3500 кг</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t>Вантажопідйомність</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rPr>
            </w:pPr>
            <w:r w:rsidRPr="00F23C8B">
              <w:rPr>
                <w:sz w:val="24"/>
                <w:szCs w:val="24"/>
              </w:rPr>
              <w:t>не менше 1500 кг</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t>Загальна довжина</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rPr>
              <w:t>не менша 5500 мм</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lastRenderedPageBreak/>
              <w:t>Загальна висота</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rPr>
              <w:t>не менша 2450 мм</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overflowPunct w:val="0"/>
              <w:autoSpaceDE w:val="0"/>
              <w:adjustRightInd w:val="0"/>
              <w:jc w:val="center"/>
            </w:pPr>
            <w:r w:rsidRPr="00F23C8B">
              <w:t>Розмір шин</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rPr>
            </w:pPr>
            <w:r w:rsidRPr="00F23C8B">
              <w:rPr>
                <w:sz w:val="24"/>
                <w:szCs w:val="24"/>
              </w:rPr>
              <w:t>R16</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ind w:left="360"/>
              <w:jc w:val="center"/>
            </w:pPr>
            <w:r w:rsidRPr="00F23C8B">
              <w:rPr>
                <w:lang w:val="uk-UA"/>
              </w:rPr>
              <w:t>Такелажні петлі в підлозі</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uk-UA"/>
              </w:rPr>
            </w:pPr>
            <w:r w:rsidRPr="00F23C8B">
              <w:rPr>
                <w:sz w:val="24"/>
                <w:szCs w:val="24"/>
                <w:lang w:val="uk-UA"/>
              </w:rPr>
              <w:t>не менше 6 шт.</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uk-UA"/>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t>Гальмівна система ABS</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val="ru-RU" w:eastAsia="ru-RU"/>
              </w:rPr>
              <w:t>Система допомоги при екстренному гальмуванні</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eastAsia="ru-RU"/>
              </w:rPr>
              <w:t>Система курсової стійкості</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eastAsia="ru-RU"/>
              </w:rPr>
              <w:t>Антибуксувальна система</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val="ru-RU" w:eastAsia="ru-RU"/>
              </w:rPr>
              <w:t>Система стабілізації руху при боковому вітрі</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val="ru-RU" w:eastAsia="ru-RU"/>
              </w:rPr>
              <w:t>Система допомоги водію при старті на підйомі</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val="uk-UA" w:eastAsia="ru-RU"/>
              </w:rPr>
              <w:t xml:space="preserve">Система оптимізації зчеплення коліс </w:t>
            </w:r>
            <w:r w:rsidRPr="00F23C8B">
              <w:rPr>
                <w:color w:val="000000"/>
                <w:sz w:val="24"/>
                <w:szCs w:val="24"/>
                <w:lang w:val="de-DE" w:eastAsia="ru-RU"/>
              </w:rPr>
              <w:t>Extended</w:t>
            </w:r>
            <w:r w:rsidRPr="00F23C8B">
              <w:rPr>
                <w:color w:val="000000"/>
                <w:sz w:val="24"/>
                <w:szCs w:val="24"/>
                <w:lang w:val="uk-UA" w:eastAsia="ru-RU"/>
              </w:rPr>
              <w:t xml:space="preserve"> </w:t>
            </w:r>
            <w:r w:rsidRPr="00F23C8B">
              <w:rPr>
                <w:color w:val="000000"/>
                <w:sz w:val="24"/>
                <w:szCs w:val="24"/>
                <w:lang w:val="de-DE" w:eastAsia="ru-RU"/>
              </w:rPr>
              <w:t>Grip</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eastAsia="ru-RU"/>
              </w:rPr>
              <w:t>Фронтальна подушка безпеки водія</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color w:val="000000"/>
                <w:sz w:val="24"/>
                <w:szCs w:val="24"/>
                <w:lang w:val="ru-RU" w:eastAsia="ru-RU"/>
              </w:rPr>
            </w:pPr>
            <w:r w:rsidRPr="00F23C8B">
              <w:rPr>
                <w:sz w:val="24"/>
                <w:szCs w:val="24"/>
                <w:lang w:val="ru-RU"/>
              </w:rPr>
              <w:t>Автоматичне замикання дверей під час руху автомобіля</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val="ru-RU" w:eastAsia="ru-RU"/>
              </w:rPr>
              <w:t>Центральний замок з дистанційним керуванням</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color w:val="000000"/>
                <w:sz w:val="24"/>
                <w:szCs w:val="24"/>
                <w:lang w:val="uk-UA" w:eastAsia="ru-RU"/>
              </w:rPr>
            </w:pPr>
            <w:r w:rsidRPr="00F23C8B">
              <w:rPr>
                <w:color w:val="000000"/>
                <w:sz w:val="24"/>
                <w:szCs w:val="24"/>
                <w:lang w:val="uk-UA" w:eastAsia="ru-RU"/>
              </w:rPr>
              <w:t>Триточкові ремені безпеки з регулюванням по висоті</w:t>
            </w:r>
          </w:p>
          <w:p w:rsidR="007E5ACC" w:rsidRPr="00F23C8B" w:rsidRDefault="007E5ACC" w:rsidP="00B631FC">
            <w:pPr>
              <w:pStyle w:val="TableParagraph"/>
              <w:spacing w:before="59" w:line="229" w:lineRule="exact"/>
              <w:jc w:val="center"/>
              <w:rPr>
                <w:color w:val="000000"/>
                <w:sz w:val="24"/>
                <w:szCs w:val="24"/>
                <w:lang w:val="uk-UA" w:eastAsia="ru-RU"/>
              </w:rPr>
            </w:pP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color w:val="000000"/>
                <w:sz w:val="24"/>
                <w:szCs w:val="24"/>
                <w:lang w:val="uk-UA" w:eastAsia="ru-RU"/>
              </w:rPr>
            </w:pPr>
            <w:r w:rsidRPr="00F23C8B">
              <w:rPr>
                <w:color w:val="000000"/>
                <w:sz w:val="24"/>
                <w:szCs w:val="24"/>
                <w:lang w:val="uk-UA" w:eastAsia="ru-RU"/>
              </w:rPr>
              <w:t>Сигнал про непристібнутий пасок безпеки водія</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color w:val="000000"/>
                <w:sz w:val="24"/>
                <w:szCs w:val="24"/>
                <w:lang w:val="uk-UA" w:eastAsia="ru-RU"/>
              </w:rPr>
            </w:pPr>
            <w:r w:rsidRPr="00F23C8B">
              <w:rPr>
                <w:sz w:val="24"/>
                <w:szCs w:val="24"/>
              </w:rPr>
              <w:t xml:space="preserve">Ключ </w:t>
            </w:r>
            <w:r w:rsidRPr="00F23C8B">
              <w:rPr>
                <w:sz w:val="24"/>
                <w:szCs w:val="24"/>
                <w:lang w:val="uk-UA"/>
              </w:rPr>
              <w:t>з</w:t>
            </w:r>
            <w:r w:rsidRPr="00F23C8B">
              <w:rPr>
                <w:sz w:val="24"/>
                <w:szCs w:val="24"/>
              </w:rPr>
              <w:t xml:space="preserve"> 3-ма кнопками</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val="uk-UA" w:eastAsia="ru-RU"/>
              </w:rPr>
              <w:t>Дорожній набір засобів безпеки</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color w:val="000000"/>
                <w:sz w:val="24"/>
                <w:szCs w:val="24"/>
                <w:lang w:eastAsia="ru-RU"/>
              </w:rPr>
              <w:t>Передні та задні бризковики</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color w:val="000000"/>
                <w:sz w:val="24"/>
                <w:szCs w:val="24"/>
                <w:lang w:val="uk-UA" w:eastAsia="ru-RU"/>
              </w:rPr>
            </w:pPr>
            <w:r w:rsidRPr="00F23C8B">
              <w:rPr>
                <w:sz w:val="24"/>
                <w:szCs w:val="24"/>
                <w:lang w:val="uk-UA"/>
              </w:rPr>
              <w:t xml:space="preserve">Світлодіодні денні ходові вогні </w:t>
            </w:r>
            <w:r w:rsidRPr="00F23C8B">
              <w:rPr>
                <w:sz w:val="24"/>
                <w:szCs w:val="24"/>
              </w:rPr>
              <w:t>C</w:t>
            </w:r>
            <w:r w:rsidRPr="00F23C8B">
              <w:rPr>
                <w:sz w:val="24"/>
                <w:szCs w:val="24"/>
                <w:lang w:val="uk-UA"/>
              </w:rPr>
              <w:t>-</w:t>
            </w:r>
            <w:r w:rsidRPr="00F23C8B">
              <w:rPr>
                <w:sz w:val="24"/>
                <w:szCs w:val="24"/>
              </w:rPr>
              <w:t>shape</w:t>
            </w:r>
            <w:r w:rsidRPr="00F23C8B">
              <w:rPr>
                <w:sz w:val="24"/>
                <w:szCs w:val="24"/>
                <w:lang w:val="uk-UA"/>
              </w:rPr>
              <w:t xml:space="preserve"> в передніх фарах</w:t>
            </w:r>
          </w:p>
          <w:p w:rsidR="007E5ACC" w:rsidRPr="00F23C8B" w:rsidRDefault="007E5ACC" w:rsidP="00B631FC">
            <w:pPr>
              <w:pStyle w:val="TableParagraph"/>
              <w:spacing w:before="59" w:line="229" w:lineRule="exact"/>
              <w:ind w:left="55"/>
              <w:jc w:val="center"/>
              <w:rPr>
                <w:color w:val="000000"/>
                <w:sz w:val="24"/>
                <w:szCs w:val="24"/>
                <w:lang w:val="uk-UA" w:eastAsia="ru-RU"/>
              </w:rPr>
            </w:pP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color w:val="000000"/>
                <w:sz w:val="24"/>
                <w:szCs w:val="24"/>
                <w:lang w:val="uk-UA" w:eastAsia="ru-RU"/>
              </w:rPr>
            </w:pPr>
            <w:r w:rsidRPr="00F23C8B">
              <w:rPr>
                <w:sz w:val="24"/>
                <w:szCs w:val="24"/>
              </w:rPr>
              <w:t>Повнорозмірне запасне колесо</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rPr>
            </w:pPr>
            <w:r w:rsidRPr="00F23C8B">
              <w:rPr>
                <w:sz w:val="24"/>
                <w:szCs w:val="24"/>
              </w:rPr>
              <w:t>Кондиціонер салону</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rPr>
            </w:pPr>
            <w:r w:rsidRPr="00F23C8B">
              <w:rPr>
                <w:sz w:val="24"/>
                <w:szCs w:val="24"/>
              </w:rPr>
              <w:t>Протитуманні фари</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9" w:line="229" w:lineRule="exact"/>
              <w:ind w:left="55"/>
              <w:jc w:val="center"/>
              <w:rPr>
                <w:sz w:val="24"/>
                <w:szCs w:val="24"/>
                <w:lang w:val="uk-UA"/>
              </w:rPr>
            </w:pPr>
            <w:r w:rsidRPr="00F23C8B">
              <w:rPr>
                <w:sz w:val="24"/>
                <w:szCs w:val="24"/>
                <w:lang w:val="uk-UA"/>
              </w:rPr>
              <w:t>Фільтр тонкої очистки пального з датчиком води</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Протисажний фільтр вихлопної системи</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Фільтр салону</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Гідропідсилювач керма</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Бортовий комп'ютер</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Електросклопідіймачі передніх дверей</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Електродзеркала заднього огляду з обігрівом</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Суцільна металева перегородка</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Задні розпашні незасклені двері, що відкриваються на 180°</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Бокові суцільнометалеві частини кузова</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pPr>
            <w:r w:rsidRPr="00F23C8B">
              <w:rPr>
                <w:lang w:val="uk-UA"/>
              </w:rPr>
              <w:t>Праві суцільнометалеві зсувні двері</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ind w:left="360"/>
              <w:jc w:val="center"/>
            </w:pPr>
            <w:r w:rsidRPr="00F23C8B">
              <w:rPr>
                <w:lang w:val="uk-UA"/>
              </w:rPr>
              <w:t>Cидіння водія з регулюванням по довжині і висоті + Спинка, що регулюється по нахилу</w:t>
            </w: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r w:rsidR="007E5ACC" w:rsidRPr="00F23C8B" w:rsidTr="007E5ACC">
        <w:trPr>
          <w:trHeight w:val="20"/>
        </w:trPr>
        <w:tc>
          <w:tcPr>
            <w:tcW w:w="5205"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jc w:val="center"/>
              <w:rPr>
                <w:lang w:val="uk-UA" w:eastAsia="ar-SA"/>
              </w:rPr>
            </w:pPr>
            <w:r w:rsidRPr="00F23C8B">
              <w:rPr>
                <w:lang w:val="uk-UA" w:eastAsia="ar-SA"/>
              </w:rPr>
              <w:t>Тканинна оббивка сидінь</w:t>
            </w:r>
          </w:p>
          <w:p w:rsidR="007E5ACC" w:rsidRPr="00F23C8B" w:rsidRDefault="007E5ACC" w:rsidP="00B631FC">
            <w:pPr>
              <w:ind w:left="360"/>
              <w:jc w:val="center"/>
              <w:rPr>
                <w:lang w:val="uk-UA"/>
              </w:rPr>
            </w:pPr>
          </w:p>
        </w:tc>
        <w:tc>
          <w:tcPr>
            <w:tcW w:w="2734" w:type="dxa"/>
            <w:tcBorders>
              <w:top w:val="single" w:sz="2" w:space="0" w:color="000000"/>
              <w:left w:val="single" w:sz="2" w:space="0" w:color="000000"/>
              <w:bottom w:val="single" w:sz="2" w:space="0" w:color="000000"/>
              <w:right w:val="single" w:sz="2" w:space="0" w:color="000000"/>
            </w:tcBorders>
            <w:shd w:val="clear" w:color="auto" w:fill="auto"/>
          </w:tcPr>
          <w:p w:rsidR="007E5ACC" w:rsidRPr="00F23C8B" w:rsidRDefault="007E5ACC" w:rsidP="00B631FC">
            <w:pPr>
              <w:pStyle w:val="TableParagraph"/>
              <w:spacing w:before="54"/>
              <w:ind w:left="85" w:right="81"/>
              <w:jc w:val="center"/>
              <w:rPr>
                <w:sz w:val="24"/>
                <w:szCs w:val="24"/>
                <w:lang w:val="ru-RU"/>
              </w:rPr>
            </w:pPr>
            <w:r w:rsidRPr="00F23C8B">
              <w:rPr>
                <w:sz w:val="24"/>
                <w:szCs w:val="24"/>
                <w:lang w:val="ru-RU"/>
              </w:rPr>
              <w:t>так</w:t>
            </w:r>
          </w:p>
        </w:tc>
        <w:tc>
          <w:tcPr>
            <w:tcW w:w="2734" w:type="dxa"/>
            <w:tcBorders>
              <w:top w:val="single" w:sz="2" w:space="0" w:color="000000"/>
              <w:left w:val="single" w:sz="2" w:space="0" w:color="000000"/>
              <w:bottom w:val="single" w:sz="2" w:space="0" w:color="000000"/>
              <w:right w:val="single" w:sz="2" w:space="0" w:color="000000"/>
            </w:tcBorders>
          </w:tcPr>
          <w:p w:rsidR="007E5ACC" w:rsidRPr="00F23C8B" w:rsidRDefault="007E5ACC" w:rsidP="00B631FC">
            <w:pPr>
              <w:pStyle w:val="TableParagraph"/>
              <w:spacing w:before="54"/>
              <w:ind w:left="85" w:right="81"/>
              <w:jc w:val="center"/>
              <w:rPr>
                <w:sz w:val="24"/>
                <w:szCs w:val="24"/>
                <w:lang w:val="ru-RU"/>
              </w:rPr>
            </w:pPr>
          </w:p>
        </w:tc>
      </w:tr>
    </w:tbl>
    <w:p w:rsidR="00B631FC" w:rsidRPr="00F23C8B" w:rsidRDefault="00B631FC" w:rsidP="00B631FC">
      <w:pPr>
        <w:jc w:val="both"/>
        <w:rPr>
          <w:b/>
          <w:lang w:val="uk-UA"/>
        </w:rPr>
      </w:pPr>
      <w:r w:rsidRPr="00F23C8B">
        <w:rPr>
          <w:b/>
          <w:lang w:val="uk-UA"/>
        </w:rPr>
        <w:t>Додаткові опції (входять у вартість автомобіля)</w:t>
      </w:r>
    </w:p>
    <w:p w:rsidR="00B631FC" w:rsidRPr="00F23C8B" w:rsidRDefault="00B631FC" w:rsidP="00B631FC">
      <w:pPr>
        <w:numPr>
          <w:ilvl w:val="0"/>
          <w:numId w:val="45"/>
        </w:numPr>
        <w:suppressAutoHyphens/>
        <w:jc w:val="both"/>
        <w:rPr>
          <w:lang w:val="uk-UA"/>
        </w:rPr>
      </w:pPr>
      <w:r w:rsidRPr="00F23C8B">
        <w:rPr>
          <w:lang w:val="uk-UA"/>
        </w:rPr>
        <w:t>Кондиціонер .</w:t>
      </w:r>
    </w:p>
    <w:p w:rsidR="00B631FC" w:rsidRPr="00F23C8B" w:rsidRDefault="00B631FC" w:rsidP="00B631FC">
      <w:pPr>
        <w:numPr>
          <w:ilvl w:val="0"/>
          <w:numId w:val="45"/>
        </w:numPr>
        <w:suppressAutoHyphens/>
        <w:jc w:val="both"/>
        <w:rPr>
          <w:lang w:val="uk-UA"/>
        </w:rPr>
      </w:pPr>
      <w:r w:rsidRPr="00F23C8B">
        <w:rPr>
          <w:lang w:val="uk-UA"/>
        </w:rPr>
        <w:t>Протитуманні фари.</w:t>
      </w:r>
    </w:p>
    <w:p w:rsidR="00B631FC" w:rsidRPr="00F23C8B" w:rsidRDefault="00B631FC" w:rsidP="00B631FC">
      <w:pPr>
        <w:numPr>
          <w:ilvl w:val="0"/>
          <w:numId w:val="45"/>
        </w:numPr>
        <w:suppressAutoHyphens/>
        <w:jc w:val="both"/>
        <w:rPr>
          <w:lang w:val="uk-UA"/>
        </w:rPr>
      </w:pPr>
      <w:r w:rsidRPr="00F23C8B">
        <w:rPr>
          <w:lang w:val="uk-UA"/>
        </w:rPr>
        <w:t>Ключ з 3-ма кнопками.</w:t>
      </w:r>
    </w:p>
    <w:p w:rsidR="00790756" w:rsidRPr="007E5ACC" w:rsidRDefault="00B631FC" w:rsidP="007E5ACC">
      <w:pPr>
        <w:widowControl w:val="0"/>
        <w:pBdr>
          <w:top w:val="nil"/>
          <w:left w:val="nil"/>
          <w:bottom w:val="nil"/>
          <w:right w:val="nil"/>
          <w:between w:val="nil"/>
        </w:pBdr>
        <w:jc w:val="both"/>
        <w:rPr>
          <w:color w:val="000000"/>
          <w:lang w:val="uk-UA"/>
        </w:rPr>
      </w:pPr>
      <w:r w:rsidRPr="00F23C8B">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sectPr w:rsidR="00790756" w:rsidRPr="007E5ACC" w:rsidSect="00D95334">
      <w:footerReference w:type="default" r:id="rId55"/>
      <w:pgSz w:w="11906" w:h="16838" w:code="9"/>
      <w:pgMar w:top="851" w:right="707"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1BF" w:rsidRDefault="004331BF" w:rsidP="00D2772E">
      <w:r>
        <w:separator/>
      </w:r>
    </w:p>
  </w:endnote>
  <w:endnote w:type="continuationSeparator" w:id="1">
    <w:p w:rsidR="004331BF" w:rsidRDefault="004331BF" w:rsidP="00D27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203" w:usb1="00000000" w:usb2="00000000" w:usb3="00000000" w:csb0="00000005" w:csb1="00000000"/>
  </w:font>
  <w:font w:name="Arial1">
    <w:altName w:val="Arial"/>
    <w:panose1 w:val="00000000000000000000"/>
    <w:charset w:val="00"/>
    <w:family w:val="swiss"/>
    <w:notTrueType/>
    <w:pitch w:val="variable"/>
    <w:sig w:usb0="00000003" w:usb1="00000000" w:usb2="00000000" w:usb3="00000000" w:csb0="00000001" w:csb1="00000000"/>
  </w:font>
  <w:font w:name="Arial2">
    <w:altName w:val="Arial"/>
    <w:panose1 w:val="00000000000000000000"/>
    <w:charset w:val="00"/>
    <w:family w:val="swiss"/>
    <w:notTrueType/>
    <w:pitch w:val="default"/>
    <w:sig w:usb0="00000003" w:usb1="00000000" w:usb2="00000000" w:usb3="00000000" w:csb0="00000001" w:csb1="00000000"/>
  </w:font>
  <w:font w:name="Mangal2">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1">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69860"/>
      <w:docPartObj>
        <w:docPartGallery w:val="Page Numbers (Bottom of Page)"/>
        <w:docPartUnique/>
      </w:docPartObj>
    </w:sdtPr>
    <w:sdtContent>
      <w:p w:rsidR="00B631FC" w:rsidRDefault="00B631FC">
        <w:pPr>
          <w:pStyle w:val="a9"/>
          <w:jc w:val="right"/>
        </w:pPr>
        <w:fldSimple w:instr=" PAGE   \* MERGEFORMAT ">
          <w:r w:rsidR="00F23C8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1BF" w:rsidRDefault="004331BF" w:rsidP="00D2772E">
      <w:r>
        <w:separator/>
      </w:r>
    </w:p>
  </w:footnote>
  <w:footnote w:type="continuationSeparator" w:id="1">
    <w:p w:rsidR="004331BF" w:rsidRDefault="004331BF" w:rsidP="00D27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70A54A8"/>
    <w:name w:val="WW8Num2"/>
    <w:lvl w:ilvl="0">
      <w:start w:val="1"/>
      <w:numFmt w:val="decimal"/>
      <w:lvlText w:val="%1."/>
      <w:lvlJc w:val="left"/>
      <w:pPr>
        <w:tabs>
          <w:tab w:val="num" w:pos="0"/>
        </w:tabs>
        <w:ind w:left="0" w:firstLine="0"/>
      </w:pPr>
      <w:rPr>
        <w:rFonts w:ascii="Times New Roman" w:hAnsi="Times New Roman" w:cs="Times New Roman"/>
        <w:sz w:val="22"/>
      </w:rPr>
    </w:lvl>
    <w:lvl w:ilvl="1">
      <w:start w:val="1"/>
      <w:numFmt w:val="decimal"/>
      <w:lvlText w:val="%1.%2."/>
      <w:lvlJc w:val="left"/>
      <w:pPr>
        <w:tabs>
          <w:tab w:val="num" w:pos="180"/>
        </w:tabs>
        <w:ind w:left="180" w:firstLine="0"/>
      </w:pPr>
      <w:rPr>
        <w:b w:val="0"/>
        <w:color w:val="auto"/>
        <w:sz w:val="24"/>
        <w:szCs w:val="24"/>
      </w:rPr>
    </w:lvl>
    <w:lvl w:ilvl="2">
      <w:start w:val="1"/>
      <w:numFmt w:val="decimal"/>
      <w:lvlText w:val="%1.%2.%3."/>
      <w:lvlJc w:val="left"/>
      <w:pPr>
        <w:tabs>
          <w:tab w:val="num" w:pos="0"/>
        </w:tabs>
        <w:ind w:left="0" w:firstLine="0"/>
      </w:pPr>
      <w:rPr>
        <w:rFonts w:ascii="Times New Roman" w:hAnsi="Times New Roman" w:cs="Times New Roman"/>
        <w:sz w:val="22"/>
      </w:rPr>
    </w:lvl>
    <w:lvl w:ilvl="3">
      <w:start w:val="1"/>
      <w:numFmt w:val="decimal"/>
      <w:lvlText w:val="%1.%2.%3.%4."/>
      <w:lvlJc w:val="left"/>
      <w:pPr>
        <w:tabs>
          <w:tab w:val="num" w:pos="0"/>
        </w:tabs>
        <w:ind w:left="0" w:firstLine="0"/>
      </w:pPr>
      <w:rPr>
        <w:rFonts w:ascii="Times New Roman" w:hAnsi="Times New Roman" w:cs="Times New Roman"/>
        <w:sz w:val="22"/>
      </w:rPr>
    </w:lvl>
    <w:lvl w:ilvl="4">
      <w:start w:val="1"/>
      <w:numFmt w:val="decimal"/>
      <w:lvlText w:val="%1.%2.%3.%4.%5."/>
      <w:lvlJc w:val="left"/>
      <w:pPr>
        <w:tabs>
          <w:tab w:val="num" w:pos="0"/>
        </w:tabs>
        <w:ind w:left="0" w:firstLine="0"/>
      </w:pPr>
      <w:rPr>
        <w:rFonts w:ascii="Times New Roman" w:hAnsi="Times New Roman" w:cs="Times New Roman"/>
        <w:sz w:val="22"/>
      </w:rPr>
    </w:lvl>
    <w:lvl w:ilvl="5">
      <w:start w:val="1"/>
      <w:numFmt w:val="decimal"/>
      <w:lvlText w:val="%1.%2.%3.%4.%5.%6."/>
      <w:lvlJc w:val="left"/>
      <w:pPr>
        <w:tabs>
          <w:tab w:val="num" w:pos="0"/>
        </w:tabs>
        <w:ind w:left="0" w:firstLine="0"/>
      </w:pPr>
      <w:rPr>
        <w:rFonts w:ascii="Times New Roman" w:hAnsi="Times New Roman" w:cs="Times New Roman"/>
        <w:sz w:val="22"/>
      </w:rPr>
    </w:lvl>
    <w:lvl w:ilvl="6">
      <w:start w:val="1"/>
      <w:numFmt w:val="decimal"/>
      <w:lvlText w:val="%1.%2.%3.%4.%5.%6.%7."/>
      <w:lvlJc w:val="left"/>
      <w:pPr>
        <w:tabs>
          <w:tab w:val="num" w:pos="0"/>
        </w:tabs>
        <w:ind w:left="0" w:firstLine="0"/>
      </w:pPr>
      <w:rPr>
        <w:rFonts w:ascii="Times New Roman" w:hAnsi="Times New Roman" w:cs="Times New Roman"/>
        <w:sz w:val="22"/>
      </w:rPr>
    </w:lvl>
    <w:lvl w:ilvl="7">
      <w:start w:val="1"/>
      <w:numFmt w:val="decimal"/>
      <w:lvlText w:val="%1.%2.%3.%4.%5.%6.%7.%8."/>
      <w:lvlJc w:val="left"/>
      <w:pPr>
        <w:tabs>
          <w:tab w:val="num" w:pos="0"/>
        </w:tabs>
        <w:ind w:left="0" w:firstLine="0"/>
      </w:pPr>
      <w:rPr>
        <w:rFonts w:ascii="Times New Roman" w:hAnsi="Times New Roman" w:cs="Times New Roman"/>
        <w:sz w:val="22"/>
      </w:rPr>
    </w:lvl>
    <w:lvl w:ilvl="8">
      <w:start w:val="1"/>
      <w:numFmt w:val="decimal"/>
      <w:lvlText w:val="%1.%2.%3.%4.%5.%6.%7.%8.%9."/>
      <w:lvlJc w:val="left"/>
      <w:pPr>
        <w:tabs>
          <w:tab w:val="num" w:pos="0"/>
        </w:tabs>
        <w:ind w:left="0" w:firstLine="0"/>
      </w:pPr>
      <w:rPr>
        <w:rFonts w:ascii="Times New Roman" w:hAnsi="Times New Roman" w:cs="Times New Roman"/>
        <w:sz w:val="22"/>
      </w:rPr>
    </w:lvl>
  </w:abstractNum>
  <w:abstractNum w:abstractNumId="2">
    <w:nsid w:val="034B7BA2"/>
    <w:multiLevelType w:val="hybridMultilevel"/>
    <w:tmpl w:val="D7AEBBC4"/>
    <w:lvl w:ilvl="0" w:tplc="73981BF4">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36467"/>
    <w:multiLevelType w:val="multilevel"/>
    <w:tmpl w:val="1BB0B126"/>
    <w:styleLink w:val="WW8Num2"/>
    <w:lvl w:ilvl="0">
      <w:start w:val="1"/>
      <w:numFmt w:val="bullet"/>
      <w:suff w:val="nothing"/>
      <w:lvlText w:val="–"/>
      <w:lvlJc w:val="left"/>
      <w:rPr>
        <w:rFonts w:ascii="Times New Roman" w:eastAsia="Times New Roman" w:hAnsi="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4">
    <w:nsid w:val="059A1641"/>
    <w:multiLevelType w:val="multilevel"/>
    <w:tmpl w:val="A2E48406"/>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0ED10DC4"/>
    <w:multiLevelType w:val="multilevel"/>
    <w:tmpl w:val="96D0540C"/>
    <w:lvl w:ilvl="0">
      <w:start w:val="10"/>
      <w:numFmt w:val="decimal"/>
      <w:lvlText w:val="%1."/>
      <w:lvlJc w:val="left"/>
      <w:pPr>
        <w:ind w:left="660" w:hanging="660"/>
      </w:pPr>
      <w:rPr>
        <w:rFonts w:hint="default"/>
      </w:rPr>
    </w:lvl>
    <w:lvl w:ilvl="1">
      <w:start w:val="1"/>
      <w:numFmt w:val="decimal"/>
      <w:lvlText w:val="%1.%2."/>
      <w:lvlJc w:val="left"/>
      <w:pPr>
        <w:ind w:left="1374" w:hanging="660"/>
      </w:pPr>
      <w:rPr>
        <w:rFonts w:hint="default"/>
        <w:b/>
      </w:rPr>
    </w:lvl>
    <w:lvl w:ilvl="2">
      <w:start w:val="1"/>
      <w:numFmt w:val="decimal"/>
      <w:lvlText w:val="%1.%2.%3."/>
      <w:lvlJc w:val="left"/>
      <w:pPr>
        <w:ind w:left="2148" w:hanging="720"/>
      </w:pPr>
      <w:rPr>
        <w:rFonts w:hint="default"/>
        <w:b/>
        <w:strike w:val="0"/>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nsid w:val="10A668E2"/>
    <w:multiLevelType w:val="hybridMultilevel"/>
    <w:tmpl w:val="5694D3AA"/>
    <w:lvl w:ilvl="0" w:tplc="CEBCBEBA">
      <w:numFmt w:val="bullet"/>
      <w:lvlText w:val="-"/>
      <w:lvlJc w:val="left"/>
      <w:pPr>
        <w:ind w:left="1069" w:hanging="360"/>
      </w:pPr>
      <w:rPr>
        <w:rFonts w:ascii="Times New Roman" w:eastAsia="Times New Roman" w:hAnsi="Times New Roman"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2B96CF8"/>
    <w:multiLevelType w:val="hybridMultilevel"/>
    <w:tmpl w:val="131C88C2"/>
    <w:lvl w:ilvl="0" w:tplc="BD980A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2E5226"/>
    <w:multiLevelType w:val="multilevel"/>
    <w:tmpl w:val="8F8466EE"/>
    <w:lvl w:ilvl="0">
      <w:start w:val="7"/>
      <w:numFmt w:val="decimal"/>
      <w:lvlText w:val="%1."/>
      <w:lvlJc w:val="left"/>
      <w:pPr>
        <w:ind w:left="360" w:hanging="360"/>
      </w:pPr>
      <w:rPr>
        <w:rFonts w:hint="default"/>
      </w:rPr>
    </w:lvl>
    <w:lvl w:ilvl="1">
      <w:start w:val="2"/>
      <w:numFmt w:val="decimal"/>
      <w:lvlText w:val="%1.%2."/>
      <w:lvlJc w:val="left"/>
      <w:pPr>
        <w:ind w:left="1250" w:hanging="360"/>
      </w:pPr>
      <w:rPr>
        <w:rFonts w:hint="default"/>
        <w:b/>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9">
    <w:nsid w:val="16127822"/>
    <w:multiLevelType w:val="hybridMultilevel"/>
    <w:tmpl w:val="F782C2D0"/>
    <w:lvl w:ilvl="0" w:tplc="C5EEF8B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6A859BB"/>
    <w:multiLevelType w:val="hybridMultilevel"/>
    <w:tmpl w:val="FF20F4C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B605A08"/>
    <w:multiLevelType w:val="multilevel"/>
    <w:tmpl w:val="6420A468"/>
    <w:lvl w:ilvl="0">
      <w:start w:val="1"/>
      <w:numFmt w:val="bullet"/>
      <w:lvlText w:val=""/>
      <w:lvlJc w:val="left"/>
      <w:pPr>
        <w:tabs>
          <w:tab w:val="num" w:pos="360"/>
        </w:tabs>
        <w:ind w:left="360" w:hanging="360"/>
      </w:pPr>
      <w:rPr>
        <w:rFonts w:ascii="Symbol" w:hAnsi="Symbol" w:hint="default"/>
        <w:b w:val="0"/>
        <w:i w:val="0"/>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nsid w:val="1CB1648C"/>
    <w:multiLevelType w:val="multilevel"/>
    <w:tmpl w:val="1A360826"/>
    <w:styleLink w:val="WW8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3">
    <w:nsid w:val="22EE4D0C"/>
    <w:multiLevelType w:val="hybridMultilevel"/>
    <w:tmpl w:val="30ACC20E"/>
    <w:lvl w:ilvl="0" w:tplc="BE78B4E4">
      <w:start w:val="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26B815A6"/>
    <w:multiLevelType w:val="multilevel"/>
    <w:tmpl w:val="B6546554"/>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nsid w:val="29490BD5"/>
    <w:multiLevelType w:val="multilevel"/>
    <w:tmpl w:val="571E85EA"/>
    <w:lvl w:ilvl="0">
      <w:start w:val="2"/>
      <w:numFmt w:val="decimal"/>
      <w:lvlText w:val="%1"/>
      <w:lvlJc w:val="left"/>
      <w:pPr>
        <w:ind w:left="720" w:hanging="360"/>
      </w:pPr>
      <w:rPr>
        <w:rFonts w:hint="default"/>
      </w:rPr>
    </w:lvl>
    <w:lvl w:ilvl="1">
      <w:start w:val="1"/>
      <w:numFmt w:val="decimal"/>
      <w:isLgl/>
      <w:lvlText w:val="%1.%2."/>
      <w:lvlJc w:val="left"/>
      <w:pPr>
        <w:ind w:left="1352" w:hanging="360"/>
      </w:pPr>
      <w:rPr>
        <w:rFonts w:hint="default"/>
        <w:b w:val="0"/>
      </w:rPr>
    </w:lvl>
    <w:lvl w:ilvl="2">
      <w:start w:val="1"/>
      <w:numFmt w:val="decimal"/>
      <w:isLgl/>
      <w:lvlText w:val="%1.%2.%3."/>
      <w:lvlJc w:val="left"/>
      <w:pPr>
        <w:ind w:left="1430" w:hanging="720"/>
      </w:pPr>
      <w:rPr>
        <w:rFonts w:hint="default"/>
        <w:b/>
        <w:strike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29D46B2A"/>
    <w:multiLevelType w:val="multilevel"/>
    <w:tmpl w:val="CC042F66"/>
    <w:styleLink w:val="WW8Num4"/>
    <w:lvl w:ilvl="0">
      <w:start w:val="1"/>
      <w:numFmt w:val="decimal"/>
      <w:suff w:val="nothing"/>
      <w:lvlText w:val="%1."/>
      <w:lvlJc w:val="left"/>
      <w:rPr>
        <w:rFonts w:ascii="Times New Roman" w:eastAsia="Times New Roman" w:hAnsi="Times New Roman" w:cs="Times New Roman"/>
      </w:rPr>
    </w:lvl>
    <w:lvl w:ilvl="1">
      <w:start w:val="1"/>
      <w:numFmt w:val="none"/>
      <w:suff w:val="nothing"/>
      <w:lvlText w:val="1.1%2"/>
      <w:lvlJc w:val="left"/>
      <w:rPr>
        <w:rFonts w:ascii="Times New Roman" w:eastAsia="Times New Roman" w:hAnsi="Times New Roman" w:cs="Times New Roman"/>
      </w:rPr>
    </w:lvl>
    <w:lvl w:ilvl="2">
      <w:start w:val="1"/>
      <w:numFmt w:val="decimal"/>
      <w:suff w:val="nothing"/>
      <w:lvlText w:val="%3.."/>
      <w:lvlJc w:val="left"/>
      <w:rPr>
        <w:rFonts w:ascii="Wingdings" w:hAnsi="Wingdings" w:cs="Times New Roman"/>
      </w:rPr>
    </w:lvl>
    <w:lvl w:ilvl="3">
      <w:start w:val="1"/>
      <w:numFmt w:val="decimal"/>
      <w:suff w:val="nothing"/>
      <w:lvlText w:val="%4.."/>
      <w:lvlJc w:val="left"/>
      <w:rPr>
        <w:rFonts w:ascii="Wingdings" w:hAnsi="Wingdings" w:cs="Times New Roman"/>
      </w:rPr>
    </w:lvl>
    <w:lvl w:ilvl="4">
      <w:start w:val="1"/>
      <w:numFmt w:val="decimal"/>
      <w:suff w:val="nothing"/>
      <w:lvlText w:val="%3.%4.%5."/>
      <w:lvlJc w:val="left"/>
      <w:rPr>
        <w:rFonts w:ascii="Wingdings" w:hAnsi="Wingdings" w:cs="Times New Roman"/>
      </w:rPr>
    </w:lvl>
    <w:lvl w:ilvl="5">
      <w:start w:val="1"/>
      <w:numFmt w:val="decimal"/>
      <w:suff w:val="nothing"/>
      <w:lvlText w:val="%3.%4.%5.%6."/>
      <w:lvlJc w:val="left"/>
      <w:rPr>
        <w:rFonts w:ascii="Wingdings" w:hAnsi="Wingdings" w:cs="Times New Roman"/>
      </w:rPr>
    </w:lvl>
    <w:lvl w:ilvl="6">
      <w:start w:val="1"/>
      <w:numFmt w:val="decimal"/>
      <w:suff w:val="nothing"/>
      <w:lvlText w:val="%3.%4.%5.%6.%7."/>
      <w:lvlJc w:val="left"/>
      <w:rPr>
        <w:rFonts w:ascii="Wingdings" w:hAnsi="Wingdings" w:cs="Times New Roman"/>
      </w:rPr>
    </w:lvl>
    <w:lvl w:ilvl="7">
      <w:start w:val="1"/>
      <w:numFmt w:val="decimal"/>
      <w:suff w:val="nothing"/>
      <w:lvlText w:val="%3.%4.%5.%6.%7.%8."/>
      <w:lvlJc w:val="left"/>
      <w:rPr>
        <w:rFonts w:ascii="Wingdings" w:hAnsi="Wingdings" w:cs="Times New Roman"/>
      </w:rPr>
    </w:lvl>
    <w:lvl w:ilvl="8">
      <w:start w:val="1"/>
      <w:numFmt w:val="decimal"/>
      <w:suff w:val="nothing"/>
      <w:lvlText w:val="%3.%4.%5.%6.%7.%8.%9."/>
      <w:lvlJc w:val="left"/>
      <w:rPr>
        <w:rFonts w:ascii="Wingdings" w:hAnsi="Wingdings" w:cs="Times New Roman"/>
      </w:rPr>
    </w:lvl>
  </w:abstractNum>
  <w:abstractNum w:abstractNumId="17">
    <w:nsid w:val="2A0A0EDD"/>
    <w:multiLevelType w:val="multilevel"/>
    <w:tmpl w:val="3348B398"/>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D77601C"/>
    <w:multiLevelType w:val="multilevel"/>
    <w:tmpl w:val="693ECBF4"/>
    <w:lvl w:ilvl="0">
      <w:start w:val="14"/>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b/>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9">
    <w:nsid w:val="2E524002"/>
    <w:multiLevelType w:val="hybridMultilevel"/>
    <w:tmpl w:val="A424659A"/>
    <w:lvl w:ilvl="0" w:tplc="4C84E1D8">
      <w:numFmt w:val="bullet"/>
      <w:lvlText w:val="-"/>
      <w:lvlJc w:val="left"/>
      <w:pPr>
        <w:ind w:left="666" w:hanging="360"/>
      </w:pPr>
      <w:rPr>
        <w:rFonts w:ascii="Times New Roman" w:eastAsia="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20">
    <w:nsid w:val="2EA76A50"/>
    <w:multiLevelType w:val="hybridMultilevel"/>
    <w:tmpl w:val="AECAFD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3743190"/>
    <w:multiLevelType w:val="hybridMultilevel"/>
    <w:tmpl w:val="1CE4C598"/>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2367E"/>
    <w:multiLevelType w:val="hybridMultilevel"/>
    <w:tmpl w:val="E0EA27F4"/>
    <w:lvl w:ilvl="0" w:tplc="3FEA4E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4B50F9"/>
    <w:multiLevelType w:val="multilevel"/>
    <w:tmpl w:val="8FE007D4"/>
    <w:lvl w:ilvl="0">
      <w:start w:val="1"/>
      <w:numFmt w:val="decimal"/>
      <w:lvlText w:val="%1."/>
      <w:lvlJc w:val="left"/>
      <w:pPr>
        <w:tabs>
          <w:tab w:val="num" w:pos="360"/>
        </w:tabs>
        <w:ind w:left="360" w:hanging="360"/>
      </w:pPr>
      <w:rPr>
        <w:rFonts w:ascii="Times New Roman" w:eastAsia="Calibri" w:hAnsi="Times New Roman" w:cs="Times New Roman"/>
        <w:b/>
        <w:i w:val="0"/>
      </w:rPr>
    </w:lvl>
    <w:lvl w:ilvl="1">
      <w:start w:val="1"/>
      <w:numFmt w:val="decimal"/>
      <w:isLgl/>
      <w:lvlText w:val="%1.%2."/>
      <w:lvlJc w:val="left"/>
      <w:pPr>
        <w:tabs>
          <w:tab w:val="num" w:pos="432"/>
        </w:tabs>
        <w:ind w:left="432" w:hanging="432"/>
      </w:pPr>
      <w:rPr>
        <w:rFonts w:hint="default"/>
        <w:b/>
        <w:strike w:val="0"/>
        <w:color w:val="auto"/>
      </w:rPr>
    </w:lvl>
    <w:lvl w:ilvl="2">
      <w:start w:val="1"/>
      <w:numFmt w:val="decimal"/>
      <w:isLgl/>
      <w:lvlText w:val="%1.%2.%3."/>
      <w:lvlJc w:val="left"/>
      <w:pPr>
        <w:tabs>
          <w:tab w:val="num" w:pos="1440"/>
        </w:tabs>
        <w:ind w:left="1440" w:hanging="720"/>
      </w:pPr>
      <w:rPr>
        <w:rFonts w:hint="default"/>
        <w:b/>
        <w:strike w:val="0"/>
        <w:color w:val="auto"/>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26A232B"/>
    <w:multiLevelType w:val="multilevel"/>
    <w:tmpl w:val="88EC59BA"/>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AE038A"/>
    <w:multiLevelType w:val="multilevel"/>
    <w:tmpl w:val="5A6432F0"/>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675289"/>
    <w:multiLevelType w:val="multilevel"/>
    <w:tmpl w:val="E4F2C8AC"/>
    <w:lvl w:ilvl="0">
      <w:start w:val="1"/>
      <w:numFmt w:val="decimal"/>
      <w:pStyle w:val="11"/>
      <w:lvlText w:val="%1."/>
      <w:lvlJc w:val="left"/>
      <w:pPr>
        <w:tabs>
          <w:tab w:val="num" w:pos="454"/>
        </w:tabs>
        <w:ind w:left="454" w:hanging="454"/>
      </w:pPr>
      <w:rPr>
        <w:rFonts w:hint="default"/>
      </w:rPr>
    </w:lvl>
    <w:lvl w:ilvl="1">
      <w:start w:val="1"/>
      <w:numFmt w:val="decimal"/>
      <w:lvlText w:val="%1.%2."/>
      <w:lvlJc w:val="left"/>
      <w:pPr>
        <w:tabs>
          <w:tab w:val="num" w:pos="2892"/>
        </w:tabs>
        <w:ind w:left="2892" w:hanging="2892"/>
      </w:pPr>
      <w:rPr>
        <w:rFonts w:hint="default"/>
        <w:b w:val="0"/>
        <w:i w:val="0"/>
      </w:rPr>
    </w:lvl>
    <w:lvl w:ilvl="2">
      <w:start w:val="1"/>
      <w:numFmt w:val="decimal"/>
      <w:lvlText w:val="%1.%2.%3."/>
      <w:lvlJc w:val="left"/>
      <w:pPr>
        <w:tabs>
          <w:tab w:val="num" w:pos="1174"/>
        </w:tabs>
        <w:ind w:left="85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C0E6888"/>
    <w:multiLevelType w:val="multilevel"/>
    <w:tmpl w:val="0090E374"/>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strike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0E23283"/>
    <w:multiLevelType w:val="hybridMultilevel"/>
    <w:tmpl w:val="CDDCFAD8"/>
    <w:lvl w:ilvl="0" w:tplc="B8DC85F6">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nsid w:val="51352BDC"/>
    <w:multiLevelType w:val="multilevel"/>
    <w:tmpl w:val="EC7AAECA"/>
    <w:lvl w:ilvl="0">
      <w:start w:val="1"/>
      <w:numFmt w:val="decimal"/>
      <w:lvlText w:val="%1."/>
      <w:lvlJc w:val="left"/>
      <w:pPr>
        <w:ind w:left="4755" w:hanging="360"/>
      </w:pPr>
      <w:rPr>
        <w:rFonts w:cs="Times New Roman" w:hint="default"/>
      </w:rPr>
    </w:lvl>
    <w:lvl w:ilvl="1">
      <w:start w:val="5"/>
      <w:numFmt w:val="decimal"/>
      <w:isLgl/>
      <w:lvlText w:val="%1.%2."/>
      <w:lvlJc w:val="left"/>
      <w:pPr>
        <w:ind w:left="1212" w:hanging="64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nsid w:val="5343733E"/>
    <w:multiLevelType w:val="multilevel"/>
    <w:tmpl w:val="E87A28B2"/>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49D50F3"/>
    <w:multiLevelType w:val="multilevel"/>
    <w:tmpl w:val="D6CCF0B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551E32A5"/>
    <w:multiLevelType w:val="multilevel"/>
    <w:tmpl w:val="6644B9E6"/>
    <w:styleLink w:val="WW8Num3"/>
    <w:lvl w:ilvl="0">
      <w:start w:val="1"/>
      <w:numFmt w:val="upperRoman"/>
      <w:suff w:val="nothing"/>
      <w:lvlText w:val="РОЗДІЛ %1."/>
      <w:lvlJc w:val="left"/>
      <w:rPr>
        <w:rFonts w:ascii="Times New Roman" w:eastAsia="Times New Roman" w:hAnsi="Times New Roman" w:cs="Times New Roman"/>
      </w:rPr>
    </w:lvl>
    <w:lvl w:ilvl="1">
      <w:start w:val="1"/>
      <w:numFmt w:val="decimal"/>
      <w:suff w:val="nothing"/>
      <w:lvlText w:val="%1.%2"/>
      <w:lvlJc w:val="left"/>
      <w:rPr>
        <w:rFonts w:ascii="Courier New" w:hAnsi="Courier New" w:cs="Courier New"/>
      </w:rPr>
    </w:lvl>
    <w:lvl w:ilvl="2">
      <w:start w:val="1"/>
      <w:numFmt w:val="decimal"/>
      <w:suff w:val="nothing"/>
      <w:lvlText w:val="%1.%2.%3"/>
      <w:lvlJc w:val="left"/>
      <w:rPr>
        <w:rFonts w:ascii="Courier New" w:hAnsi="Courier New" w:cs="Courier New"/>
      </w:rPr>
    </w:lvl>
    <w:lvl w:ilvl="3">
      <w:start w:val="1"/>
      <w:numFmt w:val="decimal"/>
      <w:suff w:val="nothing"/>
      <w:lvlText w:val="%1.%2.%3.%4"/>
      <w:lvlJc w:val="left"/>
      <w:rPr>
        <w:rFonts w:ascii="Courier New" w:hAnsi="Courier New" w:cs="Courier New"/>
      </w:rPr>
    </w:lvl>
    <w:lvl w:ilvl="4">
      <w:start w:val="1"/>
      <w:numFmt w:val="decimal"/>
      <w:suff w:val="nothing"/>
      <w:lvlText w:val="%5)"/>
      <w:lvlJc w:val="left"/>
      <w:rPr>
        <w:rFonts w:ascii="Courier New" w:hAnsi="Courier New" w:cs="Courier New"/>
      </w:rPr>
    </w:lvl>
    <w:lvl w:ilvl="5">
      <w:start w:val="1"/>
      <w:numFmt w:val="lowerLetter"/>
      <w:suff w:val="nothing"/>
      <w:lvlText w:val="%6)"/>
      <w:lvlJc w:val="left"/>
      <w:rPr>
        <w:rFonts w:ascii="Courier New" w:hAnsi="Courier New" w:cs="Courier New"/>
      </w:rPr>
    </w:lvl>
    <w:lvl w:ilvl="6">
      <w:start w:val="1"/>
      <w:numFmt w:val="lowerRoman"/>
      <w:suff w:val="nothing"/>
      <w:lvlText w:val="%7)"/>
      <w:lvlJc w:val="left"/>
      <w:rPr>
        <w:rFonts w:ascii="Courier New" w:hAnsi="Courier New" w:cs="Courier New"/>
      </w:rPr>
    </w:lvl>
    <w:lvl w:ilvl="7">
      <w:start w:val="1"/>
      <w:numFmt w:val="lowerLetter"/>
      <w:suff w:val="nothing"/>
      <w:lvlText w:val="%8."/>
      <w:lvlJc w:val="left"/>
      <w:rPr>
        <w:rFonts w:ascii="Courier New" w:hAnsi="Courier New" w:cs="Courier New"/>
      </w:rPr>
    </w:lvl>
    <w:lvl w:ilvl="8">
      <w:start w:val="1"/>
      <w:numFmt w:val="lowerRoman"/>
      <w:suff w:val="nothing"/>
      <w:lvlText w:val="%9."/>
      <w:lvlJc w:val="left"/>
      <w:rPr>
        <w:rFonts w:ascii="Courier New" w:hAnsi="Courier New" w:cs="Courier New"/>
      </w:rPr>
    </w:lvl>
  </w:abstractNum>
  <w:abstractNum w:abstractNumId="35">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9B837E7"/>
    <w:multiLevelType w:val="hybridMultilevel"/>
    <w:tmpl w:val="266A34DE"/>
    <w:lvl w:ilvl="0" w:tplc="E45C62E4">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879C0"/>
    <w:multiLevelType w:val="hybridMultilevel"/>
    <w:tmpl w:val="FBE4EB6E"/>
    <w:lvl w:ilvl="0" w:tplc="04190001">
      <w:start w:val="1"/>
      <w:numFmt w:val="bullet"/>
      <w:lvlText w:val=""/>
      <w:lvlJc w:val="left"/>
      <w:pPr>
        <w:ind w:left="1495" w:hanging="360"/>
      </w:pPr>
      <w:rPr>
        <w:rFonts w:ascii="Symbol" w:hAnsi="Symbol" w:hint="default"/>
        <w:sz w:val="24"/>
        <w:szCs w:val="24"/>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8">
    <w:nsid w:val="60FE3258"/>
    <w:multiLevelType w:val="multilevel"/>
    <w:tmpl w:val="EF845246"/>
    <w:lvl w:ilvl="0">
      <w:start w:val="15"/>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b/>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9">
    <w:nsid w:val="64182B5A"/>
    <w:multiLevelType w:val="hybridMultilevel"/>
    <w:tmpl w:val="0CA69CBC"/>
    <w:lvl w:ilvl="0" w:tplc="7752E9BA">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746A03"/>
    <w:multiLevelType w:val="hybridMultilevel"/>
    <w:tmpl w:val="14E4DABA"/>
    <w:lvl w:ilvl="0" w:tplc="11706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20239D"/>
    <w:multiLevelType w:val="hybridMultilevel"/>
    <w:tmpl w:val="81D410B8"/>
    <w:lvl w:ilvl="0" w:tplc="7010B9DA">
      <w:start w:val="4"/>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2">
    <w:nsid w:val="70251B3B"/>
    <w:multiLevelType w:val="multilevel"/>
    <w:tmpl w:val="96746DE0"/>
    <w:lvl w:ilvl="0">
      <w:start w:val="1"/>
      <w:numFmt w:val="decimal"/>
      <w:pStyle w:val="1"/>
      <w:lvlText w:val="%1."/>
      <w:lvlJc w:val="left"/>
      <w:pPr>
        <w:tabs>
          <w:tab w:val="num" w:pos="900"/>
        </w:tabs>
        <w:ind w:left="900" w:hanging="360"/>
      </w:pPr>
      <w:rPr>
        <w:rFonts w:hint="default"/>
      </w:rPr>
    </w:lvl>
    <w:lvl w:ilvl="1">
      <w:start w:val="1"/>
      <w:numFmt w:val="decimal"/>
      <w:lvlRestart w:val="0"/>
      <w:pStyle w:val="a"/>
      <w:suff w:val="space"/>
      <w:lvlText w:val="%1.%2."/>
      <w:lvlJc w:val="left"/>
      <w:pPr>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bullet"/>
      <w:lvlText w:val=""/>
      <w:lvlJc w:val="left"/>
      <w:pPr>
        <w:tabs>
          <w:tab w:val="num" w:pos="2268"/>
        </w:tabs>
        <w:ind w:left="2268" w:hanging="648"/>
      </w:pPr>
      <w:rPr>
        <w:rFonts w:ascii="Symbol" w:hAnsi="Symbol" w:hint="default"/>
        <w:color w:val="auto"/>
      </w:rPr>
    </w:lvl>
    <w:lvl w:ilvl="4">
      <w:start w:val="1"/>
      <w:numFmt w:val="bullet"/>
      <w:lvlText w:val=""/>
      <w:lvlJc w:val="left"/>
      <w:pPr>
        <w:tabs>
          <w:tab w:val="num" w:pos="1474"/>
        </w:tabs>
        <w:ind w:left="1474" w:hanging="567"/>
      </w:pPr>
      <w:rPr>
        <w:rFonts w:ascii="Symbol" w:hAnsi="Symbol" w:hint="default"/>
        <w:color w:val="auto"/>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500"/>
        </w:tabs>
        <w:ind w:left="3780" w:hanging="1080"/>
      </w:pPr>
      <w:rPr>
        <w:rFonts w:hint="default"/>
      </w:rPr>
    </w:lvl>
    <w:lvl w:ilvl="7">
      <w:start w:val="1"/>
      <w:numFmt w:val="decimal"/>
      <w:lvlText w:val="%1.%2.%3.%4.%5.%6.%7.%8."/>
      <w:lvlJc w:val="left"/>
      <w:pPr>
        <w:tabs>
          <w:tab w:val="num" w:pos="522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43">
    <w:nsid w:val="715E6BD2"/>
    <w:multiLevelType w:val="multilevel"/>
    <w:tmpl w:val="F6BE790A"/>
    <w:lvl w:ilvl="0">
      <w:start w:val="9"/>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2C66FA1"/>
    <w:multiLevelType w:val="hybridMultilevel"/>
    <w:tmpl w:val="C7A0C684"/>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EC06587"/>
    <w:multiLevelType w:val="hybridMultilevel"/>
    <w:tmpl w:val="7938C30A"/>
    <w:lvl w:ilvl="0" w:tplc="2BE431E2">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num w:numId="1">
    <w:abstractNumId w:val="12"/>
  </w:num>
  <w:num w:numId="2">
    <w:abstractNumId w:val="3"/>
  </w:num>
  <w:num w:numId="3">
    <w:abstractNumId w:val="34"/>
  </w:num>
  <w:num w:numId="4">
    <w:abstractNumId w:val="16"/>
  </w:num>
  <w:num w:numId="5">
    <w:abstractNumId w:val="24"/>
  </w:num>
  <w:num w:numId="6">
    <w:abstractNumId w:val="28"/>
    <w:lvlOverride w:ilvl="0">
      <w:lvl w:ilvl="0">
        <w:start w:val="1"/>
        <w:numFmt w:val="decimal"/>
        <w:pStyle w:val="11"/>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b w:val="0"/>
          <w:i w:val="0"/>
        </w:rPr>
      </w:lvl>
    </w:lvlOverride>
    <w:lvlOverride w:ilvl="2">
      <w:lvl w:ilvl="2">
        <w:start w:val="1"/>
        <w:numFmt w:val="decimal"/>
        <w:lvlRestart w:val="0"/>
        <w:lvlText w:val="%1.%2.%3"/>
        <w:lvlJc w:val="left"/>
        <w:pPr>
          <w:tabs>
            <w:tab w:val="num" w:pos="1531"/>
          </w:tabs>
          <w:ind w:left="1531" w:hanging="851"/>
        </w:pPr>
        <w:rPr>
          <w:rFonts w:hint="default"/>
        </w:rPr>
      </w:lvl>
    </w:lvlOverride>
    <w:lvlOverride w:ilvl="3">
      <w:lvl w:ilvl="3">
        <w:start w:val="1"/>
        <w:numFmt w:val="decimal"/>
        <w:lvlRestart w:val="0"/>
        <w:lvlText w:val="%4)"/>
        <w:lvlJc w:val="left"/>
        <w:pPr>
          <w:tabs>
            <w:tab w:val="num" w:pos="1891"/>
          </w:tabs>
          <w:ind w:left="1758" w:hanging="227"/>
        </w:pPr>
        <w:rPr>
          <w:rFonts w:hint="default"/>
          <w:b w:val="0"/>
          <w:i/>
          <w:sz w:val="18"/>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37"/>
  </w:num>
  <w:num w:numId="8">
    <w:abstractNumId w:val="19"/>
  </w:num>
  <w:num w:numId="9">
    <w:abstractNumId w:val="2"/>
  </w:num>
  <w:num w:numId="10">
    <w:abstractNumId w:val="21"/>
  </w:num>
  <w:num w:numId="11">
    <w:abstractNumId w:val="42"/>
  </w:num>
  <w:num w:numId="12">
    <w:abstractNumId w:val="9"/>
  </w:num>
  <w:num w:numId="13">
    <w:abstractNumId w:val="39"/>
  </w:num>
  <w:num w:numId="14">
    <w:abstractNumId w:val="23"/>
  </w:num>
  <w:num w:numId="15">
    <w:abstractNumId w:val="11"/>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8"/>
  </w:num>
  <w:num w:numId="21">
    <w:abstractNumId w:val="33"/>
  </w:num>
  <w:num w:numId="22">
    <w:abstractNumId w:val="43"/>
  </w:num>
  <w:num w:numId="23">
    <w:abstractNumId w:val="5"/>
  </w:num>
  <w:num w:numId="24">
    <w:abstractNumId w:val="29"/>
  </w:num>
  <w:num w:numId="25">
    <w:abstractNumId w:val="18"/>
  </w:num>
  <w:num w:numId="26">
    <w:abstractNumId w:val="38"/>
  </w:num>
  <w:num w:numId="27">
    <w:abstractNumId w:val="32"/>
  </w:num>
  <w:num w:numId="28">
    <w:abstractNumId w:val="25"/>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 w:numId="33">
    <w:abstractNumId w:val="7"/>
  </w:num>
  <w:num w:numId="34">
    <w:abstractNumId w:val="22"/>
  </w:num>
  <w:num w:numId="35">
    <w:abstractNumId w:val="40"/>
  </w:num>
  <w:num w:numId="36">
    <w:abstractNumId w:val="10"/>
  </w:num>
  <w:num w:numId="37">
    <w:abstractNumId w:val="45"/>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4"/>
  </w:num>
  <w:num w:numId="42">
    <w:abstractNumId w:val="41"/>
  </w:num>
  <w:num w:numId="43">
    <w:abstractNumId w:val="30"/>
  </w:num>
  <w:num w:numId="44">
    <w:abstractNumId w:val="14"/>
  </w:num>
  <w:num w:numId="45">
    <w:abstractNumId w:val="20"/>
  </w:num>
  <w:num w:numId="46">
    <w:abstractNumId w:val="26"/>
  </w:num>
  <w:num w:numId="47">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SpellingErrors/>
  <w:hideGrammaticalErrors/>
  <w:defaultTabStop w:val="708"/>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D2772E"/>
    <w:rsid w:val="0000014C"/>
    <w:rsid w:val="00001078"/>
    <w:rsid w:val="00002147"/>
    <w:rsid w:val="00002A16"/>
    <w:rsid w:val="00002C2A"/>
    <w:rsid w:val="00003C25"/>
    <w:rsid w:val="00003EDE"/>
    <w:rsid w:val="000052BB"/>
    <w:rsid w:val="000057E1"/>
    <w:rsid w:val="00005F58"/>
    <w:rsid w:val="00007035"/>
    <w:rsid w:val="000078FE"/>
    <w:rsid w:val="0001041F"/>
    <w:rsid w:val="00010BD7"/>
    <w:rsid w:val="000119FD"/>
    <w:rsid w:val="00012A04"/>
    <w:rsid w:val="00013EFF"/>
    <w:rsid w:val="000162F0"/>
    <w:rsid w:val="00017764"/>
    <w:rsid w:val="000211E5"/>
    <w:rsid w:val="000220E1"/>
    <w:rsid w:val="00023EFB"/>
    <w:rsid w:val="0002461E"/>
    <w:rsid w:val="000247AA"/>
    <w:rsid w:val="000248C3"/>
    <w:rsid w:val="00024CEB"/>
    <w:rsid w:val="000264E3"/>
    <w:rsid w:val="00026B84"/>
    <w:rsid w:val="0002706E"/>
    <w:rsid w:val="00027321"/>
    <w:rsid w:val="000301F2"/>
    <w:rsid w:val="00030682"/>
    <w:rsid w:val="00031B12"/>
    <w:rsid w:val="00032F83"/>
    <w:rsid w:val="00034902"/>
    <w:rsid w:val="00036C0F"/>
    <w:rsid w:val="000371B8"/>
    <w:rsid w:val="00037864"/>
    <w:rsid w:val="000409C3"/>
    <w:rsid w:val="00041D4D"/>
    <w:rsid w:val="00045528"/>
    <w:rsid w:val="000471D0"/>
    <w:rsid w:val="00047606"/>
    <w:rsid w:val="00047F7C"/>
    <w:rsid w:val="00052C90"/>
    <w:rsid w:val="00052F8D"/>
    <w:rsid w:val="00053015"/>
    <w:rsid w:val="0005433C"/>
    <w:rsid w:val="000545C0"/>
    <w:rsid w:val="00054E76"/>
    <w:rsid w:val="00055582"/>
    <w:rsid w:val="00057267"/>
    <w:rsid w:val="00057309"/>
    <w:rsid w:val="0005748D"/>
    <w:rsid w:val="00057AD3"/>
    <w:rsid w:val="00060F59"/>
    <w:rsid w:val="0006123A"/>
    <w:rsid w:val="00061783"/>
    <w:rsid w:val="00061DF8"/>
    <w:rsid w:val="00062397"/>
    <w:rsid w:val="0006383D"/>
    <w:rsid w:val="00063BDB"/>
    <w:rsid w:val="00063C92"/>
    <w:rsid w:val="000658F6"/>
    <w:rsid w:val="00066B47"/>
    <w:rsid w:val="00066D90"/>
    <w:rsid w:val="00066DD4"/>
    <w:rsid w:val="0006706D"/>
    <w:rsid w:val="00067FA8"/>
    <w:rsid w:val="00067FFD"/>
    <w:rsid w:val="00072387"/>
    <w:rsid w:val="00074080"/>
    <w:rsid w:val="00077563"/>
    <w:rsid w:val="00082867"/>
    <w:rsid w:val="000828B1"/>
    <w:rsid w:val="00084541"/>
    <w:rsid w:val="00084FF4"/>
    <w:rsid w:val="0008552F"/>
    <w:rsid w:val="00085D81"/>
    <w:rsid w:val="000860EC"/>
    <w:rsid w:val="000916CF"/>
    <w:rsid w:val="00092D58"/>
    <w:rsid w:val="0009346E"/>
    <w:rsid w:val="00093A91"/>
    <w:rsid w:val="00094623"/>
    <w:rsid w:val="000957B0"/>
    <w:rsid w:val="00095EAA"/>
    <w:rsid w:val="00097C4F"/>
    <w:rsid w:val="000A0DC0"/>
    <w:rsid w:val="000A2CEA"/>
    <w:rsid w:val="000A35FD"/>
    <w:rsid w:val="000A4BF9"/>
    <w:rsid w:val="000A52C3"/>
    <w:rsid w:val="000A5DE0"/>
    <w:rsid w:val="000A6245"/>
    <w:rsid w:val="000A6B38"/>
    <w:rsid w:val="000A7B86"/>
    <w:rsid w:val="000A7DB6"/>
    <w:rsid w:val="000B0E8D"/>
    <w:rsid w:val="000B1310"/>
    <w:rsid w:val="000B1366"/>
    <w:rsid w:val="000B2278"/>
    <w:rsid w:val="000B3D19"/>
    <w:rsid w:val="000B3E3F"/>
    <w:rsid w:val="000B6885"/>
    <w:rsid w:val="000B6DDA"/>
    <w:rsid w:val="000B7469"/>
    <w:rsid w:val="000B7BD0"/>
    <w:rsid w:val="000C0AD8"/>
    <w:rsid w:val="000C13C1"/>
    <w:rsid w:val="000C13E6"/>
    <w:rsid w:val="000C2B99"/>
    <w:rsid w:val="000C389C"/>
    <w:rsid w:val="000C400E"/>
    <w:rsid w:val="000C4EEA"/>
    <w:rsid w:val="000C5855"/>
    <w:rsid w:val="000C629A"/>
    <w:rsid w:val="000C7DCD"/>
    <w:rsid w:val="000D09A9"/>
    <w:rsid w:val="000D0F23"/>
    <w:rsid w:val="000D3D55"/>
    <w:rsid w:val="000D4168"/>
    <w:rsid w:val="000D47C0"/>
    <w:rsid w:val="000D52C0"/>
    <w:rsid w:val="000D5EB1"/>
    <w:rsid w:val="000D63DD"/>
    <w:rsid w:val="000D6B40"/>
    <w:rsid w:val="000E12F8"/>
    <w:rsid w:val="000E2019"/>
    <w:rsid w:val="000E2858"/>
    <w:rsid w:val="000E3F63"/>
    <w:rsid w:val="000E53F3"/>
    <w:rsid w:val="000E651C"/>
    <w:rsid w:val="000E6DDD"/>
    <w:rsid w:val="000E703B"/>
    <w:rsid w:val="000E7E06"/>
    <w:rsid w:val="000F010F"/>
    <w:rsid w:val="000F0B8A"/>
    <w:rsid w:val="000F2A78"/>
    <w:rsid w:val="000F3360"/>
    <w:rsid w:val="000F3641"/>
    <w:rsid w:val="000F368C"/>
    <w:rsid w:val="000F3ACC"/>
    <w:rsid w:val="000F4AB4"/>
    <w:rsid w:val="000F651B"/>
    <w:rsid w:val="000F6876"/>
    <w:rsid w:val="000F7E4B"/>
    <w:rsid w:val="00102F93"/>
    <w:rsid w:val="00103DA3"/>
    <w:rsid w:val="00105ACD"/>
    <w:rsid w:val="0010615E"/>
    <w:rsid w:val="00106E69"/>
    <w:rsid w:val="00107D12"/>
    <w:rsid w:val="00107F5F"/>
    <w:rsid w:val="00110977"/>
    <w:rsid w:val="00111210"/>
    <w:rsid w:val="00111359"/>
    <w:rsid w:val="00111C64"/>
    <w:rsid w:val="001124E8"/>
    <w:rsid w:val="0011381B"/>
    <w:rsid w:val="00116A39"/>
    <w:rsid w:val="00116CDC"/>
    <w:rsid w:val="00116D5A"/>
    <w:rsid w:val="001171E2"/>
    <w:rsid w:val="00117468"/>
    <w:rsid w:val="00122801"/>
    <w:rsid w:val="00122815"/>
    <w:rsid w:val="00122A10"/>
    <w:rsid w:val="00126F6B"/>
    <w:rsid w:val="0012756B"/>
    <w:rsid w:val="00127DB8"/>
    <w:rsid w:val="001315E5"/>
    <w:rsid w:val="001316ED"/>
    <w:rsid w:val="00132FCC"/>
    <w:rsid w:val="00135619"/>
    <w:rsid w:val="001367FB"/>
    <w:rsid w:val="00137A6C"/>
    <w:rsid w:val="00137CBA"/>
    <w:rsid w:val="00143AE4"/>
    <w:rsid w:val="00144150"/>
    <w:rsid w:val="00144283"/>
    <w:rsid w:val="00145150"/>
    <w:rsid w:val="001453F7"/>
    <w:rsid w:val="00145AB8"/>
    <w:rsid w:val="001465A4"/>
    <w:rsid w:val="00146D2F"/>
    <w:rsid w:val="0015023A"/>
    <w:rsid w:val="00151CC6"/>
    <w:rsid w:val="0015251A"/>
    <w:rsid w:val="00152F7F"/>
    <w:rsid w:val="00153817"/>
    <w:rsid w:val="00155254"/>
    <w:rsid w:val="00155301"/>
    <w:rsid w:val="001563BB"/>
    <w:rsid w:val="0015685C"/>
    <w:rsid w:val="00156FEA"/>
    <w:rsid w:val="001579DA"/>
    <w:rsid w:val="00157A11"/>
    <w:rsid w:val="001617D6"/>
    <w:rsid w:val="00161B50"/>
    <w:rsid w:val="00166D3A"/>
    <w:rsid w:val="001674EA"/>
    <w:rsid w:val="00170A2D"/>
    <w:rsid w:val="0017301B"/>
    <w:rsid w:val="0017303F"/>
    <w:rsid w:val="00173A8D"/>
    <w:rsid w:val="001742EC"/>
    <w:rsid w:val="00174BE7"/>
    <w:rsid w:val="00174C79"/>
    <w:rsid w:val="001761A4"/>
    <w:rsid w:val="001772F2"/>
    <w:rsid w:val="001803F6"/>
    <w:rsid w:val="00180FB3"/>
    <w:rsid w:val="00181954"/>
    <w:rsid w:val="00184326"/>
    <w:rsid w:val="00184354"/>
    <w:rsid w:val="001855ED"/>
    <w:rsid w:val="00186110"/>
    <w:rsid w:val="001875AE"/>
    <w:rsid w:val="00187EE1"/>
    <w:rsid w:val="00190B6B"/>
    <w:rsid w:val="001914D1"/>
    <w:rsid w:val="001929ED"/>
    <w:rsid w:val="00192B4C"/>
    <w:rsid w:val="00194409"/>
    <w:rsid w:val="001966E5"/>
    <w:rsid w:val="00196A28"/>
    <w:rsid w:val="001A06C8"/>
    <w:rsid w:val="001A0E4A"/>
    <w:rsid w:val="001A0F86"/>
    <w:rsid w:val="001A10B3"/>
    <w:rsid w:val="001A1116"/>
    <w:rsid w:val="001A1FFF"/>
    <w:rsid w:val="001A284C"/>
    <w:rsid w:val="001A4C9D"/>
    <w:rsid w:val="001A54D2"/>
    <w:rsid w:val="001A67EA"/>
    <w:rsid w:val="001A7E54"/>
    <w:rsid w:val="001B0538"/>
    <w:rsid w:val="001B0A9A"/>
    <w:rsid w:val="001B0BA8"/>
    <w:rsid w:val="001B2224"/>
    <w:rsid w:val="001B28B5"/>
    <w:rsid w:val="001B4594"/>
    <w:rsid w:val="001B48C7"/>
    <w:rsid w:val="001B5A20"/>
    <w:rsid w:val="001B648C"/>
    <w:rsid w:val="001B6542"/>
    <w:rsid w:val="001B77EB"/>
    <w:rsid w:val="001B7F13"/>
    <w:rsid w:val="001C0DFD"/>
    <w:rsid w:val="001C2993"/>
    <w:rsid w:val="001C31C9"/>
    <w:rsid w:val="001C357F"/>
    <w:rsid w:val="001C3B82"/>
    <w:rsid w:val="001C4185"/>
    <w:rsid w:val="001C51D3"/>
    <w:rsid w:val="001C52B9"/>
    <w:rsid w:val="001C5755"/>
    <w:rsid w:val="001C59C4"/>
    <w:rsid w:val="001C6A5C"/>
    <w:rsid w:val="001C7C2B"/>
    <w:rsid w:val="001D054A"/>
    <w:rsid w:val="001D14F3"/>
    <w:rsid w:val="001D1E1F"/>
    <w:rsid w:val="001D28A5"/>
    <w:rsid w:val="001D591C"/>
    <w:rsid w:val="001D7CB7"/>
    <w:rsid w:val="001E0791"/>
    <w:rsid w:val="001E2669"/>
    <w:rsid w:val="001E428C"/>
    <w:rsid w:val="001E54A9"/>
    <w:rsid w:val="001E5630"/>
    <w:rsid w:val="001E6C31"/>
    <w:rsid w:val="001E7A26"/>
    <w:rsid w:val="001F06BF"/>
    <w:rsid w:val="001F084C"/>
    <w:rsid w:val="001F0921"/>
    <w:rsid w:val="001F172A"/>
    <w:rsid w:val="001F1939"/>
    <w:rsid w:val="001F4182"/>
    <w:rsid w:val="001F5559"/>
    <w:rsid w:val="001F5C7C"/>
    <w:rsid w:val="001F62D6"/>
    <w:rsid w:val="001F713A"/>
    <w:rsid w:val="002005F7"/>
    <w:rsid w:val="00200F6A"/>
    <w:rsid w:val="0020100F"/>
    <w:rsid w:val="002026CE"/>
    <w:rsid w:val="00202B89"/>
    <w:rsid w:val="0020397C"/>
    <w:rsid w:val="002040CE"/>
    <w:rsid w:val="00205B77"/>
    <w:rsid w:val="002067F8"/>
    <w:rsid w:val="0021192F"/>
    <w:rsid w:val="00211BAA"/>
    <w:rsid w:val="002137FA"/>
    <w:rsid w:val="0021390E"/>
    <w:rsid w:val="0021403B"/>
    <w:rsid w:val="00214942"/>
    <w:rsid w:val="00214CBE"/>
    <w:rsid w:val="0021633E"/>
    <w:rsid w:val="00216CBE"/>
    <w:rsid w:val="00220FAB"/>
    <w:rsid w:val="0022163B"/>
    <w:rsid w:val="00221CDD"/>
    <w:rsid w:val="00222321"/>
    <w:rsid w:val="002228F6"/>
    <w:rsid w:val="00222B33"/>
    <w:rsid w:val="00224A53"/>
    <w:rsid w:val="00225231"/>
    <w:rsid w:val="002257D5"/>
    <w:rsid w:val="00227078"/>
    <w:rsid w:val="002278A2"/>
    <w:rsid w:val="00232442"/>
    <w:rsid w:val="0023408D"/>
    <w:rsid w:val="00236148"/>
    <w:rsid w:val="00236C8E"/>
    <w:rsid w:val="002400CC"/>
    <w:rsid w:val="00241A4D"/>
    <w:rsid w:val="00241CCF"/>
    <w:rsid w:val="002423A7"/>
    <w:rsid w:val="0024650A"/>
    <w:rsid w:val="002470CF"/>
    <w:rsid w:val="00247F33"/>
    <w:rsid w:val="00250F46"/>
    <w:rsid w:val="0025113E"/>
    <w:rsid w:val="0025123F"/>
    <w:rsid w:val="00253AD4"/>
    <w:rsid w:val="00253B6C"/>
    <w:rsid w:val="002555D5"/>
    <w:rsid w:val="0025560C"/>
    <w:rsid w:val="00255DCB"/>
    <w:rsid w:val="00256088"/>
    <w:rsid w:val="00257F41"/>
    <w:rsid w:val="00260405"/>
    <w:rsid w:val="00261245"/>
    <w:rsid w:val="0026165F"/>
    <w:rsid w:val="00270091"/>
    <w:rsid w:val="00270947"/>
    <w:rsid w:val="002716C5"/>
    <w:rsid w:val="00271C5D"/>
    <w:rsid w:val="002724C9"/>
    <w:rsid w:val="00272FCD"/>
    <w:rsid w:val="0027572D"/>
    <w:rsid w:val="00275C39"/>
    <w:rsid w:val="00280B2E"/>
    <w:rsid w:val="002817AD"/>
    <w:rsid w:val="00281DAC"/>
    <w:rsid w:val="00281E3A"/>
    <w:rsid w:val="002827EC"/>
    <w:rsid w:val="002831FB"/>
    <w:rsid w:val="002840C5"/>
    <w:rsid w:val="00284DCA"/>
    <w:rsid w:val="00285236"/>
    <w:rsid w:val="00285251"/>
    <w:rsid w:val="002906E1"/>
    <w:rsid w:val="002909CC"/>
    <w:rsid w:val="0029195C"/>
    <w:rsid w:val="00291D65"/>
    <w:rsid w:val="00292923"/>
    <w:rsid w:val="002945C0"/>
    <w:rsid w:val="00294C25"/>
    <w:rsid w:val="002958FB"/>
    <w:rsid w:val="002974C6"/>
    <w:rsid w:val="002A06DD"/>
    <w:rsid w:val="002A0871"/>
    <w:rsid w:val="002A0B7C"/>
    <w:rsid w:val="002A1C69"/>
    <w:rsid w:val="002A1D4F"/>
    <w:rsid w:val="002A1E10"/>
    <w:rsid w:val="002A2725"/>
    <w:rsid w:val="002A318D"/>
    <w:rsid w:val="002A39EF"/>
    <w:rsid w:val="002A3DB1"/>
    <w:rsid w:val="002A4DF2"/>
    <w:rsid w:val="002A5D65"/>
    <w:rsid w:val="002A756A"/>
    <w:rsid w:val="002B01A3"/>
    <w:rsid w:val="002B0D6E"/>
    <w:rsid w:val="002B0E12"/>
    <w:rsid w:val="002B2B12"/>
    <w:rsid w:val="002B33A2"/>
    <w:rsid w:val="002B4219"/>
    <w:rsid w:val="002B43B0"/>
    <w:rsid w:val="002B46BB"/>
    <w:rsid w:val="002B7192"/>
    <w:rsid w:val="002B719E"/>
    <w:rsid w:val="002B7712"/>
    <w:rsid w:val="002C0A92"/>
    <w:rsid w:val="002C1FF1"/>
    <w:rsid w:val="002C2B26"/>
    <w:rsid w:val="002C2E90"/>
    <w:rsid w:val="002C360B"/>
    <w:rsid w:val="002C5BD2"/>
    <w:rsid w:val="002C6546"/>
    <w:rsid w:val="002C712A"/>
    <w:rsid w:val="002C74EA"/>
    <w:rsid w:val="002D079A"/>
    <w:rsid w:val="002D2464"/>
    <w:rsid w:val="002D2495"/>
    <w:rsid w:val="002D426E"/>
    <w:rsid w:val="002D5DFF"/>
    <w:rsid w:val="002D733A"/>
    <w:rsid w:val="002E2102"/>
    <w:rsid w:val="002E2BE0"/>
    <w:rsid w:val="002E4E1E"/>
    <w:rsid w:val="002E7544"/>
    <w:rsid w:val="002E764E"/>
    <w:rsid w:val="002F1B70"/>
    <w:rsid w:val="002F2AD8"/>
    <w:rsid w:val="002F6532"/>
    <w:rsid w:val="002F6D12"/>
    <w:rsid w:val="002F6EEB"/>
    <w:rsid w:val="00302BA2"/>
    <w:rsid w:val="00302EB0"/>
    <w:rsid w:val="003038C1"/>
    <w:rsid w:val="00303DCB"/>
    <w:rsid w:val="003049E4"/>
    <w:rsid w:val="00305649"/>
    <w:rsid w:val="003063BA"/>
    <w:rsid w:val="00307341"/>
    <w:rsid w:val="0030734D"/>
    <w:rsid w:val="00307E30"/>
    <w:rsid w:val="003106C7"/>
    <w:rsid w:val="003107E3"/>
    <w:rsid w:val="00311B8D"/>
    <w:rsid w:val="00313419"/>
    <w:rsid w:val="0031357D"/>
    <w:rsid w:val="00313658"/>
    <w:rsid w:val="00314099"/>
    <w:rsid w:val="00315D4C"/>
    <w:rsid w:val="00316162"/>
    <w:rsid w:val="00317429"/>
    <w:rsid w:val="00317894"/>
    <w:rsid w:val="00317AA2"/>
    <w:rsid w:val="0032028A"/>
    <w:rsid w:val="003202CC"/>
    <w:rsid w:val="00321294"/>
    <w:rsid w:val="00322507"/>
    <w:rsid w:val="003228F2"/>
    <w:rsid w:val="00323CC5"/>
    <w:rsid w:val="00324F85"/>
    <w:rsid w:val="003259B4"/>
    <w:rsid w:val="00326650"/>
    <w:rsid w:val="00326A9B"/>
    <w:rsid w:val="00326F03"/>
    <w:rsid w:val="00330287"/>
    <w:rsid w:val="00331356"/>
    <w:rsid w:val="003325EF"/>
    <w:rsid w:val="00336233"/>
    <w:rsid w:val="003363A4"/>
    <w:rsid w:val="00337516"/>
    <w:rsid w:val="00337544"/>
    <w:rsid w:val="0033784C"/>
    <w:rsid w:val="00337BF6"/>
    <w:rsid w:val="00341160"/>
    <w:rsid w:val="0034179F"/>
    <w:rsid w:val="0034184A"/>
    <w:rsid w:val="00344028"/>
    <w:rsid w:val="003443D4"/>
    <w:rsid w:val="00344B04"/>
    <w:rsid w:val="0034580C"/>
    <w:rsid w:val="00347799"/>
    <w:rsid w:val="00350E47"/>
    <w:rsid w:val="003510FD"/>
    <w:rsid w:val="00351195"/>
    <w:rsid w:val="00351957"/>
    <w:rsid w:val="003519BE"/>
    <w:rsid w:val="00352CEB"/>
    <w:rsid w:val="00353847"/>
    <w:rsid w:val="00353A60"/>
    <w:rsid w:val="00355249"/>
    <w:rsid w:val="00355D2E"/>
    <w:rsid w:val="003560FF"/>
    <w:rsid w:val="0035782E"/>
    <w:rsid w:val="00360013"/>
    <w:rsid w:val="003604B2"/>
    <w:rsid w:val="00360AB4"/>
    <w:rsid w:val="00362AD8"/>
    <w:rsid w:val="00362F2D"/>
    <w:rsid w:val="003641B4"/>
    <w:rsid w:val="00366133"/>
    <w:rsid w:val="0036645E"/>
    <w:rsid w:val="003667B8"/>
    <w:rsid w:val="00367722"/>
    <w:rsid w:val="00370E5E"/>
    <w:rsid w:val="00371253"/>
    <w:rsid w:val="00372D65"/>
    <w:rsid w:val="003746C2"/>
    <w:rsid w:val="00375169"/>
    <w:rsid w:val="0037529E"/>
    <w:rsid w:val="00375695"/>
    <w:rsid w:val="0037593D"/>
    <w:rsid w:val="00376192"/>
    <w:rsid w:val="0037761E"/>
    <w:rsid w:val="00377FA3"/>
    <w:rsid w:val="0038147F"/>
    <w:rsid w:val="003836A1"/>
    <w:rsid w:val="00383F96"/>
    <w:rsid w:val="00386C7C"/>
    <w:rsid w:val="003901EA"/>
    <w:rsid w:val="003924D2"/>
    <w:rsid w:val="003929FD"/>
    <w:rsid w:val="00393EB8"/>
    <w:rsid w:val="00395660"/>
    <w:rsid w:val="0039715E"/>
    <w:rsid w:val="00397206"/>
    <w:rsid w:val="003979E8"/>
    <w:rsid w:val="00397AD1"/>
    <w:rsid w:val="003A1DF0"/>
    <w:rsid w:val="003A1F18"/>
    <w:rsid w:val="003A36FE"/>
    <w:rsid w:val="003A4144"/>
    <w:rsid w:val="003A4B6B"/>
    <w:rsid w:val="003A5150"/>
    <w:rsid w:val="003A54E7"/>
    <w:rsid w:val="003A558F"/>
    <w:rsid w:val="003A5D2B"/>
    <w:rsid w:val="003A6E59"/>
    <w:rsid w:val="003B0A7D"/>
    <w:rsid w:val="003B1194"/>
    <w:rsid w:val="003B13A0"/>
    <w:rsid w:val="003B2D4E"/>
    <w:rsid w:val="003B32B8"/>
    <w:rsid w:val="003B50F9"/>
    <w:rsid w:val="003B5D81"/>
    <w:rsid w:val="003C0DEF"/>
    <w:rsid w:val="003C0E2C"/>
    <w:rsid w:val="003C22EF"/>
    <w:rsid w:val="003C2738"/>
    <w:rsid w:val="003C29B7"/>
    <w:rsid w:val="003C32E3"/>
    <w:rsid w:val="003C4863"/>
    <w:rsid w:val="003C53F1"/>
    <w:rsid w:val="003C582E"/>
    <w:rsid w:val="003C64D5"/>
    <w:rsid w:val="003C6602"/>
    <w:rsid w:val="003C6D90"/>
    <w:rsid w:val="003C6F46"/>
    <w:rsid w:val="003D027A"/>
    <w:rsid w:val="003D082A"/>
    <w:rsid w:val="003D1A9E"/>
    <w:rsid w:val="003D2E20"/>
    <w:rsid w:val="003D3BE6"/>
    <w:rsid w:val="003D41BA"/>
    <w:rsid w:val="003D4539"/>
    <w:rsid w:val="003D76D0"/>
    <w:rsid w:val="003D77D7"/>
    <w:rsid w:val="003E0706"/>
    <w:rsid w:val="003E0DA1"/>
    <w:rsid w:val="003E2CD9"/>
    <w:rsid w:val="003E3063"/>
    <w:rsid w:val="003E4D25"/>
    <w:rsid w:val="003E4ED2"/>
    <w:rsid w:val="003E758B"/>
    <w:rsid w:val="003E7607"/>
    <w:rsid w:val="003F1996"/>
    <w:rsid w:val="003F2D38"/>
    <w:rsid w:val="003F3280"/>
    <w:rsid w:val="003F33E5"/>
    <w:rsid w:val="003F35EA"/>
    <w:rsid w:val="003F4726"/>
    <w:rsid w:val="003F5BF0"/>
    <w:rsid w:val="003F610A"/>
    <w:rsid w:val="003F7580"/>
    <w:rsid w:val="00400401"/>
    <w:rsid w:val="004009B1"/>
    <w:rsid w:val="00402C02"/>
    <w:rsid w:val="00402ECE"/>
    <w:rsid w:val="00403293"/>
    <w:rsid w:val="00403BFD"/>
    <w:rsid w:val="00403D0A"/>
    <w:rsid w:val="00404753"/>
    <w:rsid w:val="00405768"/>
    <w:rsid w:val="004068A6"/>
    <w:rsid w:val="00406EB5"/>
    <w:rsid w:val="0040728B"/>
    <w:rsid w:val="00412C00"/>
    <w:rsid w:val="00413858"/>
    <w:rsid w:val="00413B9E"/>
    <w:rsid w:val="004142BC"/>
    <w:rsid w:val="00414CCD"/>
    <w:rsid w:val="00415560"/>
    <w:rsid w:val="004157BE"/>
    <w:rsid w:val="00415830"/>
    <w:rsid w:val="00416C00"/>
    <w:rsid w:val="00417818"/>
    <w:rsid w:val="00417C5B"/>
    <w:rsid w:val="00420D81"/>
    <w:rsid w:val="0042374F"/>
    <w:rsid w:val="00423F77"/>
    <w:rsid w:val="00424827"/>
    <w:rsid w:val="004268A7"/>
    <w:rsid w:val="0042693F"/>
    <w:rsid w:val="00427FA7"/>
    <w:rsid w:val="00431AEB"/>
    <w:rsid w:val="00432143"/>
    <w:rsid w:val="00432E37"/>
    <w:rsid w:val="004331BF"/>
    <w:rsid w:val="00433280"/>
    <w:rsid w:val="00435464"/>
    <w:rsid w:val="00435A0E"/>
    <w:rsid w:val="00435A58"/>
    <w:rsid w:val="0043603B"/>
    <w:rsid w:val="00436308"/>
    <w:rsid w:val="00436F03"/>
    <w:rsid w:val="00441254"/>
    <w:rsid w:val="00441357"/>
    <w:rsid w:val="004413C1"/>
    <w:rsid w:val="00442B3C"/>
    <w:rsid w:val="00442EC4"/>
    <w:rsid w:val="00443245"/>
    <w:rsid w:val="00443E0A"/>
    <w:rsid w:val="00444078"/>
    <w:rsid w:val="0044446A"/>
    <w:rsid w:val="004474B7"/>
    <w:rsid w:val="00450C76"/>
    <w:rsid w:val="0045100D"/>
    <w:rsid w:val="004515C5"/>
    <w:rsid w:val="00451BF4"/>
    <w:rsid w:val="004537FB"/>
    <w:rsid w:val="00454FAB"/>
    <w:rsid w:val="00456197"/>
    <w:rsid w:val="00456AD3"/>
    <w:rsid w:val="00457929"/>
    <w:rsid w:val="0046050F"/>
    <w:rsid w:val="00460658"/>
    <w:rsid w:val="00461041"/>
    <w:rsid w:val="00461D6E"/>
    <w:rsid w:val="00462E1D"/>
    <w:rsid w:val="00464240"/>
    <w:rsid w:val="00464C73"/>
    <w:rsid w:val="00470DDC"/>
    <w:rsid w:val="00471E6B"/>
    <w:rsid w:val="00473533"/>
    <w:rsid w:val="00473F55"/>
    <w:rsid w:val="00480493"/>
    <w:rsid w:val="00480497"/>
    <w:rsid w:val="004805E9"/>
    <w:rsid w:val="00480D56"/>
    <w:rsid w:val="00480D86"/>
    <w:rsid w:val="00483650"/>
    <w:rsid w:val="0048439A"/>
    <w:rsid w:val="00485983"/>
    <w:rsid w:val="00486257"/>
    <w:rsid w:val="0048693C"/>
    <w:rsid w:val="00487655"/>
    <w:rsid w:val="004910FA"/>
    <w:rsid w:val="004924A7"/>
    <w:rsid w:val="00494D38"/>
    <w:rsid w:val="004959E1"/>
    <w:rsid w:val="004962D6"/>
    <w:rsid w:val="00497301"/>
    <w:rsid w:val="00497669"/>
    <w:rsid w:val="00497E2C"/>
    <w:rsid w:val="004A0048"/>
    <w:rsid w:val="004A0973"/>
    <w:rsid w:val="004A1364"/>
    <w:rsid w:val="004A162D"/>
    <w:rsid w:val="004A1883"/>
    <w:rsid w:val="004A193A"/>
    <w:rsid w:val="004A2087"/>
    <w:rsid w:val="004A3044"/>
    <w:rsid w:val="004A31E8"/>
    <w:rsid w:val="004A31FA"/>
    <w:rsid w:val="004A332B"/>
    <w:rsid w:val="004A41F2"/>
    <w:rsid w:val="004A7015"/>
    <w:rsid w:val="004A7B37"/>
    <w:rsid w:val="004A7C9A"/>
    <w:rsid w:val="004B08A1"/>
    <w:rsid w:val="004B6506"/>
    <w:rsid w:val="004B66B2"/>
    <w:rsid w:val="004B7351"/>
    <w:rsid w:val="004C3272"/>
    <w:rsid w:val="004C3528"/>
    <w:rsid w:val="004C378C"/>
    <w:rsid w:val="004C423E"/>
    <w:rsid w:val="004C4FDF"/>
    <w:rsid w:val="004C517D"/>
    <w:rsid w:val="004C6477"/>
    <w:rsid w:val="004C6C61"/>
    <w:rsid w:val="004C7F50"/>
    <w:rsid w:val="004D07C9"/>
    <w:rsid w:val="004D0FCB"/>
    <w:rsid w:val="004D19EE"/>
    <w:rsid w:val="004D205D"/>
    <w:rsid w:val="004D29E7"/>
    <w:rsid w:val="004D2E2F"/>
    <w:rsid w:val="004D304C"/>
    <w:rsid w:val="004D3FB3"/>
    <w:rsid w:val="004D49B3"/>
    <w:rsid w:val="004D4CD6"/>
    <w:rsid w:val="004D4EF3"/>
    <w:rsid w:val="004D5CA6"/>
    <w:rsid w:val="004D5D8E"/>
    <w:rsid w:val="004D6314"/>
    <w:rsid w:val="004D73EA"/>
    <w:rsid w:val="004E0C67"/>
    <w:rsid w:val="004E278E"/>
    <w:rsid w:val="004E34B7"/>
    <w:rsid w:val="004E468F"/>
    <w:rsid w:val="004E5F39"/>
    <w:rsid w:val="004E669F"/>
    <w:rsid w:val="004E6CA1"/>
    <w:rsid w:val="004E6CCC"/>
    <w:rsid w:val="004E7706"/>
    <w:rsid w:val="004F1C7F"/>
    <w:rsid w:val="004F3B0E"/>
    <w:rsid w:val="004F54E2"/>
    <w:rsid w:val="00501208"/>
    <w:rsid w:val="005028B9"/>
    <w:rsid w:val="005034D6"/>
    <w:rsid w:val="00503F14"/>
    <w:rsid w:val="0050575E"/>
    <w:rsid w:val="00507C2E"/>
    <w:rsid w:val="00512827"/>
    <w:rsid w:val="005133E5"/>
    <w:rsid w:val="00515FB6"/>
    <w:rsid w:val="005170DB"/>
    <w:rsid w:val="00520D72"/>
    <w:rsid w:val="00521655"/>
    <w:rsid w:val="00521C27"/>
    <w:rsid w:val="005229A4"/>
    <w:rsid w:val="00522BCC"/>
    <w:rsid w:val="0052324C"/>
    <w:rsid w:val="00523443"/>
    <w:rsid w:val="005237C2"/>
    <w:rsid w:val="00525553"/>
    <w:rsid w:val="00525B34"/>
    <w:rsid w:val="0052675D"/>
    <w:rsid w:val="005271A1"/>
    <w:rsid w:val="00527455"/>
    <w:rsid w:val="0053065E"/>
    <w:rsid w:val="00531914"/>
    <w:rsid w:val="00532D8B"/>
    <w:rsid w:val="00534144"/>
    <w:rsid w:val="00535AB8"/>
    <w:rsid w:val="00535B9A"/>
    <w:rsid w:val="00536D6E"/>
    <w:rsid w:val="00541013"/>
    <w:rsid w:val="00541791"/>
    <w:rsid w:val="00542679"/>
    <w:rsid w:val="0054298D"/>
    <w:rsid w:val="00543FB7"/>
    <w:rsid w:val="005444B6"/>
    <w:rsid w:val="0054482D"/>
    <w:rsid w:val="00544B90"/>
    <w:rsid w:val="00545B1D"/>
    <w:rsid w:val="00546116"/>
    <w:rsid w:val="00546B45"/>
    <w:rsid w:val="005476D5"/>
    <w:rsid w:val="0055001F"/>
    <w:rsid w:val="0055081F"/>
    <w:rsid w:val="00552B2B"/>
    <w:rsid w:val="00553C5F"/>
    <w:rsid w:val="00554101"/>
    <w:rsid w:val="005554CB"/>
    <w:rsid w:val="00556F64"/>
    <w:rsid w:val="00557088"/>
    <w:rsid w:val="00557171"/>
    <w:rsid w:val="00557873"/>
    <w:rsid w:val="00560E93"/>
    <w:rsid w:val="00563213"/>
    <w:rsid w:val="00563DFA"/>
    <w:rsid w:val="00565BAF"/>
    <w:rsid w:val="005664AE"/>
    <w:rsid w:val="00566C4B"/>
    <w:rsid w:val="00567139"/>
    <w:rsid w:val="0056757E"/>
    <w:rsid w:val="0056762F"/>
    <w:rsid w:val="005724E7"/>
    <w:rsid w:val="00573CE5"/>
    <w:rsid w:val="00574016"/>
    <w:rsid w:val="0057571D"/>
    <w:rsid w:val="005757F0"/>
    <w:rsid w:val="00575D07"/>
    <w:rsid w:val="00576ECB"/>
    <w:rsid w:val="00580052"/>
    <w:rsid w:val="00580ABB"/>
    <w:rsid w:val="00580F66"/>
    <w:rsid w:val="00580FE3"/>
    <w:rsid w:val="00581052"/>
    <w:rsid w:val="0058132B"/>
    <w:rsid w:val="005856EC"/>
    <w:rsid w:val="00587CA6"/>
    <w:rsid w:val="005906CC"/>
    <w:rsid w:val="005907CD"/>
    <w:rsid w:val="0059126E"/>
    <w:rsid w:val="00591625"/>
    <w:rsid w:val="00591A95"/>
    <w:rsid w:val="00591C37"/>
    <w:rsid w:val="005933EE"/>
    <w:rsid w:val="00593BD2"/>
    <w:rsid w:val="00593F19"/>
    <w:rsid w:val="005966C7"/>
    <w:rsid w:val="005968BD"/>
    <w:rsid w:val="00596940"/>
    <w:rsid w:val="005970A1"/>
    <w:rsid w:val="00597311"/>
    <w:rsid w:val="005A1E72"/>
    <w:rsid w:val="005A2780"/>
    <w:rsid w:val="005A2CD1"/>
    <w:rsid w:val="005A340A"/>
    <w:rsid w:val="005A55F5"/>
    <w:rsid w:val="005A7CFD"/>
    <w:rsid w:val="005B089F"/>
    <w:rsid w:val="005B0F1C"/>
    <w:rsid w:val="005B2E87"/>
    <w:rsid w:val="005B3570"/>
    <w:rsid w:val="005B4495"/>
    <w:rsid w:val="005B4CC1"/>
    <w:rsid w:val="005B5525"/>
    <w:rsid w:val="005B5998"/>
    <w:rsid w:val="005B6B98"/>
    <w:rsid w:val="005B7429"/>
    <w:rsid w:val="005C08C9"/>
    <w:rsid w:val="005C0C6C"/>
    <w:rsid w:val="005C0F89"/>
    <w:rsid w:val="005C1B5B"/>
    <w:rsid w:val="005C20C9"/>
    <w:rsid w:val="005C443E"/>
    <w:rsid w:val="005C498A"/>
    <w:rsid w:val="005C5BB7"/>
    <w:rsid w:val="005C6730"/>
    <w:rsid w:val="005C7A43"/>
    <w:rsid w:val="005D0DCA"/>
    <w:rsid w:val="005D0E2C"/>
    <w:rsid w:val="005D1016"/>
    <w:rsid w:val="005D1A92"/>
    <w:rsid w:val="005D1B99"/>
    <w:rsid w:val="005D2E0E"/>
    <w:rsid w:val="005D353B"/>
    <w:rsid w:val="005D5136"/>
    <w:rsid w:val="005D5B9A"/>
    <w:rsid w:val="005D644D"/>
    <w:rsid w:val="005D6EA6"/>
    <w:rsid w:val="005D76D9"/>
    <w:rsid w:val="005E0956"/>
    <w:rsid w:val="005E0BD1"/>
    <w:rsid w:val="005E0E7B"/>
    <w:rsid w:val="005E1A5E"/>
    <w:rsid w:val="005E1B13"/>
    <w:rsid w:val="005E56EE"/>
    <w:rsid w:val="005E6010"/>
    <w:rsid w:val="005E619C"/>
    <w:rsid w:val="005E7995"/>
    <w:rsid w:val="005E79B5"/>
    <w:rsid w:val="005F0914"/>
    <w:rsid w:val="005F122D"/>
    <w:rsid w:val="005F16D2"/>
    <w:rsid w:val="005F1AA4"/>
    <w:rsid w:val="005F33F0"/>
    <w:rsid w:val="005F35C8"/>
    <w:rsid w:val="005F4029"/>
    <w:rsid w:val="005F4412"/>
    <w:rsid w:val="005F44CD"/>
    <w:rsid w:val="005F4BF7"/>
    <w:rsid w:val="005F4FEB"/>
    <w:rsid w:val="005F5190"/>
    <w:rsid w:val="005F54AA"/>
    <w:rsid w:val="005F7091"/>
    <w:rsid w:val="005F79FF"/>
    <w:rsid w:val="006001E6"/>
    <w:rsid w:val="00602B02"/>
    <w:rsid w:val="00603D74"/>
    <w:rsid w:val="00604262"/>
    <w:rsid w:val="0060506D"/>
    <w:rsid w:val="00605661"/>
    <w:rsid w:val="00605C02"/>
    <w:rsid w:val="006063BE"/>
    <w:rsid w:val="00606714"/>
    <w:rsid w:val="00606B56"/>
    <w:rsid w:val="00606E56"/>
    <w:rsid w:val="00610721"/>
    <w:rsid w:val="006124FF"/>
    <w:rsid w:val="006131E3"/>
    <w:rsid w:val="006157C2"/>
    <w:rsid w:val="00616CF1"/>
    <w:rsid w:val="006202AA"/>
    <w:rsid w:val="0062299C"/>
    <w:rsid w:val="006229EF"/>
    <w:rsid w:val="00622FCA"/>
    <w:rsid w:val="006233DE"/>
    <w:rsid w:val="0062377E"/>
    <w:rsid w:val="00624294"/>
    <w:rsid w:val="00624EDD"/>
    <w:rsid w:val="00626065"/>
    <w:rsid w:val="00626EA5"/>
    <w:rsid w:val="00627578"/>
    <w:rsid w:val="00627F4B"/>
    <w:rsid w:val="00630536"/>
    <w:rsid w:val="00630D55"/>
    <w:rsid w:val="0063234C"/>
    <w:rsid w:val="00633907"/>
    <w:rsid w:val="00633A75"/>
    <w:rsid w:val="0063476E"/>
    <w:rsid w:val="00634EE6"/>
    <w:rsid w:val="00635B60"/>
    <w:rsid w:val="00636865"/>
    <w:rsid w:val="00636A09"/>
    <w:rsid w:val="00636ABB"/>
    <w:rsid w:val="00637C65"/>
    <w:rsid w:val="00637CF5"/>
    <w:rsid w:val="0064016F"/>
    <w:rsid w:val="00640317"/>
    <w:rsid w:val="00640EA4"/>
    <w:rsid w:val="006431C0"/>
    <w:rsid w:val="00644736"/>
    <w:rsid w:val="00645AA0"/>
    <w:rsid w:val="00645C47"/>
    <w:rsid w:val="00645CA8"/>
    <w:rsid w:val="00645DC5"/>
    <w:rsid w:val="0064642C"/>
    <w:rsid w:val="0064699F"/>
    <w:rsid w:val="00646EBD"/>
    <w:rsid w:val="00651894"/>
    <w:rsid w:val="0065189B"/>
    <w:rsid w:val="00652295"/>
    <w:rsid w:val="00653DA7"/>
    <w:rsid w:val="00653F59"/>
    <w:rsid w:val="0065513B"/>
    <w:rsid w:val="006564F7"/>
    <w:rsid w:val="00657680"/>
    <w:rsid w:val="00657C18"/>
    <w:rsid w:val="0066023C"/>
    <w:rsid w:val="00661E42"/>
    <w:rsid w:val="00662F57"/>
    <w:rsid w:val="00664AEA"/>
    <w:rsid w:val="00665239"/>
    <w:rsid w:val="00665BBC"/>
    <w:rsid w:val="00666458"/>
    <w:rsid w:val="006668A6"/>
    <w:rsid w:val="00666F6F"/>
    <w:rsid w:val="00667706"/>
    <w:rsid w:val="006703FE"/>
    <w:rsid w:val="00671D64"/>
    <w:rsid w:val="00671DFA"/>
    <w:rsid w:val="006720D4"/>
    <w:rsid w:val="006733A0"/>
    <w:rsid w:val="00673592"/>
    <w:rsid w:val="006746AB"/>
    <w:rsid w:val="00674CA0"/>
    <w:rsid w:val="006757F8"/>
    <w:rsid w:val="00675892"/>
    <w:rsid w:val="006760A3"/>
    <w:rsid w:val="00676886"/>
    <w:rsid w:val="00676915"/>
    <w:rsid w:val="00677EB9"/>
    <w:rsid w:val="00680001"/>
    <w:rsid w:val="006813AD"/>
    <w:rsid w:val="00682B00"/>
    <w:rsid w:val="00683E35"/>
    <w:rsid w:val="0068409B"/>
    <w:rsid w:val="00684508"/>
    <w:rsid w:val="006853EB"/>
    <w:rsid w:val="00687572"/>
    <w:rsid w:val="006875D1"/>
    <w:rsid w:val="00690169"/>
    <w:rsid w:val="0069016B"/>
    <w:rsid w:val="006913DA"/>
    <w:rsid w:val="006915B9"/>
    <w:rsid w:val="00691A8B"/>
    <w:rsid w:val="00691B13"/>
    <w:rsid w:val="00692E75"/>
    <w:rsid w:val="006933B7"/>
    <w:rsid w:val="006935AD"/>
    <w:rsid w:val="0069423B"/>
    <w:rsid w:val="00697C08"/>
    <w:rsid w:val="00697E5B"/>
    <w:rsid w:val="006A0A73"/>
    <w:rsid w:val="006A1A02"/>
    <w:rsid w:val="006A4237"/>
    <w:rsid w:val="006A5D9F"/>
    <w:rsid w:val="006A69D9"/>
    <w:rsid w:val="006A6F28"/>
    <w:rsid w:val="006A7E8E"/>
    <w:rsid w:val="006B0A51"/>
    <w:rsid w:val="006B1809"/>
    <w:rsid w:val="006B3739"/>
    <w:rsid w:val="006B3CCA"/>
    <w:rsid w:val="006B4603"/>
    <w:rsid w:val="006B677E"/>
    <w:rsid w:val="006B70BF"/>
    <w:rsid w:val="006B7455"/>
    <w:rsid w:val="006B755E"/>
    <w:rsid w:val="006C32CA"/>
    <w:rsid w:val="006C39F5"/>
    <w:rsid w:val="006C3ED4"/>
    <w:rsid w:val="006C54BC"/>
    <w:rsid w:val="006C55DA"/>
    <w:rsid w:val="006C5F54"/>
    <w:rsid w:val="006C72CF"/>
    <w:rsid w:val="006C7488"/>
    <w:rsid w:val="006C7931"/>
    <w:rsid w:val="006D0D15"/>
    <w:rsid w:val="006D1802"/>
    <w:rsid w:val="006D1C15"/>
    <w:rsid w:val="006D2E31"/>
    <w:rsid w:val="006D5CCD"/>
    <w:rsid w:val="006D5E1E"/>
    <w:rsid w:val="006D621D"/>
    <w:rsid w:val="006D6CB5"/>
    <w:rsid w:val="006D71FC"/>
    <w:rsid w:val="006D75A2"/>
    <w:rsid w:val="006E32A6"/>
    <w:rsid w:val="006E3D62"/>
    <w:rsid w:val="006E583D"/>
    <w:rsid w:val="006E5930"/>
    <w:rsid w:val="006E68B5"/>
    <w:rsid w:val="006E707A"/>
    <w:rsid w:val="006F1835"/>
    <w:rsid w:val="006F55A9"/>
    <w:rsid w:val="006F5761"/>
    <w:rsid w:val="006F5C06"/>
    <w:rsid w:val="006F6C6D"/>
    <w:rsid w:val="006F72E4"/>
    <w:rsid w:val="006F740D"/>
    <w:rsid w:val="006F7687"/>
    <w:rsid w:val="0070057A"/>
    <w:rsid w:val="00702E8F"/>
    <w:rsid w:val="00704A06"/>
    <w:rsid w:val="00704DF9"/>
    <w:rsid w:val="0070609B"/>
    <w:rsid w:val="00706ED3"/>
    <w:rsid w:val="00710AF4"/>
    <w:rsid w:val="00710BDB"/>
    <w:rsid w:val="00710EF4"/>
    <w:rsid w:val="00711ADE"/>
    <w:rsid w:val="00712E11"/>
    <w:rsid w:val="00712F61"/>
    <w:rsid w:val="0071327B"/>
    <w:rsid w:val="007144E9"/>
    <w:rsid w:val="00714E61"/>
    <w:rsid w:val="007155D1"/>
    <w:rsid w:val="007158A8"/>
    <w:rsid w:val="00716634"/>
    <w:rsid w:val="007178FE"/>
    <w:rsid w:val="00717902"/>
    <w:rsid w:val="007210AD"/>
    <w:rsid w:val="0072185C"/>
    <w:rsid w:val="00722F9F"/>
    <w:rsid w:val="00726069"/>
    <w:rsid w:val="007316C8"/>
    <w:rsid w:val="00731E12"/>
    <w:rsid w:val="0073349E"/>
    <w:rsid w:val="007359F7"/>
    <w:rsid w:val="007363F3"/>
    <w:rsid w:val="00736410"/>
    <w:rsid w:val="00736BCC"/>
    <w:rsid w:val="00737D91"/>
    <w:rsid w:val="0074049E"/>
    <w:rsid w:val="0074078F"/>
    <w:rsid w:val="007409F1"/>
    <w:rsid w:val="00740EE1"/>
    <w:rsid w:val="00741A6D"/>
    <w:rsid w:val="00742935"/>
    <w:rsid w:val="00742B33"/>
    <w:rsid w:val="0074381A"/>
    <w:rsid w:val="00744499"/>
    <w:rsid w:val="00744A8A"/>
    <w:rsid w:val="00744F97"/>
    <w:rsid w:val="00744FC4"/>
    <w:rsid w:val="00745A29"/>
    <w:rsid w:val="00745E15"/>
    <w:rsid w:val="00747965"/>
    <w:rsid w:val="00747EF8"/>
    <w:rsid w:val="00750C2B"/>
    <w:rsid w:val="00751A23"/>
    <w:rsid w:val="00751A76"/>
    <w:rsid w:val="007552D4"/>
    <w:rsid w:val="00756A8A"/>
    <w:rsid w:val="00757778"/>
    <w:rsid w:val="00757988"/>
    <w:rsid w:val="007610CE"/>
    <w:rsid w:val="00761FA8"/>
    <w:rsid w:val="00762AE4"/>
    <w:rsid w:val="007633CC"/>
    <w:rsid w:val="00763CE1"/>
    <w:rsid w:val="00763DD5"/>
    <w:rsid w:val="007641F6"/>
    <w:rsid w:val="007646AB"/>
    <w:rsid w:val="00766098"/>
    <w:rsid w:val="00766BAE"/>
    <w:rsid w:val="00766CA1"/>
    <w:rsid w:val="007679FD"/>
    <w:rsid w:val="007707D8"/>
    <w:rsid w:val="00770C88"/>
    <w:rsid w:val="00771538"/>
    <w:rsid w:val="00771855"/>
    <w:rsid w:val="00772404"/>
    <w:rsid w:val="007727ED"/>
    <w:rsid w:val="00773F2A"/>
    <w:rsid w:val="00774441"/>
    <w:rsid w:val="00775A41"/>
    <w:rsid w:val="00776F58"/>
    <w:rsid w:val="00782264"/>
    <w:rsid w:val="007827DA"/>
    <w:rsid w:val="0078437C"/>
    <w:rsid w:val="00784C75"/>
    <w:rsid w:val="007865AF"/>
    <w:rsid w:val="00786900"/>
    <w:rsid w:val="00787A73"/>
    <w:rsid w:val="00787B05"/>
    <w:rsid w:val="00790756"/>
    <w:rsid w:val="007907C5"/>
    <w:rsid w:val="00790F83"/>
    <w:rsid w:val="0079143B"/>
    <w:rsid w:val="00792910"/>
    <w:rsid w:val="007931FC"/>
    <w:rsid w:val="00793974"/>
    <w:rsid w:val="00793CCD"/>
    <w:rsid w:val="00794701"/>
    <w:rsid w:val="00794B42"/>
    <w:rsid w:val="0079564F"/>
    <w:rsid w:val="007974E1"/>
    <w:rsid w:val="007975BB"/>
    <w:rsid w:val="007A1778"/>
    <w:rsid w:val="007A27B4"/>
    <w:rsid w:val="007A32D5"/>
    <w:rsid w:val="007A5E26"/>
    <w:rsid w:val="007A608A"/>
    <w:rsid w:val="007B0198"/>
    <w:rsid w:val="007B0886"/>
    <w:rsid w:val="007B3F3B"/>
    <w:rsid w:val="007B53DE"/>
    <w:rsid w:val="007B5F38"/>
    <w:rsid w:val="007B6987"/>
    <w:rsid w:val="007B6C83"/>
    <w:rsid w:val="007C0A8E"/>
    <w:rsid w:val="007C0EA4"/>
    <w:rsid w:val="007C1285"/>
    <w:rsid w:val="007C2B0F"/>
    <w:rsid w:val="007C2BED"/>
    <w:rsid w:val="007C2CB9"/>
    <w:rsid w:val="007C2CD7"/>
    <w:rsid w:val="007C3E58"/>
    <w:rsid w:val="007C4481"/>
    <w:rsid w:val="007C57A5"/>
    <w:rsid w:val="007C5E5B"/>
    <w:rsid w:val="007C60E2"/>
    <w:rsid w:val="007C6CEF"/>
    <w:rsid w:val="007C77E8"/>
    <w:rsid w:val="007C7A4A"/>
    <w:rsid w:val="007D0BE3"/>
    <w:rsid w:val="007D36D9"/>
    <w:rsid w:val="007D6092"/>
    <w:rsid w:val="007D6FF3"/>
    <w:rsid w:val="007D7843"/>
    <w:rsid w:val="007D78F6"/>
    <w:rsid w:val="007E00D2"/>
    <w:rsid w:val="007E1219"/>
    <w:rsid w:val="007E18B9"/>
    <w:rsid w:val="007E386B"/>
    <w:rsid w:val="007E482E"/>
    <w:rsid w:val="007E5ACC"/>
    <w:rsid w:val="007E5B52"/>
    <w:rsid w:val="007E5C98"/>
    <w:rsid w:val="007E6B01"/>
    <w:rsid w:val="007E6BBA"/>
    <w:rsid w:val="007E73FB"/>
    <w:rsid w:val="007F29DD"/>
    <w:rsid w:val="007F3057"/>
    <w:rsid w:val="007F3632"/>
    <w:rsid w:val="007F4A9B"/>
    <w:rsid w:val="007F581E"/>
    <w:rsid w:val="007F67F3"/>
    <w:rsid w:val="00801D3D"/>
    <w:rsid w:val="00802011"/>
    <w:rsid w:val="00802594"/>
    <w:rsid w:val="00804129"/>
    <w:rsid w:val="00804EBF"/>
    <w:rsid w:val="008063EF"/>
    <w:rsid w:val="008066EB"/>
    <w:rsid w:val="0080681D"/>
    <w:rsid w:val="00807E50"/>
    <w:rsid w:val="00810243"/>
    <w:rsid w:val="0081069B"/>
    <w:rsid w:val="008128A1"/>
    <w:rsid w:val="0081334C"/>
    <w:rsid w:val="0081344A"/>
    <w:rsid w:val="00813FA7"/>
    <w:rsid w:val="00814B6A"/>
    <w:rsid w:val="0081515A"/>
    <w:rsid w:val="008156D7"/>
    <w:rsid w:val="008163DC"/>
    <w:rsid w:val="008174C0"/>
    <w:rsid w:val="00817593"/>
    <w:rsid w:val="0081797B"/>
    <w:rsid w:val="00820161"/>
    <w:rsid w:val="00820337"/>
    <w:rsid w:val="00821169"/>
    <w:rsid w:val="0082300E"/>
    <w:rsid w:val="0082436A"/>
    <w:rsid w:val="00825939"/>
    <w:rsid w:val="00825DF7"/>
    <w:rsid w:val="00826E50"/>
    <w:rsid w:val="0083014A"/>
    <w:rsid w:val="00830444"/>
    <w:rsid w:val="0083180E"/>
    <w:rsid w:val="00832744"/>
    <w:rsid w:val="008327C5"/>
    <w:rsid w:val="00832F12"/>
    <w:rsid w:val="008336E2"/>
    <w:rsid w:val="008343DD"/>
    <w:rsid w:val="00834680"/>
    <w:rsid w:val="00834C75"/>
    <w:rsid w:val="00835EFC"/>
    <w:rsid w:val="008370F8"/>
    <w:rsid w:val="00837FA6"/>
    <w:rsid w:val="008400A1"/>
    <w:rsid w:val="00840963"/>
    <w:rsid w:val="00840AF3"/>
    <w:rsid w:val="00842042"/>
    <w:rsid w:val="0084215F"/>
    <w:rsid w:val="008425B1"/>
    <w:rsid w:val="00844571"/>
    <w:rsid w:val="00844C5B"/>
    <w:rsid w:val="008465F4"/>
    <w:rsid w:val="008467C2"/>
    <w:rsid w:val="008509BB"/>
    <w:rsid w:val="00852444"/>
    <w:rsid w:val="0085264F"/>
    <w:rsid w:val="00854950"/>
    <w:rsid w:val="0085534D"/>
    <w:rsid w:val="00855E58"/>
    <w:rsid w:val="00855FE0"/>
    <w:rsid w:val="008564A6"/>
    <w:rsid w:val="0085688A"/>
    <w:rsid w:val="00857A76"/>
    <w:rsid w:val="00857CBA"/>
    <w:rsid w:val="00857D68"/>
    <w:rsid w:val="00857E78"/>
    <w:rsid w:val="00861B4D"/>
    <w:rsid w:val="00861C0C"/>
    <w:rsid w:val="008625D3"/>
    <w:rsid w:val="0086291C"/>
    <w:rsid w:val="00863A30"/>
    <w:rsid w:val="00864BC2"/>
    <w:rsid w:val="00867259"/>
    <w:rsid w:val="00867DCA"/>
    <w:rsid w:val="00870AB5"/>
    <w:rsid w:val="00871B07"/>
    <w:rsid w:val="008722AA"/>
    <w:rsid w:val="008727FA"/>
    <w:rsid w:val="0087343B"/>
    <w:rsid w:val="00875529"/>
    <w:rsid w:val="008755DC"/>
    <w:rsid w:val="008759A3"/>
    <w:rsid w:val="00875AEE"/>
    <w:rsid w:val="00876085"/>
    <w:rsid w:val="00876206"/>
    <w:rsid w:val="00877583"/>
    <w:rsid w:val="00880973"/>
    <w:rsid w:val="0088102B"/>
    <w:rsid w:val="008815EC"/>
    <w:rsid w:val="008820A0"/>
    <w:rsid w:val="00882466"/>
    <w:rsid w:val="00884D2F"/>
    <w:rsid w:val="00886969"/>
    <w:rsid w:val="00887939"/>
    <w:rsid w:val="0089067E"/>
    <w:rsid w:val="00890BBA"/>
    <w:rsid w:val="00891A46"/>
    <w:rsid w:val="008920F5"/>
    <w:rsid w:val="00892367"/>
    <w:rsid w:val="008938B2"/>
    <w:rsid w:val="00893AA1"/>
    <w:rsid w:val="00894158"/>
    <w:rsid w:val="00895FA5"/>
    <w:rsid w:val="0089661E"/>
    <w:rsid w:val="00896CBA"/>
    <w:rsid w:val="008973B7"/>
    <w:rsid w:val="008A012A"/>
    <w:rsid w:val="008A1080"/>
    <w:rsid w:val="008A1660"/>
    <w:rsid w:val="008A289C"/>
    <w:rsid w:val="008A2EE8"/>
    <w:rsid w:val="008A3B46"/>
    <w:rsid w:val="008A3BE7"/>
    <w:rsid w:val="008A402B"/>
    <w:rsid w:val="008A4AE7"/>
    <w:rsid w:val="008A4F0F"/>
    <w:rsid w:val="008A70FB"/>
    <w:rsid w:val="008A73D9"/>
    <w:rsid w:val="008B0ACE"/>
    <w:rsid w:val="008B16E2"/>
    <w:rsid w:val="008B17D3"/>
    <w:rsid w:val="008B1E6E"/>
    <w:rsid w:val="008B206A"/>
    <w:rsid w:val="008B2117"/>
    <w:rsid w:val="008B2AEC"/>
    <w:rsid w:val="008B437A"/>
    <w:rsid w:val="008B4B06"/>
    <w:rsid w:val="008B4B34"/>
    <w:rsid w:val="008B5A7D"/>
    <w:rsid w:val="008B65EE"/>
    <w:rsid w:val="008B7E21"/>
    <w:rsid w:val="008C35F7"/>
    <w:rsid w:val="008C3C26"/>
    <w:rsid w:val="008C3D33"/>
    <w:rsid w:val="008C4ECE"/>
    <w:rsid w:val="008C55F1"/>
    <w:rsid w:val="008C6510"/>
    <w:rsid w:val="008C71CD"/>
    <w:rsid w:val="008C7E23"/>
    <w:rsid w:val="008D08DD"/>
    <w:rsid w:val="008D09A6"/>
    <w:rsid w:val="008D1315"/>
    <w:rsid w:val="008D23DB"/>
    <w:rsid w:val="008D2F7D"/>
    <w:rsid w:val="008D4105"/>
    <w:rsid w:val="008D4262"/>
    <w:rsid w:val="008D45DC"/>
    <w:rsid w:val="008D493D"/>
    <w:rsid w:val="008D532C"/>
    <w:rsid w:val="008D5FAF"/>
    <w:rsid w:val="008E103F"/>
    <w:rsid w:val="008E138D"/>
    <w:rsid w:val="008E2ACC"/>
    <w:rsid w:val="008E33CE"/>
    <w:rsid w:val="008E3A7B"/>
    <w:rsid w:val="008E4162"/>
    <w:rsid w:val="008E4F93"/>
    <w:rsid w:val="008E5486"/>
    <w:rsid w:val="008F014F"/>
    <w:rsid w:val="008F03AB"/>
    <w:rsid w:val="008F09BF"/>
    <w:rsid w:val="008F0FD7"/>
    <w:rsid w:val="008F2569"/>
    <w:rsid w:val="008F41FA"/>
    <w:rsid w:val="008F4CA2"/>
    <w:rsid w:val="008F5A67"/>
    <w:rsid w:val="008F5AFE"/>
    <w:rsid w:val="008F7389"/>
    <w:rsid w:val="00900983"/>
    <w:rsid w:val="00901BF9"/>
    <w:rsid w:val="009034E1"/>
    <w:rsid w:val="009035F2"/>
    <w:rsid w:val="009039DB"/>
    <w:rsid w:val="00903C7F"/>
    <w:rsid w:val="0090597D"/>
    <w:rsid w:val="0090667C"/>
    <w:rsid w:val="00907AE3"/>
    <w:rsid w:val="00910394"/>
    <w:rsid w:val="00910AFE"/>
    <w:rsid w:val="00911FBB"/>
    <w:rsid w:val="00912139"/>
    <w:rsid w:val="00914339"/>
    <w:rsid w:val="00914A64"/>
    <w:rsid w:val="00915575"/>
    <w:rsid w:val="00916359"/>
    <w:rsid w:val="00917F8C"/>
    <w:rsid w:val="009215E9"/>
    <w:rsid w:val="00921781"/>
    <w:rsid w:val="00921B17"/>
    <w:rsid w:val="00921FEF"/>
    <w:rsid w:val="009227D5"/>
    <w:rsid w:val="0092309C"/>
    <w:rsid w:val="00923892"/>
    <w:rsid w:val="00924291"/>
    <w:rsid w:val="00925CFD"/>
    <w:rsid w:val="009343F1"/>
    <w:rsid w:val="00935C74"/>
    <w:rsid w:val="009360C6"/>
    <w:rsid w:val="00937582"/>
    <w:rsid w:val="00937E02"/>
    <w:rsid w:val="009426F5"/>
    <w:rsid w:val="009427E7"/>
    <w:rsid w:val="00946704"/>
    <w:rsid w:val="00947CD1"/>
    <w:rsid w:val="00950672"/>
    <w:rsid w:val="00950DB4"/>
    <w:rsid w:val="0095114D"/>
    <w:rsid w:val="00951314"/>
    <w:rsid w:val="009516CB"/>
    <w:rsid w:val="00953CB3"/>
    <w:rsid w:val="0095651F"/>
    <w:rsid w:val="00957658"/>
    <w:rsid w:val="00957A9A"/>
    <w:rsid w:val="00960B33"/>
    <w:rsid w:val="0096106B"/>
    <w:rsid w:val="00962C76"/>
    <w:rsid w:val="00962E2B"/>
    <w:rsid w:val="0096385D"/>
    <w:rsid w:val="00963F3F"/>
    <w:rsid w:val="009641EF"/>
    <w:rsid w:val="009660B3"/>
    <w:rsid w:val="00966FFF"/>
    <w:rsid w:val="0097260E"/>
    <w:rsid w:val="0097340E"/>
    <w:rsid w:val="00973716"/>
    <w:rsid w:val="00973D94"/>
    <w:rsid w:val="0097595D"/>
    <w:rsid w:val="00976A14"/>
    <w:rsid w:val="00977620"/>
    <w:rsid w:val="009779ED"/>
    <w:rsid w:val="00977BDC"/>
    <w:rsid w:val="009800BA"/>
    <w:rsid w:val="00980411"/>
    <w:rsid w:val="00981AD4"/>
    <w:rsid w:val="009836E9"/>
    <w:rsid w:val="0098665A"/>
    <w:rsid w:val="00986A5D"/>
    <w:rsid w:val="00987EA4"/>
    <w:rsid w:val="009915CD"/>
    <w:rsid w:val="00991D21"/>
    <w:rsid w:val="009926DC"/>
    <w:rsid w:val="00993240"/>
    <w:rsid w:val="009939FD"/>
    <w:rsid w:val="00993A77"/>
    <w:rsid w:val="00994806"/>
    <w:rsid w:val="009955D7"/>
    <w:rsid w:val="0099634E"/>
    <w:rsid w:val="00996D79"/>
    <w:rsid w:val="0099705F"/>
    <w:rsid w:val="009A4AB5"/>
    <w:rsid w:val="009A5705"/>
    <w:rsid w:val="009B0930"/>
    <w:rsid w:val="009B2AF0"/>
    <w:rsid w:val="009B2B4F"/>
    <w:rsid w:val="009B46F4"/>
    <w:rsid w:val="009C1E1F"/>
    <w:rsid w:val="009C1E5B"/>
    <w:rsid w:val="009C2442"/>
    <w:rsid w:val="009C3465"/>
    <w:rsid w:val="009C3EA8"/>
    <w:rsid w:val="009C4E65"/>
    <w:rsid w:val="009C5231"/>
    <w:rsid w:val="009C5DEC"/>
    <w:rsid w:val="009D0252"/>
    <w:rsid w:val="009D0AF1"/>
    <w:rsid w:val="009D28EE"/>
    <w:rsid w:val="009D35AE"/>
    <w:rsid w:val="009D49FC"/>
    <w:rsid w:val="009D67C3"/>
    <w:rsid w:val="009D6EFB"/>
    <w:rsid w:val="009D7FD5"/>
    <w:rsid w:val="009E187F"/>
    <w:rsid w:val="009E18E9"/>
    <w:rsid w:val="009E29B9"/>
    <w:rsid w:val="009E3A73"/>
    <w:rsid w:val="009E5693"/>
    <w:rsid w:val="009E602F"/>
    <w:rsid w:val="009E7124"/>
    <w:rsid w:val="009E7913"/>
    <w:rsid w:val="009F07CC"/>
    <w:rsid w:val="009F2667"/>
    <w:rsid w:val="009F2AD3"/>
    <w:rsid w:val="009F3866"/>
    <w:rsid w:val="009F4E9C"/>
    <w:rsid w:val="009F6A37"/>
    <w:rsid w:val="009F6E85"/>
    <w:rsid w:val="009F7B1C"/>
    <w:rsid w:val="00A008AB"/>
    <w:rsid w:val="00A0423D"/>
    <w:rsid w:val="00A0646C"/>
    <w:rsid w:val="00A064C2"/>
    <w:rsid w:val="00A06EE5"/>
    <w:rsid w:val="00A107AB"/>
    <w:rsid w:val="00A107DC"/>
    <w:rsid w:val="00A10D7A"/>
    <w:rsid w:val="00A118DF"/>
    <w:rsid w:val="00A11ED8"/>
    <w:rsid w:val="00A1253D"/>
    <w:rsid w:val="00A136C0"/>
    <w:rsid w:val="00A13F44"/>
    <w:rsid w:val="00A14082"/>
    <w:rsid w:val="00A1442F"/>
    <w:rsid w:val="00A15E88"/>
    <w:rsid w:val="00A2006E"/>
    <w:rsid w:val="00A22E8B"/>
    <w:rsid w:val="00A24544"/>
    <w:rsid w:val="00A246D6"/>
    <w:rsid w:val="00A24848"/>
    <w:rsid w:val="00A24EA8"/>
    <w:rsid w:val="00A26B63"/>
    <w:rsid w:val="00A300C7"/>
    <w:rsid w:val="00A30D1A"/>
    <w:rsid w:val="00A3231F"/>
    <w:rsid w:val="00A32F30"/>
    <w:rsid w:val="00A330C1"/>
    <w:rsid w:val="00A36DE9"/>
    <w:rsid w:val="00A37D94"/>
    <w:rsid w:val="00A4024E"/>
    <w:rsid w:val="00A4080A"/>
    <w:rsid w:val="00A40BD9"/>
    <w:rsid w:val="00A40D29"/>
    <w:rsid w:val="00A458B9"/>
    <w:rsid w:val="00A46A47"/>
    <w:rsid w:val="00A46EFB"/>
    <w:rsid w:val="00A50CED"/>
    <w:rsid w:val="00A52A16"/>
    <w:rsid w:val="00A52DB5"/>
    <w:rsid w:val="00A52FE3"/>
    <w:rsid w:val="00A53C5D"/>
    <w:rsid w:val="00A54885"/>
    <w:rsid w:val="00A57553"/>
    <w:rsid w:val="00A576FB"/>
    <w:rsid w:val="00A57DDF"/>
    <w:rsid w:val="00A60D76"/>
    <w:rsid w:val="00A615CC"/>
    <w:rsid w:val="00A615F2"/>
    <w:rsid w:val="00A6194E"/>
    <w:rsid w:val="00A61FEE"/>
    <w:rsid w:val="00A625A6"/>
    <w:rsid w:val="00A6295C"/>
    <w:rsid w:val="00A62F44"/>
    <w:rsid w:val="00A65891"/>
    <w:rsid w:val="00A66DC2"/>
    <w:rsid w:val="00A67256"/>
    <w:rsid w:val="00A70D31"/>
    <w:rsid w:val="00A739CA"/>
    <w:rsid w:val="00A74637"/>
    <w:rsid w:val="00A74BB5"/>
    <w:rsid w:val="00A7560F"/>
    <w:rsid w:val="00A766F5"/>
    <w:rsid w:val="00A76824"/>
    <w:rsid w:val="00A80041"/>
    <w:rsid w:val="00A81D54"/>
    <w:rsid w:val="00A820C1"/>
    <w:rsid w:val="00A8263F"/>
    <w:rsid w:val="00A828BB"/>
    <w:rsid w:val="00A83502"/>
    <w:rsid w:val="00A83DA8"/>
    <w:rsid w:val="00A84181"/>
    <w:rsid w:val="00A85510"/>
    <w:rsid w:val="00A858F9"/>
    <w:rsid w:val="00A86628"/>
    <w:rsid w:val="00A906B3"/>
    <w:rsid w:val="00A90BDB"/>
    <w:rsid w:val="00A90C3C"/>
    <w:rsid w:val="00A90EE7"/>
    <w:rsid w:val="00A9233A"/>
    <w:rsid w:val="00A931CC"/>
    <w:rsid w:val="00A933E2"/>
    <w:rsid w:val="00A96976"/>
    <w:rsid w:val="00A96C7D"/>
    <w:rsid w:val="00A97B46"/>
    <w:rsid w:val="00AA1EC3"/>
    <w:rsid w:val="00AA29A8"/>
    <w:rsid w:val="00AA3E86"/>
    <w:rsid w:val="00AA43FA"/>
    <w:rsid w:val="00AA4523"/>
    <w:rsid w:val="00AA458D"/>
    <w:rsid w:val="00AA49A0"/>
    <w:rsid w:val="00AA5F94"/>
    <w:rsid w:val="00AA60A7"/>
    <w:rsid w:val="00AA6B11"/>
    <w:rsid w:val="00AA6EBC"/>
    <w:rsid w:val="00AB3020"/>
    <w:rsid w:val="00AB3FB8"/>
    <w:rsid w:val="00AB4D71"/>
    <w:rsid w:val="00AB522E"/>
    <w:rsid w:val="00AB5C15"/>
    <w:rsid w:val="00AB6A02"/>
    <w:rsid w:val="00AB75B1"/>
    <w:rsid w:val="00AC0211"/>
    <w:rsid w:val="00AC0475"/>
    <w:rsid w:val="00AC09CB"/>
    <w:rsid w:val="00AC2602"/>
    <w:rsid w:val="00AC2D2B"/>
    <w:rsid w:val="00AC33BF"/>
    <w:rsid w:val="00AC358C"/>
    <w:rsid w:val="00AC366B"/>
    <w:rsid w:val="00AC3814"/>
    <w:rsid w:val="00AC4349"/>
    <w:rsid w:val="00AC4A85"/>
    <w:rsid w:val="00AC6474"/>
    <w:rsid w:val="00AC66B6"/>
    <w:rsid w:val="00AC7CD5"/>
    <w:rsid w:val="00AD0F02"/>
    <w:rsid w:val="00AD19C0"/>
    <w:rsid w:val="00AD1CD2"/>
    <w:rsid w:val="00AD295E"/>
    <w:rsid w:val="00AD2F04"/>
    <w:rsid w:val="00AD303B"/>
    <w:rsid w:val="00AD39C2"/>
    <w:rsid w:val="00AD3C7A"/>
    <w:rsid w:val="00AD4EFA"/>
    <w:rsid w:val="00AD6D52"/>
    <w:rsid w:val="00AD7BC0"/>
    <w:rsid w:val="00AD7EC2"/>
    <w:rsid w:val="00AE0A1E"/>
    <w:rsid w:val="00AE22B8"/>
    <w:rsid w:val="00AE3968"/>
    <w:rsid w:val="00AE5BD1"/>
    <w:rsid w:val="00AE5F7A"/>
    <w:rsid w:val="00AE69A0"/>
    <w:rsid w:val="00AE6F49"/>
    <w:rsid w:val="00AE759D"/>
    <w:rsid w:val="00AE79B7"/>
    <w:rsid w:val="00AF0249"/>
    <w:rsid w:val="00AF0422"/>
    <w:rsid w:val="00AF053B"/>
    <w:rsid w:val="00AF1FA3"/>
    <w:rsid w:val="00AF4976"/>
    <w:rsid w:val="00AF5989"/>
    <w:rsid w:val="00AF59CA"/>
    <w:rsid w:val="00AF7B76"/>
    <w:rsid w:val="00AF7DC1"/>
    <w:rsid w:val="00B006C5"/>
    <w:rsid w:val="00B01056"/>
    <w:rsid w:val="00B025EF"/>
    <w:rsid w:val="00B02B12"/>
    <w:rsid w:val="00B03337"/>
    <w:rsid w:val="00B0348F"/>
    <w:rsid w:val="00B03D84"/>
    <w:rsid w:val="00B044BC"/>
    <w:rsid w:val="00B05F9C"/>
    <w:rsid w:val="00B07244"/>
    <w:rsid w:val="00B07A99"/>
    <w:rsid w:val="00B10300"/>
    <w:rsid w:val="00B14281"/>
    <w:rsid w:val="00B15925"/>
    <w:rsid w:val="00B15A83"/>
    <w:rsid w:val="00B177C0"/>
    <w:rsid w:val="00B17C36"/>
    <w:rsid w:val="00B221B7"/>
    <w:rsid w:val="00B22A2A"/>
    <w:rsid w:val="00B23CAA"/>
    <w:rsid w:val="00B24599"/>
    <w:rsid w:val="00B252A2"/>
    <w:rsid w:val="00B252F5"/>
    <w:rsid w:val="00B25D25"/>
    <w:rsid w:val="00B26D0D"/>
    <w:rsid w:val="00B278EA"/>
    <w:rsid w:val="00B32B1A"/>
    <w:rsid w:val="00B33D72"/>
    <w:rsid w:val="00B34A8B"/>
    <w:rsid w:val="00B34CB0"/>
    <w:rsid w:val="00B34FB7"/>
    <w:rsid w:val="00B35C63"/>
    <w:rsid w:val="00B379C4"/>
    <w:rsid w:val="00B40C68"/>
    <w:rsid w:val="00B40C81"/>
    <w:rsid w:val="00B40FA4"/>
    <w:rsid w:val="00B41DB8"/>
    <w:rsid w:val="00B434A1"/>
    <w:rsid w:val="00B43844"/>
    <w:rsid w:val="00B44239"/>
    <w:rsid w:val="00B47531"/>
    <w:rsid w:val="00B47855"/>
    <w:rsid w:val="00B50E2D"/>
    <w:rsid w:val="00B51030"/>
    <w:rsid w:val="00B514A9"/>
    <w:rsid w:val="00B51EA2"/>
    <w:rsid w:val="00B521EA"/>
    <w:rsid w:val="00B523A5"/>
    <w:rsid w:val="00B52DEF"/>
    <w:rsid w:val="00B53705"/>
    <w:rsid w:val="00B5371C"/>
    <w:rsid w:val="00B54596"/>
    <w:rsid w:val="00B54F8E"/>
    <w:rsid w:val="00B54FDF"/>
    <w:rsid w:val="00B55D32"/>
    <w:rsid w:val="00B57116"/>
    <w:rsid w:val="00B60ABA"/>
    <w:rsid w:val="00B60B19"/>
    <w:rsid w:val="00B60EEE"/>
    <w:rsid w:val="00B6316B"/>
    <w:rsid w:val="00B631FC"/>
    <w:rsid w:val="00B6374A"/>
    <w:rsid w:val="00B6404C"/>
    <w:rsid w:val="00B641F5"/>
    <w:rsid w:val="00B653F9"/>
    <w:rsid w:val="00B66789"/>
    <w:rsid w:val="00B676EB"/>
    <w:rsid w:val="00B67788"/>
    <w:rsid w:val="00B70975"/>
    <w:rsid w:val="00B71796"/>
    <w:rsid w:val="00B728E3"/>
    <w:rsid w:val="00B7396B"/>
    <w:rsid w:val="00B739F2"/>
    <w:rsid w:val="00B775DE"/>
    <w:rsid w:val="00B77A8B"/>
    <w:rsid w:val="00B806CB"/>
    <w:rsid w:val="00B813C5"/>
    <w:rsid w:val="00B8156D"/>
    <w:rsid w:val="00B81D9A"/>
    <w:rsid w:val="00B8237C"/>
    <w:rsid w:val="00B83193"/>
    <w:rsid w:val="00B8471F"/>
    <w:rsid w:val="00B850B8"/>
    <w:rsid w:val="00B87502"/>
    <w:rsid w:val="00B87CA2"/>
    <w:rsid w:val="00B9025B"/>
    <w:rsid w:val="00B90D4F"/>
    <w:rsid w:val="00B91092"/>
    <w:rsid w:val="00B92289"/>
    <w:rsid w:val="00B94561"/>
    <w:rsid w:val="00B94A68"/>
    <w:rsid w:val="00B94DD0"/>
    <w:rsid w:val="00B94F5A"/>
    <w:rsid w:val="00B969C3"/>
    <w:rsid w:val="00B96A86"/>
    <w:rsid w:val="00B97F2E"/>
    <w:rsid w:val="00BA04AA"/>
    <w:rsid w:val="00BA0E81"/>
    <w:rsid w:val="00BA1F2B"/>
    <w:rsid w:val="00BA2025"/>
    <w:rsid w:val="00BA3C93"/>
    <w:rsid w:val="00BA58BF"/>
    <w:rsid w:val="00BB01A5"/>
    <w:rsid w:val="00BB11CE"/>
    <w:rsid w:val="00BB148F"/>
    <w:rsid w:val="00BB1DE0"/>
    <w:rsid w:val="00BB49D6"/>
    <w:rsid w:val="00BB4F60"/>
    <w:rsid w:val="00BB55B4"/>
    <w:rsid w:val="00BB5E57"/>
    <w:rsid w:val="00BB62D5"/>
    <w:rsid w:val="00BB6434"/>
    <w:rsid w:val="00BB727C"/>
    <w:rsid w:val="00BB7479"/>
    <w:rsid w:val="00BB76CE"/>
    <w:rsid w:val="00BB7ADA"/>
    <w:rsid w:val="00BC00B9"/>
    <w:rsid w:val="00BC13B3"/>
    <w:rsid w:val="00BC13C6"/>
    <w:rsid w:val="00BC1715"/>
    <w:rsid w:val="00BC174D"/>
    <w:rsid w:val="00BC205F"/>
    <w:rsid w:val="00BC2D4D"/>
    <w:rsid w:val="00BC3A8A"/>
    <w:rsid w:val="00BC4685"/>
    <w:rsid w:val="00BC5582"/>
    <w:rsid w:val="00BC5720"/>
    <w:rsid w:val="00BC698B"/>
    <w:rsid w:val="00BC7840"/>
    <w:rsid w:val="00BC7E1B"/>
    <w:rsid w:val="00BD1925"/>
    <w:rsid w:val="00BD2C18"/>
    <w:rsid w:val="00BD327B"/>
    <w:rsid w:val="00BD50D8"/>
    <w:rsid w:val="00BD51BE"/>
    <w:rsid w:val="00BD542D"/>
    <w:rsid w:val="00BD6355"/>
    <w:rsid w:val="00BD7CD8"/>
    <w:rsid w:val="00BE0AC6"/>
    <w:rsid w:val="00BE14E4"/>
    <w:rsid w:val="00BE165E"/>
    <w:rsid w:val="00BE2832"/>
    <w:rsid w:val="00BE3B72"/>
    <w:rsid w:val="00BE4B94"/>
    <w:rsid w:val="00BE5A21"/>
    <w:rsid w:val="00BE6592"/>
    <w:rsid w:val="00BE7696"/>
    <w:rsid w:val="00BF11EB"/>
    <w:rsid w:val="00BF1E7D"/>
    <w:rsid w:val="00BF2714"/>
    <w:rsid w:val="00BF3302"/>
    <w:rsid w:val="00BF5F92"/>
    <w:rsid w:val="00BF63D1"/>
    <w:rsid w:val="00BF704D"/>
    <w:rsid w:val="00C00493"/>
    <w:rsid w:val="00C00BB2"/>
    <w:rsid w:val="00C01326"/>
    <w:rsid w:val="00C02A78"/>
    <w:rsid w:val="00C0424B"/>
    <w:rsid w:val="00C05147"/>
    <w:rsid w:val="00C057CE"/>
    <w:rsid w:val="00C06870"/>
    <w:rsid w:val="00C06BF2"/>
    <w:rsid w:val="00C10216"/>
    <w:rsid w:val="00C1046E"/>
    <w:rsid w:val="00C104E6"/>
    <w:rsid w:val="00C113E5"/>
    <w:rsid w:val="00C11F42"/>
    <w:rsid w:val="00C1281F"/>
    <w:rsid w:val="00C1358C"/>
    <w:rsid w:val="00C15804"/>
    <w:rsid w:val="00C15DFA"/>
    <w:rsid w:val="00C164C3"/>
    <w:rsid w:val="00C176D8"/>
    <w:rsid w:val="00C200C7"/>
    <w:rsid w:val="00C2020F"/>
    <w:rsid w:val="00C211AC"/>
    <w:rsid w:val="00C2145D"/>
    <w:rsid w:val="00C24444"/>
    <w:rsid w:val="00C274D1"/>
    <w:rsid w:val="00C27E50"/>
    <w:rsid w:val="00C318F3"/>
    <w:rsid w:val="00C31D71"/>
    <w:rsid w:val="00C31FAB"/>
    <w:rsid w:val="00C32E7D"/>
    <w:rsid w:val="00C335DC"/>
    <w:rsid w:val="00C33AA8"/>
    <w:rsid w:val="00C33B47"/>
    <w:rsid w:val="00C35060"/>
    <w:rsid w:val="00C351A8"/>
    <w:rsid w:val="00C35214"/>
    <w:rsid w:val="00C361EC"/>
    <w:rsid w:val="00C37BAC"/>
    <w:rsid w:val="00C40149"/>
    <w:rsid w:val="00C40226"/>
    <w:rsid w:val="00C40437"/>
    <w:rsid w:val="00C40D78"/>
    <w:rsid w:val="00C41018"/>
    <w:rsid w:val="00C414E2"/>
    <w:rsid w:val="00C41655"/>
    <w:rsid w:val="00C42E21"/>
    <w:rsid w:val="00C430C5"/>
    <w:rsid w:val="00C4333F"/>
    <w:rsid w:val="00C44BD4"/>
    <w:rsid w:val="00C4503A"/>
    <w:rsid w:val="00C4614B"/>
    <w:rsid w:val="00C50227"/>
    <w:rsid w:val="00C5161A"/>
    <w:rsid w:val="00C53BE2"/>
    <w:rsid w:val="00C54BDB"/>
    <w:rsid w:val="00C55693"/>
    <w:rsid w:val="00C57ABC"/>
    <w:rsid w:val="00C57EF8"/>
    <w:rsid w:val="00C57F84"/>
    <w:rsid w:val="00C6085F"/>
    <w:rsid w:val="00C61553"/>
    <w:rsid w:val="00C61D0D"/>
    <w:rsid w:val="00C624C7"/>
    <w:rsid w:val="00C64F29"/>
    <w:rsid w:val="00C66691"/>
    <w:rsid w:val="00C66A4A"/>
    <w:rsid w:val="00C70255"/>
    <w:rsid w:val="00C707EE"/>
    <w:rsid w:val="00C71805"/>
    <w:rsid w:val="00C72032"/>
    <w:rsid w:val="00C73256"/>
    <w:rsid w:val="00C740CA"/>
    <w:rsid w:val="00C746CD"/>
    <w:rsid w:val="00C75175"/>
    <w:rsid w:val="00C75FCC"/>
    <w:rsid w:val="00C7612D"/>
    <w:rsid w:val="00C80849"/>
    <w:rsid w:val="00C80A62"/>
    <w:rsid w:val="00C82C31"/>
    <w:rsid w:val="00C83178"/>
    <w:rsid w:val="00C8393A"/>
    <w:rsid w:val="00C84069"/>
    <w:rsid w:val="00C91AA3"/>
    <w:rsid w:val="00C9233C"/>
    <w:rsid w:val="00C93CFE"/>
    <w:rsid w:val="00C93DDD"/>
    <w:rsid w:val="00C94231"/>
    <w:rsid w:val="00C94E26"/>
    <w:rsid w:val="00C9700C"/>
    <w:rsid w:val="00CA081E"/>
    <w:rsid w:val="00CA10BD"/>
    <w:rsid w:val="00CA1B45"/>
    <w:rsid w:val="00CA1C90"/>
    <w:rsid w:val="00CA1DCC"/>
    <w:rsid w:val="00CA1DF7"/>
    <w:rsid w:val="00CA1F30"/>
    <w:rsid w:val="00CA2410"/>
    <w:rsid w:val="00CA424C"/>
    <w:rsid w:val="00CA60C1"/>
    <w:rsid w:val="00CB09B8"/>
    <w:rsid w:val="00CB17FB"/>
    <w:rsid w:val="00CB26BF"/>
    <w:rsid w:val="00CB2880"/>
    <w:rsid w:val="00CB41C5"/>
    <w:rsid w:val="00CB5932"/>
    <w:rsid w:val="00CB656C"/>
    <w:rsid w:val="00CC0680"/>
    <w:rsid w:val="00CC1C17"/>
    <w:rsid w:val="00CC424C"/>
    <w:rsid w:val="00CC42FD"/>
    <w:rsid w:val="00CC4B34"/>
    <w:rsid w:val="00CC4F6B"/>
    <w:rsid w:val="00CD1834"/>
    <w:rsid w:val="00CD36A4"/>
    <w:rsid w:val="00CD57FF"/>
    <w:rsid w:val="00CD58EB"/>
    <w:rsid w:val="00CD639F"/>
    <w:rsid w:val="00CD70AB"/>
    <w:rsid w:val="00CD75FA"/>
    <w:rsid w:val="00CE0292"/>
    <w:rsid w:val="00CE0715"/>
    <w:rsid w:val="00CE15BA"/>
    <w:rsid w:val="00CE1AB6"/>
    <w:rsid w:val="00CE1B55"/>
    <w:rsid w:val="00CE3C6C"/>
    <w:rsid w:val="00CE443B"/>
    <w:rsid w:val="00CE4F43"/>
    <w:rsid w:val="00CE5B88"/>
    <w:rsid w:val="00CE6C13"/>
    <w:rsid w:val="00CE7C48"/>
    <w:rsid w:val="00CF4333"/>
    <w:rsid w:val="00CF458C"/>
    <w:rsid w:val="00CF4EFB"/>
    <w:rsid w:val="00CF5711"/>
    <w:rsid w:val="00CF77FB"/>
    <w:rsid w:val="00CF7B62"/>
    <w:rsid w:val="00CF7DEB"/>
    <w:rsid w:val="00D00A5F"/>
    <w:rsid w:val="00D00EF7"/>
    <w:rsid w:val="00D020CF"/>
    <w:rsid w:val="00D0215A"/>
    <w:rsid w:val="00D024EA"/>
    <w:rsid w:val="00D02730"/>
    <w:rsid w:val="00D02DA4"/>
    <w:rsid w:val="00D038BD"/>
    <w:rsid w:val="00D040B3"/>
    <w:rsid w:val="00D06465"/>
    <w:rsid w:val="00D0738A"/>
    <w:rsid w:val="00D07A9C"/>
    <w:rsid w:val="00D07B23"/>
    <w:rsid w:val="00D10115"/>
    <w:rsid w:val="00D101F3"/>
    <w:rsid w:val="00D14AC7"/>
    <w:rsid w:val="00D14FD7"/>
    <w:rsid w:val="00D1583E"/>
    <w:rsid w:val="00D1619C"/>
    <w:rsid w:val="00D16365"/>
    <w:rsid w:val="00D17690"/>
    <w:rsid w:val="00D17D59"/>
    <w:rsid w:val="00D202F8"/>
    <w:rsid w:val="00D20E89"/>
    <w:rsid w:val="00D24221"/>
    <w:rsid w:val="00D24A07"/>
    <w:rsid w:val="00D262EB"/>
    <w:rsid w:val="00D2772E"/>
    <w:rsid w:val="00D3130D"/>
    <w:rsid w:val="00D31BC2"/>
    <w:rsid w:val="00D320A1"/>
    <w:rsid w:val="00D32B65"/>
    <w:rsid w:val="00D32C40"/>
    <w:rsid w:val="00D349B4"/>
    <w:rsid w:val="00D35CC3"/>
    <w:rsid w:val="00D37CC5"/>
    <w:rsid w:val="00D40BB2"/>
    <w:rsid w:val="00D42D42"/>
    <w:rsid w:val="00D453A3"/>
    <w:rsid w:val="00D45930"/>
    <w:rsid w:val="00D46376"/>
    <w:rsid w:val="00D46551"/>
    <w:rsid w:val="00D47359"/>
    <w:rsid w:val="00D505DC"/>
    <w:rsid w:val="00D507D7"/>
    <w:rsid w:val="00D54A3D"/>
    <w:rsid w:val="00D5593A"/>
    <w:rsid w:val="00D55C2D"/>
    <w:rsid w:val="00D56178"/>
    <w:rsid w:val="00D56470"/>
    <w:rsid w:val="00D6099B"/>
    <w:rsid w:val="00D60A12"/>
    <w:rsid w:val="00D60C75"/>
    <w:rsid w:val="00D61681"/>
    <w:rsid w:val="00D625BA"/>
    <w:rsid w:val="00D62915"/>
    <w:rsid w:val="00D63140"/>
    <w:rsid w:val="00D632CC"/>
    <w:rsid w:val="00D641A9"/>
    <w:rsid w:val="00D65400"/>
    <w:rsid w:val="00D6597E"/>
    <w:rsid w:val="00D66775"/>
    <w:rsid w:val="00D6714F"/>
    <w:rsid w:val="00D67921"/>
    <w:rsid w:val="00D70DBE"/>
    <w:rsid w:val="00D712DB"/>
    <w:rsid w:val="00D72187"/>
    <w:rsid w:val="00D72F58"/>
    <w:rsid w:val="00D737D8"/>
    <w:rsid w:val="00D73F40"/>
    <w:rsid w:val="00D7440B"/>
    <w:rsid w:val="00D7580D"/>
    <w:rsid w:val="00D75CCF"/>
    <w:rsid w:val="00D76813"/>
    <w:rsid w:val="00D77019"/>
    <w:rsid w:val="00D777CF"/>
    <w:rsid w:val="00D80578"/>
    <w:rsid w:val="00D81611"/>
    <w:rsid w:val="00D81995"/>
    <w:rsid w:val="00D81D6C"/>
    <w:rsid w:val="00D82671"/>
    <w:rsid w:val="00D82FC4"/>
    <w:rsid w:val="00D83549"/>
    <w:rsid w:val="00D844D7"/>
    <w:rsid w:val="00D84738"/>
    <w:rsid w:val="00D8614B"/>
    <w:rsid w:val="00D872F6"/>
    <w:rsid w:val="00D87580"/>
    <w:rsid w:val="00D878C4"/>
    <w:rsid w:val="00D90513"/>
    <w:rsid w:val="00D910C5"/>
    <w:rsid w:val="00D912F0"/>
    <w:rsid w:val="00D9314E"/>
    <w:rsid w:val="00D933A8"/>
    <w:rsid w:val="00D95334"/>
    <w:rsid w:val="00D96619"/>
    <w:rsid w:val="00D9764B"/>
    <w:rsid w:val="00D97D41"/>
    <w:rsid w:val="00DA0310"/>
    <w:rsid w:val="00DA106D"/>
    <w:rsid w:val="00DA1A1B"/>
    <w:rsid w:val="00DA255C"/>
    <w:rsid w:val="00DA28D1"/>
    <w:rsid w:val="00DA2E60"/>
    <w:rsid w:val="00DA302F"/>
    <w:rsid w:val="00DA4727"/>
    <w:rsid w:val="00DA6CC5"/>
    <w:rsid w:val="00DA769C"/>
    <w:rsid w:val="00DB0B4D"/>
    <w:rsid w:val="00DB2C1B"/>
    <w:rsid w:val="00DB361F"/>
    <w:rsid w:val="00DB37A8"/>
    <w:rsid w:val="00DB46AF"/>
    <w:rsid w:val="00DB479E"/>
    <w:rsid w:val="00DB5454"/>
    <w:rsid w:val="00DB6995"/>
    <w:rsid w:val="00DB6A0F"/>
    <w:rsid w:val="00DB748E"/>
    <w:rsid w:val="00DB7C38"/>
    <w:rsid w:val="00DC11FC"/>
    <w:rsid w:val="00DC1D18"/>
    <w:rsid w:val="00DC3183"/>
    <w:rsid w:val="00DC3A4F"/>
    <w:rsid w:val="00DC3F65"/>
    <w:rsid w:val="00DC4D9B"/>
    <w:rsid w:val="00DC5DE9"/>
    <w:rsid w:val="00DC6525"/>
    <w:rsid w:val="00DC7614"/>
    <w:rsid w:val="00DD0198"/>
    <w:rsid w:val="00DD0354"/>
    <w:rsid w:val="00DD05C5"/>
    <w:rsid w:val="00DD27D4"/>
    <w:rsid w:val="00DD3200"/>
    <w:rsid w:val="00DD35B8"/>
    <w:rsid w:val="00DD4CA0"/>
    <w:rsid w:val="00DD4F05"/>
    <w:rsid w:val="00DD54C3"/>
    <w:rsid w:val="00DD616A"/>
    <w:rsid w:val="00DD6DB3"/>
    <w:rsid w:val="00DD7BC5"/>
    <w:rsid w:val="00DE0EBA"/>
    <w:rsid w:val="00DE2B30"/>
    <w:rsid w:val="00DE2C29"/>
    <w:rsid w:val="00DE3FBB"/>
    <w:rsid w:val="00DE58D3"/>
    <w:rsid w:val="00DE5B39"/>
    <w:rsid w:val="00DE5DA9"/>
    <w:rsid w:val="00DE7F9E"/>
    <w:rsid w:val="00DE7FAD"/>
    <w:rsid w:val="00DF0459"/>
    <w:rsid w:val="00DF0CC2"/>
    <w:rsid w:val="00DF14BC"/>
    <w:rsid w:val="00DF1F1A"/>
    <w:rsid w:val="00DF3BBA"/>
    <w:rsid w:val="00DF4034"/>
    <w:rsid w:val="00DF49D3"/>
    <w:rsid w:val="00DF4D3A"/>
    <w:rsid w:val="00DF5668"/>
    <w:rsid w:val="00DF62D2"/>
    <w:rsid w:val="00DF761D"/>
    <w:rsid w:val="00DF7E8A"/>
    <w:rsid w:val="00DF7F31"/>
    <w:rsid w:val="00E00A48"/>
    <w:rsid w:val="00E00B75"/>
    <w:rsid w:val="00E00CA7"/>
    <w:rsid w:val="00E01A76"/>
    <w:rsid w:val="00E025C5"/>
    <w:rsid w:val="00E04EB2"/>
    <w:rsid w:val="00E071DF"/>
    <w:rsid w:val="00E075C4"/>
    <w:rsid w:val="00E101D3"/>
    <w:rsid w:val="00E104B2"/>
    <w:rsid w:val="00E137D0"/>
    <w:rsid w:val="00E16019"/>
    <w:rsid w:val="00E17165"/>
    <w:rsid w:val="00E21027"/>
    <w:rsid w:val="00E21F81"/>
    <w:rsid w:val="00E22467"/>
    <w:rsid w:val="00E22B91"/>
    <w:rsid w:val="00E22D58"/>
    <w:rsid w:val="00E2434B"/>
    <w:rsid w:val="00E27057"/>
    <w:rsid w:val="00E27E47"/>
    <w:rsid w:val="00E30A6F"/>
    <w:rsid w:val="00E30B0C"/>
    <w:rsid w:val="00E31A53"/>
    <w:rsid w:val="00E3214D"/>
    <w:rsid w:val="00E32437"/>
    <w:rsid w:val="00E32EA6"/>
    <w:rsid w:val="00E3382E"/>
    <w:rsid w:val="00E33CB5"/>
    <w:rsid w:val="00E33D94"/>
    <w:rsid w:val="00E33F6E"/>
    <w:rsid w:val="00E34D47"/>
    <w:rsid w:val="00E350E1"/>
    <w:rsid w:val="00E36FFE"/>
    <w:rsid w:val="00E370A8"/>
    <w:rsid w:val="00E40473"/>
    <w:rsid w:val="00E43903"/>
    <w:rsid w:val="00E457DC"/>
    <w:rsid w:val="00E463DB"/>
    <w:rsid w:val="00E466A7"/>
    <w:rsid w:val="00E50841"/>
    <w:rsid w:val="00E516FA"/>
    <w:rsid w:val="00E522D4"/>
    <w:rsid w:val="00E53BBC"/>
    <w:rsid w:val="00E55E79"/>
    <w:rsid w:val="00E6012E"/>
    <w:rsid w:val="00E60332"/>
    <w:rsid w:val="00E63423"/>
    <w:rsid w:val="00E64745"/>
    <w:rsid w:val="00E64A33"/>
    <w:rsid w:val="00E65045"/>
    <w:rsid w:val="00E65DE7"/>
    <w:rsid w:val="00E70EA9"/>
    <w:rsid w:val="00E712DA"/>
    <w:rsid w:val="00E714D3"/>
    <w:rsid w:val="00E716A1"/>
    <w:rsid w:val="00E71795"/>
    <w:rsid w:val="00E71F97"/>
    <w:rsid w:val="00E74E6F"/>
    <w:rsid w:val="00E773B6"/>
    <w:rsid w:val="00E8062C"/>
    <w:rsid w:val="00E8131B"/>
    <w:rsid w:val="00E8186E"/>
    <w:rsid w:val="00E82656"/>
    <w:rsid w:val="00E862D2"/>
    <w:rsid w:val="00E86583"/>
    <w:rsid w:val="00E875AE"/>
    <w:rsid w:val="00E90359"/>
    <w:rsid w:val="00E91369"/>
    <w:rsid w:val="00E92F76"/>
    <w:rsid w:val="00E93891"/>
    <w:rsid w:val="00E95EF0"/>
    <w:rsid w:val="00E966F3"/>
    <w:rsid w:val="00E968A7"/>
    <w:rsid w:val="00E96A4D"/>
    <w:rsid w:val="00E96D25"/>
    <w:rsid w:val="00E97043"/>
    <w:rsid w:val="00E97624"/>
    <w:rsid w:val="00EA03F4"/>
    <w:rsid w:val="00EA25F1"/>
    <w:rsid w:val="00EA2941"/>
    <w:rsid w:val="00EA447E"/>
    <w:rsid w:val="00EA4733"/>
    <w:rsid w:val="00EA496E"/>
    <w:rsid w:val="00EA58F5"/>
    <w:rsid w:val="00EA65B4"/>
    <w:rsid w:val="00EA7A18"/>
    <w:rsid w:val="00EB0695"/>
    <w:rsid w:val="00EB412A"/>
    <w:rsid w:val="00EB58BA"/>
    <w:rsid w:val="00EB6D5C"/>
    <w:rsid w:val="00EB73F4"/>
    <w:rsid w:val="00EC017B"/>
    <w:rsid w:val="00EC042B"/>
    <w:rsid w:val="00EC05D3"/>
    <w:rsid w:val="00EC0933"/>
    <w:rsid w:val="00EC34A8"/>
    <w:rsid w:val="00EC3920"/>
    <w:rsid w:val="00EC40B4"/>
    <w:rsid w:val="00EC488F"/>
    <w:rsid w:val="00EC594B"/>
    <w:rsid w:val="00EC5D6F"/>
    <w:rsid w:val="00EC76EF"/>
    <w:rsid w:val="00ED2210"/>
    <w:rsid w:val="00ED2AAD"/>
    <w:rsid w:val="00ED4789"/>
    <w:rsid w:val="00ED597E"/>
    <w:rsid w:val="00EE0692"/>
    <w:rsid w:val="00EE1168"/>
    <w:rsid w:val="00EE1767"/>
    <w:rsid w:val="00EE259B"/>
    <w:rsid w:val="00EE4D5C"/>
    <w:rsid w:val="00EF3E55"/>
    <w:rsid w:val="00EF46E5"/>
    <w:rsid w:val="00EF4C6D"/>
    <w:rsid w:val="00EF4DB2"/>
    <w:rsid w:val="00EF5B44"/>
    <w:rsid w:val="00EF5CCB"/>
    <w:rsid w:val="00EF6E8D"/>
    <w:rsid w:val="00F0112E"/>
    <w:rsid w:val="00F01CBD"/>
    <w:rsid w:val="00F041FD"/>
    <w:rsid w:val="00F04628"/>
    <w:rsid w:val="00F04CC0"/>
    <w:rsid w:val="00F06524"/>
    <w:rsid w:val="00F0693F"/>
    <w:rsid w:val="00F06C11"/>
    <w:rsid w:val="00F10F77"/>
    <w:rsid w:val="00F11158"/>
    <w:rsid w:val="00F118D6"/>
    <w:rsid w:val="00F13A1B"/>
    <w:rsid w:val="00F17308"/>
    <w:rsid w:val="00F22F4D"/>
    <w:rsid w:val="00F23C8B"/>
    <w:rsid w:val="00F24073"/>
    <w:rsid w:val="00F24743"/>
    <w:rsid w:val="00F25855"/>
    <w:rsid w:val="00F25A61"/>
    <w:rsid w:val="00F26249"/>
    <w:rsid w:val="00F26A0E"/>
    <w:rsid w:val="00F32179"/>
    <w:rsid w:val="00F32355"/>
    <w:rsid w:val="00F348B7"/>
    <w:rsid w:val="00F35A80"/>
    <w:rsid w:val="00F364F4"/>
    <w:rsid w:val="00F41D03"/>
    <w:rsid w:val="00F41D29"/>
    <w:rsid w:val="00F42D39"/>
    <w:rsid w:val="00F42E56"/>
    <w:rsid w:val="00F43F5B"/>
    <w:rsid w:val="00F44A94"/>
    <w:rsid w:val="00F44ACE"/>
    <w:rsid w:val="00F45B49"/>
    <w:rsid w:val="00F462DD"/>
    <w:rsid w:val="00F46B1D"/>
    <w:rsid w:val="00F46F76"/>
    <w:rsid w:val="00F470A6"/>
    <w:rsid w:val="00F478D1"/>
    <w:rsid w:val="00F50654"/>
    <w:rsid w:val="00F50E25"/>
    <w:rsid w:val="00F52669"/>
    <w:rsid w:val="00F538A6"/>
    <w:rsid w:val="00F56602"/>
    <w:rsid w:val="00F61952"/>
    <w:rsid w:val="00F62449"/>
    <w:rsid w:val="00F6252F"/>
    <w:rsid w:val="00F63054"/>
    <w:rsid w:val="00F64CEE"/>
    <w:rsid w:val="00F66941"/>
    <w:rsid w:val="00F66D9F"/>
    <w:rsid w:val="00F672D8"/>
    <w:rsid w:val="00F70C83"/>
    <w:rsid w:val="00F71EBD"/>
    <w:rsid w:val="00F72C86"/>
    <w:rsid w:val="00F738DD"/>
    <w:rsid w:val="00F74A40"/>
    <w:rsid w:val="00F75F86"/>
    <w:rsid w:val="00F76C9B"/>
    <w:rsid w:val="00F77FE3"/>
    <w:rsid w:val="00F80451"/>
    <w:rsid w:val="00F80689"/>
    <w:rsid w:val="00F80B61"/>
    <w:rsid w:val="00F8163E"/>
    <w:rsid w:val="00F81797"/>
    <w:rsid w:val="00F820A6"/>
    <w:rsid w:val="00F82584"/>
    <w:rsid w:val="00F8277C"/>
    <w:rsid w:val="00F82CF7"/>
    <w:rsid w:val="00F83BDE"/>
    <w:rsid w:val="00F849D0"/>
    <w:rsid w:val="00F84E0C"/>
    <w:rsid w:val="00F8520F"/>
    <w:rsid w:val="00F86DE2"/>
    <w:rsid w:val="00F90087"/>
    <w:rsid w:val="00F90408"/>
    <w:rsid w:val="00F913A0"/>
    <w:rsid w:val="00F91EC6"/>
    <w:rsid w:val="00F91F05"/>
    <w:rsid w:val="00F92951"/>
    <w:rsid w:val="00F939A1"/>
    <w:rsid w:val="00F944DD"/>
    <w:rsid w:val="00F950B4"/>
    <w:rsid w:val="00F96A15"/>
    <w:rsid w:val="00F975EA"/>
    <w:rsid w:val="00FA044D"/>
    <w:rsid w:val="00FA230E"/>
    <w:rsid w:val="00FA2707"/>
    <w:rsid w:val="00FA4439"/>
    <w:rsid w:val="00FA4E78"/>
    <w:rsid w:val="00FA61F7"/>
    <w:rsid w:val="00FA72A4"/>
    <w:rsid w:val="00FA7AF4"/>
    <w:rsid w:val="00FB0AA3"/>
    <w:rsid w:val="00FB462D"/>
    <w:rsid w:val="00FB5896"/>
    <w:rsid w:val="00FB5922"/>
    <w:rsid w:val="00FB6D39"/>
    <w:rsid w:val="00FB700F"/>
    <w:rsid w:val="00FB734E"/>
    <w:rsid w:val="00FB7572"/>
    <w:rsid w:val="00FB7620"/>
    <w:rsid w:val="00FB788C"/>
    <w:rsid w:val="00FC012D"/>
    <w:rsid w:val="00FC0A8C"/>
    <w:rsid w:val="00FC0CA0"/>
    <w:rsid w:val="00FC0F3E"/>
    <w:rsid w:val="00FC1608"/>
    <w:rsid w:val="00FC24A3"/>
    <w:rsid w:val="00FC364E"/>
    <w:rsid w:val="00FC4C67"/>
    <w:rsid w:val="00FC5437"/>
    <w:rsid w:val="00FC5F5D"/>
    <w:rsid w:val="00FC6277"/>
    <w:rsid w:val="00FD1F48"/>
    <w:rsid w:val="00FD23B0"/>
    <w:rsid w:val="00FD31DE"/>
    <w:rsid w:val="00FD3B49"/>
    <w:rsid w:val="00FD5402"/>
    <w:rsid w:val="00FD55FD"/>
    <w:rsid w:val="00FD70E8"/>
    <w:rsid w:val="00FD7148"/>
    <w:rsid w:val="00FD7503"/>
    <w:rsid w:val="00FE1986"/>
    <w:rsid w:val="00FE1A28"/>
    <w:rsid w:val="00FE1D60"/>
    <w:rsid w:val="00FE222C"/>
    <w:rsid w:val="00FE237F"/>
    <w:rsid w:val="00FE2479"/>
    <w:rsid w:val="00FE2F3F"/>
    <w:rsid w:val="00FE3ADF"/>
    <w:rsid w:val="00FE43EF"/>
    <w:rsid w:val="00FE4C77"/>
    <w:rsid w:val="00FE6307"/>
    <w:rsid w:val="00FE7856"/>
    <w:rsid w:val="00FE7C27"/>
    <w:rsid w:val="00FF1CEC"/>
    <w:rsid w:val="00FF3F03"/>
    <w:rsid w:val="00FF4A42"/>
    <w:rsid w:val="00FF5B0A"/>
    <w:rsid w:val="00FF6B47"/>
  </w:rsids>
  <m:mathPr>
    <m:mathFont m:val="Cambria Math"/>
    <m:brkBin m:val="before"/>
    <m:brkBinSub m:val="--"/>
    <m:smallFrac/>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nhideWhenUsed="0" w:qFormat="1"/>
    <w:lsdException w:name="annotation reference" w:uiPriority="0"/>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Body Text 2" w:uiPriority="0"/>
    <w:lsdException w:name="Body Text Indent 2" w:uiPriority="0"/>
    <w:lsdException w:name="Strong" w:locked="1" w:semiHidden="0" w:uiPriority="22" w:unhideWhenUsed="0" w:qFormat="1"/>
    <w:lsdException w:name="Emphasis" w:locked="1" w:semiHidden="0" w:unhideWhenUsed="0" w:qFormat="1"/>
    <w:lsdException w:name="Document Map" w:uiPriority="0"/>
    <w:lsdException w:name="Plain Text" w:uiPriority="0"/>
    <w:lsdException w:name="Normal (Web)" w:locked="1" w:semiHidden="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5DC"/>
  </w:style>
  <w:style w:type="paragraph" w:styleId="10">
    <w:name w:val="heading 1"/>
    <w:basedOn w:val="a0"/>
    <w:next w:val="a0"/>
    <w:link w:val="12"/>
    <w:qFormat/>
    <w:rsid w:val="00820337"/>
    <w:pPr>
      <w:keepNext/>
      <w:spacing w:before="240" w:after="60"/>
      <w:outlineLvl w:val="0"/>
    </w:pPr>
    <w:rPr>
      <w:rFonts w:ascii="Arial" w:hAnsi="Arial"/>
      <w:b/>
      <w:bCs/>
      <w:kern w:val="32"/>
      <w:sz w:val="32"/>
      <w:szCs w:val="32"/>
      <w:lang w:val="uk-UA"/>
    </w:rPr>
  </w:style>
  <w:style w:type="paragraph" w:styleId="2">
    <w:name w:val="heading 2"/>
    <w:basedOn w:val="a0"/>
    <w:next w:val="a0"/>
    <w:link w:val="20"/>
    <w:unhideWhenUsed/>
    <w:qFormat/>
    <w:locked/>
    <w:rsid w:val="00BA58BF"/>
    <w:pPr>
      <w:keepNext/>
      <w:spacing w:before="240" w:after="60"/>
      <w:outlineLvl w:val="1"/>
    </w:pPr>
    <w:rPr>
      <w:rFonts w:ascii="Cambria" w:hAnsi="Cambria"/>
      <w:b/>
      <w:bCs/>
      <w:i/>
      <w:iCs/>
      <w:sz w:val="28"/>
      <w:szCs w:val="40"/>
      <w:lang w:bidi="bo-CN"/>
    </w:rPr>
  </w:style>
  <w:style w:type="paragraph" w:styleId="3">
    <w:name w:val="heading 3"/>
    <w:basedOn w:val="a0"/>
    <w:next w:val="a0"/>
    <w:link w:val="30"/>
    <w:qFormat/>
    <w:rsid w:val="00820337"/>
    <w:pPr>
      <w:keepNext/>
      <w:spacing w:before="240" w:after="60"/>
      <w:outlineLvl w:val="2"/>
    </w:pPr>
    <w:rPr>
      <w:rFonts w:ascii="Arial" w:hAnsi="Arial"/>
      <w:b/>
      <w:bCs/>
      <w:sz w:val="26"/>
      <w:szCs w:val="26"/>
      <w:lang w:val="uk-UA"/>
    </w:rPr>
  </w:style>
  <w:style w:type="paragraph" w:styleId="4">
    <w:name w:val="heading 4"/>
    <w:basedOn w:val="a0"/>
    <w:next w:val="a0"/>
    <w:link w:val="40"/>
    <w:unhideWhenUsed/>
    <w:qFormat/>
    <w:locked/>
    <w:rsid w:val="00DA106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locked/>
    <w:rsid w:val="00B55D32"/>
    <w:pPr>
      <w:spacing w:before="240" w:after="60"/>
      <w:outlineLvl w:val="4"/>
    </w:pPr>
    <w:rPr>
      <w:rFonts w:ascii="Calibri" w:hAnsi="Calibri"/>
      <w:b/>
      <w:bCs/>
      <w:i/>
      <w:iCs/>
      <w:sz w:val="26"/>
      <w:szCs w:val="26"/>
      <w:lang w:val="uk-UA" w:eastAsia="uk-UA"/>
    </w:rPr>
  </w:style>
  <w:style w:type="paragraph" w:styleId="6">
    <w:name w:val="heading 6"/>
    <w:basedOn w:val="a0"/>
    <w:next w:val="a0"/>
    <w:link w:val="60"/>
    <w:qFormat/>
    <w:locked/>
    <w:rsid w:val="00DE7FAD"/>
    <w:pPr>
      <w:keepNext/>
      <w:spacing w:line="360" w:lineRule="auto"/>
      <w:jc w:val="center"/>
      <w:outlineLvl w:val="5"/>
    </w:pPr>
    <w:rPr>
      <w:b/>
      <w:bCs/>
      <w:i/>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locked/>
    <w:rsid w:val="00820337"/>
    <w:rPr>
      <w:rFonts w:ascii="Arial" w:hAnsi="Arial" w:cs="Arial"/>
      <w:b/>
      <w:bCs/>
      <w:kern w:val="32"/>
      <w:sz w:val="32"/>
      <w:szCs w:val="32"/>
      <w:lang w:val="uk-UA"/>
    </w:rPr>
  </w:style>
  <w:style w:type="character" w:customStyle="1" w:styleId="30">
    <w:name w:val="Заголовок 3 Знак"/>
    <w:link w:val="3"/>
    <w:locked/>
    <w:rsid w:val="00820337"/>
    <w:rPr>
      <w:rFonts w:ascii="Arial" w:hAnsi="Arial" w:cs="Arial"/>
      <w:b/>
      <w:bCs/>
      <w:sz w:val="26"/>
      <w:szCs w:val="26"/>
      <w:lang w:val="uk-UA"/>
    </w:rPr>
  </w:style>
  <w:style w:type="paragraph" w:customStyle="1" w:styleId="default-paragraph-style">
    <w:name w:val="default-paragraph-style"/>
    <w:uiPriority w:val="99"/>
    <w:rsid w:val="00D2772E"/>
    <w:pPr>
      <w:widowControl w:val="0"/>
      <w:adjustRightInd w:val="0"/>
    </w:pPr>
    <w:rPr>
      <w:rFonts w:ascii="Arial" w:eastAsia="SimSun" w:hAnsi="Arial" w:cs="Mangal"/>
    </w:rPr>
  </w:style>
  <w:style w:type="table" w:customStyle="1" w:styleId="default-table-style">
    <w:name w:val="default-table-style"/>
    <w:uiPriority w:val="99"/>
    <w:rsid w:val="00D2772E"/>
    <w:tblPr>
      <w:tblInd w:w="0" w:type="auto"/>
      <w:tblCellMar>
        <w:top w:w="0" w:type="dxa"/>
        <w:left w:w="0" w:type="dxa"/>
        <w:bottom w:w="0" w:type="dxa"/>
        <w:right w:w="0" w:type="dxa"/>
      </w:tblCellMar>
    </w:tblPr>
  </w:style>
  <w:style w:type="paragraph" w:customStyle="1" w:styleId="Standard">
    <w:name w:val="Standard"/>
    <w:basedOn w:val="default-paragraph-style"/>
    <w:rsid w:val="00D2772E"/>
    <w:pPr>
      <w:widowControl/>
    </w:pPr>
    <w:rPr>
      <w:rFonts w:ascii="Times New Roman" w:eastAsia="Times New Roman" w:hAnsi="Times New Roman" w:cs="Times New Roman"/>
      <w:sz w:val="24"/>
    </w:rPr>
  </w:style>
  <w:style w:type="paragraph" w:styleId="a4">
    <w:name w:val="Title"/>
    <w:basedOn w:val="Standard"/>
    <w:next w:val="Text20body"/>
    <w:link w:val="13"/>
    <w:uiPriority w:val="99"/>
    <w:qFormat/>
    <w:rsid w:val="00D2772E"/>
    <w:pPr>
      <w:widowControl w:val="0"/>
      <w:spacing w:before="239" w:after="120"/>
    </w:pPr>
    <w:rPr>
      <w:rFonts w:ascii="Cambria" w:hAnsi="Cambria"/>
      <w:b/>
      <w:bCs/>
      <w:kern w:val="28"/>
      <w:sz w:val="32"/>
      <w:szCs w:val="32"/>
    </w:rPr>
  </w:style>
  <w:style w:type="character" w:customStyle="1" w:styleId="13">
    <w:name w:val="Название Знак1"/>
    <w:link w:val="a4"/>
    <w:uiPriority w:val="99"/>
    <w:locked/>
    <w:rsid w:val="00347799"/>
    <w:rPr>
      <w:rFonts w:ascii="Cambria" w:hAnsi="Cambria" w:cs="Times New Roman"/>
      <w:b/>
      <w:bCs/>
      <w:kern w:val="28"/>
      <w:sz w:val="32"/>
      <w:szCs w:val="32"/>
    </w:rPr>
  </w:style>
  <w:style w:type="paragraph" w:customStyle="1" w:styleId="Text20body">
    <w:name w:val="Text_20_body"/>
    <w:basedOn w:val="Standard"/>
    <w:uiPriority w:val="99"/>
    <w:rsid w:val="00D2772E"/>
    <w:pPr>
      <w:widowControl w:val="0"/>
      <w:autoSpaceDE w:val="0"/>
      <w:autoSpaceDN w:val="0"/>
      <w:spacing w:after="120"/>
      <w:jc w:val="distribute"/>
    </w:pPr>
    <w:rPr>
      <w:rFonts w:ascii="Arial1" w:hAnsi="Arial1" w:cs="Arial1"/>
      <w:sz w:val="20"/>
    </w:rPr>
  </w:style>
  <w:style w:type="paragraph" w:styleId="a5">
    <w:name w:val="List"/>
    <w:basedOn w:val="Text20body"/>
    <w:uiPriority w:val="99"/>
    <w:rsid w:val="00D2772E"/>
    <w:rPr>
      <w:rFonts w:ascii="Arial2" w:hAnsi="Arial2" w:cs="Mangal2"/>
    </w:rPr>
  </w:style>
  <w:style w:type="paragraph" w:styleId="a6">
    <w:name w:val="caption"/>
    <w:basedOn w:val="Standard"/>
    <w:uiPriority w:val="99"/>
    <w:qFormat/>
    <w:rsid w:val="00D2772E"/>
    <w:pPr>
      <w:widowControl w:val="0"/>
      <w:suppressLineNumbers/>
      <w:spacing w:before="120" w:after="120"/>
    </w:pPr>
    <w:rPr>
      <w:rFonts w:ascii="Arial2" w:hAnsi="Arial2" w:cs="Mangal2"/>
      <w:i/>
      <w:sz w:val="20"/>
    </w:rPr>
  </w:style>
  <w:style w:type="paragraph" w:customStyle="1" w:styleId="Index">
    <w:name w:val="Index"/>
    <w:basedOn w:val="Standard"/>
    <w:uiPriority w:val="99"/>
    <w:rsid w:val="00D2772E"/>
    <w:pPr>
      <w:widowControl w:val="0"/>
      <w:suppressLineNumbers/>
    </w:pPr>
    <w:rPr>
      <w:rFonts w:ascii="Arial2" w:hAnsi="Arial2" w:cs="Mangal2"/>
    </w:rPr>
  </w:style>
  <w:style w:type="paragraph" w:customStyle="1" w:styleId="Heading201">
    <w:name w:val="Heading_20_1"/>
    <w:basedOn w:val="Standard"/>
    <w:next w:val="Standard"/>
    <w:uiPriority w:val="99"/>
    <w:rsid w:val="00D2772E"/>
    <w:pPr>
      <w:widowControl w:val="0"/>
      <w:spacing w:before="239" w:after="60"/>
    </w:pPr>
    <w:rPr>
      <w:rFonts w:ascii="Arial1" w:hAnsi="Arial1" w:cs="Arial1"/>
      <w:b/>
      <w:sz w:val="32"/>
    </w:rPr>
  </w:style>
  <w:style w:type="paragraph" w:customStyle="1" w:styleId="Heading202">
    <w:name w:val="Heading_20_2"/>
    <w:basedOn w:val="Standard"/>
    <w:next w:val="Standard"/>
    <w:uiPriority w:val="99"/>
    <w:rsid w:val="00D2772E"/>
    <w:pPr>
      <w:widowControl w:val="0"/>
      <w:spacing w:before="239" w:after="60"/>
    </w:pPr>
    <w:rPr>
      <w:rFonts w:ascii="Arial1" w:hAnsi="Arial1" w:cs="Arial1"/>
      <w:b/>
      <w:i/>
      <w:sz w:val="28"/>
    </w:rPr>
  </w:style>
  <w:style w:type="paragraph" w:customStyle="1" w:styleId="Heading203">
    <w:name w:val="Heading_20_3"/>
    <w:basedOn w:val="Standard"/>
    <w:next w:val="Standard"/>
    <w:uiPriority w:val="99"/>
    <w:rsid w:val="00D2772E"/>
    <w:pPr>
      <w:widowControl w:val="0"/>
      <w:spacing w:before="239" w:after="60"/>
    </w:pPr>
    <w:rPr>
      <w:rFonts w:ascii="Arial1" w:hAnsi="Arial1" w:cs="Arial1"/>
      <w:b/>
      <w:sz w:val="26"/>
    </w:rPr>
  </w:style>
  <w:style w:type="paragraph" w:customStyle="1" w:styleId="Heading204">
    <w:name w:val="Heading_20_4"/>
    <w:basedOn w:val="Standard"/>
    <w:next w:val="Standard"/>
    <w:uiPriority w:val="99"/>
    <w:rsid w:val="00D2772E"/>
    <w:pPr>
      <w:widowControl w:val="0"/>
      <w:spacing w:before="239" w:after="60"/>
    </w:pPr>
    <w:rPr>
      <w:b/>
      <w:sz w:val="28"/>
    </w:rPr>
  </w:style>
  <w:style w:type="paragraph" w:customStyle="1" w:styleId="Heading205">
    <w:name w:val="Heading_20_5"/>
    <w:basedOn w:val="Standard"/>
    <w:next w:val="Standard"/>
    <w:uiPriority w:val="99"/>
    <w:rsid w:val="00D2772E"/>
    <w:pPr>
      <w:widowControl w:val="0"/>
      <w:spacing w:before="239" w:after="60"/>
    </w:pPr>
    <w:rPr>
      <w:rFonts w:ascii="Calibri" w:hAnsi="Calibri"/>
      <w:b/>
      <w:i/>
      <w:sz w:val="26"/>
    </w:rPr>
  </w:style>
  <w:style w:type="paragraph" w:customStyle="1" w:styleId="Heading206">
    <w:name w:val="Heading_20_6"/>
    <w:basedOn w:val="Standard"/>
    <w:next w:val="Standard"/>
    <w:uiPriority w:val="99"/>
    <w:rsid w:val="00D2772E"/>
    <w:pPr>
      <w:widowControl w:val="0"/>
      <w:spacing w:before="239" w:after="60"/>
    </w:pPr>
    <w:rPr>
      <w:rFonts w:ascii="Calibri" w:hAnsi="Calibri"/>
      <w:b/>
      <w:sz w:val="22"/>
    </w:rPr>
  </w:style>
  <w:style w:type="paragraph" w:customStyle="1" w:styleId="202829">
    <w:name w:val="Обычный_20__28_веб_29_"/>
    <w:basedOn w:val="Standard"/>
    <w:uiPriority w:val="99"/>
    <w:rsid w:val="00D2772E"/>
    <w:pPr>
      <w:widowControl w:val="0"/>
      <w:spacing w:before="280" w:after="280"/>
    </w:pPr>
  </w:style>
  <w:style w:type="paragraph" w:customStyle="1" w:styleId="2020202012020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
    <w:basedOn w:val="Standard"/>
    <w:uiPriority w:val="99"/>
    <w:rsid w:val="00D2772E"/>
    <w:rPr>
      <w:rFonts w:ascii="Verdana" w:hAnsi="Verdana" w:cs="Verdana"/>
      <w:sz w:val="20"/>
    </w:rPr>
  </w:style>
  <w:style w:type="paragraph" w:styleId="a7">
    <w:name w:val="header"/>
    <w:basedOn w:val="Standard"/>
    <w:link w:val="a8"/>
    <w:uiPriority w:val="99"/>
    <w:rsid w:val="00D2772E"/>
    <w:pPr>
      <w:widowControl w:val="0"/>
      <w:tabs>
        <w:tab w:val="center" w:pos="4819"/>
        <w:tab w:val="right" w:pos="9640"/>
      </w:tabs>
    </w:pPr>
  </w:style>
  <w:style w:type="character" w:customStyle="1" w:styleId="a8">
    <w:name w:val="Верхний колонтитул Знак"/>
    <w:link w:val="a7"/>
    <w:uiPriority w:val="99"/>
    <w:locked/>
    <w:rsid w:val="00A6194E"/>
    <w:rPr>
      <w:rFonts w:cs="Times New Roman"/>
      <w:sz w:val="24"/>
    </w:rPr>
  </w:style>
  <w:style w:type="paragraph" w:customStyle="1" w:styleId="204">
    <w:name w:val="Список_20_4"/>
    <w:basedOn w:val="Standard"/>
    <w:uiPriority w:val="99"/>
    <w:rsid w:val="00D2772E"/>
    <w:pPr>
      <w:widowControl w:val="0"/>
      <w:ind w:left="1132" w:hanging="282"/>
    </w:pPr>
    <w:rPr>
      <w:sz w:val="20"/>
    </w:rPr>
  </w:style>
  <w:style w:type="paragraph" w:customStyle="1" w:styleId="StyleOstRed">
    <w:name w:val="StyleOstRed"/>
    <w:basedOn w:val="Standard"/>
    <w:uiPriority w:val="99"/>
    <w:rsid w:val="00D2772E"/>
    <w:pPr>
      <w:widowControl w:val="0"/>
      <w:spacing w:after="120"/>
      <w:ind w:firstLine="720"/>
      <w:jc w:val="distribute"/>
    </w:pPr>
    <w:rPr>
      <w:sz w:val="28"/>
    </w:rPr>
  </w:style>
  <w:style w:type="paragraph" w:customStyle="1" w:styleId="202020201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uiPriority w:val="99"/>
    <w:rsid w:val="00D2772E"/>
    <w:rPr>
      <w:rFonts w:ascii="Verdana" w:hAnsi="Verdana" w:cs="Verdana"/>
      <w:sz w:val="20"/>
    </w:rPr>
  </w:style>
  <w:style w:type="paragraph" w:styleId="a9">
    <w:name w:val="footer"/>
    <w:basedOn w:val="Standard"/>
    <w:link w:val="aa"/>
    <w:uiPriority w:val="99"/>
    <w:rsid w:val="00D2772E"/>
    <w:pPr>
      <w:widowControl w:val="0"/>
      <w:tabs>
        <w:tab w:val="center" w:pos="4677"/>
        <w:tab w:val="right" w:pos="9356"/>
      </w:tabs>
    </w:pPr>
    <w:rPr>
      <w:sz w:val="20"/>
    </w:rPr>
  </w:style>
  <w:style w:type="character" w:customStyle="1" w:styleId="aa">
    <w:name w:val="Нижний колонтитул Знак"/>
    <w:link w:val="a9"/>
    <w:uiPriority w:val="99"/>
    <w:locked/>
    <w:rsid w:val="00347799"/>
    <w:rPr>
      <w:rFonts w:cs="Times New Roman"/>
      <w:sz w:val="20"/>
      <w:szCs w:val="20"/>
    </w:rPr>
  </w:style>
  <w:style w:type="paragraph" w:customStyle="1" w:styleId="202020203">
    <w:name w:val="Основной_20_текст_20_с_20_отступом_20_3"/>
    <w:basedOn w:val="Standard"/>
    <w:uiPriority w:val="99"/>
    <w:rsid w:val="00D2772E"/>
    <w:pPr>
      <w:widowControl w:val="0"/>
      <w:spacing w:after="120"/>
      <w:ind w:left="282"/>
    </w:pPr>
    <w:rPr>
      <w:sz w:val="16"/>
    </w:rPr>
  </w:style>
  <w:style w:type="paragraph" w:customStyle="1" w:styleId="20202020">
    <w:name w:val="Знак_20_Знак_20_Знак_20_Знак_20_Знак"/>
    <w:basedOn w:val="Standard"/>
    <w:uiPriority w:val="99"/>
    <w:rsid w:val="00D2772E"/>
    <w:rPr>
      <w:rFonts w:ascii="Verdana" w:hAnsi="Verdana" w:cs="Verdana"/>
      <w:sz w:val="20"/>
    </w:rPr>
  </w:style>
  <w:style w:type="paragraph" w:customStyle="1" w:styleId="2020120202020">
    <w:name w:val="Знак_20_Знак_20_Знак1_20_Знак_20_Знак_20_Знак_20_Знак"/>
    <w:basedOn w:val="Standard"/>
    <w:uiPriority w:val="99"/>
    <w:rsid w:val="00D2772E"/>
    <w:rPr>
      <w:rFonts w:ascii="Verdana" w:hAnsi="Verdana" w:cs="Verdana"/>
    </w:rPr>
  </w:style>
  <w:style w:type="paragraph" w:customStyle="1" w:styleId="20201202020201">
    <w:name w:val="Знак_20_Знак_20_Знак1_20_Знак_20_Знак_20_Знак_20_Знак1"/>
    <w:basedOn w:val="Standard"/>
    <w:uiPriority w:val="99"/>
    <w:rsid w:val="00D2772E"/>
    <w:rPr>
      <w:rFonts w:ascii="Verdana" w:hAnsi="Verdana" w:cs="Verdana"/>
    </w:rPr>
  </w:style>
  <w:style w:type="paragraph" w:customStyle="1" w:styleId="201">
    <w:name w:val="заголовок_20_1"/>
    <w:basedOn w:val="Standard"/>
    <w:next w:val="Standard"/>
    <w:uiPriority w:val="99"/>
    <w:rsid w:val="00D2772E"/>
    <w:pPr>
      <w:pageBreakBefore/>
      <w:widowControl w:val="0"/>
      <w:tabs>
        <w:tab w:val="left" w:pos="2934"/>
      </w:tabs>
      <w:autoSpaceDE w:val="0"/>
      <w:autoSpaceDN w:val="0"/>
      <w:spacing w:before="19" w:after="239"/>
      <w:ind w:left="1134"/>
      <w:jc w:val="distribute"/>
    </w:pPr>
    <w:rPr>
      <w:b/>
    </w:rPr>
  </w:style>
  <w:style w:type="paragraph" w:customStyle="1" w:styleId="202">
    <w:name w:val="заголовок_20_2"/>
    <w:basedOn w:val="Standard"/>
    <w:next w:val="Standard"/>
    <w:uiPriority w:val="99"/>
    <w:rsid w:val="00D2772E"/>
    <w:pPr>
      <w:widowControl w:val="0"/>
      <w:tabs>
        <w:tab w:val="left" w:pos="1494"/>
      </w:tabs>
      <w:autoSpaceDE w:val="0"/>
      <w:autoSpaceDN w:val="0"/>
      <w:spacing w:before="19" w:after="239"/>
      <w:ind w:left="1134"/>
      <w:jc w:val="distribute"/>
    </w:pPr>
    <w:rPr>
      <w:b/>
      <w:sz w:val="26"/>
    </w:rPr>
  </w:style>
  <w:style w:type="paragraph" w:customStyle="1" w:styleId="203">
    <w:name w:val="заголовок_20_3"/>
    <w:basedOn w:val="Standard"/>
    <w:next w:val="Standard"/>
    <w:uiPriority w:val="99"/>
    <w:rsid w:val="00D2772E"/>
    <w:pPr>
      <w:widowControl w:val="0"/>
      <w:autoSpaceDE w:val="0"/>
      <w:autoSpaceDN w:val="0"/>
      <w:spacing w:before="60" w:after="60"/>
      <w:ind w:left="1854" w:hanging="432"/>
      <w:jc w:val="distribute"/>
    </w:pPr>
    <w:rPr>
      <w:b/>
    </w:rPr>
  </w:style>
  <w:style w:type="paragraph" w:customStyle="1" w:styleId="2040">
    <w:name w:val="заголовок_20_4"/>
    <w:basedOn w:val="Standard"/>
    <w:next w:val="Standard"/>
    <w:uiPriority w:val="99"/>
    <w:rsid w:val="00D2772E"/>
    <w:pPr>
      <w:widowControl w:val="0"/>
      <w:tabs>
        <w:tab w:val="left" w:pos="1998"/>
      </w:tabs>
      <w:autoSpaceDE w:val="0"/>
      <w:autoSpaceDN w:val="0"/>
      <w:spacing w:before="239" w:after="19"/>
      <w:ind w:left="1998" w:hanging="144"/>
      <w:jc w:val="distribute"/>
    </w:pPr>
    <w:rPr>
      <w:b/>
      <w:sz w:val="22"/>
    </w:rPr>
  </w:style>
  <w:style w:type="paragraph" w:customStyle="1" w:styleId="205">
    <w:name w:val="заголовок_20_5"/>
    <w:basedOn w:val="Standard"/>
    <w:next w:val="Standard"/>
    <w:uiPriority w:val="99"/>
    <w:rsid w:val="00D2772E"/>
    <w:pPr>
      <w:widowControl w:val="0"/>
      <w:tabs>
        <w:tab w:val="left" w:pos="2142"/>
      </w:tabs>
      <w:autoSpaceDE w:val="0"/>
      <w:autoSpaceDN w:val="0"/>
      <w:spacing w:before="19" w:after="19"/>
      <w:ind w:left="2142" w:right="476" w:hanging="432"/>
    </w:pPr>
    <w:rPr>
      <w:b/>
    </w:rPr>
  </w:style>
  <w:style w:type="paragraph" w:customStyle="1" w:styleId="206">
    <w:name w:val="заголовок_20_6"/>
    <w:basedOn w:val="Standard"/>
    <w:next w:val="Standard"/>
    <w:uiPriority w:val="99"/>
    <w:rsid w:val="00D2772E"/>
    <w:pPr>
      <w:widowControl w:val="0"/>
      <w:tabs>
        <w:tab w:val="left" w:pos="2286"/>
      </w:tabs>
      <w:autoSpaceDE w:val="0"/>
      <w:autoSpaceDN w:val="0"/>
      <w:spacing w:before="239" w:after="60"/>
      <w:ind w:left="2286" w:hanging="432"/>
      <w:jc w:val="distribute"/>
    </w:pPr>
    <w:rPr>
      <w:i/>
      <w:sz w:val="22"/>
    </w:rPr>
  </w:style>
  <w:style w:type="paragraph" w:customStyle="1" w:styleId="207">
    <w:name w:val="заголовок_20_7"/>
    <w:basedOn w:val="Standard"/>
    <w:next w:val="Standard"/>
    <w:uiPriority w:val="99"/>
    <w:rsid w:val="00D2772E"/>
    <w:pPr>
      <w:widowControl w:val="0"/>
      <w:tabs>
        <w:tab w:val="left" w:pos="2430"/>
      </w:tabs>
      <w:autoSpaceDE w:val="0"/>
      <w:autoSpaceDN w:val="0"/>
      <w:spacing w:before="200" w:after="79"/>
      <w:ind w:left="2430" w:hanging="288"/>
    </w:pPr>
    <w:rPr>
      <w:b/>
    </w:rPr>
  </w:style>
  <w:style w:type="paragraph" w:customStyle="1" w:styleId="208">
    <w:name w:val="заголовок_20_8"/>
    <w:basedOn w:val="Standard"/>
    <w:next w:val="Standard"/>
    <w:uiPriority w:val="99"/>
    <w:rsid w:val="00D2772E"/>
    <w:pPr>
      <w:widowControl w:val="0"/>
      <w:autoSpaceDE w:val="0"/>
      <w:autoSpaceDN w:val="0"/>
      <w:spacing w:before="239" w:after="60"/>
      <w:jc w:val="distribute"/>
    </w:pPr>
    <w:rPr>
      <w:rFonts w:ascii="Arial1" w:hAnsi="Arial1" w:cs="Arial1"/>
      <w:i/>
    </w:rPr>
  </w:style>
  <w:style w:type="paragraph" w:customStyle="1" w:styleId="209">
    <w:name w:val="заголовок_20_9"/>
    <w:basedOn w:val="Standard"/>
    <w:next w:val="Standard"/>
    <w:uiPriority w:val="99"/>
    <w:rsid w:val="00D2772E"/>
    <w:pPr>
      <w:widowControl w:val="0"/>
      <w:autoSpaceDE w:val="0"/>
      <w:autoSpaceDN w:val="0"/>
      <w:spacing w:before="239" w:after="60"/>
      <w:jc w:val="distribute"/>
    </w:pPr>
    <w:rPr>
      <w:rFonts w:ascii="Arial1" w:hAnsi="Arial1" w:cs="Arial1"/>
      <w:b/>
      <w:i/>
      <w:sz w:val="18"/>
    </w:rPr>
  </w:style>
  <w:style w:type="paragraph" w:customStyle="1" w:styleId="2020">
    <w:name w:val="Знак_20_Знак_20_Знак"/>
    <w:basedOn w:val="Standard"/>
    <w:uiPriority w:val="99"/>
    <w:rsid w:val="00D2772E"/>
    <w:rPr>
      <w:rFonts w:ascii="Verdana" w:hAnsi="Verdana" w:cs="Verdana"/>
      <w:sz w:val="20"/>
    </w:rPr>
  </w:style>
  <w:style w:type="paragraph" w:customStyle="1" w:styleId="202020202">
    <w:name w:val="Основной_20_текст_20_с_20_отступом_20_2"/>
    <w:basedOn w:val="Standard"/>
    <w:uiPriority w:val="99"/>
    <w:rsid w:val="00D2772E"/>
    <w:pPr>
      <w:widowControl w:val="0"/>
      <w:spacing w:after="120" w:line="480" w:lineRule="auto"/>
      <w:ind w:left="282"/>
    </w:pPr>
  </w:style>
  <w:style w:type="paragraph" w:customStyle="1" w:styleId="2020120202020202020">
    <w:name w:val="Знак_20_Знак_20_Знак1_20_Знак_20_Знак_20_Знак_20_Знак_20_Знак_20_Знак_20_Знак"/>
    <w:basedOn w:val="Standard"/>
    <w:uiPriority w:val="99"/>
    <w:rsid w:val="00D2772E"/>
    <w:rPr>
      <w:rFonts w:ascii="Verdana" w:hAnsi="Verdana" w:cs="Verdana"/>
    </w:rPr>
  </w:style>
  <w:style w:type="paragraph" w:customStyle="1" w:styleId="font5">
    <w:name w:val="font5"/>
    <w:basedOn w:val="Standard"/>
    <w:rsid w:val="00D2772E"/>
    <w:pPr>
      <w:widowControl w:val="0"/>
      <w:spacing w:before="280" w:after="280"/>
    </w:pPr>
    <w:rPr>
      <w:rFonts w:ascii="Times New Roman CYR" w:hAnsi="Times New Roman CYR" w:cs="Times New Roman CYR"/>
      <w:b/>
    </w:rPr>
  </w:style>
  <w:style w:type="paragraph" w:customStyle="1" w:styleId="202020201">
    <w:name w:val="Знак_20_Знак_20_Знак_20_Знак_20_Знак1"/>
    <w:basedOn w:val="Standard"/>
    <w:uiPriority w:val="99"/>
    <w:rsid w:val="00D2772E"/>
    <w:rPr>
      <w:rFonts w:ascii="Verdana" w:hAnsi="Verdana" w:cs="Verdana"/>
      <w:sz w:val="20"/>
    </w:rPr>
  </w:style>
  <w:style w:type="paragraph" w:customStyle="1" w:styleId="20201202020202020">
    <w:name w:val="Знак_20_Знак_20_Знак1_20_Знак_20_Знак_20_Знак_20_Знак_20_Знак_20_Знак"/>
    <w:basedOn w:val="Standard"/>
    <w:uiPriority w:val="99"/>
    <w:rsid w:val="00D2772E"/>
    <w:rPr>
      <w:rFonts w:ascii="Verdana" w:hAnsi="Verdana" w:cs="Verdana"/>
    </w:rPr>
  </w:style>
  <w:style w:type="paragraph" w:customStyle="1" w:styleId="200">
    <w:name w:val="Знак_20_Знак"/>
    <w:basedOn w:val="Standard"/>
    <w:uiPriority w:val="99"/>
    <w:rsid w:val="00D2772E"/>
    <w:rPr>
      <w:rFonts w:ascii="Verdana" w:hAnsi="Verdana" w:cs="Verdana"/>
      <w:sz w:val="20"/>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Standard"/>
    <w:uiPriority w:val="99"/>
    <w:rsid w:val="00D2772E"/>
    <w:rPr>
      <w:rFonts w:ascii="Verdana" w:hAnsi="Verdana" w:cs="Verdana"/>
    </w:rPr>
  </w:style>
  <w:style w:type="paragraph" w:customStyle="1" w:styleId="21">
    <w:name w:val="Стиль2"/>
    <w:basedOn w:val="Standard"/>
    <w:uiPriority w:val="99"/>
    <w:rsid w:val="00D2772E"/>
  </w:style>
  <w:style w:type="paragraph" w:customStyle="1" w:styleId="2020202020202020202020120">
    <w:name w:val="Знак_20_Знак_20_Знак_20_Знак_20_Знак_20_Знак_20_Знак_20_Знак_20_Знак_20_Знак_20_Знак_20_Знак1_20_Знак"/>
    <w:basedOn w:val="Standard"/>
    <w:uiPriority w:val="99"/>
    <w:rsid w:val="00D2772E"/>
    <w:rPr>
      <w:rFonts w:ascii="Verdana" w:hAnsi="Verdana" w:cs="Verdana"/>
    </w:rPr>
  </w:style>
  <w:style w:type="paragraph" w:customStyle="1" w:styleId="2020202020">
    <w:name w:val="Знак_20_Знак_20_Знак_20_Знак_20_Знак_20_Знак"/>
    <w:basedOn w:val="Standard"/>
    <w:uiPriority w:val="99"/>
    <w:rsid w:val="00D2772E"/>
    <w:rPr>
      <w:rFonts w:ascii="Verdana" w:hAnsi="Verdana" w:cs="Verdana"/>
    </w:rPr>
  </w:style>
  <w:style w:type="paragraph" w:customStyle="1" w:styleId="202020201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
    <w:basedOn w:val="Standard"/>
    <w:uiPriority w:val="99"/>
    <w:rsid w:val="00D2772E"/>
    <w:rPr>
      <w:rFonts w:ascii="Verdana" w:hAnsi="Verdana" w:cs="Verdana"/>
      <w:sz w:val="20"/>
    </w:rPr>
  </w:style>
  <w:style w:type="paragraph" w:customStyle="1" w:styleId="202020201202020202020202020202020202020">
    <w:name w:val="Знак_20_Знак_20_Знак_20_Знак_20_Знак1_20_Знак_20_Знак_20_Знак_20_Знак_20_Знак_20_Знак_20_Знак_20_Знак_20_Знак_20_Знак_20_Знак_20_Знак_20_Знак_20_Знак_20_Знак"/>
    <w:basedOn w:val="Standard"/>
    <w:uiPriority w:val="99"/>
    <w:rsid w:val="00D2772E"/>
    <w:rPr>
      <w:rFonts w:ascii="Verdana" w:hAnsi="Verdana" w:cs="Verdana"/>
      <w:sz w:val="20"/>
    </w:rPr>
  </w:style>
  <w:style w:type="paragraph" w:customStyle="1" w:styleId="202020201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
    <w:basedOn w:val="Standard"/>
    <w:uiPriority w:val="99"/>
    <w:rsid w:val="00D2772E"/>
    <w:rPr>
      <w:rFonts w:ascii="Verdana" w:hAnsi="Verdana" w:cs="Verdana"/>
      <w:sz w:val="20"/>
    </w:rPr>
  </w:style>
  <w:style w:type="paragraph" w:customStyle="1" w:styleId="202020201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
    <w:basedOn w:val="Standard"/>
    <w:uiPriority w:val="99"/>
    <w:rsid w:val="00D2772E"/>
    <w:rPr>
      <w:rFonts w:ascii="Verdana" w:hAnsi="Verdana" w:cs="Verdana"/>
      <w:sz w:val="20"/>
    </w:rPr>
  </w:style>
  <w:style w:type="paragraph" w:customStyle="1" w:styleId="ab">
    <w:name w:val="Стиль"/>
    <w:basedOn w:val="Standard"/>
    <w:rsid w:val="00D2772E"/>
    <w:rPr>
      <w:rFonts w:ascii="Verdana" w:hAnsi="Verdana" w:cs="Verdana"/>
      <w:sz w:val="20"/>
    </w:rPr>
  </w:style>
  <w:style w:type="paragraph" w:customStyle="1" w:styleId="202020201202020202020202020202020">
    <w:name w:val="Знак_20_Знак_20_Знак_20_Знак_20_Знак1_20_Знак_20_Знак_20_Знак_20_Знак_20_Знак_20_Знак_20_Знак_20_Знак_20_Знак_20_Знак_20_Знак_20_Знак"/>
    <w:basedOn w:val="Standard"/>
    <w:uiPriority w:val="99"/>
    <w:rsid w:val="00D2772E"/>
    <w:rPr>
      <w:rFonts w:ascii="Verdana" w:hAnsi="Verdana" w:cs="Verdana"/>
      <w:sz w:val="20"/>
    </w:rPr>
  </w:style>
  <w:style w:type="paragraph" w:customStyle="1" w:styleId="202020202020201202020202020120202020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
    <w:basedOn w:val="Standard"/>
    <w:uiPriority w:val="99"/>
    <w:rsid w:val="00D2772E"/>
    <w:rPr>
      <w:rFonts w:ascii="Verdana" w:hAnsi="Verdana" w:cs="Verdana"/>
    </w:rPr>
  </w:style>
  <w:style w:type="paragraph" w:customStyle="1" w:styleId="202020202020201">
    <w:name w:val="Знак_20_Знак_20_Знак_20_Знак_20_Знак_20_Знак_20_Знак_20_Знак1"/>
    <w:basedOn w:val="Standard"/>
    <w:uiPriority w:val="99"/>
    <w:rsid w:val="00D2772E"/>
    <w:rPr>
      <w:rFonts w:ascii="Verdana" w:hAnsi="Verdana" w:cs="Verdana"/>
    </w:rPr>
  </w:style>
  <w:style w:type="paragraph" w:customStyle="1" w:styleId="Text20body20indent">
    <w:name w:val="Text_20_body_20_indent"/>
    <w:basedOn w:val="Standard"/>
    <w:uiPriority w:val="99"/>
    <w:rsid w:val="00D2772E"/>
    <w:pPr>
      <w:widowControl w:val="0"/>
      <w:spacing w:after="120"/>
      <w:ind w:left="282"/>
    </w:pPr>
    <w:rPr>
      <w:sz w:val="20"/>
    </w:rPr>
  </w:style>
  <w:style w:type="paragraph" w:customStyle="1" w:styleId="Text">
    <w:name w:val="Text"/>
    <w:basedOn w:val="Standard"/>
    <w:uiPriority w:val="99"/>
    <w:rsid w:val="00D2772E"/>
    <w:rPr>
      <w:rFonts w:ascii="Courier New" w:hAnsi="Courier New" w:cs="Courier New"/>
      <w:sz w:val="20"/>
    </w:rPr>
  </w:style>
  <w:style w:type="paragraph" w:styleId="ac">
    <w:name w:val="Subtitle"/>
    <w:basedOn w:val="a4"/>
    <w:next w:val="Text20body"/>
    <w:link w:val="ad"/>
    <w:uiPriority w:val="99"/>
    <w:qFormat/>
    <w:rsid w:val="00D2772E"/>
    <w:pPr>
      <w:jc w:val="center"/>
    </w:pPr>
    <w:rPr>
      <w:b w:val="0"/>
      <w:bCs w:val="0"/>
      <w:kern w:val="0"/>
      <w:sz w:val="24"/>
      <w:szCs w:val="24"/>
    </w:rPr>
  </w:style>
  <w:style w:type="character" w:customStyle="1" w:styleId="ad">
    <w:name w:val="Подзаголовок Знак"/>
    <w:link w:val="ac"/>
    <w:uiPriority w:val="99"/>
    <w:locked/>
    <w:rsid w:val="00347799"/>
    <w:rPr>
      <w:rFonts w:ascii="Cambria" w:hAnsi="Cambria" w:cs="Times New Roman"/>
      <w:sz w:val="24"/>
      <w:szCs w:val="24"/>
    </w:rPr>
  </w:style>
  <w:style w:type="paragraph" w:customStyle="1" w:styleId="20HTML">
    <w:name w:val="Стандартный_20_HTML"/>
    <w:basedOn w:val="Standard"/>
    <w:uiPriority w:val="99"/>
    <w:rsid w:val="00D2772E"/>
    <w:pPr>
      <w:widowControl w:val="0"/>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pPr>
    <w:rPr>
      <w:rFonts w:ascii="Courier New" w:hAnsi="Courier New" w:cs="Courier New"/>
      <w:sz w:val="20"/>
    </w:rPr>
  </w:style>
  <w:style w:type="paragraph" w:customStyle="1" w:styleId="202b201120pt">
    <w:name w:val="Обычный_20__2b__20_11_20_pt"/>
    <w:basedOn w:val="Standard"/>
    <w:uiPriority w:val="99"/>
    <w:rsid w:val="00D2772E"/>
    <w:pPr>
      <w:shd w:val="clear" w:color="auto" w:fill="FFFFFF"/>
      <w:tabs>
        <w:tab w:val="left" w:pos="1181"/>
      </w:tabs>
      <w:autoSpaceDE w:val="0"/>
      <w:autoSpaceDN w:val="0"/>
      <w:ind w:left="99" w:firstLine="700"/>
      <w:jc w:val="distribute"/>
    </w:pPr>
    <w:rPr>
      <w:sz w:val="22"/>
    </w:rPr>
  </w:style>
  <w:style w:type="paragraph" w:customStyle="1" w:styleId="202020202020201202020202020">
    <w:name w:val="Знак_20_Знак_20_Знак_20_Знак_20_Знак_20_Знак_20_Знак_20_Знак1_20_Знак_20_Знак_20_Знак_20_Знак_20_Знак_20_Знак"/>
    <w:basedOn w:val="Standard"/>
    <w:uiPriority w:val="99"/>
    <w:rsid w:val="00D2772E"/>
    <w:rPr>
      <w:rFonts w:ascii="Verdana" w:hAnsi="Verdana" w:cs="Verdana"/>
    </w:rPr>
  </w:style>
  <w:style w:type="paragraph" w:customStyle="1" w:styleId="20202020202020120202020">
    <w:name w:val="Знак_20_Знак_20_Знак_20_Знак_20_Знак_20_Знак_20_Знак_20_Знак1_20_Знак_20_Знак_20_Знак_20_Знак"/>
    <w:basedOn w:val="Standard"/>
    <w:uiPriority w:val="99"/>
    <w:rsid w:val="00D2772E"/>
    <w:rPr>
      <w:rFonts w:ascii="Verdana" w:hAnsi="Verdana" w:cs="Verdana"/>
    </w:rPr>
  </w:style>
  <w:style w:type="paragraph" w:customStyle="1" w:styleId="202020202020201202020">
    <w:name w:val="Знак_20_Знак_20_Знак_20_Знак_20_Знак_20_Знак_20_Знак_20_Знак1_20_Знак_20_Знак_20_Знак"/>
    <w:basedOn w:val="Standard"/>
    <w:uiPriority w:val="99"/>
    <w:rsid w:val="00D2772E"/>
    <w:rPr>
      <w:rFonts w:ascii="Verdana" w:hAnsi="Verdana" w:cs="Verdana"/>
    </w:rPr>
  </w:style>
  <w:style w:type="paragraph" w:customStyle="1" w:styleId="2020202020202012020202020201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
    <w:basedOn w:val="Standard"/>
    <w:uiPriority w:val="99"/>
    <w:rsid w:val="00D2772E"/>
    <w:rPr>
      <w:rFonts w:ascii="Verdana" w:hAnsi="Verdana" w:cs="Verdana"/>
    </w:rPr>
  </w:style>
  <w:style w:type="paragraph" w:customStyle="1" w:styleId="Style7">
    <w:name w:val="Style7"/>
    <w:basedOn w:val="Standard"/>
    <w:uiPriority w:val="99"/>
    <w:rsid w:val="00D2772E"/>
    <w:pPr>
      <w:autoSpaceDE w:val="0"/>
      <w:autoSpaceDN w:val="0"/>
    </w:pPr>
  </w:style>
  <w:style w:type="paragraph" w:customStyle="1" w:styleId="Style8">
    <w:name w:val="Style8"/>
    <w:basedOn w:val="Standard"/>
    <w:uiPriority w:val="99"/>
    <w:rsid w:val="00D2772E"/>
    <w:pPr>
      <w:autoSpaceDE w:val="0"/>
      <w:autoSpaceDN w:val="0"/>
    </w:pPr>
  </w:style>
  <w:style w:type="paragraph" w:customStyle="1" w:styleId="Style9">
    <w:name w:val="Style9"/>
    <w:basedOn w:val="Standard"/>
    <w:uiPriority w:val="99"/>
    <w:rsid w:val="00D2772E"/>
    <w:pPr>
      <w:autoSpaceDE w:val="0"/>
      <w:autoSpaceDN w:val="0"/>
    </w:pPr>
  </w:style>
  <w:style w:type="paragraph" w:customStyle="1" w:styleId="ae">
    <w:name w:val="Знак"/>
    <w:basedOn w:val="Standard"/>
    <w:link w:val="14"/>
    <w:rsid w:val="00D2772E"/>
    <w:rPr>
      <w:rFonts w:ascii="Verdana" w:hAnsi="Verdana" w:cs="Verdana"/>
    </w:rPr>
  </w:style>
  <w:style w:type="paragraph" w:customStyle="1" w:styleId="af">
    <w:name w:val="a"/>
    <w:basedOn w:val="Standard"/>
    <w:rsid w:val="00D2772E"/>
    <w:pPr>
      <w:widowControl w:val="0"/>
      <w:spacing w:before="280" w:after="280"/>
    </w:pPr>
  </w:style>
  <w:style w:type="paragraph" w:customStyle="1" w:styleId="15">
    <w:name w:val="Знак1"/>
    <w:basedOn w:val="Standard"/>
    <w:uiPriority w:val="99"/>
    <w:rsid w:val="00D2772E"/>
    <w:rPr>
      <w:rFonts w:ascii="Verdana" w:hAnsi="Verdana" w:cs="Verdana"/>
    </w:rPr>
  </w:style>
  <w:style w:type="paragraph" w:customStyle="1" w:styleId="20201202020202">
    <w:name w:val="Знак_20_Знак_20_Знак1_20_Знак_20_Знак_20_Знак_20_Знак2"/>
    <w:basedOn w:val="Standard"/>
    <w:uiPriority w:val="99"/>
    <w:rsid w:val="00D2772E"/>
    <w:rPr>
      <w:rFonts w:ascii="Verdana" w:hAnsi="Verdana" w:cs="Verdana"/>
      <w:sz w:val="20"/>
    </w:rPr>
  </w:style>
  <w:style w:type="paragraph" w:customStyle="1" w:styleId="20202020120202020202020202020">
    <w:name w:val="Знак_20_Знак_20_Знак_20_Знак_20_Знак1_20_Знак_20_Знак_20_Знак_20_Знак_20_Знак_20_Знак_20_Знак_20_Знак_20_Знак_20_Знак"/>
    <w:basedOn w:val="Standard"/>
    <w:uiPriority w:val="99"/>
    <w:rsid w:val="00D2772E"/>
    <w:rPr>
      <w:rFonts w:ascii="Verdana" w:hAnsi="Verdana" w:cs="Verdana"/>
      <w:sz w:val="20"/>
    </w:rPr>
  </w:style>
  <w:style w:type="paragraph" w:customStyle="1" w:styleId="Style2">
    <w:name w:val="Style2"/>
    <w:basedOn w:val="Standard"/>
    <w:uiPriority w:val="99"/>
    <w:rsid w:val="00D2772E"/>
    <w:pPr>
      <w:autoSpaceDE w:val="0"/>
      <w:autoSpaceDN w:val="0"/>
      <w:spacing w:line="282" w:lineRule="exact"/>
      <w:jc w:val="distribute"/>
    </w:pPr>
    <w:rPr>
      <w:rFonts w:ascii="Trebuchet MS" w:hAnsi="Trebuchet MS"/>
    </w:rPr>
  </w:style>
  <w:style w:type="paragraph" w:customStyle="1" w:styleId="Style3">
    <w:name w:val="Style3"/>
    <w:basedOn w:val="Standard"/>
    <w:uiPriority w:val="99"/>
    <w:rsid w:val="00D2772E"/>
    <w:pPr>
      <w:autoSpaceDE w:val="0"/>
      <w:autoSpaceDN w:val="0"/>
      <w:spacing w:line="288" w:lineRule="exact"/>
      <w:ind w:firstLine="709"/>
    </w:pPr>
    <w:rPr>
      <w:rFonts w:ascii="Trebuchet MS" w:hAnsi="Trebuchet MS"/>
    </w:rPr>
  </w:style>
  <w:style w:type="paragraph" w:customStyle="1" w:styleId="Style4">
    <w:name w:val="Style4"/>
    <w:basedOn w:val="Standard"/>
    <w:uiPriority w:val="99"/>
    <w:rsid w:val="00D2772E"/>
    <w:pPr>
      <w:autoSpaceDE w:val="0"/>
      <w:autoSpaceDN w:val="0"/>
      <w:spacing w:line="277" w:lineRule="exact"/>
      <w:jc w:val="distribute"/>
    </w:pPr>
    <w:rPr>
      <w:rFonts w:ascii="Trebuchet MS" w:hAnsi="Trebuchet MS"/>
    </w:rPr>
  </w:style>
  <w:style w:type="paragraph" w:customStyle="1" w:styleId="Style5">
    <w:name w:val="Style5"/>
    <w:basedOn w:val="Standard"/>
    <w:uiPriority w:val="99"/>
    <w:rsid w:val="00D2772E"/>
    <w:pPr>
      <w:autoSpaceDE w:val="0"/>
      <w:autoSpaceDN w:val="0"/>
      <w:spacing w:line="331" w:lineRule="exact"/>
      <w:ind w:firstLine="3907"/>
    </w:pPr>
    <w:rPr>
      <w:rFonts w:ascii="Trebuchet MS" w:hAnsi="Trebuchet MS"/>
    </w:rPr>
  </w:style>
  <w:style w:type="paragraph" w:customStyle="1" w:styleId="Style6">
    <w:name w:val="Style6"/>
    <w:basedOn w:val="Standard"/>
    <w:uiPriority w:val="99"/>
    <w:rsid w:val="00D2772E"/>
    <w:pPr>
      <w:autoSpaceDE w:val="0"/>
      <w:autoSpaceDN w:val="0"/>
      <w:spacing w:line="293" w:lineRule="exact"/>
      <w:ind w:firstLine="720"/>
    </w:pPr>
    <w:rPr>
      <w:rFonts w:ascii="Trebuchet MS" w:hAnsi="Trebuchet MS"/>
    </w:rPr>
  </w:style>
  <w:style w:type="paragraph" w:customStyle="1" w:styleId="Style10">
    <w:name w:val="Style10"/>
    <w:basedOn w:val="Standard"/>
    <w:uiPriority w:val="99"/>
    <w:rsid w:val="00D2772E"/>
    <w:pPr>
      <w:autoSpaceDE w:val="0"/>
      <w:autoSpaceDN w:val="0"/>
      <w:spacing w:line="281" w:lineRule="exact"/>
      <w:jc w:val="distribute"/>
    </w:pPr>
    <w:rPr>
      <w:rFonts w:ascii="Trebuchet MS" w:hAnsi="Trebuchet MS"/>
    </w:rPr>
  </w:style>
  <w:style w:type="paragraph" w:customStyle="1" w:styleId="20a">
    <w:name w:val="Текст_20_выноски"/>
    <w:basedOn w:val="Standard"/>
    <w:uiPriority w:val="99"/>
    <w:rsid w:val="00D2772E"/>
    <w:rPr>
      <w:rFonts w:ascii="Tahoma" w:hAnsi="Tahoma" w:cs="Tahoma"/>
      <w:sz w:val="16"/>
    </w:rPr>
  </w:style>
  <w:style w:type="paragraph" w:customStyle="1" w:styleId="List20Paragraph">
    <w:name w:val="List_20_Paragraph"/>
    <w:basedOn w:val="Standard"/>
    <w:uiPriority w:val="99"/>
    <w:rsid w:val="00D2772E"/>
    <w:pPr>
      <w:autoSpaceDE w:val="0"/>
      <w:autoSpaceDN w:val="0"/>
      <w:spacing w:line="276" w:lineRule="auto"/>
      <w:ind w:left="720" w:firstLine="280"/>
    </w:pPr>
    <w:rPr>
      <w:sz w:val="20"/>
    </w:rPr>
  </w:style>
  <w:style w:type="paragraph" w:customStyle="1" w:styleId="20b">
    <w:name w:val="Абзац_20_списку"/>
    <w:basedOn w:val="Standard"/>
    <w:uiPriority w:val="99"/>
    <w:rsid w:val="00D2772E"/>
    <w:pPr>
      <w:autoSpaceDE w:val="0"/>
      <w:autoSpaceDN w:val="0"/>
      <w:spacing w:line="276" w:lineRule="auto"/>
      <w:ind w:left="720" w:firstLine="280"/>
    </w:pPr>
    <w:rPr>
      <w:sz w:val="20"/>
    </w:rPr>
  </w:style>
  <w:style w:type="paragraph" w:customStyle="1" w:styleId="20203">
    <w:name w:val="Основной_20_текст_20_3"/>
    <w:basedOn w:val="Standard"/>
    <w:uiPriority w:val="99"/>
    <w:rsid w:val="00D2772E"/>
    <w:pPr>
      <w:widowControl w:val="0"/>
      <w:spacing w:after="120"/>
    </w:pPr>
    <w:rPr>
      <w:sz w:val="16"/>
    </w:rPr>
  </w:style>
  <w:style w:type="paragraph" w:customStyle="1" w:styleId="20201">
    <w:name w:val="Знак_20_Знак_20_Знак1"/>
    <w:basedOn w:val="Standard"/>
    <w:uiPriority w:val="99"/>
    <w:rsid w:val="00D2772E"/>
    <w:rPr>
      <w:rFonts w:ascii="Verdana" w:hAnsi="Verdana"/>
    </w:rPr>
  </w:style>
  <w:style w:type="paragraph" w:customStyle="1" w:styleId="16">
    <w:name w:val="Стиль1"/>
    <w:basedOn w:val="Standard"/>
    <w:uiPriority w:val="99"/>
    <w:rsid w:val="00D2772E"/>
    <w:pPr>
      <w:widowControl w:val="0"/>
      <w:tabs>
        <w:tab w:val="left" w:pos="5393"/>
      </w:tabs>
      <w:ind w:firstLine="432"/>
      <w:jc w:val="distribute"/>
    </w:pPr>
  </w:style>
  <w:style w:type="paragraph" w:customStyle="1" w:styleId="202020201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uiPriority w:val="99"/>
    <w:rsid w:val="00D2772E"/>
    <w:rPr>
      <w:rFonts w:ascii="Verdana" w:hAnsi="Verdana" w:cs="Verdana"/>
      <w:sz w:val="20"/>
    </w:rPr>
  </w:style>
  <w:style w:type="paragraph" w:customStyle="1" w:styleId="20c">
    <w:name w:val="Схема_20_документа"/>
    <w:basedOn w:val="Standard"/>
    <w:uiPriority w:val="99"/>
    <w:rsid w:val="00D2772E"/>
    <w:pPr>
      <w:widowControl w:val="0"/>
      <w:shd w:val="clear" w:color="auto" w:fill="000080"/>
    </w:pPr>
    <w:rPr>
      <w:rFonts w:ascii="Tahoma" w:hAnsi="Tahoma" w:cs="Tahoma"/>
      <w:sz w:val="20"/>
    </w:rPr>
  </w:style>
  <w:style w:type="paragraph" w:customStyle="1" w:styleId="202020201202020202020202020201">
    <w:name w:val="Знак_20_Знак_20_Знак_20_Знак_20_Знак1_20_Знак_20_Знак_20_Знак_20_Знак_20_Знак_20_Знак_20_Знак_20_Знак_20_Знак_20_Знак1"/>
    <w:basedOn w:val="Standard"/>
    <w:uiPriority w:val="99"/>
    <w:rsid w:val="00D2772E"/>
    <w:rPr>
      <w:rFonts w:ascii="Verdana" w:hAnsi="Verdana" w:cs="Verdana"/>
      <w:sz w:val="20"/>
    </w:rPr>
  </w:style>
  <w:style w:type="paragraph" w:customStyle="1" w:styleId="2020202020202020201">
    <w:name w:val="Знак_20_Знак_20_Знак_20_Знак_20_Знак_20_Знак_20_Знак_20_Знак_20_Знак_20_Знак1"/>
    <w:basedOn w:val="Standard"/>
    <w:uiPriority w:val="99"/>
    <w:rsid w:val="00D2772E"/>
    <w:rPr>
      <w:rFonts w:ascii="Verdana" w:hAnsi="Verdana" w:cs="Verdana"/>
    </w:rPr>
  </w:style>
  <w:style w:type="paragraph" w:customStyle="1" w:styleId="af0">
    <w:name w:val="Пункт"/>
    <w:basedOn w:val="Standard"/>
    <w:uiPriority w:val="99"/>
    <w:rsid w:val="00D2772E"/>
    <w:pPr>
      <w:widowControl w:val="0"/>
      <w:tabs>
        <w:tab w:val="left" w:pos="-2835"/>
      </w:tabs>
      <w:spacing w:before="60" w:after="60"/>
      <w:ind w:firstLine="851"/>
      <w:jc w:val="distribute"/>
    </w:pPr>
    <w:rPr>
      <w:rFonts w:ascii="Arial1" w:hAnsi="Arial1"/>
    </w:rPr>
  </w:style>
  <w:style w:type="paragraph" w:customStyle="1" w:styleId="20202">
    <w:name w:val="Основной_20_текст_20_2"/>
    <w:basedOn w:val="Standard"/>
    <w:uiPriority w:val="99"/>
    <w:rsid w:val="00D2772E"/>
    <w:pPr>
      <w:widowControl w:val="0"/>
      <w:spacing w:after="120" w:line="480" w:lineRule="auto"/>
    </w:pPr>
  </w:style>
  <w:style w:type="paragraph" w:customStyle="1" w:styleId="22">
    <w:name w:val="Знак2"/>
    <w:basedOn w:val="Standard"/>
    <w:uiPriority w:val="99"/>
    <w:rsid w:val="00D2772E"/>
    <w:rPr>
      <w:rFonts w:ascii="Verdana" w:hAnsi="Verdana"/>
    </w:rPr>
  </w:style>
  <w:style w:type="paragraph" w:customStyle="1" w:styleId="Body20Text">
    <w:name w:val="Body_20_Text"/>
    <w:basedOn w:val="Standard"/>
    <w:uiPriority w:val="99"/>
    <w:rsid w:val="00D2772E"/>
    <w:rPr>
      <w:rFonts w:ascii="Arial1" w:hAnsi="Arial1"/>
    </w:rPr>
  </w:style>
  <w:style w:type="paragraph" w:customStyle="1" w:styleId="20d">
    <w:name w:val="Абзац_20_списка"/>
    <w:basedOn w:val="Standard"/>
    <w:uiPriority w:val="99"/>
    <w:rsid w:val="00D2772E"/>
    <w:pPr>
      <w:widowControl w:val="0"/>
      <w:ind w:left="720"/>
    </w:pPr>
    <w:rPr>
      <w:rFonts w:ascii="Arial1" w:hAnsi="Arial1" w:cs="Arial Unicode MS"/>
      <w:b/>
      <w:sz w:val="20"/>
    </w:rPr>
  </w:style>
  <w:style w:type="paragraph" w:customStyle="1" w:styleId="20e">
    <w:name w:val="ОП_20_Текст"/>
    <w:basedOn w:val="Standard"/>
    <w:uiPriority w:val="99"/>
    <w:rsid w:val="00D2772E"/>
    <w:pPr>
      <w:widowControl w:val="0"/>
      <w:autoSpaceDE w:val="0"/>
      <w:autoSpaceDN w:val="0"/>
      <w:spacing w:line="420" w:lineRule="atLeast"/>
      <w:ind w:firstLine="454"/>
      <w:jc w:val="distribute"/>
      <w:textAlignment w:val="center"/>
    </w:pPr>
    <w:rPr>
      <w:rFonts w:ascii="Petersburg" w:hAnsi="Petersburg" w:cs="Petersburg"/>
    </w:rPr>
  </w:style>
  <w:style w:type="paragraph" w:customStyle="1" w:styleId="20200">
    <w:name w:val="ОП_20_Текст_20_Список"/>
    <w:basedOn w:val="20e"/>
    <w:uiPriority w:val="99"/>
    <w:rsid w:val="00D2772E"/>
    <w:pPr>
      <w:tabs>
        <w:tab w:val="left" w:pos="624"/>
        <w:tab w:val="left" w:pos="679"/>
        <w:tab w:val="left" w:pos="737"/>
      </w:tabs>
      <w:textAlignment w:val="auto"/>
    </w:pPr>
  </w:style>
  <w:style w:type="paragraph" w:customStyle="1" w:styleId="rvps2">
    <w:name w:val="rvps2"/>
    <w:basedOn w:val="Standard"/>
    <w:qFormat/>
    <w:rsid w:val="00D2772E"/>
    <w:pPr>
      <w:widowControl w:val="0"/>
      <w:spacing w:before="280" w:after="280"/>
    </w:pPr>
  </w:style>
  <w:style w:type="paragraph" w:customStyle="1" w:styleId="20f">
    <w:name w:val="Нормальний_20_текст"/>
    <w:basedOn w:val="Standard"/>
    <w:uiPriority w:val="99"/>
    <w:rsid w:val="00D2772E"/>
    <w:pPr>
      <w:widowControl w:val="0"/>
      <w:spacing w:before="120"/>
      <w:ind w:firstLine="567"/>
      <w:jc w:val="distribute"/>
    </w:pPr>
    <w:rPr>
      <w:rFonts w:ascii="Antiqua" w:hAnsi="Antiqua"/>
      <w:sz w:val="26"/>
    </w:rPr>
  </w:style>
  <w:style w:type="paragraph" w:customStyle="1" w:styleId="2010">
    <w:name w:val="Основной_20_текст1"/>
    <w:basedOn w:val="Standard"/>
    <w:uiPriority w:val="99"/>
    <w:rsid w:val="00D2772E"/>
    <w:pPr>
      <w:snapToGrid w:val="0"/>
    </w:pPr>
    <w:rPr>
      <w:rFonts w:ascii="Arial1" w:hAnsi="Arial1"/>
    </w:rPr>
  </w:style>
  <w:style w:type="paragraph" w:customStyle="1" w:styleId="No20Spacing">
    <w:name w:val="No_20_Spacing"/>
    <w:basedOn w:val="default-paragraph-style"/>
    <w:uiPriority w:val="99"/>
    <w:rsid w:val="00D2772E"/>
    <w:pPr>
      <w:widowControl/>
    </w:pPr>
    <w:rPr>
      <w:rFonts w:ascii="Calibri" w:eastAsia="Times New Roman" w:hAnsi="Calibri" w:cs="Times New Roman"/>
      <w:sz w:val="22"/>
    </w:rPr>
  </w:style>
  <w:style w:type="paragraph" w:customStyle="1" w:styleId="Default">
    <w:name w:val="Default"/>
    <w:basedOn w:val="default-paragraph-style"/>
    <w:rsid w:val="00D2772E"/>
    <w:pPr>
      <w:widowControl/>
      <w:autoSpaceDE w:val="0"/>
      <w:autoSpaceDN w:val="0"/>
    </w:pPr>
    <w:rPr>
      <w:rFonts w:ascii="Times New Roman" w:eastAsia="Times New Roman" w:hAnsi="Times New Roman" w:cs="Times New Roman"/>
      <w:sz w:val="24"/>
    </w:rPr>
  </w:style>
  <w:style w:type="paragraph" w:customStyle="1" w:styleId="heading2010">
    <w:name w:val="heading_20_1"/>
    <w:basedOn w:val="Standard"/>
    <w:next w:val="Standard"/>
    <w:uiPriority w:val="99"/>
    <w:rsid w:val="00D2772E"/>
    <w:pPr>
      <w:widowControl w:val="0"/>
    </w:pPr>
    <w:rPr>
      <w:sz w:val="28"/>
    </w:rPr>
  </w:style>
  <w:style w:type="paragraph" w:customStyle="1" w:styleId="20f0">
    <w:name w:val="Без_20_интервала"/>
    <w:basedOn w:val="default-paragraph-style"/>
    <w:uiPriority w:val="99"/>
    <w:rsid w:val="00D2772E"/>
    <w:pPr>
      <w:widowControl/>
    </w:pPr>
    <w:rPr>
      <w:rFonts w:ascii="Times New Roman" w:eastAsia="Times New Roman" w:hAnsi="Times New Roman" w:cs="Times New Roman"/>
      <w:sz w:val="24"/>
    </w:rPr>
  </w:style>
  <w:style w:type="paragraph" w:customStyle="1" w:styleId="20f1">
    <w:name w:val="Текст_20_примечания"/>
    <w:basedOn w:val="Standard"/>
    <w:uiPriority w:val="99"/>
    <w:rsid w:val="00D2772E"/>
    <w:pPr>
      <w:widowControl w:val="0"/>
      <w:spacing w:after="200"/>
    </w:pPr>
    <w:rPr>
      <w:rFonts w:ascii="Calibri" w:hAnsi="Calibri"/>
      <w:sz w:val="20"/>
    </w:rPr>
  </w:style>
  <w:style w:type="paragraph" w:customStyle="1" w:styleId="No20Spacing1">
    <w:name w:val="No_20_Spacing1"/>
    <w:basedOn w:val="default-paragraph-style"/>
    <w:uiPriority w:val="99"/>
    <w:rsid w:val="00D2772E"/>
    <w:pPr>
      <w:widowControl/>
    </w:pPr>
    <w:rPr>
      <w:rFonts w:ascii="Calibri" w:eastAsia="Times New Roman" w:hAnsi="Calibri" w:cs="Times New Roman"/>
      <w:sz w:val="22"/>
    </w:rPr>
  </w:style>
  <w:style w:type="paragraph" w:customStyle="1" w:styleId="tj">
    <w:name w:val="tj"/>
    <w:basedOn w:val="Standard"/>
    <w:rsid w:val="00D2772E"/>
    <w:pPr>
      <w:widowControl w:val="0"/>
      <w:spacing w:before="280" w:after="280"/>
    </w:pPr>
  </w:style>
  <w:style w:type="paragraph" w:customStyle="1" w:styleId="Body20Text1">
    <w:name w:val="Body_20_Text1"/>
    <w:basedOn w:val="Standard"/>
    <w:uiPriority w:val="99"/>
    <w:rsid w:val="00D2772E"/>
    <w:rPr>
      <w:rFonts w:ascii="Arial1" w:hAnsi="Arial1"/>
    </w:rPr>
  </w:style>
  <w:style w:type="paragraph" w:customStyle="1" w:styleId="2030">
    <w:name w:val="Основной_20_текст3"/>
    <w:basedOn w:val="Standard"/>
    <w:uiPriority w:val="99"/>
    <w:rsid w:val="00D2772E"/>
    <w:pPr>
      <w:shd w:val="clear" w:color="auto" w:fill="FFFFFF"/>
      <w:spacing w:line="292" w:lineRule="exact"/>
      <w:jc w:val="distribute"/>
    </w:pPr>
    <w:rPr>
      <w:sz w:val="21"/>
      <w:shd w:val="clear" w:color="auto" w:fill="FFFFFF"/>
    </w:rPr>
  </w:style>
  <w:style w:type="paragraph" w:customStyle="1" w:styleId="2011">
    <w:name w:val="Без_20_интервала11"/>
    <w:basedOn w:val="default-paragraph-style"/>
    <w:uiPriority w:val="99"/>
    <w:rsid w:val="00D2772E"/>
    <w:pPr>
      <w:widowControl/>
    </w:pPr>
    <w:rPr>
      <w:rFonts w:ascii="Calibri" w:eastAsia="Times New Roman" w:hAnsi="Calibri" w:cs="Times New Roman"/>
      <w:sz w:val="22"/>
    </w:rPr>
  </w:style>
  <w:style w:type="paragraph" w:customStyle="1" w:styleId="5f2829">
    <w:name w:val="_5f__28__29_"/>
    <w:basedOn w:val="Standard"/>
    <w:uiPriority w:val="99"/>
    <w:rsid w:val="00D2772E"/>
    <w:pPr>
      <w:widowControl w:val="0"/>
      <w:spacing w:before="280" w:after="280"/>
    </w:pPr>
  </w:style>
  <w:style w:type="paragraph" w:customStyle="1" w:styleId="xl55">
    <w:name w:val="xl55"/>
    <w:basedOn w:val="Standard"/>
    <w:rsid w:val="00D2772E"/>
    <w:pPr>
      <w:widowControl w:val="0"/>
      <w:spacing w:before="99" w:after="99"/>
    </w:pPr>
    <w:rPr>
      <w:rFonts w:ascii="Arial1" w:hAnsi="Arial1"/>
    </w:rPr>
  </w:style>
  <w:style w:type="paragraph" w:customStyle="1" w:styleId="Table20Contents">
    <w:name w:val="Table_20_Contents"/>
    <w:basedOn w:val="Standard"/>
    <w:uiPriority w:val="99"/>
    <w:rsid w:val="00D2772E"/>
    <w:pPr>
      <w:widowControl w:val="0"/>
      <w:suppressLineNumbers/>
    </w:pPr>
  </w:style>
  <w:style w:type="paragraph" w:customStyle="1" w:styleId="Table20Heading">
    <w:name w:val="Table_20_Heading"/>
    <w:basedOn w:val="Table20Contents"/>
    <w:uiPriority w:val="99"/>
    <w:rsid w:val="00D2772E"/>
    <w:pPr>
      <w:jc w:val="center"/>
    </w:pPr>
    <w:rPr>
      <w:b/>
    </w:rPr>
  </w:style>
  <w:style w:type="paragraph" w:customStyle="1" w:styleId="Frame20contents">
    <w:name w:val="Frame_20_contents"/>
    <w:basedOn w:val="Text20body"/>
    <w:uiPriority w:val="99"/>
    <w:rsid w:val="00D2772E"/>
  </w:style>
  <w:style w:type="character" w:customStyle="1" w:styleId="WW8Num2z0">
    <w:name w:val="WW8Num2z0"/>
    <w:uiPriority w:val="99"/>
    <w:rsid w:val="00D2772E"/>
    <w:rPr>
      <w:rFonts w:ascii="Times New Roman" w:hAnsi="Times New Roman"/>
    </w:rPr>
  </w:style>
  <w:style w:type="character" w:customStyle="1" w:styleId="WW8Num3z0">
    <w:name w:val="WW8Num3z0"/>
    <w:uiPriority w:val="99"/>
    <w:rsid w:val="00D2772E"/>
    <w:rPr>
      <w:rFonts w:ascii="Times New Roman" w:hAnsi="Times New Roman"/>
    </w:rPr>
  </w:style>
  <w:style w:type="character" w:customStyle="1" w:styleId="WW8Num3z1">
    <w:name w:val="WW8Num3z1"/>
    <w:uiPriority w:val="99"/>
    <w:rsid w:val="00D2772E"/>
    <w:rPr>
      <w:rFonts w:ascii="Courier New" w:hAnsi="Courier New"/>
    </w:rPr>
  </w:style>
  <w:style w:type="character" w:customStyle="1" w:styleId="WW8Num4z0">
    <w:name w:val="WW8Num4z0"/>
    <w:uiPriority w:val="99"/>
    <w:rsid w:val="00D2772E"/>
    <w:rPr>
      <w:rFonts w:ascii="Times New Roman" w:hAnsi="Times New Roman"/>
    </w:rPr>
  </w:style>
  <w:style w:type="character" w:customStyle="1" w:styleId="WW8Num4z1">
    <w:name w:val="WW8Num4z1"/>
    <w:uiPriority w:val="99"/>
    <w:rsid w:val="00D2772E"/>
    <w:rPr>
      <w:rFonts w:ascii="Times New Roman" w:hAnsi="Times New Roman"/>
    </w:rPr>
  </w:style>
  <w:style w:type="character" w:customStyle="1" w:styleId="WW8Num4z2">
    <w:name w:val="WW8Num4z2"/>
    <w:uiPriority w:val="99"/>
    <w:rsid w:val="00D2772E"/>
    <w:rPr>
      <w:rFonts w:ascii="Wingdings" w:hAnsi="Wingdings"/>
    </w:rPr>
  </w:style>
  <w:style w:type="character" w:customStyle="1" w:styleId="Absatz-Standardschriftart">
    <w:name w:val="Absatz-Standardschriftart"/>
    <w:uiPriority w:val="99"/>
    <w:rsid w:val="00D2772E"/>
  </w:style>
  <w:style w:type="character" w:customStyle="1" w:styleId="WW-Absatz-Standardschriftart">
    <w:name w:val="WW-Absatz-Standardschriftart"/>
    <w:uiPriority w:val="99"/>
    <w:rsid w:val="00D2772E"/>
  </w:style>
  <w:style w:type="character" w:customStyle="1" w:styleId="WW-Absatz-Standardschriftart1">
    <w:name w:val="WW-Absatz-Standardschriftart1"/>
    <w:uiPriority w:val="99"/>
    <w:rsid w:val="00D2772E"/>
  </w:style>
  <w:style w:type="character" w:customStyle="1" w:styleId="WW-Absatz-Standardschriftart11">
    <w:name w:val="WW-Absatz-Standardschriftart11"/>
    <w:uiPriority w:val="99"/>
    <w:rsid w:val="00D2772E"/>
  </w:style>
  <w:style w:type="character" w:customStyle="1" w:styleId="WW-Absatz-Standardschriftart111">
    <w:name w:val="WW-Absatz-Standardschriftart111"/>
    <w:uiPriority w:val="99"/>
    <w:rsid w:val="00D2772E"/>
  </w:style>
  <w:style w:type="character" w:customStyle="1" w:styleId="WW8Num2z1">
    <w:name w:val="WW8Num2z1"/>
    <w:uiPriority w:val="99"/>
    <w:rsid w:val="00D2772E"/>
    <w:rPr>
      <w:rFonts w:ascii="Courier New" w:hAnsi="Courier New"/>
    </w:rPr>
  </w:style>
  <w:style w:type="character" w:customStyle="1" w:styleId="WW8Num2z2">
    <w:name w:val="WW8Num2z2"/>
    <w:uiPriority w:val="99"/>
    <w:rsid w:val="00D2772E"/>
    <w:rPr>
      <w:rFonts w:ascii="Wingdings" w:hAnsi="Wingdings"/>
    </w:rPr>
  </w:style>
  <w:style w:type="character" w:customStyle="1" w:styleId="WW8Num2z3">
    <w:name w:val="WW8Num2z3"/>
    <w:uiPriority w:val="99"/>
    <w:rsid w:val="00D2772E"/>
    <w:rPr>
      <w:rFonts w:ascii="Symbol" w:hAnsi="Symbol"/>
    </w:rPr>
  </w:style>
  <w:style w:type="character" w:customStyle="1" w:styleId="WW8Num3z2">
    <w:name w:val="WW8Num3z2"/>
    <w:uiPriority w:val="99"/>
    <w:rsid w:val="00D2772E"/>
    <w:rPr>
      <w:rFonts w:ascii="Wingdings" w:hAnsi="Wingdings"/>
    </w:rPr>
  </w:style>
  <w:style w:type="character" w:customStyle="1" w:styleId="WW8Num3z3">
    <w:name w:val="WW8Num3z3"/>
    <w:uiPriority w:val="99"/>
    <w:rsid w:val="00D2772E"/>
    <w:rPr>
      <w:rFonts w:ascii="Symbol" w:hAnsi="Symbol"/>
    </w:rPr>
  </w:style>
  <w:style w:type="character" w:customStyle="1" w:styleId="WW8Num4z3">
    <w:name w:val="WW8Num4z3"/>
    <w:uiPriority w:val="99"/>
    <w:rsid w:val="00D2772E"/>
    <w:rPr>
      <w:rFonts w:ascii="Symbol" w:hAnsi="Symbol"/>
    </w:rPr>
  </w:style>
  <w:style w:type="character" w:customStyle="1" w:styleId="WW8Num4z4">
    <w:name w:val="WW8Num4z4"/>
    <w:uiPriority w:val="99"/>
    <w:rsid w:val="00D2772E"/>
    <w:rPr>
      <w:rFonts w:ascii="Courier New" w:hAnsi="Courier New"/>
    </w:rPr>
  </w:style>
  <w:style w:type="character" w:customStyle="1" w:styleId="WW8Num6z0">
    <w:name w:val="WW8Num6z0"/>
    <w:uiPriority w:val="99"/>
    <w:rsid w:val="00D2772E"/>
  </w:style>
  <w:style w:type="character" w:customStyle="1" w:styleId="WW8Num7z0">
    <w:name w:val="WW8Num7z0"/>
    <w:uiPriority w:val="99"/>
    <w:rsid w:val="00D2772E"/>
    <w:rPr>
      <w:rFonts w:ascii="Times New Roman" w:hAnsi="Times New Roman"/>
      <w:b/>
    </w:rPr>
  </w:style>
  <w:style w:type="character" w:customStyle="1" w:styleId="WW8Num7z1">
    <w:name w:val="WW8Num7z1"/>
    <w:uiPriority w:val="99"/>
    <w:rsid w:val="00D2772E"/>
    <w:rPr>
      <w:rFonts w:ascii="Courier New" w:hAnsi="Courier New"/>
    </w:rPr>
  </w:style>
  <w:style w:type="character" w:customStyle="1" w:styleId="WW8Num7z2">
    <w:name w:val="WW8Num7z2"/>
    <w:uiPriority w:val="99"/>
    <w:rsid w:val="00D2772E"/>
    <w:rPr>
      <w:rFonts w:ascii="Wingdings" w:hAnsi="Wingdings"/>
    </w:rPr>
  </w:style>
  <w:style w:type="character" w:customStyle="1" w:styleId="WW8Num7z3">
    <w:name w:val="WW8Num7z3"/>
    <w:uiPriority w:val="99"/>
    <w:rsid w:val="00D2772E"/>
    <w:rPr>
      <w:rFonts w:ascii="Symbol" w:hAnsi="Symbol"/>
    </w:rPr>
  </w:style>
  <w:style w:type="character" w:customStyle="1" w:styleId="WW8Num10z0">
    <w:name w:val="WW8Num10z0"/>
    <w:uiPriority w:val="99"/>
    <w:rsid w:val="00D2772E"/>
    <w:rPr>
      <w:rFonts w:ascii="Times New Roman" w:hAnsi="Times New Roman"/>
    </w:rPr>
  </w:style>
  <w:style w:type="character" w:customStyle="1" w:styleId="WW8Num10z1">
    <w:name w:val="WW8Num10z1"/>
    <w:uiPriority w:val="99"/>
    <w:rsid w:val="00D2772E"/>
    <w:rPr>
      <w:rFonts w:ascii="Courier New" w:hAnsi="Courier New"/>
    </w:rPr>
  </w:style>
  <w:style w:type="character" w:customStyle="1" w:styleId="WW8Num10z2">
    <w:name w:val="WW8Num10z2"/>
    <w:uiPriority w:val="99"/>
    <w:rsid w:val="00D2772E"/>
    <w:rPr>
      <w:rFonts w:ascii="Wingdings" w:hAnsi="Wingdings"/>
    </w:rPr>
  </w:style>
  <w:style w:type="character" w:customStyle="1" w:styleId="WW8Num10z3">
    <w:name w:val="WW8Num10z3"/>
    <w:uiPriority w:val="99"/>
    <w:rsid w:val="00D2772E"/>
    <w:rPr>
      <w:rFonts w:ascii="Symbol" w:hAnsi="Symbol"/>
    </w:rPr>
  </w:style>
  <w:style w:type="character" w:customStyle="1" w:styleId="WW8Num11z0">
    <w:name w:val="WW8Num11z0"/>
    <w:uiPriority w:val="99"/>
    <w:rsid w:val="00D2772E"/>
    <w:rPr>
      <w:rFonts w:ascii="Symbol" w:hAnsi="Symbol"/>
    </w:rPr>
  </w:style>
  <w:style w:type="character" w:customStyle="1" w:styleId="WW8Num11z1">
    <w:name w:val="WW8Num11z1"/>
    <w:uiPriority w:val="99"/>
    <w:rsid w:val="00D2772E"/>
    <w:rPr>
      <w:rFonts w:ascii="Courier New" w:hAnsi="Courier New"/>
    </w:rPr>
  </w:style>
  <w:style w:type="character" w:customStyle="1" w:styleId="WW8Num11z2">
    <w:name w:val="WW8Num11z2"/>
    <w:uiPriority w:val="99"/>
    <w:rsid w:val="00D2772E"/>
    <w:rPr>
      <w:rFonts w:ascii="Wingdings" w:hAnsi="Wingdings"/>
    </w:rPr>
  </w:style>
  <w:style w:type="character" w:customStyle="1" w:styleId="WW8Num12z0">
    <w:name w:val="WW8Num12z0"/>
    <w:uiPriority w:val="99"/>
    <w:rsid w:val="00D2772E"/>
    <w:rPr>
      <w:rFonts w:ascii="Times New Roman" w:hAnsi="Times New Roman"/>
    </w:rPr>
  </w:style>
  <w:style w:type="character" w:customStyle="1" w:styleId="WW8Num12z1">
    <w:name w:val="WW8Num12z1"/>
    <w:uiPriority w:val="99"/>
    <w:rsid w:val="00D2772E"/>
    <w:rPr>
      <w:rFonts w:ascii="Courier New" w:hAnsi="Courier New"/>
    </w:rPr>
  </w:style>
  <w:style w:type="character" w:customStyle="1" w:styleId="WW8Num12z2">
    <w:name w:val="WW8Num12z2"/>
    <w:uiPriority w:val="99"/>
    <w:rsid w:val="00D2772E"/>
    <w:rPr>
      <w:rFonts w:ascii="Wingdings" w:hAnsi="Wingdings"/>
    </w:rPr>
  </w:style>
  <w:style w:type="character" w:customStyle="1" w:styleId="WW8Num12z3">
    <w:name w:val="WW8Num12z3"/>
    <w:uiPriority w:val="99"/>
    <w:rsid w:val="00D2772E"/>
    <w:rPr>
      <w:rFonts w:ascii="Symbol" w:hAnsi="Symbol"/>
    </w:rPr>
  </w:style>
  <w:style w:type="character" w:customStyle="1" w:styleId="WW8Num13z0">
    <w:name w:val="WW8Num13z0"/>
    <w:uiPriority w:val="99"/>
    <w:rsid w:val="00D2772E"/>
    <w:rPr>
      <w:b/>
      <w:sz w:val="24"/>
    </w:rPr>
  </w:style>
  <w:style w:type="character" w:customStyle="1" w:styleId="WW8Num13z1">
    <w:name w:val="WW8Num13z1"/>
    <w:uiPriority w:val="99"/>
    <w:rsid w:val="00D2772E"/>
  </w:style>
  <w:style w:type="character" w:customStyle="1" w:styleId="WW8Num14z0">
    <w:name w:val="WW8Num14z0"/>
    <w:uiPriority w:val="99"/>
    <w:rsid w:val="00D2772E"/>
  </w:style>
  <w:style w:type="character" w:customStyle="1" w:styleId="WW8Num19z0">
    <w:name w:val="WW8Num19z0"/>
    <w:uiPriority w:val="99"/>
    <w:rsid w:val="00D2772E"/>
    <w:rPr>
      <w:rFonts w:ascii="Symbol" w:hAnsi="Symbol"/>
    </w:rPr>
  </w:style>
  <w:style w:type="character" w:customStyle="1" w:styleId="WW8Num19z1">
    <w:name w:val="WW8Num19z1"/>
    <w:uiPriority w:val="99"/>
    <w:rsid w:val="00D2772E"/>
    <w:rPr>
      <w:rFonts w:ascii="Times New Roman" w:hAnsi="Times New Roman"/>
    </w:rPr>
  </w:style>
  <w:style w:type="character" w:customStyle="1" w:styleId="WW8Num19z2">
    <w:name w:val="WW8Num19z2"/>
    <w:uiPriority w:val="99"/>
    <w:rsid w:val="00D2772E"/>
    <w:rPr>
      <w:rFonts w:ascii="Wingdings" w:hAnsi="Wingdings"/>
    </w:rPr>
  </w:style>
  <w:style w:type="character" w:customStyle="1" w:styleId="WW8Num19z4">
    <w:name w:val="WW8Num19z4"/>
    <w:uiPriority w:val="99"/>
    <w:rsid w:val="00D2772E"/>
    <w:rPr>
      <w:rFonts w:ascii="Courier New" w:hAnsi="Courier New"/>
    </w:rPr>
  </w:style>
  <w:style w:type="character" w:customStyle="1" w:styleId="WW8Num21z0">
    <w:name w:val="WW8Num21z0"/>
    <w:uiPriority w:val="99"/>
    <w:rsid w:val="00D2772E"/>
    <w:rPr>
      <w:rFonts w:ascii="Times New Roman" w:hAnsi="Times New Roman"/>
    </w:rPr>
  </w:style>
  <w:style w:type="character" w:customStyle="1" w:styleId="WW8Num21z1">
    <w:name w:val="WW8Num21z1"/>
    <w:uiPriority w:val="99"/>
    <w:rsid w:val="00D2772E"/>
    <w:rPr>
      <w:rFonts w:ascii="Courier New" w:hAnsi="Courier New"/>
    </w:rPr>
  </w:style>
  <w:style w:type="character" w:customStyle="1" w:styleId="WW8Num21z2">
    <w:name w:val="WW8Num21z2"/>
    <w:uiPriority w:val="99"/>
    <w:rsid w:val="00D2772E"/>
    <w:rPr>
      <w:rFonts w:ascii="Wingdings" w:hAnsi="Wingdings"/>
    </w:rPr>
  </w:style>
  <w:style w:type="character" w:customStyle="1" w:styleId="WW8Num21z3">
    <w:name w:val="WW8Num21z3"/>
    <w:uiPriority w:val="99"/>
    <w:rsid w:val="00D2772E"/>
    <w:rPr>
      <w:rFonts w:ascii="Symbol" w:hAnsi="Symbol"/>
    </w:rPr>
  </w:style>
  <w:style w:type="character" w:customStyle="1" w:styleId="WW8Num23z0">
    <w:name w:val="WW8Num23z0"/>
    <w:uiPriority w:val="99"/>
    <w:rsid w:val="00D2772E"/>
  </w:style>
  <w:style w:type="character" w:customStyle="1" w:styleId="WW8Num26z0">
    <w:name w:val="WW8Num26z0"/>
    <w:uiPriority w:val="99"/>
    <w:rsid w:val="00D2772E"/>
    <w:rPr>
      <w:rFonts w:ascii="Symbol" w:hAnsi="Symbol"/>
    </w:rPr>
  </w:style>
  <w:style w:type="character" w:customStyle="1" w:styleId="WW8Num26z1">
    <w:name w:val="WW8Num26z1"/>
    <w:uiPriority w:val="99"/>
    <w:rsid w:val="00D2772E"/>
    <w:rPr>
      <w:rFonts w:ascii="Courier New" w:hAnsi="Courier New"/>
    </w:rPr>
  </w:style>
  <w:style w:type="character" w:customStyle="1" w:styleId="WW8Num26z2">
    <w:name w:val="WW8Num26z2"/>
    <w:uiPriority w:val="99"/>
    <w:rsid w:val="00D2772E"/>
    <w:rPr>
      <w:rFonts w:ascii="Wingdings" w:hAnsi="Wingdings"/>
    </w:rPr>
  </w:style>
  <w:style w:type="character" w:customStyle="1" w:styleId="WW8Num28z0">
    <w:name w:val="WW8Num28z0"/>
    <w:uiPriority w:val="99"/>
    <w:rsid w:val="00D2772E"/>
    <w:rPr>
      <w:sz w:val="26"/>
    </w:rPr>
  </w:style>
  <w:style w:type="character" w:customStyle="1" w:styleId="WW8Num28z1">
    <w:name w:val="WW8Num28z1"/>
    <w:uiPriority w:val="99"/>
    <w:rsid w:val="00D2772E"/>
    <w:rPr>
      <w:rFonts w:eastAsia="TimesNewRomanPSMT"/>
      <w:b/>
    </w:rPr>
  </w:style>
  <w:style w:type="character" w:customStyle="1" w:styleId="WW8Num28z2">
    <w:name w:val="WW8Num28z2"/>
    <w:uiPriority w:val="99"/>
    <w:rsid w:val="00D2772E"/>
    <w:rPr>
      <w:rFonts w:eastAsia="TimesNewRomanPSMT"/>
    </w:rPr>
  </w:style>
  <w:style w:type="character" w:customStyle="1" w:styleId="WW8Num29z0">
    <w:name w:val="WW8Num29z0"/>
    <w:uiPriority w:val="99"/>
    <w:rsid w:val="00D2772E"/>
    <w:rPr>
      <w:color w:val="auto"/>
    </w:rPr>
  </w:style>
  <w:style w:type="character" w:customStyle="1" w:styleId="WW8Num29z1">
    <w:name w:val="WW8Num29z1"/>
    <w:uiPriority w:val="99"/>
    <w:rsid w:val="00D2772E"/>
    <w:rPr>
      <w:color w:val="FF0000"/>
    </w:rPr>
  </w:style>
  <w:style w:type="character" w:customStyle="1" w:styleId="WW8Num30z0">
    <w:name w:val="WW8Num30z0"/>
    <w:uiPriority w:val="99"/>
    <w:rsid w:val="00D2772E"/>
  </w:style>
  <w:style w:type="character" w:customStyle="1" w:styleId="WW8Num30z1">
    <w:name w:val="WW8Num30z1"/>
    <w:uiPriority w:val="99"/>
    <w:rsid w:val="00D2772E"/>
    <w:rPr>
      <w:b/>
    </w:rPr>
  </w:style>
  <w:style w:type="character" w:customStyle="1" w:styleId="WW8Num31z0">
    <w:name w:val="WW8Num31z0"/>
    <w:uiPriority w:val="99"/>
    <w:rsid w:val="00D2772E"/>
  </w:style>
  <w:style w:type="character" w:customStyle="1" w:styleId="WW8Num32z0">
    <w:name w:val="WW8Num32z0"/>
    <w:uiPriority w:val="99"/>
    <w:rsid w:val="00D2772E"/>
    <w:rPr>
      <w:rFonts w:ascii="Times New Roman" w:hAnsi="Times New Roman"/>
    </w:rPr>
  </w:style>
  <w:style w:type="character" w:customStyle="1" w:styleId="WW8Num32z1">
    <w:name w:val="WW8Num32z1"/>
    <w:uiPriority w:val="99"/>
    <w:rsid w:val="00D2772E"/>
    <w:rPr>
      <w:rFonts w:ascii="Courier New" w:hAnsi="Courier New"/>
    </w:rPr>
  </w:style>
  <w:style w:type="character" w:customStyle="1" w:styleId="WW8Num32z2">
    <w:name w:val="WW8Num32z2"/>
    <w:uiPriority w:val="99"/>
    <w:rsid w:val="00D2772E"/>
    <w:rPr>
      <w:rFonts w:ascii="Wingdings" w:hAnsi="Wingdings"/>
    </w:rPr>
  </w:style>
  <w:style w:type="character" w:customStyle="1" w:styleId="WW8Num32z3">
    <w:name w:val="WW8Num32z3"/>
    <w:uiPriority w:val="99"/>
    <w:rsid w:val="00D2772E"/>
    <w:rPr>
      <w:rFonts w:ascii="Symbol" w:hAnsi="Symbol"/>
    </w:rPr>
  </w:style>
  <w:style w:type="character" w:customStyle="1" w:styleId="WW8Num34z0">
    <w:name w:val="WW8Num34z0"/>
    <w:uiPriority w:val="99"/>
    <w:rsid w:val="00D2772E"/>
    <w:rPr>
      <w:rFonts w:ascii="Symbol" w:hAnsi="Symbol"/>
    </w:rPr>
  </w:style>
  <w:style w:type="character" w:customStyle="1" w:styleId="WW8Num34z2">
    <w:name w:val="WW8Num34z2"/>
    <w:uiPriority w:val="99"/>
    <w:rsid w:val="00D2772E"/>
    <w:rPr>
      <w:rFonts w:ascii="Times New Roman" w:hAnsi="Times New Roman"/>
    </w:rPr>
  </w:style>
  <w:style w:type="character" w:customStyle="1" w:styleId="WW8Num34z4">
    <w:name w:val="WW8Num34z4"/>
    <w:uiPriority w:val="99"/>
    <w:rsid w:val="00D2772E"/>
    <w:rPr>
      <w:rFonts w:ascii="Courier New" w:hAnsi="Courier New"/>
    </w:rPr>
  </w:style>
  <w:style w:type="character" w:customStyle="1" w:styleId="WW8Num34z5">
    <w:name w:val="WW8Num34z5"/>
    <w:uiPriority w:val="99"/>
    <w:rsid w:val="00D2772E"/>
    <w:rPr>
      <w:rFonts w:ascii="Wingdings" w:hAnsi="Wingdings"/>
    </w:rPr>
  </w:style>
  <w:style w:type="character" w:customStyle="1" w:styleId="WW8Num35z0">
    <w:name w:val="WW8Num35z0"/>
    <w:uiPriority w:val="99"/>
    <w:rsid w:val="00D2772E"/>
    <w:rPr>
      <w:rFonts w:ascii="Times New Roman" w:hAnsi="Times New Roman"/>
    </w:rPr>
  </w:style>
  <w:style w:type="character" w:customStyle="1" w:styleId="WW8Num35z1">
    <w:name w:val="WW8Num35z1"/>
    <w:uiPriority w:val="99"/>
    <w:rsid w:val="00D2772E"/>
    <w:rPr>
      <w:rFonts w:ascii="Courier New" w:hAnsi="Courier New"/>
    </w:rPr>
  </w:style>
  <w:style w:type="character" w:customStyle="1" w:styleId="WW8Num35z2">
    <w:name w:val="WW8Num35z2"/>
    <w:uiPriority w:val="99"/>
    <w:rsid w:val="00D2772E"/>
    <w:rPr>
      <w:rFonts w:ascii="Wingdings" w:hAnsi="Wingdings"/>
    </w:rPr>
  </w:style>
  <w:style w:type="character" w:customStyle="1" w:styleId="WW8Num35z3">
    <w:name w:val="WW8Num35z3"/>
    <w:uiPriority w:val="99"/>
    <w:rsid w:val="00D2772E"/>
    <w:rPr>
      <w:rFonts w:ascii="Symbol" w:hAnsi="Symbol"/>
    </w:rPr>
  </w:style>
  <w:style w:type="character" w:customStyle="1" w:styleId="20204">
    <w:name w:val="Основной_20_шрифт_20_абзаца"/>
    <w:uiPriority w:val="99"/>
    <w:rsid w:val="00D2772E"/>
  </w:style>
  <w:style w:type="character" w:customStyle="1" w:styleId="20120">
    <w:name w:val="Заголовок_20_1_20_Знак"/>
    <w:uiPriority w:val="99"/>
    <w:rsid w:val="00D2772E"/>
    <w:rPr>
      <w:rFonts w:ascii="Arial1" w:hAnsi="Arial1"/>
      <w:b/>
      <w:sz w:val="32"/>
    </w:rPr>
  </w:style>
  <w:style w:type="character" w:customStyle="1" w:styleId="20220">
    <w:name w:val="Заголовок_20_2_20_Знак"/>
    <w:uiPriority w:val="99"/>
    <w:rsid w:val="00D2772E"/>
    <w:rPr>
      <w:rFonts w:ascii="Arial1" w:hAnsi="Arial1"/>
      <w:b/>
      <w:i/>
      <w:sz w:val="28"/>
    </w:rPr>
  </w:style>
  <w:style w:type="character" w:customStyle="1" w:styleId="20320">
    <w:name w:val="Заголовок_20_3_20_Знак"/>
    <w:uiPriority w:val="99"/>
    <w:rsid w:val="00D2772E"/>
    <w:rPr>
      <w:rFonts w:ascii="Arial1" w:hAnsi="Arial1"/>
      <w:b/>
      <w:sz w:val="26"/>
    </w:rPr>
  </w:style>
  <w:style w:type="character" w:customStyle="1" w:styleId="20420">
    <w:name w:val="Заголовок_20_4_20_Знак"/>
    <w:uiPriority w:val="99"/>
    <w:rsid w:val="00D2772E"/>
    <w:rPr>
      <w:b/>
      <w:sz w:val="28"/>
    </w:rPr>
  </w:style>
  <w:style w:type="character" w:customStyle="1" w:styleId="20520">
    <w:name w:val="Заголовок_20_5_20_Знак"/>
    <w:uiPriority w:val="99"/>
    <w:rsid w:val="00D2772E"/>
    <w:rPr>
      <w:rFonts w:ascii="Calibri" w:hAnsi="Calibri"/>
      <w:b/>
      <w:i/>
      <w:sz w:val="26"/>
    </w:rPr>
  </w:style>
  <w:style w:type="character" w:customStyle="1" w:styleId="202829201">
    <w:name w:val="Обычный_20__28_веб_29__20_Знак1"/>
    <w:uiPriority w:val="99"/>
    <w:rsid w:val="00D2772E"/>
    <w:rPr>
      <w:sz w:val="24"/>
    </w:rPr>
  </w:style>
  <w:style w:type="character" w:customStyle="1" w:styleId="Strong20Emphasis">
    <w:name w:val="Strong_20_Emphasis"/>
    <w:uiPriority w:val="99"/>
    <w:rsid w:val="00D2772E"/>
    <w:rPr>
      <w:b/>
    </w:rPr>
  </w:style>
  <w:style w:type="character" w:styleId="af1">
    <w:name w:val="Emphasis"/>
    <w:uiPriority w:val="99"/>
    <w:qFormat/>
    <w:rsid w:val="00D2772E"/>
    <w:rPr>
      <w:rFonts w:cs="Times New Roman"/>
      <w:i/>
    </w:rPr>
  </w:style>
  <w:style w:type="character" w:customStyle="1" w:styleId="20205">
    <w:name w:val="Верхний_20_колонтитул_20_Знак"/>
    <w:uiPriority w:val="99"/>
    <w:rsid w:val="00D2772E"/>
    <w:rPr>
      <w:sz w:val="24"/>
    </w:rPr>
  </w:style>
  <w:style w:type="character" w:customStyle="1" w:styleId="Page20Number">
    <w:name w:val="Page_20_Number"/>
    <w:uiPriority w:val="99"/>
    <w:rsid w:val="00D2772E"/>
  </w:style>
  <w:style w:type="character" w:customStyle="1" w:styleId="20206">
    <w:name w:val="Нижний_20_колонтитул_20_Знак"/>
    <w:uiPriority w:val="99"/>
    <w:rsid w:val="00D2772E"/>
    <w:rPr>
      <w:sz w:val="24"/>
    </w:rPr>
  </w:style>
  <w:style w:type="character" w:customStyle="1" w:styleId="20207">
    <w:name w:val="Основной_20_текст_20_Знак"/>
    <w:uiPriority w:val="99"/>
    <w:rsid w:val="00D2772E"/>
    <w:rPr>
      <w:rFonts w:ascii="Arial1" w:hAnsi="Arial1"/>
    </w:rPr>
  </w:style>
  <w:style w:type="character" w:customStyle="1" w:styleId="20202020320">
    <w:name w:val="Основной_20_текст_20_с_20_отступом_20_3_20_Знак"/>
    <w:uiPriority w:val="99"/>
    <w:rsid w:val="00D2772E"/>
    <w:rPr>
      <w:sz w:val="16"/>
    </w:rPr>
  </w:style>
  <w:style w:type="character" w:customStyle="1" w:styleId="Internet20link">
    <w:name w:val="Internet_20_link"/>
    <w:uiPriority w:val="99"/>
    <w:rsid w:val="00D2772E"/>
    <w:rPr>
      <w:color w:val="0000FF"/>
      <w:u w:val="single"/>
    </w:rPr>
  </w:style>
  <w:style w:type="character" w:customStyle="1" w:styleId="20202020220">
    <w:name w:val="Основной_20_текст_20_с_20_отступом_20_2_20_Знак"/>
    <w:uiPriority w:val="99"/>
    <w:rsid w:val="00D2772E"/>
    <w:rPr>
      <w:sz w:val="24"/>
    </w:rPr>
  </w:style>
  <w:style w:type="character" w:customStyle="1" w:styleId="Visited20Internet20Link">
    <w:name w:val="Visited_20_Internet_20_Link"/>
    <w:uiPriority w:val="99"/>
    <w:rsid w:val="00D2772E"/>
    <w:rPr>
      <w:color w:val="800080"/>
      <w:u w:val="single"/>
    </w:rPr>
  </w:style>
  <w:style w:type="character" w:customStyle="1" w:styleId="202020200">
    <w:name w:val="Основной_20_текст_20_с_20_отступом_20_Знак"/>
    <w:uiPriority w:val="99"/>
    <w:rsid w:val="00D2772E"/>
  </w:style>
  <w:style w:type="character" w:customStyle="1" w:styleId="20f2">
    <w:name w:val="Текст_20_Знак"/>
    <w:uiPriority w:val="99"/>
    <w:rsid w:val="00D2772E"/>
    <w:rPr>
      <w:rFonts w:ascii="Courier New" w:hAnsi="Courier New"/>
    </w:rPr>
  </w:style>
  <w:style w:type="character" w:customStyle="1" w:styleId="20f3">
    <w:name w:val="Название_20_Знак"/>
    <w:uiPriority w:val="99"/>
    <w:rsid w:val="00D2772E"/>
    <w:rPr>
      <w:sz w:val="32"/>
    </w:rPr>
  </w:style>
  <w:style w:type="character" w:customStyle="1" w:styleId="20HTML20">
    <w:name w:val="Стандартный_20_HTML_20_Знак"/>
    <w:uiPriority w:val="99"/>
    <w:rsid w:val="00D2772E"/>
    <w:rPr>
      <w:rFonts w:ascii="Courier New" w:hAnsi="Courier New"/>
    </w:rPr>
  </w:style>
  <w:style w:type="character" w:customStyle="1" w:styleId="Font20Style18">
    <w:name w:val="Font_20_Style18"/>
    <w:uiPriority w:val="99"/>
    <w:rsid w:val="00D2772E"/>
    <w:rPr>
      <w:rFonts w:ascii="Times New Roman" w:hAnsi="Times New Roman"/>
      <w:b/>
      <w:sz w:val="14"/>
    </w:rPr>
  </w:style>
  <w:style w:type="character" w:customStyle="1" w:styleId="Font20Style20">
    <w:name w:val="Font_20_Style20"/>
    <w:uiPriority w:val="99"/>
    <w:rsid w:val="00D2772E"/>
    <w:rPr>
      <w:rFonts w:ascii="Times New Roman" w:hAnsi="Times New Roman"/>
      <w:b/>
      <w:i/>
      <w:sz w:val="10"/>
    </w:rPr>
  </w:style>
  <w:style w:type="character" w:customStyle="1" w:styleId="Font20Style25">
    <w:name w:val="Font_20_Style25"/>
    <w:uiPriority w:val="99"/>
    <w:rsid w:val="00D2772E"/>
    <w:rPr>
      <w:rFonts w:ascii="Times New Roman" w:hAnsi="Times New Roman"/>
      <w:sz w:val="14"/>
    </w:rPr>
  </w:style>
  <w:style w:type="character" w:customStyle="1" w:styleId="Font20Style12">
    <w:name w:val="Font_20_Style12"/>
    <w:uiPriority w:val="99"/>
    <w:rsid w:val="00D2772E"/>
    <w:rPr>
      <w:rFonts w:ascii="Times New Roman" w:hAnsi="Times New Roman"/>
      <w:b/>
      <w:i/>
      <w:spacing w:val="19"/>
      <w:sz w:val="24"/>
    </w:rPr>
  </w:style>
  <w:style w:type="character" w:customStyle="1" w:styleId="Font20Style13">
    <w:name w:val="Font_20_Style13"/>
    <w:uiPriority w:val="99"/>
    <w:rsid w:val="00D2772E"/>
    <w:rPr>
      <w:rFonts w:ascii="Times New Roman" w:hAnsi="Times New Roman"/>
      <w:i/>
      <w:sz w:val="36"/>
    </w:rPr>
  </w:style>
  <w:style w:type="character" w:customStyle="1" w:styleId="Font20Style14">
    <w:name w:val="Font_20_Style14"/>
    <w:uiPriority w:val="99"/>
    <w:rsid w:val="00D2772E"/>
    <w:rPr>
      <w:rFonts w:ascii="Times New Roman" w:hAnsi="Times New Roman"/>
      <w:b/>
      <w:sz w:val="24"/>
    </w:rPr>
  </w:style>
  <w:style w:type="character" w:customStyle="1" w:styleId="Font20Style16">
    <w:name w:val="Font_20_Style16"/>
    <w:uiPriority w:val="99"/>
    <w:rsid w:val="00D2772E"/>
    <w:rPr>
      <w:rFonts w:ascii="Times New Roman" w:hAnsi="Times New Roman"/>
      <w:sz w:val="24"/>
    </w:rPr>
  </w:style>
  <w:style w:type="character" w:customStyle="1" w:styleId="Font20Style17">
    <w:name w:val="Font_20_Style17"/>
    <w:uiPriority w:val="99"/>
    <w:rsid w:val="00D2772E"/>
    <w:rPr>
      <w:rFonts w:ascii="Times New Roman" w:hAnsi="Times New Roman"/>
      <w:sz w:val="24"/>
    </w:rPr>
  </w:style>
  <w:style w:type="character" w:customStyle="1" w:styleId="20208">
    <w:name w:val="Текст_20_выноски_20_Знак"/>
    <w:uiPriority w:val="99"/>
    <w:rsid w:val="00D2772E"/>
    <w:rPr>
      <w:rFonts w:ascii="Tahoma" w:hAnsi="Tahoma"/>
      <w:sz w:val="16"/>
    </w:rPr>
  </w:style>
  <w:style w:type="character" w:customStyle="1" w:styleId="2020320">
    <w:name w:val="Основной_20_текст_20_3_20_Знак"/>
    <w:uiPriority w:val="99"/>
    <w:rsid w:val="00D2772E"/>
    <w:rPr>
      <w:sz w:val="16"/>
    </w:rPr>
  </w:style>
  <w:style w:type="character" w:customStyle="1" w:styleId="20209">
    <w:name w:val="Схема_20_документа_20_Знак"/>
    <w:uiPriority w:val="99"/>
    <w:rsid w:val="00D2772E"/>
    <w:rPr>
      <w:rFonts w:ascii="Tahoma" w:hAnsi="Tahoma"/>
    </w:rPr>
  </w:style>
  <w:style w:type="character" w:customStyle="1" w:styleId="20282920">
    <w:name w:val="Обычный_20__28_веб_29__20_Знак"/>
    <w:uiPriority w:val="99"/>
    <w:rsid w:val="00D2772E"/>
    <w:rPr>
      <w:sz w:val="24"/>
    </w:rPr>
  </w:style>
  <w:style w:type="character" w:customStyle="1" w:styleId="2020220">
    <w:name w:val="Основной_20_текст_20_2_20_Знак"/>
    <w:uiPriority w:val="99"/>
    <w:rsid w:val="00D2772E"/>
    <w:rPr>
      <w:sz w:val="24"/>
    </w:rPr>
  </w:style>
  <w:style w:type="character" w:customStyle="1" w:styleId="2012">
    <w:name w:val="Знак_20_Знак1"/>
    <w:uiPriority w:val="99"/>
    <w:rsid w:val="00D2772E"/>
    <w:rPr>
      <w:sz w:val="24"/>
    </w:rPr>
  </w:style>
  <w:style w:type="character" w:customStyle="1" w:styleId="202013">
    <w:name w:val="_20_Знак_20_Знак13"/>
    <w:uiPriority w:val="99"/>
    <w:rsid w:val="00D2772E"/>
    <w:rPr>
      <w:sz w:val="24"/>
    </w:rPr>
  </w:style>
  <w:style w:type="character" w:customStyle="1" w:styleId="202020">
    <w:name w:val="_20_Знак_20_Знак2"/>
    <w:uiPriority w:val="99"/>
    <w:rsid w:val="00D2772E"/>
    <w:rPr>
      <w:sz w:val="24"/>
    </w:rPr>
  </w:style>
  <w:style w:type="character" w:customStyle="1" w:styleId="202050">
    <w:name w:val="_20_Знак_20_Знак5"/>
    <w:uiPriority w:val="99"/>
    <w:rsid w:val="00D2772E"/>
    <w:rPr>
      <w:sz w:val="24"/>
    </w:rPr>
  </w:style>
  <w:style w:type="character" w:customStyle="1" w:styleId="2020a">
    <w:name w:val="_20_Знак_20_Знак"/>
    <w:uiPriority w:val="99"/>
    <w:rsid w:val="00D2772E"/>
    <w:rPr>
      <w:sz w:val="24"/>
    </w:rPr>
  </w:style>
  <w:style w:type="character" w:customStyle="1" w:styleId="Font20Style37">
    <w:name w:val="Font_20_Style37"/>
    <w:uiPriority w:val="99"/>
    <w:rsid w:val="00D2772E"/>
    <w:rPr>
      <w:rFonts w:ascii="Times New Roman" w:hAnsi="Times New Roman"/>
      <w:sz w:val="22"/>
    </w:rPr>
  </w:style>
  <w:style w:type="character" w:customStyle="1" w:styleId="Font20Style70">
    <w:name w:val="Font_20_Style70"/>
    <w:uiPriority w:val="99"/>
    <w:rsid w:val="00D2772E"/>
    <w:rPr>
      <w:rFonts w:ascii="Times New Roman" w:hAnsi="Times New Roman"/>
      <w:sz w:val="22"/>
    </w:rPr>
  </w:style>
  <w:style w:type="character" w:customStyle="1" w:styleId="long5ftext1">
    <w:name w:val="long_5f_text1"/>
    <w:uiPriority w:val="99"/>
    <w:rsid w:val="00D2772E"/>
    <w:rPr>
      <w:sz w:val="20"/>
    </w:rPr>
  </w:style>
  <w:style w:type="character" w:customStyle="1" w:styleId="hps">
    <w:name w:val="hps"/>
    <w:uiPriority w:val="99"/>
    <w:rsid w:val="00D2772E"/>
    <w:rPr>
      <w:rFonts w:cs="Times New Roman"/>
    </w:rPr>
  </w:style>
  <w:style w:type="character" w:customStyle="1" w:styleId="HTML20Preformatted20Char">
    <w:name w:val="HTML_20_Preformatted_20_Char"/>
    <w:uiPriority w:val="99"/>
    <w:rsid w:val="00D2772E"/>
    <w:rPr>
      <w:rFonts w:ascii="Courier New" w:hAnsi="Courier New"/>
      <w:sz w:val="20"/>
    </w:rPr>
  </w:style>
  <w:style w:type="character" w:customStyle="1" w:styleId="2020b">
    <w:name w:val="Текст_20_примечания_20_Знак"/>
    <w:uiPriority w:val="99"/>
    <w:rsid w:val="00D2772E"/>
    <w:rPr>
      <w:rFonts w:ascii="Calibri" w:hAnsi="Calibri"/>
    </w:rPr>
  </w:style>
  <w:style w:type="character" w:customStyle="1" w:styleId="st5flink">
    <w:name w:val="st_5f_link"/>
    <w:uiPriority w:val="99"/>
    <w:rsid w:val="00D2772E"/>
    <w:rPr>
      <w:rFonts w:cs="Times New Roman"/>
    </w:rPr>
  </w:style>
  <w:style w:type="character" w:customStyle="1" w:styleId="Normal2028Web2920Char">
    <w:name w:val="Normal_20__28_Web_29__20_Char"/>
    <w:uiPriority w:val="99"/>
    <w:rsid w:val="00D2772E"/>
    <w:rPr>
      <w:sz w:val="24"/>
    </w:rPr>
  </w:style>
  <w:style w:type="character" w:customStyle="1" w:styleId="205f">
    <w:name w:val="Основной_20_текст_5f_"/>
    <w:uiPriority w:val="99"/>
    <w:rsid w:val="00D2772E"/>
    <w:rPr>
      <w:sz w:val="21"/>
      <w:shd w:val="clear" w:color="auto" w:fill="FFFFFF"/>
    </w:rPr>
  </w:style>
  <w:style w:type="character" w:customStyle="1" w:styleId="Heading20320Char">
    <w:name w:val="Heading_20_3_20_Char"/>
    <w:uiPriority w:val="99"/>
    <w:rsid w:val="00D2772E"/>
    <w:rPr>
      <w:rFonts w:ascii="Arial1" w:hAnsi="Arial1"/>
      <w:b/>
      <w:sz w:val="26"/>
    </w:rPr>
  </w:style>
  <w:style w:type="character" w:customStyle="1" w:styleId="apple-converted-space">
    <w:name w:val="apple-converted-space"/>
    <w:rsid w:val="00D2772E"/>
  </w:style>
  <w:style w:type="character" w:customStyle="1" w:styleId="text1">
    <w:name w:val="text1"/>
    <w:uiPriority w:val="99"/>
    <w:rsid w:val="00D2772E"/>
    <w:rPr>
      <w:rFonts w:ascii="Tahoma" w:hAnsi="Tahoma"/>
      <w:color w:val="auto"/>
      <w:sz w:val="18"/>
    </w:rPr>
  </w:style>
  <w:style w:type="character" w:customStyle="1" w:styleId="Plain20Text20Char">
    <w:name w:val="Plain_20_Text_20_Char"/>
    <w:uiPriority w:val="99"/>
    <w:rsid w:val="00D2772E"/>
    <w:rPr>
      <w:rFonts w:ascii="Consolas" w:hAnsi="Consolas"/>
      <w:sz w:val="21"/>
    </w:rPr>
  </w:style>
  <w:style w:type="character" w:customStyle="1" w:styleId="20620">
    <w:name w:val="Заголовок_20_6_20_Знак"/>
    <w:uiPriority w:val="99"/>
    <w:rsid w:val="00D2772E"/>
    <w:rPr>
      <w:rFonts w:ascii="Calibri" w:hAnsi="Calibri"/>
      <w:b/>
      <w:sz w:val="22"/>
    </w:rPr>
  </w:style>
  <w:style w:type="character" w:customStyle="1" w:styleId="Font20Style31">
    <w:name w:val="Font_20_Style31"/>
    <w:uiPriority w:val="99"/>
    <w:rsid w:val="00D2772E"/>
    <w:rPr>
      <w:rFonts w:ascii="Times New Roman" w:hAnsi="Times New Roman"/>
      <w:sz w:val="22"/>
    </w:rPr>
  </w:style>
  <w:style w:type="character" w:customStyle="1" w:styleId="hps20atn">
    <w:name w:val="hps_20_atn"/>
    <w:uiPriority w:val="99"/>
    <w:rsid w:val="00D2772E"/>
    <w:rPr>
      <w:rFonts w:cs="Times New Roman"/>
    </w:rPr>
  </w:style>
  <w:style w:type="character" w:customStyle="1" w:styleId="short5ftext">
    <w:name w:val="short_5f_text"/>
    <w:uiPriority w:val="99"/>
    <w:rsid w:val="00D2772E"/>
    <w:rPr>
      <w:rFonts w:cs="Times New Roman"/>
    </w:rPr>
  </w:style>
  <w:style w:type="character" w:customStyle="1" w:styleId="atn">
    <w:name w:val="atn"/>
    <w:uiPriority w:val="99"/>
    <w:rsid w:val="00D2772E"/>
    <w:rPr>
      <w:rFonts w:cs="Times New Roman"/>
    </w:rPr>
  </w:style>
  <w:style w:type="character" w:customStyle="1" w:styleId="rvts23">
    <w:name w:val="rvts23"/>
    <w:rsid w:val="00D2772E"/>
    <w:rPr>
      <w:rFonts w:cs="Times New Roman"/>
    </w:rPr>
  </w:style>
  <w:style w:type="character" w:customStyle="1" w:styleId="rvts0">
    <w:name w:val="rvts0"/>
    <w:rsid w:val="00D2772E"/>
    <w:rPr>
      <w:rFonts w:cs="Times New Roman"/>
    </w:rPr>
  </w:style>
  <w:style w:type="character" w:customStyle="1" w:styleId="long5ftext">
    <w:name w:val="long_5f_text"/>
    <w:uiPriority w:val="99"/>
    <w:rsid w:val="00D2772E"/>
  </w:style>
  <w:style w:type="character" w:customStyle="1" w:styleId="apple-style-span">
    <w:name w:val="apple-style-span"/>
    <w:uiPriority w:val="99"/>
    <w:rsid w:val="00D2772E"/>
    <w:rPr>
      <w:rFonts w:cs="Times New Roman"/>
    </w:rPr>
  </w:style>
  <w:style w:type="character" w:customStyle="1" w:styleId="WW8Num39z0">
    <w:name w:val="WW8Num39z0"/>
    <w:uiPriority w:val="99"/>
    <w:rsid w:val="00D2772E"/>
    <w:rPr>
      <w:color w:val="auto"/>
      <w:sz w:val="24"/>
    </w:rPr>
  </w:style>
  <w:style w:type="character" w:customStyle="1" w:styleId="WW8Num39z1">
    <w:name w:val="WW8Num39z1"/>
    <w:uiPriority w:val="99"/>
    <w:rsid w:val="00D2772E"/>
    <w:rPr>
      <w:sz w:val="22"/>
    </w:rPr>
  </w:style>
  <w:style w:type="character" w:customStyle="1" w:styleId="WW8Num39z2">
    <w:name w:val="WW8Num39z2"/>
    <w:uiPriority w:val="99"/>
    <w:rsid w:val="00D2772E"/>
  </w:style>
  <w:style w:type="character" w:customStyle="1" w:styleId="Numbering20Symbols">
    <w:name w:val="Numbering_20_Symbols"/>
    <w:uiPriority w:val="99"/>
    <w:rsid w:val="00D2772E"/>
  </w:style>
  <w:style w:type="table" w:customStyle="1" w:styleId="17">
    <w:name w:val="Таблица1"/>
    <w:hidden/>
    <w:uiPriority w:val="99"/>
    <w:rsid w:val="00D2772E"/>
    <w:tblPr>
      <w:tblInd w:w="-209" w:type="dxa"/>
      <w:tblCellMar>
        <w:top w:w="0" w:type="dxa"/>
        <w:left w:w="0" w:type="dxa"/>
        <w:bottom w:w="0" w:type="dxa"/>
        <w:right w:w="0" w:type="dxa"/>
      </w:tblCellMar>
    </w:tblPr>
  </w:style>
  <w:style w:type="table" w:customStyle="1" w:styleId="23">
    <w:name w:val="Таблица2"/>
    <w:hidden/>
    <w:uiPriority w:val="99"/>
    <w:rsid w:val="00D2772E"/>
    <w:tblPr>
      <w:tblInd w:w="150" w:type="dxa"/>
      <w:tblCellMar>
        <w:top w:w="0" w:type="dxa"/>
        <w:left w:w="0" w:type="dxa"/>
        <w:bottom w:w="0" w:type="dxa"/>
        <w:right w:w="0" w:type="dxa"/>
      </w:tblCellMar>
    </w:tblPr>
  </w:style>
  <w:style w:type="table" w:customStyle="1" w:styleId="31">
    <w:name w:val="Таблица3"/>
    <w:hidden/>
    <w:uiPriority w:val="99"/>
    <w:rsid w:val="00D2772E"/>
    <w:tblPr>
      <w:tblInd w:w="0" w:type="auto"/>
      <w:tblCellMar>
        <w:top w:w="0" w:type="dxa"/>
        <w:left w:w="0" w:type="dxa"/>
        <w:bottom w:w="0" w:type="dxa"/>
        <w:right w:w="0" w:type="dxa"/>
      </w:tblCellMar>
    </w:tblPr>
  </w:style>
  <w:style w:type="table" w:customStyle="1" w:styleId="41">
    <w:name w:val="Таблица4"/>
    <w:hidden/>
    <w:uiPriority w:val="99"/>
    <w:rsid w:val="00D2772E"/>
    <w:tblPr>
      <w:tblInd w:w="0" w:type="auto"/>
      <w:tblCellMar>
        <w:top w:w="0" w:type="dxa"/>
        <w:left w:w="0" w:type="dxa"/>
        <w:bottom w:w="0" w:type="dxa"/>
        <w:right w:w="0" w:type="dxa"/>
      </w:tblCellMar>
    </w:tblPr>
  </w:style>
  <w:style w:type="table" w:customStyle="1" w:styleId="7">
    <w:name w:val="Таблица7"/>
    <w:hidden/>
    <w:uiPriority w:val="99"/>
    <w:rsid w:val="00D2772E"/>
    <w:tblPr>
      <w:tblInd w:w="-123" w:type="dxa"/>
      <w:tblCellMar>
        <w:top w:w="0" w:type="dxa"/>
        <w:left w:w="0" w:type="dxa"/>
        <w:bottom w:w="0" w:type="dxa"/>
        <w:right w:w="0" w:type="dxa"/>
      </w:tblCellMar>
    </w:tblPr>
  </w:style>
  <w:style w:type="table" w:customStyle="1" w:styleId="8">
    <w:name w:val="Таблица8"/>
    <w:hidden/>
    <w:uiPriority w:val="99"/>
    <w:rsid w:val="00D2772E"/>
    <w:tblPr>
      <w:tblInd w:w="0" w:type="auto"/>
      <w:tblCellMar>
        <w:top w:w="0" w:type="dxa"/>
        <w:left w:w="0" w:type="dxa"/>
        <w:bottom w:w="0" w:type="dxa"/>
        <w:right w:w="0" w:type="dxa"/>
      </w:tblCellMar>
    </w:tblPr>
  </w:style>
  <w:style w:type="table" w:customStyle="1" w:styleId="9">
    <w:name w:val="Таблица9"/>
    <w:hidden/>
    <w:uiPriority w:val="99"/>
    <w:rsid w:val="00D2772E"/>
    <w:tblPr>
      <w:tblInd w:w="-539" w:type="dxa"/>
      <w:tblCellMar>
        <w:top w:w="0" w:type="dxa"/>
        <w:left w:w="0" w:type="dxa"/>
        <w:bottom w:w="0" w:type="dxa"/>
        <w:right w:w="0" w:type="dxa"/>
      </w:tblCellMar>
    </w:tblPr>
  </w:style>
  <w:style w:type="table" w:customStyle="1" w:styleId="100">
    <w:name w:val="Таблица10"/>
    <w:hidden/>
    <w:uiPriority w:val="99"/>
    <w:rsid w:val="00D2772E"/>
    <w:tblPr>
      <w:tblInd w:w="-137" w:type="dxa"/>
      <w:tblCellMar>
        <w:top w:w="0" w:type="dxa"/>
        <w:left w:w="0" w:type="dxa"/>
        <w:bottom w:w="0" w:type="dxa"/>
        <w:right w:w="0" w:type="dxa"/>
      </w:tblCellMar>
    </w:tblPr>
  </w:style>
  <w:style w:type="table" w:customStyle="1" w:styleId="110">
    <w:name w:val="Таблица11"/>
    <w:hidden/>
    <w:uiPriority w:val="99"/>
    <w:rsid w:val="00D2772E"/>
    <w:tblPr>
      <w:tblInd w:w="-826" w:type="dxa"/>
      <w:tblCellMar>
        <w:top w:w="0" w:type="dxa"/>
        <w:left w:w="0" w:type="dxa"/>
        <w:bottom w:w="0" w:type="dxa"/>
        <w:right w:w="0" w:type="dxa"/>
      </w:tblCellMar>
    </w:tblPr>
  </w:style>
  <w:style w:type="table" w:customStyle="1" w:styleId="160">
    <w:name w:val="Таблица16"/>
    <w:hidden/>
    <w:uiPriority w:val="99"/>
    <w:rsid w:val="00D2772E"/>
    <w:tblPr>
      <w:tblInd w:w="0" w:type="dxa"/>
      <w:tblCellMar>
        <w:top w:w="0" w:type="dxa"/>
        <w:left w:w="0" w:type="dxa"/>
        <w:bottom w:w="0" w:type="dxa"/>
        <w:right w:w="0" w:type="dxa"/>
      </w:tblCellMar>
    </w:tblPr>
  </w:style>
  <w:style w:type="paragraph" w:customStyle="1" w:styleId="P1">
    <w:name w:val="P1"/>
    <w:basedOn w:val="Text"/>
    <w:hidden/>
    <w:uiPriority w:val="99"/>
    <w:rsid w:val="00D2772E"/>
    <w:pPr>
      <w:widowControl w:val="0"/>
      <w:jc w:val="distribute"/>
    </w:pPr>
  </w:style>
  <w:style w:type="paragraph" w:customStyle="1" w:styleId="P2">
    <w:name w:val="P2"/>
    <w:basedOn w:val="Text"/>
    <w:hidden/>
    <w:uiPriority w:val="99"/>
    <w:rsid w:val="00D2772E"/>
    <w:pPr>
      <w:widowControl w:val="0"/>
      <w:jc w:val="distribute"/>
    </w:pPr>
    <w:rPr>
      <w:rFonts w:ascii="Times New Roman" w:hAnsi="Times New Roman"/>
      <w:sz w:val="24"/>
      <w:shd w:val="clear" w:color="auto" w:fill="FFFF00"/>
    </w:rPr>
  </w:style>
  <w:style w:type="paragraph" w:customStyle="1" w:styleId="P3">
    <w:name w:val="P3"/>
    <w:basedOn w:val="Text"/>
    <w:hidden/>
    <w:uiPriority w:val="99"/>
    <w:rsid w:val="00D2772E"/>
    <w:pPr>
      <w:widowControl w:val="0"/>
      <w:jc w:val="distribute"/>
    </w:pPr>
    <w:rPr>
      <w:rFonts w:ascii="Times New Roman" w:hAnsi="Times New Roman" w:cs="Times New Roman"/>
      <w:i/>
      <w:spacing w:val="-3"/>
      <w:sz w:val="24"/>
      <w:shd w:val="clear" w:color="auto" w:fill="FFFF00"/>
    </w:rPr>
  </w:style>
  <w:style w:type="paragraph" w:customStyle="1" w:styleId="P4">
    <w:name w:val="P4"/>
    <w:basedOn w:val="Text"/>
    <w:hidden/>
    <w:uiPriority w:val="99"/>
    <w:rsid w:val="00D2772E"/>
    <w:pPr>
      <w:widowControl w:val="0"/>
      <w:jc w:val="distribute"/>
    </w:pPr>
    <w:rPr>
      <w:shd w:val="clear" w:color="auto" w:fill="FFFF00"/>
    </w:rPr>
  </w:style>
  <w:style w:type="paragraph" w:customStyle="1" w:styleId="P5">
    <w:name w:val="P5"/>
    <w:basedOn w:val="Text"/>
    <w:hidden/>
    <w:uiPriority w:val="99"/>
    <w:rsid w:val="00D2772E"/>
    <w:pPr>
      <w:widowControl w:val="0"/>
      <w:tabs>
        <w:tab w:val="left" w:pos="425"/>
      </w:tabs>
      <w:ind w:firstLine="141"/>
      <w:jc w:val="distribute"/>
    </w:pPr>
    <w:rPr>
      <w:rFonts w:ascii="Times New Roman" w:hAnsi="Times New Roman" w:cs="Times New Roman"/>
      <w:sz w:val="24"/>
    </w:rPr>
  </w:style>
  <w:style w:type="paragraph" w:customStyle="1" w:styleId="P6">
    <w:name w:val="P6"/>
    <w:basedOn w:val="20HTML"/>
    <w:hidden/>
    <w:uiPriority w:val="99"/>
    <w:rsid w:val="00D2772E"/>
    <w:pPr>
      <w:jc w:val="distribute"/>
    </w:pPr>
  </w:style>
  <w:style w:type="paragraph" w:customStyle="1" w:styleId="P7">
    <w:name w:val="P7"/>
    <w:basedOn w:val="20HTML"/>
    <w:hidden/>
    <w:uiPriority w:val="99"/>
    <w:rsid w:val="00D2772E"/>
    <w:pPr>
      <w:jc w:val="distribute"/>
      <w:textAlignment w:val="baseline"/>
    </w:pPr>
  </w:style>
  <w:style w:type="paragraph" w:customStyle="1" w:styleId="P8">
    <w:name w:val="P8"/>
    <w:basedOn w:val="20HTML"/>
    <w:hidden/>
    <w:uiPriority w:val="99"/>
    <w:rsid w:val="00D2772E"/>
    <w:pPr>
      <w:jc w:val="distribute"/>
      <w:textAlignment w:val="baseline"/>
    </w:pPr>
    <w:rPr>
      <w:rFonts w:ascii="Times New Roman" w:hAnsi="Times New Roman" w:cs="Times New Roman"/>
      <w:sz w:val="24"/>
    </w:rPr>
  </w:style>
  <w:style w:type="paragraph" w:customStyle="1" w:styleId="P9">
    <w:name w:val="P9"/>
    <w:basedOn w:val="20HTML"/>
    <w:hidden/>
    <w:uiPriority w:val="99"/>
    <w:rsid w:val="00D2772E"/>
    <w:pPr>
      <w:ind w:firstLine="282"/>
      <w:jc w:val="distribute"/>
    </w:pPr>
  </w:style>
  <w:style w:type="paragraph" w:customStyle="1" w:styleId="P10">
    <w:name w:val="P10"/>
    <w:basedOn w:val="20HTML"/>
    <w:hidden/>
    <w:uiPriority w:val="99"/>
    <w:rsid w:val="00D2772E"/>
    <w:pPr>
      <w:ind w:firstLine="282"/>
      <w:jc w:val="distribute"/>
    </w:pPr>
    <w:rPr>
      <w:rFonts w:ascii="Times New Roman" w:hAnsi="Times New Roman" w:cs="Times New Roman"/>
      <w:sz w:val="24"/>
    </w:rPr>
  </w:style>
  <w:style w:type="paragraph" w:customStyle="1" w:styleId="P11">
    <w:name w:val="P11"/>
    <w:basedOn w:val="20HTML"/>
    <w:hidden/>
    <w:uiPriority w:val="99"/>
    <w:rsid w:val="00D2772E"/>
    <w:pPr>
      <w:pBdr>
        <w:bottom w:val="single" w:sz="12" w:space="0" w:color="000000"/>
      </w:pBdr>
      <w:jc w:val="distribute"/>
      <w:textAlignment w:val="baseline"/>
    </w:pPr>
    <w:rPr>
      <w:rFonts w:ascii="Times New Roman" w:hAnsi="Times New Roman" w:cs="Times New Roman"/>
      <w:i/>
      <w:sz w:val="24"/>
    </w:rPr>
  </w:style>
  <w:style w:type="paragraph" w:customStyle="1" w:styleId="P12">
    <w:name w:val="P12"/>
    <w:basedOn w:val="20HTML"/>
    <w:hidden/>
    <w:uiPriority w:val="99"/>
    <w:rsid w:val="00D2772E"/>
    <w:pPr>
      <w:ind w:left="459"/>
      <w:jc w:val="distribute"/>
      <w:textAlignment w:val="baseline"/>
    </w:pPr>
  </w:style>
  <w:style w:type="paragraph" w:customStyle="1" w:styleId="P13">
    <w:name w:val="P13"/>
    <w:basedOn w:val="20HTML"/>
    <w:hidden/>
    <w:uiPriority w:val="99"/>
    <w:rsid w:val="00D2772E"/>
    <w:pPr>
      <w:shd w:val="clear" w:color="auto" w:fill="FFFFFF"/>
      <w:jc w:val="distribute"/>
      <w:textAlignment w:val="baseline"/>
    </w:pPr>
    <w:rPr>
      <w:rFonts w:ascii="Times New Roman" w:hAnsi="Times New Roman" w:cs="Times New Roman"/>
      <w:sz w:val="24"/>
      <w:shd w:val="clear" w:color="auto" w:fill="FFFF00"/>
    </w:rPr>
  </w:style>
  <w:style w:type="paragraph" w:customStyle="1" w:styleId="P14">
    <w:name w:val="P14"/>
    <w:basedOn w:val="Text20body"/>
    <w:hidden/>
    <w:uiPriority w:val="99"/>
    <w:rsid w:val="00D2772E"/>
    <w:pPr>
      <w:jc w:val="center"/>
    </w:pPr>
  </w:style>
  <w:style w:type="paragraph" w:customStyle="1" w:styleId="P15">
    <w:name w:val="P15"/>
    <w:basedOn w:val="Text20body"/>
    <w:hidden/>
    <w:uiPriority w:val="99"/>
    <w:rsid w:val="00D2772E"/>
    <w:pPr>
      <w:tabs>
        <w:tab w:val="left" w:pos="284"/>
      </w:tabs>
      <w:spacing w:after="0"/>
      <w:ind w:firstLine="282"/>
    </w:pPr>
  </w:style>
  <w:style w:type="paragraph" w:customStyle="1" w:styleId="P16">
    <w:name w:val="P16"/>
    <w:basedOn w:val="Text20body"/>
    <w:hidden/>
    <w:uiPriority w:val="99"/>
    <w:rsid w:val="00D2772E"/>
    <w:pPr>
      <w:tabs>
        <w:tab w:val="left" w:pos="284"/>
      </w:tabs>
      <w:spacing w:after="0"/>
      <w:ind w:firstLine="282"/>
    </w:pPr>
    <w:rPr>
      <w:rFonts w:ascii="Times New Roman" w:hAnsi="Times New Roman" w:cs="Times New Roman"/>
      <w:sz w:val="24"/>
    </w:rPr>
  </w:style>
  <w:style w:type="paragraph" w:customStyle="1" w:styleId="P17">
    <w:name w:val="P17"/>
    <w:basedOn w:val="Text20body"/>
    <w:hidden/>
    <w:uiPriority w:val="99"/>
    <w:rsid w:val="00D2772E"/>
    <w:pPr>
      <w:tabs>
        <w:tab w:val="left" w:pos="284"/>
      </w:tabs>
      <w:spacing w:after="0"/>
      <w:ind w:firstLine="282"/>
    </w:pPr>
    <w:rPr>
      <w:rFonts w:ascii="Times New Roman" w:hAnsi="Times New Roman" w:cs="Times New Roman"/>
      <w:color w:val="FF0000"/>
      <w:sz w:val="24"/>
    </w:rPr>
  </w:style>
  <w:style w:type="paragraph" w:customStyle="1" w:styleId="P18">
    <w:name w:val="P18"/>
    <w:basedOn w:val="Table20Contents"/>
    <w:hidden/>
    <w:uiPriority w:val="99"/>
    <w:rsid w:val="00D2772E"/>
    <w:pPr>
      <w:snapToGrid w:val="0"/>
      <w:jc w:val="right"/>
    </w:pPr>
  </w:style>
  <w:style w:type="paragraph" w:customStyle="1" w:styleId="P19">
    <w:name w:val="P19"/>
    <w:basedOn w:val="Table20Contents"/>
    <w:hidden/>
    <w:uiPriority w:val="99"/>
    <w:rsid w:val="00D2772E"/>
    <w:pPr>
      <w:snapToGrid w:val="0"/>
    </w:pPr>
  </w:style>
  <w:style w:type="paragraph" w:customStyle="1" w:styleId="P20">
    <w:name w:val="P20"/>
    <w:basedOn w:val="Standard"/>
    <w:hidden/>
    <w:uiPriority w:val="99"/>
    <w:rsid w:val="00D2772E"/>
    <w:pPr>
      <w:widowControl w:val="0"/>
      <w:snapToGrid w:val="0"/>
    </w:pPr>
  </w:style>
  <w:style w:type="paragraph" w:customStyle="1" w:styleId="P21">
    <w:name w:val="P21"/>
    <w:basedOn w:val="Standard"/>
    <w:hidden/>
    <w:uiPriority w:val="99"/>
    <w:rsid w:val="00D2772E"/>
    <w:pPr>
      <w:widowControl w:val="0"/>
      <w:jc w:val="distribute"/>
    </w:pPr>
  </w:style>
  <w:style w:type="paragraph" w:customStyle="1" w:styleId="P22">
    <w:name w:val="P22"/>
    <w:basedOn w:val="Standard"/>
    <w:hidden/>
    <w:uiPriority w:val="99"/>
    <w:rsid w:val="00D2772E"/>
    <w:pPr>
      <w:widowControl w:val="0"/>
      <w:tabs>
        <w:tab w:val="left" w:pos="4269"/>
        <w:tab w:val="left" w:pos="5924"/>
      </w:tabs>
      <w:jc w:val="distribute"/>
    </w:pPr>
  </w:style>
  <w:style w:type="paragraph" w:customStyle="1" w:styleId="P23">
    <w:name w:val="P23"/>
    <w:basedOn w:val="Standard"/>
    <w:hidden/>
    <w:uiPriority w:val="99"/>
    <w:rsid w:val="00D2772E"/>
    <w:pPr>
      <w:widowControl w:val="0"/>
      <w:snapToGrid w:val="0"/>
      <w:jc w:val="distribute"/>
    </w:pPr>
  </w:style>
  <w:style w:type="paragraph" w:customStyle="1" w:styleId="P24">
    <w:name w:val="P24"/>
    <w:basedOn w:val="Standard"/>
    <w:hidden/>
    <w:uiPriority w:val="99"/>
    <w:rsid w:val="00D2772E"/>
    <w:pPr>
      <w:autoSpaceDE w:val="0"/>
      <w:autoSpaceDN w:val="0"/>
      <w:jc w:val="distribute"/>
    </w:pPr>
  </w:style>
  <w:style w:type="paragraph" w:customStyle="1" w:styleId="P25">
    <w:name w:val="P25"/>
    <w:basedOn w:val="Standard"/>
    <w:hidden/>
    <w:uiPriority w:val="99"/>
    <w:rsid w:val="00D2772E"/>
    <w:pPr>
      <w:autoSpaceDE w:val="0"/>
      <w:autoSpaceDN w:val="0"/>
      <w:snapToGrid w:val="0"/>
      <w:jc w:val="distribute"/>
    </w:pPr>
  </w:style>
  <w:style w:type="paragraph" w:customStyle="1" w:styleId="P26">
    <w:name w:val="P26"/>
    <w:basedOn w:val="Standard"/>
    <w:hidden/>
    <w:uiPriority w:val="99"/>
    <w:rsid w:val="00D2772E"/>
    <w:pPr>
      <w:tabs>
        <w:tab w:val="left" w:pos="0"/>
        <w:tab w:val="left" w:pos="284"/>
        <w:tab w:val="left" w:pos="900"/>
      </w:tabs>
      <w:autoSpaceDE w:val="0"/>
      <w:autoSpaceDN w:val="0"/>
      <w:jc w:val="distribute"/>
    </w:pPr>
  </w:style>
  <w:style w:type="paragraph" w:customStyle="1" w:styleId="P27">
    <w:name w:val="P27"/>
    <w:basedOn w:val="Standard"/>
    <w:hidden/>
    <w:uiPriority w:val="99"/>
    <w:rsid w:val="00D2772E"/>
    <w:pPr>
      <w:tabs>
        <w:tab w:val="left" w:pos="1080"/>
      </w:tabs>
      <w:jc w:val="distribute"/>
    </w:pPr>
  </w:style>
  <w:style w:type="paragraph" w:customStyle="1" w:styleId="P28">
    <w:name w:val="P28"/>
    <w:basedOn w:val="Standard"/>
    <w:hidden/>
    <w:uiPriority w:val="99"/>
    <w:rsid w:val="00D2772E"/>
    <w:pPr>
      <w:widowControl w:val="0"/>
      <w:autoSpaceDE w:val="0"/>
      <w:autoSpaceDN w:val="0"/>
      <w:jc w:val="distribute"/>
    </w:pPr>
  </w:style>
  <w:style w:type="paragraph" w:customStyle="1" w:styleId="P29">
    <w:name w:val="P29"/>
    <w:basedOn w:val="Standard"/>
    <w:hidden/>
    <w:uiPriority w:val="99"/>
    <w:rsid w:val="00D2772E"/>
    <w:pPr>
      <w:widowControl w:val="0"/>
      <w:autoSpaceDE w:val="0"/>
      <w:autoSpaceDN w:val="0"/>
      <w:snapToGrid w:val="0"/>
      <w:jc w:val="distribute"/>
    </w:pPr>
  </w:style>
  <w:style w:type="paragraph" w:customStyle="1" w:styleId="P30">
    <w:name w:val="P30"/>
    <w:basedOn w:val="Standard"/>
    <w:hidden/>
    <w:uiPriority w:val="99"/>
    <w:rsid w:val="00D2772E"/>
    <w:pPr>
      <w:widowControl w:val="0"/>
      <w:tabs>
        <w:tab w:val="left" w:pos="993"/>
      </w:tabs>
      <w:jc w:val="distribute"/>
    </w:pPr>
  </w:style>
  <w:style w:type="paragraph" w:customStyle="1" w:styleId="P31">
    <w:name w:val="P31"/>
    <w:basedOn w:val="Standard"/>
    <w:hidden/>
    <w:uiPriority w:val="99"/>
    <w:rsid w:val="00D2772E"/>
    <w:pPr>
      <w:widowControl w:val="0"/>
      <w:tabs>
        <w:tab w:val="left" w:pos="10077"/>
        <w:tab w:val="left" w:pos="10993"/>
        <w:tab w:val="left" w:pos="11909"/>
        <w:tab w:val="left" w:pos="12825"/>
        <w:tab w:val="left" w:pos="13741"/>
        <w:tab w:val="left" w:pos="14658"/>
      </w:tabs>
      <w:jc w:val="distribute"/>
    </w:pPr>
  </w:style>
  <w:style w:type="paragraph" w:customStyle="1" w:styleId="P32">
    <w:name w:val="P32"/>
    <w:basedOn w:val="Standard"/>
    <w:hidden/>
    <w:uiPriority w:val="99"/>
    <w:rsid w:val="00D2772E"/>
    <w:pPr>
      <w:widowControl w:val="0"/>
      <w:tabs>
        <w:tab w:val="left" w:pos="284"/>
      </w:tabs>
      <w:jc w:val="distribute"/>
    </w:pPr>
  </w:style>
  <w:style w:type="paragraph" w:customStyle="1" w:styleId="P33">
    <w:name w:val="P33"/>
    <w:basedOn w:val="Standard"/>
    <w:hidden/>
    <w:uiPriority w:val="99"/>
    <w:rsid w:val="00D2772E"/>
    <w:pPr>
      <w:widowControl w:val="0"/>
      <w:tabs>
        <w:tab w:val="center" w:pos="5954"/>
        <w:tab w:val="right" w:pos="10490"/>
      </w:tabs>
      <w:jc w:val="distribute"/>
    </w:pPr>
  </w:style>
  <w:style w:type="paragraph" w:customStyle="1" w:styleId="P34">
    <w:name w:val="P34"/>
    <w:basedOn w:val="Standard"/>
    <w:hidden/>
    <w:uiPriority w:val="99"/>
    <w:rsid w:val="00D2772E"/>
    <w:pPr>
      <w:widowControl w:val="0"/>
      <w:jc w:val="center"/>
    </w:pPr>
  </w:style>
  <w:style w:type="paragraph" w:customStyle="1" w:styleId="P35">
    <w:name w:val="P35"/>
    <w:basedOn w:val="Standard"/>
    <w:hidden/>
    <w:uiPriority w:val="99"/>
    <w:rsid w:val="00D2772E"/>
    <w:pPr>
      <w:widowControl w:val="0"/>
      <w:snapToGrid w:val="0"/>
      <w:jc w:val="center"/>
    </w:pPr>
  </w:style>
  <w:style w:type="paragraph" w:customStyle="1" w:styleId="P36">
    <w:name w:val="P36"/>
    <w:basedOn w:val="Standard"/>
    <w:hidden/>
    <w:uiPriority w:val="99"/>
    <w:rsid w:val="00D2772E"/>
    <w:pPr>
      <w:widowControl w:val="0"/>
      <w:tabs>
        <w:tab w:val="left" w:pos="993"/>
      </w:tabs>
      <w:jc w:val="center"/>
    </w:pPr>
  </w:style>
  <w:style w:type="paragraph" w:customStyle="1" w:styleId="P37">
    <w:name w:val="P37"/>
    <w:basedOn w:val="Standard"/>
    <w:hidden/>
    <w:uiPriority w:val="99"/>
    <w:rsid w:val="00D2772E"/>
    <w:pPr>
      <w:widowControl w:val="0"/>
      <w:jc w:val="center"/>
    </w:pPr>
    <w:rPr>
      <w:b/>
    </w:rPr>
  </w:style>
  <w:style w:type="paragraph" w:customStyle="1" w:styleId="P38">
    <w:name w:val="P38"/>
    <w:basedOn w:val="Standard"/>
    <w:hidden/>
    <w:uiPriority w:val="99"/>
    <w:rsid w:val="00D2772E"/>
    <w:pPr>
      <w:widowControl w:val="0"/>
      <w:jc w:val="center"/>
    </w:pPr>
    <w:rPr>
      <w:b/>
    </w:rPr>
  </w:style>
  <w:style w:type="paragraph" w:customStyle="1" w:styleId="P39">
    <w:name w:val="P39"/>
    <w:basedOn w:val="Standard"/>
    <w:hidden/>
    <w:uiPriority w:val="99"/>
    <w:rsid w:val="00D2772E"/>
    <w:pPr>
      <w:widowControl w:val="0"/>
      <w:tabs>
        <w:tab w:val="left" w:pos="5245"/>
      </w:tabs>
      <w:jc w:val="distribute"/>
    </w:pPr>
    <w:rPr>
      <w:b/>
    </w:rPr>
  </w:style>
  <w:style w:type="paragraph" w:customStyle="1" w:styleId="P40">
    <w:name w:val="P40"/>
    <w:basedOn w:val="Standard"/>
    <w:hidden/>
    <w:uiPriority w:val="99"/>
    <w:rsid w:val="00D2772E"/>
    <w:pPr>
      <w:widowControl w:val="0"/>
      <w:tabs>
        <w:tab w:val="left" w:pos="993"/>
      </w:tabs>
      <w:snapToGrid w:val="0"/>
      <w:jc w:val="distribute"/>
    </w:pPr>
    <w:rPr>
      <w:b/>
    </w:rPr>
  </w:style>
  <w:style w:type="paragraph" w:customStyle="1" w:styleId="P41">
    <w:name w:val="P41"/>
    <w:basedOn w:val="Standard"/>
    <w:hidden/>
    <w:uiPriority w:val="99"/>
    <w:rsid w:val="00D2772E"/>
    <w:pPr>
      <w:widowControl w:val="0"/>
      <w:tabs>
        <w:tab w:val="center" w:pos="5954"/>
        <w:tab w:val="right" w:pos="9640"/>
      </w:tabs>
      <w:jc w:val="distribute"/>
    </w:pPr>
    <w:rPr>
      <w:b/>
    </w:rPr>
  </w:style>
  <w:style w:type="paragraph" w:customStyle="1" w:styleId="P42">
    <w:name w:val="P42"/>
    <w:basedOn w:val="Standard"/>
    <w:hidden/>
    <w:uiPriority w:val="99"/>
    <w:rsid w:val="00D2772E"/>
    <w:pPr>
      <w:widowControl w:val="0"/>
      <w:jc w:val="right"/>
    </w:pPr>
    <w:rPr>
      <w:b/>
    </w:rPr>
  </w:style>
  <w:style w:type="paragraph" w:customStyle="1" w:styleId="P43">
    <w:name w:val="P43"/>
    <w:basedOn w:val="Standard"/>
    <w:hidden/>
    <w:uiPriority w:val="99"/>
    <w:rsid w:val="00D2772E"/>
    <w:pPr>
      <w:widowControl w:val="0"/>
      <w:snapToGrid w:val="0"/>
      <w:jc w:val="distribute"/>
    </w:pPr>
    <w:rPr>
      <w:b/>
      <w:shd w:val="clear" w:color="auto" w:fill="FFFF00"/>
    </w:rPr>
  </w:style>
  <w:style w:type="paragraph" w:customStyle="1" w:styleId="P44">
    <w:name w:val="P44"/>
    <w:basedOn w:val="Standard"/>
    <w:hidden/>
    <w:uiPriority w:val="99"/>
    <w:rsid w:val="00D2772E"/>
    <w:pPr>
      <w:widowControl w:val="0"/>
      <w:spacing w:line="219" w:lineRule="exact"/>
    </w:pPr>
    <w:rPr>
      <w:b/>
      <w:shd w:val="clear" w:color="auto" w:fill="FFFF00"/>
    </w:rPr>
  </w:style>
  <w:style w:type="paragraph" w:customStyle="1" w:styleId="P45">
    <w:name w:val="P45"/>
    <w:basedOn w:val="Standard"/>
    <w:hidden/>
    <w:uiPriority w:val="99"/>
    <w:rsid w:val="00D2772E"/>
    <w:pPr>
      <w:widowControl w:val="0"/>
      <w:jc w:val="right"/>
    </w:pPr>
    <w:rPr>
      <w:b/>
      <w:shd w:val="clear" w:color="auto" w:fill="FFFF00"/>
    </w:rPr>
  </w:style>
  <w:style w:type="paragraph" w:customStyle="1" w:styleId="P46">
    <w:name w:val="P46"/>
    <w:basedOn w:val="Standard"/>
    <w:hidden/>
    <w:uiPriority w:val="99"/>
    <w:rsid w:val="00D2772E"/>
    <w:pPr>
      <w:widowControl w:val="0"/>
      <w:snapToGrid w:val="0"/>
      <w:jc w:val="center"/>
    </w:pPr>
    <w:rPr>
      <w:b/>
      <w:sz w:val="16"/>
    </w:rPr>
  </w:style>
  <w:style w:type="paragraph" w:customStyle="1" w:styleId="P47">
    <w:name w:val="P47"/>
    <w:basedOn w:val="Standard"/>
    <w:hidden/>
    <w:uiPriority w:val="99"/>
    <w:rsid w:val="00D2772E"/>
    <w:pPr>
      <w:widowControl w:val="0"/>
      <w:spacing w:line="239" w:lineRule="exact"/>
      <w:jc w:val="distribute"/>
    </w:pPr>
  </w:style>
  <w:style w:type="paragraph" w:customStyle="1" w:styleId="P48">
    <w:name w:val="P48"/>
    <w:basedOn w:val="Standard"/>
    <w:hidden/>
    <w:uiPriority w:val="99"/>
    <w:rsid w:val="00D2772E"/>
    <w:pPr>
      <w:tabs>
        <w:tab w:val="left" w:pos="1080"/>
      </w:tabs>
      <w:spacing w:line="239" w:lineRule="exact"/>
      <w:jc w:val="distribute"/>
    </w:pPr>
  </w:style>
  <w:style w:type="paragraph" w:customStyle="1" w:styleId="P49">
    <w:name w:val="P49"/>
    <w:basedOn w:val="Standard"/>
    <w:hidden/>
    <w:uiPriority w:val="99"/>
    <w:rsid w:val="00D2772E"/>
    <w:pPr>
      <w:widowControl w:val="0"/>
      <w:spacing w:line="239" w:lineRule="exact"/>
    </w:pPr>
  </w:style>
  <w:style w:type="paragraph" w:customStyle="1" w:styleId="P50">
    <w:name w:val="P50"/>
    <w:basedOn w:val="Standard"/>
    <w:hidden/>
    <w:uiPriority w:val="99"/>
    <w:rsid w:val="00D2772E"/>
    <w:pPr>
      <w:tabs>
        <w:tab w:val="left" w:pos="1080"/>
      </w:tabs>
      <w:spacing w:line="239" w:lineRule="exact"/>
      <w:jc w:val="center"/>
    </w:pPr>
  </w:style>
  <w:style w:type="paragraph" w:customStyle="1" w:styleId="P51">
    <w:name w:val="P51"/>
    <w:basedOn w:val="Standard"/>
    <w:hidden/>
    <w:uiPriority w:val="99"/>
    <w:rsid w:val="00D2772E"/>
    <w:pPr>
      <w:widowControl w:val="0"/>
      <w:snapToGrid w:val="0"/>
      <w:spacing w:line="239" w:lineRule="exact"/>
    </w:pPr>
    <w:rPr>
      <w:b/>
      <w:spacing w:val="-2"/>
    </w:rPr>
  </w:style>
  <w:style w:type="paragraph" w:customStyle="1" w:styleId="P52">
    <w:name w:val="P52"/>
    <w:basedOn w:val="Standard"/>
    <w:hidden/>
    <w:uiPriority w:val="99"/>
    <w:rsid w:val="00D2772E"/>
    <w:pPr>
      <w:autoSpaceDE w:val="0"/>
      <w:autoSpaceDN w:val="0"/>
    </w:pPr>
  </w:style>
  <w:style w:type="paragraph" w:customStyle="1" w:styleId="P53">
    <w:name w:val="P53"/>
    <w:basedOn w:val="Standard"/>
    <w:hidden/>
    <w:uiPriority w:val="99"/>
    <w:rsid w:val="00D2772E"/>
    <w:pPr>
      <w:autoSpaceDE w:val="0"/>
      <w:autoSpaceDN w:val="0"/>
      <w:snapToGrid w:val="0"/>
    </w:pPr>
  </w:style>
  <w:style w:type="paragraph" w:customStyle="1" w:styleId="P54">
    <w:name w:val="P54"/>
    <w:basedOn w:val="Standard"/>
    <w:hidden/>
    <w:uiPriority w:val="99"/>
    <w:rsid w:val="00D2772E"/>
    <w:pPr>
      <w:tabs>
        <w:tab w:val="left" w:pos="1514"/>
      </w:tabs>
      <w:autoSpaceDE w:val="0"/>
      <w:autoSpaceDN w:val="0"/>
      <w:snapToGrid w:val="0"/>
    </w:pPr>
  </w:style>
  <w:style w:type="paragraph" w:customStyle="1" w:styleId="P55">
    <w:name w:val="P55"/>
    <w:basedOn w:val="Standard"/>
    <w:hidden/>
    <w:uiPriority w:val="99"/>
    <w:rsid w:val="00D2772E"/>
    <w:pPr>
      <w:autoSpaceDE w:val="0"/>
      <w:autoSpaceDN w:val="0"/>
      <w:snapToGrid w:val="0"/>
      <w:jc w:val="center"/>
    </w:pPr>
    <w:rPr>
      <w:sz w:val="20"/>
    </w:rPr>
  </w:style>
  <w:style w:type="paragraph" w:customStyle="1" w:styleId="P56">
    <w:name w:val="P56"/>
    <w:basedOn w:val="Standard"/>
    <w:hidden/>
    <w:uiPriority w:val="99"/>
    <w:rsid w:val="00D2772E"/>
    <w:pPr>
      <w:widowControl w:val="0"/>
      <w:tabs>
        <w:tab w:val="left" w:pos="993"/>
      </w:tabs>
      <w:jc w:val="center"/>
    </w:pPr>
    <w:rPr>
      <w:sz w:val="20"/>
    </w:rPr>
  </w:style>
  <w:style w:type="paragraph" w:customStyle="1" w:styleId="P57">
    <w:name w:val="P57"/>
    <w:basedOn w:val="Standard"/>
    <w:hidden/>
    <w:uiPriority w:val="99"/>
    <w:rsid w:val="00D2772E"/>
    <w:pPr>
      <w:widowControl w:val="0"/>
      <w:tabs>
        <w:tab w:val="left" w:pos="993"/>
      </w:tabs>
      <w:snapToGrid w:val="0"/>
      <w:jc w:val="center"/>
    </w:pPr>
    <w:rPr>
      <w:sz w:val="20"/>
    </w:rPr>
  </w:style>
  <w:style w:type="paragraph" w:customStyle="1" w:styleId="P58">
    <w:name w:val="P58"/>
    <w:basedOn w:val="Standard"/>
    <w:hidden/>
    <w:uiPriority w:val="99"/>
    <w:rsid w:val="00D2772E"/>
    <w:pPr>
      <w:widowControl w:val="0"/>
      <w:snapToGrid w:val="0"/>
      <w:jc w:val="center"/>
    </w:pPr>
    <w:rPr>
      <w:sz w:val="20"/>
    </w:rPr>
  </w:style>
  <w:style w:type="paragraph" w:customStyle="1" w:styleId="P59">
    <w:name w:val="P59"/>
    <w:basedOn w:val="Standard"/>
    <w:hidden/>
    <w:uiPriority w:val="99"/>
    <w:rsid w:val="00D2772E"/>
    <w:pPr>
      <w:widowControl w:val="0"/>
      <w:tabs>
        <w:tab w:val="left" w:pos="10077"/>
        <w:tab w:val="left" w:pos="10993"/>
        <w:tab w:val="left" w:pos="11909"/>
        <w:tab w:val="left" w:pos="12825"/>
        <w:tab w:val="left" w:pos="13741"/>
        <w:tab w:val="left" w:pos="14658"/>
      </w:tabs>
      <w:jc w:val="center"/>
    </w:pPr>
    <w:rPr>
      <w:sz w:val="20"/>
    </w:rPr>
  </w:style>
  <w:style w:type="paragraph" w:customStyle="1" w:styleId="P60">
    <w:name w:val="P60"/>
    <w:basedOn w:val="Standard"/>
    <w:hidden/>
    <w:uiPriority w:val="99"/>
    <w:rsid w:val="00D2772E"/>
    <w:pPr>
      <w:widowControl w:val="0"/>
      <w:tabs>
        <w:tab w:val="left" w:pos="10077"/>
        <w:tab w:val="left" w:pos="10993"/>
        <w:tab w:val="left" w:pos="11909"/>
        <w:tab w:val="left" w:pos="12825"/>
        <w:tab w:val="left" w:pos="13741"/>
        <w:tab w:val="left" w:pos="14658"/>
      </w:tabs>
      <w:snapToGrid w:val="0"/>
      <w:jc w:val="center"/>
    </w:pPr>
    <w:rPr>
      <w:sz w:val="20"/>
    </w:rPr>
  </w:style>
  <w:style w:type="paragraph" w:customStyle="1" w:styleId="P61">
    <w:name w:val="P61"/>
    <w:basedOn w:val="Standard"/>
    <w:hidden/>
    <w:uiPriority w:val="99"/>
    <w:rsid w:val="00D2772E"/>
    <w:pPr>
      <w:widowControl w:val="0"/>
      <w:autoSpaceDE w:val="0"/>
      <w:autoSpaceDN w:val="0"/>
      <w:snapToGrid w:val="0"/>
    </w:pPr>
    <w:rPr>
      <w:sz w:val="20"/>
    </w:rPr>
  </w:style>
  <w:style w:type="paragraph" w:customStyle="1" w:styleId="P62">
    <w:name w:val="P62"/>
    <w:basedOn w:val="Standard"/>
    <w:hidden/>
    <w:uiPriority w:val="99"/>
    <w:rsid w:val="00D2772E"/>
    <w:pPr>
      <w:widowControl w:val="0"/>
      <w:snapToGrid w:val="0"/>
    </w:pPr>
    <w:rPr>
      <w:sz w:val="20"/>
    </w:rPr>
  </w:style>
  <w:style w:type="paragraph" w:customStyle="1" w:styleId="P63">
    <w:name w:val="P63"/>
    <w:basedOn w:val="Standard"/>
    <w:hidden/>
    <w:uiPriority w:val="99"/>
    <w:rsid w:val="00D2772E"/>
    <w:pPr>
      <w:autoSpaceDE w:val="0"/>
      <w:autoSpaceDN w:val="0"/>
      <w:snapToGrid w:val="0"/>
    </w:pPr>
    <w:rPr>
      <w:sz w:val="20"/>
    </w:rPr>
  </w:style>
  <w:style w:type="paragraph" w:customStyle="1" w:styleId="P64">
    <w:name w:val="P64"/>
    <w:basedOn w:val="Standard"/>
    <w:hidden/>
    <w:uiPriority w:val="99"/>
    <w:rsid w:val="00D2772E"/>
    <w:pPr>
      <w:autoSpaceDE w:val="0"/>
      <w:autoSpaceDN w:val="0"/>
      <w:snapToGrid w:val="0"/>
      <w:jc w:val="center"/>
    </w:pPr>
    <w:rPr>
      <w:b/>
      <w:sz w:val="20"/>
    </w:rPr>
  </w:style>
  <w:style w:type="paragraph" w:customStyle="1" w:styleId="P65">
    <w:name w:val="P65"/>
    <w:basedOn w:val="Standard"/>
    <w:hidden/>
    <w:uiPriority w:val="99"/>
    <w:rsid w:val="00D2772E"/>
    <w:pPr>
      <w:widowControl w:val="0"/>
      <w:snapToGrid w:val="0"/>
      <w:jc w:val="center"/>
    </w:pPr>
    <w:rPr>
      <w:b/>
      <w:sz w:val="20"/>
    </w:rPr>
  </w:style>
  <w:style w:type="paragraph" w:customStyle="1" w:styleId="P66">
    <w:name w:val="P66"/>
    <w:basedOn w:val="Standard"/>
    <w:hidden/>
    <w:rsid w:val="00D2772E"/>
    <w:pPr>
      <w:widowControl w:val="0"/>
      <w:tabs>
        <w:tab w:val="center" w:pos="4153"/>
        <w:tab w:val="right" w:pos="8307"/>
      </w:tabs>
      <w:snapToGrid w:val="0"/>
      <w:jc w:val="center"/>
    </w:pPr>
    <w:rPr>
      <w:b/>
      <w:sz w:val="20"/>
    </w:rPr>
  </w:style>
  <w:style w:type="paragraph" w:customStyle="1" w:styleId="P67">
    <w:name w:val="P67"/>
    <w:basedOn w:val="Standard"/>
    <w:hidden/>
    <w:uiPriority w:val="99"/>
    <w:rsid w:val="00D2772E"/>
    <w:pPr>
      <w:widowControl w:val="0"/>
      <w:snapToGrid w:val="0"/>
      <w:jc w:val="center"/>
    </w:pPr>
    <w:rPr>
      <w:b/>
      <w:sz w:val="20"/>
    </w:rPr>
  </w:style>
  <w:style w:type="paragraph" w:customStyle="1" w:styleId="P68">
    <w:name w:val="P68"/>
    <w:basedOn w:val="Standard"/>
    <w:hidden/>
    <w:uiPriority w:val="99"/>
    <w:rsid w:val="00D2772E"/>
    <w:pPr>
      <w:widowControl w:val="0"/>
      <w:snapToGrid w:val="0"/>
      <w:jc w:val="center"/>
    </w:pPr>
    <w:rPr>
      <w:b/>
      <w:sz w:val="20"/>
      <w:shd w:val="clear" w:color="auto" w:fill="FFFF00"/>
    </w:rPr>
  </w:style>
  <w:style w:type="paragraph" w:customStyle="1" w:styleId="P69">
    <w:name w:val="P69"/>
    <w:basedOn w:val="Standard"/>
    <w:hidden/>
    <w:uiPriority w:val="99"/>
    <w:rsid w:val="00D2772E"/>
    <w:pPr>
      <w:widowControl w:val="0"/>
      <w:autoSpaceDE w:val="0"/>
      <w:autoSpaceDN w:val="0"/>
    </w:pPr>
    <w:rPr>
      <w:i/>
      <w:sz w:val="20"/>
      <w:shd w:val="clear" w:color="auto" w:fill="FFFF00"/>
    </w:rPr>
  </w:style>
  <w:style w:type="paragraph" w:customStyle="1" w:styleId="P70">
    <w:name w:val="P70"/>
    <w:basedOn w:val="Standard"/>
    <w:hidden/>
    <w:uiPriority w:val="99"/>
    <w:rsid w:val="00D2772E"/>
    <w:pPr>
      <w:widowControl w:val="0"/>
      <w:jc w:val="right"/>
    </w:pPr>
    <w:rPr>
      <w:i/>
      <w:sz w:val="20"/>
    </w:rPr>
  </w:style>
  <w:style w:type="paragraph" w:customStyle="1" w:styleId="P71">
    <w:name w:val="P71"/>
    <w:basedOn w:val="Standard"/>
    <w:hidden/>
    <w:uiPriority w:val="99"/>
    <w:rsid w:val="00D2772E"/>
    <w:pPr>
      <w:autoSpaceDE w:val="0"/>
      <w:autoSpaceDN w:val="0"/>
      <w:jc w:val="center"/>
    </w:pPr>
    <w:rPr>
      <w:sz w:val="20"/>
    </w:rPr>
  </w:style>
  <w:style w:type="paragraph" w:customStyle="1" w:styleId="P72">
    <w:name w:val="P72"/>
    <w:basedOn w:val="Standard"/>
    <w:hidden/>
    <w:uiPriority w:val="99"/>
    <w:rsid w:val="00D2772E"/>
    <w:pPr>
      <w:autoSpaceDE w:val="0"/>
      <w:autoSpaceDN w:val="0"/>
      <w:snapToGrid w:val="0"/>
      <w:jc w:val="center"/>
    </w:pPr>
    <w:rPr>
      <w:sz w:val="20"/>
    </w:rPr>
  </w:style>
  <w:style w:type="paragraph" w:customStyle="1" w:styleId="P73">
    <w:name w:val="P73"/>
    <w:basedOn w:val="Standard"/>
    <w:hidden/>
    <w:uiPriority w:val="99"/>
    <w:rsid w:val="00D2772E"/>
    <w:pPr>
      <w:widowControl w:val="0"/>
      <w:snapToGrid w:val="0"/>
      <w:jc w:val="center"/>
    </w:pPr>
    <w:rPr>
      <w:sz w:val="18"/>
      <w:shd w:val="clear" w:color="auto" w:fill="FFFF00"/>
    </w:rPr>
  </w:style>
  <w:style w:type="paragraph" w:customStyle="1" w:styleId="P74">
    <w:name w:val="P74"/>
    <w:basedOn w:val="Standard"/>
    <w:hidden/>
    <w:uiPriority w:val="99"/>
    <w:rsid w:val="00D2772E"/>
    <w:pPr>
      <w:widowControl w:val="0"/>
      <w:jc w:val="distribute"/>
    </w:pPr>
    <w:rPr>
      <w:shd w:val="clear" w:color="auto" w:fill="FFFF00"/>
    </w:rPr>
  </w:style>
  <w:style w:type="paragraph" w:customStyle="1" w:styleId="P75">
    <w:name w:val="P75"/>
    <w:basedOn w:val="Standard"/>
    <w:hidden/>
    <w:uiPriority w:val="99"/>
    <w:rsid w:val="00D2772E"/>
    <w:rPr>
      <w:b/>
      <w:color w:val="4F81BD"/>
    </w:rPr>
  </w:style>
  <w:style w:type="paragraph" w:customStyle="1" w:styleId="P76">
    <w:name w:val="P76"/>
    <w:basedOn w:val="Standard"/>
    <w:hidden/>
    <w:uiPriority w:val="99"/>
    <w:rsid w:val="00D2772E"/>
    <w:pPr>
      <w:widowControl w:val="0"/>
      <w:jc w:val="distribute"/>
    </w:pPr>
    <w:rPr>
      <w:shd w:val="clear" w:color="auto" w:fill="FFFF00"/>
    </w:rPr>
  </w:style>
  <w:style w:type="paragraph" w:customStyle="1" w:styleId="P77">
    <w:name w:val="P77"/>
    <w:basedOn w:val="Standard"/>
    <w:hidden/>
    <w:uiPriority w:val="99"/>
    <w:rsid w:val="00D2772E"/>
    <w:pPr>
      <w:widowControl w:val="0"/>
      <w:jc w:val="center"/>
    </w:pPr>
    <w:rPr>
      <w:i/>
    </w:rPr>
  </w:style>
  <w:style w:type="paragraph" w:customStyle="1" w:styleId="P78">
    <w:name w:val="P78"/>
    <w:basedOn w:val="Standard"/>
    <w:hidden/>
    <w:uiPriority w:val="99"/>
    <w:rsid w:val="00D2772E"/>
    <w:pPr>
      <w:widowControl w:val="0"/>
      <w:autoSpaceDE w:val="0"/>
      <w:autoSpaceDN w:val="0"/>
      <w:jc w:val="distribute"/>
    </w:pPr>
    <w:rPr>
      <w:i/>
      <w:shd w:val="clear" w:color="auto" w:fill="FFFF00"/>
    </w:rPr>
  </w:style>
  <w:style w:type="paragraph" w:customStyle="1" w:styleId="P79">
    <w:name w:val="P79"/>
    <w:basedOn w:val="Standard"/>
    <w:hidden/>
    <w:uiPriority w:val="99"/>
    <w:rsid w:val="00D2772E"/>
    <w:pPr>
      <w:widowControl w:val="0"/>
      <w:snapToGrid w:val="0"/>
    </w:pPr>
  </w:style>
  <w:style w:type="paragraph" w:customStyle="1" w:styleId="P80">
    <w:name w:val="P80"/>
    <w:basedOn w:val="Standard"/>
    <w:hidden/>
    <w:uiPriority w:val="99"/>
    <w:rsid w:val="00D2772E"/>
    <w:pPr>
      <w:widowControl w:val="0"/>
      <w:snapToGrid w:val="0"/>
      <w:spacing w:line="219" w:lineRule="exact"/>
      <w:jc w:val="center"/>
    </w:pPr>
    <w:rPr>
      <w:b/>
      <w:spacing w:val="-6"/>
    </w:rPr>
  </w:style>
  <w:style w:type="paragraph" w:customStyle="1" w:styleId="P81">
    <w:name w:val="P81"/>
    <w:basedOn w:val="Standard"/>
    <w:hidden/>
    <w:uiPriority w:val="99"/>
    <w:rsid w:val="00D2772E"/>
    <w:pPr>
      <w:widowControl w:val="0"/>
      <w:jc w:val="right"/>
    </w:pPr>
  </w:style>
  <w:style w:type="paragraph" w:customStyle="1" w:styleId="P82">
    <w:name w:val="P82"/>
    <w:basedOn w:val="Standard"/>
    <w:hidden/>
    <w:uiPriority w:val="99"/>
    <w:rsid w:val="00D2772E"/>
    <w:pPr>
      <w:widowControl w:val="0"/>
      <w:snapToGrid w:val="0"/>
      <w:jc w:val="right"/>
    </w:pPr>
  </w:style>
  <w:style w:type="paragraph" w:customStyle="1" w:styleId="P83">
    <w:name w:val="P83"/>
    <w:basedOn w:val="Standard"/>
    <w:hidden/>
    <w:uiPriority w:val="99"/>
    <w:rsid w:val="00D2772E"/>
    <w:pPr>
      <w:widowControl w:val="0"/>
      <w:jc w:val="center"/>
    </w:pPr>
    <w:rPr>
      <w:b/>
    </w:rPr>
  </w:style>
  <w:style w:type="paragraph" w:customStyle="1" w:styleId="P84">
    <w:name w:val="P84"/>
    <w:basedOn w:val="Standard"/>
    <w:hidden/>
    <w:uiPriority w:val="99"/>
    <w:rsid w:val="00D2772E"/>
    <w:pPr>
      <w:widowControl w:val="0"/>
      <w:tabs>
        <w:tab w:val="left" w:pos="5245"/>
      </w:tabs>
      <w:jc w:val="center"/>
    </w:pPr>
    <w:rPr>
      <w:b/>
    </w:rPr>
  </w:style>
  <w:style w:type="paragraph" w:customStyle="1" w:styleId="P85">
    <w:name w:val="P85"/>
    <w:basedOn w:val="Standard"/>
    <w:hidden/>
    <w:uiPriority w:val="99"/>
    <w:rsid w:val="00D2772E"/>
    <w:pPr>
      <w:widowControl w:val="0"/>
      <w:jc w:val="distribute"/>
    </w:pPr>
    <w:rPr>
      <w:b/>
      <w:shd w:val="clear" w:color="auto" w:fill="FFFF00"/>
    </w:rPr>
  </w:style>
  <w:style w:type="paragraph" w:customStyle="1" w:styleId="P86">
    <w:name w:val="P86"/>
    <w:basedOn w:val="Standard"/>
    <w:hidden/>
    <w:uiPriority w:val="99"/>
    <w:rsid w:val="00D2772E"/>
    <w:pPr>
      <w:widowControl w:val="0"/>
      <w:jc w:val="distribute"/>
    </w:pPr>
  </w:style>
  <w:style w:type="paragraph" w:customStyle="1" w:styleId="P87">
    <w:name w:val="P87"/>
    <w:basedOn w:val="Standard"/>
    <w:hidden/>
    <w:uiPriority w:val="99"/>
    <w:rsid w:val="00D2772E"/>
    <w:pPr>
      <w:widowControl w:val="0"/>
      <w:jc w:val="center"/>
    </w:pPr>
    <w:rPr>
      <w:sz w:val="22"/>
    </w:rPr>
  </w:style>
  <w:style w:type="paragraph" w:customStyle="1" w:styleId="P88">
    <w:name w:val="P88"/>
    <w:basedOn w:val="Standard"/>
    <w:hidden/>
    <w:uiPriority w:val="99"/>
    <w:rsid w:val="00D2772E"/>
    <w:pPr>
      <w:widowControl w:val="0"/>
      <w:snapToGrid w:val="0"/>
      <w:jc w:val="center"/>
    </w:pPr>
    <w:rPr>
      <w:sz w:val="22"/>
    </w:rPr>
  </w:style>
  <w:style w:type="paragraph" w:customStyle="1" w:styleId="P89">
    <w:name w:val="P89"/>
    <w:basedOn w:val="Standard"/>
    <w:hidden/>
    <w:uiPriority w:val="99"/>
    <w:rsid w:val="00D2772E"/>
    <w:pPr>
      <w:widowControl w:val="0"/>
      <w:jc w:val="center"/>
    </w:pPr>
    <w:rPr>
      <w:sz w:val="22"/>
    </w:rPr>
  </w:style>
  <w:style w:type="paragraph" w:customStyle="1" w:styleId="P90">
    <w:name w:val="P90"/>
    <w:basedOn w:val="Standard"/>
    <w:hidden/>
    <w:uiPriority w:val="99"/>
    <w:rsid w:val="00D2772E"/>
    <w:pPr>
      <w:widowControl w:val="0"/>
      <w:snapToGrid w:val="0"/>
      <w:jc w:val="center"/>
    </w:pPr>
    <w:rPr>
      <w:sz w:val="22"/>
    </w:rPr>
  </w:style>
  <w:style w:type="paragraph" w:customStyle="1" w:styleId="P91">
    <w:name w:val="P91"/>
    <w:basedOn w:val="Standard"/>
    <w:hidden/>
    <w:uiPriority w:val="99"/>
    <w:rsid w:val="00D2772E"/>
    <w:pPr>
      <w:widowControl w:val="0"/>
      <w:snapToGrid w:val="0"/>
    </w:pPr>
    <w:rPr>
      <w:sz w:val="22"/>
    </w:rPr>
  </w:style>
  <w:style w:type="paragraph" w:customStyle="1" w:styleId="P92">
    <w:name w:val="P92"/>
    <w:basedOn w:val="Standard"/>
    <w:hidden/>
    <w:uiPriority w:val="99"/>
    <w:rsid w:val="00D2772E"/>
    <w:pPr>
      <w:widowControl w:val="0"/>
      <w:snapToGrid w:val="0"/>
      <w:jc w:val="center"/>
    </w:pPr>
    <w:rPr>
      <w:spacing w:val="-10"/>
      <w:sz w:val="22"/>
    </w:rPr>
  </w:style>
  <w:style w:type="paragraph" w:customStyle="1" w:styleId="P93">
    <w:name w:val="P93"/>
    <w:basedOn w:val="Standard"/>
    <w:hidden/>
    <w:uiPriority w:val="99"/>
    <w:rsid w:val="00D2772E"/>
    <w:pPr>
      <w:widowControl w:val="0"/>
      <w:snapToGrid w:val="0"/>
      <w:jc w:val="center"/>
    </w:pPr>
  </w:style>
  <w:style w:type="paragraph" w:customStyle="1" w:styleId="P94">
    <w:name w:val="P94"/>
    <w:basedOn w:val="Standard"/>
    <w:hidden/>
    <w:uiPriority w:val="99"/>
    <w:rsid w:val="00D2772E"/>
    <w:pPr>
      <w:widowControl w:val="0"/>
      <w:snapToGrid w:val="0"/>
      <w:jc w:val="right"/>
    </w:pPr>
  </w:style>
  <w:style w:type="paragraph" w:customStyle="1" w:styleId="P95">
    <w:name w:val="P95"/>
    <w:basedOn w:val="Standard"/>
    <w:hidden/>
    <w:uiPriority w:val="99"/>
    <w:rsid w:val="00D2772E"/>
  </w:style>
  <w:style w:type="paragraph" w:customStyle="1" w:styleId="P96">
    <w:name w:val="P96"/>
    <w:basedOn w:val="Standard"/>
    <w:hidden/>
    <w:uiPriority w:val="99"/>
    <w:rsid w:val="00D2772E"/>
    <w:pPr>
      <w:widowControl w:val="0"/>
      <w:jc w:val="right"/>
    </w:pPr>
  </w:style>
  <w:style w:type="paragraph" w:customStyle="1" w:styleId="P97">
    <w:name w:val="P97"/>
    <w:basedOn w:val="Standard"/>
    <w:hidden/>
    <w:uiPriority w:val="99"/>
    <w:rsid w:val="00D2772E"/>
    <w:pPr>
      <w:widowControl w:val="0"/>
      <w:snapToGrid w:val="0"/>
      <w:jc w:val="center"/>
    </w:pPr>
    <w:rPr>
      <w:b/>
    </w:rPr>
  </w:style>
  <w:style w:type="paragraph" w:customStyle="1" w:styleId="P98">
    <w:name w:val="P98"/>
    <w:basedOn w:val="Standard"/>
    <w:hidden/>
    <w:uiPriority w:val="99"/>
    <w:rsid w:val="00D2772E"/>
    <w:pPr>
      <w:widowControl w:val="0"/>
      <w:tabs>
        <w:tab w:val="left" w:pos="0"/>
      </w:tabs>
      <w:spacing w:line="239" w:lineRule="exact"/>
      <w:jc w:val="center"/>
    </w:pPr>
    <w:rPr>
      <w:b/>
    </w:rPr>
  </w:style>
  <w:style w:type="paragraph" w:customStyle="1" w:styleId="P99">
    <w:name w:val="P99"/>
    <w:basedOn w:val="Standard"/>
    <w:hidden/>
    <w:uiPriority w:val="99"/>
    <w:rsid w:val="00D2772E"/>
    <w:pPr>
      <w:widowControl w:val="0"/>
      <w:tabs>
        <w:tab w:val="left" w:pos="0"/>
      </w:tabs>
      <w:snapToGrid w:val="0"/>
      <w:spacing w:line="239" w:lineRule="exact"/>
      <w:jc w:val="center"/>
    </w:pPr>
    <w:rPr>
      <w:b/>
    </w:rPr>
  </w:style>
  <w:style w:type="paragraph" w:customStyle="1" w:styleId="P100">
    <w:name w:val="P100"/>
    <w:basedOn w:val="Standard"/>
    <w:hidden/>
    <w:uiPriority w:val="99"/>
    <w:rsid w:val="00D2772E"/>
    <w:pPr>
      <w:autoSpaceDE w:val="0"/>
      <w:autoSpaceDN w:val="0"/>
      <w:snapToGrid w:val="0"/>
    </w:pPr>
  </w:style>
  <w:style w:type="paragraph" w:customStyle="1" w:styleId="P101">
    <w:name w:val="P101"/>
    <w:basedOn w:val="Standard"/>
    <w:hidden/>
    <w:uiPriority w:val="99"/>
    <w:rsid w:val="00D2772E"/>
    <w:pPr>
      <w:widowControl w:val="0"/>
      <w:spacing w:line="239" w:lineRule="exact"/>
      <w:jc w:val="distribute"/>
    </w:pPr>
  </w:style>
  <w:style w:type="paragraph" w:customStyle="1" w:styleId="P102">
    <w:name w:val="P102"/>
    <w:basedOn w:val="Standard"/>
    <w:hidden/>
    <w:uiPriority w:val="99"/>
    <w:rsid w:val="00D2772E"/>
    <w:pPr>
      <w:widowControl w:val="0"/>
      <w:snapToGrid w:val="0"/>
      <w:jc w:val="distribute"/>
    </w:pPr>
  </w:style>
  <w:style w:type="paragraph" w:customStyle="1" w:styleId="P103">
    <w:name w:val="P103"/>
    <w:basedOn w:val="Standard"/>
    <w:hidden/>
    <w:uiPriority w:val="99"/>
    <w:rsid w:val="00D2772E"/>
    <w:pPr>
      <w:widowControl w:val="0"/>
      <w:spacing w:line="239" w:lineRule="exact"/>
    </w:pPr>
    <w:rPr>
      <w:i/>
    </w:rPr>
  </w:style>
  <w:style w:type="paragraph" w:customStyle="1" w:styleId="P104">
    <w:name w:val="P104"/>
    <w:basedOn w:val="Standard"/>
    <w:hidden/>
    <w:uiPriority w:val="99"/>
    <w:rsid w:val="00D2772E"/>
    <w:pPr>
      <w:widowControl w:val="0"/>
      <w:spacing w:line="239" w:lineRule="exact"/>
      <w:jc w:val="right"/>
    </w:pPr>
    <w:rPr>
      <w:i/>
    </w:rPr>
  </w:style>
  <w:style w:type="paragraph" w:customStyle="1" w:styleId="P105">
    <w:name w:val="P105"/>
    <w:basedOn w:val="Standard"/>
    <w:hidden/>
    <w:uiPriority w:val="99"/>
    <w:rsid w:val="00D2772E"/>
    <w:pPr>
      <w:widowControl w:val="0"/>
      <w:tabs>
        <w:tab w:val="center" w:pos="7031"/>
        <w:tab w:val="right" w:pos="12374"/>
      </w:tabs>
      <w:autoSpaceDE w:val="0"/>
      <w:autoSpaceDN w:val="0"/>
    </w:pPr>
    <w:rPr>
      <w:rFonts w:ascii="Arial1" w:hAnsi="Arial1"/>
      <w:sz w:val="16"/>
    </w:rPr>
  </w:style>
  <w:style w:type="paragraph" w:customStyle="1" w:styleId="P106">
    <w:name w:val="P106"/>
    <w:basedOn w:val="Standard"/>
    <w:hidden/>
    <w:uiPriority w:val="99"/>
    <w:rsid w:val="00D2772E"/>
    <w:pPr>
      <w:widowControl w:val="0"/>
      <w:spacing w:line="239" w:lineRule="exact"/>
    </w:pPr>
    <w:rPr>
      <w:sz w:val="28"/>
    </w:rPr>
  </w:style>
  <w:style w:type="paragraph" w:customStyle="1" w:styleId="P107">
    <w:name w:val="P107"/>
    <w:basedOn w:val="Standard"/>
    <w:hidden/>
    <w:uiPriority w:val="99"/>
    <w:rsid w:val="00D2772E"/>
    <w:pPr>
      <w:widowControl w:val="0"/>
      <w:spacing w:line="239" w:lineRule="exact"/>
      <w:jc w:val="distribute"/>
    </w:pPr>
    <w:rPr>
      <w:sz w:val="28"/>
    </w:rPr>
  </w:style>
  <w:style w:type="paragraph" w:customStyle="1" w:styleId="P108">
    <w:name w:val="P108"/>
    <w:basedOn w:val="Standard"/>
    <w:hidden/>
    <w:uiPriority w:val="99"/>
    <w:rsid w:val="00D2772E"/>
    <w:pPr>
      <w:pageBreakBefore/>
      <w:widowControl w:val="0"/>
      <w:jc w:val="right"/>
    </w:pPr>
  </w:style>
  <w:style w:type="paragraph" w:customStyle="1" w:styleId="P109">
    <w:name w:val="P109"/>
    <w:basedOn w:val="Standard"/>
    <w:hidden/>
    <w:uiPriority w:val="99"/>
    <w:rsid w:val="00D2772E"/>
    <w:pPr>
      <w:widowControl w:val="0"/>
      <w:spacing w:before="60"/>
    </w:pPr>
  </w:style>
  <w:style w:type="paragraph" w:customStyle="1" w:styleId="P110">
    <w:name w:val="P110"/>
    <w:basedOn w:val="Standard"/>
    <w:hidden/>
    <w:uiPriority w:val="99"/>
    <w:rsid w:val="00D2772E"/>
    <w:pPr>
      <w:widowControl w:val="0"/>
      <w:snapToGrid w:val="0"/>
      <w:spacing w:before="60"/>
    </w:pPr>
  </w:style>
  <w:style w:type="paragraph" w:customStyle="1" w:styleId="P111">
    <w:name w:val="P111"/>
    <w:basedOn w:val="Standard"/>
    <w:hidden/>
    <w:uiPriority w:val="99"/>
    <w:rsid w:val="00D2772E"/>
    <w:pPr>
      <w:widowControl w:val="0"/>
      <w:snapToGrid w:val="0"/>
      <w:spacing w:before="60" w:after="60"/>
    </w:pPr>
  </w:style>
  <w:style w:type="paragraph" w:customStyle="1" w:styleId="P112">
    <w:name w:val="P112"/>
    <w:basedOn w:val="Standard"/>
    <w:hidden/>
    <w:uiPriority w:val="99"/>
    <w:rsid w:val="00D2772E"/>
    <w:pPr>
      <w:widowControl w:val="0"/>
      <w:snapToGrid w:val="0"/>
      <w:spacing w:before="60" w:after="60"/>
      <w:jc w:val="center"/>
    </w:pPr>
  </w:style>
  <w:style w:type="paragraph" w:customStyle="1" w:styleId="P113">
    <w:name w:val="P113"/>
    <w:basedOn w:val="Standard"/>
    <w:hidden/>
    <w:uiPriority w:val="99"/>
    <w:rsid w:val="00D2772E"/>
    <w:pPr>
      <w:widowControl w:val="0"/>
      <w:spacing w:before="40"/>
    </w:pPr>
  </w:style>
  <w:style w:type="paragraph" w:customStyle="1" w:styleId="P114">
    <w:name w:val="P114"/>
    <w:basedOn w:val="Standard"/>
    <w:hidden/>
    <w:uiPriority w:val="99"/>
    <w:rsid w:val="00D2772E"/>
    <w:pPr>
      <w:widowControl w:val="0"/>
      <w:snapToGrid w:val="0"/>
      <w:spacing w:before="40"/>
    </w:pPr>
  </w:style>
  <w:style w:type="paragraph" w:customStyle="1" w:styleId="P115">
    <w:name w:val="P115"/>
    <w:basedOn w:val="Standard"/>
    <w:hidden/>
    <w:uiPriority w:val="99"/>
    <w:rsid w:val="00D2772E"/>
    <w:pPr>
      <w:widowControl w:val="0"/>
      <w:snapToGrid w:val="0"/>
      <w:spacing w:before="40"/>
      <w:jc w:val="center"/>
    </w:pPr>
    <w:rPr>
      <w:b/>
      <w:sz w:val="20"/>
      <w:shd w:val="clear" w:color="auto" w:fill="FFFF00"/>
    </w:rPr>
  </w:style>
  <w:style w:type="paragraph" w:customStyle="1" w:styleId="P116">
    <w:name w:val="P116"/>
    <w:basedOn w:val="Standard"/>
    <w:hidden/>
    <w:uiPriority w:val="99"/>
    <w:rsid w:val="00D2772E"/>
    <w:pPr>
      <w:widowControl w:val="0"/>
      <w:snapToGrid w:val="0"/>
      <w:ind w:firstLine="459"/>
      <w:jc w:val="distribute"/>
    </w:pPr>
  </w:style>
  <w:style w:type="paragraph" w:customStyle="1" w:styleId="P117">
    <w:name w:val="P117"/>
    <w:basedOn w:val="Standard"/>
    <w:hidden/>
    <w:uiPriority w:val="99"/>
    <w:rsid w:val="00D2772E"/>
    <w:pPr>
      <w:widowControl w:val="0"/>
      <w:snapToGrid w:val="0"/>
      <w:spacing w:before="40" w:after="40"/>
      <w:ind w:firstLine="459"/>
      <w:jc w:val="distribute"/>
    </w:pPr>
  </w:style>
  <w:style w:type="paragraph" w:customStyle="1" w:styleId="P118">
    <w:name w:val="P118"/>
    <w:basedOn w:val="Standard"/>
    <w:hidden/>
    <w:uiPriority w:val="99"/>
    <w:rsid w:val="00D2772E"/>
    <w:pPr>
      <w:widowControl w:val="0"/>
      <w:snapToGrid w:val="0"/>
      <w:spacing w:after="60"/>
      <w:ind w:firstLine="459"/>
      <w:jc w:val="distribute"/>
    </w:pPr>
  </w:style>
  <w:style w:type="paragraph" w:customStyle="1" w:styleId="P119">
    <w:name w:val="P119"/>
    <w:basedOn w:val="Standard"/>
    <w:hidden/>
    <w:uiPriority w:val="99"/>
    <w:rsid w:val="00D2772E"/>
    <w:pPr>
      <w:widowControl w:val="0"/>
      <w:ind w:firstLine="411"/>
      <w:jc w:val="distribute"/>
    </w:pPr>
  </w:style>
  <w:style w:type="paragraph" w:customStyle="1" w:styleId="P120">
    <w:name w:val="P120"/>
    <w:basedOn w:val="Standard"/>
    <w:hidden/>
    <w:uiPriority w:val="99"/>
    <w:rsid w:val="00D2772E"/>
    <w:pPr>
      <w:widowControl w:val="0"/>
      <w:snapToGrid w:val="0"/>
      <w:ind w:firstLine="411"/>
    </w:pPr>
  </w:style>
  <w:style w:type="paragraph" w:customStyle="1" w:styleId="P121">
    <w:name w:val="P121"/>
    <w:basedOn w:val="Standard"/>
    <w:hidden/>
    <w:uiPriority w:val="99"/>
    <w:rsid w:val="00D2772E"/>
    <w:pPr>
      <w:widowControl w:val="0"/>
      <w:spacing w:before="40" w:after="40"/>
    </w:pPr>
  </w:style>
  <w:style w:type="paragraph" w:customStyle="1" w:styleId="P122">
    <w:name w:val="P122"/>
    <w:basedOn w:val="Standard"/>
    <w:hidden/>
    <w:uiPriority w:val="99"/>
    <w:rsid w:val="00D2772E"/>
    <w:pPr>
      <w:widowControl w:val="0"/>
      <w:snapToGrid w:val="0"/>
      <w:spacing w:before="40" w:after="40"/>
    </w:pPr>
  </w:style>
  <w:style w:type="paragraph" w:customStyle="1" w:styleId="P123">
    <w:name w:val="P123"/>
    <w:basedOn w:val="Standard"/>
    <w:hidden/>
    <w:uiPriority w:val="99"/>
    <w:rsid w:val="00D2772E"/>
    <w:pPr>
      <w:widowControl w:val="0"/>
      <w:spacing w:before="40" w:after="40"/>
      <w:jc w:val="distribute"/>
    </w:pPr>
  </w:style>
  <w:style w:type="paragraph" w:customStyle="1" w:styleId="P124">
    <w:name w:val="P124"/>
    <w:basedOn w:val="Standard"/>
    <w:hidden/>
    <w:uiPriority w:val="99"/>
    <w:rsid w:val="00D2772E"/>
    <w:pPr>
      <w:autoSpaceDE w:val="0"/>
      <w:autoSpaceDN w:val="0"/>
      <w:spacing w:before="40" w:after="40"/>
      <w:jc w:val="distribute"/>
    </w:pPr>
  </w:style>
  <w:style w:type="paragraph" w:customStyle="1" w:styleId="P125">
    <w:name w:val="P125"/>
    <w:basedOn w:val="Standard"/>
    <w:hidden/>
    <w:uiPriority w:val="99"/>
    <w:rsid w:val="00D2772E"/>
    <w:pPr>
      <w:autoSpaceDE w:val="0"/>
      <w:autoSpaceDN w:val="0"/>
      <w:snapToGrid w:val="0"/>
      <w:spacing w:before="40" w:after="40"/>
      <w:jc w:val="distribute"/>
    </w:pPr>
  </w:style>
  <w:style w:type="paragraph" w:customStyle="1" w:styleId="P126">
    <w:name w:val="P126"/>
    <w:basedOn w:val="Standard"/>
    <w:hidden/>
    <w:uiPriority w:val="99"/>
    <w:rsid w:val="00D2772E"/>
    <w:pPr>
      <w:autoSpaceDE w:val="0"/>
      <w:autoSpaceDN w:val="0"/>
      <w:spacing w:before="40" w:after="40"/>
      <w:jc w:val="distribute"/>
    </w:pPr>
    <w:rPr>
      <w:spacing w:val="-3"/>
    </w:rPr>
  </w:style>
  <w:style w:type="paragraph" w:customStyle="1" w:styleId="P127">
    <w:name w:val="P127"/>
    <w:basedOn w:val="Standard"/>
    <w:hidden/>
    <w:uiPriority w:val="99"/>
    <w:rsid w:val="00D2772E"/>
    <w:pPr>
      <w:autoSpaceDE w:val="0"/>
      <w:autoSpaceDN w:val="0"/>
      <w:snapToGrid w:val="0"/>
      <w:spacing w:before="40" w:after="40"/>
      <w:jc w:val="distribute"/>
    </w:pPr>
    <w:rPr>
      <w:spacing w:val="-3"/>
    </w:rPr>
  </w:style>
  <w:style w:type="paragraph" w:customStyle="1" w:styleId="P128">
    <w:name w:val="P128"/>
    <w:basedOn w:val="Standard"/>
    <w:hidden/>
    <w:uiPriority w:val="99"/>
    <w:rsid w:val="00D2772E"/>
    <w:pPr>
      <w:autoSpaceDE w:val="0"/>
      <w:autoSpaceDN w:val="0"/>
      <w:spacing w:before="40" w:after="40"/>
      <w:jc w:val="distribute"/>
    </w:pPr>
    <w:rPr>
      <w:spacing w:val="-3"/>
      <w:shd w:val="clear" w:color="auto" w:fill="FFFF00"/>
    </w:rPr>
  </w:style>
  <w:style w:type="paragraph" w:customStyle="1" w:styleId="P129">
    <w:name w:val="P129"/>
    <w:basedOn w:val="Standard"/>
    <w:hidden/>
    <w:uiPriority w:val="99"/>
    <w:rsid w:val="00D2772E"/>
    <w:pPr>
      <w:autoSpaceDE w:val="0"/>
      <w:autoSpaceDN w:val="0"/>
      <w:spacing w:before="40" w:after="40"/>
    </w:pPr>
  </w:style>
  <w:style w:type="paragraph" w:customStyle="1" w:styleId="P130">
    <w:name w:val="P130"/>
    <w:basedOn w:val="Standard"/>
    <w:hidden/>
    <w:uiPriority w:val="99"/>
    <w:rsid w:val="00D2772E"/>
    <w:pPr>
      <w:widowControl w:val="0"/>
      <w:tabs>
        <w:tab w:val="left" w:pos="993"/>
      </w:tabs>
      <w:ind w:right="-108"/>
      <w:jc w:val="center"/>
    </w:pPr>
  </w:style>
  <w:style w:type="paragraph" w:customStyle="1" w:styleId="P131">
    <w:name w:val="P131"/>
    <w:basedOn w:val="Standard"/>
    <w:hidden/>
    <w:uiPriority w:val="99"/>
    <w:rsid w:val="00D2772E"/>
    <w:pPr>
      <w:widowControl w:val="0"/>
      <w:snapToGrid w:val="0"/>
      <w:spacing w:before="40" w:after="40"/>
      <w:ind w:right="-108"/>
    </w:pPr>
  </w:style>
  <w:style w:type="paragraph" w:customStyle="1" w:styleId="P132">
    <w:name w:val="P132"/>
    <w:basedOn w:val="Standard"/>
    <w:hidden/>
    <w:uiPriority w:val="99"/>
    <w:rsid w:val="00D2772E"/>
    <w:pPr>
      <w:widowControl w:val="0"/>
      <w:snapToGrid w:val="0"/>
      <w:spacing w:before="40" w:after="40"/>
      <w:ind w:left="-18" w:right="-108" w:hanging="3"/>
    </w:pPr>
  </w:style>
  <w:style w:type="paragraph" w:customStyle="1" w:styleId="P133">
    <w:name w:val="P133"/>
    <w:basedOn w:val="Standard"/>
    <w:hidden/>
    <w:uiPriority w:val="99"/>
    <w:rsid w:val="00D2772E"/>
    <w:pPr>
      <w:widowControl w:val="0"/>
      <w:ind w:firstLine="425"/>
      <w:jc w:val="distribute"/>
    </w:pPr>
  </w:style>
  <w:style w:type="paragraph" w:customStyle="1" w:styleId="P134">
    <w:name w:val="P134"/>
    <w:basedOn w:val="Standard"/>
    <w:hidden/>
    <w:uiPriority w:val="99"/>
    <w:rsid w:val="00D2772E"/>
    <w:pPr>
      <w:widowControl w:val="0"/>
      <w:autoSpaceDE w:val="0"/>
      <w:autoSpaceDN w:val="0"/>
      <w:ind w:firstLine="425"/>
      <w:jc w:val="distribute"/>
    </w:pPr>
  </w:style>
  <w:style w:type="paragraph" w:customStyle="1" w:styleId="P135">
    <w:name w:val="P135"/>
    <w:basedOn w:val="Standard"/>
    <w:hidden/>
    <w:uiPriority w:val="99"/>
    <w:rsid w:val="00D2772E"/>
    <w:pPr>
      <w:autoSpaceDE w:val="0"/>
      <w:autoSpaceDN w:val="0"/>
      <w:snapToGrid w:val="0"/>
      <w:ind w:firstLine="425"/>
      <w:jc w:val="distribute"/>
    </w:pPr>
  </w:style>
  <w:style w:type="paragraph" w:customStyle="1" w:styleId="P136">
    <w:name w:val="P136"/>
    <w:basedOn w:val="Standard"/>
    <w:hidden/>
    <w:uiPriority w:val="99"/>
    <w:rsid w:val="00D2772E"/>
    <w:pPr>
      <w:tabs>
        <w:tab w:val="left" w:pos="567"/>
        <w:tab w:val="left" w:pos="1134"/>
      </w:tabs>
      <w:autoSpaceDE w:val="0"/>
      <w:autoSpaceDN w:val="0"/>
      <w:ind w:firstLine="425"/>
      <w:jc w:val="distribute"/>
    </w:pPr>
  </w:style>
  <w:style w:type="paragraph" w:customStyle="1" w:styleId="P137">
    <w:name w:val="P137"/>
    <w:basedOn w:val="Standard"/>
    <w:hidden/>
    <w:uiPriority w:val="99"/>
    <w:rsid w:val="00D2772E"/>
    <w:pPr>
      <w:widowControl w:val="0"/>
      <w:tabs>
        <w:tab w:val="left" w:pos="10077"/>
        <w:tab w:val="left" w:pos="10993"/>
        <w:tab w:val="left" w:pos="11909"/>
        <w:tab w:val="left" w:pos="12825"/>
        <w:tab w:val="left" w:pos="13741"/>
        <w:tab w:val="left" w:pos="14658"/>
      </w:tabs>
      <w:ind w:firstLine="425"/>
      <w:jc w:val="distribute"/>
    </w:pPr>
  </w:style>
  <w:style w:type="paragraph" w:customStyle="1" w:styleId="P138">
    <w:name w:val="P138"/>
    <w:basedOn w:val="Standard"/>
    <w:hidden/>
    <w:uiPriority w:val="99"/>
    <w:rsid w:val="00D2772E"/>
    <w:pPr>
      <w:widowControl w:val="0"/>
      <w:tabs>
        <w:tab w:val="left" w:pos="10077"/>
        <w:tab w:val="left" w:pos="10993"/>
        <w:tab w:val="left" w:pos="11909"/>
        <w:tab w:val="left" w:pos="12825"/>
        <w:tab w:val="left" w:pos="13741"/>
        <w:tab w:val="left" w:pos="14658"/>
      </w:tabs>
      <w:snapToGrid w:val="0"/>
      <w:ind w:firstLine="425"/>
      <w:jc w:val="distribute"/>
    </w:pPr>
  </w:style>
  <w:style w:type="paragraph" w:customStyle="1" w:styleId="P139">
    <w:name w:val="P139"/>
    <w:basedOn w:val="Standard"/>
    <w:hidden/>
    <w:uiPriority w:val="99"/>
    <w:rsid w:val="00D2772E"/>
    <w:pPr>
      <w:widowControl w:val="0"/>
      <w:autoSpaceDE w:val="0"/>
      <w:autoSpaceDN w:val="0"/>
      <w:ind w:firstLine="425"/>
      <w:jc w:val="distribute"/>
    </w:pPr>
  </w:style>
  <w:style w:type="paragraph" w:customStyle="1" w:styleId="P140">
    <w:name w:val="P140"/>
    <w:basedOn w:val="Standard"/>
    <w:hidden/>
    <w:uiPriority w:val="99"/>
    <w:rsid w:val="00D2772E"/>
    <w:pPr>
      <w:widowControl w:val="0"/>
      <w:autoSpaceDE w:val="0"/>
      <w:autoSpaceDN w:val="0"/>
      <w:ind w:firstLine="425"/>
      <w:jc w:val="distribute"/>
    </w:pPr>
    <w:rPr>
      <w:u w:val="single"/>
    </w:rPr>
  </w:style>
  <w:style w:type="paragraph" w:customStyle="1" w:styleId="P141">
    <w:name w:val="P141"/>
    <w:basedOn w:val="Standard"/>
    <w:hidden/>
    <w:uiPriority w:val="99"/>
    <w:rsid w:val="00D2772E"/>
    <w:pPr>
      <w:widowControl w:val="0"/>
      <w:snapToGrid w:val="0"/>
      <w:spacing w:before="60" w:after="60"/>
      <w:ind w:firstLine="425"/>
    </w:pPr>
  </w:style>
  <w:style w:type="paragraph" w:customStyle="1" w:styleId="P142">
    <w:name w:val="P142"/>
    <w:basedOn w:val="Standard"/>
    <w:hidden/>
    <w:uiPriority w:val="99"/>
    <w:rsid w:val="00D2772E"/>
    <w:pPr>
      <w:widowControl w:val="0"/>
      <w:snapToGrid w:val="0"/>
      <w:spacing w:before="60" w:after="60"/>
      <w:ind w:firstLine="425"/>
      <w:jc w:val="center"/>
    </w:pPr>
    <w:rPr>
      <w:sz w:val="16"/>
    </w:rPr>
  </w:style>
  <w:style w:type="paragraph" w:customStyle="1" w:styleId="P143">
    <w:name w:val="P143"/>
    <w:basedOn w:val="Standard"/>
    <w:hidden/>
    <w:uiPriority w:val="99"/>
    <w:rsid w:val="00D2772E"/>
    <w:pPr>
      <w:widowControl w:val="0"/>
      <w:snapToGrid w:val="0"/>
      <w:spacing w:before="60" w:after="60"/>
      <w:ind w:firstLine="425"/>
      <w:jc w:val="center"/>
    </w:pPr>
  </w:style>
  <w:style w:type="paragraph" w:customStyle="1" w:styleId="P144">
    <w:name w:val="P144"/>
    <w:basedOn w:val="Standard"/>
    <w:hidden/>
    <w:uiPriority w:val="99"/>
    <w:rsid w:val="00D2772E"/>
    <w:pPr>
      <w:widowControl w:val="0"/>
      <w:shd w:val="clear" w:color="auto" w:fill="FFFFFF"/>
      <w:tabs>
        <w:tab w:val="left" w:pos="-586"/>
      </w:tabs>
      <w:ind w:firstLine="425"/>
      <w:jc w:val="distribute"/>
    </w:pPr>
  </w:style>
  <w:style w:type="paragraph" w:customStyle="1" w:styleId="P145">
    <w:name w:val="P145"/>
    <w:basedOn w:val="Standard"/>
    <w:hidden/>
    <w:uiPriority w:val="99"/>
    <w:rsid w:val="00D2772E"/>
    <w:pPr>
      <w:widowControl w:val="0"/>
      <w:shd w:val="clear" w:color="auto" w:fill="FFFFFF"/>
      <w:tabs>
        <w:tab w:val="left" w:pos="-586"/>
      </w:tabs>
      <w:snapToGrid w:val="0"/>
      <w:ind w:firstLine="425"/>
      <w:jc w:val="distribute"/>
    </w:pPr>
  </w:style>
  <w:style w:type="paragraph" w:customStyle="1" w:styleId="P146">
    <w:name w:val="P146"/>
    <w:basedOn w:val="Standard"/>
    <w:hidden/>
    <w:uiPriority w:val="99"/>
    <w:rsid w:val="00D2772E"/>
    <w:pPr>
      <w:widowControl w:val="0"/>
      <w:snapToGrid w:val="0"/>
    </w:pPr>
    <w:rPr>
      <w:color w:val="064D9F"/>
    </w:rPr>
  </w:style>
  <w:style w:type="paragraph" w:customStyle="1" w:styleId="P147">
    <w:name w:val="P147"/>
    <w:basedOn w:val="Standard"/>
    <w:hidden/>
    <w:uiPriority w:val="99"/>
    <w:rsid w:val="00D2772E"/>
    <w:pPr>
      <w:widowControl w:val="0"/>
      <w:snapToGrid w:val="0"/>
    </w:pPr>
  </w:style>
  <w:style w:type="paragraph" w:customStyle="1" w:styleId="P148">
    <w:name w:val="P148"/>
    <w:basedOn w:val="Standard"/>
    <w:hidden/>
    <w:uiPriority w:val="99"/>
    <w:rsid w:val="00D2772E"/>
    <w:pPr>
      <w:widowControl w:val="0"/>
      <w:spacing w:after="60"/>
      <w:jc w:val="distribute"/>
    </w:pPr>
  </w:style>
  <w:style w:type="paragraph" w:customStyle="1" w:styleId="P149">
    <w:name w:val="P149"/>
    <w:basedOn w:val="Standard"/>
    <w:hidden/>
    <w:uiPriority w:val="99"/>
    <w:rsid w:val="00D2772E"/>
    <w:pPr>
      <w:widowControl w:val="0"/>
      <w:ind w:firstLine="432"/>
      <w:jc w:val="distribute"/>
    </w:pPr>
  </w:style>
  <w:style w:type="paragraph" w:customStyle="1" w:styleId="P150">
    <w:name w:val="P150"/>
    <w:basedOn w:val="Standard"/>
    <w:hidden/>
    <w:uiPriority w:val="99"/>
    <w:rsid w:val="00D2772E"/>
    <w:pPr>
      <w:widowControl w:val="0"/>
      <w:snapToGrid w:val="0"/>
      <w:spacing w:before="40"/>
      <w:ind w:firstLine="432"/>
      <w:jc w:val="distribute"/>
    </w:pPr>
  </w:style>
  <w:style w:type="paragraph" w:customStyle="1" w:styleId="P151">
    <w:name w:val="P151"/>
    <w:basedOn w:val="Standard"/>
    <w:hidden/>
    <w:uiPriority w:val="99"/>
    <w:rsid w:val="00D2772E"/>
    <w:pPr>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autoSpaceDE w:val="0"/>
      <w:autoSpaceDN w:val="0"/>
      <w:ind w:left="34" w:firstLine="379"/>
      <w:jc w:val="distribute"/>
    </w:pPr>
  </w:style>
  <w:style w:type="paragraph" w:customStyle="1" w:styleId="P152">
    <w:name w:val="P152"/>
    <w:basedOn w:val="Standard"/>
    <w:hidden/>
    <w:uiPriority w:val="99"/>
    <w:rsid w:val="00D2772E"/>
    <w:pPr>
      <w:widowControl w:val="0"/>
      <w:suppressLineNumbers/>
      <w:tabs>
        <w:tab w:val="left" w:pos="39"/>
      </w:tabs>
      <w:ind w:left="34" w:firstLine="379"/>
      <w:jc w:val="distribute"/>
    </w:pPr>
  </w:style>
  <w:style w:type="paragraph" w:customStyle="1" w:styleId="P153">
    <w:name w:val="P153"/>
    <w:basedOn w:val="Standard"/>
    <w:hidden/>
    <w:uiPriority w:val="99"/>
    <w:rsid w:val="00D2772E"/>
    <w:pPr>
      <w:widowControl w:val="0"/>
      <w:suppressLineNumbers/>
      <w:tabs>
        <w:tab w:val="left" w:pos="39"/>
      </w:tabs>
      <w:ind w:left="34" w:firstLine="379"/>
      <w:jc w:val="distribute"/>
    </w:pPr>
    <w:rPr>
      <w:shd w:val="clear" w:color="auto" w:fill="FFFF00"/>
    </w:rPr>
  </w:style>
  <w:style w:type="paragraph" w:customStyle="1" w:styleId="P154">
    <w:name w:val="P154"/>
    <w:basedOn w:val="Standard"/>
    <w:hidden/>
    <w:uiPriority w:val="99"/>
    <w:rsid w:val="00D2772E"/>
    <w:pPr>
      <w:autoSpaceDE w:val="0"/>
      <w:autoSpaceDN w:val="0"/>
      <w:ind w:firstLine="413"/>
      <w:jc w:val="distribute"/>
    </w:pPr>
    <w:rPr>
      <w:b/>
    </w:rPr>
  </w:style>
  <w:style w:type="paragraph" w:customStyle="1" w:styleId="P155">
    <w:name w:val="P155"/>
    <w:basedOn w:val="Standard"/>
    <w:hidden/>
    <w:uiPriority w:val="99"/>
    <w:rsid w:val="00D2772E"/>
    <w:pPr>
      <w:autoSpaceDE w:val="0"/>
      <w:autoSpaceDN w:val="0"/>
      <w:snapToGrid w:val="0"/>
      <w:spacing w:before="60" w:after="60"/>
      <w:ind w:firstLine="413"/>
      <w:jc w:val="center"/>
    </w:pPr>
    <w:rPr>
      <w:shd w:val="clear" w:color="auto" w:fill="00FF00"/>
    </w:rPr>
  </w:style>
  <w:style w:type="paragraph" w:customStyle="1" w:styleId="P156">
    <w:name w:val="P156"/>
    <w:basedOn w:val="Standard"/>
    <w:hidden/>
    <w:uiPriority w:val="99"/>
    <w:rsid w:val="00D2772E"/>
    <w:pPr>
      <w:autoSpaceDE w:val="0"/>
      <w:autoSpaceDN w:val="0"/>
      <w:snapToGrid w:val="0"/>
      <w:spacing w:before="60" w:after="60"/>
      <w:ind w:firstLine="413"/>
      <w:jc w:val="center"/>
    </w:pPr>
  </w:style>
  <w:style w:type="paragraph" w:customStyle="1" w:styleId="P157">
    <w:name w:val="P157"/>
    <w:basedOn w:val="Standard"/>
    <w:hidden/>
    <w:uiPriority w:val="99"/>
    <w:rsid w:val="00D2772E"/>
    <w:pPr>
      <w:autoSpaceDE w:val="0"/>
      <w:autoSpaceDN w:val="0"/>
      <w:ind w:firstLine="282"/>
      <w:jc w:val="distribute"/>
    </w:pPr>
  </w:style>
  <w:style w:type="paragraph" w:customStyle="1" w:styleId="P158">
    <w:name w:val="P158"/>
    <w:basedOn w:val="Standard"/>
    <w:hidden/>
    <w:uiPriority w:val="99"/>
    <w:rsid w:val="00D2772E"/>
    <w:pPr>
      <w:widowControl w:val="0"/>
      <w:autoSpaceDE w:val="0"/>
      <w:autoSpaceDN w:val="0"/>
      <w:ind w:firstLine="282"/>
      <w:jc w:val="distribute"/>
    </w:pPr>
  </w:style>
  <w:style w:type="paragraph" w:customStyle="1" w:styleId="P159">
    <w:name w:val="P159"/>
    <w:basedOn w:val="Standard"/>
    <w:hidden/>
    <w:uiPriority w:val="99"/>
    <w:rsid w:val="00D2772E"/>
    <w:pPr>
      <w:autoSpaceDE w:val="0"/>
      <w:autoSpaceDN w:val="0"/>
      <w:ind w:firstLine="282"/>
      <w:jc w:val="distribute"/>
    </w:pPr>
    <w:rPr>
      <w:shd w:val="clear" w:color="auto" w:fill="FFFF00"/>
    </w:rPr>
  </w:style>
  <w:style w:type="paragraph" w:customStyle="1" w:styleId="P160">
    <w:name w:val="P160"/>
    <w:basedOn w:val="Standard"/>
    <w:hidden/>
    <w:uiPriority w:val="99"/>
    <w:rsid w:val="00D2772E"/>
    <w:pPr>
      <w:autoSpaceDE w:val="0"/>
      <w:autoSpaceDN w:val="0"/>
      <w:snapToGrid w:val="0"/>
      <w:ind w:firstLine="282"/>
      <w:jc w:val="center"/>
    </w:pPr>
  </w:style>
  <w:style w:type="paragraph" w:customStyle="1" w:styleId="P161">
    <w:name w:val="P161"/>
    <w:basedOn w:val="Standard"/>
    <w:hidden/>
    <w:uiPriority w:val="99"/>
    <w:rsid w:val="00D2772E"/>
    <w:pPr>
      <w:autoSpaceDE w:val="0"/>
      <w:autoSpaceDN w:val="0"/>
      <w:ind w:firstLine="282"/>
      <w:jc w:val="center"/>
    </w:pPr>
    <w:rPr>
      <w:b/>
    </w:rPr>
  </w:style>
  <w:style w:type="paragraph" w:customStyle="1" w:styleId="P162">
    <w:name w:val="P162"/>
    <w:basedOn w:val="Standard"/>
    <w:hidden/>
    <w:uiPriority w:val="99"/>
    <w:rsid w:val="00D2772E"/>
    <w:pPr>
      <w:autoSpaceDE w:val="0"/>
      <w:autoSpaceDN w:val="0"/>
      <w:ind w:firstLine="282"/>
      <w:jc w:val="distribute"/>
    </w:pPr>
    <w:rPr>
      <w:b/>
    </w:rPr>
  </w:style>
  <w:style w:type="paragraph" w:customStyle="1" w:styleId="P163">
    <w:name w:val="P163"/>
    <w:basedOn w:val="Standard"/>
    <w:hidden/>
    <w:uiPriority w:val="99"/>
    <w:rsid w:val="00D2772E"/>
    <w:pPr>
      <w:widowControl w:val="0"/>
      <w:suppressLineNumbers/>
      <w:tabs>
        <w:tab w:val="left" w:pos="39"/>
      </w:tabs>
      <w:ind w:left="22" w:firstLine="322"/>
      <w:jc w:val="distribute"/>
    </w:pPr>
    <w:rPr>
      <w:shd w:val="clear" w:color="auto" w:fill="FFFF00"/>
    </w:rPr>
  </w:style>
  <w:style w:type="paragraph" w:customStyle="1" w:styleId="P164">
    <w:name w:val="P164"/>
    <w:basedOn w:val="Standard"/>
    <w:hidden/>
    <w:uiPriority w:val="99"/>
    <w:rsid w:val="00D2772E"/>
    <w:pPr>
      <w:widowControl w:val="0"/>
      <w:ind w:left="360" w:firstLine="65"/>
      <w:jc w:val="distribute"/>
    </w:pPr>
    <w:rPr>
      <w:b/>
      <w:shd w:val="clear" w:color="auto" w:fill="FFFF00"/>
    </w:rPr>
  </w:style>
  <w:style w:type="paragraph" w:customStyle="1" w:styleId="P165">
    <w:name w:val="P165"/>
    <w:basedOn w:val="Standard"/>
    <w:hidden/>
    <w:uiPriority w:val="99"/>
    <w:rsid w:val="00D2772E"/>
    <w:pPr>
      <w:widowControl w:val="0"/>
      <w:suppressLineNumbers/>
      <w:tabs>
        <w:tab w:val="left" w:pos="0"/>
        <w:tab w:val="left" w:pos="39"/>
      </w:tabs>
      <w:ind w:left="22" w:firstLine="403"/>
      <w:jc w:val="distribute"/>
    </w:pPr>
  </w:style>
  <w:style w:type="paragraph" w:customStyle="1" w:styleId="P166">
    <w:name w:val="P166"/>
    <w:basedOn w:val="Standard"/>
    <w:hidden/>
    <w:uiPriority w:val="99"/>
    <w:rsid w:val="00D2772E"/>
    <w:pPr>
      <w:widowControl w:val="0"/>
      <w:suppressLineNumbers/>
      <w:tabs>
        <w:tab w:val="left" w:pos="39"/>
      </w:tabs>
      <w:ind w:left="22" w:firstLine="314"/>
      <w:jc w:val="distribute"/>
    </w:pPr>
    <w:rPr>
      <w:shd w:val="clear" w:color="auto" w:fill="FFFF00"/>
    </w:rPr>
  </w:style>
  <w:style w:type="paragraph" w:customStyle="1" w:styleId="P167">
    <w:name w:val="P167"/>
    <w:basedOn w:val="Standard"/>
    <w:hidden/>
    <w:uiPriority w:val="99"/>
    <w:rsid w:val="00D2772E"/>
    <w:pPr>
      <w:widowControl w:val="0"/>
      <w:ind w:firstLine="322"/>
      <w:jc w:val="distribute"/>
    </w:pPr>
  </w:style>
  <w:style w:type="paragraph" w:customStyle="1" w:styleId="P168">
    <w:name w:val="P168"/>
    <w:basedOn w:val="Standard"/>
    <w:hidden/>
    <w:uiPriority w:val="99"/>
    <w:rsid w:val="00D2772E"/>
    <w:pPr>
      <w:widowControl w:val="0"/>
      <w:tabs>
        <w:tab w:val="left" w:pos="993"/>
      </w:tabs>
      <w:ind w:firstLine="322"/>
      <w:jc w:val="distribute"/>
    </w:pPr>
  </w:style>
  <w:style w:type="paragraph" w:customStyle="1" w:styleId="P169">
    <w:name w:val="P169"/>
    <w:basedOn w:val="Standard"/>
    <w:hidden/>
    <w:uiPriority w:val="99"/>
    <w:rsid w:val="00D2772E"/>
    <w:pPr>
      <w:widowControl w:val="0"/>
      <w:suppressLineNumbers/>
      <w:tabs>
        <w:tab w:val="left" w:pos="39"/>
      </w:tabs>
      <w:ind w:firstLine="322"/>
      <w:jc w:val="distribute"/>
    </w:pPr>
    <w:rPr>
      <w:b/>
      <w:shd w:val="clear" w:color="auto" w:fill="FFFF00"/>
    </w:rPr>
  </w:style>
  <w:style w:type="paragraph" w:customStyle="1" w:styleId="P170">
    <w:name w:val="P170"/>
    <w:basedOn w:val="Standard"/>
    <w:hidden/>
    <w:uiPriority w:val="99"/>
    <w:rsid w:val="00D2772E"/>
    <w:pPr>
      <w:widowControl w:val="0"/>
      <w:spacing w:before="40"/>
      <w:ind w:firstLine="322"/>
      <w:jc w:val="distribute"/>
    </w:pPr>
  </w:style>
  <w:style w:type="paragraph" w:customStyle="1" w:styleId="P171">
    <w:name w:val="P171"/>
    <w:basedOn w:val="Standard"/>
    <w:hidden/>
    <w:uiPriority w:val="99"/>
    <w:rsid w:val="00D2772E"/>
    <w:pPr>
      <w:widowControl w:val="0"/>
      <w:snapToGrid w:val="0"/>
      <w:spacing w:before="40"/>
      <w:ind w:firstLine="322"/>
      <w:jc w:val="distribute"/>
    </w:pPr>
  </w:style>
  <w:style w:type="paragraph" w:customStyle="1" w:styleId="P172">
    <w:name w:val="P172"/>
    <w:basedOn w:val="Standard"/>
    <w:hidden/>
    <w:uiPriority w:val="99"/>
    <w:rsid w:val="00D2772E"/>
    <w:pPr>
      <w:widowControl w:val="0"/>
      <w:spacing w:before="40"/>
      <w:ind w:firstLine="322"/>
      <w:jc w:val="distribute"/>
    </w:pPr>
  </w:style>
  <w:style w:type="paragraph" w:customStyle="1" w:styleId="P173">
    <w:name w:val="P173"/>
    <w:basedOn w:val="Standard"/>
    <w:hidden/>
    <w:uiPriority w:val="99"/>
    <w:rsid w:val="00D2772E"/>
    <w:pPr>
      <w:widowControl w:val="0"/>
      <w:spacing w:before="40"/>
      <w:ind w:firstLine="322"/>
      <w:jc w:val="distribute"/>
    </w:pPr>
    <w:rPr>
      <w:b/>
    </w:rPr>
  </w:style>
  <w:style w:type="paragraph" w:customStyle="1" w:styleId="P174">
    <w:name w:val="P174"/>
    <w:basedOn w:val="Standard"/>
    <w:hidden/>
    <w:uiPriority w:val="99"/>
    <w:rsid w:val="00D2772E"/>
    <w:pPr>
      <w:widowControl w:val="0"/>
      <w:ind w:left="112"/>
      <w:jc w:val="center"/>
    </w:pPr>
    <w:rPr>
      <w:b/>
      <w:shd w:val="clear" w:color="auto" w:fill="FFFF00"/>
    </w:rPr>
  </w:style>
  <w:style w:type="paragraph" w:customStyle="1" w:styleId="P175">
    <w:name w:val="P175"/>
    <w:basedOn w:val="Standard"/>
    <w:hidden/>
    <w:uiPriority w:val="99"/>
    <w:rsid w:val="00D2772E"/>
    <w:pPr>
      <w:widowControl w:val="0"/>
      <w:spacing w:after="40"/>
      <w:jc w:val="center"/>
    </w:pPr>
    <w:rPr>
      <w:b/>
      <w:sz w:val="20"/>
      <w:shd w:val="clear" w:color="auto" w:fill="FFFF00"/>
    </w:rPr>
  </w:style>
  <w:style w:type="paragraph" w:customStyle="1" w:styleId="P176">
    <w:name w:val="P176"/>
    <w:basedOn w:val="Standard"/>
    <w:hidden/>
    <w:uiPriority w:val="99"/>
    <w:rsid w:val="00D2772E"/>
    <w:pPr>
      <w:widowControl w:val="0"/>
      <w:spacing w:before="19" w:after="19"/>
    </w:pPr>
    <w:rPr>
      <w:shd w:val="clear" w:color="auto" w:fill="FFFF00"/>
    </w:rPr>
  </w:style>
  <w:style w:type="paragraph" w:customStyle="1" w:styleId="P177">
    <w:name w:val="P177"/>
    <w:basedOn w:val="Standard"/>
    <w:hidden/>
    <w:uiPriority w:val="99"/>
    <w:rsid w:val="00D2772E"/>
    <w:pPr>
      <w:widowControl w:val="0"/>
      <w:spacing w:before="19" w:after="19"/>
      <w:jc w:val="center"/>
    </w:pPr>
    <w:rPr>
      <w:shd w:val="clear" w:color="auto" w:fill="FFFF00"/>
    </w:rPr>
  </w:style>
  <w:style w:type="paragraph" w:customStyle="1" w:styleId="P178">
    <w:name w:val="P178"/>
    <w:basedOn w:val="Standard"/>
    <w:hidden/>
    <w:uiPriority w:val="99"/>
    <w:rsid w:val="00D2772E"/>
    <w:pPr>
      <w:widowControl w:val="0"/>
      <w:snapToGrid w:val="0"/>
      <w:spacing w:before="19" w:after="19"/>
      <w:jc w:val="center"/>
    </w:pPr>
    <w:rPr>
      <w:shd w:val="clear" w:color="auto" w:fill="FFFF00"/>
    </w:rPr>
  </w:style>
  <w:style w:type="paragraph" w:customStyle="1" w:styleId="P179">
    <w:name w:val="P179"/>
    <w:basedOn w:val="Standard"/>
    <w:hidden/>
    <w:uiPriority w:val="99"/>
    <w:rsid w:val="00D2772E"/>
    <w:pPr>
      <w:widowControl w:val="0"/>
      <w:snapToGrid w:val="0"/>
      <w:spacing w:before="19" w:after="19"/>
    </w:pPr>
    <w:rPr>
      <w:shd w:val="clear" w:color="auto" w:fill="FFFF00"/>
    </w:rPr>
  </w:style>
  <w:style w:type="paragraph" w:customStyle="1" w:styleId="P180">
    <w:name w:val="P180"/>
    <w:basedOn w:val="Standard"/>
    <w:hidden/>
    <w:uiPriority w:val="99"/>
    <w:rsid w:val="00D2772E"/>
    <w:pPr>
      <w:widowControl w:val="0"/>
      <w:ind w:left="52" w:hanging="18"/>
      <w:jc w:val="distribute"/>
    </w:pPr>
  </w:style>
  <w:style w:type="paragraph" w:customStyle="1" w:styleId="P181">
    <w:name w:val="P181"/>
    <w:basedOn w:val="Standard"/>
    <w:hidden/>
    <w:uiPriority w:val="99"/>
    <w:rsid w:val="00D2772E"/>
    <w:pPr>
      <w:widowControl w:val="0"/>
      <w:tabs>
        <w:tab w:val="left" w:pos="1080"/>
      </w:tabs>
      <w:spacing w:line="239" w:lineRule="exact"/>
      <w:ind w:firstLine="252"/>
      <w:jc w:val="distribute"/>
    </w:pPr>
    <w:rPr>
      <w:b/>
      <w:i/>
      <w:shd w:val="clear" w:color="auto" w:fill="FFFF00"/>
    </w:rPr>
  </w:style>
  <w:style w:type="paragraph" w:customStyle="1" w:styleId="P182">
    <w:name w:val="P182"/>
    <w:basedOn w:val="Standard"/>
    <w:hidden/>
    <w:uiPriority w:val="99"/>
    <w:rsid w:val="00D2772E"/>
    <w:pPr>
      <w:widowControl w:val="0"/>
      <w:tabs>
        <w:tab w:val="left" w:pos="1080"/>
      </w:tabs>
      <w:ind w:firstLine="252"/>
      <w:jc w:val="distribute"/>
    </w:pPr>
  </w:style>
  <w:style w:type="paragraph" w:customStyle="1" w:styleId="P183">
    <w:name w:val="P183"/>
    <w:basedOn w:val="Standard"/>
    <w:hidden/>
    <w:uiPriority w:val="99"/>
    <w:rsid w:val="00D2772E"/>
    <w:pPr>
      <w:widowControl w:val="0"/>
      <w:tabs>
        <w:tab w:val="left" w:pos="1080"/>
      </w:tabs>
      <w:spacing w:line="239" w:lineRule="exact"/>
      <w:ind w:firstLine="248"/>
      <w:jc w:val="distribute"/>
    </w:pPr>
  </w:style>
  <w:style w:type="paragraph" w:customStyle="1" w:styleId="P184">
    <w:name w:val="P184"/>
    <w:basedOn w:val="Standard"/>
    <w:hidden/>
    <w:uiPriority w:val="99"/>
    <w:rsid w:val="00D2772E"/>
    <w:pPr>
      <w:widowControl w:val="0"/>
      <w:tabs>
        <w:tab w:val="left" w:pos="1080"/>
      </w:tabs>
      <w:spacing w:line="239" w:lineRule="exact"/>
      <w:ind w:firstLine="248"/>
      <w:jc w:val="distribute"/>
    </w:pPr>
    <w:rPr>
      <w:i/>
      <w:shd w:val="clear" w:color="auto" w:fill="FFFF00"/>
    </w:rPr>
  </w:style>
  <w:style w:type="paragraph" w:customStyle="1" w:styleId="P185">
    <w:name w:val="P185"/>
    <w:basedOn w:val="Standard"/>
    <w:hidden/>
    <w:uiPriority w:val="99"/>
    <w:rsid w:val="00D2772E"/>
    <w:pPr>
      <w:widowControl w:val="0"/>
      <w:tabs>
        <w:tab w:val="left" w:pos="10077"/>
        <w:tab w:val="left" w:pos="10993"/>
        <w:tab w:val="left" w:pos="11909"/>
        <w:tab w:val="left" w:pos="12825"/>
        <w:tab w:val="left" w:pos="13741"/>
        <w:tab w:val="left" w:pos="14658"/>
      </w:tabs>
      <w:ind w:firstLine="248"/>
      <w:jc w:val="distribute"/>
    </w:pPr>
  </w:style>
  <w:style w:type="paragraph" w:customStyle="1" w:styleId="P186">
    <w:name w:val="P186"/>
    <w:basedOn w:val="Standard"/>
    <w:hidden/>
    <w:uiPriority w:val="99"/>
    <w:rsid w:val="00D2772E"/>
    <w:pPr>
      <w:widowControl w:val="0"/>
      <w:ind w:left="-48" w:right="22"/>
      <w:jc w:val="distribute"/>
    </w:pPr>
  </w:style>
  <w:style w:type="paragraph" w:customStyle="1" w:styleId="P187">
    <w:name w:val="P187"/>
    <w:basedOn w:val="Standard"/>
    <w:hidden/>
    <w:uiPriority w:val="99"/>
    <w:rsid w:val="00D2772E"/>
    <w:pPr>
      <w:widowControl w:val="0"/>
      <w:ind w:left="52" w:right="58"/>
      <w:jc w:val="distribute"/>
    </w:pPr>
  </w:style>
  <w:style w:type="paragraph" w:customStyle="1" w:styleId="P188">
    <w:name w:val="P188"/>
    <w:basedOn w:val="Standard"/>
    <w:hidden/>
    <w:uiPriority w:val="99"/>
    <w:rsid w:val="00D2772E"/>
    <w:pPr>
      <w:widowControl w:val="0"/>
      <w:snapToGrid w:val="0"/>
      <w:ind w:left="52" w:right="58"/>
      <w:jc w:val="distribute"/>
    </w:pPr>
  </w:style>
  <w:style w:type="paragraph" w:customStyle="1" w:styleId="P189">
    <w:name w:val="P189"/>
    <w:basedOn w:val="Standard"/>
    <w:hidden/>
    <w:uiPriority w:val="99"/>
    <w:rsid w:val="00D2772E"/>
    <w:pPr>
      <w:widowControl w:val="0"/>
      <w:ind w:left="39" w:right="-144"/>
      <w:jc w:val="center"/>
    </w:pPr>
  </w:style>
  <w:style w:type="paragraph" w:customStyle="1" w:styleId="P190">
    <w:name w:val="P190"/>
    <w:basedOn w:val="Standard"/>
    <w:hidden/>
    <w:uiPriority w:val="99"/>
    <w:rsid w:val="00D2772E"/>
    <w:pPr>
      <w:widowControl w:val="0"/>
      <w:ind w:left="39" w:right="-144"/>
      <w:jc w:val="center"/>
    </w:pPr>
    <w:rPr>
      <w:b/>
    </w:rPr>
  </w:style>
  <w:style w:type="paragraph" w:customStyle="1" w:styleId="P191">
    <w:name w:val="P191"/>
    <w:basedOn w:val="Standard"/>
    <w:hidden/>
    <w:uiPriority w:val="99"/>
    <w:rsid w:val="00D2772E"/>
    <w:pPr>
      <w:widowControl w:val="0"/>
      <w:tabs>
        <w:tab w:val="left" w:pos="993"/>
      </w:tabs>
      <w:snapToGrid w:val="0"/>
      <w:ind w:left="28" w:hanging="28"/>
      <w:jc w:val="center"/>
    </w:pPr>
    <w:rPr>
      <w:sz w:val="20"/>
    </w:rPr>
  </w:style>
  <w:style w:type="paragraph" w:customStyle="1" w:styleId="P192">
    <w:name w:val="P192"/>
    <w:basedOn w:val="Standard"/>
    <w:hidden/>
    <w:uiPriority w:val="99"/>
    <w:rsid w:val="00D2772E"/>
    <w:pPr>
      <w:widowControl w:val="0"/>
      <w:autoSpaceDE w:val="0"/>
      <w:autoSpaceDN w:val="0"/>
      <w:ind w:firstLine="246"/>
      <w:jc w:val="distribute"/>
    </w:pPr>
  </w:style>
  <w:style w:type="paragraph" w:customStyle="1" w:styleId="P193">
    <w:name w:val="P193"/>
    <w:basedOn w:val="Standard"/>
    <w:hidden/>
    <w:uiPriority w:val="99"/>
    <w:rsid w:val="00D2772E"/>
    <w:pPr>
      <w:widowControl w:val="0"/>
      <w:autoSpaceDE w:val="0"/>
      <w:autoSpaceDN w:val="0"/>
      <w:ind w:firstLine="246"/>
    </w:pPr>
  </w:style>
  <w:style w:type="paragraph" w:customStyle="1" w:styleId="P194">
    <w:name w:val="P194"/>
    <w:basedOn w:val="Standard"/>
    <w:hidden/>
    <w:uiPriority w:val="99"/>
    <w:rsid w:val="00D2772E"/>
    <w:pPr>
      <w:widowControl w:val="0"/>
      <w:autoSpaceDE w:val="0"/>
      <w:autoSpaceDN w:val="0"/>
      <w:ind w:firstLine="246"/>
    </w:pPr>
    <w:rPr>
      <w:i/>
    </w:rPr>
  </w:style>
  <w:style w:type="paragraph" w:customStyle="1" w:styleId="P195">
    <w:name w:val="P195"/>
    <w:basedOn w:val="Standard"/>
    <w:hidden/>
    <w:uiPriority w:val="99"/>
    <w:rsid w:val="00D2772E"/>
    <w:pPr>
      <w:widowControl w:val="0"/>
      <w:autoSpaceDE w:val="0"/>
      <w:autoSpaceDN w:val="0"/>
      <w:ind w:firstLine="246"/>
    </w:pPr>
    <w:rPr>
      <w:u w:val="single"/>
    </w:rPr>
  </w:style>
  <w:style w:type="paragraph" w:customStyle="1" w:styleId="P196">
    <w:name w:val="P196"/>
    <w:basedOn w:val="Standard"/>
    <w:hidden/>
    <w:uiPriority w:val="99"/>
    <w:rsid w:val="00D2772E"/>
    <w:pPr>
      <w:widowControl w:val="0"/>
      <w:shd w:val="clear" w:color="auto" w:fill="FFFFFF"/>
      <w:tabs>
        <w:tab w:val="left" w:pos="-1010"/>
      </w:tabs>
      <w:ind w:left="-19" w:firstLine="19"/>
      <w:jc w:val="distribute"/>
    </w:pPr>
  </w:style>
  <w:style w:type="paragraph" w:customStyle="1" w:styleId="P197">
    <w:name w:val="P197"/>
    <w:basedOn w:val="Standard"/>
    <w:hidden/>
    <w:uiPriority w:val="99"/>
    <w:rsid w:val="00D2772E"/>
    <w:pPr>
      <w:widowControl w:val="0"/>
      <w:shd w:val="clear" w:color="auto" w:fill="FFFFFF"/>
      <w:tabs>
        <w:tab w:val="left" w:pos="-1010"/>
      </w:tabs>
      <w:snapToGrid w:val="0"/>
      <w:ind w:left="-19" w:firstLine="19"/>
      <w:jc w:val="distribute"/>
    </w:pPr>
  </w:style>
  <w:style w:type="paragraph" w:customStyle="1" w:styleId="P198">
    <w:name w:val="P198"/>
    <w:basedOn w:val="Standard"/>
    <w:hidden/>
    <w:uiPriority w:val="99"/>
    <w:rsid w:val="00D2772E"/>
    <w:pPr>
      <w:widowControl w:val="0"/>
      <w:snapToGrid w:val="0"/>
      <w:spacing w:before="40"/>
      <w:ind w:firstLine="34"/>
      <w:jc w:val="distribute"/>
    </w:pPr>
  </w:style>
  <w:style w:type="paragraph" w:customStyle="1" w:styleId="P199">
    <w:name w:val="P199"/>
    <w:basedOn w:val="Standard"/>
    <w:hidden/>
    <w:uiPriority w:val="99"/>
    <w:rsid w:val="00D2772E"/>
    <w:pPr>
      <w:autoSpaceDE w:val="0"/>
      <w:autoSpaceDN w:val="0"/>
      <w:spacing w:before="40" w:after="40"/>
      <w:ind w:firstLine="34"/>
    </w:pPr>
  </w:style>
  <w:style w:type="paragraph" w:customStyle="1" w:styleId="P200">
    <w:name w:val="P200"/>
    <w:basedOn w:val="Standard"/>
    <w:hidden/>
    <w:uiPriority w:val="99"/>
    <w:rsid w:val="00D2772E"/>
    <w:pPr>
      <w:autoSpaceDE w:val="0"/>
      <w:autoSpaceDN w:val="0"/>
      <w:snapToGrid w:val="0"/>
      <w:spacing w:before="40" w:after="40"/>
      <w:ind w:firstLine="34"/>
    </w:pPr>
  </w:style>
  <w:style w:type="paragraph" w:customStyle="1" w:styleId="P201">
    <w:name w:val="P201"/>
    <w:basedOn w:val="Standard"/>
    <w:hidden/>
    <w:uiPriority w:val="99"/>
    <w:rsid w:val="00D2772E"/>
    <w:pPr>
      <w:widowControl w:val="0"/>
      <w:snapToGrid w:val="0"/>
      <w:spacing w:before="60" w:after="60"/>
      <w:ind w:firstLine="301"/>
      <w:jc w:val="center"/>
    </w:pPr>
    <w:rPr>
      <w:b/>
      <w:shd w:val="clear" w:color="auto" w:fill="00FF00"/>
    </w:rPr>
  </w:style>
  <w:style w:type="paragraph" w:customStyle="1" w:styleId="P202">
    <w:name w:val="P202"/>
    <w:basedOn w:val="Standard"/>
    <w:hidden/>
    <w:uiPriority w:val="99"/>
    <w:rsid w:val="00D2772E"/>
    <w:pPr>
      <w:widowControl w:val="0"/>
      <w:snapToGrid w:val="0"/>
      <w:spacing w:before="60" w:after="60"/>
      <w:ind w:firstLine="301"/>
      <w:jc w:val="center"/>
    </w:pPr>
  </w:style>
  <w:style w:type="paragraph" w:customStyle="1" w:styleId="P203">
    <w:name w:val="P203"/>
    <w:basedOn w:val="Standard"/>
    <w:hidden/>
    <w:uiPriority w:val="99"/>
    <w:rsid w:val="00D2772E"/>
    <w:pPr>
      <w:widowControl w:val="0"/>
      <w:snapToGrid w:val="0"/>
      <w:spacing w:before="60" w:after="60"/>
      <w:ind w:firstLine="301"/>
      <w:jc w:val="center"/>
    </w:pPr>
    <w:rPr>
      <w:shd w:val="clear" w:color="auto" w:fill="00FF00"/>
    </w:rPr>
  </w:style>
  <w:style w:type="paragraph" w:customStyle="1" w:styleId="P204">
    <w:name w:val="P204"/>
    <w:basedOn w:val="Standard"/>
    <w:hidden/>
    <w:uiPriority w:val="99"/>
    <w:rsid w:val="00D2772E"/>
    <w:pPr>
      <w:widowControl w:val="0"/>
      <w:shd w:val="clear" w:color="auto" w:fill="FFFFFF"/>
      <w:tabs>
        <w:tab w:val="left" w:pos="39"/>
      </w:tabs>
      <w:ind w:left="-19" w:firstLine="354"/>
      <w:jc w:val="distribute"/>
    </w:pPr>
    <w:rPr>
      <w:shd w:val="clear" w:color="auto" w:fill="FFFF00"/>
    </w:rPr>
  </w:style>
  <w:style w:type="paragraph" w:customStyle="1" w:styleId="P205">
    <w:name w:val="P205"/>
    <w:basedOn w:val="Standard"/>
    <w:hidden/>
    <w:uiPriority w:val="99"/>
    <w:rsid w:val="00D2772E"/>
    <w:pPr>
      <w:widowControl w:val="0"/>
      <w:shd w:val="clear" w:color="auto" w:fill="FFFFFF"/>
      <w:tabs>
        <w:tab w:val="left" w:pos="-1010"/>
      </w:tabs>
      <w:ind w:left="-19" w:firstLine="354"/>
      <w:jc w:val="distribute"/>
    </w:pPr>
    <w:rPr>
      <w:shd w:val="clear" w:color="auto" w:fill="FFFF00"/>
    </w:rPr>
  </w:style>
  <w:style w:type="paragraph" w:customStyle="1" w:styleId="P206">
    <w:name w:val="P206"/>
    <w:basedOn w:val="Standard"/>
    <w:hidden/>
    <w:uiPriority w:val="99"/>
    <w:rsid w:val="00D2772E"/>
    <w:pPr>
      <w:widowControl w:val="0"/>
      <w:shd w:val="clear" w:color="auto" w:fill="FFFFFF"/>
      <w:tabs>
        <w:tab w:val="left" w:pos="-1010"/>
      </w:tabs>
      <w:snapToGrid w:val="0"/>
      <w:ind w:left="-19" w:firstLine="354"/>
      <w:jc w:val="distribute"/>
    </w:pPr>
    <w:rPr>
      <w:shd w:val="clear" w:color="auto" w:fill="FFFF00"/>
    </w:rPr>
  </w:style>
  <w:style w:type="paragraph" w:customStyle="1" w:styleId="P207">
    <w:name w:val="P207"/>
    <w:basedOn w:val="Standard"/>
    <w:hidden/>
    <w:uiPriority w:val="99"/>
    <w:rsid w:val="00D2772E"/>
    <w:pPr>
      <w:widowControl w:val="0"/>
      <w:shd w:val="clear" w:color="auto" w:fill="FFFFFF"/>
      <w:autoSpaceDE w:val="0"/>
      <w:autoSpaceDN w:val="0"/>
      <w:spacing w:after="40"/>
      <w:ind w:firstLine="354"/>
      <w:jc w:val="distribute"/>
    </w:pPr>
    <w:rPr>
      <w:shd w:val="clear" w:color="auto" w:fill="FFFF00"/>
    </w:rPr>
  </w:style>
  <w:style w:type="paragraph" w:customStyle="1" w:styleId="P208">
    <w:name w:val="P208"/>
    <w:basedOn w:val="Standard"/>
    <w:hidden/>
    <w:uiPriority w:val="99"/>
    <w:rsid w:val="00D2772E"/>
    <w:pPr>
      <w:widowControl w:val="0"/>
      <w:spacing w:before="40"/>
      <w:ind w:firstLine="371"/>
      <w:jc w:val="distribute"/>
    </w:pPr>
    <w:rPr>
      <w:shd w:val="clear" w:color="auto" w:fill="FFFF00"/>
    </w:rPr>
  </w:style>
  <w:style w:type="paragraph" w:customStyle="1" w:styleId="P209">
    <w:name w:val="P209"/>
    <w:basedOn w:val="Standard"/>
    <w:hidden/>
    <w:uiPriority w:val="99"/>
    <w:rsid w:val="00D2772E"/>
    <w:pPr>
      <w:widowControl w:val="0"/>
      <w:snapToGrid w:val="0"/>
      <w:spacing w:before="40"/>
      <w:ind w:firstLine="371"/>
      <w:jc w:val="distribute"/>
    </w:pPr>
    <w:rPr>
      <w:shd w:val="clear" w:color="auto" w:fill="FFFF00"/>
    </w:rPr>
  </w:style>
  <w:style w:type="paragraph" w:customStyle="1" w:styleId="P210">
    <w:name w:val="P210"/>
    <w:basedOn w:val="Standard"/>
    <w:hidden/>
    <w:uiPriority w:val="99"/>
    <w:rsid w:val="00D2772E"/>
    <w:pPr>
      <w:widowControl w:val="0"/>
      <w:spacing w:before="40"/>
      <w:ind w:firstLine="371"/>
      <w:jc w:val="center"/>
    </w:pPr>
    <w:rPr>
      <w:shd w:val="clear" w:color="auto" w:fill="FFFF00"/>
    </w:rPr>
  </w:style>
  <w:style w:type="paragraph" w:customStyle="1" w:styleId="P211">
    <w:name w:val="P211"/>
    <w:basedOn w:val="Standard"/>
    <w:hidden/>
    <w:uiPriority w:val="99"/>
    <w:rsid w:val="00D2772E"/>
    <w:pPr>
      <w:widowControl w:val="0"/>
      <w:shd w:val="clear" w:color="auto" w:fill="FFFFFF"/>
      <w:jc w:val="distribute"/>
    </w:pPr>
    <w:rPr>
      <w:b/>
    </w:rPr>
  </w:style>
  <w:style w:type="paragraph" w:customStyle="1" w:styleId="P212">
    <w:name w:val="P212"/>
    <w:basedOn w:val="Standard"/>
    <w:hidden/>
    <w:uiPriority w:val="99"/>
    <w:rsid w:val="00D2772E"/>
    <w:pPr>
      <w:widowControl w:val="0"/>
      <w:shd w:val="clear" w:color="auto" w:fill="FFFFFF"/>
      <w:jc w:val="right"/>
    </w:pPr>
    <w:rPr>
      <w:i/>
      <w:sz w:val="20"/>
    </w:rPr>
  </w:style>
  <w:style w:type="paragraph" w:customStyle="1" w:styleId="P213">
    <w:name w:val="P213"/>
    <w:basedOn w:val="Standard"/>
    <w:hidden/>
    <w:uiPriority w:val="99"/>
    <w:rsid w:val="00D2772E"/>
    <w:pPr>
      <w:widowControl w:val="0"/>
      <w:shd w:val="clear" w:color="auto" w:fill="FFFFFF"/>
      <w:jc w:val="distribute"/>
    </w:pPr>
    <w:rPr>
      <w:i/>
      <w:sz w:val="20"/>
    </w:rPr>
  </w:style>
  <w:style w:type="paragraph" w:customStyle="1" w:styleId="P214">
    <w:name w:val="P214"/>
    <w:basedOn w:val="Standard"/>
    <w:hidden/>
    <w:uiPriority w:val="99"/>
    <w:rsid w:val="00D2772E"/>
    <w:pPr>
      <w:widowControl w:val="0"/>
      <w:shd w:val="clear" w:color="auto" w:fill="FFFFFF"/>
      <w:tabs>
        <w:tab w:val="left" w:pos="993"/>
      </w:tabs>
      <w:spacing w:line="277" w:lineRule="exact"/>
      <w:jc w:val="center"/>
    </w:pPr>
    <w:rPr>
      <w:i/>
    </w:rPr>
  </w:style>
  <w:style w:type="paragraph" w:customStyle="1" w:styleId="P215">
    <w:name w:val="P215"/>
    <w:basedOn w:val="Standard"/>
    <w:hidden/>
    <w:uiPriority w:val="99"/>
    <w:rsid w:val="00D2772E"/>
    <w:pPr>
      <w:widowControl w:val="0"/>
      <w:shd w:val="clear" w:color="auto" w:fill="FFFFFF"/>
      <w:jc w:val="distribute"/>
    </w:pPr>
  </w:style>
  <w:style w:type="paragraph" w:customStyle="1" w:styleId="P216">
    <w:name w:val="P216"/>
    <w:basedOn w:val="Standard"/>
    <w:hidden/>
    <w:uiPriority w:val="99"/>
    <w:rsid w:val="00D2772E"/>
    <w:pPr>
      <w:widowControl w:val="0"/>
      <w:shd w:val="clear" w:color="auto" w:fill="FFFFFF"/>
      <w:jc w:val="right"/>
    </w:pPr>
    <w:rPr>
      <w:sz w:val="16"/>
    </w:rPr>
  </w:style>
  <w:style w:type="paragraph" w:customStyle="1" w:styleId="P217">
    <w:name w:val="P217"/>
    <w:basedOn w:val="Standard"/>
    <w:hidden/>
    <w:uiPriority w:val="99"/>
    <w:rsid w:val="00D2772E"/>
    <w:pPr>
      <w:widowControl w:val="0"/>
      <w:shd w:val="clear" w:color="auto" w:fill="FFFFFF"/>
    </w:pPr>
    <w:rPr>
      <w:b/>
      <w:sz w:val="16"/>
    </w:rPr>
  </w:style>
  <w:style w:type="paragraph" w:customStyle="1" w:styleId="P218">
    <w:name w:val="P218"/>
    <w:basedOn w:val="Standard"/>
    <w:hidden/>
    <w:uiPriority w:val="99"/>
    <w:rsid w:val="00D2772E"/>
    <w:pPr>
      <w:widowControl w:val="0"/>
      <w:shd w:val="clear" w:color="auto" w:fill="FFFFFF"/>
      <w:jc w:val="distribute"/>
    </w:pPr>
    <w:rPr>
      <w:i/>
    </w:rPr>
  </w:style>
  <w:style w:type="paragraph" w:customStyle="1" w:styleId="P219">
    <w:name w:val="P219"/>
    <w:basedOn w:val="Standard"/>
    <w:hidden/>
    <w:uiPriority w:val="99"/>
    <w:rsid w:val="00D2772E"/>
    <w:pPr>
      <w:ind w:firstLine="180"/>
    </w:pPr>
  </w:style>
  <w:style w:type="paragraph" w:customStyle="1" w:styleId="P220">
    <w:name w:val="P220"/>
    <w:basedOn w:val="Standard"/>
    <w:hidden/>
    <w:uiPriority w:val="99"/>
    <w:rsid w:val="00D2772E"/>
    <w:pPr>
      <w:tabs>
        <w:tab w:val="left" w:pos="0"/>
        <w:tab w:val="left" w:pos="425"/>
      </w:tabs>
      <w:autoSpaceDE w:val="0"/>
      <w:autoSpaceDN w:val="0"/>
      <w:spacing w:before="239"/>
    </w:pPr>
  </w:style>
  <w:style w:type="paragraph" w:customStyle="1" w:styleId="P221">
    <w:name w:val="P221"/>
    <w:basedOn w:val="Standard"/>
    <w:hidden/>
    <w:uiPriority w:val="99"/>
    <w:rsid w:val="00D2772E"/>
    <w:pPr>
      <w:tabs>
        <w:tab w:val="left" w:pos="0"/>
        <w:tab w:val="left" w:pos="425"/>
      </w:tabs>
      <w:autoSpaceDE w:val="0"/>
      <w:autoSpaceDN w:val="0"/>
      <w:spacing w:before="239"/>
      <w:jc w:val="distribute"/>
    </w:pPr>
  </w:style>
  <w:style w:type="paragraph" w:customStyle="1" w:styleId="P222">
    <w:name w:val="P222"/>
    <w:basedOn w:val="Standard"/>
    <w:hidden/>
    <w:uiPriority w:val="99"/>
    <w:rsid w:val="00D2772E"/>
    <w:pPr>
      <w:tabs>
        <w:tab w:val="left" w:pos="425"/>
      </w:tabs>
      <w:autoSpaceDE w:val="0"/>
      <w:autoSpaceDN w:val="0"/>
      <w:spacing w:before="239"/>
      <w:jc w:val="distribute"/>
    </w:pPr>
  </w:style>
  <w:style w:type="paragraph" w:customStyle="1" w:styleId="P223">
    <w:name w:val="P223"/>
    <w:basedOn w:val="Standard"/>
    <w:hidden/>
    <w:uiPriority w:val="99"/>
    <w:rsid w:val="00D2772E"/>
    <w:pPr>
      <w:tabs>
        <w:tab w:val="left" w:pos="0"/>
        <w:tab w:val="left" w:pos="425"/>
      </w:tabs>
      <w:autoSpaceDE w:val="0"/>
      <w:autoSpaceDN w:val="0"/>
      <w:spacing w:before="239"/>
      <w:jc w:val="distribute"/>
    </w:pPr>
    <w:rPr>
      <w:shd w:val="clear" w:color="auto" w:fill="FFFF00"/>
    </w:rPr>
  </w:style>
  <w:style w:type="paragraph" w:customStyle="1" w:styleId="P224">
    <w:name w:val="P224"/>
    <w:basedOn w:val="Standard"/>
    <w:hidden/>
    <w:uiPriority w:val="99"/>
    <w:rsid w:val="00D2772E"/>
    <w:pPr>
      <w:tabs>
        <w:tab w:val="left" w:pos="0"/>
        <w:tab w:val="left" w:pos="425"/>
      </w:tabs>
      <w:autoSpaceDE w:val="0"/>
      <w:autoSpaceDN w:val="0"/>
      <w:spacing w:before="239"/>
      <w:jc w:val="distribute"/>
    </w:pPr>
    <w:rPr>
      <w:spacing w:val="-2"/>
    </w:rPr>
  </w:style>
  <w:style w:type="paragraph" w:customStyle="1" w:styleId="P225">
    <w:name w:val="P225"/>
    <w:basedOn w:val="Standard"/>
    <w:hidden/>
    <w:uiPriority w:val="99"/>
    <w:rsid w:val="00D2772E"/>
    <w:pPr>
      <w:widowControl w:val="0"/>
      <w:ind w:firstLine="567"/>
      <w:jc w:val="distribute"/>
    </w:pPr>
  </w:style>
  <w:style w:type="paragraph" w:customStyle="1" w:styleId="P226">
    <w:name w:val="P226"/>
    <w:basedOn w:val="Standard"/>
    <w:hidden/>
    <w:uiPriority w:val="99"/>
    <w:rsid w:val="00D2772E"/>
    <w:pPr>
      <w:widowControl w:val="0"/>
      <w:shd w:val="clear" w:color="auto" w:fill="FFFFFF"/>
      <w:tabs>
        <w:tab w:val="left" w:pos="425"/>
        <w:tab w:val="left" w:pos="959"/>
        <w:tab w:val="left" w:pos="993"/>
      </w:tabs>
      <w:ind w:firstLine="567"/>
      <w:jc w:val="distribute"/>
    </w:pPr>
  </w:style>
  <w:style w:type="paragraph" w:customStyle="1" w:styleId="P227">
    <w:name w:val="P227"/>
    <w:basedOn w:val="Standard"/>
    <w:hidden/>
    <w:uiPriority w:val="99"/>
    <w:rsid w:val="00D2772E"/>
    <w:pPr>
      <w:widowControl w:val="0"/>
      <w:shd w:val="clear" w:color="auto" w:fill="FFFFFF"/>
      <w:tabs>
        <w:tab w:val="left" w:pos="425"/>
        <w:tab w:val="left" w:pos="959"/>
        <w:tab w:val="left" w:pos="993"/>
      </w:tabs>
      <w:ind w:firstLine="567"/>
      <w:jc w:val="distribute"/>
    </w:pPr>
    <w:rPr>
      <w:sz w:val="10"/>
    </w:rPr>
  </w:style>
  <w:style w:type="paragraph" w:customStyle="1" w:styleId="P228">
    <w:name w:val="P228"/>
    <w:basedOn w:val="Standard"/>
    <w:hidden/>
    <w:uiPriority w:val="99"/>
    <w:rsid w:val="00D2772E"/>
    <w:pPr>
      <w:widowControl w:val="0"/>
      <w:ind w:firstLine="425"/>
      <w:jc w:val="distribute"/>
    </w:pPr>
  </w:style>
  <w:style w:type="paragraph" w:customStyle="1" w:styleId="P229">
    <w:name w:val="P229"/>
    <w:basedOn w:val="Standard"/>
    <w:hidden/>
    <w:uiPriority w:val="99"/>
    <w:rsid w:val="00D2772E"/>
    <w:pPr>
      <w:widowControl w:val="0"/>
      <w:tabs>
        <w:tab w:val="left" w:pos="851"/>
      </w:tabs>
      <w:ind w:firstLine="425"/>
      <w:jc w:val="distribute"/>
    </w:pPr>
  </w:style>
  <w:style w:type="paragraph" w:customStyle="1" w:styleId="P230">
    <w:name w:val="P230"/>
    <w:basedOn w:val="Standard"/>
    <w:hidden/>
    <w:uiPriority w:val="99"/>
    <w:rsid w:val="00D2772E"/>
    <w:pPr>
      <w:widowControl w:val="0"/>
      <w:tabs>
        <w:tab w:val="left" w:pos="851"/>
      </w:tabs>
      <w:ind w:firstLine="425"/>
      <w:jc w:val="distribute"/>
    </w:pPr>
  </w:style>
  <w:style w:type="paragraph" w:customStyle="1" w:styleId="P231">
    <w:name w:val="P231"/>
    <w:basedOn w:val="Standard"/>
    <w:hidden/>
    <w:uiPriority w:val="99"/>
    <w:rsid w:val="00D2772E"/>
    <w:pPr>
      <w:widowControl w:val="0"/>
      <w:tabs>
        <w:tab w:val="left" w:pos="851"/>
      </w:tabs>
      <w:spacing w:line="239" w:lineRule="exact"/>
      <w:ind w:firstLine="141"/>
      <w:jc w:val="distribute"/>
    </w:pPr>
    <w:rPr>
      <w:i/>
      <w:sz w:val="22"/>
    </w:rPr>
  </w:style>
  <w:style w:type="paragraph" w:customStyle="1" w:styleId="P232">
    <w:name w:val="P232"/>
    <w:basedOn w:val="Standard"/>
    <w:hidden/>
    <w:uiPriority w:val="99"/>
    <w:rsid w:val="00D2772E"/>
    <w:pPr>
      <w:tabs>
        <w:tab w:val="left" w:pos="0"/>
      </w:tabs>
      <w:autoSpaceDE w:val="0"/>
      <w:autoSpaceDN w:val="0"/>
      <w:snapToGrid w:val="0"/>
      <w:ind w:left="360" w:right="-81" w:hanging="750"/>
      <w:jc w:val="center"/>
    </w:pPr>
    <w:rPr>
      <w:b/>
    </w:rPr>
  </w:style>
  <w:style w:type="paragraph" w:customStyle="1" w:styleId="P233">
    <w:name w:val="P233"/>
    <w:basedOn w:val="Standard"/>
    <w:hidden/>
    <w:uiPriority w:val="99"/>
    <w:rsid w:val="00D2772E"/>
    <w:pPr>
      <w:autoSpaceDE w:val="0"/>
      <w:autoSpaceDN w:val="0"/>
      <w:snapToGrid w:val="0"/>
      <w:ind w:right="34"/>
      <w:jc w:val="distribute"/>
    </w:pPr>
  </w:style>
  <w:style w:type="paragraph" w:customStyle="1" w:styleId="P234">
    <w:name w:val="P234"/>
    <w:basedOn w:val="Standard"/>
    <w:hidden/>
    <w:uiPriority w:val="99"/>
    <w:rsid w:val="00D2772E"/>
    <w:pPr>
      <w:widowControl w:val="0"/>
      <w:snapToGrid w:val="0"/>
      <w:spacing w:line="239" w:lineRule="exact"/>
      <w:ind w:right="34"/>
      <w:jc w:val="distribute"/>
    </w:pPr>
  </w:style>
  <w:style w:type="paragraph" w:customStyle="1" w:styleId="P235">
    <w:name w:val="P235"/>
    <w:basedOn w:val="Standard"/>
    <w:hidden/>
    <w:uiPriority w:val="99"/>
    <w:rsid w:val="00D2772E"/>
    <w:pPr>
      <w:autoSpaceDE w:val="0"/>
      <w:autoSpaceDN w:val="0"/>
      <w:snapToGrid w:val="0"/>
      <w:spacing w:line="239" w:lineRule="exact"/>
      <w:ind w:right="34"/>
      <w:jc w:val="right"/>
    </w:pPr>
    <w:rPr>
      <w:i/>
    </w:rPr>
  </w:style>
  <w:style w:type="paragraph" w:customStyle="1" w:styleId="P236">
    <w:name w:val="P236"/>
    <w:basedOn w:val="Standard"/>
    <w:hidden/>
    <w:uiPriority w:val="99"/>
    <w:rsid w:val="00D2772E"/>
    <w:pPr>
      <w:widowControl w:val="0"/>
      <w:snapToGrid w:val="0"/>
      <w:ind w:right="-89"/>
      <w:jc w:val="center"/>
    </w:pPr>
    <w:rPr>
      <w:sz w:val="22"/>
    </w:rPr>
  </w:style>
  <w:style w:type="paragraph" w:customStyle="1" w:styleId="P237">
    <w:name w:val="P237"/>
    <w:basedOn w:val="Standard"/>
    <w:hidden/>
    <w:uiPriority w:val="99"/>
    <w:rsid w:val="00D2772E"/>
    <w:pPr>
      <w:widowControl w:val="0"/>
      <w:snapToGrid w:val="0"/>
      <w:ind w:right="-89"/>
    </w:pPr>
    <w:rPr>
      <w:sz w:val="22"/>
    </w:rPr>
  </w:style>
  <w:style w:type="paragraph" w:customStyle="1" w:styleId="P238">
    <w:name w:val="P238"/>
    <w:basedOn w:val="Standard"/>
    <w:hidden/>
    <w:uiPriority w:val="99"/>
    <w:rsid w:val="00D2772E"/>
    <w:pPr>
      <w:widowControl w:val="0"/>
      <w:spacing w:line="239" w:lineRule="exact"/>
      <w:ind w:firstLine="720"/>
      <w:jc w:val="distribute"/>
    </w:pPr>
  </w:style>
  <w:style w:type="paragraph" w:customStyle="1" w:styleId="P239">
    <w:name w:val="P239"/>
    <w:basedOn w:val="Standard"/>
    <w:hidden/>
    <w:uiPriority w:val="99"/>
    <w:rsid w:val="00D2772E"/>
    <w:pPr>
      <w:widowControl w:val="0"/>
      <w:shd w:val="clear" w:color="auto" w:fill="FFFFFF"/>
      <w:spacing w:before="239" w:after="120"/>
      <w:ind w:right="-53"/>
    </w:pPr>
    <w:rPr>
      <w:b/>
      <w:shd w:val="clear" w:color="auto" w:fill="FFFF00"/>
    </w:rPr>
  </w:style>
  <w:style w:type="paragraph" w:customStyle="1" w:styleId="P240">
    <w:name w:val="P240"/>
    <w:basedOn w:val="Standard"/>
    <w:hidden/>
    <w:uiPriority w:val="99"/>
    <w:rsid w:val="00D2772E"/>
    <w:pPr>
      <w:widowControl w:val="0"/>
      <w:shd w:val="clear" w:color="auto" w:fill="FFFFFF"/>
      <w:spacing w:after="120"/>
      <w:ind w:right="-188"/>
      <w:jc w:val="center"/>
    </w:pPr>
    <w:rPr>
      <w:sz w:val="20"/>
    </w:rPr>
  </w:style>
  <w:style w:type="paragraph" w:customStyle="1" w:styleId="P241">
    <w:name w:val="P241"/>
    <w:basedOn w:val="Standard"/>
    <w:hidden/>
    <w:uiPriority w:val="99"/>
    <w:rsid w:val="00D2772E"/>
    <w:pPr>
      <w:widowControl w:val="0"/>
      <w:ind w:right="22"/>
      <w:jc w:val="distribute"/>
    </w:pPr>
  </w:style>
  <w:style w:type="paragraph" w:customStyle="1" w:styleId="P242">
    <w:name w:val="P242"/>
    <w:basedOn w:val="Standard"/>
    <w:hidden/>
    <w:uiPriority w:val="99"/>
    <w:rsid w:val="00D2772E"/>
    <w:pPr>
      <w:widowControl w:val="0"/>
      <w:ind w:right="22"/>
      <w:jc w:val="distribute"/>
    </w:pPr>
    <w:rPr>
      <w:b/>
      <w:i/>
      <w:sz w:val="10"/>
    </w:rPr>
  </w:style>
  <w:style w:type="paragraph" w:customStyle="1" w:styleId="P243">
    <w:name w:val="P243"/>
    <w:basedOn w:val="Standard"/>
    <w:hidden/>
    <w:uiPriority w:val="99"/>
    <w:rsid w:val="00D2772E"/>
    <w:pPr>
      <w:widowControl w:val="0"/>
      <w:ind w:right="22"/>
      <w:jc w:val="distribute"/>
    </w:pPr>
    <w:rPr>
      <w:b/>
      <w:i/>
      <w:sz w:val="10"/>
    </w:rPr>
  </w:style>
  <w:style w:type="paragraph" w:customStyle="1" w:styleId="P244">
    <w:name w:val="P244"/>
    <w:basedOn w:val="Standard"/>
    <w:hidden/>
    <w:uiPriority w:val="99"/>
    <w:rsid w:val="00D2772E"/>
    <w:pPr>
      <w:snapToGrid w:val="0"/>
      <w:ind w:right="22"/>
      <w:jc w:val="center"/>
    </w:pPr>
    <w:rPr>
      <w:b/>
      <w:sz w:val="20"/>
    </w:rPr>
  </w:style>
  <w:style w:type="paragraph" w:customStyle="1" w:styleId="P245">
    <w:name w:val="P245"/>
    <w:basedOn w:val="Standard"/>
    <w:hidden/>
    <w:uiPriority w:val="99"/>
    <w:rsid w:val="00D2772E"/>
    <w:pPr>
      <w:widowControl w:val="0"/>
      <w:ind w:right="22"/>
      <w:jc w:val="distribute"/>
    </w:pPr>
    <w:rPr>
      <w:b/>
      <w:i/>
    </w:rPr>
  </w:style>
  <w:style w:type="paragraph" w:customStyle="1" w:styleId="P246">
    <w:name w:val="P246"/>
    <w:basedOn w:val="Standard"/>
    <w:hidden/>
    <w:uiPriority w:val="99"/>
    <w:rsid w:val="00D2772E"/>
    <w:pPr>
      <w:widowControl w:val="0"/>
      <w:tabs>
        <w:tab w:val="left" w:pos="1080"/>
      </w:tabs>
      <w:snapToGrid w:val="0"/>
      <w:jc w:val="distribute"/>
    </w:pPr>
  </w:style>
  <w:style w:type="paragraph" w:customStyle="1" w:styleId="P247">
    <w:name w:val="P247"/>
    <w:basedOn w:val="Standard"/>
    <w:hidden/>
    <w:uiPriority w:val="99"/>
    <w:rsid w:val="00D2772E"/>
    <w:pPr>
      <w:pageBreakBefore/>
      <w:widowControl w:val="0"/>
      <w:jc w:val="center"/>
    </w:pPr>
    <w:rPr>
      <w:b/>
    </w:rPr>
  </w:style>
  <w:style w:type="paragraph" w:customStyle="1" w:styleId="P248">
    <w:name w:val="P248"/>
    <w:basedOn w:val="Standard"/>
    <w:hidden/>
    <w:uiPriority w:val="99"/>
    <w:rsid w:val="00D2772E"/>
    <w:pPr>
      <w:autoSpaceDE w:val="0"/>
      <w:autoSpaceDN w:val="0"/>
      <w:spacing w:line="239" w:lineRule="exact"/>
      <w:ind w:left="170" w:right="34"/>
      <w:jc w:val="distribute"/>
    </w:pPr>
  </w:style>
  <w:style w:type="paragraph" w:customStyle="1" w:styleId="P249">
    <w:name w:val="P249"/>
    <w:basedOn w:val="Standard"/>
    <w:hidden/>
    <w:uiPriority w:val="99"/>
    <w:rsid w:val="00D2772E"/>
    <w:pPr>
      <w:autoSpaceDE w:val="0"/>
      <w:autoSpaceDN w:val="0"/>
      <w:snapToGrid w:val="0"/>
      <w:spacing w:line="239" w:lineRule="exact"/>
      <w:ind w:left="170" w:right="34"/>
      <w:jc w:val="distribute"/>
    </w:pPr>
  </w:style>
  <w:style w:type="paragraph" w:customStyle="1" w:styleId="P250">
    <w:name w:val="P250"/>
    <w:basedOn w:val="Standard"/>
    <w:hidden/>
    <w:uiPriority w:val="99"/>
    <w:rsid w:val="00D2772E"/>
    <w:pPr>
      <w:widowControl w:val="0"/>
      <w:snapToGrid w:val="0"/>
      <w:spacing w:line="239" w:lineRule="exact"/>
      <w:ind w:right="34" w:firstLine="146"/>
      <w:jc w:val="distribute"/>
    </w:pPr>
  </w:style>
  <w:style w:type="paragraph" w:customStyle="1" w:styleId="P251">
    <w:name w:val="P251"/>
    <w:basedOn w:val="Standard"/>
    <w:hidden/>
    <w:uiPriority w:val="99"/>
    <w:rsid w:val="00D2772E"/>
    <w:pPr>
      <w:widowControl w:val="0"/>
      <w:snapToGrid w:val="0"/>
      <w:spacing w:line="239" w:lineRule="exact"/>
      <w:ind w:right="34" w:firstLine="146"/>
      <w:jc w:val="distribute"/>
    </w:pPr>
    <w:rPr>
      <w:color w:val="FF0000"/>
    </w:rPr>
  </w:style>
  <w:style w:type="paragraph" w:customStyle="1" w:styleId="P252">
    <w:name w:val="P252"/>
    <w:basedOn w:val="Standard"/>
    <w:hidden/>
    <w:uiPriority w:val="99"/>
    <w:rsid w:val="00D2772E"/>
    <w:pPr>
      <w:widowControl w:val="0"/>
      <w:spacing w:line="239" w:lineRule="exact"/>
      <w:ind w:right="23" w:firstLine="146"/>
      <w:jc w:val="distribute"/>
    </w:pPr>
  </w:style>
  <w:style w:type="paragraph" w:customStyle="1" w:styleId="P253">
    <w:name w:val="P253"/>
    <w:basedOn w:val="Standard"/>
    <w:hidden/>
    <w:uiPriority w:val="99"/>
    <w:rsid w:val="00D2772E"/>
    <w:pPr>
      <w:widowControl w:val="0"/>
      <w:snapToGrid w:val="0"/>
      <w:spacing w:line="239" w:lineRule="exact"/>
      <w:ind w:right="23" w:firstLine="146"/>
      <w:jc w:val="distribute"/>
    </w:pPr>
  </w:style>
  <w:style w:type="paragraph" w:customStyle="1" w:styleId="P254">
    <w:name w:val="P254"/>
    <w:basedOn w:val="Standard"/>
    <w:hidden/>
    <w:uiPriority w:val="99"/>
    <w:rsid w:val="00D2772E"/>
    <w:pPr>
      <w:widowControl w:val="0"/>
      <w:spacing w:line="239" w:lineRule="exact"/>
      <w:ind w:right="23" w:firstLine="146"/>
      <w:jc w:val="distribute"/>
    </w:pPr>
  </w:style>
  <w:style w:type="paragraph" w:customStyle="1" w:styleId="P255">
    <w:name w:val="P255"/>
    <w:basedOn w:val="Standard"/>
    <w:hidden/>
    <w:uiPriority w:val="99"/>
    <w:rsid w:val="00D2772E"/>
    <w:pPr>
      <w:widowControl w:val="0"/>
      <w:snapToGrid w:val="0"/>
      <w:spacing w:line="239" w:lineRule="exact"/>
      <w:ind w:left="34" w:firstLine="146"/>
      <w:jc w:val="distribute"/>
    </w:pPr>
  </w:style>
  <w:style w:type="paragraph" w:customStyle="1" w:styleId="P256">
    <w:name w:val="P256"/>
    <w:basedOn w:val="Standard"/>
    <w:hidden/>
    <w:uiPriority w:val="99"/>
    <w:rsid w:val="00D2772E"/>
    <w:pPr>
      <w:widowControl w:val="0"/>
      <w:snapToGrid w:val="0"/>
      <w:spacing w:line="239" w:lineRule="exact"/>
      <w:ind w:firstLine="175"/>
      <w:jc w:val="distribute"/>
      <w:textAlignment w:val="baseline"/>
    </w:pPr>
  </w:style>
  <w:style w:type="paragraph" w:customStyle="1" w:styleId="P257">
    <w:name w:val="P257"/>
    <w:basedOn w:val="Standard"/>
    <w:hidden/>
    <w:uiPriority w:val="99"/>
    <w:rsid w:val="00D2772E"/>
    <w:pPr>
      <w:widowControl w:val="0"/>
      <w:tabs>
        <w:tab w:val="left" w:pos="0"/>
      </w:tabs>
      <w:snapToGrid w:val="0"/>
      <w:spacing w:line="239" w:lineRule="exact"/>
      <w:ind w:firstLine="175"/>
      <w:jc w:val="distribute"/>
    </w:pPr>
  </w:style>
  <w:style w:type="paragraph" w:customStyle="1" w:styleId="P258">
    <w:name w:val="P258"/>
    <w:basedOn w:val="Standard"/>
    <w:hidden/>
    <w:uiPriority w:val="99"/>
    <w:rsid w:val="00D2772E"/>
    <w:pPr>
      <w:widowControl w:val="0"/>
      <w:tabs>
        <w:tab w:val="left" w:pos="0"/>
      </w:tabs>
      <w:snapToGrid w:val="0"/>
      <w:spacing w:line="239" w:lineRule="exact"/>
      <w:ind w:firstLine="175"/>
      <w:jc w:val="distribute"/>
    </w:pPr>
  </w:style>
  <w:style w:type="paragraph" w:customStyle="1" w:styleId="P259">
    <w:name w:val="P259"/>
    <w:basedOn w:val="Standard"/>
    <w:hidden/>
    <w:uiPriority w:val="99"/>
    <w:rsid w:val="00D2772E"/>
    <w:pPr>
      <w:widowControl w:val="0"/>
      <w:autoSpaceDE w:val="0"/>
      <w:autoSpaceDN w:val="0"/>
      <w:snapToGrid w:val="0"/>
      <w:spacing w:line="239" w:lineRule="exact"/>
      <w:ind w:firstLine="146"/>
      <w:jc w:val="distribute"/>
    </w:pPr>
  </w:style>
  <w:style w:type="paragraph" w:customStyle="1" w:styleId="P260">
    <w:name w:val="P260"/>
    <w:basedOn w:val="Standard"/>
    <w:hidden/>
    <w:uiPriority w:val="99"/>
    <w:rsid w:val="00D2772E"/>
    <w:pPr>
      <w:widowControl w:val="0"/>
      <w:tabs>
        <w:tab w:val="left" w:pos="0"/>
      </w:tabs>
      <w:snapToGrid w:val="0"/>
      <w:spacing w:line="239" w:lineRule="exact"/>
      <w:ind w:firstLine="146"/>
      <w:jc w:val="distribute"/>
    </w:pPr>
  </w:style>
  <w:style w:type="paragraph" w:customStyle="1" w:styleId="P261">
    <w:name w:val="P261"/>
    <w:basedOn w:val="Standard"/>
    <w:hidden/>
    <w:uiPriority w:val="99"/>
    <w:rsid w:val="00D2772E"/>
    <w:pPr>
      <w:widowControl w:val="0"/>
      <w:tabs>
        <w:tab w:val="left" w:pos="0"/>
      </w:tabs>
      <w:snapToGrid w:val="0"/>
      <w:spacing w:line="239" w:lineRule="exact"/>
      <w:ind w:firstLine="146"/>
      <w:jc w:val="distribute"/>
    </w:pPr>
  </w:style>
  <w:style w:type="paragraph" w:customStyle="1" w:styleId="P262">
    <w:name w:val="P262"/>
    <w:basedOn w:val="Standard"/>
    <w:hidden/>
    <w:uiPriority w:val="99"/>
    <w:rsid w:val="00D2772E"/>
    <w:pPr>
      <w:widowControl w:val="0"/>
      <w:autoSpaceDE w:val="0"/>
      <w:autoSpaceDN w:val="0"/>
      <w:snapToGrid w:val="0"/>
      <w:spacing w:line="239" w:lineRule="exact"/>
      <w:ind w:firstLine="146"/>
      <w:jc w:val="distribute"/>
    </w:pPr>
  </w:style>
  <w:style w:type="paragraph" w:customStyle="1" w:styleId="P263">
    <w:name w:val="P263"/>
    <w:basedOn w:val="Standard"/>
    <w:hidden/>
    <w:uiPriority w:val="99"/>
    <w:rsid w:val="00D2772E"/>
    <w:pPr>
      <w:tabs>
        <w:tab w:val="left" w:pos="0"/>
      </w:tabs>
      <w:autoSpaceDE w:val="0"/>
      <w:autoSpaceDN w:val="0"/>
      <w:snapToGrid w:val="0"/>
      <w:spacing w:line="239" w:lineRule="exact"/>
      <w:ind w:left="170"/>
      <w:jc w:val="distribute"/>
    </w:pPr>
  </w:style>
  <w:style w:type="paragraph" w:customStyle="1" w:styleId="P264">
    <w:name w:val="P264"/>
    <w:basedOn w:val="Standard"/>
    <w:hidden/>
    <w:uiPriority w:val="99"/>
    <w:rsid w:val="00D2772E"/>
    <w:pPr>
      <w:tabs>
        <w:tab w:val="left" w:pos="0"/>
      </w:tabs>
      <w:autoSpaceDE w:val="0"/>
      <w:autoSpaceDN w:val="0"/>
      <w:snapToGrid w:val="0"/>
      <w:spacing w:line="239" w:lineRule="exact"/>
      <w:ind w:left="170"/>
    </w:pPr>
  </w:style>
  <w:style w:type="paragraph" w:customStyle="1" w:styleId="P265">
    <w:name w:val="P265"/>
    <w:basedOn w:val="Standard"/>
    <w:hidden/>
    <w:uiPriority w:val="99"/>
    <w:rsid w:val="00D2772E"/>
    <w:pPr>
      <w:widowControl w:val="0"/>
      <w:ind w:firstLine="235"/>
      <w:jc w:val="distribute"/>
    </w:pPr>
    <w:rPr>
      <w:i/>
      <w:shd w:val="clear" w:color="auto" w:fill="FFFF00"/>
    </w:rPr>
  </w:style>
  <w:style w:type="paragraph" w:customStyle="1" w:styleId="P266">
    <w:name w:val="P266"/>
    <w:basedOn w:val="Standard"/>
    <w:hidden/>
    <w:uiPriority w:val="99"/>
    <w:rsid w:val="00D2772E"/>
    <w:pPr>
      <w:widowControl w:val="0"/>
      <w:snapToGrid w:val="0"/>
      <w:spacing w:line="239" w:lineRule="exact"/>
      <w:ind w:right="23"/>
      <w:jc w:val="distribute"/>
    </w:pPr>
  </w:style>
  <w:style w:type="paragraph" w:customStyle="1" w:styleId="P267">
    <w:name w:val="P267"/>
    <w:basedOn w:val="Standard"/>
    <w:hidden/>
    <w:uiPriority w:val="99"/>
    <w:rsid w:val="00D2772E"/>
    <w:pPr>
      <w:widowControl w:val="0"/>
      <w:snapToGrid w:val="0"/>
      <w:spacing w:line="239" w:lineRule="exact"/>
      <w:jc w:val="distribute"/>
    </w:pPr>
  </w:style>
  <w:style w:type="paragraph" w:customStyle="1" w:styleId="P268">
    <w:name w:val="P268"/>
    <w:basedOn w:val="Standard"/>
    <w:hidden/>
    <w:uiPriority w:val="99"/>
    <w:rsid w:val="00D2772E"/>
    <w:pPr>
      <w:widowControl w:val="0"/>
      <w:autoSpaceDE w:val="0"/>
      <w:autoSpaceDN w:val="0"/>
      <w:snapToGrid w:val="0"/>
      <w:spacing w:line="239" w:lineRule="exact"/>
      <w:jc w:val="distribute"/>
    </w:pPr>
  </w:style>
  <w:style w:type="paragraph" w:customStyle="1" w:styleId="P269">
    <w:name w:val="P269"/>
    <w:basedOn w:val="202829"/>
    <w:hidden/>
    <w:uiPriority w:val="99"/>
    <w:rsid w:val="00D2772E"/>
    <w:pPr>
      <w:jc w:val="distribute"/>
    </w:pPr>
  </w:style>
  <w:style w:type="paragraph" w:customStyle="1" w:styleId="P270">
    <w:name w:val="P270"/>
    <w:basedOn w:val="202829"/>
    <w:hidden/>
    <w:uiPriority w:val="99"/>
    <w:rsid w:val="00D2772E"/>
    <w:pPr>
      <w:jc w:val="distribute"/>
    </w:pPr>
    <w:rPr>
      <w:i/>
      <w:color w:val="4F81BD"/>
    </w:rPr>
  </w:style>
  <w:style w:type="paragraph" w:customStyle="1" w:styleId="P271">
    <w:name w:val="P271"/>
    <w:basedOn w:val="202829"/>
    <w:hidden/>
    <w:uiPriority w:val="99"/>
    <w:rsid w:val="00D2772E"/>
    <w:pPr>
      <w:ind w:firstLine="459"/>
      <w:jc w:val="distribute"/>
    </w:pPr>
  </w:style>
  <w:style w:type="paragraph" w:customStyle="1" w:styleId="P272">
    <w:name w:val="P272"/>
    <w:basedOn w:val="202829"/>
    <w:hidden/>
    <w:uiPriority w:val="99"/>
    <w:rsid w:val="00D2772E"/>
    <w:pPr>
      <w:spacing w:before="0" w:after="0"/>
      <w:ind w:firstLine="459"/>
      <w:jc w:val="distribute"/>
    </w:pPr>
  </w:style>
  <w:style w:type="paragraph" w:customStyle="1" w:styleId="P273">
    <w:name w:val="P273"/>
    <w:basedOn w:val="202829"/>
    <w:hidden/>
    <w:uiPriority w:val="99"/>
    <w:rsid w:val="00D2772E"/>
    <w:pPr>
      <w:snapToGrid w:val="0"/>
      <w:spacing w:before="0" w:after="0"/>
      <w:ind w:firstLine="459"/>
      <w:jc w:val="distribute"/>
    </w:pPr>
  </w:style>
  <w:style w:type="paragraph" w:customStyle="1" w:styleId="P274">
    <w:name w:val="P274"/>
    <w:basedOn w:val="202829"/>
    <w:hidden/>
    <w:uiPriority w:val="99"/>
    <w:rsid w:val="00D2772E"/>
    <w:pPr>
      <w:spacing w:before="0" w:after="0"/>
    </w:pPr>
  </w:style>
  <w:style w:type="paragraph" w:customStyle="1" w:styleId="P275">
    <w:name w:val="P275"/>
    <w:basedOn w:val="202829"/>
    <w:hidden/>
    <w:uiPriority w:val="99"/>
    <w:rsid w:val="00D2772E"/>
    <w:pPr>
      <w:spacing w:before="0" w:after="0"/>
      <w:jc w:val="distribute"/>
    </w:pPr>
  </w:style>
  <w:style w:type="paragraph" w:customStyle="1" w:styleId="P276">
    <w:name w:val="P276"/>
    <w:basedOn w:val="202829"/>
    <w:hidden/>
    <w:uiPriority w:val="99"/>
    <w:rsid w:val="00D2772E"/>
    <w:pPr>
      <w:tabs>
        <w:tab w:val="left" w:pos="2976"/>
      </w:tabs>
      <w:spacing w:before="0" w:after="0"/>
      <w:jc w:val="distribute"/>
    </w:pPr>
  </w:style>
  <w:style w:type="paragraph" w:customStyle="1" w:styleId="P277">
    <w:name w:val="P277"/>
    <w:basedOn w:val="202829"/>
    <w:hidden/>
    <w:uiPriority w:val="99"/>
    <w:rsid w:val="00D2772E"/>
    <w:pPr>
      <w:tabs>
        <w:tab w:val="left" w:pos="318"/>
      </w:tabs>
      <w:spacing w:before="0" w:after="0"/>
      <w:jc w:val="distribute"/>
    </w:pPr>
  </w:style>
  <w:style w:type="paragraph" w:customStyle="1" w:styleId="P278">
    <w:name w:val="P278"/>
    <w:basedOn w:val="202829"/>
    <w:hidden/>
    <w:uiPriority w:val="99"/>
    <w:rsid w:val="00D2772E"/>
    <w:pPr>
      <w:tabs>
        <w:tab w:val="left" w:pos="459"/>
      </w:tabs>
      <w:spacing w:before="0" w:after="0"/>
      <w:jc w:val="distribute"/>
    </w:pPr>
  </w:style>
  <w:style w:type="paragraph" w:customStyle="1" w:styleId="P279">
    <w:name w:val="P279"/>
    <w:basedOn w:val="202829"/>
    <w:hidden/>
    <w:uiPriority w:val="99"/>
    <w:rsid w:val="00D2772E"/>
    <w:pPr>
      <w:tabs>
        <w:tab w:val="left" w:pos="-4503"/>
        <w:tab w:val="left" w:pos="713"/>
      </w:tabs>
      <w:spacing w:before="0" w:after="0"/>
      <w:jc w:val="distribute"/>
    </w:pPr>
  </w:style>
  <w:style w:type="paragraph" w:customStyle="1" w:styleId="P280">
    <w:name w:val="P280"/>
    <w:basedOn w:val="202829"/>
    <w:hidden/>
    <w:uiPriority w:val="99"/>
    <w:rsid w:val="00D2772E"/>
    <w:pPr>
      <w:snapToGrid w:val="0"/>
      <w:spacing w:before="0" w:after="0"/>
      <w:jc w:val="distribute"/>
    </w:pPr>
  </w:style>
  <w:style w:type="paragraph" w:customStyle="1" w:styleId="P281">
    <w:name w:val="P281"/>
    <w:basedOn w:val="202829"/>
    <w:hidden/>
    <w:uiPriority w:val="99"/>
    <w:rsid w:val="00D2772E"/>
    <w:pPr>
      <w:snapToGrid w:val="0"/>
      <w:spacing w:before="0" w:after="0"/>
      <w:jc w:val="center"/>
    </w:pPr>
  </w:style>
  <w:style w:type="paragraph" w:customStyle="1" w:styleId="P282">
    <w:name w:val="P282"/>
    <w:basedOn w:val="202829"/>
    <w:hidden/>
    <w:uiPriority w:val="99"/>
    <w:rsid w:val="00D2772E"/>
    <w:pPr>
      <w:spacing w:before="0" w:after="0"/>
      <w:jc w:val="distribute"/>
    </w:pPr>
    <w:rPr>
      <w:sz w:val="20"/>
    </w:rPr>
  </w:style>
  <w:style w:type="paragraph" w:customStyle="1" w:styleId="P283">
    <w:name w:val="P283"/>
    <w:basedOn w:val="202829"/>
    <w:hidden/>
    <w:uiPriority w:val="99"/>
    <w:rsid w:val="00D2772E"/>
    <w:pPr>
      <w:spacing w:before="0" w:after="0"/>
      <w:jc w:val="distribute"/>
    </w:pPr>
    <w:rPr>
      <w:sz w:val="20"/>
    </w:rPr>
  </w:style>
  <w:style w:type="paragraph" w:customStyle="1" w:styleId="P284">
    <w:name w:val="P284"/>
    <w:basedOn w:val="202829"/>
    <w:hidden/>
    <w:uiPriority w:val="99"/>
    <w:rsid w:val="00D2772E"/>
    <w:pPr>
      <w:spacing w:before="0" w:after="0"/>
      <w:ind w:firstLine="34"/>
      <w:jc w:val="distribute"/>
    </w:pPr>
  </w:style>
  <w:style w:type="paragraph" w:customStyle="1" w:styleId="P285">
    <w:name w:val="P285"/>
    <w:basedOn w:val="202829"/>
    <w:hidden/>
    <w:uiPriority w:val="99"/>
    <w:rsid w:val="00D2772E"/>
    <w:pPr>
      <w:spacing w:before="0" w:after="0"/>
      <w:ind w:firstLine="34"/>
      <w:jc w:val="distribute"/>
    </w:pPr>
    <w:rPr>
      <w:color w:val="4F81BD"/>
    </w:rPr>
  </w:style>
  <w:style w:type="paragraph" w:customStyle="1" w:styleId="P286">
    <w:name w:val="P286"/>
    <w:basedOn w:val="202829"/>
    <w:hidden/>
    <w:uiPriority w:val="99"/>
    <w:rsid w:val="00D2772E"/>
    <w:pPr>
      <w:spacing w:before="0" w:after="0"/>
      <w:ind w:firstLine="34"/>
      <w:jc w:val="distribute"/>
    </w:pPr>
    <w:rPr>
      <w:b/>
      <w:color w:val="4F81BD"/>
    </w:rPr>
  </w:style>
  <w:style w:type="paragraph" w:customStyle="1" w:styleId="P287">
    <w:name w:val="P287"/>
    <w:basedOn w:val="202829"/>
    <w:hidden/>
    <w:uiPriority w:val="99"/>
    <w:rsid w:val="00D2772E"/>
    <w:pPr>
      <w:spacing w:before="0" w:after="0"/>
      <w:ind w:firstLine="175"/>
      <w:jc w:val="distribute"/>
    </w:pPr>
  </w:style>
  <w:style w:type="paragraph" w:customStyle="1" w:styleId="P288">
    <w:name w:val="P288"/>
    <w:basedOn w:val="202829"/>
    <w:hidden/>
    <w:uiPriority w:val="99"/>
    <w:rsid w:val="00D2772E"/>
    <w:pPr>
      <w:spacing w:before="0" w:after="0"/>
      <w:ind w:firstLine="432"/>
      <w:jc w:val="distribute"/>
    </w:pPr>
  </w:style>
  <w:style w:type="paragraph" w:customStyle="1" w:styleId="P289">
    <w:name w:val="P289"/>
    <w:basedOn w:val="202829"/>
    <w:hidden/>
    <w:uiPriority w:val="99"/>
    <w:rsid w:val="00D2772E"/>
    <w:pPr>
      <w:spacing w:before="0" w:after="0"/>
      <w:ind w:left="459"/>
      <w:jc w:val="distribute"/>
    </w:pPr>
  </w:style>
  <w:style w:type="paragraph" w:customStyle="1" w:styleId="P290">
    <w:name w:val="P290"/>
    <w:basedOn w:val="202829"/>
    <w:hidden/>
    <w:uiPriority w:val="99"/>
    <w:rsid w:val="00D2772E"/>
    <w:pPr>
      <w:spacing w:before="0" w:after="0"/>
      <w:ind w:left="34"/>
      <w:jc w:val="distribute"/>
    </w:pPr>
  </w:style>
  <w:style w:type="paragraph" w:customStyle="1" w:styleId="P291">
    <w:name w:val="P291"/>
    <w:basedOn w:val="202829"/>
    <w:hidden/>
    <w:uiPriority w:val="99"/>
    <w:rsid w:val="00D2772E"/>
    <w:pPr>
      <w:spacing w:before="0" w:after="0"/>
      <w:ind w:left="318"/>
      <w:jc w:val="distribute"/>
    </w:pPr>
  </w:style>
  <w:style w:type="paragraph" w:customStyle="1" w:styleId="P292">
    <w:name w:val="P292"/>
    <w:basedOn w:val="202829"/>
    <w:hidden/>
    <w:uiPriority w:val="99"/>
    <w:rsid w:val="00D2772E"/>
    <w:pPr>
      <w:spacing w:before="0" w:after="0"/>
      <w:ind w:left="318"/>
      <w:jc w:val="distribute"/>
    </w:pPr>
    <w:rPr>
      <w:color w:val="4F81BD"/>
    </w:rPr>
  </w:style>
  <w:style w:type="paragraph" w:customStyle="1" w:styleId="P293">
    <w:name w:val="P293"/>
    <w:basedOn w:val="202829"/>
    <w:hidden/>
    <w:uiPriority w:val="99"/>
    <w:rsid w:val="00D2772E"/>
    <w:pPr>
      <w:spacing w:before="0" w:after="0"/>
      <w:ind w:firstLine="425"/>
      <w:jc w:val="distribute"/>
    </w:pPr>
  </w:style>
  <w:style w:type="paragraph" w:customStyle="1" w:styleId="P294">
    <w:name w:val="P294"/>
    <w:basedOn w:val="202829"/>
    <w:hidden/>
    <w:uiPriority w:val="99"/>
    <w:rsid w:val="00D2772E"/>
    <w:pPr>
      <w:tabs>
        <w:tab w:val="left" w:pos="6805"/>
        <w:tab w:val="left" w:pos="6838"/>
      </w:tabs>
      <w:spacing w:before="0" w:after="0"/>
      <w:ind w:firstLine="425"/>
      <w:jc w:val="distribute"/>
    </w:pPr>
  </w:style>
  <w:style w:type="paragraph" w:customStyle="1" w:styleId="P295">
    <w:name w:val="P295"/>
    <w:basedOn w:val="202829"/>
    <w:hidden/>
    <w:uiPriority w:val="99"/>
    <w:rsid w:val="00D2772E"/>
    <w:pPr>
      <w:tabs>
        <w:tab w:val="left" w:pos="6805"/>
        <w:tab w:val="left" w:pos="6838"/>
      </w:tabs>
      <w:spacing w:before="0" w:after="0"/>
      <w:ind w:firstLine="425"/>
      <w:jc w:val="distribute"/>
    </w:pPr>
    <w:rPr>
      <w:shd w:val="clear" w:color="auto" w:fill="FFFF00"/>
    </w:rPr>
  </w:style>
  <w:style w:type="paragraph" w:customStyle="1" w:styleId="P296">
    <w:name w:val="P296"/>
    <w:basedOn w:val="202829"/>
    <w:hidden/>
    <w:uiPriority w:val="99"/>
    <w:rsid w:val="00D2772E"/>
    <w:pPr>
      <w:spacing w:before="0" w:after="0"/>
      <w:ind w:firstLine="322"/>
      <w:jc w:val="distribute"/>
    </w:pPr>
  </w:style>
  <w:style w:type="paragraph" w:customStyle="1" w:styleId="P297">
    <w:name w:val="P297"/>
    <w:basedOn w:val="202829"/>
    <w:hidden/>
    <w:uiPriority w:val="99"/>
    <w:rsid w:val="00D2772E"/>
    <w:pPr>
      <w:ind w:firstLine="282"/>
      <w:jc w:val="distribute"/>
    </w:pPr>
  </w:style>
  <w:style w:type="paragraph" w:customStyle="1" w:styleId="P298">
    <w:name w:val="P298"/>
    <w:basedOn w:val="202829"/>
    <w:hidden/>
    <w:uiPriority w:val="99"/>
    <w:rsid w:val="00D2772E"/>
    <w:pPr>
      <w:ind w:firstLine="282"/>
      <w:jc w:val="distribute"/>
    </w:pPr>
    <w:rPr>
      <w:shd w:val="clear" w:color="auto" w:fill="FFFF00"/>
    </w:rPr>
  </w:style>
  <w:style w:type="paragraph" w:customStyle="1" w:styleId="P299">
    <w:name w:val="P299"/>
    <w:basedOn w:val="202829"/>
    <w:hidden/>
    <w:uiPriority w:val="99"/>
    <w:rsid w:val="00D2772E"/>
    <w:pPr>
      <w:snapToGrid w:val="0"/>
      <w:spacing w:before="0"/>
      <w:ind w:firstLine="282"/>
      <w:jc w:val="distribute"/>
    </w:pPr>
    <w:rPr>
      <w:shd w:val="clear" w:color="auto" w:fill="FFFF00"/>
    </w:rPr>
  </w:style>
  <w:style w:type="paragraph" w:customStyle="1" w:styleId="P300">
    <w:name w:val="P300"/>
    <w:basedOn w:val="202829"/>
    <w:hidden/>
    <w:uiPriority w:val="99"/>
    <w:rsid w:val="00D2772E"/>
    <w:pPr>
      <w:spacing w:before="0" w:after="0"/>
      <w:ind w:firstLine="336"/>
      <w:jc w:val="distribute"/>
    </w:pPr>
    <w:rPr>
      <w:shd w:val="clear" w:color="auto" w:fill="FFFF00"/>
    </w:rPr>
  </w:style>
  <w:style w:type="paragraph" w:customStyle="1" w:styleId="P301">
    <w:name w:val="P301"/>
    <w:basedOn w:val="202829"/>
    <w:hidden/>
    <w:uiPriority w:val="99"/>
    <w:rsid w:val="00D2772E"/>
    <w:pPr>
      <w:snapToGrid w:val="0"/>
      <w:spacing w:before="0" w:after="0"/>
      <w:ind w:firstLine="336"/>
      <w:jc w:val="distribute"/>
    </w:pPr>
    <w:rPr>
      <w:shd w:val="clear" w:color="auto" w:fill="FFFF00"/>
    </w:rPr>
  </w:style>
  <w:style w:type="paragraph" w:customStyle="1" w:styleId="P302">
    <w:name w:val="P302"/>
    <w:basedOn w:val="202829"/>
    <w:hidden/>
    <w:uiPriority w:val="99"/>
    <w:rsid w:val="00D2772E"/>
    <w:pPr>
      <w:spacing w:before="0" w:after="0"/>
      <w:ind w:firstLine="709"/>
      <w:jc w:val="distribute"/>
    </w:pPr>
  </w:style>
  <w:style w:type="paragraph" w:customStyle="1" w:styleId="P303">
    <w:name w:val="P303"/>
    <w:basedOn w:val="202829"/>
    <w:hidden/>
    <w:uiPriority w:val="99"/>
    <w:rsid w:val="00D2772E"/>
    <w:pPr>
      <w:spacing w:before="0" w:after="0"/>
      <w:ind w:firstLine="709"/>
      <w:jc w:val="distribute"/>
    </w:pPr>
  </w:style>
  <w:style w:type="paragraph" w:customStyle="1" w:styleId="P304">
    <w:name w:val="P304"/>
    <w:basedOn w:val="202829"/>
    <w:hidden/>
    <w:uiPriority w:val="99"/>
    <w:rsid w:val="00D2772E"/>
    <w:pPr>
      <w:spacing w:before="0" w:after="0"/>
      <w:ind w:firstLine="567"/>
      <w:jc w:val="distribute"/>
    </w:pPr>
  </w:style>
  <w:style w:type="paragraph" w:customStyle="1" w:styleId="P305">
    <w:name w:val="P305"/>
    <w:basedOn w:val="202829"/>
    <w:hidden/>
    <w:uiPriority w:val="99"/>
    <w:rsid w:val="00D2772E"/>
    <w:pPr>
      <w:snapToGrid w:val="0"/>
      <w:spacing w:before="0" w:after="0"/>
      <w:ind w:left="921" w:right="-3" w:firstLine="13"/>
      <w:jc w:val="distribute"/>
    </w:pPr>
  </w:style>
  <w:style w:type="paragraph" w:customStyle="1" w:styleId="P306">
    <w:name w:val="P306"/>
    <w:basedOn w:val="af"/>
    <w:hidden/>
    <w:uiPriority w:val="99"/>
    <w:rsid w:val="00D2772E"/>
    <w:pPr>
      <w:widowControl/>
      <w:snapToGrid w:val="0"/>
      <w:jc w:val="distribute"/>
    </w:pPr>
  </w:style>
  <w:style w:type="paragraph" w:customStyle="1" w:styleId="P307">
    <w:name w:val="P307"/>
    <w:basedOn w:val="List20Paragraph"/>
    <w:hidden/>
    <w:uiPriority w:val="99"/>
    <w:rsid w:val="00D2772E"/>
    <w:pPr>
      <w:ind w:left="0" w:firstLine="0"/>
      <w:jc w:val="distribute"/>
    </w:pPr>
  </w:style>
  <w:style w:type="paragraph" w:customStyle="1" w:styleId="P308">
    <w:name w:val="P308"/>
    <w:basedOn w:val="Body20Text"/>
    <w:hidden/>
    <w:uiPriority w:val="99"/>
    <w:rsid w:val="00D2772E"/>
    <w:pPr>
      <w:widowControl w:val="0"/>
      <w:jc w:val="center"/>
    </w:pPr>
  </w:style>
  <w:style w:type="paragraph" w:customStyle="1" w:styleId="P309">
    <w:name w:val="P309"/>
    <w:basedOn w:val="Body20Text"/>
    <w:hidden/>
    <w:uiPriority w:val="99"/>
    <w:rsid w:val="00D2772E"/>
    <w:rPr>
      <w:rFonts w:ascii="Times New Roman" w:hAnsi="Times New Roman"/>
    </w:rPr>
  </w:style>
  <w:style w:type="paragraph" w:customStyle="1" w:styleId="P310">
    <w:name w:val="P310"/>
    <w:basedOn w:val="Body20Text"/>
    <w:hidden/>
    <w:uiPriority w:val="99"/>
    <w:rsid w:val="00D2772E"/>
    <w:pPr>
      <w:widowControl w:val="0"/>
      <w:jc w:val="center"/>
    </w:pPr>
    <w:rPr>
      <w:rFonts w:ascii="Times New Roman" w:hAnsi="Times New Roman"/>
      <w:b/>
    </w:rPr>
  </w:style>
  <w:style w:type="paragraph" w:customStyle="1" w:styleId="P311">
    <w:name w:val="P311"/>
    <w:basedOn w:val="Body20Text"/>
    <w:hidden/>
    <w:uiPriority w:val="99"/>
    <w:rsid w:val="00D2772E"/>
    <w:rPr>
      <w:rFonts w:ascii="Times New Roman" w:hAnsi="Times New Roman"/>
    </w:rPr>
  </w:style>
  <w:style w:type="paragraph" w:customStyle="1" w:styleId="P312">
    <w:name w:val="P312"/>
    <w:basedOn w:val="Body20Text"/>
    <w:hidden/>
    <w:uiPriority w:val="99"/>
    <w:rsid w:val="00D2772E"/>
    <w:pPr>
      <w:widowControl w:val="0"/>
      <w:jc w:val="right"/>
    </w:pPr>
    <w:rPr>
      <w:rFonts w:ascii="Times New Roman" w:hAnsi="Times New Roman"/>
    </w:rPr>
  </w:style>
  <w:style w:type="paragraph" w:customStyle="1" w:styleId="P313">
    <w:name w:val="P313"/>
    <w:basedOn w:val="Body20Text"/>
    <w:hidden/>
    <w:uiPriority w:val="99"/>
    <w:rsid w:val="00D2772E"/>
    <w:pPr>
      <w:widowControl w:val="0"/>
      <w:jc w:val="center"/>
    </w:pPr>
    <w:rPr>
      <w:rFonts w:ascii="Times New Roman" w:hAnsi="Times New Roman"/>
    </w:rPr>
  </w:style>
  <w:style w:type="paragraph" w:customStyle="1" w:styleId="P314">
    <w:name w:val="P314"/>
    <w:basedOn w:val="Body20Text"/>
    <w:hidden/>
    <w:uiPriority w:val="99"/>
    <w:rsid w:val="00D2772E"/>
    <w:pPr>
      <w:widowControl w:val="0"/>
      <w:snapToGrid w:val="0"/>
    </w:pPr>
    <w:rPr>
      <w:rFonts w:ascii="Times New Roman" w:hAnsi="Times New Roman"/>
    </w:rPr>
  </w:style>
  <w:style w:type="paragraph" w:customStyle="1" w:styleId="P315">
    <w:name w:val="P315"/>
    <w:basedOn w:val="Body20Text"/>
    <w:hidden/>
    <w:uiPriority w:val="99"/>
    <w:rsid w:val="00D2772E"/>
    <w:pPr>
      <w:widowControl w:val="0"/>
      <w:tabs>
        <w:tab w:val="left" w:pos="5881"/>
        <w:tab w:val="left" w:pos="6159"/>
      </w:tabs>
    </w:pPr>
    <w:rPr>
      <w:rFonts w:ascii="Times New Roman" w:hAnsi="Times New Roman"/>
    </w:rPr>
  </w:style>
  <w:style w:type="paragraph" w:customStyle="1" w:styleId="P316">
    <w:name w:val="P316"/>
    <w:basedOn w:val="Body20Text"/>
    <w:hidden/>
    <w:uiPriority w:val="99"/>
    <w:rsid w:val="00D2772E"/>
    <w:pPr>
      <w:widowControl w:val="0"/>
      <w:tabs>
        <w:tab w:val="left" w:pos="3358"/>
        <w:tab w:val="left" w:pos="4005"/>
        <w:tab w:val="left" w:pos="4211"/>
        <w:tab w:val="left" w:pos="5884"/>
        <w:tab w:val="left" w:pos="6159"/>
        <w:tab w:val="left" w:pos="7685"/>
        <w:tab w:val="left" w:pos="7927"/>
      </w:tabs>
    </w:pPr>
    <w:rPr>
      <w:rFonts w:ascii="Times New Roman" w:hAnsi="Times New Roman"/>
    </w:rPr>
  </w:style>
  <w:style w:type="paragraph" w:customStyle="1" w:styleId="P317">
    <w:name w:val="P317"/>
    <w:basedOn w:val="Body20Text"/>
    <w:hidden/>
    <w:uiPriority w:val="99"/>
    <w:rsid w:val="00D2772E"/>
    <w:pPr>
      <w:widowControl w:val="0"/>
      <w:jc w:val="center"/>
    </w:pPr>
    <w:rPr>
      <w:rFonts w:ascii="Times New Roman" w:hAnsi="Times New Roman"/>
      <w:shd w:val="clear" w:color="auto" w:fill="FFFF00"/>
    </w:rPr>
  </w:style>
  <w:style w:type="paragraph" w:customStyle="1" w:styleId="P318">
    <w:name w:val="P318"/>
    <w:basedOn w:val="Body20Text"/>
    <w:hidden/>
    <w:uiPriority w:val="99"/>
    <w:rsid w:val="00D2772E"/>
    <w:pPr>
      <w:widowControl w:val="0"/>
      <w:snapToGrid w:val="0"/>
    </w:pPr>
  </w:style>
  <w:style w:type="paragraph" w:customStyle="1" w:styleId="P319">
    <w:name w:val="P319"/>
    <w:basedOn w:val="Body20Text"/>
    <w:hidden/>
    <w:uiPriority w:val="99"/>
    <w:rsid w:val="00D2772E"/>
    <w:pPr>
      <w:widowControl w:val="0"/>
      <w:tabs>
        <w:tab w:val="left" w:pos="4152"/>
      </w:tabs>
      <w:snapToGrid w:val="0"/>
    </w:pPr>
  </w:style>
  <w:style w:type="paragraph" w:customStyle="1" w:styleId="P320">
    <w:name w:val="P320"/>
    <w:basedOn w:val="Body20Text"/>
    <w:hidden/>
    <w:uiPriority w:val="99"/>
    <w:rsid w:val="00D2772E"/>
    <w:pPr>
      <w:widowControl w:val="0"/>
      <w:snapToGrid w:val="0"/>
      <w:jc w:val="distribute"/>
    </w:pPr>
  </w:style>
  <w:style w:type="paragraph" w:customStyle="1" w:styleId="P321">
    <w:name w:val="P321"/>
    <w:basedOn w:val="Body20Text"/>
    <w:hidden/>
    <w:uiPriority w:val="99"/>
    <w:rsid w:val="00D2772E"/>
    <w:pPr>
      <w:widowControl w:val="0"/>
      <w:snapToGrid w:val="0"/>
    </w:pPr>
    <w:rPr>
      <w:rFonts w:ascii="Times New Roman" w:hAnsi="Times New Roman"/>
    </w:rPr>
  </w:style>
  <w:style w:type="paragraph" w:customStyle="1" w:styleId="P322">
    <w:name w:val="P322"/>
    <w:basedOn w:val="Body20Text"/>
    <w:hidden/>
    <w:uiPriority w:val="99"/>
    <w:rsid w:val="00D2772E"/>
    <w:pPr>
      <w:widowControl w:val="0"/>
      <w:ind w:left="5220"/>
    </w:pPr>
  </w:style>
  <w:style w:type="paragraph" w:customStyle="1" w:styleId="P323">
    <w:name w:val="P323"/>
    <w:basedOn w:val="Body20Text"/>
    <w:hidden/>
    <w:uiPriority w:val="99"/>
    <w:rsid w:val="00D2772E"/>
    <w:pPr>
      <w:widowControl w:val="0"/>
      <w:ind w:left="5220"/>
      <w:jc w:val="center"/>
    </w:pPr>
  </w:style>
  <w:style w:type="paragraph" w:customStyle="1" w:styleId="P324">
    <w:name w:val="P324"/>
    <w:basedOn w:val="Body20Text"/>
    <w:hidden/>
    <w:uiPriority w:val="99"/>
    <w:rsid w:val="00D2772E"/>
    <w:pPr>
      <w:widowControl w:val="0"/>
      <w:ind w:left="5220"/>
      <w:jc w:val="center"/>
    </w:pPr>
    <w:rPr>
      <w:rFonts w:ascii="Times New Roman" w:hAnsi="Times New Roman"/>
    </w:rPr>
  </w:style>
  <w:style w:type="paragraph" w:customStyle="1" w:styleId="P325">
    <w:name w:val="P325"/>
    <w:basedOn w:val="Body20Text"/>
    <w:hidden/>
    <w:uiPriority w:val="99"/>
    <w:rsid w:val="00D2772E"/>
    <w:pPr>
      <w:widowControl w:val="0"/>
      <w:ind w:left="4536"/>
      <w:jc w:val="center"/>
    </w:pPr>
  </w:style>
  <w:style w:type="paragraph" w:customStyle="1" w:styleId="P326">
    <w:name w:val="P326"/>
    <w:basedOn w:val="Body20Text"/>
    <w:hidden/>
    <w:uiPriority w:val="99"/>
    <w:rsid w:val="00D2772E"/>
    <w:pPr>
      <w:widowControl w:val="0"/>
      <w:tabs>
        <w:tab w:val="left" w:pos="9073"/>
      </w:tabs>
      <w:jc w:val="center"/>
    </w:pPr>
    <w:rPr>
      <w:rFonts w:ascii="Times New Roman" w:hAnsi="Times New Roman"/>
      <w:b/>
    </w:rPr>
  </w:style>
  <w:style w:type="paragraph" w:customStyle="1" w:styleId="P327">
    <w:name w:val="P327"/>
    <w:basedOn w:val="20f"/>
    <w:hidden/>
    <w:uiPriority w:val="99"/>
    <w:rsid w:val="00D2772E"/>
    <w:pPr>
      <w:spacing w:before="0"/>
      <w:ind w:firstLine="425"/>
    </w:pPr>
    <w:rPr>
      <w:rFonts w:ascii="Times New Roman" w:hAnsi="Times New Roman"/>
      <w:sz w:val="24"/>
    </w:rPr>
  </w:style>
  <w:style w:type="paragraph" w:customStyle="1" w:styleId="P328">
    <w:name w:val="P328"/>
    <w:basedOn w:val="20f"/>
    <w:hidden/>
    <w:uiPriority w:val="99"/>
    <w:rsid w:val="00D2772E"/>
    <w:pPr>
      <w:snapToGrid w:val="0"/>
      <w:spacing w:before="0"/>
      <w:ind w:firstLine="425"/>
    </w:pPr>
    <w:rPr>
      <w:rFonts w:ascii="Times New Roman" w:hAnsi="Times New Roman"/>
      <w:sz w:val="24"/>
    </w:rPr>
  </w:style>
  <w:style w:type="paragraph" w:customStyle="1" w:styleId="P329">
    <w:name w:val="P329"/>
    <w:basedOn w:val="2010"/>
    <w:hidden/>
    <w:uiPriority w:val="99"/>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0">
    <w:name w:val="P330"/>
    <w:basedOn w:val="2010"/>
    <w:hidden/>
    <w:uiPriority w:val="99"/>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1">
    <w:name w:val="P331"/>
    <w:basedOn w:val="2010"/>
    <w:hidden/>
    <w:uiPriority w:val="99"/>
    <w:rsid w:val="00D2772E"/>
    <w:pPr>
      <w:widowControl w:val="0"/>
      <w:tabs>
        <w:tab w:val="left" w:pos="1662"/>
        <w:tab w:val="left" w:pos="2190"/>
        <w:tab w:val="left" w:pos="4252"/>
        <w:tab w:val="left" w:pos="5884"/>
        <w:tab w:val="left" w:pos="6123"/>
        <w:tab w:val="left" w:pos="7585"/>
        <w:tab w:val="left" w:pos="7962"/>
      </w:tabs>
    </w:pPr>
  </w:style>
  <w:style w:type="paragraph" w:customStyle="1" w:styleId="P332">
    <w:name w:val="P332"/>
    <w:basedOn w:val="20f0"/>
    <w:hidden/>
    <w:uiPriority w:val="99"/>
    <w:rsid w:val="00D2772E"/>
    <w:pPr>
      <w:widowControl w:val="0"/>
      <w:jc w:val="distribute"/>
    </w:pPr>
    <w:rPr>
      <w:b/>
      <w:shd w:val="clear" w:color="auto" w:fill="FFFF00"/>
    </w:rPr>
  </w:style>
  <w:style w:type="paragraph" w:customStyle="1" w:styleId="P333">
    <w:name w:val="P333"/>
    <w:basedOn w:val="20f0"/>
    <w:hidden/>
    <w:uiPriority w:val="99"/>
    <w:rsid w:val="00D2772E"/>
    <w:pPr>
      <w:widowControl w:val="0"/>
      <w:jc w:val="distribute"/>
    </w:pPr>
    <w:rPr>
      <w:shd w:val="clear" w:color="auto" w:fill="FFFF00"/>
    </w:rPr>
  </w:style>
  <w:style w:type="character" w:customStyle="1" w:styleId="T1">
    <w:name w:val="T1"/>
    <w:hidden/>
    <w:uiPriority w:val="99"/>
    <w:rsid w:val="00D2772E"/>
    <w:rPr>
      <w:rFonts w:ascii="Times New Roman" w:hAnsi="Times New Roman"/>
    </w:rPr>
  </w:style>
  <w:style w:type="character" w:customStyle="1" w:styleId="T2">
    <w:name w:val="T2"/>
    <w:hidden/>
    <w:rsid w:val="00D2772E"/>
    <w:rPr>
      <w:rFonts w:ascii="Times New Roman" w:hAnsi="Times New Roman"/>
    </w:rPr>
  </w:style>
  <w:style w:type="character" w:customStyle="1" w:styleId="T3">
    <w:name w:val="T3"/>
    <w:hidden/>
    <w:uiPriority w:val="99"/>
    <w:rsid w:val="00D2772E"/>
    <w:rPr>
      <w:rFonts w:ascii="Times New Roman" w:hAnsi="Times New Roman"/>
    </w:rPr>
  </w:style>
  <w:style w:type="character" w:customStyle="1" w:styleId="T4">
    <w:name w:val="T4"/>
    <w:hidden/>
    <w:uiPriority w:val="99"/>
    <w:rsid w:val="00D2772E"/>
    <w:rPr>
      <w:rFonts w:ascii="Times New Roman" w:hAnsi="Times New Roman"/>
    </w:rPr>
  </w:style>
  <w:style w:type="character" w:customStyle="1" w:styleId="T5">
    <w:name w:val="T5"/>
    <w:hidden/>
    <w:rsid w:val="00D2772E"/>
    <w:rPr>
      <w:rFonts w:ascii="Times New Roman" w:hAnsi="Times New Roman"/>
      <w:shd w:val="clear" w:color="auto" w:fill="FFFF00"/>
    </w:rPr>
  </w:style>
  <w:style w:type="character" w:customStyle="1" w:styleId="T6">
    <w:name w:val="T6"/>
    <w:hidden/>
    <w:uiPriority w:val="99"/>
    <w:rsid w:val="00D2772E"/>
    <w:rPr>
      <w:rFonts w:ascii="Times New Roman" w:hAnsi="Times New Roman"/>
      <w:u w:val="single"/>
    </w:rPr>
  </w:style>
  <w:style w:type="character" w:customStyle="1" w:styleId="T7">
    <w:name w:val="T7"/>
    <w:hidden/>
    <w:uiPriority w:val="99"/>
    <w:rsid w:val="00D2772E"/>
    <w:rPr>
      <w:rFonts w:ascii="Times New Roman" w:hAnsi="Times New Roman"/>
      <w:i/>
    </w:rPr>
  </w:style>
  <w:style w:type="character" w:customStyle="1" w:styleId="T8">
    <w:name w:val="T8"/>
    <w:hidden/>
    <w:uiPriority w:val="99"/>
    <w:rsid w:val="00D2772E"/>
    <w:rPr>
      <w:rFonts w:ascii="Times New Roman" w:hAnsi="Times New Roman"/>
      <w:b/>
      <w:spacing w:val="-3"/>
    </w:rPr>
  </w:style>
  <w:style w:type="character" w:customStyle="1" w:styleId="T9">
    <w:name w:val="T9"/>
    <w:hidden/>
    <w:uiPriority w:val="99"/>
    <w:rsid w:val="00D2772E"/>
    <w:rPr>
      <w:rFonts w:ascii="Times New Roman" w:hAnsi="Times New Roman"/>
      <w:b/>
    </w:rPr>
  </w:style>
  <w:style w:type="character" w:customStyle="1" w:styleId="T10">
    <w:name w:val="T10"/>
    <w:hidden/>
    <w:uiPriority w:val="99"/>
    <w:rsid w:val="00D2772E"/>
    <w:rPr>
      <w:rFonts w:ascii="Times New Roman" w:hAnsi="Times New Roman"/>
      <w:b/>
    </w:rPr>
  </w:style>
  <w:style w:type="character" w:customStyle="1" w:styleId="T11">
    <w:name w:val="T11"/>
    <w:hidden/>
    <w:uiPriority w:val="99"/>
    <w:rsid w:val="00D2772E"/>
    <w:rPr>
      <w:rFonts w:ascii="Times New Roman" w:hAnsi="Times New Roman"/>
      <w:sz w:val="24"/>
    </w:rPr>
  </w:style>
  <w:style w:type="character" w:customStyle="1" w:styleId="T12">
    <w:name w:val="T12"/>
    <w:hidden/>
    <w:uiPriority w:val="99"/>
    <w:rsid w:val="00D2772E"/>
    <w:rPr>
      <w:rFonts w:ascii="Times New Roman" w:hAnsi="Times New Roman"/>
      <w:sz w:val="24"/>
    </w:rPr>
  </w:style>
  <w:style w:type="character" w:customStyle="1" w:styleId="T13">
    <w:name w:val="T13"/>
    <w:hidden/>
    <w:uiPriority w:val="99"/>
    <w:rsid w:val="00D2772E"/>
    <w:rPr>
      <w:rFonts w:ascii="Times New Roman" w:hAnsi="Times New Roman"/>
      <w:sz w:val="24"/>
    </w:rPr>
  </w:style>
  <w:style w:type="character" w:customStyle="1" w:styleId="T14">
    <w:name w:val="T14"/>
    <w:hidden/>
    <w:uiPriority w:val="99"/>
    <w:rsid w:val="00D2772E"/>
    <w:rPr>
      <w:rFonts w:ascii="Times New Roman" w:hAnsi="Times New Roman"/>
      <w:spacing w:val="-3"/>
      <w:sz w:val="24"/>
    </w:rPr>
  </w:style>
  <w:style w:type="character" w:customStyle="1" w:styleId="T15">
    <w:name w:val="T15"/>
    <w:hidden/>
    <w:uiPriority w:val="99"/>
    <w:rsid w:val="00D2772E"/>
    <w:rPr>
      <w:rFonts w:ascii="Times New Roman" w:hAnsi="Times New Roman"/>
      <w:i/>
      <w:spacing w:val="-3"/>
      <w:sz w:val="24"/>
      <w:shd w:val="clear" w:color="auto" w:fill="FFFF00"/>
    </w:rPr>
  </w:style>
  <w:style w:type="character" w:customStyle="1" w:styleId="T16">
    <w:name w:val="T16"/>
    <w:hidden/>
    <w:uiPriority w:val="99"/>
    <w:rsid w:val="00D2772E"/>
    <w:rPr>
      <w:rFonts w:ascii="Times New Roman" w:hAnsi="Times New Roman"/>
      <w:spacing w:val="-6"/>
      <w:sz w:val="24"/>
    </w:rPr>
  </w:style>
  <w:style w:type="character" w:customStyle="1" w:styleId="T17">
    <w:name w:val="T17"/>
    <w:hidden/>
    <w:uiPriority w:val="99"/>
    <w:rsid w:val="00D2772E"/>
    <w:rPr>
      <w:rFonts w:ascii="Times New Roman" w:hAnsi="Times New Roman"/>
      <w:b/>
      <w:sz w:val="24"/>
    </w:rPr>
  </w:style>
  <w:style w:type="character" w:customStyle="1" w:styleId="T18">
    <w:name w:val="T18"/>
    <w:hidden/>
    <w:uiPriority w:val="99"/>
    <w:rsid w:val="00D2772E"/>
    <w:rPr>
      <w:rFonts w:ascii="Times New Roman" w:hAnsi="Times New Roman"/>
      <w:i/>
      <w:sz w:val="24"/>
    </w:rPr>
  </w:style>
  <w:style w:type="character" w:customStyle="1" w:styleId="T19">
    <w:name w:val="T19"/>
    <w:hidden/>
    <w:uiPriority w:val="99"/>
    <w:rsid w:val="00D2772E"/>
    <w:rPr>
      <w:rFonts w:ascii="Times New Roman" w:hAnsi="Times New Roman"/>
      <w:i/>
      <w:sz w:val="24"/>
      <w:shd w:val="clear" w:color="auto" w:fill="FFFF00"/>
    </w:rPr>
  </w:style>
  <w:style w:type="character" w:customStyle="1" w:styleId="T20">
    <w:name w:val="T20"/>
    <w:hidden/>
    <w:uiPriority w:val="99"/>
    <w:rsid w:val="00D2772E"/>
    <w:rPr>
      <w:rFonts w:ascii="Times New Roman" w:hAnsi="Times New Roman"/>
      <w:sz w:val="24"/>
      <w:shd w:val="clear" w:color="auto" w:fill="FFFF00"/>
    </w:rPr>
  </w:style>
  <w:style w:type="character" w:customStyle="1" w:styleId="T21">
    <w:name w:val="T21"/>
    <w:hidden/>
    <w:rsid w:val="00D2772E"/>
  </w:style>
  <w:style w:type="character" w:customStyle="1" w:styleId="T22">
    <w:name w:val="T22"/>
    <w:hidden/>
    <w:rsid w:val="00D2772E"/>
    <w:rPr>
      <w:b/>
    </w:rPr>
  </w:style>
  <w:style w:type="character" w:customStyle="1" w:styleId="T23">
    <w:name w:val="T23"/>
    <w:hidden/>
    <w:uiPriority w:val="99"/>
    <w:rsid w:val="00D2772E"/>
  </w:style>
  <w:style w:type="character" w:customStyle="1" w:styleId="T24">
    <w:name w:val="T24"/>
    <w:hidden/>
    <w:uiPriority w:val="99"/>
    <w:rsid w:val="00D2772E"/>
    <w:rPr>
      <w:shd w:val="clear" w:color="auto" w:fill="FFFF00"/>
    </w:rPr>
  </w:style>
  <w:style w:type="character" w:customStyle="1" w:styleId="T25">
    <w:name w:val="T25"/>
    <w:hidden/>
    <w:uiPriority w:val="99"/>
    <w:rsid w:val="00D2772E"/>
    <w:rPr>
      <w:shd w:val="clear" w:color="auto" w:fill="FFFF00"/>
    </w:rPr>
  </w:style>
  <w:style w:type="character" w:customStyle="1" w:styleId="T26">
    <w:name w:val="T26"/>
    <w:hidden/>
    <w:uiPriority w:val="99"/>
    <w:rsid w:val="00D2772E"/>
    <w:rPr>
      <w:shd w:val="clear" w:color="auto" w:fill="FFFF00"/>
    </w:rPr>
  </w:style>
  <w:style w:type="character" w:customStyle="1" w:styleId="T27">
    <w:name w:val="T27"/>
    <w:hidden/>
    <w:uiPriority w:val="99"/>
    <w:rsid w:val="00D2772E"/>
    <w:rPr>
      <w:u w:val="single"/>
    </w:rPr>
  </w:style>
  <w:style w:type="character" w:customStyle="1" w:styleId="T28">
    <w:name w:val="T28"/>
    <w:hidden/>
    <w:uiPriority w:val="99"/>
    <w:rsid w:val="00D2772E"/>
    <w:rPr>
      <w:b/>
      <w:u w:val="single"/>
      <w:shd w:val="clear" w:color="auto" w:fill="FFFF00"/>
    </w:rPr>
  </w:style>
  <w:style w:type="character" w:customStyle="1" w:styleId="T29">
    <w:name w:val="T29"/>
    <w:hidden/>
    <w:uiPriority w:val="99"/>
    <w:rsid w:val="00D2772E"/>
    <w:rPr>
      <w:i/>
    </w:rPr>
  </w:style>
  <w:style w:type="character" w:customStyle="1" w:styleId="T30">
    <w:name w:val="T30"/>
    <w:hidden/>
    <w:uiPriority w:val="99"/>
    <w:rsid w:val="00D2772E"/>
    <w:rPr>
      <w:i/>
    </w:rPr>
  </w:style>
  <w:style w:type="character" w:customStyle="1" w:styleId="T31">
    <w:name w:val="T31"/>
    <w:hidden/>
    <w:uiPriority w:val="99"/>
    <w:rsid w:val="00D2772E"/>
    <w:rPr>
      <w:i/>
      <w:shd w:val="clear" w:color="auto" w:fill="FFFF00"/>
    </w:rPr>
  </w:style>
  <w:style w:type="character" w:customStyle="1" w:styleId="T32">
    <w:name w:val="T32"/>
    <w:hidden/>
    <w:uiPriority w:val="99"/>
    <w:rsid w:val="00D2772E"/>
    <w:rPr>
      <w:i/>
      <w:shd w:val="clear" w:color="auto" w:fill="FFFF00"/>
    </w:rPr>
  </w:style>
  <w:style w:type="character" w:customStyle="1" w:styleId="T33">
    <w:name w:val="T33"/>
    <w:hidden/>
    <w:uiPriority w:val="99"/>
    <w:rsid w:val="00D2772E"/>
    <w:rPr>
      <w:b/>
      <w:i/>
      <w:shd w:val="clear" w:color="auto" w:fill="FFFF00"/>
    </w:rPr>
  </w:style>
  <w:style w:type="character" w:customStyle="1" w:styleId="T34">
    <w:name w:val="T34"/>
    <w:hidden/>
    <w:uiPriority w:val="99"/>
    <w:rsid w:val="00D2772E"/>
    <w:rPr>
      <w:i/>
      <w:u w:val="single"/>
    </w:rPr>
  </w:style>
  <w:style w:type="character" w:customStyle="1" w:styleId="T35">
    <w:name w:val="T35"/>
    <w:hidden/>
    <w:uiPriority w:val="99"/>
    <w:rsid w:val="00D2772E"/>
    <w:rPr>
      <w:i/>
    </w:rPr>
  </w:style>
  <w:style w:type="character" w:customStyle="1" w:styleId="T36">
    <w:name w:val="T36"/>
    <w:hidden/>
    <w:uiPriority w:val="99"/>
    <w:rsid w:val="00D2772E"/>
  </w:style>
  <w:style w:type="character" w:customStyle="1" w:styleId="T37">
    <w:name w:val="T37"/>
    <w:hidden/>
    <w:uiPriority w:val="99"/>
    <w:rsid w:val="00D2772E"/>
    <w:rPr>
      <w:b/>
    </w:rPr>
  </w:style>
  <w:style w:type="character" w:customStyle="1" w:styleId="T38">
    <w:name w:val="T38"/>
    <w:hidden/>
    <w:uiPriority w:val="99"/>
    <w:rsid w:val="00D2772E"/>
  </w:style>
  <w:style w:type="character" w:customStyle="1" w:styleId="T39">
    <w:name w:val="T39"/>
    <w:hidden/>
    <w:uiPriority w:val="99"/>
    <w:rsid w:val="00D2772E"/>
    <w:rPr>
      <w:shd w:val="clear" w:color="auto" w:fill="FFFF00"/>
    </w:rPr>
  </w:style>
  <w:style w:type="character" w:customStyle="1" w:styleId="T40">
    <w:name w:val="T40"/>
    <w:hidden/>
    <w:rsid w:val="00D2772E"/>
    <w:rPr>
      <w:b/>
    </w:rPr>
  </w:style>
  <w:style w:type="character" w:customStyle="1" w:styleId="T41">
    <w:name w:val="T41"/>
    <w:hidden/>
    <w:uiPriority w:val="99"/>
    <w:rsid w:val="00D2772E"/>
    <w:rPr>
      <w:b/>
    </w:rPr>
  </w:style>
  <w:style w:type="character" w:customStyle="1" w:styleId="T42">
    <w:name w:val="T42"/>
    <w:hidden/>
    <w:uiPriority w:val="99"/>
    <w:rsid w:val="00D2772E"/>
  </w:style>
  <w:style w:type="character" w:customStyle="1" w:styleId="T43">
    <w:name w:val="T43"/>
    <w:hidden/>
    <w:uiPriority w:val="99"/>
    <w:rsid w:val="00D2772E"/>
    <w:rPr>
      <w:b/>
      <w:i/>
    </w:rPr>
  </w:style>
  <w:style w:type="character" w:customStyle="1" w:styleId="T44">
    <w:name w:val="T44"/>
    <w:hidden/>
    <w:uiPriority w:val="99"/>
    <w:rsid w:val="00D2772E"/>
    <w:rPr>
      <w:b/>
      <w:i/>
    </w:rPr>
  </w:style>
  <w:style w:type="character" w:customStyle="1" w:styleId="T45">
    <w:name w:val="T45"/>
    <w:hidden/>
    <w:uiPriority w:val="99"/>
    <w:rsid w:val="00D2772E"/>
    <w:rPr>
      <w:b/>
      <w:i/>
      <w:shd w:val="clear" w:color="auto" w:fill="FFFF00"/>
    </w:rPr>
  </w:style>
  <w:style w:type="character" w:customStyle="1" w:styleId="T46">
    <w:name w:val="T46"/>
    <w:hidden/>
    <w:uiPriority w:val="99"/>
    <w:rsid w:val="00D2772E"/>
    <w:rPr>
      <w:i/>
    </w:rPr>
  </w:style>
  <w:style w:type="character" w:customStyle="1" w:styleId="T47">
    <w:name w:val="T47"/>
    <w:hidden/>
    <w:uiPriority w:val="99"/>
    <w:rsid w:val="00D2772E"/>
    <w:rPr>
      <w:i/>
    </w:rPr>
  </w:style>
  <w:style w:type="character" w:customStyle="1" w:styleId="T48">
    <w:name w:val="T48"/>
    <w:hidden/>
    <w:uiPriority w:val="99"/>
    <w:rsid w:val="00D2772E"/>
    <w:rPr>
      <w:i/>
    </w:rPr>
  </w:style>
  <w:style w:type="character" w:customStyle="1" w:styleId="T49">
    <w:name w:val="T49"/>
    <w:hidden/>
    <w:uiPriority w:val="99"/>
    <w:rsid w:val="00D2772E"/>
    <w:rPr>
      <w:u w:val="single"/>
    </w:rPr>
  </w:style>
  <w:style w:type="character" w:customStyle="1" w:styleId="T50">
    <w:name w:val="T50"/>
    <w:hidden/>
    <w:uiPriority w:val="99"/>
    <w:rsid w:val="00D2772E"/>
    <w:rPr>
      <w:u w:val="single"/>
    </w:rPr>
  </w:style>
  <w:style w:type="character" w:customStyle="1" w:styleId="T51">
    <w:name w:val="T51"/>
    <w:hidden/>
    <w:uiPriority w:val="99"/>
    <w:rsid w:val="00D2772E"/>
    <w:rPr>
      <w:b/>
      <w:u w:val="single"/>
    </w:rPr>
  </w:style>
  <w:style w:type="character" w:customStyle="1" w:styleId="T52">
    <w:name w:val="T52"/>
    <w:hidden/>
    <w:uiPriority w:val="99"/>
    <w:rsid w:val="00D2772E"/>
    <w:rPr>
      <w:u w:val="single"/>
    </w:rPr>
  </w:style>
  <w:style w:type="character" w:customStyle="1" w:styleId="T53">
    <w:name w:val="T53"/>
    <w:hidden/>
    <w:uiPriority w:val="99"/>
    <w:rsid w:val="00D2772E"/>
    <w:rPr>
      <w:u w:val="none"/>
    </w:rPr>
  </w:style>
  <w:style w:type="character" w:customStyle="1" w:styleId="T54">
    <w:name w:val="T54"/>
    <w:hidden/>
    <w:uiPriority w:val="99"/>
    <w:rsid w:val="00D2772E"/>
  </w:style>
  <w:style w:type="character" w:customStyle="1" w:styleId="T55">
    <w:name w:val="T55"/>
    <w:hidden/>
    <w:uiPriority w:val="99"/>
    <w:rsid w:val="00D2772E"/>
    <w:rPr>
      <w:spacing w:val="-3"/>
    </w:rPr>
  </w:style>
  <w:style w:type="character" w:customStyle="1" w:styleId="T56">
    <w:name w:val="T56"/>
    <w:hidden/>
    <w:uiPriority w:val="99"/>
    <w:rsid w:val="00D2772E"/>
    <w:rPr>
      <w:spacing w:val="-3"/>
      <w:shd w:val="clear" w:color="auto" w:fill="FFFF00"/>
    </w:rPr>
  </w:style>
  <w:style w:type="character" w:customStyle="1" w:styleId="T57">
    <w:name w:val="T57"/>
    <w:hidden/>
    <w:rsid w:val="00D2772E"/>
    <w:rPr>
      <w:b/>
    </w:rPr>
  </w:style>
  <w:style w:type="character" w:customStyle="1" w:styleId="T58">
    <w:name w:val="T58"/>
    <w:hidden/>
    <w:uiPriority w:val="99"/>
    <w:rsid w:val="00D2772E"/>
    <w:rPr>
      <w:b/>
    </w:rPr>
  </w:style>
  <w:style w:type="character" w:customStyle="1" w:styleId="T59">
    <w:name w:val="T59"/>
    <w:hidden/>
    <w:rsid w:val="00D2772E"/>
    <w:rPr>
      <w:b/>
    </w:rPr>
  </w:style>
  <w:style w:type="character" w:customStyle="1" w:styleId="T60">
    <w:name w:val="T60"/>
    <w:hidden/>
    <w:uiPriority w:val="99"/>
    <w:rsid w:val="00D2772E"/>
    <w:rPr>
      <w:b/>
      <w:shd w:val="clear" w:color="auto" w:fill="FFFF00"/>
    </w:rPr>
  </w:style>
  <w:style w:type="character" w:customStyle="1" w:styleId="T61">
    <w:name w:val="T61"/>
    <w:hidden/>
    <w:uiPriority w:val="99"/>
    <w:rsid w:val="00D2772E"/>
    <w:rPr>
      <w:sz w:val="24"/>
    </w:rPr>
  </w:style>
  <w:style w:type="character" w:customStyle="1" w:styleId="T62">
    <w:name w:val="T62"/>
    <w:hidden/>
    <w:uiPriority w:val="99"/>
    <w:rsid w:val="00D2772E"/>
    <w:rPr>
      <w:spacing w:val="-3"/>
      <w:sz w:val="24"/>
    </w:rPr>
  </w:style>
  <w:style w:type="character" w:customStyle="1" w:styleId="T63">
    <w:name w:val="T63"/>
    <w:hidden/>
    <w:rsid w:val="00D2772E"/>
    <w:rPr>
      <w:i/>
      <w:sz w:val="24"/>
    </w:rPr>
  </w:style>
  <w:style w:type="character" w:customStyle="1" w:styleId="T64">
    <w:name w:val="T64"/>
    <w:hidden/>
    <w:rsid w:val="00D2772E"/>
    <w:rPr>
      <w:i/>
      <w:sz w:val="24"/>
    </w:rPr>
  </w:style>
  <w:style w:type="character" w:customStyle="1" w:styleId="T65">
    <w:name w:val="T65"/>
    <w:hidden/>
    <w:rsid w:val="00D2772E"/>
    <w:rPr>
      <w:i/>
      <w:sz w:val="24"/>
    </w:rPr>
  </w:style>
  <w:style w:type="character" w:customStyle="1" w:styleId="T66">
    <w:name w:val="T66"/>
    <w:hidden/>
    <w:uiPriority w:val="99"/>
    <w:rsid w:val="00D2772E"/>
    <w:rPr>
      <w:i/>
      <w:sz w:val="24"/>
      <w:shd w:val="clear" w:color="auto" w:fill="FFFFFF"/>
    </w:rPr>
  </w:style>
  <w:style w:type="character" w:customStyle="1" w:styleId="T67">
    <w:name w:val="T67"/>
    <w:hidden/>
    <w:uiPriority w:val="99"/>
    <w:rsid w:val="00D2772E"/>
    <w:rPr>
      <w:sz w:val="24"/>
      <w:shd w:val="clear" w:color="auto" w:fill="FFFF00"/>
    </w:rPr>
  </w:style>
  <w:style w:type="character" w:customStyle="1" w:styleId="T68">
    <w:name w:val="T68"/>
    <w:hidden/>
    <w:uiPriority w:val="99"/>
    <w:rsid w:val="00D2772E"/>
    <w:rPr>
      <w:sz w:val="24"/>
    </w:rPr>
  </w:style>
  <w:style w:type="character" w:customStyle="1" w:styleId="T69">
    <w:name w:val="T69"/>
    <w:hidden/>
    <w:uiPriority w:val="99"/>
    <w:rsid w:val="00D2772E"/>
    <w:rPr>
      <w:b/>
      <w:sz w:val="24"/>
    </w:rPr>
  </w:style>
  <w:style w:type="character" w:customStyle="1" w:styleId="T70">
    <w:name w:val="T70"/>
    <w:hidden/>
    <w:uiPriority w:val="99"/>
    <w:rsid w:val="00D2772E"/>
    <w:rPr>
      <w:i/>
      <w:sz w:val="24"/>
    </w:rPr>
  </w:style>
  <w:style w:type="character" w:customStyle="1" w:styleId="T71">
    <w:name w:val="T71"/>
    <w:hidden/>
    <w:uiPriority w:val="99"/>
    <w:rsid w:val="00D2772E"/>
  </w:style>
  <w:style w:type="character" w:customStyle="1" w:styleId="T72">
    <w:name w:val="T72"/>
    <w:hidden/>
    <w:rsid w:val="00D2772E"/>
  </w:style>
  <w:style w:type="character" w:customStyle="1" w:styleId="T73">
    <w:name w:val="T73"/>
    <w:hidden/>
    <w:uiPriority w:val="99"/>
    <w:rsid w:val="00D2772E"/>
    <w:rPr>
      <w:color w:val="auto"/>
    </w:rPr>
  </w:style>
  <w:style w:type="character" w:customStyle="1" w:styleId="T74">
    <w:name w:val="T74"/>
    <w:hidden/>
    <w:rsid w:val="00D2772E"/>
    <w:rPr>
      <w:rFonts w:ascii="Times New Roman" w:hAnsi="Times New Roman"/>
      <w:b/>
      <w:color w:val="auto"/>
      <w:sz w:val="24"/>
    </w:rPr>
  </w:style>
  <w:style w:type="character" w:customStyle="1" w:styleId="T75">
    <w:name w:val="T75"/>
    <w:hidden/>
    <w:uiPriority w:val="99"/>
    <w:rsid w:val="00D2772E"/>
    <w:rPr>
      <w:sz w:val="20"/>
    </w:rPr>
  </w:style>
  <w:style w:type="character" w:customStyle="1" w:styleId="T76">
    <w:name w:val="T76"/>
    <w:hidden/>
    <w:uiPriority w:val="99"/>
    <w:rsid w:val="00D2772E"/>
    <w:rPr>
      <w:sz w:val="20"/>
    </w:rPr>
  </w:style>
  <w:style w:type="character" w:customStyle="1" w:styleId="T77">
    <w:name w:val="T77"/>
    <w:hidden/>
    <w:uiPriority w:val="99"/>
    <w:rsid w:val="00D2772E"/>
    <w:rPr>
      <w:sz w:val="20"/>
    </w:rPr>
  </w:style>
  <w:style w:type="character" w:customStyle="1" w:styleId="T78">
    <w:name w:val="T78"/>
    <w:hidden/>
    <w:uiPriority w:val="99"/>
    <w:rsid w:val="00D2772E"/>
    <w:rPr>
      <w:sz w:val="20"/>
    </w:rPr>
  </w:style>
  <w:style w:type="character" w:customStyle="1" w:styleId="T79">
    <w:name w:val="T79"/>
    <w:hidden/>
    <w:uiPriority w:val="99"/>
    <w:rsid w:val="00D2772E"/>
    <w:rPr>
      <w:sz w:val="20"/>
    </w:rPr>
  </w:style>
  <w:style w:type="character" w:customStyle="1" w:styleId="T80">
    <w:name w:val="T80"/>
    <w:hidden/>
    <w:uiPriority w:val="99"/>
    <w:rsid w:val="00D2772E"/>
    <w:rPr>
      <w:i/>
      <w:sz w:val="20"/>
    </w:rPr>
  </w:style>
  <w:style w:type="character" w:customStyle="1" w:styleId="T81">
    <w:name w:val="T81"/>
    <w:hidden/>
    <w:uiPriority w:val="99"/>
    <w:rsid w:val="00D2772E"/>
    <w:rPr>
      <w:i/>
      <w:sz w:val="20"/>
    </w:rPr>
  </w:style>
  <w:style w:type="character" w:customStyle="1" w:styleId="T82">
    <w:name w:val="T82"/>
    <w:hidden/>
    <w:uiPriority w:val="99"/>
    <w:rsid w:val="00D2772E"/>
    <w:rPr>
      <w:b/>
      <w:i/>
      <w:sz w:val="20"/>
    </w:rPr>
  </w:style>
  <w:style w:type="character" w:customStyle="1" w:styleId="T83">
    <w:name w:val="T83"/>
    <w:hidden/>
    <w:uiPriority w:val="99"/>
    <w:rsid w:val="00D2772E"/>
    <w:rPr>
      <w:i/>
      <w:sz w:val="20"/>
      <w:shd w:val="clear" w:color="auto" w:fill="FFFFFF"/>
    </w:rPr>
  </w:style>
  <w:style w:type="character" w:customStyle="1" w:styleId="T84">
    <w:name w:val="T84"/>
    <w:hidden/>
    <w:uiPriority w:val="99"/>
    <w:rsid w:val="00D2772E"/>
    <w:rPr>
      <w:b/>
      <w:sz w:val="20"/>
    </w:rPr>
  </w:style>
  <w:style w:type="character" w:customStyle="1" w:styleId="T85">
    <w:name w:val="T85"/>
    <w:hidden/>
    <w:uiPriority w:val="99"/>
    <w:rsid w:val="00D2772E"/>
    <w:rPr>
      <w:b/>
      <w:sz w:val="20"/>
    </w:rPr>
  </w:style>
  <w:style w:type="character" w:customStyle="1" w:styleId="T86">
    <w:name w:val="T86"/>
    <w:hidden/>
    <w:uiPriority w:val="99"/>
    <w:rsid w:val="00D2772E"/>
    <w:rPr>
      <w:b/>
      <w:sz w:val="20"/>
    </w:rPr>
  </w:style>
  <w:style w:type="character" w:customStyle="1" w:styleId="T87">
    <w:name w:val="T87"/>
    <w:hidden/>
    <w:uiPriority w:val="99"/>
    <w:rsid w:val="00D2772E"/>
    <w:rPr>
      <w:b/>
      <w:sz w:val="20"/>
    </w:rPr>
  </w:style>
  <w:style w:type="character" w:customStyle="1" w:styleId="T88">
    <w:name w:val="T88"/>
    <w:hidden/>
    <w:uiPriority w:val="99"/>
    <w:rsid w:val="00D2772E"/>
    <w:rPr>
      <w:i/>
      <w:spacing w:val="-10"/>
      <w:sz w:val="20"/>
    </w:rPr>
  </w:style>
  <w:style w:type="character" w:customStyle="1" w:styleId="T89">
    <w:name w:val="T89"/>
    <w:hidden/>
    <w:uiPriority w:val="99"/>
    <w:rsid w:val="00D2772E"/>
    <w:rPr>
      <w:sz w:val="20"/>
    </w:rPr>
  </w:style>
  <w:style w:type="character" w:customStyle="1" w:styleId="T90">
    <w:name w:val="T90"/>
    <w:hidden/>
    <w:uiPriority w:val="99"/>
    <w:rsid w:val="00D2772E"/>
    <w:rPr>
      <w:sz w:val="20"/>
    </w:rPr>
  </w:style>
  <w:style w:type="character" w:customStyle="1" w:styleId="T91">
    <w:name w:val="T91"/>
    <w:hidden/>
    <w:uiPriority w:val="99"/>
    <w:rsid w:val="00D2772E"/>
    <w:rPr>
      <w:sz w:val="20"/>
    </w:rPr>
  </w:style>
  <w:style w:type="character" w:customStyle="1" w:styleId="T92">
    <w:name w:val="T92"/>
    <w:hidden/>
    <w:uiPriority w:val="99"/>
    <w:rsid w:val="00D2772E"/>
    <w:rPr>
      <w:sz w:val="20"/>
    </w:rPr>
  </w:style>
  <w:style w:type="character" w:customStyle="1" w:styleId="T93">
    <w:name w:val="T93"/>
    <w:hidden/>
    <w:uiPriority w:val="99"/>
    <w:rsid w:val="00D2772E"/>
    <w:rPr>
      <w:b/>
      <w:sz w:val="20"/>
    </w:rPr>
  </w:style>
  <w:style w:type="character" w:customStyle="1" w:styleId="T94">
    <w:name w:val="T94"/>
    <w:hidden/>
    <w:uiPriority w:val="99"/>
    <w:rsid w:val="00D2772E"/>
    <w:rPr>
      <w:b/>
      <w:sz w:val="20"/>
    </w:rPr>
  </w:style>
  <w:style w:type="character" w:customStyle="1" w:styleId="T95">
    <w:name w:val="T95"/>
    <w:hidden/>
    <w:uiPriority w:val="99"/>
    <w:rsid w:val="00D2772E"/>
    <w:rPr>
      <w:b/>
      <w:sz w:val="20"/>
    </w:rPr>
  </w:style>
  <w:style w:type="character" w:customStyle="1" w:styleId="T96">
    <w:name w:val="T96"/>
    <w:hidden/>
    <w:uiPriority w:val="99"/>
    <w:rsid w:val="00D2772E"/>
    <w:rPr>
      <w:b/>
      <w:sz w:val="20"/>
    </w:rPr>
  </w:style>
  <w:style w:type="character" w:customStyle="1" w:styleId="T97">
    <w:name w:val="T97"/>
    <w:hidden/>
    <w:uiPriority w:val="99"/>
    <w:rsid w:val="00D2772E"/>
    <w:rPr>
      <w:sz w:val="20"/>
      <w:shd w:val="clear" w:color="auto" w:fill="FFFFFF"/>
    </w:rPr>
  </w:style>
  <w:style w:type="character" w:customStyle="1" w:styleId="T98">
    <w:name w:val="T98"/>
    <w:hidden/>
    <w:uiPriority w:val="99"/>
    <w:rsid w:val="00D2772E"/>
    <w:rPr>
      <w:i/>
      <w:sz w:val="20"/>
    </w:rPr>
  </w:style>
  <w:style w:type="character" w:customStyle="1" w:styleId="T99">
    <w:name w:val="T99"/>
    <w:hidden/>
    <w:uiPriority w:val="99"/>
    <w:rsid w:val="00D2772E"/>
    <w:rPr>
      <w:i/>
      <w:sz w:val="20"/>
      <w:shd w:val="clear" w:color="auto" w:fill="FFFFFF"/>
    </w:rPr>
  </w:style>
  <w:style w:type="character" w:customStyle="1" w:styleId="T100">
    <w:name w:val="T100"/>
    <w:hidden/>
    <w:uiPriority w:val="99"/>
    <w:rsid w:val="00D2772E"/>
    <w:rPr>
      <w:sz w:val="20"/>
      <w:shd w:val="clear" w:color="auto" w:fill="FFFF00"/>
    </w:rPr>
  </w:style>
  <w:style w:type="character" w:customStyle="1" w:styleId="T101">
    <w:name w:val="T101"/>
    <w:hidden/>
    <w:uiPriority w:val="99"/>
    <w:rsid w:val="00D2772E"/>
    <w:rPr>
      <w:rFonts w:eastAsia="Times New Roman"/>
      <w:sz w:val="20"/>
    </w:rPr>
  </w:style>
  <w:style w:type="character" w:customStyle="1" w:styleId="T102">
    <w:name w:val="T102"/>
    <w:hidden/>
    <w:uiPriority w:val="99"/>
    <w:rsid w:val="00D2772E"/>
    <w:rPr>
      <w:sz w:val="20"/>
      <w:shd w:val="clear" w:color="auto" w:fill="FFFFFF"/>
    </w:rPr>
  </w:style>
  <w:style w:type="character" w:customStyle="1" w:styleId="T103">
    <w:name w:val="T103"/>
    <w:hidden/>
    <w:uiPriority w:val="99"/>
    <w:rsid w:val="00D2772E"/>
    <w:rPr>
      <w:rFonts w:eastAsia="Times New Roman"/>
      <w:sz w:val="20"/>
      <w:shd w:val="clear" w:color="auto" w:fill="FFFFFF"/>
    </w:rPr>
  </w:style>
  <w:style w:type="character" w:customStyle="1" w:styleId="T104">
    <w:name w:val="T104"/>
    <w:hidden/>
    <w:uiPriority w:val="99"/>
    <w:rsid w:val="00D2772E"/>
    <w:rPr>
      <w:b/>
      <w:i/>
      <w:sz w:val="20"/>
    </w:rPr>
  </w:style>
  <w:style w:type="character" w:customStyle="1" w:styleId="T105">
    <w:name w:val="T105"/>
    <w:hidden/>
    <w:uiPriority w:val="99"/>
    <w:rsid w:val="00D2772E"/>
    <w:rPr>
      <w:sz w:val="20"/>
      <w:shd w:val="clear" w:color="auto" w:fill="FFFFFF"/>
    </w:rPr>
  </w:style>
  <w:style w:type="character" w:customStyle="1" w:styleId="T106">
    <w:name w:val="T106"/>
    <w:hidden/>
    <w:uiPriority w:val="99"/>
    <w:rsid w:val="00D2772E"/>
    <w:rPr>
      <w:sz w:val="20"/>
      <w:shd w:val="clear" w:color="auto" w:fill="FFFFFF"/>
    </w:rPr>
  </w:style>
  <w:style w:type="character" w:customStyle="1" w:styleId="T107">
    <w:name w:val="T107"/>
    <w:hidden/>
    <w:uiPriority w:val="99"/>
    <w:rsid w:val="00D2772E"/>
    <w:rPr>
      <w:rFonts w:ascii="Verdana" w:hAnsi="Verdana"/>
      <w:sz w:val="20"/>
    </w:rPr>
  </w:style>
  <w:style w:type="character" w:customStyle="1" w:styleId="T108">
    <w:name w:val="T108"/>
    <w:hidden/>
    <w:uiPriority w:val="99"/>
    <w:rsid w:val="00D2772E"/>
    <w:rPr>
      <w:spacing w:val="1"/>
      <w:shd w:val="clear" w:color="auto" w:fill="FFFF00"/>
    </w:rPr>
  </w:style>
  <w:style w:type="character" w:customStyle="1" w:styleId="T109">
    <w:name w:val="T109"/>
    <w:hidden/>
    <w:uiPriority w:val="99"/>
    <w:rsid w:val="00D2772E"/>
    <w:rPr>
      <w:color w:val="4F81BD"/>
    </w:rPr>
  </w:style>
  <w:style w:type="character" w:customStyle="1" w:styleId="T110">
    <w:name w:val="T110"/>
    <w:hidden/>
    <w:uiPriority w:val="99"/>
    <w:rsid w:val="00D2772E"/>
    <w:rPr>
      <w:b/>
      <w:color w:val="4F81BD"/>
    </w:rPr>
  </w:style>
  <w:style w:type="character" w:customStyle="1" w:styleId="T111">
    <w:name w:val="T111"/>
    <w:hidden/>
    <w:uiPriority w:val="99"/>
    <w:rsid w:val="00D2772E"/>
    <w:rPr>
      <w:i/>
      <w:color w:val="4F81BD"/>
    </w:rPr>
  </w:style>
  <w:style w:type="character" w:customStyle="1" w:styleId="T112">
    <w:name w:val="T112"/>
    <w:hidden/>
    <w:uiPriority w:val="99"/>
    <w:rsid w:val="00D2772E"/>
    <w:rPr>
      <w:i/>
      <w:color w:val="4F81BD"/>
    </w:rPr>
  </w:style>
  <w:style w:type="character" w:customStyle="1" w:styleId="T113">
    <w:name w:val="T113"/>
    <w:hidden/>
    <w:uiPriority w:val="99"/>
    <w:rsid w:val="00D2772E"/>
    <w:rPr>
      <w:b/>
      <w:i/>
      <w:color w:val="4F81BD"/>
    </w:rPr>
  </w:style>
  <w:style w:type="character" w:customStyle="1" w:styleId="T114">
    <w:name w:val="T114"/>
    <w:hidden/>
    <w:uiPriority w:val="99"/>
    <w:rsid w:val="00D2772E"/>
    <w:rPr>
      <w:color w:val="4F81BD"/>
      <w:shd w:val="clear" w:color="auto" w:fill="FFFF00"/>
    </w:rPr>
  </w:style>
  <w:style w:type="character" w:customStyle="1" w:styleId="T115">
    <w:name w:val="T115"/>
    <w:hidden/>
    <w:uiPriority w:val="99"/>
    <w:rsid w:val="00D2772E"/>
    <w:rPr>
      <w:rFonts w:ascii="Times New Roman" w:hAnsi="Times New Roman"/>
      <w:i/>
      <w:color w:val="4F81BD"/>
      <w:sz w:val="24"/>
    </w:rPr>
  </w:style>
  <w:style w:type="character" w:customStyle="1" w:styleId="T116">
    <w:name w:val="T116"/>
    <w:hidden/>
    <w:uiPriority w:val="99"/>
    <w:rsid w:val="00D2772E"/>
    <w:rPr>
      <w:rFonts w:ascii="Times New Roman" w:hAnsi="Times New Roman"/>
      <w:color w:val="4F81BD"/>
      <w:sz w:val="24"/>
    </w:rPr>
  </w:style>
  <w:style w:type="character" w:customStyle="1" w:styleId="T117">
    <w:name w:val="T117"/>
    <w:hidden/>
    <w:uiPriority w:val="99"/>
    <w:rsid w:val="00D2772E"/>
    <w:rPr>
      <w:rFonts w:ascii="Verdana1" w:hAnsi="Verdana1"/>
      <w:b/>
      <w:color w:val="4F81BD"/>
      <w:sz w:val="20"/>
    </w:rPr>
  </w:style>
  <w:style w:type="character" w:customStyle="1" w:styleId="T118">
    <w:name w:val="T118"/>
    <w:hidden/>
    <w:uiPriority w:val="99"/>
    <w:rsid w:val="00D2772E"/>
    <w:rPr>
      <w:rFonts w:ascii="Verdana1" w:hAnsi="Verdana1"/>
      <w:color w:val="4F81BD"/>
      <w:sz w:val="20"/>
    </w:rPr>
  </w:style>
  <w:style w:type="character" w:customStyle="1" w:styleId="T119">
    <w:name w:val="T119"/>
    <w:hidden/>
    <w:uiPriority w:val="99"/>
    <w:rsid w:val="00D2772E"/>
    <w:rPr>
      <w:color w:val="4F81BD"/>
    </w:rPr>
  </w:style>
  <w:style w:type="character" w:customStyle="1" w:styleId="T120">
    <w:name w:val="T120"/>
    <w:hidden/>
    <w:uiPriority w:val="99"/>
    <w:rsid w:val="00D2772E"/>
    <w:rPr>
      <w:rFonts w:ascii="Times New Roman" w:hAnsi="Times New Roman"/>
      <w:b/>
      <w:color w:val="4F81BD"/>
      <w:sz w:val="20"/>
    </w:rPr>
  </w:style>
  <w:style w:type="character" w:customStyle="1" w:styleId="T121">
    <w:name w:val="T121"/>
    <w:hidden/>
    <w:uiPriority w:val="99"/>
    <w:rsid w:val="00D2772E"/>
    <w:rPr>
      <w:rFonts w:ascii="Times New Roman" w:hAnsi="Times New Roman"/>
      <w:color w:val="4F81BD"/>
      <w:sz w:val="20"/>
    </w:rPr>
  </w:style>
  <w:style w:type="character" w:customStyle="1" w:styleId="T122">
    <w:name w:val="T122"/>
    <w:hidden/>
    <w:uiPriority w:val="99"/>
    <w:rsid w:val="00D2772E"/>
    <w:rPr>
      <w:rFonts w:ascii="Times New Roman" w:hAnsi="Times New Roman"/>
      <w:color w:val="4F81BD"/>
    </w:rPr>
  </w:style>
  <w:style w:type="character" w:customStyle="1" w:styleId="T123">
    <w:name w:val="T123"/>
    <w:hidden/>
    <w:uiPriority w:val="99"/>
    <w:rsid w:val="00D2772E"/>
    <w:rPr>
      <w:rFonts w:ascii="Times New Roman" w:hAnsi="Times New Roman"/>
      <w:b/>
      <w:color w:val="4F81BD"/>
      <w:sz w:val="24"/>
    </w:rPr>
  </w:style>
  <w:style w:type="character" w:customStyle="1" w:styleId="T124">
    <w:name w:val="T124"/>
    <w:hidden/>
    <w:uiPriority w:val="99"/>
    <w:rsid w:val="00D2772E"/>
    <w:rPr>
      <w:rFonts w:ascii="Times New Roman" w:hAnsi="Times New Roman"/>
      <w:b/>
      <w:color w:val="4F81BD"/>
      <w:sz w:val="24"/>
    </w:rPr>
  </w:style>
  <w:style w:type="character" w:customStyle="1" w:styleId="T125">
    <w:name w:val="T125"/>
    <w:hidden/>
    <w:uiPriority w:val="99"/>
    <w:rsid w:val="00D2772E"/>
    <w:rPr>
      <w:rFonts w:ascii="Times New Roman" w:hAnsi="Times New Roman"/>
      <w:color w:val="4F81BD"/>
      <w:sz w:val="24"/>
    </w:rPr>
  </w:style>
  <w:style w:type="character" w:customStyle="1" w:styleId="T126">
    <w:name w:val="T126"/>
    <w:hidden/>
    <w:uiPriority w:val="99"/>
    <w:rsid w:val="00D2772E"/>
    <w:rPr>
      <w:color w:val="FF0000"/>
    </w:rPr>
  </w:style>
  <w:style w:type="character" w:customStyle="1" w:styleId="T127">
    <w:name w:val="T127"/>
    <w:hidden/>
    <w:uiPriority w:val="99"/>
    <w:rsid w:val="00D2772E"/>
    <w:rPr>
      <w:b/>
      <w:color w:val="FF0000"/>
    </w:rPr>
  </w:style>
  <w:style w:type="character" w:customStyle="1" w:styleId="T128">
    <w:name w:val="T128"/>
    <w:hidden/>
    <w:uiPriority w:val="99"/>
    <w:rsid w:val="00D2772E"/>
    <w:rPr>
      <w:b/>
      <w:i/>
      <w:color w:val="FF0000"/>
    </w:rPr>
  </w:style>
  <w:style w:type="character" w:customStyle="1" w:styleId="T129">
    <w:name w:val="T129"/>
    <w:hidden/>
    <w:uiPriority w:val="99"/>
    <w:rsid w:val="00D2772E"/>
    <w:rPr>
      <w:color w:val="FF0000"/>
      <w:shd w:val="clear" w:color="auto" w:fill="FFFF00"/>
    </w:rPr>
  </w:style>
  <w:style w:type="character" w:customStyle="1" w:styleId="T130">
    <w:name w:val="T130"/>
    <w:hidden/>
    <w:uiPriority w:val="99"/>
    <w:rsid w:val="00D2772E"/>
    <w:rPr>
      <w:rFonts w:ascii="Times New Roman" w:hAnsi="Times New Roman"/>
      <w:color w:val="FF0000"/>
      <w:sz w:val="24"/>
    </w:rPr>
  </w:style>
  <w:style w:type="character" w:customStyle="1" w:styleId="T131">
    <w:name w:val="T131"/>
    <w:hidden/>
    <w:uiPriority w:val="99"/>
    <w:rsid w:val="00D2772E"/>
    <w:rPr>
      <w:rFonts w:ascii="Times New Roman" w:hAnsi="Times New Roman"/>
      <w:color w:val="FF0000"/>
      <w:sz w:val="24"/>
      <w:shd w:val="clear" w:color="auto" w:fill="FFFF00"/>
    </w:rPr>
  </w:style>
  <w:style w:type="character" w:customStyle="1" w:styleId="T132">
    <w:name w:val="T132"/>
    <w:hidden/>
    <w:uiPriority w:val="99"/>
    <w:rsid w:val="00D2772E"/>
    <w:rPr>
      <w:i/>
      <w:sz w:val="18"/>
    </w:rPr>
  </w:style>
  <w:style w:type="character" w:customStyle="1" w:styleId="T133">
    <w:name w:val="T133"/>
    <w:hidden/>
    <w:uiPriority w:val="99"/>
    <w:rsid w:val="00D2772E"/>
    <w:rPr>
      <w:b/>
      <w:i/>
      <w:sz w:val="18"/>
      <w:shd w:val="clear" w:color="auto" w:fill="FFFF00"/>
    </w:rPr>
  </w:style>
  <w:style w:type="character" w:customStyle="1" w:styleId="T134">
    <w:name w:val="T134"/>
    <w:hidden/>
    <w:rsid w:val="00D2772E"/>
    <w:rPr>
      <w:color w:val="1F497D"/>
    </w:rPr>
  </w:style>
  <w:style w:type="character" w:customStyle="1" w:styleId="T135">
    <w:name w:val="T135"/>
    <w:hidden/>
    <w:uiPriority w:val="99"/>
    <w:rsid w:val="00D2772E"/>
    <w:rPr>
      <w:color w:val="1F497D"/>
      <w:shd w:val="clear" w:color="auto" w:fill="FFFF00"/>
    </w:rPr>
  </w:style>
  <w:style w:type="character" w:customStyle="1" w:styleId="T136">
    <w:name w:val="T136"/>
    <w:hidden/>
    <w:uiPriority w:val="99"/>
    <w:rsid w:val="00D2772E"/>
    <w:rPr>
      <w:sz w:val="22"/>
    </w:rPr>
  </w:style>
  <w:style w:type="character" w:customStyle="1" w:styleId="T137">
    <w:name w:val="T137"/>
    <w:hidden/>
    <w:uiPriority w:val="99"/>
    <w:rsid w:val="00D2772E"/>
    <w:rPr>
      <w:sz w:val="22"/>
    </w:rPr>
  </w:style>
  <w:style w:type="character" w:customStyle="1" w:styleId="T138">
    <w:name w:val="T138"/>
    <w:hidden/>
    <w:uiPriority w:val="99"/>
    <w:rsid w:val="00D2772E"/>
    <w:rPr>
      <w:i/>
      <w:sz w:val="22"/>
    </w:rPr>
  </w:style>
  <w:style w:type="character" w:customStyle="1" w:styleId="T139">
    <w:name w:val="T139"/>
    <w:hidden/>
    <w:uiPriority w:val="99"/>
    <w:rsid w:val="00D2772E"/>
    <w:rPr>
      <w:i/>
      <w:sz w:val="22"/>
      <w:shd w:val="clear" w:color="auto" w:fill="FFFF00"/>
    </w:rPr>
  </w:style>
  <w:style w:type="character" w:customStyle="1" w:styleId="T140">
    <w:name w:val="T140"/>
    <w:hidden/>
    <w:uiPriority w:val="99"/>
    <w:rsid w:val="00D2772E"/>
    <w:rPr>
      <w:i/>
      <w:spacing w:val="-6"/>
      <w:sz w:val="22"/>
      <w:shd w:val="clear" w:color="auto" w:fill="FFFF00"/>
    </w:rPr>
  </w:style>
  <w:style w:type="character" w:customStyle="1" w:styleId="T141">
    <w:name w:val="T141"/>
    <w:hidden/>
    <w:uiPriority w:val="99"/>
    <w:rsid w:val="00D2772E"/>
    <w:rPr>
      <w:i/>
      <w:spacing w:val="-6"/>
      <w:sz w:val="22"/>
      <w:shd w:val="clear" w:color="auto" w:fill="FFFF00"/>
    </w:rPr>
  </w:style>
  <w:style w:type="character" w:customStyle="1" w:styleId="T142">
    <w:name w:val="T142"/>
    <w:hidden/>
    <w:uiPriority w:val="99"/>
    <w:rsid w:val="00D2772E"/>
    <w:rPr>
      <w:b/>
      <w:sz w:val="22"/>
    </w:rPr>
  </w:style>
  <w:style w:type="character" w:customStyle="1" w:styleId="T143">
    <w:name w:val="T143"/>
    <w:hidden/>
    <w:uiPriority w:val="99"/>
    <w:rsid w:val="00D2772E"/>
    <w:rPr>
      <w:b/>
      <w:i/>
      <w:sz w:val="22"/>
    </w:rPr>
  </w:style>
  <w:style w:type="character" w:customStyle="1" w:styleId="T144">
    <w:name w:val="T144"/>
    <w:hidden/>
    <w:uiPriority w:val="99"/>
    <w:rsid w:val="00D2772E"/>
    <w:rPr>
      <w:b/>
      <w:i/>
      <w:sz w:val="22"/>
    </w:rPr>
  </w:style>
  <w:style w:type="character" w:customStyle="1" w:styleId="T145">
    <w:name w:val="T145"/>
    <w:hidden/>
    <w:uiPriority w:val="99"/>
    <w:rsid w:val="00D2772E"/>
    <w:rPr>
      <w:b/>
      <w:i/>
      <w:sz w:val="22"/>
      <w:shd w:val="clear" w:color="auto" w:fill="FFFF00"/>
    </w:rPr>
  </w:style>
  <w:style w:type="character" w:customStyle="1" w:styleId="T146">
    <w:name w:val="T146"/>
    <w:hidden/>
    <w:uiPriority w:val="99"/>
    <w:rsid w:val="00D2772E"/>
    <w:rPr>
      <w:b/>
      <w:i/>
      <w:sz w:val="22"/>
      <w:shd w:val="clear" w:color="auto" w:fill="FFFF00"/>
    </w:rPr>
  </w:style>
  <w:style w:type="character" w:customStyle="1" w:styleId="T147">
    <w:name w:val="T147"/>
    <w:hidden/>
    <w:uiPriority w:val="99"/>
    <w:rsid w:val="00D2772E"/>
    <w:rPr>
      <w:i/>
      <w:sz w:val="22"/>
    </w:rPr>
  </w:style>
  <w:style w:type="character" w:customStyle="1" w:styleId="T148">
    <w:name w:val="T148"/>
    <w:hidden/>
    <w:uiPriority w:val="99"/>
    <w:rsid w:val="00D2772E"/>
    <w:rPr>
      <w:i/>
      <w:sz w:val="22"/>
      <w:shd w:val="clear" w:color="auto" w:fill="FFFF00"/>
    </w:rPr>
  </w:style>
  <w:style w:type="character" w:customStyle="1" w:styleId="T149">
    <w:name w:val="T149"/>
    <w:hidden/>
    <w:uiPriority w:val="99"/>
    <w:rsid w:val="00D2772E"/>
    <w:rPr>
      <w:b/>
      <w:sz w:val="22"/>
    </w:rPr>
  </w:style>
  <w:style w:type="character" w:customStyle="1" w:styleId="T150">
    <w:name w:val="T150"/>
    <w:hidden/>
    <w:uiPriority w:val="99"/>
    <w:rsid w:val="00D2772E"/>
    <w:rPr>
      <w:b/>
      <w:sz w:val="22"/>
      <w:shd w:val="clear" w:color="auto" w:fill="FFFF00"/>
    </w:rPr>
  </w:style>
  <w:style w:type="character" w:customStyle="1" w:styleId="T151">
    <w:name w:val="T151"/>
    <w:hidden/>
    <w:uiPriority w:val="99"/>
    <w:rsid w:val="00D2772E"/>
    <w:rPr>
      <w:b/>
      <w:sz w:val="16"/>
    </w:rPr>
  </w:style>
  <w:style w:type="character" w:customStyle="1" w:styleId="T152">
    <w:name w:val="T152"/>
    <w:hidden/>
    <w:uiPriority w:val="99"/>
    <w:rsid w:val="00D2772E"/>
    <w:rPr>
      <w:i/>
      <w:sz w:val="16"/>
    </w:rPr>
  </w:style>
  <w:style w:type="character" w:customStyle="1" w:styleId="T153">
    <w:name w:val="T153"/>
    <w:hidden/>
    <w:uiPriority w:val="99"/>
    <w:rsid w:val="00D2772E"/>
    <w:rPr>
      <w:shd w:val="clear" w:color="auto" w:fill="00FF00"/>
    </w:rPr>
  </w:style>
  <w:style w:type="character" w:customStyle="1" w:styleId="T154">
    <w:name w:val="T154"/>
    <w:hidden/>
    <w:uiPriority w:val="99"/>
    <w:rsid w:val="00D2772E"/>
    <w:rPr>
      <w:rFonts w:ascii="Times New Roman" w:hAnsi="Times New Roman"/>
      <w:sz w:val="24"/>
    </w:rPr>
  </w:style>
  <w:style w:type="character" w:customStyle="1" w:styleId="T155">
    <w:name w:val="T155"/>
    <w:hidden/>
    <w:uiPriority w:val="99"/>
    <w:rsid w:val="00D2772E"/>
    <w:rPr>
      <w:rFonts w:ascii="Times New Roman" w:hAnsi="Times New Roman"/>
      <w:sz w:val="24"/>
    </w:rPr>
  </w:style>
  <w:style w:type="character" w:customStyle="1" w:styleId="T156">
    <w:name w:val="T156"/>
    <w:hidden/>
    <w:uiPriority w:val="99"/>
    <w:rsid w:val="00D2772E"/>
  </w:style>
  <w:style w:type="character" w:customStyle="1" w:styleId="T157">
    <w:name w:val="T157"/>
    <w:hidden/>
    <w:uiPriority w:val="99"/>
    <w:rsid w:val="00D2772E"/>
    <w:rPr>
      <w:spacing w:val="-2"/>
    </w:rPr>
  </w:style>
  <w:style w:type="character" w:customStyle="1" w:styleId="T158">
    <w:name w:val="T158"/>
    <w:hidden/>
    <w:uiPriority w:val="99"/>
    <w:rsid w:val="00D2772E"/>
    <w:rPr>
      <w:spacing w:val="-2"/>
      <w:shd w:val="clear" w:color="auto" w:fill="FFFF00"/>
    </w:rPr>
  </w:style>
  <w:style w:type="character" w:customStyle="1" w:styleId="T159">
    <w:name w:val="T159"/>
    <w:hidden/>
    <w:uiPriority w:val="99"/>
    <w:rsid w:val="00D2772E"/>
  </w:style>
  <w:style w:type="character" w:customStyle="1" w:styleId="T160">
    <w:name w:val="T160"/>
    <w:hidden/>
    <w:uiPriority w:val="99"/>
    <w:rsid w:val="00D2772E"/>
    <w:rPr>
      <w:rFonts w:ascii="Verdana1" w:hAnsi="Verdana1"/>
      <w:sz w:val="20"/>
    </w:rPr>
  </w:style>
  <w:style w:type="character" w:customStyle="1" w:styleId="T161">
    <w:name w:val="T161"/>
    <w:hidden/>
    <w:uiPriority w:val="99"/>
    <w:rsid w:val="00D2772E"/>
    <w:rPr>
      <w:sz w:val="21"/>
    </w:rPr>
  </w:style>
  <w:style w:type="character" w:customStyle="1" w:styleId="T162">
    <w:name w:val="T162"/>
    <w:hidden/>
    <w:uiPriority w:val="99"/>
    <w:rsid w:val="00D2772E"/>
    <w:rPr>
      <w:i/>
      <w:sz w:val="21"/>
    </w:rPr>
  </w:style>
  <w:style w:type="character" w:customStyle="1" w:styleId="T163">
    <w:name w:val="T163"/>
    <w:hidden/>
    <w:uiPriority w:val="99"/>
    <w:rsid w:val="00D2772E"/>
    <w:rPr>
      <w:i/>
      <w:sz w:val="21"/>
    </w:rPr>
  </w:style>
  <w:style w:type="character" w:customStyle="1" w:styleId="T164">
    <w:name w:val="T164"/>
    <w:hidden/>
    <w:uiPriority w:val="99"/>
    <w:rsid w:val="00D2772E"/>
    <w:rPr>
      <w:i/>
      <w:sz w:val="21"/>
    </w:rPr>
  </w:style>
  <w:style w:type="character" w:customStyle="1" w:styleId="T165">
    <w:name w:val="T165"/>
    <w:hidden/>
    <w:uiPriority w:val="99"/>
    <w:rsid w:val="00D2772E"/>
    <w:rPr>
      <w:i/>
      <w:sz w:val="21"/>
    </w:rPr>
  </w:style>
  <w:style w:type="character" w:customStyle="1" w:styleId="T166">
    <w:name w:val="T166"/>
    <w:hidden/>
    <w:uiPriority w:val="99"/>
    <w:rsid w:val="00D2772E"/>
    <w:rPr>
      <w:i/>
      <w:sz w:val="21"/>
      <w:shd w:val="clear" w:color="auto" w:fill="FFFF00"/>
    </w:rPr>
  </w:style>
  <w:style w:type="character" w:customStyle="1" w:styleId="T167">
    <w:name w:val="T167"/>
    <w:hidden/>
    <w:uiPriority w:val="99"/>
    <w:rsid w:val="00D2772E"/>
    <w:rPr>
      <w:b/>
      <w:i/>
      <w:sz w:val="21"/>
    </w:rPr>
  </w:style>
  <w:style w:type="character" w:customStyle="1" w:styleId="T168">
    <w:name w:val="T168"/>
    <w:hidden/>
    <w:uiPriority w:val="99"/>
    <w:rsid w:val="00D2772E"/>
    <w:rPr>
      <w:b/>
      <w:i/>
      <w:sz w:val="21"/>
    </w:rPr>
  </w:style>
  <w:style w:type="character" w:customStyle="1" w:styleId="T169">
    <w:name w:val="T169"/>
    <w:hidden/>
    <w:uiPriority w:val="99"/>
    <w:rsid w:val="00D2772E"/>
  </w:style>
  <w:style w:type="character" w:customStyle="1" w:styleId="T170">
    <w:name w:val="T170"/>
    <w:hidden/>
    <w:uiPriority w:val="99"/>
    <w:rsid w:val="00D2772E"/>
    <w:rPr>
      <w:sz w:val="28"/>
    </w:rPr>
  </w:style>
  <w:style w:type="character" w:customStyle="1" w:styleId="T171">
    <w:name w:val="T171"/>
    <w:hidden/>
    <w:uiPriority w:val="99"/>
    <w:rsid w:val="00D2772E"/>
    <w:rPr>
      <w:rFonts w:ascii="Times New Roman" w:hAnsi="Times New Roman"/>
      <w:sz w:val="20"/>
    </w:rPr>
  </w:style>
  <w:style w:type="character" w:customStyle="1" w:styleId="T172">
    <w:name w:val="T172"/>
    <w:hidden/>
    <w:uiPriority w:val="99"/>
    <w:rsid w:val="00D2772E"/>
    <w:rPr>
      <w:rFonts w:ascii="Times New Roman" w:hAnsi="Times New Roman"/>
      <w:sz w:val="24"/>
    </w:rPr>
  </w:style>
  <w:style w:type="character" w:customStyle="1" w:styleId="T173">
    <w:name w:val="T173"/>
    <w:hidden/>
    <w:uiPriority w:val="99"/>
    <w:rsid w:val="00D2772E"/>
    <w:rPr>
      <w:rFonts w:ascii="Times New Roman" w:hAnsi="Times New Roman"/>
      <w:b/>
      <w:sz w:val="24"/>
    </w:rPr>
  </w:style>
  <w:style w:type="character" w:customStyle="1" w:styleId="T174">
    <w:name w:val="T174"/>
    <w:hidden/>
    <w:uiPriority w:val="99"/>
    <w:rsid w:val="00D2772E"/>
  </w:style>
  <w:style w:type="character" w:styleId="af2">
    <w:name w:val="Hyperlink"/>
    <w:uiPriority w:val="99"/>
    <w:rsid w:val="00EE1168"/>
    <w:rPr>
      <w:rFonts w:cs="Times New Roman"/>
      <w:color w:val="000080"/>
      <w:u w:val="single"/>
    </w:rPr>
  </w:style>
  <w:style w:type="character" w:styleId="af3">
    <w:name w:val="FollowedHyperlink"/>
    <w:uiPriority w:val="99"/>
    <w:rsid w:val="00EE1168"/>
    <w:rPr>
      <w:rFonts w:cs="Times New Roman"/>
      <w:color w:val="800000"/>
      <w:u w:val="single"/>
    </w:rPr>
  </w:style>
  <w:style w:type="character" w:styleId="af4">
    <w:name w:val="annotation reference"/>
    <w:rsid w:val="00EE1168"/>
    <w:rPr>
      <w:rFonts w:cs="Times New Roman"/>
      <w:sz w:val="16"/>
    </w:rPr>
  </w:style>
  <w:style w:type="paragraph" w:styleId="af5">
    <w:name w:val="annotation text"/>
    <w:basedOn w:val="a0"/>
    <w:link w:val="af6"/>
    <w:uiPriority w:val="99"/>
    <w:rsid w:val="00EE1168"/>
  </w:style>
  <w:style w:type="character" w:customStyle="1" w:styleId="af6">
    <w:name w:val="Текст примечания Знак"/>
    <w:link w:val="af5"/>
    <w:uiPriority w:val="99"/>
    <w:locked/>
    <w:rsid w:val="00347799"/>
    <w:rPr>
      <w:rFonts w:cs="Times New Roman"/>
      <w:sz w:val="20"/>
      <w:szCs w:val="20"/>
    </w:rPr>
  </w:style>
  <w:style w:type="paragraph" w:styleId="af7">
    <w:name w:val="annotation subject"/>
    <w:basedOn w:val="af5"/>
    <w:next w:val="af5"/>
    <w:link w:val="af8"/>
    <w:rsid w:val="00EE1168"/>
    <w:rPr>
      <w:b/>
      <w:bCs/>
    </w:rPr>
  </w:style>
  <w:style w:type="character" w:customStyle="1" w:styleId="af8">
    <w:name w:val="Тема примечания Знак"/>
    <w:link w:val="af7"/>
    <w:locked/>
    <w:rsid w:val="00347799"/>
    <w:rPr>
      <w:rFonts w:cs="Times New Roman"/>
      <w:b/>
      <w:bCs/>
      <w:sz w:val="20"/>
      <w:szCs w:val="20"/>
    </w:rPr>
  </w:style>
  <w:style w:type="paragraph" w:styleId="af9">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0"/>
    <w:link w:val="afa"/>
    <w:uiPriority w:val="99"/>
    <w:qFormat/>
    <w:rsid w:val="00C06BF2"/>
    <w:pPr>
      <w:spacing w:before="100" w:beforeAutospacing="1" w:after="100" w:afterAutospacing="1"/>
    </w:pPr>
    <w:rPr>
      <w:sz w:val="24"/>
      <w:szCs w:val="24"/>
    </w:rPr>
  </w:style>
  <w:style w:type="table" w:styleId="afb">
    <w:name w:val="Table Grid"/>
    <w:basedOn w:val="a2"/>
    <w:uiPriority w:val="59"/>
    <w:rsid w:val="0028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0"/>
    <w:link w:val="afd"/>
    <w:rsid w:val="00855FE0"/>
    <w:pPr>
      <w:widowControl w:val="0"/>
    </w:pPr>
  </w:style>
  <w:style w:type="character" w:customStyle="1" w:styleId="afd">
    <w:name w:val="Основной текст Знак"/>
    <w:link w:val="afc"/>
    <w:locked/>
    <w:rsid w:val="00347799"/>
    <w:rPr>
      <w:rFonts w:cs="Times New Roman"/>
      <w:sz w:val="20"/>
      <w:szCs w:val="20"/>
    </w:rPr>
  </w:style>
  <w:style w:type="paragraph" w:customStyle="1" w:styleId="18">
    <w:name w:val="Основной текст1"/>
    <w:basedOn w:val="a0"/>
    <w:rsid w:val="006B3CCA"/>
    <w:pPr>
      <w:widowControl w:val="0"/>
      <w:snapToGrid w:val="0"/>
    </w:pPr>
    <w:rPr>
      <w:rFonts w:ascii="Arial" w:hAnsi="Arial"/>
      <w:sz w:val="24"/>
      <w:lang w:val="uk-UA"/>
    </w:rPr>
  </w:style>
  <w:style w:type="paragraph" w:styleId="HTML">
    <w:name w:val="HTML Preformatted"/>
    <w:aliases w:val="Знак2 Знак Знак"/>
    <w:basedOn w:val="a0"/>
    <w:link w:val="HTML0"/>
    <w:uiPriority w:val="99"/>
    <w:rsid w:val="006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rPr>
  </w:style>
  <w:style w:type="character" w:customStyle="1" w:styleId="HTML0">
    <w:name w:val="Стандартный HTML Знак"/>
    <w:aliases w:val="Знак2 Знак Знак Знак"/>
    <w:link w:val="HTML"/>
    <w:uiPriority w:val="99"/>
    <w:locked/>
    <w:rsid w:val="006B3CCA"/>
    <w:rPr>
      <w:rFonts w:ascii="Courier New" w:hAnsi="Courier New" w:cs="Courier New"/>
      <w:lang w:val="uk-UA"/>
    </w:rPr>
  </w:style>
  <w:style w:type="paragraph" w:styleId="afe">
    <w:name w:val="No Spacing"/>
    <w:link w:val="aff"/>
    <w:uiPriority w:val="99"/>
    <w:qFormat/>
    <w:rsid w:val="00820337"/>
    <w:rPr>
      <w:sz w:val="24"/>
      <w:szCs w:val="24"/>
    </w:rPr>
  </w:style>
  <w:style w:type="paragraph" w:styleId="aff0">
    <w:name w:val="List Paragraph"/>
    <w:aliases w:val="Number Bullets,Список уровня 2,Абзац,CA bullets,AC List 01,название табл/рис,заголовок 1.1,Bullet Number,Bullet 1,Use Case List Paragraph,lp1,List Paragraph1,lp11,List Paragraph11,EBRD List,Chapter10,List Paragraph,Elenco Normale,Details"/>
    <w:basedOn w:val="a0"/>
    <w:link w:val="aff1"/>
    <w:uiPriority w:val="34"/>
    <w:qFormat/>
    <w:rsid w:val="00820337"/>
    <w:pPr>
      <w:ind w:left="720"/>
      <w:contextualSpacing/>
    </w:pPr>
    <w:rPr>
      <w:rFonts w:ascii="Arial" w:hAnsi="Arial" w:cs="Arial Unicode MS"/>
      <w:b/>
      <w:bCs/>
      <w:szCs w:val="29"/>
      <w:lang w:bidi="bo-CN"/>
    </w:rPr>
  </w:style>
  <w:style w:type="character" w:customStyle="1" w:styleId="afa">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820337"/>
    <w:rPr>
      <w:rFonts w:cs="Times New Roman"/>
      <w:sz w:val="24"/>
      <w:szCs w:val="24"/>
    </w:rPr>
  </w:style>
  <w:style w:type="paragraph" w:styleId="24">
    <w:name w:val="Body Text Indent 2"/>
    <w:basedOn w:val="a0"/>
    <w:link w:val="25"/>
    <w:rsid w:val="00820337"/>
    <w:pPr>
      <w:spacing w:after="120" w:line="480" w:lineRule="auto"/>
      <w:ind w:left="283"/>
    </w:pPr>
    <w:rPr>
      <w:sz w:val="24"/>
      <w:szCs w:val="24"/>
      <w:lang w:val="uk-UA"/>
    </w:rPr>
  </w:style>
  <w:style w:type="character" w:customStyle="1" w:styleId="25">
    <w:name w:val="Основной текст с отступом 2 Знак"/>
    <w:link w:val="24"/>
    <w:locked/>
    <w:rsid w:val="00820337"/>
    <w:rPr>
      <w:rFonts w:cs="Times New Roman"/>
      <w:sz w:val="24"/>
      <w:szCs w:val="24"/>
      <w:lang w:val="uk-UA"/>
    </w:rPr>
  </w:style>
  <w:style w:type="paragraph" w:styleId="aff2">
    <w:name w:val="Body Text Indent"/>
    <w:basedOn w:val="a0"/>
    <w:link w:val="aff3"/>
    <w:uiPriority w:val="99"/>
    <w:rsid w:val="00820337"/>
    <w:pPr>
      <w:spacing w:after="120"/>
      <w:ind w:left="283"/>
    </w:pPr>
    <w:rPr>
      <w:lang w:val="uk-UA"/>
    </w:rPr>
  </w:style>
  <w:style w:type="character" w:customStyle="1" w:styleId="aff3">
    <w:name w:val="Основной текст с отступом Знак"/>
    <w:link w:val="aff2"/>
    <w:uiPriority w:val="99"/>
    <w:locked/>
    <w:rsid w:val="00820337"/>
    <w:rPr>
      <w:rFonts w:cs="Times New Roman"/>
      <w:lang w:val="uk-UA"/>
    </w:rPr>
  </w:style>
  <w:style w:type="character" w:customStyle="1" w:styleId="FontStyle16">
    <w:name w:val="Font Style16"/>
    <w:uiPriority w:val="99"/>
    <w:rsid w:val="00820337"/>
    <w:rPr>
      <w:rFonts w:ascii="Times New Roman" w:hAnsi="Times New Roman" w:cs="Times New Roman"/>
      <w:sz w:val="24"/>
      <w:szCs w:val="24"/>
    </w:rPr>
  </w:style>
  <w:style w:type="character" w:customStyle="1" w:styleId="19">
    <w:name w:val="Обычный (веб) Знак1"/>
    <w:locked/>
    <w:rsid w:val="00773F2A"/>
    <w:rPr>
      <w:rFonts w:cs="Times New Roman"/>
      <w:sz w:val="24"/>
      <w:szCs w:val="24"/>
      <w:lang w:val="uk-UA" w:eastAsia="uk-UA" w:bidi="ar-SA"/>
    </w:rPr>
  </w:style>
  <w:style w:type="paragraph" w:styleId="32">
    <w:name w:val="Body Text 3"/>
    <w:basedOn w:val="a0"/>
    <w:link w:val="33"/>
    <w:uiPriority w:val="99"/>
    <w:rsid w:val="00773F2A"/>
    <w:pPr>
      <w:spacing w:after="120"/>
    </w:pPr>
    <w:rPr>
      <w:sz w:val="16"/>
      <w:szCs w:val="16"/>
      <w:lang w:val="uk-UA" w:eastAsia="uk-UA"/>
    </w:rPr>
  </w:style>
  <w:style w:type="character" w:customStyle="1" w:styleId="33">
    <w:name w:val="Основной текст 3 Знак"/>
    <w:link w:val="32"/>
    <w:uiPriority w:val="99"/>
    <w:locked/>
    <w:rsid w:val="00773F2A"/>
    <w:rPr>
      <w:rFonts w:cs="Times New Roman"/>
      <w:sz w:val="16"/>
      <w:szCs w:val="16"/>
      <w:lang w:val="uk-UA" w:eastAsia="uk-UA"/>
    </w:rPr>
  </w:style>
  <w:style w:type="paragraph" w:styleId="aff4">
    <w:name w:val="Balloon Text"/>
    <w:basedOn w:val="a0"/>
    <w:link w:val="aff5"/>
    <w:rsid w:val="006F72E4"/>
    <w:rPr>
      <w:rFonts w:ascii="Tahoma" w:hAnsi="Tahoma"/>
      <w:sz w:val="16"/>
      <w:szCs w:val="16"/>
    </w:rPr>
  </w:style>
  <w:style w:type="character" w:customStyle="1" w:styleId="aff5">
    <w:name w:val="Текст выноски Знак"/>
    <w:link w:val="aff4"/>
    <w:locked/>
    <w:rsid w:val="006F72E4"/>
    <w:rPr>
      <w:rFonts w:ascii="Tahoma" w:hAnsi="Tahoma" w:cs="Tahoma"/>
      <w:sz w:val="16"/>
      <w:szCs w:val="16"/>
    </w:rPr>
  </w:style>
  <w:style w:type="paragraph" w:customStyle="1" w:styleId="26">
    <w:name w:val="Основной текст2"/>
    <w:basedOn w:val="a0"/>
    <w:uiPriority w:val="99"/>
    <w:rsid w:val="00E64A33"/>
    <w:pPr>
      <w:widowControl w:val="0"/>
    </w:pPr>
    <w:rPr>
      <w:rFonts w:ascii="Arial" w:hAnsi="Arial"/>
      <w:sz w:val="24"/>
      <w:lang w:val="uk-UA"/>
    </w:rPr>
  </w:style>
  <w:style w:type="numbering" w:customStyle="1" w:styleId="WW8Num2">
    <w:name w:val="WW8Num2"/>
    <w:rsid w:val="00466C8A"/>
    <w:pPr>
      <w:numPr>
        <w:numId w:val="2"/>
      </w:numPr>
    </w:pPr>
  </w:style>
  <w:style w:type="numbering" w:customStyle="1" w:styleId="WW8Num1">
    <w:name w:val="WW8Num1"/>
    <w:rsid w:val="00466C8A"/>
    <w:pPr>
      <w:numPr>
        <w:numId w:val="1"/>
      </w:numPr>
    </w:pPr>
  </w:style>
  <w:style w:type="numbering" w:customStyle="1" w:styleId="WW8Num4">
    <w:name w:val="WW8Num4"/>
    <w:rsid w:val="00466C8A"/>
    <w:pPr>
      <w:numPr>
        <w:numId w:val="4"/>
      </w:numPr>
    </w:pPr>
  </w:style>
  <w:style w:type="numbering" w:customStyle="1" w:styleId="WW8Num3">
    <w:name w:val="WW8Num3"/>
    <w:rsid w:val="00466C8A"/>
    <w:pPr>
      <w:numPr>
        <w:numId w:val="3"/>
      </w:numPr>
    </w:pPr>
  </w:style>
  <w:style w:type="paragraph" w:customStyle="1" w:styleId="34">
    <w:name w:val="Основной текст3"/>
    <w:basedOn w:val="a0"/>
    <w:rsid w:val="003F33E5"/>
    <w:pPr>
      <w:widowControl w:val="0"/>
    </w:pPr>
    <w:rPr>
      <w:rFonts w:ascii="Arial" w:hAnsi="Arial"/>
      <w:snapToGrid w:val="0"/>
      <w:sz w:val="24"/>
      <w:lang w:val="uk-UA"/>
    </w:rPr>
  </w:style>
  <w:style w:type="paragraph" w:customStyle="1" w:styleId="42">
    <w:name w:val="Основной текст4"/>
    <w:basedOn w:val="a0"/>
    <w:rsid w:val="00137A6C"/>
    <w:pPr>
      <w:widowControl w:val="0"/>
    </w:pPr>
    <w:rPr>
      <w:rFonts w:ascii="Arial" w:hAnsi="Arial"/>
      <w:snapToGrid w:val="0"/>
      <w:sz w:val="24"/>
      <w:lang w:val="uk-UA"/>
    </w:rPr>
  </w:style>
  <w:style w:type="character" w:customStyle="1" w:styleId="longtext1">
    <w:name w:val="long_text1"/>
    <w:uiPriority w:val="99"/>
    <w:rsid w:val="00AF7B76"/>
    <w:rPr>
      <w:rFonts w:ascii="Times New Roman" w:hAnsi="Times New Roman" w:cs="Times New Roman" w:hint="default"/>
      <w:sz w:val="20"/>
      <w:szCs w:val="20"/>
    </w:rPr>
  </w:style>
  <w:style w:type="character" w:styleId="aff6">
    <w:name w:val="Strong"/>
    <w:uiPriority w:val="22"/>
    <w:qFormat/>
    <w:locked/>
    <w:rsid w:val="00AF7B76"/>
    <w:rPr>
      <w:b/>
      <w:bCs/>
    </w:rPr>
  </w:style>
  <w:style w:type="paragraph" w:styleId="27">
    <w:name w:val="Body Text 2"/>
    <w:basedOn w:val="a0"/>
    <w:link w:val="28"/>
    <w:unhideWhenUsed/>
    <w:rsid w:val="00161B50"/>
    <w:pPr>
      <w:spacing w:after="120" w:line="480" w:lineRule="auto"/>
    </w:pPr>
  </w:style>
  <w:style w:type="character" w:customStyle="1" w:styleId="28">
    <w:name w:val="Основной текст 2 Знак"/>
    <w:basedOn w:val="a1"/>
    <w:link w:val="27"/>
    <w:rsid w:val="00161B50"/>
  </w:style>
  <w:style w:type="paragraph" w:styleId="aff7">
    <w:name w:val="Plain Text"/>
    <w:basedOn w:val="a0"/>
    <w:link w:val="aff8"/>
    <w:unhideWhenUsed/>
    <w:rsid w:val="00161B50"/>
    <w:rPr>
      <w:rFonts w:ascii="Consolas" w:eastAsia="Calibri" w:hAnsi="Consolas"/>
      <w:sz w:val="21"/>
      <w:szCs w:val="21"/>
      <w:lang w:eastAsia="en-US"/>
    </w:rPr>
  </w:style>
  <w:style w:type="character" w:customStyle="1" w:styleId="aff8">
    <w:name w:val="Текст Знак"/>
    <w:link w:val="aff7"/>
    <w:rsid w:val="00161B50"/>
    <w:rPr>
      <w:rFonts w:ascii="Consolas" w:eastAsia="Calibri" w:hAnsi="Consolas"/>
      <w:sz w:val="21"/>
      <w:szCs w:val="21"/>
      <w:lang w:eastAsia="en-US"/>
    </w:rPr>
  </w:style>
  <w:style w:type="character" w:styleId="aff9">
    <w:name w:val="page number"/>
    <w:basedOn w:val="a1"/>
    <w:rsid w:val="000F3360"/>
  </w:style>
  <w:style w:type="paragraph" w:customStyle="1" w:styleId="xfmc2">
    <w:name w:val="xfmc2"/>
    <w:basedOn w:val="a0"/>
    <w:rsid w:val="00C1046E"/>
    <w:pPr>
      <w:spacing w:before="100" w:beforeAutospacing="1" w:after="100" w:afterAutospacing="1"/>
    </w:pPr>
    <w:rPr>
      <w:rFonts w:eastAsia="Calibri"/>
      <w:color w:val="000000"/>
      <w:sz w:val="24"/>
      <w:szCs w:val="24"/>
      <w:lang w:val="uk-UA" w:eastAsia="uk-UA"/>
    </w:rPr>
  </w:style>
  <w:style w:type="character" w:customStyle="1" w:styleId="xfm06835816">
    <w:name w:val="xfm_06835816"/>
    <w:basedOn w:val="a1"/>
    <w:rsid w:val="00C1046E"/>
  </w:style>
  <w:style w:type="paragraph" w:customStyle="1" w:styleId="1a">
    <w:name w:val="Обычный1"/>
    <w:rsid w:val="006F740D"/>
    <w:pPr>
      <w:spacing w:line="276" w:lineRule="auto"/>
    </w:pPr>
    <w:rPr>
      <w:rFonts w:ascii="Arial" w:hAnsi="Arial" w:cs="Arial"/>
      <w:color w:val="000000"/>
      <w:sz w:val="22"/>
      <w:szCs w:val="22"/>
    </w:rPr>
  </w:style>
  <w:style w:type="paragraph" w:customStyle="1" w:styleId="affa">
    <w:name w:val="ОП Текст"/>
    <w:basedOn w:val="a0"/>
    <w:rsid w:val="00323CC5"/>
    <w:pPr>
      <w:autoSpaceDE w:val="0"/>
      <w:autoSpaceDN w:val="0"/>
      <w:adjustRightInd w:val="0"/>
      <w:spacing w:line="420" w:lineRule="atLeast"/>
      <w:ind w:firstLine="454"/>
      <w:jc w:val="both"/>
      <w:textAlignment w:val="center"/>
    </w:pPr>
    <w:rPr>
      <w:rFonts w:ascii="Petersburg" w:eastAsia="Calibri" w:hAnsi="Petersburg" w:cs="Petersburg"/>
      <w:color w:val="000000"/>
      <w:sz w:val="24"/>
      <w:szCs w:val="24"/>
      <w:lang w:eastAsia="en-US"/>
    </w:rPr>
  </w:style>
  <w:style w:type="paragraph" w:customStyle="1" w:styleId="affb">
    <w:name w:val="ОП Текст Список"/>
    <w:basedOn w:val="affa"/>
    <w:rsid w:val="00323CC5"/>
    <w:pPr>
      <w:tabs>
        <w:tab w:val="left" w:pos="624"/>
        <w:tab w:val="left" w:pos="680"/>
        <w:tab w:val="left" w:pos="737"/>
      </w:tabs>
      <w:textAlignment w:val="auto"/>
    </w:pPr>
  </w:style>
  <w:style w:type="paragraph" w:customStyle="1" w:styleId="affc">
    <w:name w:val="_()"/>
    <w:basedOn w:val="a0"/>
    <w:rsid w:val="00323CC5"/>
    <w:pPr>
      <w:spacing w:before="100" w:beforeAutospacing="1" w:after="100" w:afterAutospacing="1"/>
    </w:pPr>
    <w:rPr>
      <w:sz w:val="24"/>
      <w:szCs w:val="24"/>
    </w:rPr>
  </w:style>
  <w:style w:type="character" w:customStyle="1" w:styleId="50">
    <w:name w:val="Заголовок 5 Знак"/>
    <w:basedOn w:val="a1"/>
    <w:link w:val="5"/>
    <w:rsid w:val="00B55D32"/>
    <w:rPr>
      <w:rFonts w:ascii="Calibri" w:hAnsi="Calibri"/>
      <w:b/>
      <w:bCs/>
      <w:i/>
      <w:iCs/>
      <w:sz w:val="26"/>
      <w:szCs w:val="26"/>
    </w:rPr>
  </w:style>
  <w:style w:type="character" w:customStyle="1" w:styleId="rvts9">
    <w:name w:val="rvts9"/>
    <w:basedOn w:val="a1"/>
    <w:rsid w:val="002A4DF2"/>
  </w:style>
  <w:style w:type="paragraph" w:customStyle="1" w:styleId="51">
    <w:name w:val="Основной текст5"/>
    <w:basedOn w:val="a0"/>
    <w:rsid w:val="0043603B"/>
    <w:pPr>
      <w:widowControl w:val="0"/>
    </w:pPr>
    <w:rPr>
      <w:rFonts w:ascii="Arial" w:hAnsi="Arial"/>
      <w:snapToGrid w:val="0"/>
      <w:sz w:val="24"/>
      <w:lang w:val="uk-UA"/>
    </w:rPr>
  </w:style>
  <w:style w:type="paragraph" w:customStyle="1" w:styleId="font6">
    <w:name w:val="font6"/>
    <w:basedOn w:val="a0"/>
    <w:rsid w:val="008E2ACC"/>
    <w:pPr>
      <w:spacing w:before="100" w:beforeAutospacing="1" w:after="100" w:afterAutospacing="1"/>
    </w:pPr>
    <w:rPr>
      <w:rFonts w:ascii="Calibri" w:hAnsi="Calibri"/>
      <w:sz w:val="24"/>
      <w:szCs w:val="24"/>
    </w:rPr>
  </w:style>
  <w:style w:type="paragraph" w:customStyle="1" w:styleId="font7">
    <w:name w:val="font7"/>
    <w:basedOn w:val="a0"/>
    <w:rsid w:val="008E2ACC"/>
    <w:pPr>
      <w:spacing w:before="100" w:beforeAutospacing="1" w:after="100" w:afterAutospacing="1"/>
    </w:pPr>
    <w:rPr>
      <w:rFonts w:ascii="Calibri" w:hAnsi="Calibri"/>
      <w:sz w:val="16"/>
      <w:szCs w:val="16"/>
    </w:rPr>
  </w:style>
  <w:style w:type="paragraph" w:customStyle="1" w:styleId="font8">
    <w:name w:val="font8"/>
    <w:basedOn w:val="a0"/>
    <w:rsid w:val="008E2ACC"/>
    <w:pPr>
      <w:spacing w:before="100" w:beforeAutospacing="1" w:after="100" w:afterAutospacing="1"/>
    </w:pPr>
    <w:rPr>
      <w:rFonts w:ascii="Calibri" w:hAnsi="Calibri"/>
      <w:sz w:val="15"/>
      <w:szCs w:val="15"/>
    </w:rPr>
  </w:style>
  <w:style w:type="paragraph" w:customStyle="1" w:styleId="font9">
    <w:name w:val="font9"/>
    <w:basedOn w:val="a0"/>
    <w:rsid w:val="008E2ACC"/>
    <w:pPr>
      <w:spacing w:before="100" w:beforeAutospacing="1" w:after="100" w:afterAutospacing="1"/>
    </w:pPr>
    <w:rPr>
      <w:rFonts w:ascii="Calibri" w:hAnsi="Calibri"/>
    </w:rPr>
  </w:style>
  <w:style w:type="paragraph" w:customStyle="1" w:styleId="font10">
    <w:name w:val="font10"/>
    <w:basedOn w:val="a0"/>
    <w:rsid w:val="008E2ACC"/>
    <w:pPr>
      <w:spacing w:before="100" w:beforeAutospacing="1" w:after="100" w:afterAutospacing="1"/>
    </w:pPr>
    <w:rPr>
      <w:rFonts w:ascii="Calibri" w:hAnsi="Calibri"/>
      <w:i/>
      <w:iCs/>
      <w:sz w:val="18"/>
      <w:szCs w:val="18"/>
    </w:rPr>
  </w:style>
  <w:style w:type="paragraph" w:customStyle="1" w:styleId="font11">
    <w:name w:val="font11"/>
    <w:basedOn w:val="a0"/>
    <w:rsid w:val="008E2ACC"/>
    <w:pPr>
      <w:spacing w:before="100" w:beforeAutospacing="1" w:after="100" w:afterAutospacing="1"/>
    </w:pPr>
    <w:rPr>
      <w:rFonts w:ascii="Calibri" w:hAnsi="Calibri"/>
      <w:sz w:val="24"/>
      <w:szCs w:val="24"/>
    </w:rPr>
  </w:style>
  <w:style w:type="paragraph" w:customStyle="1" w:styleId="font12">
    <w:name w:val="font12"/>
    <w:basedOn w:val="a0"/>
    <w:rsid w:val="008E2ACC"/>
    <w:pPr>
      <w:spacing w:before="100" w:beforeAutospacing="1" w:after="100" w:afterAutospacing="1"/>
    </w:pPr>
    <w:rPr>
      <w:rFonts w:ascii="Calibri" w:hAnsi="Calibri"/>
      <w:b/>
      <w:bCs/>
      <w:sz w:val="24"/>
      <w:szCs w:val="24"/>
    </w:rPr>
  </w:style>
  <w:style w:type="paragraph" w:customStyle="1" w:styleId="font13">
    <w:name w:val="font13"/>
    <w:basedOn w:val="a0"/>
    <w:rsid w:val="008E2ACC"/>
    <w:pPr>
      <w:spacing w:before="100" w:beforeAutospacing="1" w:after="100" w:afterAutospacing="1"/>
    </w:pPr>
    <w:rPr>
      <w:rFonts w:ascii="Calibri" w:hAnsi="Calibri"/>
      <w:u w:val="single"/>
    </w:rPr>
  </w:style>
  <w:style w:type="paragraph" w:customStyle="1" w:styleId="font14">
    <w:name w:val="font14"/>
    <w:basedOn w:val="a0"/>
    <w:rsid w:val="008E2ACC"/>
    <w:pPr>
      <w:spacing w:before="100" w:beforeAutospacing="1" w:after="100" w:afterAutospacing="1"/>
    </w:pPr>
    <w:rPr>
      <w:rFonts w:ascii="Calibri" w:hAnsi="Calibri"/>
      <w:i/>
      <w:iCs/>
      <w:color w:val="FF0000"/>
      <w:sz w:val="18"/>
      <w:szCs w:val="18"/>
    </w:rPr>
  </w:style>
  <w:style w:type="paragraph" w:customStyle="1" w:styleId="font15">
    <w:name w:val="font15"/>
    <w:basedOn w:val="a0"/>
    <w:rsid w:val="008E2ACC"/>
    <w:pPr>
      <w:spacing w:before="100" w:beforeAutospacing="1" w:after="100" w:afterAutospacing="1"/>
    </w:pPr>
    <w:rPr>
      <w:rFonts w:ascii="Calibri" w:hAnsi="Calibri"/>
      <w:sz w:val="24"/>
      <w:szCs w:val="24"/>
    </w:rPr>
  </w:style>
  <w:style w:type="paragraph" w:customStyle="1" w:styleId="font16">
    <w:name w:val="font16"/>
    <w:basedOn w:val="a0"/>
    <w:rsid w:val="008E2ACC"/>
    <w:pPr>
      <w:spacing w:before="100" w:beforeAutospacing="1" w:after="100" w:afterAutospacing="1"/>
    </w:pPr>
    <w:rPr>
      <w:rFonts w:ascii="Calibri" w:hAnsi="Calibri"/>
      <w:b/>
      <w:bCs/>
      <w:sz w:val="24"/>
      <w:szCs w:val="24"/>
    </w:rPr>
  </w:style>
  <w:style w:type="paragraph" w:customStyle="1" w:styleId="font17">
    <w:name w:val="font17"/>
    <w:basedOn w:val="a0"/>
    <w:rsid w:val="008E2ACC"/>
    <w:pPr>
      <w:spacing w:before="100" w:beforeAutospacing="1" w:after="100" w:afterAutospacing="1"/>
    </w:pPr>
    <w:rPr>
      <w:rFonts w:ascii="Calibri" w:hAnsi="Calibri"/>
      <w:color w:val="C0C0C0"/>
      <w:sz w:val="24"/>
      <w:szCs w:val="24"/>
    </w:rPr>
  </w:style>
  <w:style w:type="paragraph" w:customStyle="1" w:styleId="font18">
    <w:name w:val="font18"/>
    <w:basedOn w:val="a0"/>
    <w:rsid w:val="008E2ACC"/>
    <w:pPr>
      <w:spacing w:before="100" w:beforeAutospacing="1" w:after="100" w:afterAutospacing="1"/>
    </w:pPr>
    <w:rPr>
      <w:rFonts w:ascii="Calibri" w:hAnsi="Calibri"/>
      <w:color w:val="C0C0C0"/>
      <w:sz w:val="24"/>
      <w:szCs w:val="24"/>
    </w:rPr>
  </w:style>
  <w:style w:type="paragraph" w:customStyle="1" w:styleId="xl64">
    <w:name w:val="xl64"/>
    <w:basedOn w:val="a0"/>
    <w:rsid w:val="008E2ACC"/>
    <w:pPr>
      <w:spacing w:before="100" w:beforeAutospacing="1" w:after="100" w:afterAutospacing="1"/>
      <w:jc w:val="center"/>
    </w:pPr>
    <w:rPr>
      <w:sz w:val="18"/>
      <w:szCs w:val="18"/>
    </w:rPr>
  </w:style>
  <w:style w:type="paragraph" w:customStyle="1" w:styleId="xl65">
    <w:name w:val="xl65"/>
    <w:basedOn w:val="a0"/>
    <w:rsid w:val="008E2ACC"/>
    <w:pPr>
      <w:spacing w:before="100" w:beforeAutospacing="1" w:after="100" w:afterAutospacing="1"/>
    </w:pPr>
    <w:rPr>
      <w:rFonts w:ascii="Arial CYR" w:hAnsi="Arial CYR" w:cs="Arial CYR"/>
      <w:sz w:val="18"/>
      <w:szCs w:val="18"/>
    </w:rPr>
  </w:style>
  <w:style w:type="paragraph" w:customStyle="1" w:styleId="xl66">
    <w:name w:val="xl66"/>
    <w:basedOn w:val="a0"/>
    <w:rsid w:val="008E2ACC"/>
    <w:pPr>
      <w:spacing w:before="100" w:beforeAutospacing="1" w:after="100" w:afterAutospacing="1"/>
    </w:pPr>
    <w:rPr>
      <w:sz w:val="18"/>
      <w:szCs w:val="18"/>
    </w:rPr>
  </w:style>
  <w:style w:type="paragraph" w:customStyle="1" w:styleId="xl67">
    <w:name w:val="xl67"/>
    <w:basedOn w:val="a0"/>
    <w:rsid w:val="008E2ACC"/>
    <w:pPr>
      <w:spacing w:before="100" w:beforeAutospacing="1" w:after="100" w:afterAutospacing="1"/>
    </w:pPr>
    <w:rPr>
      <w:color w:val="FCD5B4"/>
      <w:sz w:val="24"/>
      <w:szCs w:val="24"/>
    </w:rPr>
  </w:style>
  <w:style w:type="paragraph" w:customStyle="1" w:styleId="xl68">
    <w:name w:val="xl68"/>
    <w:basedOn w:val="a0"/>
    <w:rsid w:val="008E2ACC"/>
    <w:pPr>
      <w:spacing w:before="100" w:beforeAutospacing="1" w:after="100" w:afterAutospacing="1"/>
      <w:jc w:val="center"/>
    </w:pPr>
    <w:rPr>
      <w:rFonts w:ascii="Arial CYR" w:hAnsi="Arial CYR" w:cs="Arial CYR"/>
      <w:color w:val="FCD5B4"/>
      <w:sz w:val="18"/>
      <w:szCs w:val="18"/>
    </w:rPr>
  </w:style>
  <w:style w:type="paragraph" w:customStyle="1" w:styleId="xl69">
    <w:name w:val="xl69"/>
    <w:basedOn w:val="a0"/>
    <w:rsid w:val="008E2ACC"/>
    <w:pPr>
      <w:spacing w:before="100" w:beforeAutospacing="1" w:after="100" w:afterAutospacing="1"/>
    </w:pPr>
    <w:rPr>
      <w:rFonts w:ascii="Arial CYR" w:hAnsi="Arial CYR" w:cs="Arial CYR"/>
      <w:sz w:val="18"/>
      <w:szCs w:val="18"/>
    </w:rPr>
  </w:style>
  <w:style w:type="paragraph" w:customStyle="1" w:styleId="xl70">
    <w:name w:val="xl70"/>
    <w:basedOn w:val="a0"/>
    <w:rsid w:val="008E2ACC"/>
    <w:pPr>
      <w:spacing w:before="100" w:beforeAutospacing="1" w:after="100" w:afterAutospacing="1"/>
      <w:jc w:val="center"/>
    </w:pPr>
    <w:rPr>
      <w:rFonts w:ascii="Arial CYR" w:hAnsi="Arial CYR" w:cs="Arial CYR"/>
      <w:sz w:val="18"/>
      <w:szCs w:val="18"/>
    </w:rPr>
  </w:style>
  <w:style w:type="paragraph" w:customStyle="1" w:styleId="xl71">
    <w:name w:val="xl71"/>
    <w:basedOn w:val="a0"/>
    <w:rsid w:val="008E2ACC"/>
    <w:pPr>
      <w:spacing w:before="100" w:beforeAutospacing="1" w:after="100" w:afterAutospacing="1"/>
      <w:jc w:val="center"/>
    </w:pPr>
    <w:rPr>
      <w:sz w:val="24"/>
      <w:szCs w:val="24"/>
    </w:rPr>
  </w:style>
  <w:style w:type="paragraph" w:customStyle="1" w:styleId="xl72">
    <w:name w:val="xl72"/>
    <w:basedOn w:val="a0"/>
    <w:rsid w:val="008E2ACC"/>
    <w:pPr>
      <w:spacing w:before="100" w:beforeAutospacing="1" w:after="100" w:afterAutospacing="1"/>
    </w:pPr>
    <w:rPr>
      <w:sz w:val="24"/>
      <w:szCs w:val="24"/>
    </w:rPr>
  </w:style>
  <w:style w:type="paragraph" w:customStyle="1" w:styleId="xl73">
    <w:name w:val="xl73"/>
    <w:basedOn w:val="a0"/>
    <w:rsid w:val="008E2ACC"/>
    <w:pPr>
      <w:spacing w:before="100" w:beforeAutospacing="1" w:after="100" w:afterAutospacing="1"/>
      <w:jc w:val="center"/>
    </w:pPr>
    <w:rPr>
      <w:sz w:val="18"/>
      <w:szCs w:val="18"/>
    </w:rPr>
  </w:style>
  <w:style w:type="paragraph" w:customStyle="1" w:styleId="xl74">
    <w:name w:val="xl74"/>
    <w:basedOn w:val="a0"/>
    <w:rsid w:val="008E2ACC"/>
    <w:pPr>
      <w:spacing w:before="100" w:beforeAutospacing="1" w:after="100" w:afterAutospacing="1"/>
      <w:jc w:val="center"/>
    </w:pPr>
    <w:rPr>
      <w:rFonts w:ascii="Arial CYR" w:hAnsi="Arial CYR" w:cs="Arial CYR"/>
      <w:sz w:val="18"/>
      <w:szCs w:val="18"/>
    </w:rPr>
  </w:style>
  <w:style w:type="paragraph" w:customStyle="1" w:styleId="xl75">
    <w:name w:val="xl75"/>
    <w:basedOn w:val="a0"/>
    <w:rsid w:val="008E2ACC"/>
    <w:pPr>
      <w:spacing w:before="100" w:beforeAutospacing="1" w:after="100" w:afterAutospacing="1"/>
    </w:pPr>
    <w:rPr>
      <w:rFonts w:ascii="Arial CYR" w:hAnsi="Arial CYR" w:cs="Arial CYR"/>
      <w:sz w:val="18"/>
      <w:szCs w:val="18"/>
    </w:rPr>
  </w:style>
  <w:style w:type="paragraph" w:customStyle="1" w:styleId="xl76">
    <w:name w:val="xl76"/>
    <w:basedOn w:val="a0"/>
    <w:rsid w:val="008E2ACC"/>
    <w:pPr>
      <w:spacing w:before="100" w:beforeAutospacing="1" w:after="100" w:afterAutospacing="1"/>
      <w:jc w:val="center"/>
    </w:pPr>
    <w:rPr>
      <w:rFonts w:ascii="Arial CYR" w:hAnsi="Arial CYR" w:cs="Arial CYR"/>
      <w:sz w:val="18"/>
      <w:szCs w:val="18"/>
    </w:rPr>
  </w:style>
  <w:style w:type="paragraph" w:customStyle="1" w:styleId="xl77">
    <w:name w:val="xl77"/>
    <w:basedOn w:val="a0"/>
    <w:rsid w:val="008E2ACC"/>
    <w:pPr>
      <w:spacing w:before="100" w:beforeAutospacing="1" w:after="100" w:afterAutospacing="1"/>
    </w:pPr>
    <w:rPr>
      <w:sz w:val="24"/>
      <w:szCs w:val="24"/>
    </w:rPr>
  </w:style>
  <w:style w:type="paragraph" w:customStyle="1" w:styleId="xl78">
    <w:name w:val="xl78"/>
    <w:basedOn w:val="a0"/>
    <w:rsid w:val="008E2ACC"/>
    <w:pPr>
      <w:spacing w:before="100" w:beforeAutospacing="1" w:after="100" w:afterAutospacing="1"/>
      <w:jc w:val="center"/>
    </w:pPr>
    <w:rPr>
      <w:sz w:val="24"/>
      <w:szCs w:val="24"/>
    </w:rPr>
  </w:style>
  <w:style w:type="paragraph" w:customStyle="1" w:styleId="xl79">
    <w:name w:val="xl79"/>
    <w:basedOn w:val="a0"/>
    <w:rsid w:val="008E2ACC"/>
    <w:pPr>
      <w:spacing w:before="100" w:beforeAutospacing="1" w:after="100" w:afterAutospacing="1"/>
    </w:pPr>
    <w:rPr>
      <w:rFonts w:ascii="Arial CYR" w:hAnsi="Arial CYR" w:cs="Arial CYR"/>
      <w:sz w:val="24"/>
      <w:szCs w:val="24"/>
    </w:rPr>
  </w:style>
  <w:style w:type="paragraph" w:customStyle="1" w:styleId="xl80">
    <w:name w:val="xl80"/>
    <w:basedOn w:val="a0"/>
    <w:rsid w:val="008E2ACC"/>
    <w:pPr>
      <w:spacing w:before="100" w:beforeAutospacing="1" w:after="100" w:afterAutospacing="1"/>
      <w:jc w:val="center"/>
    </w:pPr>
    <w:rPr>
      <w:rFonts w:ascii="Arial CYR" w:hAnsi="Arial CYR" w:cs="Arial CYR"/>
      <w:sz w:val="24"/>
      <w:szCs w:val="24"/>
    </w:rPr>
  </w:style>
  <w:style w:type="paragraph" w:customStyle="1" w:styleId="xl81">
    <w:name w:val="xl81"/>
    <w:basedOn w:val="a0"/>
    <w:rsid w:val="008E2ACC"/>
    <w:pPr>
      <w:spacing w:before="100" w:beforeAutospacing="1" w:after="100" w:afterAutospacing="1"/>
    </w:pPr>
    <w:rPr>
      <w:sz w:val="18"/>
      <w:szCs w:val="18"/>
    </w:rPr>
  </w:style>
  <w:style w:type="paragraph" w:customStyle="1" w:styleId="xl82">
    <w:name w:val="xl82"/>
    <w:basedOn w:val="a0"/>
    <w:rsid w:val="008E2ACC"/>
    <w:pPr>
      <w:spacing w:before="100" w:beforeAutospacing="1" w:after="100" w:afterAutospacing="1"/>
      <w:jc w:val="center"/>
    </w:pPr>
    <w:rPr>
      <w:rFonts w:ascii="Arial CYR" w:hAnsi="Arial CYR" w:cs="Arial CYR"/>
      <w:color w:val="FCD5B4"/>
      <w:sz w:val="18"/>
      <w:szCs w:val="18"/>
    </w:rPr>
  </w:style>
  <w:style w:type="paragraph" w:customStyle="1" w:styleId="xl83">
    <w:name w:val="xl83"/>
    <w:basedOn w:val="a0"/>
    <w:rsid w:val="008E2ACC"/>
    <w:pPr>
      <w:spacing w:before="100" w:beforeAutospacing="1" w:after="100" w:afterAutospacing="1"/>
      <w:jc w:val="center"/>
    </w:pPr>
    <w:rPr>
      <w:sz w:val="24"/>
      <w:szCs w:val="24"/>
    </w:rPr>
  </w:style>
  <w:style w:type="paragraph" w:customStyle="1" w:styleId="xl84">
    <w:name w:val="xl84"/>
    <w:basedOn w:val="a0"/>
    <w:rsid w:val="008E2ACC"/>
    <w:pPr>
      <w:spacing w:before="100" w:beforeAutospacing="1" w:after="100" w:afterAutospacing="1"/>
    </w:pPr>
    <w:rPr>
      <w:sz w:val="24"/>
      <w:szCs w:val="24"/>
    </w:rPr>
  </w:style>
  <w:style w:type="paragraph" w:customStyle="1" w:styleId="xl85">
    <w:name w:val="xl85"/>
    <w:basedOn w:val="a0"/>
    <w:rsid w:val="008E2ACC"/>
    <w:pPr>
      <w:spacing w:before="100" w:beforeAutospacing="1" w:after="100" w:afterAutospacing="1"/>
      <w:jc w:val="center"/>
    </w:pPr>
    <w:rPr>
      <w:color w:val="FCD5B4"/>
      <w:sz w:val="24"/>
      <w:szCs w:val="24"/>
    </w:rPr>
  </w:style>
  <w:style w:type="paragraph" w:customStyle="1" w:styleId="xl86">
    <w:name w:val="xl86"/>
    <w:basedOn w:val="a0"/>
    <w:rsid w:val="008E2ACC"/>
    <w:pPr>
      <w:spacing w:before="100" w:beforeAutospacing="1" w:after="100" w:afterAutospacing="1"/>
    </w:pPr>
    <w:rPr>
      <w:sz w:val="24"/>
      <w:szCs w:val="24"/>
    </w:rPr>
  </w:style>
  <w:style w:type="paragraph" w:customStyle="1" w:styleId="xl87">
    <w:name w:val="xl87"/>
    <w:basedOn w:val="a0"/>
    <w:rsid w:val="008E2ACC"/>
    <w:pPr>
      <w:spacing w:before="100" w:beforeAutospacing="1" w:after="100" w:afterAutospacing="1"/>
    </w:pPr>
    <w:rPr>
      <w:sz w:val="24"/>
      <w:szCs w:val="24"/>
    </w:rPr>
  </w:style>
  <w:style w:type="paragraph" w:customStyle="1" w:styleId="xl88">
    <w:name w:val="xl88"/>
    <w:basedOn w:val="a0"/>
    <w:rsid w:val="008E2ACC"/>
    <w:pPr>
      <w:shd w:val="clear" w:color="000000" w:fill="FFFFFF"/>
      <w:spacing w:before="100" w:beforeAutospacing="1" w:after="100" w:afterAutospacing="1"/>
    </w:pPr>
    <w:rPr>
      <w:rFonts w:ascii="Arial" w:hAnsi="Arial" w:cs="Arial"/>
      <w:sz w:val="24"/>
      <w:szCs w:val="24"/>
    </w:rPr>
  </w:style>
  <w:style w:type="paragraph" w:customStyle="1" w:styleId="xl89">
    <w:name w:val="xl89"/>
    <w:basedOn w:val="a0"/>
    <w:rsid w:val="008E2ACC"/>
    <w:pPr>
      <w:spacing w:before="100" w:beforeAutospacing="1" w:after="100" w:afterAutospacing="1"/>
    </w:pPr>
    <w:rPr>
      <w:rFonts w:ascii="Arial" w:hAnsi="Arial" w:cs="Arial"/>
      <w:b/>
      <w:bCs/>
      <w:sz w:val="24"/>
      <w:szCs w:val="24"/>
    </w:rPr>
  </w:style>
  <w:style w:type="paragraph" w:customStyle="1" w:styleId="xl90">
    <w:name w:val="xl90"/>
    <w:basedOn w:val="a0"/>
    <w:rsid w:val="008E2ACC"/>
    <w:pPr>
      <w:spacing w:before="100" w:beforeAutospacing="1" w:after="100" w:afterAutospacing="1"/>
    </w:pPr>
    <w:rPr>
      <w:b/>
      <w:bCs/>
      <w:sz w:val="24"/>
      <w:szCs w:val="24"/>
    </w:rPr>
  </w:style>
  <w:style w:type="paragraph" w:customStyle="1" w:styleId="xl91">
    <w:name w:val="xl91"/>
    <w:basedOn w:val="a0"/>
    <w:rsid w:val="008E2ACC"/>
    <w:pPr>
      <w:spacing w:before="100" w:beforeAutospacing="1" w:after="100" w:afterAutospacing="1"/>
      <w:jc w:val="center"/>
    </w:pPr>
    <w:rPr>
      <w:rFonts w:ascii="Arial" w:hAnsi="Arial" w:cs="Arial"/>
      <w:b/>
      <w:bCs/>
      <w:sz w:val="24"/>
      <w:szCs w:val="24"/>
    </w:rPr>
  </w:style>
  <w:style w:type="paragraph" w:customStyle="1" w:styleId="xl92">
    <w:name w:val="xl92"/>
    <w:basedOn w:val="a0"/>
    <w:rsid w:val="008E2ACC"/>
    <w:pPr>
      <w:shd w:val="clear" w:color="000000" w:fill="FFFFFF"/>
      <w:spacing w:before="100" w:beforeAutospacing="1" w:after="100" w:afterAutospacing="1"/>
    </w:pPr>
    <w:rPr>
      <w:rFonts w:ascii="Arial" w:hAnsi="Arial" w:cs="Arial"/>
      <w:color w:val="FCD5B4"/>
      <w:sz w:val="24"/>
      <w:szCs w:val="24"/>
    </w:rPr>
  </w:style>
  <w:style w:type="paragraph" w:customStyle="1" w:styleId="xl93">
    <w:name w:val="xl93"/>
    <w:basedOn w:val="a0"/>
    <w:rsid w:val="008E2ACC"/>
    <w:pPr>
      <w:shd w:val="clear" w:color="000000" w:fill="FFFFFF"/>
      <w:spacing w:before="100" w:beforeAutospacing="1" w:after="100" w:afterAutospacing="1"/>
    </w:pPr>
    <w:rPr>
      <w:rFonts w:ascii="Arial" w:hAnsi="Arial" w:cs="Arial"/>
      <w:color w:val="FCD5B4"/>
      <w:sz w:val="24"/>
      <w:szCs w:val="24"/>
    </w:rPr>
  </w:style>
  <w:style w:type="paragraph" w:customStyle="1" w:styleId="xl94">
    <w:name w:val="xl94"/>
    <w:basedOn w:val="a0"/>
    <w:rsid w:val="008E2ACC"/>
    <w:pPr>
      <w:spacing w:before="100" w:beforeAutospacing="1" w:after="100" w:afterAutospacing="1"/>
    </w:pPr>
    <w:rPr>
      <w:rFonts w:ascii="Arial" w:hAnsi="Arial" w:cs="Arial"/>
      <w:sz w:val="24"/>
      <w:szCs w:val="24"/>
    </w:rPr>
  </w:style>
  <w:style w:type="paragraph" w:customStyle="1" w:styleId="xl95">
    <w:name w:val="xl95"/>
    <w:basedOn w:val="a0"/>
    <w:rsid w:val="008E2ACC"/>
    <w:pP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0"/>
    <w:rsid w:val="008E2ACC"/>
    <w:pPr>
      <w:spacing w:before="100" w:beforeAutospacing="1" w:after="100" w:afterAutospacing="1"/>
      <w:textAlignment w:val="top"/>
    </w:pPr>
    <w:rPr>
      <w:rFonts w:ascii="Arial" w:hAnsi="Arial" w:cs="Arial"/>
      <w:sz w:val="18"/>
      <w:szCs w:val="18"/>
    </w:rPr>
  </w:style>
  <w:style w:type="paragraph" w:customStyle="1" w:styleId="xl97">
    <w:name w:val="xl97"/>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8E2ACC"/>
    <w:pPr>
      <w:spacing w:before="100" w:beforeAutospacing="1" w:after="100" w:afterAutospacing="1"/>
      <w:textAlignment w:val="top"/>
    </w:pPr>
    <w:rPr>
      <w:rFonts w:ascii="Arial" w:hAnsi="Arial" w:cs="Arial"/>
      <w:sz w:val="18"/>
      <w:szCs w:val="18"/>
    </w:rPr>
  </w:style>
  <w:style w:type="paragraph" w:customStyle="1" w:styleId="xl99">
    <w:name w:val="xl99"/>
    <w:basedOn w:val="a0"/>
    <w:rsid w:val="008E2AC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8E2ACC"/>
    <w:pPr>
      <w:spacing w:before="100" w:beforeAutospacing="1" w:after="100" w:afterAutospacing="1"/>
      <w:textAlignment w:val="top"/>
    </w:pPr>
    <w:rPr>
      <w:sz w:val="18"/>
      <w:szCs w:val="18"/>
    </w:rPr>
  </w:style>
  <w:style w:type="paragraph" w:customStyle="1" w:styleId="xl101">
    <w:name w:val="xl101"/>
    <w:basedOn w:val="a0"/>
    <w:rsid w:val="008E2ACC"/>
    <w:pPr>
      <w:spacing w:before="100" w:beforeAutospacing="1" w:after="100" w:afterAutospacing="1"/>
      <w:jc w:val="center"/>
      <w:textAlignment w:val="top"/>
    </w:pPr>
    <w:rPr>
      <w:sz w:val="18"/>
      <w:szCs w:val="18"/>
    </w:rPr>
  </w:style>
  <w:style w:type="paragraph" w:customStyle="1" w:styleId="xl102">
    <w:name w:val="xl102"/>
    <w:basedOn w:val="a0"/>
    <w:rsid w:val="008E2ACC"/>
    <w:pPr>
      <w:spacing w:before="100" w:beforeAutospacing="1" w:after="100" w:afterAutospacing="1"/>
      <w:textAlignment w:val="top"/>
    </w:pPr>
    <w:rPr>
      <w:sz w:val="24"/>
      <w:szCs w:val="24"/>
    </w:rPr>
  </w:style>
  <w:style w:type="paragraph" w:customStyle="1" w:styleId="xl103">
    <w:name w:val="xl103"/>
    <w:basedOn w:val="a0"/>
    <w:rsid w:val="008E2ACC"/>
    <w:pPr>
      <w:spacing w:before="100" w:beforeAutospacing="1" w:after="100" w:afterAutospacing="1"/>
      <w:textAlignment w:val="top"/>
    </w:pPr>
    <w:rPr>
      <w:sz w:val="24"/>
      <w:szCs w:val="24"/>
    </w:rPr>
  </w:style>
  <w:style w:type="paragraph" w:customStyle="1" w:styleId="xl104">
    <w:name w:val="xl104"/>
    <w:basedOn w:val="a0"/>
    <w:rsid w:val="008E2ACC"/>
    <w:pPr>
      <w:spacing w:before="100" w:beforeAutospacing="1" w:after="100" w:afterAutospacing="1"/>
      <w:textAlignment w:val="top"/>
    </w:pPr>
    <w:rPr>
      <w:rFonts w:ascii="Arial CYR" w:hAnsi="Arial CYR" w:cs="Arial CYR"/>
    </w:rPr>
  </w:style>
  <w:style w:type="paragraph" w:customStyle="1" w:styleId="xl105">
    <w:name w:val="xl105"/>
    <w:basedOn w:val="a0"/>
    <w:rsid w:val="008E2AC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06">
    <w:name w:val="xl106"/>
    <w:basedOn w:val="a0"/>
    <w:rsid w:val="008E2ACC"/>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07">
    <w:name w:val="xl107"/>
    <w:basedOn w:val="a0"/>
    <w:rsid w:val="008E2ACC"/>
    <w:pPr>
      <w:spacing w:before="100" w:beforeAutospacing="1" w:after="100" w:afterAutospacing="1"/>
    </w:pPr>
    <w:rPr>
      <w:rFonts w:ascii="Arial CYR" w:hAnsi="Arial CYR" w:cs="Arial CYR"/>
      <w:sz w:val="18"/>
      <w:szCs w:val="18"/>
    </w:rPr>
  </w:style>
  <w:style w:type="paragraph" w:customStyle="1" w:styleId="xl108">
    <w:name w:val="xl108"/>
    <w:basedOn w:val="a0"/>
    <w:rsid w:val="008E2ACC"/>
    <w:pPr>
      <w:spacing w:before="100" w:beforeAutospacing="1" w:after="100" w:afterAutospacing="1"/>
      <w:textAlignment w:val="center"/>
    </w:pPr>
    <w:rPr>
      <w:sz w:val="18"/>
      <w:szCs w:val="18"/>
    </w:rPr>
  </w:style>
  <w:style w:type="paragraph" w:customStyle="1" w:styleId="xl109">
    <w:name w:val="xl109"/>
    <w:basedOn w:val="a0"/>
    <w:rsid w:val="008E2ACC"/>
    <w:pPr>
      <w:spacing w:before="100" w:beforeAutospacing="1" w:after="100" w:afterAutospacing="1"/>
      <w:jc w:val="center"/>
      <w:textAlignment w:val="center"/>
    </w:pPr>
    <w:rPr>
      <w:sz w:val="18"/>
      <w:szCs w:val="18"/>
    </w:rPr>
  </w:style>
  <w:style w:type="paragraph" w:customStyle="1" w:styleId="xl110">
    <w:name w:val="xl110"/>
    <w:basedOn w:val="a0"/>
    <w:rsid w:val="008E2AC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8E2AC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0"/>
    <w:rsid w:val="008E2ACC"/>
    <w:pPr>
      <w:spacing w:before="100" w:beforeAutospacing="1" w:after="100" w:afterAutospacing="1"/>
      <w:jc w:val="center"/>
      <w:textAlignment w:val="center"/>
    </w:pPr>
    <w:rPr>
      <w:sz w:val="16"/>
      <w:szCs w:val="16"/>
    </w:rPr>
  </w:style>
  <w:style w:type="paragraph" w:customStyle="1" w:styleId="xl113">
    <w:name w:val="xl113"/>
    <w:basedOn w:val="a0"/>
    <w:rsid w:val="008E2ACC"/>
    <w:pPr>
      <w:spacing w:before="100" w:beforeAutospacing="1" w:after="100" w:afterAutospacing="1"/>
      <w:textAlignment w:val="center"/>
    </w:pPr>
    <w:rPr>
      <w:b/>
      <w:bCs/>
      <w:sz w:val="24"/>
      <w:szCs w:val="24"/>
    </w:rPr>
  </w:style>
  <w:style w:type="paragraph" w:customStyle="1" w:styleId="xl114">
    <w:name w:val="xl114"/>
    <w:basedOn w:val="a0"/>
    <w:rsid w:val="008E2ACC"/>
    <w:pPr>
      <w:spacing w:before="100" w:beforeAutospacing="1" w:after="100" w:afterAutospacing="1"/>
      <w:jc w:val="center"/>
      <w:textAlignment w:val="center"/>
    </w:pPr>
    <w:rPr>
      <w:color w:val="FF0000"/>
      <w:sz w:val="24"/>
      <w:szCs w:val="24"/>
    </w:rPr>
  </w:style>
  <w:style w:type="paragraph" w:customStyle="1" w:styleId="xl115">
    <w:name w:val="xl115"/>
    <w:basedOn w:val="a0"/>
    <w:rsid w:val="008E2ACC"/>
    <w:pPr>
      <w:spacing w:before="100" w:beforeAutospacing="1" w:after="100" w:afterAutospacing="1"/>
      <w:jc w:val="center"/>
      <w:textAlignment w:val="center"/>
    </w:pPr>
  </w:style>
  <w:style w:type="paragraph" w:customStyle="1" w:styleId="xl116">
    <w:name w:val="xl116"/>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7">
    <w:name w:val="xl117"/>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0">
    <w:name w:val="xl120"/>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2">
    <w:name w:val="xl122"/>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3">
    <w:name w:val="xl123"/>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5">
    <w:name w:val="xl125"/>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9">
    <w:name w:val="xl129"/>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0">
    <w:name w:val="xl130"/>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0"/>
    <w:rsid w:val="008E2ACC"/>
    <w:pPr>
      <w:spacing w:before="100" w:beforeAutospacing="1" w:after="100" w:afterAutospacing="1"/>
      <w:textAlignment w:val="top"/>
    </w:pPr>
    <w:rPr>
      <w:b/>
      <w:bCs/>
      <w:sz w:val="24"/>
      <w:szCs w:val="24"/>
    </w:rPr>
  </w:style>
  <w:style w:type="paragraph" w:customStyle="1" w:styleId="xl132">
    <w:name w:val="xl132"/>
    <w:basedOn w:val="a0"/>
    <w:rsid w:val="008E2ACC"/>
    <w:pPr>
      <w:spacing w:before="100" w:beforeAutospacing="1" w:after="100" w:afterAutospacing="1"/>
      <w:textAlignment w:val="top"/>
    </w:pPr>
    <w:rPr>
      <w:sz w:val="16"/>
      <w:szCs w:val="16"/>
    </w:rPr>
  </w:style>
  <w:style w:type="paragraph" w:customStyle="1" w:styleId="xl133">
    <w:name w:val="xl133"/>
    <w:basedOn w:val="a0"/>
    <w:rsid w:val="008E2ACC"/>
    <w:pPr>
      <w:spacing w:before="100" w:beforeAutospacing="1" w:after="100" w:afterAutospacing="1"/>
      <w:jc w:val="center"/>
    </w:pPr>
    <w:rPr>
      <w:sz w:val="16"/>
      <w:szCs w:val="16"/>
    </w:rPr>
  </w:style>
  <w:style w:type="paragraph" w:customStyle="1" w:styleId="xl134">
    <w:name w:val="xl134"/>
    <w:basedOn w:val="a0"/>
    <w:rsid w:val="008E2ACC"/>
    <w:pPr>
      <w:spacing w:before="100" w:beforeAutospacing="1" w:after="100" w:afterAutospacing="1"/>
      <w:jc w:val="center"/>
      <w:textAlignment w:val="top"/>
    </w:pPr>
    <w:rPr>
      <w:rFonts w:ascii="Arial" w:hAnsi="Arial" w:cs="Arial"/>
      <w:b/>
      <w:bCs/>
      <w:sz w:val="24"/>
      <w:szCs w:val="24"/>
    </w:rPr>
  </w:style>
  <w:style w:type="paragraph" w:customStyle="1" w:styleId="xl135">
    <w:name w:val="xl135"/>
    <w:basedOn w:val="a0"/>
    <w:rsid w:val="008E2ACC"/>
    <w:pPr>
      <w:spacing w:before="100" w:beforeAutospacing="1" w:after="100" w:afterAutospacing="1"/>
      <w:textAlignment w:val="top"/>
    </w:pPr>
    <w:rPr>
      <w:b/>
      <w:bCs/>
      <w:sz w:val="18"/>
      <w:szCs w:val="18"/>
    </w:rPr>
  </w:style>
  <w:style w:type="paragraph" w:customStyle="1" w:styleId="xl136">
    <w:name w:val="xl136"/>
    <w:basedOn w:val="a0"/>
    <w:rsid w:val="008E2ACC"/>
    <w:pPr>
      <w:spacing w:before="100" w:beforeAutospacing="1" w:after="100" w:afterAutospacing="1"/>
      <w:jc w:val="center"/>
    </w:pPr>
    <w:rPr>
      <w:rFonts w:ascii="Arial" w:hAnsi="Arial" w:cs="Arial"/>
      <w:sz w:val="18"/>
      <w:szCs w:val="18"/>
    </w:rPr>
  </w:style>
  <w:style w:type="paragraph" w:customStyle="1" w:styleId="xl137">
    <w:name w:val="xl137"/>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a0"/>
    <w:rsid w:val="008E2ACC"/>
    <w:pPr>
      <w:pBdr>
        <w:bottom w:val="single" w:sz="4" w:space="0" w:color="auto"/>
      </w:pBdr>
      <w:spacing w:before="100" w:beforeAutospacing="1" w:after="100" w:afterAutospacing="1"/>
      <w:jc w:val="center"/>
      <w:textAlignment w:val="top"/>
    </w:pPr>
    <w:rPr>
      <w:sz w:val="18"/>
      <w:szCs w:val="18"/>
    </w:rPr>
  </w:style>
  <w:style w:type="paragraph" w:customStyle="1" w:styleId="xl139">
    <w:name w:val="xl139"/>
    <w:basedOn w:val="a0"/>
    <w:rsid w:val="008E2ACC"/>
    <w:pPr>
      <w:spacing w:before="100" w:beforeAutospacing="1" w:after="100" w:afterAutospacing="1"/>
      <w:textAlignment w:val="top"/>
    </w:pPr>
    <w:rPr>
      <w:b/>
      <w:bCs/>
      <w:sz w:val="24"/>
      <w:szCs w:val="24"/>
    </w:rPr>
  </w:style>
  <w:style w:type="paragraph" w:customStyle="1" w:styleId="xl140">
    <w:name w:val="xl140"/>
    <w:basedOn w:val="a0"/>
    <w:rsid w:val="008E2ACC"/>
    <w:pPr>
      <w:spacing w:before="100" w:beforeAutospacing="1" w:after="100" w:afterAutospacing="1"/>
      <w:textAlignment w:val="top"/>
    </w:pPr>
    <w:rPr>
      <w:b/>
      <w:bCs/>
      <w:sz w:val="16"/>
      <w:szCs w:val="16"/>
    </w:rPr>
  </w:style>
  <w:style w:type="paragraph" w:customStyle="1" w:styleId="xl141">
    <w:name w:val="xl141"/>
    <w:basedOn w:val="a0"/>
    <w:rsid w:val="008E2ACC"/>
    <w:pPr>
      <w:spacing w:before="100" w:beforeAutospacing="1" w:after="100" w:afterAutospacing="1"/>
      <w:textAlignment w:val="top"/>
    </w:pPr>
    <w:rPr>
      <w:b/>
      <w:bCs/>
      <w:sz w:val="24"/>
      <w:szCs w:val="24"/>
    </w:rPr>
  </w:style>
  <w:style w:type="paragraph" w:customStyle="1" w:styleId="xl142">
    <w:name w:val="xl142"/>
    <w:basedOn w:val="a0"/>
    <w:rsid w:val="008E2ACC"/>
    <w:pPr>
      <w:spacing w:before="100" w:beforeAutospacing="1" w:after="100" w:afterAutospacing="1"/>
      <w:jc w:val="center"/>
      <w:textAlignment w:val="top"/>
    </w:pPr>
    <w:rPr>
      <w:b/>
      <w:bCs/>
      <w:sz w:val="24"/>
      <w:szCs w:val="24"/>
    </w:rPr>
  </w:style>
  <w:style w:type="paragraph" w:customStyle="1" w:styleId="xl143">
    <w:name w:val="xl143"/>
    <w:basedOn w:val="a0"/>
    <w:rsid w:val="008E2ACC"/>
    <w:pPr>
      <w:spacing w:before="100" w:beforeAutospacing="1" w:after="100" w:afterAutospacing="1"/>
      <w:textAlignment w:val="top"/>
    </w:pPr>
    <w:rPr>
      <w:b/>
      <w:bCs/>
      <w:sz w:val="18"/>
      <w:szCs w:val="18"/>
    </w:rPr>
  </w:style>
  <w:style w:type="paragraph" w:customStyle="1" w:styleId="xl144">
    <w:name w:val="xl144"/>
    <w:basedOn w:val="a0"/>
    <w:rsid w:val="008E2ACC"/>
    <w:pPr>
      <w:spacing w:before="100" w:beforeAutospacing="1" w:after="100" w:afterAutospacing="1"/>
      <w:jc w:val="center"/>
    </w:pPr>
    <w:rPr>
      <w:rFonts w:ascii="Arial" w:hAnsi="Arial" w:cs="Arial"/>
      <w:b/>
      <w:bCs/>
      <w:sz w:val="24"/>
      <w:szCs w:val="24"/>
    </w:rPr>
  </w:style>
  <w:style w:type="paragraph" w:customStyle="1" w:styleId="xl145">
    <w:name w:val="xl145"/>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8E2ACC"/>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47">
    <w:name w:val="xl147"/>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8">
    <w:name w:val="xl148"/>
    <w:basedOn w:val="a0"/>
    <w:rsid w:val="008E2ACC"/>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49">
    <w:name w:val="xl149"/>
    <w:basedOn w:val="a0"/>
    <w:rsid w:val="008E2ACC"/>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0">
    <w:name w:val="xl150"/>
    <w:basedOn w:val="a0"/>
    <w:rsid w:val="008E2AC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1">
    <w:name w:val="xl151"/>
    <w:basedOn w:val="a0"/>
    <w:rsid w:val="008E2ACC"/>
    <w:pPr>
      <w:pBdr>
        <w:top w:val="single" w:sz="4" w:space="0" w:color="auto"/>
        <w:left w:val="single" w:sz="4" w:space="0" w:color="auto"/>
        <w:bottom w:val="single" w:sz="4" w:space="0" w:color="auto"/>
      </w:pBdr>
      <w:spacing w:before="100" w:beforeAutospacing="1" w:after="100" w:afterAutospacing="1"/>
      <w:textAlignment w:val="top"/>
    </w:pPr>
    <w:rPr>
      <w:rFonts w:ascii="Arial CYR" w:hAnsi="Arial CYR" w:cs="Arial CYR"/>
      <w:sz w:val="16"/>
      <w:szCs w:val="16"/>
    </w:rPr>
  </w:style>
  <w:style w:type="paragraph" w:customStyle="1" w:styleId="xl152">
    <w:name w:val="xl152"/>
    <w:basedOn w:val="a0"/>
    <w:rsid w:val="008E2ACC"/>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3">
    <w:name w:val="xl153"/>
    <w:basedOn w:val="a0"/>
    <w:rsid w:val="008E2ACC"/>
    <w:pPr>
      <w:pBdr>
        <w:top w:val="single" w:sz="4" w:space="0" w:color="auto"/>
        <w:bottom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54">
    <w:name w:val="xl154"/>
    <w:basedOn w:val="a0"/>
    <w:rsid w:val="008E2ACC"/>
    <w:pPr>
      <w:pBdr>
        <w:top w:val="single" w:sz="4" w:space="0" w:color="auto"/>
        <w:bottom w:val="single" w:sz="4" w:space="0" w:color="auto"/>
      </w:pBdr>
      <w:spacing w:before="100" w:beforeAutospacing="1" w:after="100" w:afterAutospacing="1"/>
      <w:textAlignment w:val="top"/>
    </w:pPr>
    <w:rPr>
      <w:rFonts w:ascii="Arial CYR" w:hAnsi="Arial CYR" w:cs="Arial CYR"/>
      <w:sz w:val="18"/>
      <w:szCs w:val="18"/>
    </w:rPr>
  </w:style>
  <w:style w:type="paragraph" w:customStyle="1" w:styleId="xl155">
    <w:name w:val="xl155"/>
    <w:basedOn w:val="a0"/>
    <w:rsid w:val="008E2ACC"/>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156">
    <w:name w:val="xl156"/>
    <w:basedOn w:val="a0"/>
    <w:rsid w:val="008E2ACC"/>
    <w:pPr>
      <w:spacing w:before="100" w:beforeAutospacing="1" w:after="100" w:afterAutospacing="1"/>
      <w:jc w:val="center"/>
      <w:textAlignment w:val="center"/>
    </w:pPr>
  </w:style>
  <w:style w:type="paragraph" w:customStyle="1" w:styleId="xl157">
    <w:name w:val="xl157"/>
    <w:basedOn w:val="a0"/>
    <w:rsid w:val="008E2ACC"/>
    <w:pPr>
      <w:spacing w:before="100" w:beforeAutospacing="1" w:after="100" w:afterAutospacing="1"/>
      <w:jc w:val="center"/>
    </w:pPr>
    <w:rPr>
      <w:rFonts w:ascii="Arial CYR" w:hAnsi="Arial CYR" w:cs="Arial CYR"/>
      <w:color w:val="009900"/>
      <w:sz w:val="18"/>
      <w:szCs w:val="18"/>
    </w:rPr>
  </w:style>
  <w:style w:type="paragraph" w:customStyle="1" w:styleId="xl158">
    <w:name w:val="xl158"/>
    <w:basedOn w:val="a0"/>
    <w:rsid w:val="008E2ACC"/>
    <w:pPr>
      <w:spacing w:before="100" w:beforeAutospacing="1" w:after="100" w:afterAutospacing="1"/>
      <w:jc w:val="center"/>
    </w:pPr>
    <w:rPr>
      <w:rFonts w:ascii="Arial CYR" w:hAnsi="Arial CYR" w:cs="Arial CYR"/>
      <w:color w:val="009900"/>
      <w:sz w:val="18"/>
      <w:szCs w:val="18"/>
    </w:rPr>
  </w:style>
  <w:style w:type="paragraph" w:customStyle="1" w:styleId="xl159">
    <w:name w:val="xl159"/>
    <w:basedOn w:val="a0"/>
    <w:rsid w:val="008E2ACC"/>
    <w:pPr>
      <w:spacing w:before="100" w:beforeAutospacing="1" w:after="100" w:afterAutospacing="1"/>
      <w:jc w:val="center"/>
    </w:pPr>
    <w:rPr>
      <w:rFonts w:ascii="Arial CYR" w:hAnsi="Arial CYR" w:cs="Arial CYR"/>
      <w:color w:val="009900"/>
      <w:sz w:val="24"/>
      <w:szCs w:val="24"/>
    </w:rPr>
  </w:style>
  <w:style w:type="paragraph" w:customStyle="1" w:styleId="xl160">
    <w:name w:val="xl160"/>
    <w:basedOn w:val="a0"/>
    <w:rsid w:val="008E2ACC"/>
    <w:pPr>
      <w:spacing w:before="100" w:beforeAutospacing="1" w:after="100" w:afterAutospacing="1"/>
      <w:jc w:val="center"/>
    </w:pPr>
    <w:rPr>
      <w:color w:val="009900"/>
      <w:sz w:val="24"/>
      <w:szCs w:val="24"/>
    </w:rPr>
  </w:style>
  <w:style w:type="paragraph" w:customStyle="1" w:styleId="xl161">
    <w:name w:val="xl161"/>
    <w:basedOn w:val="a0"/>
    <w:rsid w:val="008E2ACC"/>
    <w:pPr>
      <w:spacing w:before="100" w:beforeAutospacing="1" w:after="100" w:afterAutospacing="1"/>
    </w:pPr>
    <w:rPr>
      <w:rFonts w:ascii="Arial" w:hAnsi="Arial" w:cs="Arial"/>
      <w:color w:val="009900"/>
      <w:sz w:val="24"/>
      <w:szCs w:val="24"/>
    </w:rPr>
  </w:style>
  <w:style w:type="paragraph" w:customStyle="1" w:styleId="xl162">
    <w:name w:val="xl162"/>
    <w:basedOn w:val="a0"/>
    <w:rsid w:val="008E2AC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9900"/>
      <w:sz w:val="16"/>
      <w:szCs w:val="16"/>
    </w:rPr>
  </w:style>
  <w:style w:type="paragraph" w:customStyle="1" w:styleId="xl163">
    <w:name w:val="xl163"/>
    <w:basedOn w:val="a0"/>
    <w:rsid w:val="008E2ACC"/>
    <w:pPr>
      <w:spacing w:before="100" w:beforeAutospacing="1" w:after="100" w:afterAutospacing="1"/>
      <w:jc w:val="center"/>
      <w:textAlignment w:val="center"/>
    </w:pPr>
    <w:rPr>
      <w:color w:val="009900"/>
      <w:sz w:val="24"/>
      <w:szCs w:val="24"/>
    </w:rPr>
  </w:style>
  <w:style w:type="paragraph" w:customStyle="1" w:styleId="xl164">
    <w:name w:val="xl164"/>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2F2F2"/>
    </w:rPr>
  </w:style>
  <w:style w:type="paragraph" w:customStyle="1" w:styleId="xl165">
    <w:name w:val="xl165"/>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2F2F2"/>
    </w:rPr>
  </w:style>
  <w:style w:type="paragraph" w:customStyle="1" w:styleId="xl166">
    <w:name w:val="xl166"/>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2F2F2"/>
    </w:rPr>
  </w:style>
  <w:style w:type="paragraph" w:customStyle="1" w:styleId="xl167">
    <w:name w:val="xl167"/>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2F2F2"/>
    </w:rPr>
  </w:style>
  <w:style w:type="paragraph" w:customStyle="1" w:styleId="xl168">
    <w:name w:val="xl168"/>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2F2F2"/>
    </w:rPr>
  </w:style>
  <w:style w:type="paragraph" w:customStyle="1" w:styleId="xl169">
    <w:name w:val="xl169"/>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2F2F2"/>
    </w:rPr>
  </w:style>
  <w:style w:type="paragraph" w:customStyle="1" w:styleId="xl170">
    <w:name w:val="xl170"/>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2F2F2"/>
    </w:rPr>
  </w:style>
  <w:style w:type="paragraph" w:customStyle="1" w:styleId="xl171">
    <w:name w:val="xl171"/>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2F2F2"/>
      <w:sz w:val="18"/>
      <w:szCs w:val="18"/>
    </w:rPr>
  </w:style>
  <w:style w:type="paragraph" w:customStyle="1" w:styleId="xl172">
    <w:name w:val="xl172"/>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color w:val="F2F2F2"/>
      <w:sz w:val="18"/>
      <w:szCs w:val="18"/>
    </w:rPr>
  </w:style>
  <w:style w:type="paragraph" w:customStyle="1" w:styleId="xl173">
    <w:name w:val="xl173"/>
    <w:basedOn w:val="a0"/>
    <w:rsid w:val="008E2ACC"/>
    <w:pPr>
      <w:spacing w:before="100" w:beforeAutospacing="1" w:after="100" w:afterAutospacing="1"/>
      <w:textAlignment w:val="top"/>
    </w:pPr>
    <w:rPr>
      <w:color w:val="F2F2F2"/>
    </w:rPr>
  </w:style>
  <w:style w:type="paragraph" w:customStyle="1" w:styleId="xl174">
    <w:name w:val="xl174"/>
    <w:basedOn w:val="a0"/>
    <w:rsid w:val="008E2ACC"/>
    <w:pPr>
      <w:spacing w:before="100" w:beforeAutospacing="1" w:after="100" w:afterAutospacing="1"/>
      <w:textAlignment w:val="top"/>
    </w:pPr>
    <w:rPr>
      <w:color w:val="F2F2F2"/>
      <w:sz w:val="24"/>
      <w:szCs w:val="24"/>
    </w:rPr>
  </w:style>
  <w:style w:type="paragraph" w:customStyle="1" w:styleId="xl175">
    <w:name w:val="xl175"/>
    <w:basedOn w:val="a0"/>
    <w:rsid w:val="008E2ACC"/>
    <w:pPr>
      <w:spacing w:before="100" w:beforeAutospacing="1" w:after="100" w:afterAutospacing="1"/>
      <w:jc w:val="center"/>
      <w:textAlignment w:val="top"/>
    </w:pPr>
    <w:rPr>
      <w:i/>
      <w:iCs/>
      <w:color w:val="F2F2F2"/>
    </w:rPr>
  </w:style>
  <w:style w:type="paragraph" w:customStyle="1" w:styleId="xl176">
    <w:name w:val="xl176"/>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2F2F2"/>
    </w:rPr>
  </w:style>
  <w:style w:type="paragraph" w:customStyle="1" w:styleId="xl177">
    <w:name w:val="xl177"/>
    <w:basedOn w:val="a0"/>
    <w:rsid w:val="008E2ACC"/>
    <w:pPr>
      <w:spacing w:before="100" w:beforeAutospacing="1" w:after="100" w:afterAutospacing="1"/>
      <w:jc w:val="center"/>
      <w:textAlignment w:val="top"/>
    </w:pPr>
    <w:rPr>
      <w:b/>
      <w:bCs/>
      <w:i/>
      <w:iCs/>
      <w:color w:val="F2F2F2"/>
    </w:rPr>
  </w:style>
  <w:style w:type="paragraph" w:customStyle="1" w:styleId="xl178">
    <w:name w:val="xl178"/>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2F2F2"/>
    </w:rPr>
  </w:style>
  <w:style w:type="paragraph" w:customStyle="1" w:styleId="xl179">
    <w:name w:val="xl179"/>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2F2F2"/>
    </w:rPr>
  </w:style>
  <w:style w:type="paragraph" w:customStyle="1" w:styleId="xl180">
    <w:name w:val="xl180"/>
    <w:basedOn w:val="a0"/>
    <w:rsid w:val="008E2ACC"/>
    <w:pPr>
      <w:spacing w:before="100" w:beforeAutospacing="1" w:after="100" w:afterAutospacing="1"/>
      <w:jc w:val="center"/>
    </w:pPr>
    <w:rPr>
      <w:rFonts w:ascii="Arial CYR" w:hAnsi="Arial CYR" w:cs="Arial CYR"/>
      <w:sz w:val="24"/>
      <w:szCs w:val="24"/>
    </w:rPr>
  </w:style>
  <w:style w:type="paragraph" w:customStyle="1" w:styleId="xl181">
    <w:name w:val="xl181"/>
    <w:basedOn w:val="a0"/>
    <w:rsid w:val="008E2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0"/>
    <w:rsid w:val="008E2AC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83">
    <w:name w:val="xl183"/>
    <w:basedOn w:val="a0"/>
    <w:rsid w:val="008E2AC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0"/>
    <w:rsid w:val="008E2ACC"/>
    <w:pPr>
      <w:pBdr>
        <w:left w:val="single" w:sz="4"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85">
    <w:name w:val="xl185"/>
    <w:basedOn w:val="a0"/>
    <w:rsid w:val="008E2AC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6">
    <w:name w:val="xl186"/>
    <w:basedOn w:val="a0"/>
    <w:rsid w:val="008E2ACC"/>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187">
    <w:name w:val="xl187"/>
    <w:basedOn w:val="a0"/>
    <w:rsid w:val="008E2AC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8">
    <w:name w:val="xl188"/>
    <w:basedOn w:val="a0"/>
    <w:rsid w:val="008E2ACC"/>
    <w:pPr>
      <w:pBdr>
        <w:left w:val="single" w:sz="4"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0"/>
    <w:rsid w:val="008E2AC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0">
    <w:name w:val="xl190"/>
    <w:basedOn w:val="a0"/>
    <w:rsid w:val="008E2ACC"/>
    <w:pPr>
      <w:pBdr>
        <w:left w:val="single" w:sz="4"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91">
    <w:name w:val="xl191"/>
    <w:basedOn w:val="a0"/>
    <w:rsid w:val="008E2AC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0"/>
    <w:rsid w:val="008E2ACC"/>
    <w:pPr>
      <w:pBdr>
        <w:left w:val="single" w:sz="4"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93">
    <w:name w:val="xl193"/>
    <w:basedOn w:val="a0"/>
    <w:rsid w:val="008E2ACC"/>
    <w:pPr>
      <w:pBdr>
        <w:top w:val="single" w:sz="4" w:space="0" w:color="auto"/>
        <w:left w:val="single" w:sz="4" w:space="0" w:color="auto"/>
        <w:right w:val="single" w:sz="4" w:space="0" w:color="auto"/>
      </w:pBdr>
      <w:spacing w:before="100" w:beforeAutospacing="1" w:after="100" w:afterAutospacing="1"/>
      <w:jc w:val="center"/>
      <w:textAlignment w:val="center"/>
    </w:pPr>
    <w:rPr>
      <w:color w:val="009900"/>
      <w:sz w:val="18"/>
      <w:szCs w:val="18"/>
    </w:rPr>
  </w:style>
  <w:style w:type="paragraph" w:customStyle="1" w:styleId="xl194">
    <w:name w:val="xl194"/>
    <w:basedOn w:val="a0"/>
    <w:rsid w:val="008E2ACC"/>
    <w:pPr>
      <w:pBdr>
        <w:left w:val="single" w:sz="4" w:space="0" w:color="auto"/>
        <w:bottom w:val="double" w:sz="6" w:space="0" w:color="auto"/>
        <w:right w:val="single" w:sz="4" w:space="0" w:color="auto"/>
      </w:pBdr>
      <w:spacing w:before="100" w:beforeAutospacing="1" w:after="100" w:afterAutospacing="1"/>
      <w:jc w:val="center"/>
      <w:textAlignment w:val="center"/>
    </w:pPr>
    <w:rPr>
      <w:color w:val="009900"/>
      <w:sz w:val="18"/>
      <w:szCs w:val="18"/>
    </w:rPr>
  </w:style>
  <w:style w:type="paragraph" w:customStyle="1" w:styleId="xl195">
    <w:name w:val="xl195"/>
    <w:basedOn w:val="a0"/>
    <w:rsid w:val="008E2ACC"/>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96">
    <w:name w:val="xl196"/>
    <w:basedOn w:val="a0"/>
    <w:rsid w:val="008E2ACC"/>
    <w:pPr>
      <w:pBdr>
        <w:left w:val="single" w:sz="4" w:space="0" w:color="auto"/>
        <w:bottom w:val="double" w:sz="6"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97">
    <w:name w:val="xl197"/>
    <w:basedOn w:val="a0"/>
    <w:rsid w:val="008E2ACC"/>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98">
    <w:name w:val="xl198"/>
    <w:basedOn w:val="a0"/>
    <w:rsid w:val="008E2ACC"/>
    <w:pPr>
      <w:pBdr>
        <w:left w:val="single" w:sz="4" w:space="0" w:color="auto"/>
        <w:bottom w:val="double" w:sz="6" w:space="0" w:color="auto"/>
        <w:right w:val="single" w:sz="4" w:space="0" w:color="auto"/>
      </w:pBdr>
      <w:spacing w:before="100" w:beforeAutospacing="1" w:after="100" w:afterAutospacing="1"/>
      <w:jc w:val="center"/>
      <w:textAlignment w:val="center"/>
    </w:pPr>
    <w:rPr>
      <w:color w:val="FF0000"/>
      <w:sz w:val="18"/>
      <w:szCs w:val="18"/>
    </w:rPr>
  </w:style>
  <w:style w:type="character" w:customStyle="1" w:styleId="longtext">
    <w:name w:val="long_text"/>
    <w:basedOn w:val="a1"/>
    <w:rsid w:val="00275C39"/>
  </w:style>
  <w:style w:type="character" w:customStyle="1" w:styleId="FontStyle13">
    <w:name w:val="Font Style13"/>
    <w:basedOn w:val="a1"/>
    <w:uiPriority w:val="99"/>
    <w:rsid w:val="00402ECE"/>
    <w:rPr>
      <w:rFonts w:ascii="Sylfaen" w:hAnsi="Sylfaen" w:cs="Sylfaen"/>
      <w:sz w:val="22"/>
      <w:szCs w:val="22"/>
    </w:rPr>
  </w:style>
  <w:style w:type="paragraph" w:customStyle="1" w:styleId="310">
    <w:name w:val="Основной текст 31"/>
    <w:basedOn w:val="a0"/>
    <w:rsid w:val="00402ECE"/>
    <w:pPr>
      <w:suppressAutoHyphens/>
      <w:jc w:val="both"/>
    </w:pPr>
    <w:rPr>
      <w:rFonts w:ascii="Arial" w:hAnsi="Arial" w:cs="Arial"/>
      <w:bCs/>
      <w:sz w:val="19"/>
      <w:szCs w:val="24"/>
      <w:lang w:eastAsia="ar-SA"/>
    </w:rPr>
  </w:style>
  <w:style w:type="paragraph" w:customStyle="1" w:styleId="210">
    <w:name w:val="Основной текст 21"/>
    <w:basedOn w:val="a0"/>
    <w:rsid w:val="00402ECE"/>
    <w:pPr>
      <w:suppressAutoHyphens/>
      <w:jc w:val="both"/>
    </w:pPr>
    <w:rPr>
      <w:rFonts w:ascii="Arial" w:hAnsi="Arial"/>
      <w:sz w:val="18"/>
      <w:lang w:eastAsia="ar-SA"/>
    </w:rPr>
  </w:style>
  <w:style w:type="paragraph" w:styleId="affd">
    <w:name w:val="Document Map"/>
    <w:basedOn w:val="a0"/>
    <w:link w:val="affe"/>
    <w:semiHidden/>
    <w:rsid w:val="00402ECE"/>
    <w:pPr>
      <w:shd w:val="clear" w:color="auto" w:fill="000080"/>
    </w:pPr>
    <w:rPr>
      <w:rFonts w:ascii="Tahoma" w:hAnsi="Tahoma" w:cs="Tahoma"/>
    </w:rPr>
  </w:style>
  <w:style w:type="character" w:customStyle="1" w:styleId="affe">
    <w:name w:val="Схема документа Знак"/>
    <w:basedOn w:val="a1"/>
    <w:link w:val="affd"/>
    <w:semiHidden/>
    <w:rsid w:val="00402ECE"/>
    <w:rPr>
      <w:rFonts w:ascii="Tahoma" w:hAnsi="Tahoma" w:cs="Tahoma"/>
      <w:shd w:val="clear" w:color="auto" w:fill="000080"/>
    </w:rPr>
  </w:style>
  <w:style w:type="paragraph" w:customStyle="1" w:styleId="111">
    <w:name w:val="Заголовок 11"/>
    <w:basedOn w:val="a0"/>
    <w:next w:val="a0"/>
    <w:rsid w:val="00F46B1D"/>
    <w:pPr>
      <w:keepNext/>
      <w:outlineLvl w:val="0"/>
    </w:pPr>
    <w:rPr>
      <w:sz w:val="28"/>
      <w:szCs w:val="24"/>
    </w:rPr>
  </w:style>
  <w:style w:type="character" w:customStyle="1" w:styleId="aff">
    <w:name w:val="Без интервала Знак"/>
    <w:basedOn w:val="a1"/>
    <w:link w:val="afe"/>
    <w:uiPriority w:val="1"/>
    <w:rsid w:val="002040CE"/>
    <w:rPr>
      <w:sz w:val="24"/>
      <w:szCs w:val="24"/>
    </w:rPr>
  </w:style>
  <w:style w:type="paragraph" w:customStyle="1" w:styleId="120">
    <w:name w:val="Заголовок 12"/>
    <w:basedOn w:val="a0"/>
    <w:next w:val="a0"/>
    <w:rsid w:val="000658F6"/>
    <w:pPr>
      <w:keepNext/>
      <w:outlineLvl w:val="0"/>
    </w:pPr>
    <w:rPr>
      <w:sz w:val="28"/>
      <w:szCs w:val="24"/>
    </w:rPr>
  </w:style>
  <w:style w:type="character" w:customStyle="1" w:styleId="1b">
    <w:name w:val="Схема документа Знак1"/>
    <w:basedOn w:val="a1"/>
    <w:uiPriority w:val="99"/>
    <w:semiHidden/>
    <w:rsid w:val="00653F59"/>
    <w:rPr>
      <w:rFonts w:ascii="Tahoma" w:eastAsia="Times New Roman" w:hAnsi="Tahoma" w:cs="Tahoma"/>
      <w:sz w:val="16"/>
      <w:szCs w:val="16"/>
    </w:rPr>
  </w:style>
  <w:style w:type="paragraph" w:customStyle="1" w:styleId="130">
    <w:name w:val="Заголовок 13"/>
    <w:basedOn w:val="a0"/>
    <w:next w:val="a0"/>
    <w:rsid w:val="00653F59"/>
    <w:pPr>
      <w:keepNext/>
      <w:outlineLvl w:val="0"/>
    </w:pPr>
    <w:rPr>
      <w:sz w:val="28"/>
      <w:szCs w:val="24"/>
    </w:rPr>
  </w:style>
  <w:style w:type="paragraph" w:customStyle="1" w:styleId="140">
    <w:name w:val="Заголовок 14"/>
    <w:basedOn w:val="a0"/>
    <w:next w:val="a0"/>
    <w:rsid w:val="00127DB8"/>
    <w:pPr>
      <w:keepNext/>
      <w:outlineLvl w:val="0"/>
    </w:pPr>
    <w:rPr>
      <w:sz w:val="28"/>
      <w:szCs w:val="24"/>
    </w:rPr>
  </w:style>
  <w:style w:type="character" w:customStyle="1" w:styleId="FontStyle12">
    <w:name w:val="Font Style12"/>
    <w:uiPriority w:val="99"/>
    <w:rsid w:val="00875AEE"/>
    <w:rPr>
      <w:rFonts w:ascii="Times New Roman" w:hAnsi="Times New Roman" w:cs="Times New Roman"/>
      <w:sz w:val="22"/>
      <w:szCs w:val="22"/>
    </w:rPr>
  </w:style>
  <w:style w:type="paragraph" w:customStyle="1" w:styleId="11">
    <w:name w:val="1_1"/>
    <w:basedOn w:val="a0"/>
    <w:qFormat/>
    <w:rsid w:val="002005F7"/>
    <w:pPr>
      <w:keepNext/>
      <w:widowControl w:val="0"/>
      <w:numPr>
        <w:numId w:val="6"/>
      </w:numPr>
      <w:spacing w:before="360" w:after="120"/>
      <w:jc w:val="center"/>
    </w:pPr>
    <w:rPr>
      <w:rFonts w:ascii="Bookman Old Style" w:hAnsi="Bookman Old Style"/>
      <w:b/>
      <w:caps/>
      <w:color w:val="000000"/>
      <w:spacing w:val="-2"/>
      <w:w w:val="104"/>
      <w:sz w:val="22"/>
      <w:lang w:val="uk-UA"/>
    </w:rPr>
  </w:style>
  <w:style w:type="character" w:customStyle="1" w:styleId="14">
    <w:name w:val="Основной шрифт абзаца1"/>
    <w:link w:val="ae"/>
    <w:rsid w:val="00606B56"/>
    <w:rPr>
      <w:rFonts w:ascii="Verdana" w:hAnsi="Verdana" w:cs="Verdana"/>
      <w:sz w:val="24"/>
    </w:rPr>
  </w:style>
  <w:style w:type="paragraph" w:customStyle="1" w:styleId="29">
    <w:name w:val="Обычный2"/>
    <w:rsid w:val="00305649"/>
    <w:pPr>
      <w:spacing w:line="276" w:lineRule="auto"/>
    </w:pPr>
    <w:rPr>
      <w:rFonts w:ascii="Arial" w:eastAsia="Arial" w:hAnsi="Arial"/>
      <w:color w:val="000000"/>
      <w:sz w:val="22"/>
    </w:rPr>
  </w:style>
  <w:style w:type="character" w:customStyle="1" w:styleId="1c">
    <w:name w:val="Без интервала Знак1"/>
    <w:uiPriority w:val="1"/>
    <w:locked/>
    <w:rsid w:val="00A80041"/>
    <w:rPr>
      <w:rFonts w:ascii="Calibri" w:eastAsia="Calibri" w:hAnsi="Calibri" w:cs="Times New Roman"/>
      <w:lang w:val="uk-UA" w:eastAsia="zh-CN"/>
    </w:rPr>
  </w:style>
  <w:style w:type="character" w:customStyle="1" w:styleId="aff1">
    <w:name w:val="Абзац списка Знак"/>
    <w:aliases w:val="Number Bullets Знак,Список уровня 2 Знак,Абзац Знак,CA bullets Знак,AC List 01 Знак,название табл/рис Знак,заголовок 1.1 Знак,Bullet Number Знак,Bullet 1 Знак,Use Case List Paragraph Знак,lp1 Знак,List Paragraph1 Знак,lp11 Знак"/>
    <w:link w:val="aff0"/>
    <w:uiPriority w:val="34"/>
    <w:locked/>
    <w:rsid w:val="001C4185"/>
    <w:rPr>
      <w:rFonts w:ascii="Arial" w:hAnsi="Arial" w:cs="Arial Unicode MS"/>
      <w:b/>
      <w:bCs/>
      <w:szCs w:val="29"/>
      <w:lang w:bidi="bo-CN"/>
    </w:rPr>
  </w:style>
  <w:style w:type="character" w:customStyle="1" w:styleId="40">
    <w:name w:val="Заголовок 4 Знак"/>
    <w:basedOn w:val="a1"/>
    <w:link w:val="4"/>
    <w:rsid w:val="00DA106D"/>
    <w:rPr>
      <w:rFonts w:asciiTheme="majorHAnsi" w:eastAsiaTheme="majorEastAsia" w:hAnsiTheme="majorHAnsi" w:cstheme="majorBidi"/>
      <w:i/>
      <w:iCs/>
      <w:color w:val="365F91" w:themeColor="accent1" w:themeShade="BF"/>
    </w:rPr>
  </w:style>
  <w:style w:type="character" w:customStyle="1" w:styleId="shorttext">
    <w:name w:val="short_text"/>
    <w:basedOn w:val="a1"/>
    <w:rsid w:val="00DA106D"/>
  </w:style>
  <w:style w:type="character" w:customStyle="1" w:styleId="1d">
    <w:name w:val="Текст Знак1"/>
    <w:basedOn w:val="a1"/>
    <w:rsid w:val="004D3FB3"/>
    <w:rPr>
      <w:rFonts w:ascii="Courier New" w:hAnsi="Courier New" w:cs="Courier New"/>
      <w:lang w:val="uk-UA" w:eastAsia="uk-UA"/>
    </w:rPr>
  </w:style>
  <w:style w:type="numbering" w:customStyle="1" w:styleId="1e">
    <w:name w:val="Нет списка1"/>
    <w:next w:val="a3"/>
    <w:uiPriority w:val="99"/>
    <w:semiHidden/>
    <w:unhideWhenUsed/>
    <w:rsid w:val="00D933A8"/>
  </w:style>
  <w:style w:type="table" w:customStyle="1" w:styleId="1f">
    <w:name w:val="Сетка таблицы1"/>
    <w:basedOn w:val="a2"/>
    <w:next w:val="afb"/>
    <w:uiPriority w:val="39"/>
    <w:rsid w:val="00D933A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w:rsid w:val="00D933A8"/>
    <w:rPr>
      <w:b/>
      <w:bCs/>
      <w:sz w:val="27"/>
      <w:szCs w:val="27"/>
      <w:shd w:val="clear" w:color="auto" w:fill="FFFFFF"/>
      <w:lang w:bidi="ar-SA"/>
    </w:rPr>
  </w:style>
  <w:style w:type="paragraph" w:customStyle="1" w:styleId="afff">
    <w:name w:val="Îñíîâíîé òåêñò"/>
    <w:basedOn w:val="a0"/>
    <w:rsid w:val="00D933A8"/>
    <w:pPr>
      <w:tabs>
        <w:tab w:val="left" w:pos="34"/>
      </w:tabs>
      <w:suppressAutoHyphens/>
      <w:overflowPunct w:val="0"/>
      <w:autoSpaceDE w:val="0"/>
      <w:autoSpaceDN w:val="0"/>
      <w:adjustRightInd w:val="0"/>
      <w:spacing w:line="360" w:lineRule="auto"/>
      <w:jc w:val="both"/>
      <w:textAlignment w:val="baseline"/>
    </w:pPr>
    <w:rPr>
      <w:rFonts w:ascii="Arial" w:hAnsi="Arial"/>
      <w:sz w:val="22"/>
      <w:lang w:val="en-GB" w:eastAsia="nl-NL"/>
    </w:rPr>
  </w:style>
  <w:style w:type="character" w:customStyle="1" w:styleId="afff0">
    <w:name w:val="Основной текст + Курсив"/>
    <w:uiPriority w:val="99"/>
    <w:rsid w:val="00D933A8"/>
    <w:rPr>
      <w:rFonts w:ascii="Times New Roman" w:hAnsi="Times New Roman"/>
      <w:i/>
      <w:sz w:val="27"/>
      <w:u w:val="none"/>
    </w:rPr>
  </w:style>
  <w:style w:type="character" w:customStyle="1" w:styleId="35">
    <w:name w:val="Основной текст (3)_"/>
    <w:link w:val="36"/>
    <w:locked/>
    <w:rsid w:val="00D933A8"/>
    <w:rPr>
      <w:i/>
      <w:sz w:val="27"/>
      <w:shd w:val="clear" w:color="auto" w:fill="FFFFFF"/>
    </w:rPr>
  </w:style>
  <w:style w:type="paragraph" w:customStyle="1" w:styleId="36">
    <w:name w:val="Основной текст (3)"/>
    <w:basedOn w:val="a0"/>
    <w:link w:val="35"/>
    <w:rsid w:val="00D933A8"/>
    <w:pPr>
      <w:widowControl w:val="0"/>
      <w:shd w:val="clear" w:color="auto" w:fill="FFFFFF"/>
      <w:spacing w:line="322" w:lineRule="exact"/>
      <w:jc w:val="both"/>
    </w:pPr>
    <w:rPr>
      <w:i/>
      <w:sz w:val="27"/>
    </w:rPr>
  </w:style>
  <w:style w:type="character" w:customStyle="1" w:styleId="FontStyle15">
    <w:name w:val="Font Style15"/>
    <w:uiPriority w:val="99"/>
    <w:rsid w:val="00D933A8"/>
    <w:rPr>
      <w:rFonts w:ascii="Times New Roman" w:hAnsi="Times New Roman" w:cs="Times New Roman"/>
      <w:i/>
      <w:iCs/>
      <w:sz w:val="22"/>
      <w:szCs w:val="22"/>
    </w:rPr>
  </w:style>
  <w:style w:type="character" w:customStyle="1" w:styleId="afff1">
    <w:name w:val="Основной текст_"/>
    <w:rsid w:val="00D933A8"/>
    <w:rPr>
      <w:rFonts w:ascii="Times New Roman" w:hAnsi="Times New Roman" w:cs="Times New Roman"/>
      <w:sz w:val="22"/>
      <w:szCs w:val="22"/>
      <w:u w:val="none"/>
    </w:rPr>
  </w:style>
  <w:style w:type="paragraph" w:styleId="afff2">
    <w:name w:val="Revision"/>
    <w:hidden/>
    <w:uiPriority w:val="99"/>
    <w:semiHidden/>
    <w:rsid w:val="00D933A8"/>
    <w:rPr>
      <w:sz w:val="24"/>
      <w:szCs w:val="24"/>
    </w:rPr>
  </w:style>
  <w:style w:type="character" w:customStyle="1" w:styleId="fs3">
    <w:name w:val="fs3"/>
    <w:basedOn w:val="a1"/>
    <w:rsid w:val="00D933A8"/>
  </w:style>
  <w:style w:type="paragraph" w:customStyle="1" w:styleId="afff3">
    <w:name w:val="Базовый"/>
    <w:rsid w:val="00D933A8"/>
    <w:pPr>
      <w:suppressAutoHyphens/>
      <w:spacing w:line="100" w:lineRule="atLeast"/>
    </w:pPr>
    <w:rPr>
      <w:rFonts w:eastAsia="Calibri"/>
      <w:color w:val="000000"/>
      <w:sz w:val="24"/>
      <w:szCs w:val="24"/>
      <w:lang w:eastAsia="en-US"/>
    </w:rPr>
  </w:style>
  <w:style w:type="character" w:customStyle="1" w:styleId="FontStyle11">
    <w:name w:val="Font Style11"/>
    <w:uiPriority w:val="99"/>
    <w:rsid w:val="00D933A8"/>
    <w:rPr>
      <w:rFonts w:ascii="Times New Roman" w:hAnsi="Times New Roman" w:cs="Times New Roman"/>
      <w:b/>
      <w:bCs/>
      <w:sz w:val="22"/>
      <w:szCs w:val="22"/>
    </w:rPr>
  </w:style>
  <w:style w:type="character" w:customStyle="1" w:styleId="20">
    <w:name w:val="Заголовок 2 Знак"/>
    <w:basedOn w:val="a1"/>
    <w:link w:val="2"/>
    <w:rsid w:val="00BA58BF"/>
    <w:rPr>
      <w:rFonts w:ascii="Cambria" w:hAnsi="Cambria"/>
      <w:b/>
      <w:bCs/>
      <w:i/>
      <w:iCs/>
      <w:sz w:val="28"/>
      <w:szCs w:val="40"/>
      <w:lang w:bidi="bo-CN"/>
    </w:rPr>
  </w:style>
  <w:style w:type="numbering" w:customStyle="1" w:styleId="2b">
    <w:name w:val="Нет списка2"/>
    <w:next w:val="a3"/>
    <w:uiPriority w:val="99"/>
    <w:semiHidden/>
    <w:unhideWhenUsed/>
    <w:rsid w:val="00BA58BF"/>
  </w:style>
  <w:style w:type="character" w:customStyle="1" w:styleId="FontStyle20">
    <w:name w:val="Font Style20"/>
    <w:uiPriority w:val="99"/>
    <w:rsid w:val="00BA58BF"/>
    <w:rPr>
      <w:rFonts w:ascii="Arial" w:hAnsi="Arial" w:cs="Arial"/>
      <w:sz w:val="20"/>
      <w:szCs w:val="20"/>
    </w:rPr>
  </w:style>
  <w:style w:type="character" w:customStyle="1" w:styleId="14pt">
    <w:name w:val="Стиль 14 pt"/>
    <w:uiPriority w:val="99"/>
    <w:rsid w:val="00BA58BF"/>
    <w:rPr>
      <w:sz w:val="28"/>
    </w:rPr>
  </w:style>
  <w:style w:type="paragraph" w:customStyle="1" w:styleId="NoSpacing1">
    <w:name w:val="No Spacing1"/>
    <w:rsid w:val="000D63DD"/>
    <w:rPr>
      <w:rFonts w:ascii="Calibri" w:eastAsia="Calibri" w:hAnsi="Calibri"/>
      <w:sz w:val="22"/>
      <w:szCs w:val="22"/>
      <w:lang w:eastAsia="en-US"/>
    </w:rPr>
  </w:style>
  <w:style w:type="paragraph" w:customStyle="1" w:styleId="1f0">
    <w:name w:val="Без интервала1"/>
    <w:link w:val="NoSpacingChar"/>
    <w:qFormat/>
    <w:rsid w:val="000D63DD"/>
    <w:rPr>
      <w:rFonts w:ascii="Calibri" w:hAnsi="Calibri"/>
      <w:sz w:val="22"/>
      <w:szCs w:val="22"/>
      <w:lang w:eastAsia="en-US"/>
    </w:rPr>
  </w:style>
  <w:style w:type="character" w:customStyle="1" w:styleId="FontStyle31">
    <w:name w:val="Font Style31"/>
    <w:basedOn w:val="a1"/>
    <w:uiPriority w:val="99"/>
    <w:rsid w:val="00FB0AA3"/>
    <w:rPr>
      <w:rFonts w:ascii="Times New Roman" w:hAnsi="Times New Roman" w:cs="Times New Roman" w:hint="default"/>
      <w:sz w:val="22"/>
      <w:szCs w:val="22"/>
    </w:rPr>
  </w:style>
  <w:style w:type="character" w:customStyle="1" w:styleId="43">
    <w:name w:val="Основной текст (4)"/>
    <w:basedOn w:val="a1"/>
    <w:rsid w:val="00284DCA"/>
    <w:rPr>
      <w:rFonts w:ascii="Microsoft Sans Serif" w:eastAsia="Microsoft Sans Serif" w:hAnsi="Microsoft Sans Serif" w:cs="Microsoft Sans Serif" w:hint="default"/>
      <w:sz w:val="25"/>
      <w:szCs w:val="25"/>
      <w:shd w:val="clear" w:color="auto" w:fill="FFFFFF"/>
      <w:lang w:eastAsia="ru-RU"/>
    </w:rPr>
  </w:style>
  <w:style w:type="paragraph" w:customStyle="1" w:styleId="1f1">
    <w:name w:val="1"/>
    <w:basedOn w:val="Standard"/>
    <w:next w:val="Text20body"/>
    <w:link w:val="afff4"/>
    <w:qFormat/>
    <w:rsid w:val="000078FE"/>
    <w:pPr>
      <w:widowControl w:val="0"/>
      <w:spacing w:before="239" w:after="120"/>
    </w:pPr>
    <w:rPr>
      <w:rFonts w:ascii="Cambria" w:hAnsi="Cambria"/>
      <w:b/>
      <w:bCs/>
      <w:kern w:val="28"/>
      <w:sz w:val="32"/>
      <w:szCs w:val="32"/>
    </w:rPr>
  </w:style>
  <w:style w:type="character" w:customStyle="1" w:styleId="afff4">
    <w:name w:val="Название Знак"/>
    <w:link w:val="1f1"/>
    <w:rsid w:val="000078FE"/>
    <w:rPr>
      <w:rFonts w:ascii="Cambria" w:eastAsia="Times New Roman" w:hAnsi="Cambria"/>
      <w:b/>
      <w:bCs/>
      <w:kern w:val="28"/>
      <w:sz w:val="32"/>
      <w:szCs w:val="32"/>
    </w:rPr>
  </w:style>
  <w:style w:type="paragraph" w:customStyle="1" w:styleId="112">
    <w:name w:val="Без интервала11"/>
    <w:uiPriority w:val="99"/>
    <w:rsid w:val="00324F85"/>
    <w:rPr>
      <w:rFonts w:ascii="Calibri" w:hAnsi="Calibri"/>
      <w:sz w:val="22"/>
      <w:szCs w:val="22"/>
      <w:lang w:eastAsia="en-US"/>
    </w:rPr>
  </w:style>
  <w:style w:type="character" w:customStyle="1" w:styleId="2c">
    <w:name w:val="Основной текст (2)_"/>
    <w:rsid w:val="00324F85"/>
    <w:rPr>
      <w:rFonts w:ascii="Times New Roman" w:eastAsia="Times New Roman" w:hAnsi="Times New Roman"/>
      <w:sz w:val="26"/>
      <w:szCs w:val="26"/>
      <w:shd w:val="clear" w:color="auto" w:fill="FFFFFF"/>
    </w:rPr>
  </w:style>
  <w:style w:type="character" w:customStyle="1" w:styleId="FontStyle14">
    <w:name w:val="Font Style14"/>
    <w:uiPriority w:val="99"/>
    <w:rsid w:val="00214CBE"/>
    <w:rPr>
      <w:rFonts w:ascii="Times New Roman" w:hAnsi="Times New Roman"/>
    </w:rPr>
  </w:style>
  <w:style w:type="paragraph" w:customStyle="1" w:styleId="2d">
    <w:name w:val="Без интервала2"/>
    <w:rsid w:val="008F5A67"/>
    <w:rPr>
      <w:rFonts w:ascii="Calibri" w:hAnsi="Calibri"/>
      <w:sz w:val="22"/>
      <w:szCs w:val="22"/>
      <w:lang w:eastAsia="en-US"/>
    </w:rPr>
  </w:style>
  <w:style w:type="paragraph" w:customStyle="1" w:styleId="Style1">
    <w:name w:val="Style1"/>
    <w:basedOn w:val="a0"/>
    <w:uiPriority w:val="99"/>
    <w:rsid w:val="008F5A67"/>
    <w:pPr>
      <w:widowControl w:val="0"/>
      <w:autoSpaceDE w:val="0"/>
      <w:autoSpaceDN w:val="0"/>
      <w:adjustRightInd w:val="0"/>
      <w:spacing w:line="274" w:lineRule="exact"/>
      <w:jc w:val="both"/>
    </w:pPr>
    <w:rPr>
      <w:sz w:val="24"/>
      <w:szCs w:val="24"/>
    </w:rPr>
  </w:style>
  <w:style w:type="paragraph" w:customStyle="1" w:styleId="1">
    <w:name w:val="Нумерованый заголовок1"/>
    <w:basedOn w:val="10"/>
    <w:next w:val="a"/>
    <w:rsid w:val="003B2D4E"/>
    <w:pPr>
      <w:keepLines/>
      <w:numPr>
        <w:numId w:val="11"/>
      </w:numPr>
      <w:tabs>
        <w:tab w:val="clear" w:pos="900"/>
        <w:tab w:val="left" w:pos="3486"/>
      </w:tabs>
      <w:spacing w:before="480" w:after="240"/>
      <w:ind w:left="720"/>
      <w:jc w:val="both"/>
    </w:pPr>
    <w:rPr>
      <w:rFonts w:ascii="Times New Roman" w:hAnsi="Times New Roman"/>
      <w:kern w:val="0"/>
      <w:sz w:val="28"/>
      <w:szCs w:val="24"/>
      <w:lang w:val="ru-RU"/>
    </w:rPr>
  </w:style>
  <w:style w:type="paragraph" w:customStyle="1" w:styleId="a">
    <w:name w:val="Нумерованый абзац"/>
    <w:basedOn w:val="a0"/>
    <w:rsid w:val="003B2D4E"/>
    <w:pPr>
      <w:numPr>
        <w:ilvl w:val="1"/>
        <w:numId w:val="11"/>
      </w:numPr>
      <w:jc w:val="both"/>
    </w:pPr>
    <w:rPr>
      <w:sz w:val="28"/>
      <w:szCs w:val="24"/>
    </w:rPr>
  </w:style>
  <w:style w:type="paragraph" w:customStyle="1" w:styleId="H3">
    <w:name w:val="H3"/>
    <w:basedOn w:val="a0"/>
    <w:next w:val="a0"/>
    <w:uiPriority w:val="99"/>
    <w:semiHidden/>
    <w:rsid w:val="00821169"/>
    <w:pPr>
      <w:keepNext/>
      <w:spacing w:before="100" w:after="100"/>
      <w:outlineLvl w:val="3"/>
    </w:pPr>
    <w:rPr>
      <w:b/>
      <w:bCs/>
      <w:sz w:val="28"/>
      <w:szCs w:val="28"/>
    </w:rPr>
  </w:style>
  <w:style w:type="table" w:customStyle="1" w:styleId="311">
    <w:name w:val="Сетка таблицы311"/>
    <w:basedOn w:val="a2"/>
    <w:uiPriority w:val="59"/>
    <w:rsid w:val="002F65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1_"/>
    <w:basedOn w:val="a1"/>
    <w:link w:val="1f3"/>
    <w:rsid w:val="0090667C"/>
    <w:rPr>
      <w:b/>
      <w:bCs/>
      <w:sz w:val="21"/>
      <w:szCs w:val="21"/>
      <w:shd w:val="clear" w:color="auto" w:fill="FFFFFF"/>
    </w:rPr>
  </w:style>
  <w:style w:type="paragraph" w:customStyle="1" w:styleId="1f3">
    <w:name w:val="Заголовок №1"/>
    <w:basedOn w:val="a0"/>
    <w:link w:val="1f2"/>
    <w:rsid w:val="0090667C"/>
    <w:pPr>
      <w:widowControl w:val="0"/>
      <w:shd w:val="clear" w:color="auto" w:fill="FFFFFF"/>
      <w:spacing w:line="0" w:lineRule="atLeast"/>
      <w:outlineLvl w:val="0"/>
    </w:pPr>
    <w:rPr>
      <w:b/>
      <w:bCs/>
      <w:sz w:val="21"/>
      <w:szCs w:val="21"/>
    </w:rPr>
  </w:style>
  <w:style w:type="character" w:customStyle="1" w:styleId="afff5">
    <w:name w:val="Основной текст + Полужирный"/>
    <w:basedOn w:val="afff1"/>
    <w:rsid w:val="0090667C"/>
    <w:rPr>
      <w:rFonts w:ascii="Arial" w:eastAsia="Times New Roman" w:hAnsi="Arial" w:cs="Times New Roman"/>
      <w:b/>
      <w:bCs/>
      <w:i w:val="0"/>
      <w:iCs w:val="0"/>
      <w:smallCaps w:val="0"/>
      <w:strike w:val="0"/>
      <w:snapToGrid w:val="0"/>
      <w:color w:val="000000"/>
      <w:spacing w:val="0"/>
      <w:w w:val="100"/>
      <w:position w:val="0"/>
      <w:sz w:val="24"/>
      <w:szCs w:val="20"/>
      <w:u w:val="none"/>
      <w:lang w:val="uk-UA" w:eastAsia="uk-UA" w:bidi="uk-UA"/>
    </w:rPr>
  </w:style>
  <w:style w:type="character" w:customStyle="1" w:styleId="60">
    <w:name w:val="Заголовок 6 Знак"/>
    <w:basedOn w:val="a1"/>
    <w:link w:val="6"/>
    <w:rsid w:val="00DE7FAD"/>
    <w:rPr>
      <w:b/>
      <w:bCs/>
      <w:i/>
      <w:iCs/>
      <w:sz w:val="24"/>
    </w:rPr>
  </w:style>
  <w:style w:type="paragraph" w:customStyle="1" w:styleId="Style11">
    <w:name w:val="Style11"/>
    <w:basedOn w:val="a0"/>
    <w:uiPriority w:val="99"/>
    <w:rsid w:val="00DE7FAD"/>
    <w:pPr>
      <w:widowControl w:val="0"/>
      <w:autoSpaceDE w:val="0"/>
      <w:autoSpaceDN w:val="0"/>
      <w:adjustRightInd w:val="0"/>
    </w:pPr>
    <w:rPr>
      <w:rFonts w:ascii="Arial" w:hAnsi="Arial" w:cs="Arial"/>
      <w:sz w:val="24"/>
      <w:szCs w:val="24"/>
    </w:rPr>
  </w:style>
  <w:style w:type="paragraph" w:customStyle="1" w:styleId="Style12">
    <w:name w:val="Style12"/>
    <w:basedOn w:val="a0"/>
    <w:uiPriority w:val="99"/>
    <w:rsid w:val="00DE7FAD"/>
    <w:pPr>
      <w:widowControl w:val="0"/>
      <w:autoSpaceDE w:val="0"/>
      <w:autoSpaceDN w:val="0"/>
      <w:adjustRightInd w:val="0"/>
    </w:pPr>
    <w:rPr>
      <w:rFonts w:ascii="Arial" w:hAnsi="Arial" w:cs="Arial"/>
      <w:sz w:val="24"/>
      <w:szCs w:val="24"/>
    </w:rPr>
  </w:style>
  <w:style w:type="paragraph" w:customStyle="1" w:styleId="Style13">
    <w:name w:val="Style13"/>
    <w:basedOn w:val="a0"/>
    <w:uiPriority w:val="99"/>
    <w:rsid w:val="00DE7FAD"/>
    <w:pPr>
      <w:widowControl w:val="0"/>
      <w:autoSpaceDE w:val="0"/>
      <w:autoSpaceDN w:val="0"/>
      <w:adjustRightInd w:val="0"/>
      <w:spacing w:line="257" w:lineRule="exact"/>
    </w:pPr>
    <w:rPr>
      <w:rFonts w:ascii="Arial" w:hAnsi="Arial" w:cs="Arial"/>
      <w:sz w:val="24"/>
      <w:szCs w:val="24"/>
    </w:rPr>
  </w:style>
  <w:style w:type="paragraph" w:customStyle="1" w:styleId="Style14">
    <w:name w:val="Style14"/>
    <w:basedOn w:val="a0"/>
    <w:uiPriority w:val="99"/>
    <w:rsid w:val="00DE7FAD"/>
    <w:pPr>
      <w:widowControl w:val="0"/>
      <w:autoSpaceDE w:val="0"/>
      <w:autoSpaceDN w:val="0"/>
      <w:adjustRightInd w:val="0"/>
      <w:spacing w:line="295" w:lineRule="exact"/>
      <w:jc w:val="both"/>
    </w:pPr>
    <w:rPr>
      <w:rFonts w:ascii="Arial" w:hAnsi="Arial" w:cs="Arial"/>
      <w:sz w:val="24"/>
      <w:szCs w:val="24"/>
    </w:rPr>
  </w:style>
  <w:style w:type="paragraph" w:customStyle="1" w:styleId="Style15">
    <w:name w:val="Style15"/>
    <w:basedOn w:val="a0"/>
    <w:rsid w:val="00DE7FAD"/>
    <w:pPr>
      <w:widowControl w:val="0"/>
      <w:autoSpaceDE w:val="0"/>
      <w:autoSpaceDN w:val="0"/>
      <w:adjustRightInd w:val="0"/>
    </w:pPr>
    <w:rPr>
      <w:rFonts w:ascii="Arial" w:hAnsi="Arial" w:cs="Arial"/>
      <w:sz w:val="24"/>
      <w:szCs w:val="24"/>
    </w:rPr>
  </w:style>
  <w:style w:type="character" w:customStyle="1" w:styleId="FontStyle17">
    <w:name w:val="Font Style17"/>
    <w:uiPriority w:val="99"/>
    <w:rsid w:val="00DE7FAD"/>
    <w:rPr>
      <w:rFonts w:ascii="Arial" w:hAnsi="Arial"/>
      <w:sz w:val="22"/>
    </w:rPr>
  </w:style>
  <w:style w:type="character" w:customStyle="1" w:styleId="FontStyle18">
    <w:name w:val="Font Style18"/>
    <w:uiPriority w:val="99"/>
    <w:rsid w:val="00DE7FAD"/>
    <w:rPr>
      <w:rFonts w:ascii="Arial" w:hAnsi="Arial"/>
      <w:sz w:val="26"/>
    </w:rPr>
  </w:style>
  <w:style w:type="character" w:customStyle="1" w:styleId="FontStyle19">
    <w:name w:val="Font Style19"/>
    <w:uiPriority w:val="99"/>
    <w:rsid w:val="00DE7FAD"/>
    <w:rPr>
      <w:rFonts w:ascii="Sylfaen" w:hAnsi="Sylfaen"/>
      <w:spacing w:val="-20"/>
      <w:sz w:val="54"/>
    </w:rPr>
  </w:style>
  <w:style w:type="character" w:customStyle="1" w:styleId="FontStyle21">
    <w:name w:val="Font Style21"/>
    <w:rsid w:val="00DE7FAD"/>
    <w:rPr>
      <w:rFonts w:ascii="Arial" w:hAnsi="Arial"/>
      <w:sz w:val="14"/>
    </w:rPr>
  </w:style>
  <w:style w:type="character" w:customStyle="1" w:styleId="FontStyle22">
    <w:name w:val="Font Style22"/>
    <w:rsid w:val="00DE7FAD"/>
    <w:rPr>
      <w:rFonts w:ascii="Arial" w:hAnsi="Arial"/>
      <w:b/>
      <w:sz w:val="18"/>
    </w:rPr>
  </w:style>
  <w:style w:type="character" w:customStyle="1" w:styleId="FontStyle23">
    <w:name w:val="Font Style23"/>
    <w:uiPriority w:val="99"/>
    <w:rsid w:val="00DE7FAD"/>
    <w:rPr>
      <w:rFonts w:ascii="Arial" w:hAnsi="Arial"/>
      <w:b/>
      <w:i/>
      <w:sz w:val="20"/>
    </w:rPr>
  </w:style>
  <w:style w:type="character" w:customStyle="1" w:styleId="FontStyle24">
    <w:name w:val="Font Style24"/>
    <w:rsid w:val="00DE7FAD"/>
    <w:rPr>
      <w:rFonts w:ascii="Arial" w:hAnsi="Arial"/>
      <w:sz w:val="12"/>
    </w:rPr>
  </w:style>
  <w:style w:type="character" w:customStyle="1" w:styleId="FontStyle25">
    <w:name w:val="Font Style25"/>
    <w:rsid w:val="00DE7FAD"/>
    <w:rPr>
      <w:rFonts w:ascii="Arial" w:hAnsi="Arial"/>
      <w:i/>
      <w:sz w:val="20"/>
    </w:rPr>
  </w:style>
  <w:style w:type="character" w:customStyle="1" w:styleId="FontStyle26">
    <w:name w:val="Font Style26"/>
    <w:rsid w:val="00DE7FAD"/>
    <w:rPr>
      <w:rFonts w:ascii="Arial" w:hAnsi="Arial"/>
      <w:sz w:val="26"/>
    </w:rPr>
  </w:style>
  <w:style w:type="paragraph" w:customStyle="1" w:styleId="1f4">
    <w:name w:val="Абзац списка1"/>
    <w:basedOn w:val="a0"/>
    <w:uiPriority w:val="99"/>
    <w:rsid w:val="00DE7FAD"/>
    <w:pPr>
      <w:widowControl w:val="0"/>
      <w:autoSpaceDE w:val="0"/>
      <w:autoSpaceDN w:val="0"/>
      <w:adjustRightInd w:val="0"/>
      <w:ind w:left="720"/>
      <w:contextualSpacing/>
    </w:pPr>
    <w:rPr>
      <w:rFonts w:ascii="Arial" w:hAnsi="Arial" w:cs="Arial"/>
      <w:sz w:val="24"/>
      <w:szCs w:val="24"/>
    </w:rPr>
  </w:style>
  <w:style w:type="paragraph" w:customStyle="1" w:styleId="2e">
    <w:name w:val="Абзац списка2"/>
    <w:basedOn w:val="a0"/>
    <w:rsid w:val="00DE7FAD"/>
    <w:pPr>
      <w:widowControl w:val="0"/>
      <w:autoSpaceDE w:val="0"/>
      <w:autoSpaceDN w:val="0"/>
      <w:adjustRightInd w:val="0"/>
      <w:ind w:left="720"/>
      <w:contextualSpacing/>
    </w:pPr>
    <w:rPr>
      <w:rFonts w:ascii="Arial" w:hAnsi="Arial" w:cs="Arial"/>
      <w:sz w:val="24"/>
      <w:szCs w:val="24"/>
    </w:rPr>
  </w:style>
  <w:style w:type="paragraph" w:customStyle="1" w:styleId="37">
    <w:name w:val="Абзац списка3"/>
    <w:basedOn w:val="a0"/>
    <w:rsid w:val="00DE7FAD"/>
    <w:pPr>
      <w:widowControl w:val="0"/>
      <w:autoSpaceDE w:val="0"/>
      <w:autoSpaceDN w:val="0"/>
      <w:adjustRightInd w:val="0"/>
      <w:ind w:left="720"/>
      <w:contextualSpacing/>
    </w:pPr>
    <w:rPr>
      <w:rFonts w:ascii="Arial" w:hAnsi="Arial" w:cs="Arial"/>
      <w:sz w:val="24"/>
      <w:szCs w:val="24"/>
    </w:rPr>
  </w:style>
  <w:style w:type="character" w:customStyle="1" w:styleId="1f5">
    <w:name w:val="Основной текст Знак1"/>
    <w:basedOn w:val="a1"/>
    <w:semiHidden/>
    <w:rsid w:val="00DE7FAD"/>
    <w:rPr>
      <w:rFonts w:hAnsi="Arial" w:cs="Arial"/>
      <w:sz w:val="24"/>
      <w:szCs w:val="24"/>
    </w:rPr>
  </w:style>
  <w:style w:type="character" w:customStyle="1" w:styleId="1f6">
    <w:name w:val="Основной текст с отступом Знак1"/>
    <w:basedOn w:val="a1"/>
    <w:semiHidden/>
    <w:rsid w:val="00DE7FAD"/>
    <w:rPr>
      <w:rFonts w:hAnsi="Arial" w:cs="Arial"/>
      <w:sz w:val="24"/>
      <w:szCs w:val="24"/>
    </w:rPr>
  </w:style>
  <w:style w:type="character" w:customStyle="1" w:styleId="211">
    <w:name w:val="Основной текст 2 Знак1"/>
    <w:basedOn w:val="a1"/>
    <w:semiHidden/>
    <w:rsid w:val="00DE7FAD"/>
    <w:rPr>
      <w:rFonts w:hAnsi="Arial" w:cs="Arial"/>
      <w:sz w:val="24"/>
      <w:szCs w:val="24"/>
    </w:rPr>
  </w:style>
  <w:style w:type="character" w:customStyle="1" w:styleId="212">
    <w:name w:val="Основной текст с отступом 2 Знак1"/>
    <w:basedOn w:val="a1"/>
    <w:semiHidden/>
    <w:rsid w:val="00DE7FAD"/>
    <w:rPr>
      <w:rFonts w:hAnsi="Arial" w:cs="Arial"/>
      <w:sz w:val="24"/>
      <w:szCs w:val="24"/>
    </w:rPr>
  </w:style>
  <w:style w:type="paragraph" w:customStyle="1" w:styleId="44">
    <w:name w:val="Абзац списка4"/>
    <w:basedOn w:val="a0"/>
    <w:rsid w:val="00DE7FAD"/>
    <w:pPr>
      <w:widowControl w:val="0"/>
      <w:autoSpaceDE w:val="0"/>
      <w:autoSpaceDN w:val="0"/>
      <w:adjustRightInd w:val="0"/>
      <w:ind w:left="720"/>
      <w:contextualSpacing/>
    </w:pPr>
    <w:rPr>
      <w:rFonts w:ascii="Arial" w:hAnsi="Arial" w:cs="Arial"/>
      <w:sz w:val="24"/>
      <w:szCs w:val="24"/>
    </w:rPr>
  </w:style>
  <w:style w:type="character" w:customStyle="1" w:styleId="180">
    <w:name w:val="Основной текст (18)_"/>
    <w:basedOn w:val="a1"/>
    <w:link w:val="181"/>
    <w:rsid w:val="00DE7FAD"/>
    <w:rPr>
      <w:rFonts w:eastAsia="Microsoft Sans Serif"/>
      <w:b/>
      <w:bCs/>
      <w:sz w:val="28"/>
      <w:szCs w:val="28"/>
      <w:shd w:val="clear" w:color="auto" w:fill="FFFFFF"/>
    </w:rPr>
  </w:style>
  <w:style w:type="paragraph" w:customStyle="1" w:styleId="181">
    <w:name w:val="Основной текст (18)"/>
    <w:basedOn w:val="a0"/>
    <w:link w:val="180"/>
    <w:rsid w:val="00DE7FAD"/>
    <w:pPr>
      <w:widowControl w:val="0"/>
      <w:shd w:val="clear" w:color="auto" w:fill="FFFFFF"/>
      <w:adjustRightInd w:val="0"/>
      <w:spacing w:before="300" w:line="240" w:lineRule="atLeast"/>
      <w:ind w:hanging="1220"/>
      <w:jc w:val="both"/>
      <w:textAlignment w:val="baseline"/>
    </w:pPr>
    <w:rPr>
      <w:rFonts w:eastAsia="Microsoft Sans Serif"/>
      <w:b/>
      <w:bCs/>
      <w:sz w:val="28"/>
      <w:szCs w:val="28"/>
    </w:rPr>
  </w:style>
  <w:style w:type="character" w:customStyle="1" w:styleId="1f7">
    <w:name w:val="Текст примечания Знак1"/>
    <w:uiPriority w:val="99"/>
    <w:locked/>
    <w:rsid w:val="00DE7FAD"/>
    <w:rPr>
      <w:rFonts w:ascii="Times New Roman CYR" w:eastAsia="Times New Roman" w:hAnsi="Times New Roman CYR"/>
      <w:lang w:eastAsia="zh-CN"/>
    </w:rPr>
  </w:style>
  <w:style w:type="character" w:customStyle="1" w:styleId="jlqj4b">
    <w:name w:val="jlqj4b"/>
    <w:basedOn w:val="a1"/>
    <w:rsid w:val="00DE7FAD"/>
  </w:style>
  <w:style w:type="character" w:customStyle="1" w:styleId="Bodytext2">
    <w:name w:val="Body text (2)_"/>
    <w:basedOn w:val="a1"/>
    <w:rsid w:val="00DE7FAD"/>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rsid w:val="00DE7FAD"/>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Bodytext20">
    <w:name w:val="Body text (2)"/>
    <w:basedOn w:val="Bodytext2"/>
    <w:rsid w:val="00DE7FA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fontstyle01">
    <w:name w:val="fontstyle01"/>
    <w:rsid w:val="00D912F0"/>
    <w:rPr>
      <w:rFonts w:ascii="Times New Roman" w:hAnsi="Times New Roman" w:cs="Times New Roman" w:hint="default"/>
      <w:b w:val="0"/>
      <w:bCs w:val="0"/>
      <w:i w:val="0"/>
      <w:iCs w:val="0"/>
      <w:color w:val="000000"/>
      <w:sz w:val="24"/>
      <w:szCs w:val="24"/>
    </w:rPr>
  </w:style>
  <w:style w:type="character" w:customStyle="1" w:styleId="fontstyle210">
    <w:name w:val="fontstyle21"/>
    <w:rsid w:val="00D912F0"/>
    <w:rPr>
      <w:rFonts w:ascii="Times New Roman" w:hAnsi="Times New Roman" w:cs="Times New Roman" w:hint="default"/>
      <w:b w:val="0"/>
      <w:bCs w:val="0"/>
      <w:i w:val="0"/>
      <w:iCs w:val="0"/>
      <w:color w:val="000000"/>
      <w:sz w:val="24"/>
      <w:szCs w:val="24"/>
    </w:rPr>
  </w:style>
  <w:style w:type="character" w:customStyle="1" w:styleId="dat0">
    <w:name w:val="dat0"/>
    <w:basedOn w:val="a1"/>
    <w:rsid w:val="006F6C6D"/>
  </w:style>
  <w:style w:type="paragraph" w:customStyle="1" w:styleId="TableParagraph">
    <w:name w:val="Table Paragraph"/>
    <w:basedOn w:val="a0"/>
    <w:uiPriority w:val="1"/>
    <w:qFormat/>
    <w:rsid w:val="00085D81"/>
    <w:pPr>
      <w:widowControl w:val="0"/>
      <w:autoSpaceDE w:val="0"/>
      <w:autoSpaceDN w:val="0"/>
    </w:pPr>
    <w:rPr>
      <w:sz w:val="22"/>
      <w:szCs w:val="22"/>
      <w:lang w:val="en-US" w:eastAsia="en-US"/>
    </w:rPr>
  </w:style>
  <w:style w:type="character" w:customStyle="1" w:styleId="rvts44">
    <w:name w:val="rvts44"/>
    <w:basedOn w:val="a1"/>
    <w:rsid w:val="007E5ACC"/>
  </w:style>
  <w:style w:type="character" w:customStyle="1" w:styleId="NoSpacingChar">
    <w:name w:val="No Spacing Char"/>
    <w:link w:val="1f0"/>
    <w:locked/>
    <w:rsid w:val="007E5AC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914304">
      <w:bodyDiv w:val="1"/>
      <w:marLeft w:val="0"/>
      <w:marRight w:val="0"/>
      <w:marTop w:val="0"/>
      <w:marBottom w:val="0"/>
      <w:divBdr>
        <w:top w:val="none" w:sz="0" w:space="0" w:color="auto"/>
        <w:left w:val="none" w:sz="0" w:space="0" w:color="auto"/>
        <w:bottom w:val="none" w:sz="0" w:space="0" w:color="auto"/>
        <w:right w:val="none" w:sz="0" w:space="0" w:color="auto"/>
      </w:divBdr>
    </w:div>
    <w:div w:id="110056690">
      <w:bodyDiv w:val="1"/>
      <w:marLeft w:val="0"/>
      <w:marRight w:val="0"/>
      <w:marTop w:val="0"/>
      <w:marBottom w:val="0"/>
      <w:divBdr>
        <w:top w:val="none" w:sz="0" w:space="0" w:color="auto"/>
        <w:left w:val="none" w:sz="0" w:space="0" w:color="auto"/>
        <w:bottom w:val="none" w:sz="0" w:space="0" w:color="auto"/>
        <w:right w:val="none" w:sz="0" w:space="0" w:color="auto"/>
      </w:divBdr>
    </w:div>
    <w:div w:id="141317268">
      <w:bodyDiv w:val="1"/>
      <w:marLeft w:val="0"/>
      <w:marRight w:val="0"/>
      <w:marTop w:val="0"/>
      <w:marBottom w:val="0"/>
      <w:divBdr>
        <w:top w:val="none" w:sz="0" w:space="0" w:color="auto"/>
        <w:left w:val="none" w:sz="0" w:space="0" w:color="auto"/>
        <w:bottom w:val="none" w:sz="0" w:space="0" w:color="auto"/>
        <w:right w:val="none" w:sz="0" w:space="0" w:color="auto"/>
      </w:divBdr>
    </w:div>
    <w:div w:id="141973303">
      <w:bodyDiv w:val="1"/>
      <w:marLeft w:val="0"/>
      <w:marRight w:val="0"/>
      <w:marTop w:val="0"/>
      <w:marBottom w:val="0"/>
      <w:divBdr>
        <w:top w:val="none" w:sz="0" w:space="0" w:color="auto"/>
        <w:left w:val="none" w:sz="0" w:space="0" w:color="auto"/>
        <w:bottom w:val="none" w:sz="0" w:space="0" w:color="auto"/>
        <w:right w:val="none" w:sz="0" w:space="0" w:color="auto"/>
      </w:divBdr>
    </w:div>
    <w:div w:id="167406066">
      <w:bodyDiv w:val="1"/>
      <w:marLeft w:val="0"/>
      <w:marRight w:val="0"/>
      <w:marTop w:val="0"/>
      <w:marBottom w:val="0"/>
      <w:divBdr>
        <w:top w:val="none" w:sz="0" w:space="0" w:color="auto"/>
        <w:left w:val="none" w:sz="0" w:space="0" w:color="auto"/>
        <w:bottom w:val="none" w:sz="0" w:space="0" w:color="auto"/>
        <w:right w:val="none" w:sz="0" w:space="0" w:color="auto"/>
      </w:divBdr>
    </w:div>
    <w:div w:id="174808577">
      <w:bodyDiv w:val="1"/>
      <w:marLeft w:val="0"/>
      <w:marRight w:val="0"/>
      <w:marTop w:val="0"/>
      <w:marBottom w:val="0"/>
      <w:divBdr>
        <w:top w:val="none" w:sz="0" w:space="0" w:color="auto"/>
        <w:left w:val="none" w:sz="0" w:space="0" w:color="auto"/>
        <w:bottom w:val="none" w:sz="0" w:space="0" w:color="auto"/>
        <w:right w:val="none" w:sz="0" w:space="0" w:color="auto"/>
      </w:divBdr>
    </w:div>
    <w:div w:id="203249752">
      <w:bodyDiv w:val="1"/>
      <w:marLeft w:val="0"/>
      <w:marRight w:val="0"/>
      <w:marTop w:val="0"/>
      <w:marBottom w:val="0"/>
      <w:divBdr>
        <w:top w:val="none" w:sz="0" w:space="0" w:color="auto"/>
        <w:left w:val="none" w:sz="0" w:space="0" w:color="auto"/>
        <w:bottom w:val="none" w:sz="0" w:space="0" w:color="auto"/>
        <w:right w:val="none" w:sz="0" w:space="0" w:color="auto"/>
      </w:divBdr>
    </w:div>
    <w:div w:id="300113648">
      <w:bodyDiv w:val="1"/>
      <w:marLeft w:val="0"/>
      <w:marRight w:val="0"/>
      <w:marTop w:val="0"/>
      <w:marBottom w:val="0"/>
      <w:divBdr>
        <w:top w:val="none" w:sz="0" w:space="0" w:color="auto"/>
        <w:left w:val="none" w:sz="0" w:space="0" w:color="auto"/>
        <w:bottom w:val="none" w:sz="0" w:space="0" w:color="auto"/>
        <w:right w:val="none" w:sz="0" w:space="0" w:color="auto"/>
      </w:divBdr>
    </w:div>
    <w:div w:id="304554616">
      <w:bodyDiv w:val="1"/>
      <w:marLeft w:val="0"/>
      <w:marRight w:val="0"/>
      <w:marTop w:val="0"/>
      <w:marBottom w:val="0"/>
      <w:divBdr>
        <w:top w:val="none" w:sz="0" w:space="0" w:color="auto"/>
        <w:left w:val="none" w:sz="0" w:space="0" w:color="auto"/>
        <w:bottom w:val="none" w:sz="0" w:space="0" w:color="auto"/>
        <w:right w:val="none" w:sz="0" w:space="0" w:color="auto"/>
      </w:divBdr>
    </w:div>
    <w:div w:id="356128344">
      <w:bodyDiv w:val="1"/>
      <w:marLeft w:val="0"/>
      <w:marRight w:val="0"/>
      <w:marTop w:val="0"/>
      <w:marBottom w:val="0"/>
      <w:divBdr>
        <w:top w:val="none" w:sz="0" w:space="0" w:color="auto"/>
        <w:left w:val="none" w:sz="0" w:space="0" w:color="auto"/>
        <w:bottom w:val="none" w:sz="0" w:space="0" w:color="auto"/>
        <w:right w:val="none" w:sz="0" w:space="0" w:color="auto"/>
      </w:divBdr>
      <w:divsChild>
        <w:div w:id="2041467473">
          <w:marLeft w:val="0"/>
          <w:marRight w:val="0"/>
          <w:marTop w:val="0"/>
          <w:marBottom w:val="188"/>
          <w:divBdr>
            <w:top w:val="none" w:sz="0" w:space="0" w:color="auto"/>
            <w:left w:val="none" w:sz="0" w:space="0" w:color="auto"/>
            <w:bottom w:val="none" w:sz="0" w:space="0" w:color="auto"/>
            <w:right w:val="none" w:sz="0" w:space="0" w:color="auto"/>
          </w:divBdr>
          <w:divsChild>
            <w:div w:id="500892542">
              <w:marLeft w:val="0"/>
              <w:marRight w:val="0"/>
              <w:marTop w:val="0"/>
              <w:marBottom w:val="0"/>
              <w:divBdr>
                <w:top w:val="none" w:sz="0" w:space="0" w:color="auto"/>
                <w:left w:val="none" w:sz="0" w:space="0" w:color="auto"/>
                <w:bottom w:val="none" w:sz="0" w:space="0" w:color="auto"/>
                <w:right w:val="none" w:sz="0" w:space="0" w:color="auto"/>
              </w:divBdr>
              <w:divsChild>
                <w:div w:id="1407603855">
                  <w:marLeft w:val="25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428039787">
      <w:bodyDiv w:val="1"/>
      <w:marLeft w:val="0"/>
      <w:marRight w:val="0"/>
      <w:marTop w:val="0"/>
      <w:marBottom w:val="0"/>
      <w:divBdr>
        <w:top w:val="none" w:sz="0" w:space="0" w:color="auto"/>
        <w:left w:val="none" w:sz="0" w:space="0" w:color="auto"/>
        <w:bottom w:val="none" w:sz="0" w:space="0" w:color="auto"/>
        <w:right w:val="none" w:sz="0" w:space="0" w:color="auto"/>
      </w:divBdr>
    </w:div>
    <w:div w:id="439186713">
      <w:bodyDiv w:val="1"/>
      <w:marLeft w:val="0"/>
      <w:marRight w:val="0"/>
      <w:marTop w:val="0"/>
      <w:marBottom w:val="0"/>
      <w:divBdr>
        <w:top w:val="none" w:sz="0" w:space="0" w:color="auto"/>
        <w:left w:val="none" w:sz="0" w:space="0" w:color="auto"/>
        <w:bottom w:val="none" w:sz="0" w:space="0" w:color="auto"/>
        <w:right w:val="none" w:sz="0" w:space="0" w:color="auto"/>
      </w:divBdr>
    </w:div>
    <w:div w:id="483084693">
      <w:bodyDiv w:val="1"/>
      <w:marLeft w:val="0"/>
      <w:marRight w:val="0"/>
      <w:marTop w:val="0"/>
      <w:marBottom w:val="0"/>
      <w:divBdr>
        <w:top w:val="none" w:sz="0" w:space="0" w:color="auto"/>
        <w:left w:val="none" w:sz="0" w:space="0" w:color="auto"/>
        <w:bottom w:val="none" w:sz="0" w:space="0" w:color="auto"/>
        <w:right w:val="none" w:sz="0" w:space="0" w:color="auto"/>
      </w:divBdr>
    </w:div>
    <w:div w:id="491876177">
      <w:bodyDiv w:val="1"/>
      <w:marLeft w:val="0"/>
      <w:marRight w:val="0"/>
      <w:marTop w:val="0"/>
      <w:marBottom w:val="0"/>
      <w:divBdr>
        <w:top w:val="none" w:sz="0" w:space="0" w:color="auto"/>
        <w:left w:val="none" w:sz="0" w:space="0" w:color="auto"/>
        <w:bottom w:val="none" w:sz="0" w:space="0" w:color="auto"/>
        <w:right w:val="none" w:sz="0" w:space="0" w:color="auto"/>
      </w:divBdr>
    </w:div>
    <w:div w:id="503977353">
      <w:bodyDiv w:val="1"/>
      <w:marLeft w:val="0"/>
      <w:marRight w:val="0"/>
      <w:marTop w:val="0"/>
      <w:marBottom w:val="0"/>
      <w:divBdr>
        <w:top w:val="none" w:sz="0" w:space="0" w:color="auto"/>
        <w:left w:val="none" w:sz="0" w:space="0" w:color="auto"/>
        <w:bottom w:val="none" w:sz="0" w:space="0" w:color="auto"/>
        <w:right w:val="none" w:sz="0" w:space="0" w:color="auto"/>
      </w:divBdr>
    </w:div>
    <w:div w:id="530151845">
      <w:bodyDiv w:val="1"/>
      <w:marLeft w:val="0"/>
      <w:marRight w:val="0"/>
      <w:marTop w:val="0"/>
      <w:marBottom w:val="0"/>
      <w:divBdr>
        <w:top w:val="none" w:sz="0" w:space="0" w:color="auto"/>
        <w:left w:val="none" w:sz="0" w:space="0" w:color="auto"/>
        <w:bottom w:val="none" w:sz="0" w:space="0" w:color="auto"/>
        <w:right w:val="none" w:sz="0" w:space="0" w:color="auto"/>
      </w:divBdr>
    </w:div>
    <w:div w:id="566648949">
      <w:bodyDiv w:val="1"/>
      <w:marLeft w:val="0"/>
      <w:marRight w:val="0"/>
      <w:marTop w:val="0"/>
      <w:marBottom w:val="0"/>
      <w:divBdr>
        <w:top w:val="none" w:sz="0" w:space="0" w:color="auto"/>
        <w:left w:val="none" w:sz="0" w:space="0" w:color="auto"/>
        <w:bottom w:val="none" w:sz="0" w:space="0" w:color="auto"/>
        <w:right w:val="none" w:sz="0" w:space="0" w:color="auto"/>
      </w:divBdr>
    </w:div>
    <w:div w:id="567158173">
      <w:bodyDiv w:val="1"/>
      <w:marLeft w:val="0"/>
      <w:marRight w:val="0"/>
      <w:marTop w:val="0"/>
      <w:marBottom w:val="0"/>
      <w:divBdr>
        <w:top w:val="none" w:sz="0" w:space="0" w:color="auto"/>
        <w:left w:val="none" w:sz="0" w:space="0" w:color="auto"/>
        <w:bottom w:val="none" w:sz="0" w:space="0" w:color="auto"/>
        <w:right w:val="none" w:sz="0" w:space="0" w:color="auto"/>
      </w:divBdr>
    </w:div>
    <w:div w:id="605582099">
      <w:bodyDiv w:val="1"/>
      <w:marLeft w:val="0"/>
      <w:marRight w:val="0"/>
      <w:marTop w:val="0"/>
      <w:marBottom w:val="0"/>
      <w:divBdr>
        <w:top w:val="none" w:sz="0" w:space="0" w:color="auto"/>
        <w:left w:val="none" w:sz="0" w:space="0" w:color="auto"/>
        <w:bottom w:val="none" w:sz="0" w:space="0" w:color="auto"/>
        <w:right w:val="none" w:sz="0" w:space="0" w:color="auto"/>
      </w:divBdr>
    </w:div>
    <w:div w:id="646134532">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906300346">
      <w:marLeft w:val="0"/>
      <w:marRight w:val="0"/>
      <w:marTop w:val="0"/>
      <w:marBottom w:val="0"/>
      <w:divBdr>
        <w:top w:val="none" w:sz="0" w:space="0" w:color="auto"/>
        <w:left w:val="none" w:sz="0" w:space="0" w:color="auto"/>
        <w:bottom w:val="none" w:sz="0" w:space="0" w:color="auto"/>
        <w:right w:val="none" w:sz="0" w:space="0" w:color="auto"/>
      </w:divBdr>
    </w:div>
    <w:div w:id="906300347">
      <w:marLeft w:val="0"/>
      <w:marRight w:val="0"/>
      <w:marTop w:val="0"/>
      <w:marBottom w:val="0"/>
      <w:divBdr>
        <w:top w:val="none" w:sz="0" w:space="0" w:color="auto"/>
        <w:left w:val="none" w:sz="0" w:space="0" w:color="auto"/>
        <w:bottom w:val="none" w:sz="0" w:space="0" w:color="auto"/>
        <w:right w:val="none" w:sz="0" w:space="0" w:color="auto"/>
      </w:divBdr>
    </w:div>
    <w:div w:id="906300348">
      <w:marLeft w:val="0"/>
      <w:marRight w:val="0"/>
      <w:marTop w:val="0"/>
      <w:marBottom w:val="0"/>
      <w:divBdr>
        <w:top w:val="none" w:sz="0" w:space="0" w:color="auto"/>
        <w:left w:val="none" w:sz="0" w:space="0" w:color="auto"/>
        <w:bottom w:val="none" w:sz="0" w:space="0" w:color="auto"/>
        <w:right w:val="none" w:sz="0" w:space="0" w:color="auto"/>
      </w:divBdr>
    </w:div>
    <w:div w:id="909192854">
      <w:bodyDiv w:val="1"/>
      <w:marLeft w:val="0"/>
      <w:marRight w:val="0"/>
      <w:marTop w:val="0"/>
      <w:marBottom w:val="0"/>
      <w:divBdr>
        <w:top w:val="none" w:sz="0" w:space="0" w:color="auto"/>
        <w:left w:val="none" w:sz="0" w:space="0" w:color="auto"/>
        <w:bottom w:val="none" w:sz="0" w:space="0" w:color="auto"/>
        <w:right w:val="none" w:sz="0" w:space="0" w:color="auto"/>
      </w:divBdr>
    </w:div>
    <w:div w:id="939917380">
      <w:bodyDiv w:val="1"/>
      <w:marLeft w:val="0"/>
      <w:marRight w:val="0"/>
      <w:marTop w:val="0"/>
      <w:marBottom w:val="0"/>
      <w:divBdr>
        <w:top w:val="none" w:sz="0" w:space="0" w:color="auto"/>
        <w:left w:val="none" w:sz="0" w:space="0" w:color="auto"/>
        <w:bottom w:val="none" w:sz="0" w:space="0" w:color="auto"/>
        <w:right w:val="none" w:sz="0" w:space="0" w:color="auto"/>
      </w:divBdr>
    </w:div>
    <w:div w:id="943418311">
      <w:bodyDiv w:val="1"/>
      <w:marLeft w:val="0"/>
      <w:marRight w:val="0"/>
      <w:marTop w:val="0"/>
      <w:marBottom w:val="0"/>
      <w:divBdr>
        <w:top w:val="none" w:sz="0" w:space="0" w:color="auto"/>
        <w:left w:val="none" w:sz="0" w:space="0" w:color="auto"/>
        <w:bottom w:val="none" w:sz="0" w:space="0" w:color="auto"/>
        <w:right w:val="none" w:sz="0" w:space="0" w:color="auto"/>
      </w:divBdr>
    </w:div>
    <w:div w:id="978803227">
      <w:bodyDiv w:val="1"/>
      <w:marLeft w:val="0"/>
      <w:marRight w:val="0"/>
      <w:marTop w:val="0"/>
      <w:marBottom w:val="0"/>
      <w:divBdr>
        <w:top w:val="none" w:sz="0" w:space="0" w:color="auto"/>
        <w:left w:val="none" w:sz="0" w:space="0" w:color="auto"/>
        <w:bottom w:val="none" w:sz="0" w:space="0" w:color="auto"/>
        <w:right w:val="none" w:sz="0" w:space="0" w:color="auto"/>
      </w:divBdr>
    </w:div>
    <w:div w:id="992559690">
      <w:bodyDiv w:val="1"/>
      <w:marLeft w:val="0"/>
      <w:marRight w:val="0"/>
      <w:marTop w:val="0"/>
      <w:marBottom w:val="0"/>
      <w:divBdr>
        <w:top w:val="none" w:sz="0" w:space="0" w:color="auto"/>
        <w:left w:val="none" w:sz="0" w:space="0" w:color="auto"/>
        <w:bottom w:val="none" w:sz="0" w:space="0" w:color="auto"/>
        <w:right w:val="none" w:sz="0" w:space="0" w:color="auto"/>
      </w:divBdr>
    </w:div>
    <w:div w:id="998774338">
      <w:bodyDiv w:val="1"/>
      <w:marLeft w:val="0"/>
      <w:marRight w:val="0"/>
      <w:marTop w:val="0"/>
      <w:marBottom w:val="0"/>
      <w:divBdr>
        <w:top w:val="none" w:sz="0" w:space="0" w:color="auto"/>
        <w:left w:val="none" w:sz="0" w:space="0" w:color="auto"/>
        <w:bottom w:val="none" w:sz="0" w:space="0" w:color="auto"/>
        <w:right w:val="none" w:sz="0" w:space="0" w:color="auto"/>
      </w:divBdr>
    </w:div>
    <w:div w:id="1009911401">
      <w:bodyDiv w:val="1"/>
      <w:marLeft w:val="0"/>
      <w:marRight w:val="0"/>
      <w:marTop w:val="0"/>
      <w:marBottom w:val="0"/>
      <w:divBdr>
        <w:top w:val="none" w:sz="0" w:space="0" w:color="auto"/>
        <w:left w:val="none" w:sz="0" w:space="0" w:color="auto"/>
        <w:bottom w:val="none" w:sz="0" w:space="0" w:color="auto"/>
        <w:right w:val="none" w:sz="0" w:space="0" w:color="auto"/>
      </w:divBdr>
    </w:div>
    <w:div w:id="1039746977">
      <w:bodyDiv w:val="1"/>
      <w:marLeft w:val="0"/>
      <w:marRight w:val="0"/>
      <w:marTop w:val="0"/>
      <w:marBottom w:val="0"/>
      <w:divBdr>
        <w:top w:val="none" w:sz="0" w:space="0" w:color="auto"/>
        <w:left w:val="none" w:sz="0" w:space="0" w:color="auto"/>
        <w:bottom w:val="none" w:sz="0" w:space="0" w:color="auto"/>
        <w:right w:val="none" w:sz="0" w:space="0" w:color="auto"/>
      </w:divBdr>
    </w:div>
    <w:div w:id="1117216672">
      <w:bodyDiv w:val="1"/>
      <w:marLeft w:val="0"/>
      <w:marRight w:val="0"/>
      <w:marTop w:val="0"/>
      <w:marBottom w:val="0"/>
      <w:divBdr>
        <w:top w:val="none" w:sz="0" w:space="0" w:color="auto"/>
        <w:left w:val="none" w:sz="0" w:space="0" w:color="auto"/>
        <w:bottom w:val="none" w:sz="0" w:space="0" w:color="auto"/>
        <w:right w:val="none" w:sz="0" w:space="0" w:color="auto"/>
      </w:divBdr>
    </w:div>
    <w:div w:id="1239317494">
      <w:bodyDiv w:val="1"/>
      <w:marLeft w:val="0"/>
      <w:marRight w:val="0"/>
      <w:marTop w:val="0"/>
      <w:marBottom w:val="0"/>
      <w:divBdr>
        <w:top w:val="none" w:sz="0" w:space="0" w:color="auto"/>
        <w:left w:val="none" w:sz="0" w:space="0" w:color="auto"/>
        <w:bottom w:val="none" w:sz="0" w:space="0" w:color="auto"/>
        <w:right w:val="none" w:sz="0" w:space="0" w:color="auto"/>
      </w:divBdr>
    </w:div>
    <w:div w:id="1258446014">
      <w:bodyDiv w:val="1"/>
      <w:marLeft w:val="0"/>
      <w:marRight w:val="0"/>
      <w:marTop w:val="0"/>
      <w:marBottom w:val="0"/>
      <w:divBdr>
        <w:top w:val="none" w:sz="0" w:space="0" w:color="auto"/>
        <w:left w:val="none" w:sz="0" w:space="0" w:color="auto"/>
        <w:bottom w:val="none" w:sz="0" w:space="0" w:color="auto"/>
        <w:right w:val="none" w:sz="0" w:space="0" w:color="auto"/>
      </w:divBdr>
    </w:div>
    <w:div w:id="1300959978">
      <w:bodyDiv w:val="1"/>
      <w:marLeft w:val="0"/>
      <w:marRight w:val="0"/>
      <w:marTop w:val="0"/>
      <w:marBottom w:val="0"/>
      <w:divBdr>
        <w:top w:val="none" w:sz="0" w:space="0" w:color="auto"/>
        <w:left w:val="none" w:sz="0" w:space="0" w:color="auto"/>
        <w:bottom w:val="none" w:sz="0" w:space="0" w:color="auto"/>
        <w:right w:val="none" w:sz="0" w:space="0" w:color="auto"/>
      </w:divBdr>
    </w:div>
    <w:div w:id="1384254862">
      <w:bodyDiv w:val="1"/>
      <w:marLeft w:val="0"/>
      <w:marRight w:val="0"/>
      <w:marTop w:val="0"/>
      <w:marBottom w:val="0"/>
      <w:divBdr>
        <w:top w:val="none" w:sz="0" w:space="0" w:color="auto"/>
        <w:left w:val="none" w:sz="0" w:space="0" w:color="auto"/>
        <w:bottom w:val="none" w:sz="0" w:space="0" w:color="auto"/>
        <w:right w:val="none" w:sz="0" w:space="0" w:color="auto"/>
      </w:divBdr>
    </w:div>
    <w:div w:id="1406607107">
      <w:bodyDiv w:val="1"/>
      <w:marLeft w:val="0"/>
      <w:marRight w:val="0"/>
      <w:marTop w:val="0"/>
      <w:marBottom w:val="0"/>
      <w:divBdr>
        <w:top w:val="none" w:sz="0" w:space="0" w:color="auto"/>
        <w:left w:val="none" w:sz="0" w:space="0" w:color="auto"/>
        <w:bottom w:val="none" w:sz="0" w:space="0" w:color="auto"/>
        <w:right w:val="none" w:sz="0" w:space="0" w:color="auto"/>
      </w:divBdr>
      <w:divsChild>
        <w:div w:id="2000225756">
          <w:marLeft w:val="0"/>
          <w:marRight w:val="0"/>
          <w:marTop w:val="0"/>
          <w:marBottom w:val="188"/>
          <w:divBdr>
            <w:top w:val="none" w:sz="0" w:space="0" w:color="auto"/>
            <w:left w:val="none" w:sz="0" w:space="0" w:color="auto"/>
            <w:bottom w:val="none" w:sz="0" w:space="0" w:color="auto"/>
            <w:right w:val="none" w:sz="0" w:space="0" w:color="auto"/>
          </w:divBdr>
          <w:divsChild>
            <w:div w:id="1520389308">
              <w:marLeft w:val="0"/>
              <w:marRight w:val="0"/>
              <w:marTop w:val="0"/>
              <w:marBottom w:val="0"/>
              <w:divBdr>
                <w:top w:val="none" w:sz="0" w:space="0" w:color="auto"/>
                <w:left w:val="none" w:sz="0" w:space="0" w:color="auto"/>
                <w:bottom w:val="none" w:sz="0" w:space="0" w:color="auto"/>
                <w:right w:val="none" w:sz="0" w:space="0" w:color="auto"/>
              </w:divBdr>
              <w:divsChild>
                <w:div w:id="177930793">
                  <w:marLeft w:val="25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62266612">
      <w:bodyDiv w:val="1"/>
      <w:marLeft w:val="0"/>
      <w:marRight w:val="0"/>
      <w:marTop w:val="0"/>
      <w:marBottom w:val="0"/>
      <w:divBdr>
        <w:top w:val="none" w:sz="0" w:space="0" w:color="auto"/>
        <w:left w:val="none" w:sz="0" w:space="0" w:color="auto"/>
        <w:bottom w:val="none" w:sz="0" w:space="0" w:color="auto"/>
        <w:right w:val="none" w:sz="0" w:space="0" w:color="auto"/>
      </w:divBdr>
    </w:div>
    <w:div w:id="1502502791">
      <w:bodyDiv w:val="1"/>
      <w:marLeft w:val="0"/>
      <w:marRight w:val="0"/>
      <w:marTop w:val="0"/>
      <w:marBottom w:val="0"/>
      <w:divBdr>
        <w:top w:val="none" w:sz="0" w:space="0" w:color="auto"/>
        <w:left w:val="none" w:sz="0" w:space="0" w:color="auto"/>
        <w:bottom w:val="none" w:sz="0" w:space="0" w:color="auto"/>
        <w:right w:val="none" w:sz="0" w:space="0" w:color="auto"/>
      </w:divBdr>
    </w:div>
    <w:div w:id="1530679226">
      <w:bodyDiv w:val="1"/>
      <w:marLeft w:val="0"/>
      <w:marRight w:val="0"/>
      <w:marTop w:val="0"/>
      <w:marBottom w:val="0"/>
      <w:divBdr>
        <w:top w:val="none" w:sz="0" w:space="0" w:color="auto"/>
        <w:left w:val="none" w:sz="0" w:space="0" w:color="auto"/>
        <w:bottom w:val="none" w:sz="0" w:space="0" w:color="auto"/>
        <w:right w:val="none" w:sz="0" w:space="0" w:color="auto"/>
      </w:divBdr>
    </w:div>
    <w:div w:id="1535726836">
      <w:bodyDiv w:val="1"/>
      <w:marLeft w:val="0"/>
      <w:marRight w:val="0"/>
      <w:marTop w:val="0"/>
      <w:marBottom w:val="0"/>
      <w:divBdr>
        <w:top w:val="none" w:sz="0" w:space="0" w:color="auto"/>
        <w:left w:val="none" w:sz="0" w:space="0" w:color="auto"/>
        <w:bottom w:val="none" w:sz="0" w:space="0" w:color="auto"/>
        <w:right w:val="none" w:sz="0" w:space="0" w:color="auto"/>
      </w:divBdr>
    </w:div>
    <w:div w:id="1538539649">
      <w:bodyDiv w:val="1"/>
      <w:marLeft w:val="0"/>
      <w:marRight w:val="0"/>
      <w:marTop w:val="0"/>
      <w:marBottom w:val="0"/>
      <w:divBdr>
        <w:top w:val="none" w:sz="0" w:space="0" w:color="auto"/>
        <w:left w:val="none" w:sz="0" w:space="0" w:color="auto"/>
        <w:bottom w:val="none" w:sz="0" w:space="0" w:color="auto"/>
        <w:right w:val="none" w:sz="0" w:space="0" w:color="auto"/>
      </w:divBdr>
    </w:div>
    <w:div w:id="1581215215">
      <w:bodyDiv w:val="1"/>
      <w:marLeft w:val="0"/>
      <w:marRight w:val="0"/>
      <w:marTop w:val="0"/>
      <w:marBottom w:val="0"/>
      <w:divBdr>
        <w:top w:val="none" w:sz="0" w:space="0" w:color="auto"/>
        <w:left w:val="none" w:sz="0" w:space="0" w:color="auto"/>
        <w:bottom w:val="none" w:sz="0" w:space="0" w:color="auto"/>
        <w:right w:val="none" w:sz="0" w:space="0" w:color="auto"/>
      </w:divBdr>
    </w:div>
    <w:div w:id="1650862514">
      <w:bodyDiv w:val="1"/>
      <w:marLeft w:val="0"/>
      <w:marRight w:val="0"/>
      <w:marTop w:val="0"/>
      <w:marBottom w:val="0"/>
      <w:divBdr>
        <w:top w:val="none" w:sz="0" w:space="0" w:color="auto"/>
        <w:left w:val="none" w:sz="0" w:space="0" w:color="auto"/>
        <w:bottom w:val="none" w:sz="0" w:space="0" w:color="auto"/>
        <w:right w:val="none" w:sz="0" w:space="0" w:color="auto"/>
      </w:divBdr>
    </w:div>
    <w:div w:id="1657103979">
      <w:bodyDiv w:val="1"/>
      <w:marLeft w:val="0"/>
      <w:marRight w:val="0"/>
      <w:marTop w:val="0"/>
      <w:marBottom w:val="0"/>
      <w:divBdr>
        <w:top w:val="none" w:sz="0" w:space="0" w:color="auto"/>
        <w:left w:val="none" w:sz="0" w:space="0" w:color="auto"/>
        <w:bottom w:val="none" w:sz="0" w:space="0" w:color="auto"/>
        <w:right w:val="none" w:sz="0" w:space="0" w:color="auto"/>
      </w:divBdr>
    </w:div>
    <w:div w:id="1686983780">
      <w:bodyDiv w:val="1"/>
      <w:marLeft w:val="0"/>
      <w:marRight w:val="0"/>
      <w:marTop w:val="0"/>
      <w:marBottom w:val="0"/>
      <w:divBdr>
        <w:top w:val="none" w:sz="0" w:space="0" w:color="auto"/>
        <w:left w:val="none" w:sz="0" w:space="0" w:color="auto"/>
        <w:bottom w:val="none" w:sz="0" w:space="0" w:color="auto"/>
        <w:right w:val="none" w:sz="0" w:space="0" w:color="auto"/>
      </w:divBdr>
    </w:div>
    <w:div w:id="1699045384">
      <w:bodyDiv w:val="1"/>
      <w:marLeft w:val="0"/>
      <w:marRight w:val="0"/>
      <w:marTop w:val="0"/>
      <w:marBottom w:val="0"/>
      <w:divBdr>
        <w:top w:val="none" w:sz="0" w:space="0" w:color="auto"/>
        <w:left w:val="none" w:sz="0" w:space="0" w:color="auto"/>
        <w:bottom w:val="none" w:sz="0" w:space="0" w:color="auto"/>
        <w:right w:val="none" w:sz="0" w:space="0" w:color="auto"/>
      </w:divBdr>
    </w:div>
    <w:div w:id="1733964710">
      <w:bodyDiv w:val="1"/>
      <w:marLeft w:val="0"/>
      <w:marRight w:val="0"/>
      <w:marTop w:val="0"/>
      <w:marBottom w:val="0"/>
      <w:divBdr>
        <w:top w:val="none" w:sz="0" w:space="0" w:color="auto"/>
        <w:left w:val="none" w:sz="0" w:space="0" w:color="auto"/>
        <w:bottom w:val="none" w:sz="0" w:space="0" w:color="auto"/>
        <w:right w:val="none" w:sz="0" w:space="0" w:color="auto"/>
      </w:divBdr>
    </w:div>
    <w:div w:id="1807775585">
      <w:bodyDiv w:val="1"/>
      <w:marLeft w:val="0"/>
      <w:marRight w:val="0"/>
      <w:marTop w:val="0"/>
      <w:marBottom w:val="0"/>
      <w:divBdr>
        <w:top w:val="none" w:sz="0" w:space="0" w:color="auto"/>
        <w:left w:val="none" w:sz="0" w:space="0" w:color="auto"/>
        <w:bottom w:val="none" w:sz="0" w:space="0" w:color="auto"/>
        <w:right w:val="none" w:sz="0" w:space="0" w:color="auto"/>
      </w:divBdr>
    </w:div>
    <w:div w:id="1867210080">
      <w:bodyDiv w:val="1"/>
      <w:marLeft w:val="0"/>
      <w:marRight w:val="0"/>
      <w:marTop w:val="0"/>
      <w:marBottom w:val="0"/>
      <w:divBdr>
        <w:top w:val="none" w:sz="0" w:space="0" w:color="auto"/>
        <w:left w:val="none" w:sz="0" w:space="0" w:color="auto"/>
        <w:bottom w:val="none" w:sz="0" w:space="0" w:color="auto"/>
        <w:right w:val="none" w:sz="0" w:space="0" w:color="auto"/>
      </w:divBdr>
    </w:div>
    <w:div w:id="1877816988">
      <w:bodyDiv w:val="1"/>
      <w:marLeft w:val="0"/>
      <w:marRight w:val="0"/>
      <w:marTop w:val="0"/>
      <w:marBottom w:val="0"/>
      <w:divBdr>
        <w:top w:val="none" w:sz="0" w:space="0" w:color="auto"/>
        <w:left w:val="none" w:sz="0" w:space="0" w:color="auto"/>
        <w:bottom w:val="none" w:sz="0" w:space="0" w:color="auto"/>
        <w:right w:val="none" w:sz="0" w:space="0" w:color="auto"/>
      </w:divBdr>
    </w:div>
    <w:div w:id="1893344128">
      <w:bodyDiv w:val="1"/>
      <w:marLeft w:val="0"/>
      <w:marRight w:val="0"/>
      <w:marTop w:val="0"/>
      <w:marBottom w:val="0"/>
      <w:divBdr>
        <w:top w:val="none" w:sz="0" w:space="0" w:color="auto"/>
        <w:left w:val="none" w:sz="0" w:space="0" w:color="auto"/>
        <w:bottom w:val="none" w:sz="0" w:space="0" w:color="auto"/>
        <w:right w:val="none" w:sz="0" w:space="0" w:color="auto"/>
      </w:divBdr>
    </w:div>
    <w:div w:id="20852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406-2022-%D0%BF" TargetMode="External"/><Relationship Id="rId18" Type="http://schemas.openxmlformats.org/officeDocument/2006/relationships/hyperlink" Target="https://zakon.rada.gov.ua/laws/show/471-2023-%D0%BF" TargetMode="External"/><Relationship Id="rId26" Type="http://schemas.openxmlformats.org/officeDocument/2006/relationships/hyperlink" Target="https://zakon.rada.gov.ua/laws/show/157-2023-%D0%BF" TargetMode="External"/><Relationship Id="rId39" Type="http://schemas.openxmlformats.org/officeDocument/2006/relationships/hyperlink" Target="https://zakon.rada.gov.ua/laws/show/1178-2022-%D0%BF?find=1&amp;text=%D0%B0%D0%BD%D0%BE%D0%BC%D0%B0%D0%BB" TargetMode="External"/><Relationship Id="rId21" Type="http://schemas.openxmlformats.org/officeDocument/2006/relationships/hyperlink" Target="https://zakon.rada.gov.ua/laws/show/1275-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ind=1&amp;text=%D0%B0%D0%BD%D0%BE%D0%BC%D0%B0%D0%BB" TargetMode="External"/><Relationship Id="rId50" Type="http://schemas.openxmlformats.org/officeDocument/2006/relationships/hyperlink" Target="https://zakon.rada.gov.ua/laws/show/922-19"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324-2022-%D0%BF" TargetMode="External"/><Relationship Id="rId17" Type="http://schemas.openxmlformats.org/officeDocument/2006/relationships/hyperlink" Target="https://zakon.rada.gov.ua/laws/show/336-2023-%D0%BF" TargetMode="External"/><Relationship Id="rId25" Type="http://schemas.openxmlformats.org/officeDocument/2006/relationships/hyperlink" Target="https://zakon.rada.gov.ua/laws/show/1495-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ind=1&amp;text=%D0%B0%D0%BD%D0%BE%D0%BC%D0%B0%D0%BB" TargetMode="External"/><Relationship Id="rId2" Type="http://schemas.openxmlformats.org/officeDocument/2006/relationships/numbering" Target="numbering.xml"/><Relationship Id="rId16" Type="http://schemas.openxmlformats.org/officeDocument/2006/relationships/hyperlink" Target="https://zakon.rada.gov.ua/laws/show/157-2023-%D0%BF" TargetMode="External"/><Relationship Id="rId20" Type="http://schemas.openxmlformats.org/officeDocument/2006/relationships/hyperlink" Target="https://zakon.rada.gov.ua/laws/show/1261-2022-%D0%BF" TargetMode="External"/><Relationship Id="rId29" Type="http://schemas.openxmlformats.org/officeDocument/2006/relationships/hyperlink" Target="https://zakon.rada.gov.ua/laws/show/491-2023-%D0%BF" TargetMode="External"/><Relationship Id="rId41" Type="http://schemas.openxmlformats.org/officeDocument/2006/relationships/hyperlink" Target="https://zakon.rada.gov.ua/laws/show/1178-2022-%D0%BF?find=1&amp;text=%D0%B0%D0%BD%D0%BE%D0%BC%D0%B0%D0%BB" TargetMode="External"/><Relationship Id="rId54" Type="http://schemas.openxmlformats.org/officeDocument/2006/relationships/hyperlink" Target="https://dk21.dovidnyk.info/index.php?rozd=3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275-2022-%D0%BF" TargetMode="External"/><Relationship Id="rId24" Type="http://schemas.openxmlformats.org/officeDocument/2006/relationships/hyperlink" Target="https://zakon.rada.gov.ua/laws/show/1482-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find=1&amp;text=%D0%B0%D0%BD%D0%BE%D0%BC%D0%B0%D0%BB" TargetMode="External"/><Relationship Id="rId40" Type="http://schemas.openxmlformats.org/officeDocument/2006/relationships/hyperlink" Target="https://zakon.rada.gov.ua/laws/show/1178-2022-%D0%BF?find=1&amp;text=%D0%B0%D0%BD%D0%BE%D0%BC%D0%B0%D0%BB" TargetMode="External"/><Relationship Id="rId45" Type="http://schemas.openxmlformats.org/officeDocument/2006/relationships/hyperlink" Target="https://zakon.rada.gov.ua/laws/show/1178-2022-%D0%BF?find=1&amp;text=%D0%B0%D0%BD%D0%BE%D0%BC%D0%B0%D0%BB" TargetMode="External"/><Relationship Id="rId53" Type="http://schemas.openxmlformats.org/officeDocument/2006/relationships/hyperlink" Target="https://dk21.dovidnyk.info/index.php?rozd=3413" TargetMode="External"/><Relationship Id="rId5" Type="http://schemas.openxmlformats.org/officeDocument/2006/relationships/webSettings" Target="webSettings.xml"/><Relationship Id="rId15" Type="http://schemas.openxmlformats.org/officeDocument/2006/relationships/hyperlink" Target="https://zakon.rada.gov.ua/laws/show/1495-2022-%D0%BF" TargetMode="External"/><Relationship Id="rId23" Type="http://schemas.openxmlformats.org/officeDocument/2006/relationships/hyperlink" Target="https://zakon.rada.gov.ua/laws/show/1406-2022-%D0%BF" TargetMode="External"/><Relationship Id="rId28" Type="http://schemas.openxmlformats.org/officeDocument/2006/relationships/hyperlink" Target="https://zakon.rada.gov.ua/laws/show/471-2023-%D0%BF" TargetMode="External"/><Relationship Id="rId36" Type="http://schemas.openxmlformats.org/officeDocument/2006/relationships/hyperlink" Target="https://zakon.rada.gov.ua/laws/show/1178-2022-%D0%BF?find=1&amp;text=%D0%B0%D0%BD%D0%BE%D0%BC%D0%B0%D0%BB" TargetMode="External"/><Relationship Id="rId49" Type="http://schemas.openxmlformats.org/officeDocument/2006/relationships/hyperlink" Target="https://zakon.rada.gov.ua/laws/show/1178-2022-%D0%BF/print" TargetMode="External"/><Relationship Id="rId57" Type="http://schemas.openxmlformats.org/officeDocument/2006/relationships/theme" Target="theme/theme1.xml"/><Relationship Id="rId10" Type="http://schemas.openxmlformats.org/officeDocument/2006/relationships/hyperlink" Target="https://zakon.rada.gov.ua/laws/show/1261-2022-%D0%BF" TargetMode="External"/><Relationship Id="rId19" Type="http://schemas.openxmlformats.org/officeDocument/2006/relationships/hyperlink" Target="https://zakon.rada.gov.ua/laws/show/491-2023-%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find=1&amp;text=%D0%B0%D0%BD%D0%BE%D0%BC%D0%B0%D0%BB" TargetMode="External"/><Relationship Id="rId52" Type="http://schemas.openxmlformats.org/officeDocument/2006/relationships/hyperlink" Target="https://dk21.dovidnyk.info/index.php?rozd=3413"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482-2022-%D0%BF" TargetMode="External"/><Relationship Id="rId22" Type="http://schemas.openxmlformats.org/officeDocument/2006/relationships/hyperlink" Target="https://zakon.rada.gov.ua/laws/show/1324-2022-%D0%BF" TargetMode="External"/><Relationship Id="rId27" Type="http://schemas.openxmlformats.org/officeDocument/2006/relationships/hyperlink" Target="https://zakon.rada.gov.ua/laws/show/336-2023-%D0%BF" TargetMode="External"/><Relationship Id="rId30" Type="http://schemas.openxmlformats.org/officeDocument/2006/relationships/hyperlink" Target="https://dk21.dovidnyk.info/index.php?rozd=3413"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find=1&amp;text=%D0%B0%D0%BD%D0%BE%D0%BC%D0%B0%D0%BB" TargetMode="External"/><Relationship Id="rId48" Type="http://schemas.openxmlformats.org/officeDocument/2006/relationships/hyperlink" Target="https://zakon.rada.gov.ua/laws/show/1178-2022-%D0%BF?find=1&amp;text=%D0%B0%D0%BD%D0%BE%D0%BC%D0%B0%D0%BB" TargetMode="External"/><Relationship Id="rId56" Type="http://schemas.openxmlformats.org/officeDocument/2006/relationships/fontTable" Target="fontTable.xml"/><Relationship Id="rId8" Type="http://schemas.openxmlformats.org/officeDocument/2006/relationships/hyperlink" Target="https://dk21.dovidnyk.info/index.php?rozd=3413"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84041-2F6D-4213-9F8B-75BD73AF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87169</Words>
  <Characters>49687</Characters>
  <Application>Microsoft Office Word</Application>
  <DocSecurity>0</DocSecurity>
  <Lines>414</Lines>
  <Paragraphs>273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ГП ОМТП</Company>
  <LinksUpToDate>false</LinksUpToDate>
  <CharactersWithSpaces>136583</CharactersWithSpaces>
  <SharedDoc>false</SharedDoc>
  <HLinks>
    <vt:vector size="84" baseType="variant">
      <vt:variant>
        <vt:i4>524291</vt:i4>
      </vt:variant>
      <vt:variant>
        <vt:i4>39</vt:i4>
      </vt:variant>
      <vt:variant>
        <vt:i4>0</vt:i4>
      </vt:variant>
      <vt:variant>
        <vt:i4>5</vt:i4>
      </vt:variant>
      <vt:variant>
        <vt:lpwstr>http://dk21.dovidnyk.info/index.php?rozd=5041</vt:lpwstr>
      </vt:variant>
      <vt:variant>
        <vt:lpwstr/>
      </vt:variant>
      <vt:variant>
        <vt:i4>524291</vt:i4>
      </vt:variant>
      <vt:variant>
        <vt:i4>36</vt:i4>
      </vt:variant>
      <vt:variant>
        <vt:i4>0</vt:i4>
      </vt:variant>
      <vt:variant>
        <vt:i4>5</vt:i4>
      </vt:variant>
      <vt:variant>
        <vt:lpwstr>http://dk21.dovidnyk.info/index.php?rozd=5041</vt:lpwstr>
      </vt:variant>
      <vt:variant>
        <vt:lpwstr/>
      </vt:variant>
      <vt:variant>
        <vt:i4>524291</vt:i4>
      </vt:variant>
      <vt:variant>
        <vt:i4>33</vt:i4>
      </vt:variant>
      <vt:variant>
        <vt:i4>0</vt:i4>
      </vt:variant>
      <vt:variant>
        <vt:i4>5</vt:i4>
      </vt:variant>
      <vt:variant>
        <vt:lpwstr>http://dk21.dovidnyk.info/index.php?rozd=5041</vt:lpwstr>
      </vt:variant>
      <vt:variant>
        <vt:lpwstr/>
      </vt:variant>
      <vt:variant>
        <vt:i4>524291</vt:i4>
      </vt:variant>
      <vt:variant>
        <vt:i4>30</vt:i4>
      </vt:variant>
      <vt:variant>
        <vt:i4>0</vt:i4>
      </vt:variant>
      <vt:variant>
        <vt:i4>5</vt:i4>
      </vt:variant>
      <vt:variant>
        <vt:lpwstr>http://dk21.dovidnyk.info/index.php?rozd=5041</vt:lpwstr>
      </vt:variant>
      <vt:variant>
        <vt:lpwstr/>
      </vt:variant>
      <vt:variant>
        <vt:i4>524291</vt:i4>
      </vt:variant>
      <vt:variant>
        <vt:i4>27</vt:i4>
      </vt:variant>
      <vt:variant>
        <vt:i4>0</vt:i4>
      </vt:variant>
      <vt:variant>
        <vt:i4>5</vt:i4>
      </vt:variant>
      <vt:variant>
        <vt:lpwstr>http://dk21.dovidnyk.info/index.php?rozd=5041</vt:lpwstr>
      </vt:variant>
      <vt:variant>
        <vt:lpwstr/>
      </vt:variant>
      <vt:variant>
        <vt:i4>524291</vt:i4>
      </vt:variant>
      <vt:variant>
        <vt:i4>24</vt:i4>
      </vt:variant>
      <vt:variant>
        <vt:i4>0</vt:i4>
      </vt:variant>
      <vt:variant>
        <vt:i4>5</vt:i4>
      </vt:variant>
      <vt:variant>
        <vt:lpwstr>http://dk21.dovidnyk.info/index.php?rozd=5041</vt:lpwstr>
      </vt:variant>
      <vt:variant>
        <vt:lpwstr/>
      </vt:variant>
      <vt:variant>
        <vt:i4>524291</vt:i4>
      </vt:variant>
      <vt:variant>
        <vt:i4>21</vt:i4>
      </vt:variant>
      <vt:variant>
        <vt:i4>0</vt:i4>
      </vt:variant>
      <vt:variant>
        <vt:i4>5</vt:i4>
      </vt:variant>
      <vt:variant>
        <vt:lpwstr>http://dk21.dovidnyk.info/index.php?rozd=5041</vt:lpwstr>
      </vt:variant>
      <vt:variant>
        <vt:lpwstr/>
      </vt:variant>
      <vt:variant>
        <vt:i4>524291</vt:i4>
      </vt:variant>
      <vt:variant>
        <vt:i4>18</vt:i4>
      </vt:variant>
      <vt:variant>
        <vt:i4>0</vt:i4>
      </vt:variant>
      <vt:variant>
        <vt:i4>5</vt:i4>
      </vt:variant>
      <vt:variant>
        <vt:lpwstr>http://dk21.dovidnyk.info/index.php?rozd=5041</vt:lpwstr>
      </vt:variant>
      <vt:variant>
        <vt:lpwstr/>
      </vt:variant>
      <vt:variant>
        <vt:i4>524291</vt:i4>
      </vt:variant>
      <vt:variant>
        <vt:i4>15</vt:i4>
      </vt:variant>
      <vt:variant>
        <vt:i4>0</vt:i4>
      </vt:variant>
      <vt:variant>
        <vt:i4>5</vt:i4>
      </vt:variant>
      <vt:variant>
        <vt:lpwstr>http://dk21.dovidnyk.info/index.php?rozd=5041</vt:lpwstr>
      </vt:variant>
      <vt:variant>
        <vt:lpwstr/>
      </vt:variant>
      <vt:variant>
        <vt:i4>524291</vt:i4>
      </vt:variant>
      <vt:variant>
        <vt:i4>12</vt:i4>
      </vt:variant>
      <vt:variant>
        <vt:i4>0</vt:i4>
      </vt:variant>
      <vt:variant>
        <vt:i4>5</vt:i4>
      </vt:variant>
      <vt:variant>
        <vt:lpwstr>http://dk21.dovidnyk.info/index.php?rozd=5041</vt:lpwstr>
      </vt:variant>
      <vt:variant>
        <vt:lpwstr/>
      </vt:variant>
      <vt:variant>
        <vt:i4>6357071</vt:i4>
      </vt:variant>
      <vt:variant>
        <vt:i4>9</vt:i4>
      </vt:variant>
      <vt:variant>
        <vt:i4>0</vt:i4>
      </vt:variant>
      <vt:variant>
        <vt:i4>5</vt:i4>
      </vt:variant>
      <vt:variant>
        <vt:lpwstr>mailto:tender@ods.uspa.gov.ua</vt:lpwstr>
      </vt:variant>
      <vt:variant>
        <vt:lpwstr/>
      </vt:variant>
      <vt:variant>
        <vt:i4>65590</vt:i4>
      </vt:variant>
      <vt:variant>
        <vt:i4>6</vt:i4>
      </vt:variant>
      <vt:variant>
        <vt:i4>0</vt:i4>
      </vt:variant>
      <vt:variant>
        <vt:i4>5</vt:i4>
      </vt:variant>
      <vt:variant>
        <vt:lpwstr>mailto:t@ods.uspa.gov.ua</vt:lpwstr>
      </vt:variant>
      <vt:variant>
        <vt:lpwstr/>
      </vt:variant>
      <vt:variant>
        <vt:i4>524291</vt:i4>
      </vt:variant>
      <vt:variant>
        <vt:i4>3</vt:i4>
      </vt:variant>
      <vt:variant>
        <vt:i4>0</vt:i4>
      </vt:variant>
      <vt:variant>
        <vt:i4>5</vt:i4>
      </vt:variant>
      <vt:variant>
        <vt:lpwstr>http://dk21.dovidnyk.info/index.php?rozd=5041</vt:lpwstr>
      </vt:variant>
      <vt:variant>
        <vt:lpwstr/>
      </vt:variant>
      <vt:variant>
        <vt:i4>524291</vt:i4>
      </vt:variant>
      <vt:variant>
        <vt:i4>0</vt:i4>
      </vt:variant>
      <vt:variant>
        <vt:i4>0</vt:i4>
      </vt:variant>
      <vt:variant>
        <vt:i4>5</vt:i4>
      </vt:variant>
      <vt:variant>
        <vt:lpwstr>http://dk21.dovidnyk.info/index.php?rozd=5041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hi</dc:creator>
  <cp:lastModifiedBy>User</cp:lastModifiedBy>
  <cp:revision>2</cp:revision>
  <cp:lastPrinted>2023-03-08T11:06:00Z</cp:lastPrinted>
  <dcterms:created xsi:type="dcterms:W3CDTF">2023-06-07T20:40:00Z</dcterms:created>
  <dcterms:modified xsi:type="dcterms:W3CDTF">2023-06-07T20:40:00Z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OpenOffice.org/3.3$Win32 OpenOffice.org_project/330m20$Build-9567</vt:lpwstr>
  </property>
  <property fmtid="{D5CDD505-2E9C-101B-9397-08002B2CF9AE}" pid="3" name="Language">
    <vt:lpwstr/>
  </property>
</Properties>
</file>