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19" w:rsidRDefault="00AF496B" w:rsidP="00F760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Перелік змін </w:t>
      </w:r>
      <w:r w:rsidR="00F760F4" w:rsidRPr="00F760F4">
        <w:rPr>
          <w:rFonts w:ascii="Times New Roman" w:hAnsi="Times New Roman" w:cs="Times New Roman"/>
          <w:b/>
        </w:rPr>
        <w:t>до тендерної документації</w:t>
      </w:r>
    </w:p>
    <w:p w:rsidR="00F760F4" w:rsidRPr="00AE0117" w:rsidRDefault="00AE0117" w:rsidP="00AE0117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E0117">
        <w:rPr>
          <w:rFonts w:ascii="Times New Roman" w:hAnsi="Times New Roman" w:cs="Times New Roman"/>
        </w:rPr>
        <w:t>п. 2.3. розділу I. Загальні положення тендерної документації викласти в новій редакції:</w:t>
      </w:r>
    </w:p>
    <w:p w:rsidR="007956FD" w:rsidRDefault="007956FD" w:rsidP="00F760F4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38"/>
        <w:gridCol w:w="7371"/>
      </w:tblGrid>
      <w:tr w:rsidR="00E06AE2" w:rsidRPr="00187298" w:rsidTr="00002FB3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AE2" w:rsidRPr="00187298" w:rsidRDefault="00E06AE2" w:rsidP="003772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Було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AE2" w:rsidRPr="00187298" w:rsidRDefault="00E06AE2" w:rsidP="003772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Стало</w:t>
            </w:r>
          </w:p>
        </w:tc>
      </w:tr>
      <w:tr w:rsidR="001E23B7" w:rsidRPr="00187298" w:rsidTr="00002FB3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3B7" w:rsidRPr="001E23B7" w:rsidRDefault="00AE0117" w:rsidP="00AE0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117">
              <w:rPr>
                <w:rFonts w:ascii="Times New Roman" w:eastAsia="Calibri" w:hAnsi="Times New Roman" w:cs="Times New Roman"/>
                <w:bCs/>
                <w:lang w:eastAsia="ar-SA"/>
              </w:rPr>
              <w:t>п. 2.3. розділу I. Загальні положення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3B7" w:rsidRPr="001E23B7" w:rsidRDefault="00AE0117" w:rsidP="003772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117">
              <w:rPr>
                <w:rFonts w:ascii="Times New Roman" w:eastAsia="Calibri" w:hAnsi="Times New Roman" w:cs="Times New Roman"/>
                <w:bCs/>
                <w:lang w:eastAsia="ar-SA"/>
              </w:rPr>
              <w:t>п. 2.3. розділу I. Загальні положення</w:t>
            </w:r>
          </w:p>
        </w:tc>
      </w:tr>
      <w:tr w:rsidR="00E06AE2" w:rsidRPr="00187298" w:rsidTr="00002FB3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AE2" w:rsidRPr="00684710" w:rsidRDefault="00684710" w:rsidP="001E23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</w:pPr>
            <w:r w:rsidRPr="00684710">
              <w:rPr>
                <w:rFonts w:ascii="Times New Roman" w:eastAsia="Times New Roman" w:hAnsi="Times New Roman" w:cs="Times New Roman"/>
                <w:strike/>
              </w:rPr>
              <w:t xml:space="preserve">Пуга Марина Володимирівна – уповноважена особа Управління освіти, молоді та спорту </w:t>
            </w:r>
            <w:proofErr w:type="spellStart"/>
            <w:r w:rsidRPr="00684710">
              <w:rPr>
                <w:rFonts w:ascii="Times New Roman" w:eastAsia="Times New Roman" w:hAnsi="Times New Roman" w:cs="Times New Roman"/>
                <w:strike/>
              </w:rPr>
              <w:t>Лозівської</w:t>
            </w:r>
            <w:proofErr w:type="spellEnd"/>
            <w:r w:rsidRPr="00684710">
              <w:rPr>
                <w:rFonts w:ascii="Times New Roman" w:eastAsia="Times New Roman" w:hAnsi="Times New Roman" w:cs="Times New Roman"/>
                <w:strike/>
              </w:rPr>
              <w:t xml:space="preserve"> міської ради; адреса: мікрорайон № 1, буд. 1, м. Лозова, Харківська обл., Україна, 64604; номер  телефону/телефаксу:(05745)2-51-43; е-mail: osvita02146@gmail.com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AE2" w:rsidRPr="00187298" w:rsidRDefault="00684710" w:rsidP="001E23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Уповноважена особа Пуга Марина Володимирівна</w:t>
            </w:r>
            <w:r w:rsidRPr="00277760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фахівець з публічних закупівель служби з організації закупівель</w:t>
            </w:r>
            <w:r w:rsidRPr="00277760">
              <w:rPr>
                <w:rFonts w:ascii="Times New Roman" w:eastAsia="Times New Roman" w:hAnsi="Times New Roman" w:cs="Times New Roman"/>
              </w:rPr>
              <w:t xml:space="preserve"> Управління освіти, молоді та спорту </w:t>
            </w:r>
            <w:proofErr w:type="spellStart"/>
            <w:r w:rsidRPr="00277760">
              <w:rPr>
                <w:rFonts w:ascii="Times New Roman" w:eastAsia="Times New Roman" w:hAnsi="Times New Roman" w:cs="Times New Roman"/>
              </w:rPr>
              <w:t>Лозівської</w:t>
            </w:r>
            <w:proofErr w:type="spellEnd"/>
            <w:r w:rsidRPr="00277760">
              <w:rPr>
                <w:rFonts w:ascii="Times New Roman" w:eastAsia="Times New Roman" w:hAnsi="Times New Roman" w:cs="Times New Roman"/>
              </w:rPr>
              <w:t xml:space="preserve"> міської ради; адреса: мікрорайон № 1, буд. 1, м. Лозова, Харківська обл., Україна, 64604; ном</w:t>
            </w:r>
            <w:r>
              <w:rPr>
                <w:rFonts w:ascii="Times New Roman" w:eastAsia="Times New Roman" w:hAnsi="Times New Roman" w:cs="Times New Roman"/>
              </w:rPr>
              <w:t>ер  телефону/телефаксу:(05745)2-51-43; е-mail: osvita02146</w:t>
            </w:r>
            <w:r w:rsidRPr="00277760">
              <w:rPr>
                <w:rFonts w:ascii="Times New Roman" w:eastAsia="Times New Roman" w:hAnsi="Times New Roman" w:cs="Times New Roman"/>
              </w:rPr>
              <w:t>@gmail.com</w:t>
            </w:r>
          </w:p>
        </w:tc>
      </w:tr>
    </w:tbl>
    <w:p w:rsidR="00F760F4" w:rsidRDefault="00F760F4" w:rsidP="00F760F4">
      <w:pPr>
        <w:pStyle w:val="a3"/>
        <w:jc w:val="both"/>
        <w:rPr>
          <w:rFonts w:ascii="Times New Roman" w:hAnsi="Times New Roman" w:cs="Times New Roman"/>
        </w:rPr>
      </w:pPr>
    </w:p>
    <w:p w:rsidR="00AE0117" w:rsidRDefault="00AE0117" w:rsidP="00F760F4">
      <w:pPr>
        <w:pStyle w:val="a3"/>
        <w:jc w:val="both"/>
        <w:rPr>
          <w:rFonts w:ascii="Times New Roman" w:hAnsi="Times New Roman" w:cs="Times New Roman"/>
        </w:rPr>
      </w:pPr>
    </w:p>
    <w:p w:rsidR="00AE0117" w:rsidRDefault="00AE0117" w:rsidP="00AE0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0117">
        <w:rPr>
          <w:rFonts w:ascii="Times New Roman" w:hAnsi="Times New Roman" w:cs="Times New Roman"/>
        </w:rPr>
        <w:t>пп. 1.2. п. 1. Додатку 1 до тендерної документації викласти в новій редакції:</w:t>
      </w:r>
    </w:p>
    <w:p w:rsidR="00AE0117" w:rsidRDefault="00AE0117" w:rsidP="00AE0117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38"/>
        <w:gridCol w:w="7371"/>
      </w:tblGrid>
      <w:tr w:rsidR="00AE0117" w:rsidRPr="00187298" w:rsidTr="002643E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117" w:rsidRPr="00187298" w:rsidRDefault="00AE0117" w:rsidP="00264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Було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117" w:rsidRPr="00187298" w:rsidRDefault="00AE0117" w:rsidP="00264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Стало</w:t>
            </w:r>
          </w:p>
        </w:tc>
      </w:tr>
      <w:tr w:rsidR="00AE0117" w:rsidRPr="00187298" w:rsidTr="002643E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117" w:rsidRPr="001E23B7" w:rsidRDefault="00AE0117" w:rsidP="00264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117">
              <w:rPr>
                <w:rFonts w:ascii="Times New Roman" w:eastAsia="Calibri" w:hAnsi="Times New Roman" w:cs="Times New Roman"/>
                <w:bCs/>
                <w:lang w:eastAsia="ar-SA"/>
              </w:rPr>
              <w:t>пп. 1.2. п. 1. Додатку 1 до тендерної документації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117" w:rsidRPr="001E23B7" w:rsidRDefault="00AE0117" w:rsidP="00264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117">
              <w:rPr>
                <w:rFonts w:ascii="Times New Roman" w:eastAsia="Calibri" w:hAnsi="Times New Roman" w:cs="Times New Roman"/>
                <w:bCs/>
                <w:lang w:eastAsia="ar-SA"/>
              </w:rPr>
              <w:t>пп. 1.2. п. 1. Додатку 1 до тендерної документації</w:t>
            </w:r>
          </w:p>
        </w:tc>
      </w:tr>
      <w:tr w:rsidR="00AE0117" w:rsidRPr="00187298" w:rsidTr="002643E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117" w:rsidRPr="00AE0117" w:rsidRDefault="00AE0117" w:rsidP="00AE01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</w:pPr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 xml:space="preserve">1.2. У якості документального підтвердження наявності працівників відповідної кваліфікації, які мають необхідні знання та досвід, учасник надає </w:t>
            </w:r>
            <w:proofErr w:type="spellStart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>сканкопію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 xml:space="preserve"> оригіналу штатного розпису (витягу зі штатного розпису) та/або </w:t>
            </w:r>
            <w:proofErr w:type="spellStart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>сканкопії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 xml:space="preserve"> оригіналів цивільно-правових угод (без персональних даних). </w:t>
            </w:r>
            <w:proofErr w:type="spellStart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>Сканкопії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 xml:space="preserve"> оригіналів цивільно-правових угод з працівниками, яких планується залучити, не надаються. У разі залучення працівників субпідрядних організацій, про це зазначається у довідці із наданням </w:t>
            </w:r>
            <w:proofErr w:type="spellStart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>сканкопіїоригінала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 xml:space="preserve"> листа-підтвердженням про готовність до співпраці від субпідрядної організації.</w:t>
            </w:r>
          </w:p>
          <w:p w:rsidR="00AE0117" w:rsidRPr="00AE0117" w:rsidRDefault="00AE0117" w:rsidP="002643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117" w:rsidRDefault="00AE0117" w:rsidP="002643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0117">
              <w:rPr>
                <w:rFonts w:ascii="Times New Roman" w:eastAsia="Times New Roman" w:hAnsi="Times New Roman" w:cs="Times New Roman"/>
              </w:rPr>
              <w:t xml:space="preserve">1.2. У якості документального підтвердження наявності працівників відповідної кваліфікації, які мають необхідні знання та досвід, учасник надає 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сканкопію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 xml:space="preserve"> оригіналу штатного розпису (витягу зі штатного розпису) та/або 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сканкопії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 xml:space="preserve"> оригіналів цивільно-правових угод (без персональних даних) та /або інший документ, який засвідчує можливість використання праці такого працівника учасником. 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Сканкопії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 xml:space="preserve"> оригіналів цивільно-правових угод з працівниками, яких планується залучити, не надаються (Учасник в складі тендерної пропозиції повинен надати гарантійний лист щодо можливості подальшого залучення працівника на умовах договору цивільно-правового характеру). У разі залучення працівників субпідрядних організацій, про це зазначається у довідці із наданням 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сканкопіїоригінала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 xml:space="preserve"> листа-підтвердженням про готовність до співпраці від субпідрядної організації.</w:t>
            </w:r>
            <w:bookmarkStart w:id="0" w:name="_GoBack"/>
            <w:bookmarkEnd w:id="0"/>
          </w:p>
          <w:p w:rsidR="007F0557" w:rsidRPr="00187298" w:rsidRDefault="007F0557" w:rsidP="007F0557">
            <w:pPr>
              <w:spacing w:after="0" w:line="240" w:lineRule="auto"/>
              <w:ind w:right="-24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</w:tbl>
    <w:p w:rsidR="00AE0117" w:rsidRPr="00F760F4" w:rsidRDefault="00AE0117" w:rsidP="00AE0117">
      <w:pPr>
        <w:pStyle w:val="a3"/>
        <w:jc w:val="both"/>
        <w:rPr>
          <w:rFonts w:ascii="Times New Roman" w:hAnsi="Times New Roman" w:cs="Times New Roman"/>
        </w:rPr>
      </w:pPr>
    </w:p>
    <w:sectPr w:rsidR="00AE0117" w:rsidRPr="00F760F4" w:rsidSect="00002FB3">
      <w:pgSz w:w="16838" w:h="11906" w:orient="landscape"/>
      <w:pgMar w:top="850" w:right="142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7DBD"/>
    <w:multiLevelType w:val="hybridMultilevel"/>
    <w:tmpl w:val="446E9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262"/>
    <w:rsid w:val="00002FB3"/>
    <w:rsid w:val="000E2D34"/>
    <w:rsid w:val="001E23B7"/>
    <w:rsid w:val="00684710"/>
    <w:rsid w:val="00765EBC"/>
    <w:rsid w:val="007956FD"/>
    <w:rsid w:val="007F0557"/>
    <w:rsid w:val="0086361E"/>
    <w:rsid w:val="00AE0117"/>
    <w:rsid w:val="00AF496B"/>
    <w:rsid w:val="00AF5E34"/>
    <w:rsid w:val="00CC17CA"/>
    <w:rsid w:val="00E06AE2"/>
    <w:rsid w:val="00F40262"/>
    <w:rsid w:val="00F7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60F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760F4"/>
  </w:style>
  <w:style w:type="paragraph" w:styleId="a5">
    <w:name w:val="List Paragraph"/>
    <w:basedOn w:val="a"/>
    <w:uiPriority w:val="34"/>
    <w:qFormat/>
    <w:rsid w:val="00AE0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Tender10</cp:lastModifiedBy>
  <cp:revision>2</cp:revision>
  <dcterms:created xsi:type="dcterms:W3CDTF">2023-11-16T08:07:00Z</dcterms:created>
  <dcterms:modified xsi:type="dcterms:W3CDTF">2023-11-16T08:07:00Z</dcterms:modified>
</cp:coreProperties>
</file>