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442E3" w14:textId="77777777" w:rsidR="00504FF3" w:rsidRPr="00B7258B" w:rsidRDefault="00FA6310" w:rsidP="009509A4">
      <w:pPr>
        <w:pStyle w:val="1"/>
        <w:rPr>
          <w:rFonts w:ascii="Times New Roman" w:hAnsi="Times New Roman"/>
          <w:b/>
          <w:sz w:val="32"/>
          <w:szCs w:val="22"/>
          <w:lang w:val="uk-UA"/>
        </w:rPr>
      </w:pPr>
      <w:r w:rsidRPr="00B7258B">
        <w:rPr>
          <w:rFonts w:ascii="Times New Roman" w:hAnsi="Times New Roman"/>
          <w:b/>
          <w:sz w:val="32"/>
          <w:szCs w:val="22"/>
          <w:lang w:val="uk-UA"/>
        </w:rPr>
        <w:t>Національний</w:t>
      </w:r>
      <w:r w:rsidR="00DE7A36" w:rsidRPr="00B7258B">
        <w:rPr>
          <w:rFonts w:ascii="Times New Roman" w:hAnsi="Times New Roman"/>
          <w:b/>
          <w:sz w:val="32"/>
          <w:szCs w:val="22"/>
          <w:lang w:val="uk-UA"/>
        </w:rPr>
        <w:t xml:space="preserve"> військово-медичний клінічний центр </w:t>
      </w:r>
      <w:r w:rsidR="007F652D" w:rsidRPr="00B7258B">
        <w:rPr>
          <w:rFonts w:ascii="Times New Roman" w:hAnsi="Times New Roman"/>
          <w:b/>
          <w:sz w:val="32"/>
          <w:szCs w:val="22"/>
          <w:lang w:val="uk-UA"/>
        </w:rPr>
        <w:br/>
      </w:r>
      <w:r w:rsidR="00DE7A36" w:rsidRPr="00B7258B">
        <w:rPr>
          <w:rFonts w:ascii="Times New Roman" w:hAnsi="Times New Roman"/>
          <w:b/>
          <w:sz w:val="32"/>
          <w:szCs w:val="22"/>
          <w:lang w:val="uk-UA"/>
        </w:rPr>
        <w:t>«Головний військовий клінічний госпіталь»</w:t>
      </w:r>
    </w:p>
    <w:p w14:paraId="61A6CFC3" w14:textId="77777777" w:rsidR="002C7AC6" w:rsidRPr="00B7258B" w:rsidRDefault="002C7AC6" w:rsidP="009509A4">
      <w:pPr>
        <w:spacing w:after="0" w:line="240" w:lineRule="auto"/>
        <w:rPr>
          <w:rFonts w:ascii="Times New Roman" w:hAnsi="Times New Roman"/>
          <w:lang w:val="uk-UA"/>
        </w:rPr>
      </w:pPr>
    </w:p>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5"/>
        <w:gridCol w:w="4394"/>
      </w:tblGrid>
      <w:tr w:rsidR="00A77C25" w:rsidRPr="00B7258B" w14:paraId="0FBAAE03" w14:textId="77777777" w:rsidTr="007F652D">
        <w:tc>
          <w:tcPr>
            <w:tcW w:w="5065" w:type="dxa"/>
            <w:tcBorders>
              <w:top w:val="nil"/>
              <w:left w:val="nil"/>
              <w:bottom w:val="nil"/>
              <w:right w:val="nil"/>
            </w:tcBorders>
          </w:tcPr>
          <w:p w14:paraId="577D48C0" w14:textId="77777777" w:rsidR="00A77C25" w:rsidRPr="00B7258B" w:rsidRDefault="00A77C25" w:rsidP="009509A4">
            <w:pPr>
              <w:spacing w:after="0" w:line="240" w:lineRule="auto"/>
              <w:rPr>
                <w:rFonts w:ascii="Times New Roman" w:hAnsi="Times New Roman"/>
                <w:sz w:val="28"/>
              </w:rPr>
            </w:pPr>
          </w:p>
        </w:tc>
        <w:tc>
          <w:tcPr>
            <w:tcW w:w="4394" w:type="dxa"/>
            <w:tcBorders>
              <w:top w:val="nil"/>
              <w:left w:val="nil"/>
              <w:bottom w:val="nil"/>
              <w:right w:val="nil"/>
            </w:tcBorders>
          </w:tcPr>
          <w:p w14:paraId="7C5CD094" w14:textId="77777777" w:rsidR="00A77C25" w:rsidRPr="00B7258B" w:rsidRDefault="00A77C25" w:rsidP="009509A4">
            <w:pPr>
              <w:spacing w:after="0" w:line="240" w:lineRule="auto"/>
              <w:rPr>
                <w:rFonts w:ascii="Times New Roman" w:hAnsi="Times New Roman"/>
                <w:sz w:val="28"/>
              </w:rPr>
            </w:pPr>
            <w:r w:rsidRPr="00B7258B">
              <w:rPr>
                <w:rFonts w:ascii="Times New Roman" w:hAnsi="Times New Roman"/>
                <w:sz w:val="28"/>
              </w:rPr>
              <w:t>ЗАТВЕРДЖЕНО</w:t>
            </w:r>
          </w:p>
        </w:tc>
      </w:tr>
      <w:tr w:rsidR="00A77C25" w:rsidRPr="00B7258B" w14:paraId="5AB2CA09" w14:textId="77777777" w:rsidTr="007F652D">
        <w:tc>
          <w:tcPr>
            <w:tcW w:w="5065" w:type="dxa"/>
            <w:tcBorders>
              <w:top w:val="nil"/>
              <w:left w:val="nil"/>
              <w:bottom w:val="nil"/>
              <w:right w:val="nil"/>
            </w:tcBorders>
          </w:tcPr>
          <w:p w14:paraId="07B26077" w14:textId="77777777" w:rsidR="00A77C25" w:rsidRPr="00B7258B" w:rsidRDefault="00A77C25" w:rsidP="009509A4">
            <w:pPr>
              <w:spacing w:after="0" w:line="240" w:lineRule="auto"/>
              <w:rPr>
                <w:rFonts w:ascii="Times New Roman" w:hAnsi="Times New Roman"/>
                <w:sz w:val="28"/>
              </w:rPr>
            </w:pPr>
          </w:p>
        </w:tc>
        <w:tc>
          <w:tcPr>
            <w:tcW w:w="4394" w:type="dxa"/>
            <w:tcBorders>
              <w:top w:val="nil"/>
              <w:left w:val="nil"/>
              <w:bottom w:val="nil"/>
              <w:right w:val="nil"/>
            </w:tcBorders>
          </w:tcPr>
          <w:p w14:paraId="612B719F" w14:textId="77777777" w:rsidR="00A77C25" w:rsidRPr="00B7258B" w:rsidRDefault="00A77C25" w:rsidP="009509A4">
            <w:pPr>
              <w:spacing w:after="0" w:line="240" w:lineRule="auto"/>
              <w:rPr>
                <w:rFonts w:ascii="Times New Roman" w:hAnsi="Times New Roman"/>
                <w:sz w:val="28"/>
              </w:rPr>
            </w:pPr>
            <w:proofErr w:type="spellStart"/>
            <w:r w:rsidRPr="00B7258B">
              <w:rPr>
                <w:rFonts w:ascii="Times New Roman" w:hAnsi="Times New Roman"/>
                <w:sz w:val="28"/>
              </w:rPr>
              <w:t>Рішенням</w:t>
            </w:r>
            <w:proofErr w:type="spellEnd"/>
            <w:r w:rsidRPr="00B7258B">
              <w:rPr>
                <w:rFonts w:ascii="Times New Roman" w:hAnsi="Times New Roman"/>
                <w:sz w:val="28"/>
              </w:rPr>
              <w:t xml:space="preserve"> </w:t>
            </w:r>
            <w:proofErr w:type="spellStart"/>
            <w:r w:rsidRPr="00B7258B">
              <w:rPr>
                <w:rFonts w:ascii="Times New Roman" w:hAnsi="Times New Roman"/>
                <w:sz w:val="28"/>
              </w:rPr>
              <w:t>уповноваженої</w:t>
            </w:r>
            <w:proofErr w:type="spellEnd"/>
            <w:r w:rsidRPr="00B7258B">
              <w:rPr>
                <w:rFonts w:ascii="Times New Roman" w:hAnsi="Times New Roman"/>
                <w:sz w:val="28"/>
              </w:rPr>
              <w:t xml:space="preserve"> особи</w:t>
            </w:r>
          </w:p>
        </w:tc>
      </w:tr>
      <w:tr w:rsidR="00A77C25" w:rsidRPr="00B7258B" w14:paraId="69C9BA60" w14:textId="77777777" w:rsidTr="007F652D">
        <w:tc>
          <w:tcPr>
            <w:tcW w:w="5065" w:type="dxa"/>
            <w:tcBorders>
              <w:top w:val="nil"/>
              <w:left w:val="nil"/>
              <w:bottom w:val="nil"/>
              <w:right w:val="nil"/>
            </w:tcBorders>
          </w:tcPr>
          <w:p w14:paraId="17FD9CFB" w14:textId="77777777" w:rsidR="00A77C25" w:rsidRPr="00B7258B" w:rsidRDefault="00A77C25" w:rsidP="009509A4">
            <w:pPr>
              <w:spacing w:after="0" w:line="240" w:lineRule="auto"/>
              <w:rPr>
                <w:rFonts w:ascii="Times New Roman" w:hAnsi="Times New Roman"/>
                <w:sz w:val="28"/>
              </w:rPr>
            </w:pPr>
          </w:p>
        </w:tc>
        <w:tc>
          <w:tcPr>
            <w:tcW w:w="4394" w:type="dxa"/>
            <w:tcBorders>
              <w:top w:val="nil"/>
              <w:left w:val="nil"/>
              <w:bottom w:val="nil"/>
              <w:right w:val="nil"/>
            </w:tcBorders>
          </w:tcPr>
          <w:p w14:paraId="777BF743" w14:textId="7BEA3C84" w:rsidR="00A77C25" w:rsidRPr="00722BB5" w:rsidRDefault="00A77C25" w:rsidP="00722BB5">
            <w:pPr>
              <w:spacing w:after="0" w:line="240" w:lineRule="auto"/>
              <w:rPr>
                <w:rFonts w:ascii="Times New Roman" w:hAnsi="Times New Roman"/>
                <w:sz w:val="28"/>
              </w:rPr>
            </w:pPr>
            <w:r w:rsidRPr="00722BB5">
              <w:rPr>
                <w:rFonts w:ascii="Times New Roman" w:hAnsi="Times New Roman"/>
                <w:sz w:val="28"/>
              </w:rPr>
              <w:t>протокол №</w:t>
            </w:r>
            <w:r w:rsidR="00672C5E" w:rsidRPr="00722BB5">
              <w:rPr>
                <w:rFonts w:ascii="Times New Roman" w:hAnsi="Times New Roman"/>
                <w:sz w:val="28"/>
              </w:rPr>
              <w:t xml:space="preserve"> </w:t>
            </w:r>
            <w:r w:rsidR="00722BB5" w:rsidRPr="00722BB5">
              <w:rPr>
                <w:rFonts w:ascii="Times New Roman" w:hAnsi="Times New Roman"/>
                <w:sz w:val="28"/>
                <w:lang w:val="uk-UA"/>
              </w:rPr>
              <w:t>26</w:t>
            </w:r>
            <w:r w:rsidR="00A226DE" w:rsidRPr="00722BB5">
              <w:rPr>
                <w:rFonts w:ascii="Times New Roman" w:hAnsi="Times New Roman"/>
                <w:sz w:val="28"/>
              </w:rPr>
              <w:t>/п/мед</w:t>
            </w:r>
          </w:p>
        </w:tc>
      </w:tr>
      <w:tr w:rsidR="00A77C25" w:rsidRPr="00B7258B" w14:paraId="5025D509" w14:textId="77777777" w:rsidTr="007F652D">
        <w:tc>
          <w:tcPr>
            <w:tcW w:w="5065" w:type="dxa"/>
            <w:tcBorders>
              <w:top w:val="nil"/>
              <w:left w:val="nil"/>
              <w:bottom w:val="nil"/>
              <w:right w:val="nil"/>
            </w:tcBorders>
          </w:tcPr>
          <w:p w14:paraId="7AFFEA96" w14:textId="77777777" w:rsidR="00A77C25" w:rsidRPr="00B7258B" w:rsidRDefault="00A77C25" w:rsidP="009509A4">
            <w:pPr>
              <w:spacing w:after="0" w:line="240" w:lineRule="auto"/>
              <w:rPr>
                <w:rFonts w:ascii="Times New Roman" w:hAnsi="Times New Roman"/>
                <w:sz w:val="28"/>
              </w:rPr>
            </w:pPr>
          </w:p>
        </w:tc>
        <w:tc>
          <w:tcPr>
            <w:tcW w:w="4394" w:type="dxa"/>
            <w:tcBorders>
              <w:top w:val="nil"/>
              <w:left w:val="nil"/>
              <w:bottom w:val="nil"/>
              <w:right w:val="nil"/>
            </w:tcBorders>
          </w:tcPr>
          <w:p w14:paraId="46D7640B" w14:textId="113133CB" w:rsidR="00A77C25" w:rsidRPr="00722BB5" w:rsidRDefault="004B5A4F" w:rsidP="00722BB5">
            <w:pPr>
              <w:spacing w:after="0" w:line="240" w:lineRule="auto"/>
              <w:rPr>
                <w:rFonts w:ascii="Times New Roman" w:hAnsi="Times New Roman"/>
                <w:sz w:val="28"/>
              </w:rPr>
            </w:pPr>
            <w:proofErr w:type="spellStart"/>
            <w:r w:rsidRPr="00722BB5">
              <w:rPr>
                <w:rFonts w:ascii="Times New Roman" w:hAnsi="Times New Roman"/>
                <w:sz w:val="28"/>
              </w:rPr>
              <w:t>від</w:t>
            </w:r>
            <w:proofErr w:type="spellEnd"/>
            <w:r w:rsidRPr="00722BB5">
              <w:rPr>
                <w:rFonts w:ascii="Times New Roman" w:hAnsi="Times New Roman"/>
                <w:sz w:val="28"/>
              </w:rPr>
              <w:t xml:space="preserve"> </w:t>
            </w:r>
            <w:r w:rsidR="00722BB5" w:rsidRPr="00722BB5">
              <w:rPr>
                <w:rFonts w:ascii="Times New Roman" w:hAnsi="Times New Roman"/>
                <w:sz w:val="28"/>
                <w:lang w:val="uk-UA"/>
              </w:rPr>
              <w:t>0</w:t>
            </w:r>
            <w:r w:rsidR="00430523" w:rsidRPr="00722BB5">
              <w:rPr>
                <w:rFonts w:ascii="Times New Roman" w:hAnsi="Times New Roman"/>
                <w:sz w:val="28"/>
                <w:lang w:val="uk-UA"/>
              </w:rPr>
              <w:t>3</w:t>
            </w:r>
            <w:r w:rsidR="00A226DE" w:rsidRPr="00722BB5">
              <w:rPr>
                <w:rFonts w:ascii="Times New Roman" w:hAnsi="Times New Roman"/>
                <w:sz w:val="28"/>
              </w:rPr>
              <w:t xml:space="preserve"> </w:t>
            </w:r>
            <w:r w:rsidR="00722BB5" w:rsidRPr="00722BB5">
              <w:rPr>
                <w:rFonts w:ascii="Times New Roman" w:hAnsi="Times New Roman"/>
                <w:sz w:val="28"/>
                <w:lang w:val="uk-UA"/>
              </w:rPr>
              <w:t>квітня</w:t>
            </w:r>
            <w:r w:rsidR="00D47EFA" w:rsidRPr="00722BB5">
              <w:rPr>
                <w:rFonts w:ascii="Times New Roman" w:hAnsi="Times New Roman"/>
                <w:sz w:val="28"/>
              </w:rPr>
              <w:t xml:space="preserve"> </w:t>
            </w:r>
            <w:r w:rsidR="00A77C25" w:rsidRPr="00722BB5">
              <w:rPr>
                <w:rFonts w:ascii="Times New Roman" w:hAnsi="Times New Roman"/>
                <w:sz w:val="28"/>
              </w:rPr>
              <w:t>202</w:t>
            </w:r>
            <w:r w:rsidR="0027630C" w:rsidRPr="00722BB5">
              <w:rPr>
                <w:rFonts w:ascii="Times New Roman" w:hAnsi="Times New Roman"/>
                <w:sz w:val="28"/>
              </w:rPr>
              <w:t>4</w:t>
            </w:r>
            <w:r w:rsidR="00A77C25" w:rsidRPr="00722BB5">
              <w:rPr>
                <w:rFonts w:ascii="Times New Roman" w:hAnsi="Times New Roman"/>
                <w:sz w:val="28"/>
              </w:rPr>
              <w:t xml:space="preserve"> року</w:t>
            </w:r>
          </w:p>
        </w:tc>
      </w:tr>
      <w:tr w:rsidR="00A77C25" w:rsidRPr="00B7258B" w14:paraId="4A909206" w14:textId="77777777" w:rsidTr="007F652D">
        <w:tc>
          <w:tcPr>
            <w:tcW w:w="5065" w:type="dxa"/>
            <w:tcBorders>
              <w:top w:val="nil"/>
              <w:left w:val="nil"/>
              <w:bottom w:val="nil"/>
              <w:right w:val="nil"/>
            </w:tcBorders>
          </w:tcPr>
          <w:p w14:paraId="566A8858" w14:textId="77777777" w:rsidR="00A77C25" w:rsidRPr="00B7258B" w:rsidRDefault="00A77C25" w:rsidP="009509A4">
            <w:pPr>
              <w:spacing w:after="0" w:line="240" w:lineRule="auto"/>
              <w:rPr>
                <w:rFonts w:ascii="Times New Roman" w:hAnsi="Times New Roman"/>
                <w:sz w:val="28"/>
              </w:rPr>
            </w:pPr>
          </w:p>
        </w:tc>
        <w:tc>
          <w:tcPr>
            <w:tcW w:w="4394" w:type="dxa"/>
            <w:tcBorders>
              <w:top w:val="nil"/>
              <w:left w:val="nil"/>
              <w:bottom w:val="nil"/>
              <w:right w:val="nil"/>
            </w:tcBorders>
          </w:tcPr>
          <w:p w14:paraId="4FFD7C26" w14:textId="77777777" w:rsidR="00A77C25" w:rsidRPr="00B7258B" w:rsidRDefault="00A77C25" w:rsidP="009509A4">
            <w:pPr>
              <w:spacing w:after="0" w:line="240" w:lineRule="auto"/>
              <w:rPr>
                <w:rFonts w:ascii="Times New Roman" w:hAnsi="Times New Roman"/>
                <w:sz w:val="28"/>
              </w:rPr>
            </w:pPr>
            <w:proofErr w:type="spellStart"/>
            <w:r w:rsidRPr="00B7258B">
              <w:rPr>
                <w:rFonts w:ascii="Times New Roman" w:hAnsi="Times New Roman"/>
                <w:sz w:val="28"/>
              </w:rPr>
              <w:t>Уповноважена</w:t>
            </w:r>
            <w:proofErr w:type="spellEnd"/>
            <w:r w:rsidRPr="00B7258B">
              <w:rPr>
                <w:rFonts w:ascii="Times New Roman" w:hAnsi="Times New Roman"/>
                <w:sz w:val="28"/>
              </w:rPr>
              <w:t xml:space="preserve"> особа </w:t>
            </w:r>
          </w:p>
        </w:tc>
      </w:tr>
      <w:tr w:rsidR="00A77C25" w:rsidRPr="00B7258B" w14:paraId="031C9A9F" w14:textId="77777777" w:rsidTr="007F652D">
        <w:tc>
          <w:tcPr>
            <w:tcW w:w="5065" w:type="dxa"/>
            <w:tcBorders>
              <w:top w:val="nil"/>
              <w:left w:val="nil"/>
              <w:bottom w:val="nil"/>
              <w:right w:val="nil"/>
            </w:tcBorders>
          </w:tcPr>
          <w:p w14:paraId="273ED051" w14:textId="77777777" w:rsidR="00A77C25" w:rsidRPr="00B7258B" w:rsidRDefault="00A77C25" w:rsidP="009509A4">
            <w:pPr>
              <w:spacing w:after="0" w:line="240" w:lineRule="auto"/>
              <w:rPr>
                <w:rFonts w:ascii="Times New Roman" w:hAnsi="Times New Roman"/>
                <w:sz w:val="28"/>
              </w:rPr>
            </w:pPr>
          </w:p>
        </w:tc>
        <w:tc>
          <w:tcPr>
            <w:tcW w:w="4394" w:type="dxa"/>
            <w:tcBorders>
              <w:top w:val="nil"/>
              <w:left w:val="nil"/>
              <w:bottom w:val="nil"/>
              <w:right w:val="nil"/>
            </w:tcBorders>
          </w:tcPr>
          <w:p w14:paraId="2FCA68A0" w14:textId="77777777" w:rsidR="00A77C25" w:rsidRPr="00B7258B" w:rsidRDefault="00A77C25" w:rsidP="009509A4">
            <w:pPr>
              <w:spacing w:after="0" w:line="240" w:lineRule="auto"/>
              <w:rPr>
                <w:rFonts w:ascii="Times New Roman" w:hAnsi="Times New Roman"/>
                <w:sz w:val="28"/>
              </w:rPr>
            </w:pPr>
            <w:r w:rsidRPr="00B7258B">
              <w:rPr>
                <w:rFonts w:ascii="Times New Roman" w:hAnsi="Times New Roman"/>
                <w:sz w:val="28"/>
              </w:rPr>
              <w:t>__________</w:t>
            </w:r>
            <w:r w:rsidR="00234762" w:rsidRPr="00B7258B">
              <w:rPr>
                <w:rFonts w:ascii="Times New Roman" w:hAnsi="Times New Roman"/>
                <w:sz w:val="28"/>
              </w:rPr>
              <w:t>_______</w:t>
            </w:r>
            <w:r w:rsidRPr="00B7258B">
              <w:rPr>
                <w:rFonts w:ascii="Times New Roman" w:hAnsi="Times New Roman"/>
                <w:sz w:val="28"/>
              </w:rPr>
              <w:t>__</w:t>
            </w:r>
            <w:proofErr w:type="spellStart"/>
            <w:r w:rsidR="00F03046" w:rsidRPr="00B7258B">
              <w:rPr>
                <w:rFonts w:ascii="Times New Roman" w:hAnsi="Times New Roman"/>
                <w:sz w:val="28"/>
              </w:rPr>
              <w:t>І</w:t>
            </w:r>
            <w:r w:rsidRPr="00B7258B">
              <w:rPr>
                <w:rFonts w:ascii="Times New Roman" w:hAnsi="Times New Roman"/>
                <w:sz w:val="28"/>
              </w:rPr>
              <w:t>.</w:t>
            </w:r>
            <w:r w:rsidR="00F03046" w:rsidRPr="00B7258B">
              <w:rPr>
                <w:rFonts w:ascii="Times New Roman" w:hAnsi="Times New Roman"/>
                <w:sz w:val="28"/>
              </w:rPr>
              <w:t>Литвин</w:t>
            </w:r>
            <w:proofErr w:type="spellEnd"/>
          </w:p>
        </w:tc>
      </w:tr>
    </w:tbl>
    <w:p w14:paraId="7B6466BA" w14:textId="77777777" w:rsidR="00D56433" w:rsidRPr="00B7258B" w:rsidRDefault="00D56433" w:rsidP="009509A4">
      <w:pPr>
        <w:spacing w:after="0" w:line="240" w:lineRule="auto"/>
        <w:ind w:left="5954"/>
        <w:rPr>
          <w:rFonts w:ascii="Times New Roman" w:hAnsi="Times New Roman"/>
          <w:lang w:val="uk-UA"/>
        </w:rPr>
      </w:pPr>
      <w:proofErr w:type="spellStart"/>
      <w:r w:rsidRPr="00B7258B">
        <w:rPr>
          <w:rFonts w:ascii="Times New Roman" w:hAnsi="Times New Roman"/>
          <w:sz w:val="28"/>
          <w:lang w:val="uk-UA"/>
        </w:rPr>
        <w:t>м.п</w:t>
      </w:r>
      <w:proofErr w:type="spellEnd"/>
      <w:r w:rsidRPr="00B7258B">
        <w:rPr>
          <w:rFonts w:ascii="Times New Roman" w:hAnsi="Times New Roman"/>
          <w:lang w:val="uk-UA"/>
        </w:rPr>
        <w:t>.</w:t>
      </w:r>
    </w:p>
    <w:tbl>
      <w:tblPr>
        <w:tblW w:w="9356" w:type="dxa"/>
        <w:tblInd w:w="250" w:type="dxa"/>
        <w:tblLayout w:type="fixed"/>
        <w:tblLook w:val="0000" w:firstRow="0" w:lastRow="0" w:firstColumn="0" w:lastColumn="0" w:noHBand="0" w:noVBand="0"/>
      </w:tblPr>
      <w:tblGrid>
        <w:gridCol w:w="9356"/>
      </w:tblGrid>
      <w:tr w:rsidR="00D56433" w:rsidRPr="00B7258B" w14:paraId="218404CB" w14:textId="77777777" w:rsidTr="00234762">
        <w:trPr>
          <w:trHeight w:val="2153"/>
        </w:trPr>
        <w:tc>
          <w:tcPr>
            <w:tcW w:w="9356" w:type="dxa"/>
            <w:vAlign w:val="center"/>
          </w:tcPr>
          <w:p w14:paraId="55C5EAC7" w14:textId="77777777" w:rsidR="004D7962" w:rsidRPr="00B7258B" w:rsidRDefault="00844585" w:rsidP="009509A4">
            <w:pPr>
              <w:spacing w:after="0" w:line="240" w:lineRule="auto"/>
              <w:jc w:val="center"/>
              <w:rPr>
                <w:rFonts w:ascii="Times New Roman" w:hAnsi="Times New Roman"/>
                <w:b/>
                <w:bCs/>
                <w:sz w:val="40"/>
                <w:lang w:val="uk-UA"/>
              </w:rPr>
            </w:pPr>
            <w:r w:rsidRPr="00B7258B">
              <w:rPr>
                <w:rFonts w:ascii="Times New Roman" w:hAnsi="Times New Roman"/>
                <w:b/>
                <w:bCs/>
                <w:sz w:val="40"/>
                <w:lang w:val="uk-UA"/>
              </w:rPr>
              <w:t>ТЕНДЕРНА ДОКУМЕНТАЦІЯ</w:t>
            </w:r>
          </w:p>
          <w:p w14:paraId="24CCB2C8" w14:textId="77777777" w:rsidR="004D7962" w:rsidRPr="00B7258B" w:rsidRDefault="004D7962" w:rsidP="009509A4">
            <w:pPr>
              <w:spacing w:after="0" w:line="240" w:lineRule="auto"/>
              <w:jc w:val="center"/>
              <w:rPr>
                <w:rFonts w:ascii="Times New Roman" w:hAnsi="Times New Roman"/>
                <w:bCs/>
                <w:sz w:val="40"/>
                <w:lang w:val="uk-UA"/>
              </w:rPr>
            </w:pPr>
            <w:r w:rsidRPr="00B7258B">
              <w:rPr>
                <w:rFonts w:ascii="Times New Roman" w:hAnsi="Times New Roman"/>
                <w:bCs/>
                <w:sz w:val="40"/>
                <w:lang w:val="uk-UA"/>
              </w:rPr>
              <w:t xml:space="preserve">за процедурою закупівлі </w:t>
            </w:r>
          </w:p>
          <w:p w14:paraId="5BF35801" w14:textId="77777777" w:rsidR="0039338C" w:rsidRPr="00B7258B" w:rsidRDefault="004D7962" w:rsidP="009509A4">
            <w:pPr>
              <w:spacing w:after="0" w:line="240" w:lineRule="auto"/>
              <w:jc w:val="center"/>
              <w:rPr>
                <w:rFonts w:ascii="Times New Roman" w:hAnsi="Times New Roman"/>
                <w:b/>
                <w:bCs/>
                <w:sz w:val="40"/>
                <w:lang w:val="uk-UA"/>
              </w:rPr>
            </w:pPr>
            <w:r w:rsidRPr="00B7258B">
              <w:rPr>
                <w:rFonts w:ascii="Times New Roman" w:hAnsi="Times New Roman"/>
                <w:bCs/>
                <w:sz w:val="40"/>
                <w:lang w:val="uk-UA"/>
              </w:rPr>
              <w:t xml:space="preserve">ВІДКРИТІ ТОРГИ </w:t>
            </w:r>
            <w:r w:rsidR="003C18A4" w:rsidRPr="00B7258B">
              <w:rPr>
                <w:rFonts w:ascii="Times New Roman" w:hAnsi="Times New Roman"/>
                <w:bCs/>
                <w:sz w:val="40"/>
                <w:lang w:val="uk-UA"/>
              </w:rPr>
              <w:t>з особливостями</w:t>
            </w:r>
          </w:p>
        </w:tc>
      </w:tr>
      <w:tr w:rsidR="00D56433" w:rsidRPr="00B7258B" w14:paraId="25B24F56" w14:textId="77777777" w:rsidTr="00416AF4">
        <w:trPr>
          <w:trHeight w:val="2669"/>
        </w:trPr>
        <w:tc>
          <w:tcPr>
            <w:tcW w:w="9356" w:type="dxa"/>
          </w:tcPr>
          <w:p w14:paraId="60B89ED6" w14:textId="77777777" w:rsidR="007F652D" w:rsidRPr="00B7258B" w:rsidRDefault="007225B8" w:rsidP="009509A4">
            <w:pPr>
              <w:spacing w:after="0" w:line="240" w:lineRule="auto"/>
              <w:jc w:val="center"/>
              <w:rPr>
                <w:rFonts w:ascii="Times New Roman" w:hAnsi="Times New Roman"/>
                <w:color w:val="000000"/>
                <w:sz w:val="36"/>
                <w:szCs w:val="36"/>
                <w:lang w:val="uk-UA"/>
              </w:rPr>
            </w:pPr>
            <w:r w:rsidRPr="00B7258B">
              <w:rPr>
                <w:rFonts w:ascii="Times New Roman" w:hAnsi="Times New Roman"/>
                <w:color w:val="000000"/>
                <w:sz w:val="36"/>
                <w:szCs w:val="36"/>
                <w:lang w:val="uk-UA"/>
              </w:rPr>
              <w:t xml:space="preserve">Послуги з ремонту і технічного обслуговування </w:t>
            </w:r>
            <w:r w:rsidRPr="00B7258B">
              <w:rPr>
                <w:rFonts w:ascii="Times New Roman" w:hAnsi="Times New Roman"/>
                <w:color w:val="000000"/>
                <w:sz w:val="36"/>
                <w:szCs w:val="36"/>
                <w:lang w:val="uk-UA"/>
              </w:rPr>
              <w:br/>
              <w:t>медичного та хірургічного обладнання, код 50420000-5</w:t>
            </w:r>
            <w:r w:rsidRPr="00B7258B">
              <w:rPr>
                <w:rFonts w:ascii="Times New Roman" w:hAnsi="Times New Roman"/>
                <w:color w:val="000000"/>
                <w:sz w:val="36"/>
                <w:szCs w:val="36"/>
                <w:lang w:val="uk-UA"/>
              </w:rPr>
              <w:br/>
            </w:r>
            <w:r w:rsidR="00A21B50" w:rsidRPr="00B7258B">
              <w:rPr>
                <w:rFonts w:ascii="Times New Roman" w:hAnsi="Times New Roman"/>
                <w:color w:val="000000"/>
                <w:sz w:val="36"/>
                <w:szCs w:val="36"/>
                <w:lang w:val="uk-UA"/>
              </w:rPr>
              <w:t xml:space="preserve"> за ДК </w:t>
            </w:r>
            <w:r w:rsidR="00741FD0" w:rsidRPr="00B7258B">
              <w:rPr>
                <w:rFonts w:ascii="Times New Roman" w:hAnsi="Times New Roman"/>
                <w:color w:val="000000"/>
                <w:sz w:val="36"/>
                <w:szCs w:val="36"/>
                <w:lang w:val="uk-UA"/>
              </w:rPr>
              <w:t>021:2015</w:t>
            </w:r>
            <w:r w:rsidR="007F652D" w:rsidRPr="00B7258B">
              <w:rPr>
                <w:rFonts w:ascii="Times New Roman" w:hAnsi="Times New Roman"/>
                <w:color w:val="000000"/>
                <w:sz w:val="36"/>
                <w:szCs w:val="36"/>
                <w:lang w:val="uk-UA"/>
              </w:rPr>
              <w:t xml:space="preserve"> «Єдиний закупівельний словник»</w:t>
            </w:r>
          </w:p>
        </w:tc>
      </w:tr>
    </w:tbl>
    <w:p w14:paraId="449A56AE" w14:textId="77777777" w:rsidR="00233409" w:rsidRPr="00B7258B" w:rsidRDefault="00233409" w:rsidP="009509A4">
      <w:pPr>
        <w:spacing w:after="0" w:line="240" w:lineRule="auto"/>
        <w:rPr>
          <w:rFonts w:ascii="Times New Roman" w:hAnsi="Times New Roman"/>
          <w:b/>
          <w:bCs/>
          <w:lang w:val="uk-UA"/>
        </w:rPr>
      </w:pPr>
    </w:p>
    <w:p w14:paraId="6FFC3324" w14:textId="77777777" w:rsidR="00796993" w:rsidRPr="00B7258B" w:rsidRDefault="00796993" w:rsidP="009509A4">
      <w:pPr>
        <w:spacing w:after="0" w:line="240" w:lineRule="auto"/>
        <w:rPr>
          <w:rFonts w:ascii="Times New Roman" w:hAnsi="Times New Roman"/>
          <w:b/>
          <w:bCs/>
          <w:lang w:val="uk-UA"/>
        </w:rPr>
      </w:pPr>
    </w:p>
    <w:p w14:paraId="3942D56E" w14:textId="77777777" w:rsidR="00C667DD" w:rsidRPr="00B7258B" w:rsidRDefault="00C667DD" w:rsidP="009509A4">
      <w:pPr>
        <w:spacing w:after="0" w:line="240" w:lineRule="auto"/>
        <w:rPr>
          <w:rFonts w:ascii="Times New Roman" w:hAnsi="Times New Roman"/>
          <w:b/>
          <w:bCs/>
          <w:lang w:val="uk-UA"/>
        </w:rPr>
      </w:pPr>
    </w:p>
    <w:p w14:paraId="54029F6C" w14:textId="77777777" w:rsidR="005802CD" w:rsidRPr="00B7258B" w:rsidRDefault="005802CD" w:rsidP="009509A4">
      <w:pPr>
        <w:spacing w:after="0" w:line="240" w:lineRule="auto"/>
        <w:rPr>
          <w:rFonts w:ascii="Times New Roman" w:hAnsi="Times New Roman"/>
          <w:b/>
          <w:bCs/>
          <w:lang w:val="uk-UA"/>
        </w:rPr>
      </w:pPr>
    </w:p>
    <w:p w14:paraId="03AAD080" w14:textId="77777777" w:rsidR="005802CD" w:rsidRPr="00B7258B" w:rsidRDefault="005802CD" w:rsidP="009509A4">
      <w:pPr>
        <w:spacing w:after="0" w:line="240" w:lineRule="auto"/>
        <w:rPr>
          <w:rFonts w:ascii="Times New Roman" w:hAnsi="Times New Roman"/>
          <w:b/>
          <w:bCs/>
          <w:lang w:val="uk-UA"/>
        </w:rPr>
      </w:pPr>
    </w:p>
    <w:p w14:paraId="4B0D5EF2" w14:textId="77777777" w:rsidR="00416AF4" w:rsidRPr="00B7258B" w:rsidRDefault="00416AF4" w:rsidP="009509A4">
      <w:pPr>
        <w:spacing w:after="0" w:line="240" w:lineRule="auto"/>
        <w:rPr>
          <w:rFonts w:ascii="Times New Roman" w:hAnsi="Times New Roman"/>
          <w:b/>
          <w:bCs/>
          <w:lang w:val="uk-UA"/>
        </w:rPr>
      </w:pPr>
    </w:p>
    <w:p w14:paraId="5B003657" w14:textId="77777777" w:rsidR="00416AF4" w:rsidRPr="00B7258B" w:rsidRDefault="00416AF4" w:rsidP="009509A4">
      <w:pPr>
        <w:spacing w:after="0" w:line="240" w:lineRule="auto"/>
        <w:rPr>
          <w:rFonts w:ascii="Times New Roman" w:hAnsi="Times New Roman"/>
          <w:b/>
          <w:bCs/>
          <w:lang w:val="uk-UA"/>
        </w:rPr>
      </w:pPr>
    </w:p>
    <w:p w14:paraId="32318BF0" w14:textId="77777777" w:rsidR="00416AF4" w:rsidRPr="00B7258B" w:rsidRDefault="00416AF4" w:rsidP="009509A4">
      <w:pPr>
        <w:spacing w:after="0" w:line="240" w:lineRule="auto"/>
        <w:rPr>
          <w:rFonts w:ascii="Times New Roman" w:hAnsi="Times New Roman"/>
          <w:b/>
          <w:bCs/>
          <w:lang w:val="uk-UA"/>
        </w:rPr>
      </w:pPr>
    </w:p>
    <w:p w14:paraId="31D231FB" w14:textId="77777777" w:rsidR="00416AF4" w:rsidRPr="00B7258B" w:rsidRDefault="00416AF4" w:rsidP="009509A4">
      <w:pPr>
        <w:spacing w:after="0" w:line="240" w:lineRule="auto"/>
        <w:rPr>
          <w:rFonts w:ascii="Times New Roman" w:hAnsi="Times New Roman"/>
          <w:b/>
          <w:bCs/>
          <w:lang w:val="uk-UA"/>
        </w:rPr>
      </w:pPr>
    </w:p>
    <w:p w14:paraId="67D44213" w14:textId="77777777" w:rsidR="00416AF4" w:rsidRPr="00B7258B" w:rsidRDefault="00416AF4" w:rsidP="009509A4">
      <w:pPr>
        <w:spacing w:after="0" w:line="240" w:lineRule="auto"/>
        <w:rPr>
          <w:rFonts w:ascii="Times New Roman" w:hAnsi="Times New Roman"/>
          <w:b/>
          <w:bCs/>
          <w:lang w:val="uk-UA"/>
        </w:rPr>
      </w:pPr>
    </w:p>
    <w:p w14:paraId="54F7AF37" w14:textId="77777777" w:rsidR="00416AF4" w:rsidRPr="00B7258B" w:rsidRDefault="00416AF4" w:rsidP="009509A4">
      <w:pPr>
        <w:spacing w:after="0" w:line="240" w:lineRule="auto"/>
        <w:rPr>
          <w:rFonts w:ascii="Times New Roman" w:hAnsi="Times New Roman"/>
          <w:b/>
          <w:bCs/>
          <w:lang w:val="uk-UA"/>
        </w:rPr>
      </w:pPr>
    </w:p>
    <w:p w14:paraId="3D09A26E" w14:textId="77777777" w:rsidR="00416AF4" w:rsidRPr="00B7258B" w:rsidRDefault="00416AF4" w:rsidP="009509A4">
      <w:pPr>
        <w:spacing w:after="0" w:line="240" w:lineRule="auto"/>
        <w:rPr>
          <w:rFonts w:ascii="Times New Roman" w:hAnsi="Times New Roman"/>
          <w:b/>
          <w:bCs/>
          <w:lang w:val="uk-UA"/>
        </w:rPr>
      </w:pPr>
    </w:p>
    <w:p w14:paraId="35A91A72" w14:textId="77777777" w:rsidR="00416AF4" w:rsidRPr="00B7258B" w:rsidRDefault="00416AF4" w:rsidP="009509A4">
      <w:pPr>
        <w:spacing w:after="0" w:line="240" w:lineRule="auto"/>
        <w:rPr>
          <w:rFonts w:ascii="Times New Roman" w:hAnsi="Times New Roman"/>
          <w:b/>
          <w:bCs/>
          <w:lang w:val="uk-UA"/>
        </w:rPr>
      </w:pPr>
    </w:p>
    <w:p w14:paraId="33686201" w14:textId="77777777" w:rsidR="00416AF4" w:rsidRPr="00B7258B" w:rsidRDefault="00416AF4" w:rsidP="009509A4">
      <w:pPr>
        <w:spacing w:after="0" w:line="240" w:lineRule="auto"/>
        <w:rPr>
          <w:rFonts w:ascii="Times New Roman" w:hAnsi="Times New Roman"/>
          <w:b/>
          <w:bCs/>
          <w:lang w:val="uk-UA"/>
        </w:rPr>
      </w:pPr>
    </w:p>
    <w:p w14:paraId="46848AFE" w14:textId="77777777" w:rsidR="00416AF4" w:rsidRPr="00B7258B" w:rsidRDefault="00416AF4" w:rsidP="009509A4">
      <w:pPr>
        <w:spacing w:after="0" w:line="240" w:lineRule="auto"/>
        <w:rPr>
          <w:rFonts w:ascii="Times New Roman" w:hAnsi="Times New Roman"/>
          <w:b/>
          <w:bCs/>
          <w:lang w:val="uk-UA"/>
        </w:rPr>
      </w:pPr>
    </w:p>
    <w:p w14:paraId="65D508D0" w14:textId="77777777" w:rsidR="00416AF4" w:rsidRPr="00B7258B" w:rsidRDefault="00416AF4" w:rsidP="009509A4">
      <w:pPr>
        <w:spacing w:after="0" w:line="240" w:lineRule="auto"/>
        <w:rPr>
          <w:rFonts w:ascii="Times New Roman" w:hAnsi="Times New Roman"/>
          <w:b/>
          <w:bCs/>
          <w:lang w:val="uk-UA"/>
        </w:rPr>
      </w:pPr>
    </w:p>
    <w:p w14:paraId="38C00BE6" w14:textId="77777777" w:rsidR="00416AF4" w:rsidRPr="00B7258B" w:rsidRDefault="00416AF4" w:rsidP="009509A4">
      <w:pPr>
        <w:spacing w:after="0" w:line="240" w:lineRule="auto"/>
        <w:rPr>
          <w:rFonts w:ascii="Times New Roman" w:hAnsi="Times New Roman"/>
          <w:b/>
          <w:bCs/>
          <w:lang w:val="uk-UA"/>
        </w:rPr>
      </w:pPr>
    </w:p>
    <w:p w14:paraId="3A954574" w14:textId="77777777" w:rsidR="00416AF4" w:rsidRPr="00B7258B" w:rsidRDefault="00416AF4" w:rsidP="009509A4">
      <w:pPr>
        <w:spacing w:after="0" w:line="240" w:lineRule="auto"/>
        <w:rPr>
          <w:rFonts w:ascii="Times New Roman" w:hAnsi="Times New Roman"/>
          <w:b/>
          <w:bCs/>
          <w:lang w:val="uk-UA"/>
        </w:rPr>
      </w:pPr>
    </w:p>
    <w:p w14:paraId="0B965740" w14:textId="77777777" w:rsidR="00416AF4" w:rsidRPr="00B7258B" w:rsidRDefault="00416AF4" w:rsidP="009509A4">
      <w:pPr>
        <w:spacing w:after="0" w:line="240" w:lineRule="auto"/>
        <w:rPr>
          <w:rFonts w:ascii="Times New Roman" w:hAnsi="Times New Roman"/>
          <w:b/>
          <w:bCs/>
          <w:lang w:val="uk-UA"/>
        </w:rPr>
      </w:pPr>
    </w:p>
    <w:p w14:paraId="219DD924" w14:textId="77777777" w:rsidR="00416AF4" w:rsidRPr="00B7258B" w:rsidRDefault="00416AF4" w:rsidP="009509A4">
      <w:pPr>
        <w:spacing w:after="0" w:line="240" w:lineRule="auto"/>
        <w:rPr>
          <w:rFonts w:ascii="Times New Roman" w:hAnsi="Times New Roman"/>
          <w:b/>
          <w:bCs/>
          <w:lang w:val="uk-UA"/>
        </w:rPr>
      </w:pPr>
    </w:p>
    <w:p w14:paraId="3F9FF7F8" w14:textId="77777777" w:rsidR="00416AF4" w:rsidRPr="00B7258B" w:rsidRDefault="00416AF4" w:rsidP="009509A4">
      <w:pPr>
        <w:spacing w:after="0" w:line="240" w:lineRule="auto"/>
        <w:rPr>
          <w:rFonts w:ascii="Times New Roman" w:hAnsi="Times New Roman"/>
          <w:b/>
          <w:bCs/>
          <w:lang w:val="uk-UA"/>
        </w:rPr>
      </w:pPr>
    </w:p>
    <w:p w14:paraId="76F8C047" w14:textId="77777777" w:rsidR="00416AF4" w:rsidRPr="00B7258B" w:rsidRDefault="00416AF4" w:rsidP="009509A4">
      <w:pPr>
        <w:spacing w:after="0" w:line="240" w:lineRule="auto"/>
        <w:rPr>
          <w:rFonts w:ascii="Times New Roman" w:hAnsi="Times New Roman"/>
          <w:b/>
          <w:bCs/>
          <w:lang w:val="uk-UA"/>
        </w:rPr>
      </w:pPr>
    </w:p>
    <w:p w14:paraId="3FF5662B" w14:textId="77777777" w:rsidR="00CC19FD" w:rsidRPr="00B7258B" w:rsidRDefault="00CC19FD" w:rsidP="009509A4">
      <w:pPr>
        <w:spacing w:after="0" w:line="240" w:lineRule="auto"/>
        <w:rPr>
          <w:rFonts w:ascii="Times New Roman" w:hAnsi="Times New Roman"/>
          <w:b/>
          <w:bCs/>
          <w:lang w:val="uk-UA"/>
        </w:rPr>
      </w:pPr>
    </w:p>
    <w:p w14:paraId="445D5B8F" w14:textId="77777777" w:rsidR="000B5AB5" w:rsidRPr="00B7258B" w:rsidRDefault="00D56433" w:rsidP="009509A4">
      <w:pPr>
        <w:spacing w:after="0" w:line="240" w:lineRule="auto"/>
        <w:jc w:val="center"/>
        <w:rPr>
          <w:rFonts w:ascii="Times New Roman" w:hAnsi="Times New Roman"/>
          <w:lang w:val="uk-UA"/>
        </w:rPr>
      </w:pPr>
      <w:r w:rsidRPr="00B7258B">
        <w:rPr>
          <w:rFonts w:ascii="Times New Roman" w:hAnsi="Times New Roman"/>
          <w:bCs/>
          <w:sz w:val="28"/>
          <w:lang w:val="uk-UA"/>
        </w:rPr>
        <w:t>Київ – 20</w:t>
      </w:r>
      <w:r w:rsidR="0099196E" w:rsidRPr="00B7258B">
        <w:rPr>
          <w:rFonts w:ascii="Times New Roman" w:hAnsi="Times New Roman"/>
          <w:bCs/>
          <w:sz w:val="28"/>
          <w:lang w:val="uk-UA"/>
        </w:rPr>
        <w:t>2</w:t>
      </w:r>
      <w:r w:rsidR="00F4534F" w:rsidRPr="00B7258B">
        <w:rPr>
          <w:rFonts w:ascii="Times New Roman" w:hAnsi="Times New Roman"/>
          <w:bCs/>
          <w:sz w:val="28"/>
          <w:lang w:val="uk-UA"/>
        </w:rPr>
        <w:t>4</w:t>
      </w:r>
      <w:r w:rsidR="00C667DD" w:rsidRPr="00B7258B">
        <w:rPr>
          <w:rFonts w:ascii="Times New Roman" w:hAnsi="Times New Roman"/>
          <w:lang w:val="uk-UA"/>
        </w:rPr>
        <w:br w:type="page"/>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79"/>
        <w:gridCol w:w="2311"/>
        <w:gridCol w:w="6870"/>
      </w:tblGrid>
      <w:tr w:rsidR="00844585" w:rsidRPr="00B7258B" w14:paraId="0AE97D77" w14:textId="77777777" w:rsidTr="003F56C8">
        <w:trPr>
          <w:trHeight w:val="57"/>
          <w:jc w:val="center"/>
        </w:trPr>
        <w:tc>
          <w:tcPr>
            <w:tcW w:w="9715" w:type="dxa"/>
            <w:gridSpan w:val="4"/>
            <w:shd w:val="clear" w:color="auto" w:fill="auto"/>
          </w:tcPr>
          <w:p w14:paraId="4C8E51EB" w14:textId="77777777" w:rsidR="00844585" w:rsidRPr="00B7258B" w:rsidRDefault="00844585" w:rsidP="009509A4">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lang w:val="uk-UA"/>
              </w:rPr>
            </w:pPr>
            <w:r w:rsidRPr="00B7258B">
              <w:rPr>
                <w:rFonts w:ascii="Times New Roman" w:hAnsi="Times New Roman"/>
                <w:b/>
                <w:lang w:val="uk-UA"/>
              </w:rPr>
              <w:lastRenderedPageBreak/>
              <w:t>I. Загальні положення</w:t>
            </w:r>
          </w:p>
        </w:tc>
      </w:tr>
      <w:tr w:rsidR="00844585" w:rsidRPr="00B7258B" w14:paraId="1AEAD7EF" w14:textId="77777777" w:rsidTr="003F56C8">
        <w:trPr>
          <w:trHeight w:val="3005"/>
          <w:jc w:val="center"/>
        </w:trPr>
        <w:tc>
          <w:tcPr>
            <w:tcW w:w="534" w:type="dxa"/>
            <w:gridSpan w:val="2"/>
            <w:shd w:val="clear" w:color="auto" w:fill="auto"/>
            <w:vAlign w:val="center"/>
          </w:tcPr>
          <w:p w14:paraId="3A7EF095" w14:textId="77777777" w:rsidR="00844585" w:rsidRPr="00B7258B" w:rsidRDefault="00844585" w:rsidP="009509A4">
            <w:pPr>
              <w:spacing w:after="0" w:line="240" w:lineRule="auto"/>
              <w:jc w:val="both"/>
              <w:rPr>
                <w:rFonts w:ascii="Times New Roman" w:hAnsi="Times New Roman"/>
                <w:b/>
                <w:lang w:val="uk-UA"/>
              </w:rPr>
            </w:pPr>
            <w:r w:rsidRPr="00B7258B">
              <w:rPr>
                <w:rFonts w:ascii="Times New Roman" w:hAnsi="Times New Roman"/>
                <w:b/>
                <w:lang w:val="uk-UA"/>
              </w:rPr>
              <w:t>1</w:t>
            </w:r>
          </w:p>
        </w:tc>
        <w:tc>
          <w:tcPr>
            <w:tcW w:w="2311" w:type="dxa"/>
            <w:shd w:val="clear" w:color="auto" w:fill="auto"/>
            <w:vAlign w:val="center"/>
          </w:tcPr>
          <w:p w14:paraId="32E0605E" w14:textId="77777777" w:rsidR="00844585" w:rsidRPr="00B7258B" w:rsidRDefault="00844585" w:rsidP="009509A4">
            <w:pPr>
              <w:spacing w:after="0" w:line="240" w:lineRule="auto"/>
              <w:rPr>
                <w:rFonts w:ascii="Times New Roman" w:hAnsi="Times New Roman"/>
                <w:b/>
                <w:lang w:val="uk-UA"/>
              </w:rPr>
            </w:pPr>
            <w:r w:rsidRPr="00B7258B">
              <w:rPr>
                <w:rFonts w:ascii="Times New Roman" w:hAnsi="Times New Roman"/>
                <w:b/>
                <w:lang w:val="uk-UA"/>
              </w:rPr>
              <w:t>Терміни,</w:t>
            </w:r>
            <w:r w:rsidR="00F716A0" w:rsidRPr="00B7258B">
              <w:rPr>
                <w:rFonts w:ascii="Times New Roman" w:hAnsi="Times New Roman"/>
                <w:b/>
                <w:lang w:val="uk-UA"/>
              </w:rPr>
              <w:t xml:space="preserve"> </w:t>
            </w:r>
            <w:r w:rsidRPr="00B7258B">
              <w:rPr>
                <w:rFonts w:ascii="Times New Roman" w:hAnsi="Times New Roman"/>
                <w:b/>
                <w:lang w:val="uk-UA"/>
              </w:rPr>
              <w:t>які</w:t>
            </w:r>
            <w:r w:rsidR="00F716A0" w:rsidRPr="00B7258B">
              <w:rPr>
                <w:rFonts w:ascii="Times New Roman" w:hAnsi="Times New Roman"/>
                <w:b/>
                <w:lang w:val="uk-UA"/>
              </w:rPr>
              <w:t xml:space="preserve"> </w:t>
            </w:r>
            <w:r w:rsidRPr="00B7258B">
              <w:rPr>
                <w:rFonts w:ascii="Times New Roman" w:hAnsi="Times New Roman"/>
                <w:b/>
                <w:lang w:val="uk-UA"/>
              </w:rPr>
              <w:t>вживаються</w:t>
            </w:r>
            <w:r w:rsidR="00F716A0" w:rsidRPr="00B7258B">
              <w:rPr>
                <w:rFonts w:ascii="Times New Roman" w:hAnsi="Times New Roman"/>
                <w:b/>
                <w:lang w:val="uk-UA"/>
              </w:rPr>
              <w:t xml:space="preserve"> </w:t>
            </w:r>
            <w:r w:rsidRPr="00B7258B">
              <w:rPr>
                <w:rFonts w:ascii="Times New Roman" w:hAnsi="Times New Roman"/>
                <w:b/>
                <w:lang w:val="uk-UA"/>
              </w:rPr>
              <w:t>в</w:t>
            </w:r>
            <w:r w:rsidR="00F716A0" w:rsidRPr="00B7258B">
              <w:rPr>
                <w:rFonts w:ascii="Times New Roman" w:hAnsi="Times New Roman"/>
                <w:b/>
                <w:lang w:val="uk-UA"/>
              </w:rPr>
              <w:t xml:space="preserve"> </w:t>
            </w:r>
            <w:r w:rsidRPr="00B7258B">
              <w:rPr>
                <w:rFonts w:ascii="Times New Roman" w:hAnsi="Times New Roman"/>
                <w:b/>
                <w:lang w:val="uk-UA"/>
              </w:rPr>
              <w:t>тендерн</w:t>
            </w:r>
            <w:r w:rsidR="00F716A0" w:rsidRPr="00B7258B">
              <w:rPr>
                <w:rFonts w:ascii="Times New Roman" w:hAnsi="Times New Roman"/>
                <w:b/>
                <w:lang w:val="uk-UA"/>
              </w:rPr>
              <w:t>і</w:t>
            </w:r>
            <w:r w:rsidRPr="00B7258B">
              <w:rPr>
                <w:rFonts w:ascii="Times New Roman" w:hAnsi="Times New Roman"/>
                <w:b/>
                <w:lang w:val="uk-UA"/>
              </w:rPr>
              <w:t>й документації</w:t>
            </w:r>
          </w:p>
        </w:tc>
        <w:tc>
          <w:tcPr>
            <w:tcW w:w="6870" w:type="dxa"/>
            <w:shd w:val="clear" w:color="auto" w:fill="auto"/>
            <w:vAlign w:val="center"/>
          </w:tcPr>
          <w:p w14:paraId="64DDC0A0" w14:textId="77777777" w:rsidR="003F56C8" w:rsidRPr="00B7258B" w:rsidRDefault="003F56C8" w:rsidP="009509A4">
            <w:pPr>
              <w:spacing w:after="0" w:line="240" w:lineRule="auto"/>
              <w:ind w:firstLine="346"/>
              <w:jc w:val="both"/>
              <w:rPr>
                <w:rFonts w:ascii="Times New Roman" w:hAnsi="Times New Roman"/>
                <w:color w:val="000000"/>
                <w:lang w:val="uk-UA"/>
              </w:rPr>
            </w:pPr>
            <w:r w:rsidRPr="00B7258B">
              <w:rPr>
                <w:rFonts w:ascii="Times New Roman" w:hAnsi="Times New Roman"/>
                <w:color w:val="000000"/>
                <w:lang w:val="uk-UA"/>
              </w:rPr>
              <w:t>Тендерна документація розроблена на виконання вимог Закону України “Про публічні закупівлі” (далі – Закон) з врахуванням Особливостей затверджених постановою Кабінету Міністрів України від 12 жовтня 2022 р. № 1178 та постановою Кабінету Міністрів України від 30 грудня 2022 р. № 1495 “Зміни, що вносяться до</w:t>
            </w:r>
            <w:r w:rsidR="00F716A0" w:rsidRPr="00B7258B">
              <w:rPr>
                <w:rFonts w:ascii="Times New Roman" w:hAnsi="Times New Roman"/>
                <w:color w:val="000000"/>
                <w:lang w:val="uk-UA"/>
              </w:rPr>
              <w:t xml:space="preserve"> </w:t>
            </w:r>
            <w:r w:rsidRPr="00B7258B">
              <w:rPr>
                <w:rFonts w:ascii="Times New Roman" w:hAnsi="Times New Roman"/>
                <w:color w:val="000000"/>
                <w:lang w:val="uk-UA"/>
              </w:rPr>
              <w:t xml:space="preserve">особливостей здійснення публічних закупівель товарів, робіт і послуг </w:t>
            </w:r>
            <w:r w:rsidR="00F716A0" w:rsidRPr="00B7258B">
              <w:rPr>
                <w:rFonts w:ascii="Times New Roman" w:hAnsi="Times New Roman"/>
                <w:color w:val="000000"/>
                <w:lang w:val="uk-UA"/>
              </w:rPr>
              <w:t>для замовників</w:t>
            </w:r>
            <w:r w:rsidRPr="00B7258B">
              <w:rPr>
                <w:rFonts w:ascii="Times New Roman" w:hAnsi="Times New Roman"/>
                <w:color w:val="000000"/>
                <w:lang w:val="uk-UA"/>
              </w:rPr>
              <w:t xml:space="preserve">, передбачених Законом України “Про публічні закупівлі”, на період дії правового режиму воєнного станув Україні та протягом 90 днів з дня його </w:t>
            </w:r>
            <w:r w:rsidR="00F716A0" w:rsidRPr="00B7258B">
              <w:rPr>
                <w:rFonts w:ascii="Times New Roman" w:hAnsi="Times New Roman"/>
                <w:color w:val="000000"/>
                <w:lang w:val="uk-UA"/>
              </w:rPr>
              <w:t>припинення або</w:t>
            </w:r>
            <w:r w:rsidRPr="00B7258B">
              <w:rPr>
                <w:rFonts w:ascii="Times New Roman" w:hAnsi="Times New Roman"/>
                <w:color w:val="000000"/>
                <w:lang w:val="uk-UA"/>
              </w:rPr>
              <w:t xml:space="preserve"> скасування.”</w:t>
            </w:r>
          </w:p>
          <w:p w14:paraId="2A33A918" w14:textId="77777777" w:rsidR="00844585" w:rsidRPr="00B7258B" w:rsidRDefault="003F56C8" w:rsidP="009509A4">
            <w:pPr>
              <w:spacing w:after="0" w:line="240" w:lineRule="auto"/>
              <w:ind w:firstLine="346"/>
              <w:jc w:val="both"/>
              <w:rPr>
                <w:rFonts w:ascii="Times New Roman" w:hAnsi="Times New Roman"/>
                <w:lang w:val="uk-UA"/>
              </w:rPr>
            </w:pPr>
            <w:r w:rsidRPr="00B7258B">
              <w:rPr>
                <w:rFonts w:ascii="Times New Roman" w:hAnsi="Times New Roman"/>
                <w:color w:val="000000"/>
                <w:lang w:val="uk-UA"/>
              </w:rPr>
              <w:t>Терміни вживаються у значенні, наведеному в зазначених нормативно-правових актах.</w:t>
            </w:r>
          </w:p>
        </w:tc>
      </w:tr>
      <w:tr w:rsidR="00844585" w:rsidRPr="00B7258B" w14:paraId="594D084A" w14:textId="77777777" w:rsidTr="003F56C8">
        <w:trPr>
          <w:jc w:val="center"/>
        </w:trPr>
        <w:tc>
          <w:tcPr>
            <w:tcW w:w="534" w:type="dxa"/>
            <w:gridSpan w:val="2"/>
            <w:shd w:val="clear" w:color="auto" w:fill="auto"/>
            <w:vAlign w:val="center"/>
          </w:tcPr>
          <w:p w14:paraId="3E6AB9FA" w14:textId="77777777" w:rsidR="00844585" w:rsidRPr="00B7258B" w:rsidRDefault="0029273B" w:rsidP="009509A4">
            <w:pPr>
              <w:spacing w:after="0" w:line="240" w:lineRule="auto"/>
              <w:jc w:val="both"/>
              <w:rPr>
                <w:rFonts w:ascii="Times New Roman" w:hAnsi="Times New Roman"/>
                <w:b/>
                <w:lang w:val="uk-UA"/>
              </w:rPr>
            </w:pPr>
            <w:r w:rsidRPr="00B7258B">
              <w:rPr>
                <w:rFonts w:ascii="Times New Roman" w:hAnsi="Times New Roman"/>
                <w:b/>
                <w:lang w:val="uk-UA"/>
              </w:rPr>
              <w:t>2</w:t>
            </w:r>
          </w:p>
        </w:tc>
        <w:tc>
          <w:tcPr>
            <w:tcW w:w="2311" w:type="dxa"/>
            <w:shd w:val="clear" w:color="auto" w:fill="auto"/>
          </w:tcPr>
          <w:p w14:paraId="1F6D709B" w14:textId="77777777" w:rsidR="00844585" w:rsidRPr="00B7258B" w:rsidRDefault="00F716A0" w:rsidP="009509A4">
            <w:pPr>
              <w:spacing w:after="0" w:line="240" w:lineRule="auto"/>
              <w:rPr>
                <w:rFonts w:ascii="Times New Roman" w:hAnsi="Times New Roman"/>
                <w:b/>
                <w:lang w:val="uk-UA"/>
              </w:rPr>
            </w:pPr>
            <w:r w:rsidRPr="00B7258B">
              <w:rPr>
                <w:rFonts w:ascii="Times New Roman" w:hAnsi="Times New Roman"/>
                <w:b/>
                <w:lang w:val="uk-UA"/>
              </w:rPr>
              <w:t>Інформація про</w:t>
            </w:r>
            <w:r w:rsidR="00844585" w:rsidRPr="00B7258B">
              <w:rPr>
                <w:rFonts w:ascii="Times New Roman" w:hAnsi="Times New Roman"/>
                <w:b/>
                <w:lang w:val="uk-UA"/>
              </w:rPr>
              <w:t xml:space="preserve"> замовника торгів</w:t>
            </w:r>
          </w:p>
        </w:tc>
        <w:tc>
          <w:tcPr>
            <w:tcW w:w="6870" w:type="dxa"/>
            <w:shd w:val="clear" w:color="auto" w:fill="auto"/>
          </w:tcPr>
          <w:p w14:paraId="4485BA68" w14:textId="77777777" w:rsidR="00844585" w:rsidRPr="00B7258B" w:rsidRDefault="00844585" w:rsidP="009509A4">
            <w:pPr>
              <w:spacing w:after="0" w:line="240" w:lineRule="auto"/>
              <w:ind w:firstLine="346"/>
              <w:jc w:val="both"/>
              <w:rPr>
                <w:rFonts w:ascii="Times New Roman" w:hAnsi="Times New Roman"/>
                <w:lang w:val="uk-UA"/>
              </w:rPr>
            </w:pPr>
          </w:p>
        </w:tc>
      </w:tr>
      <w:tr w:rsidR="00844585" w:rsidRPr="00B7258B" w14:paraId="18062F88" w14:textId="77777777" w:rsidTr="003F56C8">
        <w:trPr>
          <w:jc w:val="center"/>
        </w:trPr>
        <w:tc>
          <w:tcPr>
            <w:tcW w:w="534" w:type="dxa"/>
            <w:gridSpan w:val="2"/>
            <w:shd w:val="clear" w:color="auto" w:fill="auto"/>
            <w:vAlign w:val="center"/>
          </w:tcPr>
          <w:p w14:paraId="7B43D6EC" w14:textId="77777777" w:rsidR="00844585" w:rsidRPr="00B7258B" w:rsidRDefault="0029273B" w:rsidP="009509A4">
            <w:pPr>
              <w:spacing w:after="0" w:line="240" w:lineRule="auto"/>
              <w:jc w:val="both"/>
              <w:rPr>
                <w:rFonts w:ascii="Times New Roman" w:hAnsi="Times New Roman"/>
                <w:lang w:val="uk-UA"/>
              </w:rPr>
            </w:pPr>
            <w:r w:rsidRPr="00B7258B">
              <w:rPr>
                <w:rFonts w:ascii="Times New Roman" w:hAnsi="Times New Roman"/>
                <w:lang w:val="uk-UA"/>
              </w:rPr>
              <w:t>2.1</w:t>
            </w:r>
          </w:p>
        </w:tc>
        <w:tc>
          <w:tcPr>
            <w:tcW w:w="2311" w:type="dxa"/>
            <w:shd w:val="clear" w:color="auto" w:fill="auto"/>
          </w:tcPr>
          <w:p w14:paraId="749905FB" w14:textId="77777777" w:rsidR="00844585" w:rsidRPr="00B7258B" w:rsidRDefault="00844585" w:rsidP="009509A4">
            <w:pPr>
              <w:spacing w:after="0" w:line="240" w:lineRule="auto"/>
              <w:jc w:val="both"/>
              <w:rPr>
                <w:rFonts w:ascii="Times New Roman" w:hAnsi="Times New Roman"/>
                <w:lang w:val="uk-UA"/>
              </w:rPr>
            </w:pPr>
            <w:r w:rsidRPr="00B7258B">
              <w:rPr>
                <w:rFonts w:ascii="Times New Roman" w:hAnsi="Times New Roman"/>
                <w:lang w:val="uk-UA"/>
              </w:rPr>
              <w:t>повне найменування</w:t>
            </w:r>
          </w:p>
        </w:tc>
        <w:tc>
          <w:tcPr>
            <w:tcW w:w="6870" w:type="dxa"/>
            <w:shd w:val="clear" w:color="auto" w:fill="auto"/>
          </w:tcPr>
          <w:p w14:paraId="2D875DE7" w14:textId="77777777" w:rsidR="00844585" w:rsidRPr="00B7258B" w:rsidRDefault="00844585" w:rsidP="009509A4">
            <w:pPr>
              <w:pStyle w:val="1"/>
              <w:ind w:firstLine="346"/>
              <w:jc w:val="left"/>
              <w:rPr>
                <w:rFonts w:ascii="Times New Roman" w:hAnsi="Times New Roman"/>
                <w:sz w:val="22"/>
                <w:szCs w:val="22"/>
                <w:lang w:val="uk-UA"/>
              </w:rPr>
            </w:pPr>
            <w:r w:rsidRPr="00B7258B">
              <w:rPr>
                <w:rFonts w:ascii="Times New Roman" w:hAnsi="Times New Roman"/>
                <w:sz w:val="22"/>
                <w:szCs w:val="22"/>
                <w:lang w:val="uk-UA"/>
              </w:rPr>
              <w:t xml:space="preserve">Національний військово-медичний клінічний центр </w:t>
            </w:r>
          </w:p>
          <w:p w14:paraId="3D2A3A2A" w14:textId="77777777" w:rsidR="00844585" w:rsidRPr="00B7258B" w:rsidRDefault="00844585" w:rsidP="009509A4">
            <w:pPr>
              <w:pStyle w:val="1"/>
              <w:ind w:firstLine="346"/>
              <w:jc w:val="left"/>
              <w:rPr>
                <w:rFonts w:ascii="Times New Roman" w:hAnsi="Times New Roman"/>
                <w:sz w:val="22"/>
                <w:szCs w:val="22"/>
                <w:lang w:val="uk-UA"/>
              </w:rPr>
            </w:pPr>
            <w:r w:rsidRPr="00B7258B">
              <w:rPr>
                <w:rFonts w:ascii="Times New Roman" w:hAnsi="Times New Roman"/>
                <w:sz w:val="22"/>
                <w:szCs w:val="22"/>
                <w:lang w:val="uk-UA"/>
              </w:rPr>
              <w:t>«Головний військовий клінічний госпіталь»</w:t>
            </w:r>
          </w:p>
        </w:tc>
      </w:tr>
      <w:tr w:rsidR="00844585" w:rsidRPr="00B7258B" w14:paraId="67BD60D6" w14:textId="77777777" w:rsidTr="003F56C8">
        <w:trPr>
          <w:jc w:val="center"/>
        </w:trPr>
        <w:tc>
          <w:tcPr>
            <w:tcW w:w="534" w:type="dxa"/>
            <w:gridSpan w:val="2"/>
            <w:shd w:val="clear" w:color="auto" w:fill="auto"/>
            <w:vAlign w:val="center"/>
          </w:tcPr>
          <w:p w14:paraId="405A38D1" w14:textId="77777777" w:rsidR="00844585" w:rsidRPr="00B7258B" w:rsidRDefault="0029273B" w:rsidP="009509A4">
            <w:pPr>
              <w:spacing w:after="0" w:line="240" w:lineRule="auto"/>
              <w:jc w:val="both"/>
              <w:rPr>
                <w:rFonts w:ascii="Times New Roman" w:hAnsi="Times New Roman"/>
                <w:lang w:val="uk-UA"/>
              </w:rPr>
            </w:pPr>
            <w:r w:rsidRPr="00B7258B">
              <w:rPr>
                <w:rFonts w:ascii="Times New Roman" w:hAnsi="Times New Roman"/>
                <w:lang w:val="uk-UA"/>
              </w:rPr>
              <w:t>2.2</w:t>
            </w:r>
          </w:p>
        </w:tc>
        <w:tc>
          <w:tcPr>
            <w:tcW w:w="2311" w:type="dxa"/>
            <w:shd w:val="clear" w:color="auto" w:fill="auto"/>
          </w:tcPr>
          <w:p w14:paraId="60427D8B" w14:textId="77777777" w:rsidR="00844585" w:rsidRPr="00B7258B" w:rsidRDefault="00844585" w:rsidP="009509A4">
            <w:pPr>
              <w:spacing w:after="0" w:line="240" w:lineRule="auto"/>
              <w:jc w:val="both"/>
              <w:rPr>
                <w:rFonts w:ascii="Times New Roman" w:hAnsi="Times New Roman"/>
                <w:lang w:val="uk-UA"/>
              </w:rPr>
            </w:pPr>
            <w:r w:rsidRPr="00B7258B">
              <w:rPr>
                <w:rFonts w:ascii="Times New Roman" w:hAnsi="Times New Roman"/>
                <w:lang w:val="uk-UA"/>
              </w:rPr>
              <w:t>місцезнаходження</w:t>
            </w:r>
          </w:p>
        </w:tc>
        <w:tc>
          <w:tcPr>
            <w:tcW w:w="6870" w:type="dxa"/>
            <w:shd w:val="clear" w:color="auto" w:fill="auto"/>
          </w:tcPr>
          <w:p w14:paraId="71D7329B" w14:textId="77777777" w:rsidR="00844585" w:rsidRPr="00B7258B" w:rsidRDefault="00844585" w:rsidP="009509A4">
            <w:pPr>
              <w:spacing w:after="0" w:line="240" w:lineRule="auto"/>
              <w:ind w:firstLine="346"/>
              <w:jc w:val="both"/>
              <w:rPr>
                <w:rFonts w:ascii="Times New Roman" w:hAnsi="Times New Roman"/>
                <w:lang w:val="uk-UA"/>
              </w:rPr>
            </w:pPr>
            <w:r w:rsidRPr="00B7258B">
              <w:rPr>
                <w:rFonts w:ascii="Times New Roman" w:hAnsi="Times New Roman"/>
                <w:lang w:val="uk-UA"/>
              </w:rPr>
              <w:t>Україна, м. Київ</w:t>
            </w:r>
          </w:p>
        </w:tc>
      </w:tr>
      <w:tr w:rsidR="00844585" w:rsidRPr="00B7258B" w14:paraId="433B169B" w14:textId="77777777" w:rsidTr="003F56C8">
        <w:trPr>
          <w:trHeight w:val="827"/>
          <w:jc w:val="center"/>
        </w:trPr>
        <w:tc>
          <w:tcPr>
            <w:tcW w:w="534" w:type="dxa"/>
            <w:gridSpan w:val="2"/>
            <w:shd w:val="clear" w:color="auto" w:fill="auto"/>
            <w:vAlign w:val="center"/>
          </w:tcPr>
          <w:p w14:paraId="6738EDBF" w14:textId="77777777" w:rsidR="00844585" w:rsidRPr="00B7258B" w:rsidRDefault="0029273B" w:rsidP="009509A4">
            <w:pPr>
              <w:spacing w:after="0" w:line="240" w:lineRule="auto"/>
              <w:rPr>
                <w:rFonts w:ascii="Times New Roman" w:hAnsi="Times New Roman"/>
                <w:lang w:val="uk-UA"/>
              </w:rPr>
            </w:pPr>
            <w:r w:rsidRPr="00B7258B">
              <w:rPr>
                <w:rFonts w:ascii="Times New Roman" w:hAnsi="Times New Roman"/>
                <w:lang w:val="uk-UA"/>
              </w:rPr>
              <w:t>2.3</w:t>
            </w:r>
          </w:p>
        </w:tc>
        <w:tc>
          <w:tcPr>
            <w:tcW w:w="2311" w:type="dxa"/>
            <w:shd w:val="clear" w:color="auto" w:fill="auto"/>
          </w:tcPr>
          <w:p w14:paraId="0E05A9D5" w14:textId="77777777" w:rsidR="00844585" w:rsidRPr="00B7258B" w:rsidRDefault="00DA20F4" w:rsidP="009509A4">
            <w:pPr>
              <w:spacing w:after="0" w:line="240" w:lineRule="auto"/>
              <w:rPr>
                <w:rFonts w:ascii="Times New Roman" w:hAnsi="Times New Roman"/>
                <w:lang w:val="uk-UA"/>
              </w:rPr>
            </w:pPr>
            <w:r w:rsidRPr="00B7258B">
              <w:rPr>
                <w:rFonts w:ascii="Times New Roman" w:hAnsi="Times New Roman"/>
                <w:lang w:val="uk-UA"/>
              </w:rPr>
              <w:t>уповноважена</w:t>
            </w:r>
            <w:r w:rsidR="00844585" w:rsidRPr="00B7258B">
              <w:rPr>
                <w:rFonts w:ascii="Times New Roman" w:hAnsi="Times New Roman"/>
                <w:lang w:val="uk-UA"/>
              </w:rPr>
              <w:t xml:space="preserve"> </w:t>
            </w:r>
            <w:r w:rsidR="00F716A0" w:rsidRPr="00B7258B">
              <w:rPr>
                <w:rFonts w:ascii="Times New Roman" w:hAnsi="Times New Roman"/>
                <w:lang w:val="uk-UA"/>
              </w:rPr>
              <w:t>особа замовника</w:t>
            </w:r>
            <w:r w:rsidR="00844585" w:rsidRPr="00B7258B">
              <w:rPr>
                <w:rFonts w:ascii="Times New Roman" w:hAnsi="Times New Roman"/>
                <w:lang w:val="uk-UA"/>
              </w:rPr>
              <w:t>, уповноважена здійснювати зв'язок з учасниками</w:t>
            </w:r>
          </w:p>
        </w:tc>
        <w:tc>
          <w:tcPr>
            <w:tcW w:w="6870" w:type="dxa"/>
            <w:shd w:val="clear" w:color="auto" w:fill="auto"/>
          </w:tcPr>
          <w:p w14:paraId="0A510402" w14:textId="77777777" w:rsidR="002200A3" w:rsidRPr="00B7258B" w:rsidRDefault="00943CE9" w:rsidP="009509A4">
            <w:pPr>
              <w:spacing w:after="0" w:line="240" w:lineRule="auto"/>
              <w:ind w:firstLine="346"/>
              <w:jc w:val="both"/>
              <w:rPr>
                <w:rFonts w:ascii="Times New Roman" w:hAnsi="Times New Roman"/>
                <w:lang w:val="uk-UA"/>
              </w:rPr>
            </w:pPr>
            <w:r w:rsidRPr="00B7258B">
              <w:rPr>
                <w:rFonts w:ascii="Times New Roman" w:hAnsi="Times New Roman"/>
                <w:lang w:val="uk-UA"/>
              </w:rPr>
              <w:t>Литвин Ігор Анатолійович</w:t>
            </w:r>
            <w:r w:rsidR="003C18A4" w:rsidRPr="00B7258B">
              <w:rPr>
                <w:rFonts w:ascii="Times New Roman" w:hAnsi="Times New Roman"/>
                <w:lang w:val="uk-UA"/>
              </w:rPr>
              <w:t>,</w:t>
            </w:r>
            <w:r w:rsidR="00F716A0" w:rsidRPr="00B7258B">
              <w:rPr>
                <w:rFonts w:ascii="Times New Roman" w:hAnsi="Times New Roman"/>
                <w:lang w:val="uk-UA"/>
              </w:rPr>
              <w:t xml:space="preserve"> </w:t>
            </w:r>
            <w:r w:rsidR="00D647E2" w:rsidRPr="00B7258B">
              <w:rPr>
                <w:rFonts w:ascii="Times New Roman" w:hAnsi="Times New Roman"/>
                <w:lang w:val="uk-UA"/>
              </w:rPr>
              <w:t>м. Київ</w:t>
            </w:r>
            <w:r w:rsidR="00F716A0" w:rsidRPr="00B7258B">
              <w:rPr>
                <w:rFonts w:ascii="Times New Roman" w:hAnsi="Times New Roman"/>
                <w:lang w:val="uk-UA"/>
              </w:rPr>
              <w:t xml:space="preserve"> </w:t>
            </w:r>
            <w:hyperlink r:id="rId8" w:history="1">
              <w:r w:rsidRPr="00B7258B">
                <w:rPr>
                  <w:rStyle w:val="a5"/>
                  <w:rFonts w:ascii="Times New Roman" w:hAnsi="Times New Roman"/>
                  <w:color w:val="auto"/>
                  <w:lang w:val="uk-UA"/>
                </w:rPr>
                <w:t>gvkg_repairmedtech@ukr.net</w:t>
              </w:r>
            </w:hyperlink>
          </w:p>
          <w:p w14:paraId="611379F8" w14:textId="77777777" w:rsidR="00943CE9" w:rsidRPr="00B7258B" w:rsidRDefault="00943CE9" w:rsidP="009509A4">
            <w:pPr>
              <w:spacing w:after="0" w:line="240" w:lineRule="auto"/>
              <w:ind w:firstLine="346"/>
              <w:jc w:val="both"/>
              <w:rPr>
                <w:rFonts w:ascii="Times New Roman" w:hAnsi="Times New Roman"/>
                <w:lang w:val="uk-UA"/>
              </w:rPr>
            </w:pPr>
          </w:p>
        </w:tc>
      </w:tr>
      <w:tr w:rsidR="0029273B" w:rsidRPr="00B7258B" w14:paraId="7BCED8F0" w14:textId="77777777" w:rsidTr="003F56C8">
        <w:trPr>
          <w:trHeight w:val="827"/>
          <w:jc w:val="center"/>
        </w:trPr>
        <w:tc>
          <w:tcPr>
            <w:tcW w:w="534" w:type="dxa"/>
            <w:gridSpan w:val="2"/>
            <w:shd w:val="clear" w:color="auto" w:fill="auto"/>
            <w:vAlign w:val="center"/>
          </w:tcPr>
          <w:p w14:paraId="4CDF0748" w14:textId="77777777" w:rsidR="0029273B" w:rsidRPr="00B7258B" w:rsidRDefault="0029273B" w:rsidP="009509A4">
            <w:pPr>
              <w:spacing w:after="0" w:line="240" w:lineRule="auto"/>
              <w:rPr>
                <w:rFonts w:ascii="Times New Roman" w:hAnsi="Times New Roman"/>
                <w:b/>
                <w:lang w:val="uk-UA"/>
              </w:rPr>
            </w:pPr>
            <w:r w:rsidRPr="00B7258B">
              <w:rPr>
                <w:rFonts w:ascii="Times New Roman" w:hAnsi="Times New Roman"/>
                <w:b/>
                <w:lang w:val="uk-UA"/>
              </w:rPr>
              <w:t>3</w:t>
            </w:r>
          </w:p>
        </w:tc>
        <w:tc>
          <w:tcPr>
            <w:tcW w:w="2311" w:type="dxa"/>
            <w:shd w:val="clear" w:color="auto" w:fill="auto"/>
            <w:vAlign w:val="center"/>
          </w:tcPr>
          <w:p w14:paraId="2327403B" w14:textId="77777777" w:rsidR="0029273B" w:rsidRPr="00B7258B" w:rsidRDefault="0029273B" w:rsidP="009509A4">
            <w:pPr>
              <w:spacing w:after="0" w:line="240" w:lineRule="auto"/>
              <w:rPr>
                <w:rFonts w:ascii="Times New Roman" w:hAnsi="Times New Roman"/>
                <w:b/>
                <w:lang w:val="uk-UA"/>
              </w:rPr>
            </w:pPr>
            <w:r w:rsidRPr="00B7258B">
              <w:rPr>
                <w:rFonts w:ascii="Times New Roman" w:hAnsi="Times New Roman"/>
                <w:b/>
                <w:lang w:val="uk-UA"/>
              </w:rPr>
              <w:t>Процедура закупівлі</w:t>
            </w:r>
          </w:p>
        </w:tc>
        <w:tc>
          <w:tcPr>
            <w:tcW w:w="6870" w:type="dxa"/>
            <w:shd w:val="clear" w:color="auto" w:fill="auto"/>
            <w:vAlign w:val="center"/>
          </w:tcPr>
          <w:p w14:paraId="33D7E091" w14:textId="77777777" w:rsidR="0029273B" w:rsidRPr="00B7258B" w:rsidRDefault="0029273B" w:rsidP="009509A4">
            <w:pPr>
              <w:spacing w:after="0" w:line="240" w:lineRule="auto"/>
              <w:ind w:firstLine="346"/>
              <w:jc w:val="both"/>
              <w:rPr>
                <w:rFonts w:ascii="Times New Roman" w:hAnsi="Times New Roman"/>
                <w:lang w:val="uk-UA"/>
              </w:rPr>
            </w:pPr>
            <w:r w:rsidRPr="00B7258B">
              <w:rPr>
                <w:rFonts w:ascii="Times New Roman" w:hAnsi="Times New Roman"/>
                <w:lang w:val="uk-UA"/>
              </w:rPr>
              <w:t>Відкриті торги</w:t>
            </w:r>
            <w:r w:rsidR="003C18A4" w:rsidRPr="00B7258B">
              <w:rPr>
                <w:rFonts w:ascii="Times New Roman" w:hAnsi="Times New Roman"/>
                <w:lang w:val="uk-UA"/>
              </w:rPr>
              <w:t xml:space="preserve"> з особливостями</w:t>
            </w:r>
          </w:p>
        </w:tc>
      </w:tr>
      <w:tr w:rsidR="00844585" w:rsidRPr="00B7258B" w14:paraId="00824675" w14:textId="77777777" w:rsidTr="003F56C8">
        <w:trPr>
          <w:jc w:val="center"/>
        </w:trPr>
        <w:tc>
          <w:tcPr>
            <w:tcW w:w="534" w:type="dxa"/>
            <w:gridSpan w:val="2"/>
            <w:shd w:val="clear" w:color="auto" w:fill="auto"/>
            <w:vAlign w:val="center"/>
          </w:tcPr>
          <w:p w14:paraId="49656D37" w14:textId="77777777" w:rsidR="00844585" w:rsidRPr="00B7258B" w:rsidRDefault="0029273B" w:rsidP="009509A4">
            <w:pPr>
              <w:spacing w:after="0" w:line="240" w:lineRule="auto"/>
              <w:jc w:val="both"/>
              <w:rPr>
                <w:rFonts w:ascii="Times New Roman" w:hAnsi="Times New Roman"/>
                <w:b/>
                <w:lang w:val="uk-UA"/>
              </w:rPr>
            </w:pPr>
            <w:r w:rsidRPr="00B7258B">
              <w:rPr>
                <w:rFonts w:ascii="Times New Roman" w:hAnsi="Times New Roman"/>
                <w:b/>
                <w:lang w:val="uk-UA"/>
              </w:rPr>
              <w:t>4</w:t>
            </w:r>
          </w:p>
        </w:tc>
        <w:tc>
          <w:tcPr>
            <w:tcW w:w="2311" w:type="dxa"/>
            <w:shd w:val="clear" w:color="auto" w:fill="auto"/>
          </w:tcPr>
          <w:p w14:paraId="531BC4E6" w14:textId="77777777" w:rsidR="00844585" w:rsidRPr="00B7258B" w:rsidRDefault="00F716A0" w:rsidP="009509A4">
            <w:pPr>
              <w:spacing w:after="0" w:line="240" w:lineRule="auto"/>
              <w:rPr>
                <w:rFonts w:ascii="Times New Roman" w:hAnsi="Times New Roman"/>
                <w:b/>
                <w:lang w:val="uk-UA"/>
              </w:rPr>
            </w:pPr>
            <w:r w:rsidRPr="00B7258B">
              <w:rPr>
                <w:rFonts w:ascii="Times New Roman" w:hAnsi="Times New Roman"/>
                <w:b/>
                <w:lang w:val="uk-UA"/>
              </w:rPr>
              <w:t>Інформація про</w:t>
            </w:r>
            <w:r w:rsidR="00844585" w:rsidRPr="00B7258B">
              <w:rPr>
                <w:rFonts w:ascii="Times New Roman" w:hAnsi="Times New Roman"/>
                <w:b/>
                <w:lang w:val="uk-UA"/>
              </w:rPr>
              <w:t xml:space="preserve"> предмет закупівлі:</w:t>
            </w:r>
          </w:p>
        </w:tc>
        <w:tc>
          <w:tcPr>
            <w:tcW w:w="6870" w:type="dxa"/>
            <w:shd w:val="clear" w:color="auto" w:fill="auto"/>
          </w:tcPr>
          <w:p w14:paraId="6B5D974D" w14:textId="77777777" w:rsidR="00844585" w:rsidRPr="00B7258B" w:rsidRDefault="00844585" w:rsidP="009509A4">
            <w:pPr>
              <w:spacing w:after="0" w:line="240" w:lineRule="auto"/>
              <w:ind w:firstLine="346"/>
              <w:jc w:val="both"/>
              <w:rPr>
                <w:rFonts w:ascii="Times New Roman" w:hAnsi="Times New Roman"/>
                <w:lang w:val="uk-UA"/>
              </w:rPr>
            </w:pPr>
          </w:p>
        </w:tc>
      </w:tr>
      <w:tr w:rsidR="00844585" w:rsidRPr="00B7258B" w14:paraId="5D0AA289" w14:textId="77777777" w:rsidTr="003F56C8">
        <w:trPr>
          <w:trHeight w:val="824"/>
          <w:jc w:val="center"/>
        </w:trPr>
        <w:tc>
          <w:tcPr>
            <w:tcW w:w="534" w:type="dxa"/>
            <w:gridSpan w:val="2"/>
            <w:shd w:val="clear" w:color="auto" w:fill="auto"/>
            <w:vAlign w:val="center"/>
          </w:tcPr>
          <w:p w14:paraId="20D5B61F" w14:textId="77777777" w:rsidR="00844585" w:rsidRPr="00B7258B" w:rsidRDefault="0029273B" w:rsidP="009509A4">
            <w:pPr>
              <w:spacing w:after="0" w:line="240" w:lineRule="auto"/>
              <w:jc w:val="both"/>
              <w:rPr>
                <w:rFonts w:ascii="Times New Roman" w:hAnsi="Times New Roman"/>
                <w:lang w:val="uk-UA"/>
              </w:rPr>
            </w:pPr>
            <w:r w:rsidRPr="00B7258B">
              <w:rPr>
                <w:rFonts w:ascii="Times New Roman" w:hAnsi="Times New Roman"/>
                <w:lang w:val="uk-UA"/>
              </w:rPr>
              <w:t>4.1</w:t>
            </w:r>
          </w:p>
        </w:tc>
        <w:tc>
          <w:tcPr>
            <w:tcW w:w="2311" w:type="dxa"/>
            <w:shd w:val="clear" w:color="auto" w:fill="auto"/>
            <w:vAlign w:val="center"/>
          </w:tcPr>
          <w:p w14:paraId="41B87EE8" w14:textId="77777777" w:rsidR="00844585" w:rsidRPr="00B7258B" w:rsidRDefault="00EC0448" w:rsidP="009509A4">
            <w:pPr>
              <w:spacing w:after="0" w:line="240" w:lineRule="auto"/>
              <w:rPr>
                <w:rFonts w:ascii="Times New Roman" w:hAnsi="Times New Roman"/>
                <w:lang w:val="uk-UA"/>
              </w:rPr>
            </w:pPr>
            <w:r w:rsidRPr="00B7258B">
              <w:rPr>
                <w:rFonts w:ascii="Times New Roman" w:hAnsi="Times New Roman"/>
                <w:lang w:val="uk-UA"/>
              </w:rPr>
              <w:t xml:space="preserve">назва </w:t>
            </w:r>
            <w:r w:rsidR="00844585" w:rsidRPr="00B7258B">
              <w:rPr>
                <w:rFonts w:ascii="Times New Roman" w:hAnsi="Times New Roman"/>
                <w:lang w:val="uk-UA"/>
              </w:rPr>
              <w:t>предмета закупівлі</w:t>
            </w:r>
          </w:p>
        </w:tc>
        <w:tc>
          <w:tcPr>
            <w:tcW w:w="6870" w:type="dxa"/>
            <w:shd w:val="clear" w:color="auto" w:fill="auto"/>
            <w:vAlign w:val="center"/>
          </w:tcPr>
          <w:p w14:paraId="5DE95FBC" w14:textId="77777777" w:rsidR="00844585" w:rsidRPr="00B7258B" w:rsidRDefault="007225B8" w:rsidP="009509A4">
            <w:pPr>
              <w:tabs>
                <w:tab w:val="left" w:pos="2160"/>
                <w:tab w:val="left" w:pos="3600"/>
              </w:tabs>
              <w:spacing w:after="0" w:line="240" w:lineRule="auto"/>
              <w:ind w:firstLine="346"/>
              <w:jc w:val="both"/>
              <w:rPr>
                <w:rFonts w:ascii="Times New Roman" w:hAnsi="Times New Roman"/>
                <w:b/>
                <w:lang w:val="uk-UA"/>
              </w:rPr>
            </w:pPr>
            <w:r w:rsidRPr="00B7258B">
              <w:rPr>
                <w:rFonts w:ascii="Times New Roman" w:hAnsi="Times New Roman"/>
                <w:lang w:val="uk-UA"/>
              </w:rPr>
              <w:t>Послуги з ремонту і технічного обслуговування медичного та хірургічного обладнання, код 50420000-5</w:t>
            </w:r>
            <w:r w:rsidR="00A21B50" w:rsidRPr="00B7258B">
              <w:rPr>
                <w:rFonts w:ascii="Times New Roman" w:hAnsi="Times New Roman"/>
                <w:lang w:val="uk-UA"/>
              </w:rPr>
              <w:t xml:space="preserve"> </w:t>
            </w:r>
            <w:r w:rsidR="007F652D" w:rsidRPr="00B7258B">
              <w:rPr>
                <w:rFonts w:ascii="Times New Roman" w:hAnsi="Times New Roman"/>
                <w:lang w:val="uk-UA"/>
              </w:rPr>
              <w:t xml:space="preserve">за ДК 021:2015 «Єдиний закупівельний словник» </w:t>
            </w:r>
          </w:p>
        </w:tc>
      </w:tr>
      <w:tr w:rsidR="00844585" w:rsidRPr="00B7258B" w14:paraId="350737D7" w14:textId="77777777" w:rsidTr="003F56C8">
        <w:trPr>
          <w:jc w:val="center"/>
        </w:trPr>
        <w:tc>
          <w:tcPr>
            <w:tcW w:w="534" w:type="dxa"/>
            <w:gridSpan w:val="2"/>
            <w:shd w:val="clear" w:color="auto" w:fill="auto"/>
            <w:vAlign w:val="center"/>
          </w:tcPr>
          <w:p w14:paraId="7C0A498B" w14:textId="77777777" w:rsidR="00844585" w:rsidRPr="00B7258B" w:rsidRDefault="0029273B" w:rsidP="009509A4">
            <w:pPr>
              <w:spacing w:after="0" w:line="240" w:lineRule="auto"/>
              <w:jc w:val="both"/>
              <w:rPr>
                <w:rFonts w:ascii="Times New Roman" w:hAnsi="Times New Roman"/>
                <w:lang w:val="uk-UA"/>
              </w:rPr>
            </w:pPr>
            <w:r w:rsidRPr="00B7258B">
              <w:rPr>
                <w:rFonts w:ascii="Times New Roman" w:hAnsi="Times New Roman"/>
                <w:lang w:val="uk-UA"/>
              </w:rPr>
              <w:t>4.2</w:t>
            </w:r>
          </w:p>
        </w:tc>
        <w:tc>
          <w:tcPr>
            <w:tcW w:w="2311" w:type="dxa"/>
            <w:shd w:val="clear" w:color="auto" w:fill="auto"/>
            <w:vAlign w:val="center"/>
          </w:tcPr>
          <w:p w14:paraId="31B4494A" w14:textId="77777777" w:rsidR="00844585" w:rsidRPr="00B7258B" w:rsidRDefault="00EC0448" w:rsidP="009509A4">
            <w:pPr>
              <w:spacing w:after="0" w:line="240" w:lineRule="auto"/>
              <w:rPr>
                <w:rFonts w:ascii="Times New Roman" w:hAnsi="Times New Roman"/>
                <w:lang w:val="uk-UA"/>
              </w:rPr>
            </w:pPr>
            <w:r w:rsidRPr="00B7258B">
              <w:rPr>
                <w:rFonts w:ascii="Times New Roman" w:hAnsi="Times New Roman"/>
                <w:lang w:val="uk-UA"/>
              </w:rPr>
              <w:t xml:space="preserve">опис </w:t>
            </w:r>
            <w:r w:rsidR="0029273B" w:rsidRPr="00B7258B">
              <w:rPr>
                <w:rFonts w:ascii="Times New Roman" w:hAnsi="Times New Roman"/>
                <w:lang w:val="uk-UA"/>
              </w:rPr>
              <w:t>окремої частини (частин) предмета закупівлі (лота), щодо якої можуть бути подані тендерні пропозиції</w:t>
            </w:r>
          </w:p>
        </w:tc>
        <w:tc>
          <w:tcPr>
            <w:tcW w:w="6870" w:type="dxa"/>
            <w:shd w:val="clear" w:color="auto" w:fill="auto"/>
            <w:vAlign w:val="center"/>
          </w:tcPr>
          <w:p w14:paraId="6C6C7605" w14:textId="77777777" w:rsidR="00707980" w:rsidRPr="00B7258B" w:rsidRDefault="00707980" w:rsidP="009509A4">
            <w:pPr>
              <w:tabs>
                <w:tab w:val="left" w:pos="2160"/>
                <w:tab w:val="left" w:pos="3600"/>
              </w:tabs>
              <w:spacing w:after="0" w:line="240" w:lineRule="auto"/>
              <w:ind w:firstLine="346"/>
              <w:jc w:val="both"/>
              <w:rPr>
                <w:rFonts w:ascii="Times New Roman" w:hAnsi="Times New Roman"/>
                <w:lang w:val="uk-UA"/>
              </w:rPr>
            </w:pPr>
            <w:r w:rsidRPr="00B7258B">
              <w:rPr>
                <w:rFonts w:ascii="Times New Roman" w:hAnsi="Times New Roman"/>
                <w:lang w:val="uk-UA"/>
              </w:rPr>
              <w:t>Предмет закупівлі не ділиться на лоти.</w:t>
            </w:r>
          </w:p>
          <w:p w14:paraId="17F88B5D" w14:textId="77777777" w:rsidR="00844585" w:rsidRPr="00B7258B" w:rsidRDefault="00707980" w:rsidP="009509A4">
            <w:pPr>
              <w:spacing w:after="0" w:line="240" w:lineRule="auto"/>
              <w:ind w:firstLine="346"/>
              <w:rPr>
                <w:rFonts w:ascii="Times New Roman" w:hAnsi="Times New Roman"/>
                <w:lang w:val="uk-UA"/>
              </w:rPr>
            </w:pPr>
            <w:r w:rsidRPr="00B7258B">
              <w:rPr>
                <w:rFonts w:ascii="Times New Roman" w:hAnsi="Times New Roman"/>
                <w:lang w:val="uk-UA"/>
              </w:rPr>
              <w:t>Учасники подають тендерні проп</w:t>
            </w:r>
            <w:r w:rsidR="003C74A3" w:rsidRPr="00B7258B">
              <w:rPr>
                <w:rFonts w:ascii="Times New Roman" w:hAnsi="Times New Roman"/>
                <w:lang w:val="uk-UA"/>
              </w:rPr>
              <w:t>озиції за предметом закупівлі в</w:t>
            </w:r>
            <w:r w:rsidR="00F716A0" w:rsidRPr="00B7258B">
              <w:rPr>
                <w:rFonts w:ascii="Times New Roman" w:hAnsi="Times New Roman"/>
                <w:lang w:val="uk-UA"/>
              </w:rPr>
              <w:t xml:space="preserve"> </w:t>
            </w:r>
            <w:r w:rsidRPr="00B7258B">
              <w:rPr>
                <w:rFonts w:ascii="Times New Roman" w:hAnsi="Times New Roman"/>
                <w:lang w:val="uk-UA"/>
              </w:rPr>
              <w:t>цілому.</w:t>
            </w:r>
          </w:p>
        </w:tc>
      </w:tr>
      <w:tr w:rsidR="00844585" w:rsidRPr="00B7258B" w14:paraId="0A670B1F" w14:textId="77777777" w:rsidTr="003F56C8">
        <w:trPr>
          <w:jc w:val="center"/>
        </w:trPr>
        <w:tc>
          <w:tcPr>
            <w:tcW w:w="534" w:type="dxa"/>
            <w:gridSpan w:val="2"/>
            <w:shd w:val="clear" w:color="auto" w:fill="auto"/>
            <w:vAlign w:val="center"/>
          </w:tcPr>
          <w:p w14:paraId="70F610C3" w14:textId="77777777" w:rsidR="00844585" w:rsidRPr="00B7258B" w:rsidRDefault="000C55A0" w:rsidP="009509A4">
            <w:pPr>
              <w:spacing w:after="0" w:line="240" w:lineRule="auto"/>
              <w:jc w:val="both"/>
              <w:rPr>
                <w:rFonts w:ascii="Times New Roman" w:hAnsi="Times New Roman"/>
                <w:lang w:val="uk-UA"/>
              </w:rPr>
            </w:pPr>
            <w:r w:rsidRPr="00B7258B">
              <w:rPr>
                <w:rFonts w:ascii="Times New Roman" w:hAnsi="Times New Roman"/>
                <w:lang w:val="uk-UA"/>
              </w:rPr>
              <w:t>4.3</w:t>
            </w:r>
          </w:p>
        </w:tc>
        <w:tc>
          <w:tcPr>
            <w:tcW w:w="2311" w:type="dxa"/>
            <w:shd w:val="clear" w:color="auto" w:fill="auto"/>
          </w:tcPr>
          <w:p w14:paraId="2AEE0AFE" w14:textId="77777777" w:rsidR="00844585" w:rsidRPr="00B7258B" w:rsidRDefault="00844585" w:rsidP="009509A4">
            <w:pPr>
              <w:spacing w:after="0" w:line="240" w:lineRule="auto"/>
              <w:rPr>
                <w:rFonts w:ascii="Times New Roman" w:hAnsi="Times New Roman"/>
                <w:lang w:val="uk-UA"/>
              </w:rPr>
            </w:pPr>
            <w:r w:rsidRPr="00B7258B">
              <w:rPr>
                <w:rFonts w:ascii="Times New Roman" w:hAnsi="Times New Roman"/>
                <w:lang w:val="uk-UA"/>
              </w:rPr>
              <w:t xml:space="preserve">місце, кількість, обсяг </w:t>
            </w:r>
            <w:r w:rsidR="00F716A0" w:rsidRPr="00B7258B">
              <w:rPr>
                <w:rFonts w:ascii="Times New Roman" w:hAnsi="Times New Roman"/>
                <w:lang w:val="uk-UA"/>
              </w:rPr>
              <w:t>поставки товарів</w:t>
            </w:r>
            <w:r w:rsidRPr="00B7258B">
              <w:rPr>
                <w:rFonts w:ascii="Times New Roman" w:hAnsi="Times New Roman"/>
                <w:lang w:val="uk-UA"/>
              </w:rPr>
              <w:t xml:space="preserve"> (</w:t>
            </w:r>
            <w:r w:rsidR="00F716A0" w:rsidRPr="00B7258B">
              <w:rPr>
                <w:rFonts w:ascii="Times New Roman" w:hAnsi="Times New Roman"/>
                <w:lang w:val="uk-UA"/>
              </w:rPr>
              <w:t>надання послуг</w:t>
            </w:r>
            <w:r w:rsidRPr="00B7258B">
              <w:rPr>
                <w:rFonts w:ascii="Times New Roman" w:hAnsi="Times New Roman"/>
                <w:lang w:val="uk-UA"/>
              </w:rPr>
              <w:t>, виконання робіт)</w:t>
            </w:r>
          </w:p>
        </w:tc>
        <w:tc>
          <w:tcPr>
            <w:tcW w:w="6870" w:type="dxa"/>
            <w:shd w:val="clear" w:color="auto" w:fill="auto"/>
          </w:tcPr>
          <w:p w14:paraId="09287962" w14:textId="77777777" w:rsidR="00980F0D" w:rsidRPr="00B7258B" w:rsidRDefault="00980F0D" w:rsidP="009509A4">
            <w:pPr>
              <w:tabs>
                <w:tab w:val="left" w:pos="532"/>
              </w:tabs>
              <w:spacing w:after="0" w:line="240" w:lineRule="auto"/>
              <w:ind w:firstLine="304"/>
              <w:jc w:val="both"/>
              <w:rPr>
                <w:rFonts w:ascii="Times New Roman" w:hAnsi="Times New Roman"/>
                <w:lang w:val="uk-UA"/>
              </w:rPr>
            </w:pPr>
            <w:r w:rsidRPr="00B7258B">
              <w:rPr>
                <w:rFonts w:ascii="Times New Roman" w:hAnsi="Times New Roman"/>
                <w:lang w:val="uk-UA"/>
              </w:rPr>
              <w:t>Місце надання послуг: 01133, м. Київ, вул. Госпітальна,18</w:t>
            </w:r>
          </w:p>
          <w:p w14:paraId="70C56689" w14:textId="77777777" w:rsidR="00A4665E" w:rsidRPr="00B7258B" w:rsidRDefault="00980F0D" w:rsidP="009509A4">
            <w:pPr>
              <w:tabs>
                <w:tab w:val="left" w:pos="532"/>
              </w:tabs>
              <w:spacing w:after="0" w:line="240" w:lineRule="auto"/>
              <w:ind w:firstLine="304"/>
              <w:jc w:val="both"/>
              <w:rPr>
                <w:rFonts w:ascii="Times New Roman" w:hAnsi="Times New Roman"/>
                <w:lang w:val="uk-UA"/>
              </w:rPr>
            </w:pPr>
            <w:r w:rsidRPr="00B7258B">
              <w:rPr>
                <w:rFonts w:ascii="Times New Roman" w:hAnsi="Times New Roman"/>
                <w:lang w:val="uk-UA"/>
              </w:rPr>
              <w:t>Кількість:</w:t>
            </w:r>
          </w:p>
          <w:p w14:paraId="5FFB8FFA" w14:textId="248CEB68" w:rsidR="00A21B50" w:rsidRPr="00B7258B" w:rsidRDefault="00931C66" w:rsidP="009509A4">
            <w:pPr>
              <w:pStyle w:val="18"/>
              <w:numPr>
                <w:ilvl w:val="0"/>
                <w:numId w:val="33"/>
              </w:numPr>
              <w:tabs>
                <w:tab w:val="left" w:pos="532"/>
              </w:tabs>
              <w:ind w:left="0" w:firstLine="304"/>
              <w:rPr>
                <w:sz w:val="22"/>
                <w:szCs w:val="22"/>
              </w:rPr>
            </w:pPr>
            <w:r w:rsidRPr="00931C66">
              <w:rPr>
                <w:rFonts w:eastAsia="Calibri"/>
                <w:sz w:val="22"/>
                <w:szCs w:val="22"/>
                <w:lang w:eastAsia="en-US"/>
              </w:rPr>
              <w:t xml:space="preserve">Послуги ремонту і технічного обслуговування монітора реанімаційно-хірургічного </w:t>
            </w:r>
            <w:r w:rsidRPr="00931C66">
              <w:rPr>
                <w:rFonts w:eastAsia="Calibri"/>
                <w:sz w:val="22"/>
                <w:szCs w:val="22"/>
                <w:lang w:val="ru-RU" w:eastAsia="en-US"/>
              </w:rPr>
              <w:t xml:space="preserve">ЮМ-300 </w:t>
            </w:r>
            <w:r w:rsidRPr="00931C66">
              <w:rPr>
                <w:rFonts w:eastAsia="Calibri"/>
                <w:sz w:val="22"/>
                <w:szCs w:val="22"/>
                <w:lang w:val="en-US" w:eastAsia="en-US"/>
              </w:rPr>
              <w:t>S</w:t>
            </w:r>
            <w:r w:rsidRPr="00931C66">
              <w:rPr>
                <w:rFonts w:eastAsia="Calibri"/>
                <w:sz w:val="22"/>
                <w:szCs w:val="22"/>
                <w:lang w:val="ru-RU" w:eastAsia="en-US"/>
              </w:rPr>
              <w:t>/</w:t>
            </w:r>
            <w:r w:rsidRPr="00931C66">
              <w:rPr>
                <w:rFonts w:eastAsia="Calibri"/>
                <w:sz w:val="22"/>
                <w:szCs w:val="22"/>
                <w:lang w:val="en-US" w:eastAsia="en-US"/>
              </w:rPr>
              <w:t>N</w:t>
            </w:r>
            <w:r w:rsidRPr="00931C66">
              <w:rPr>
                <w:rFonts w:eastAsia="Calibri"/>
                <w:sz w:val="22"/>
                <w:szCs w:val="22"/>
                <w:lang w:val="ru-RU" w:eastAsia="en-US"/>
              </w:rPr>
              <w:t xml:space="preserve"> </w:t>
            </w:r>
            <w:r w:rsidRPr="00931C66">
              <w:rPr>
                <w:rFonts w:eastAsia="Calibri"/>
                <w:sz w:val="22"/>
                <w:szCs w:val="22"/>
                <w:lang w:val="en-US" w:eastAsia="en-US"/>
              </w:rPr>
              <w:t>M</w:t>
            </w:r>
            <w:r w:rsidRPr="00931C66">
              <w:rPr>
                <w:rFonts w:eastAsia="Calibri"/>
                <w:sz w:val="22"/>
                <w:szCs w:val="22"/>
                <w:lang w:val="ru-RU" w:eastAsia="en-US"/>
              </w:rPr>
              <w:t xml:space="preserve">.715.20005.0074 </w:t>
            </w:r>
            <w:r w:rsidR="001E6C8D" w:rsidRPr="00B7258B">
              <w:rPr>
                <w:sz w:val="22"/>
                <w:szCs w:val="22"/>
                <w:shd w:val="clear" w:color="auto" w:fill="FFFFFF"/>
              </w:rPr>
              <w:t xml:space="preserve">– </w:t>
            </w:r>
            <w:r w:rsidR="005A1DFF" w:rsidRPr="00B7258B">
              <w:rPr>
                <w:sz w:val="22"/>
                <w:szCs w:val="22"/>
              </w:rPr>
              <w:t>1</w:t>
            </w:r>
            <w:r w:rsidR="00277F40" w:rsidRPr="00B7258B">
              <w:rPr>
                <w:sz w:val="22"/>
                <w:szCs w:val="22"/>
              </w:rPr>
              <w:t> </w:t>
            </w:r>
            <w:r w:rsidR="005A1DFF" w:rsidRPr="00B7258B">
              <w:rPr>
                <w:sz w:val="22"/>
                <w:szCs w:val="22"/>
              </w:rPr>
              <w:t>послуга.</w:t>
            </w:r>
          </w:p>
          <w:p w14:paraId="50CF4D8D" w14:textId="0D1467BF" w:rsidR="001E6C8D" w:rsidRPr="00B7258B" w:rsidRDefault="0003390F" w:rsidP="009509A4">
            <w:pPr>
              <w:pStyle w:val="18"/>
              <w:numPr>
                <w:ilvl w:val="0"/>
                <w:numId w:val="33"/>
              </w:numPr>
              <w:tabs>
                <w:tab w:val="left" w:pos="532"/>
              </w:tabs>
              <w:ind w:left="0" w:firstLine="304"/>
              <w:rPr>
                <w:sz w:val="22"/>
                <w:szCs w:val="22"/>
              </w:rPr>
            </w:pPr>
            <w:r w:rsidRPr="0003390F">
              <w:rPr>
                <w:rFonts w:eastAsia="Calibri"/>
                <w:sz w:val="22"/>
                <w:szCs w:val="22"/>
                <w:lang w:eastAsia="en-US"/>
              </w:rPr>
              <w:t xml:space="preserve">Послуги з ремонту і технічного обслуговування монітора реанімаційно-хірургічного </w:t>
            </w:r>
            <w:r w:rsidRPr="0003390F">
              <w:rPr>
                <w:rFonts w:eastAsia="Calibri"/>
                <w:sz w:val="22"/>
                <w:szCs w:val="22"/>
                <w:lang w:val="ru-RU" w:eastAsia="en-US"/>
              </w:rPr>
              <w:t xml:space="preserve">ЮМ-300 </w:t>
            </w:r>
            <w:r w:rsidRPr="0003390F">
              <w:rPr>
                <w:rFonts w:eastAsia="Calibri"/>
                <w:sz w:val="22"/>
                <w:szCs w:val="22"/>
                <w:lang w:val="en-US" w:eastAsia="en-US"/>
              </w:rPr>
              <w:t>S</w:t>
            </w:r>
            <w:r w:rsidRPr="0003390F">
              <w:rPr>
                <w:rFonts w:eastAsia="Calibri"/>
                <w:sz w:val="22"/>
                <w:szCs w:val="22"/>
                <w:lang w:val="ru-RU" w:eastAsia="en-US"/>
              </w:rPr>
              <w:t>/</w:t>
            </w:r>
            <w:r w:rsidRPr="0003390F">
              <w:rPr>
                <w:rFonts w:eastAsia="Calibri"/>
                <w:sz w:val="22"/>
                <w:szCs w:val="22"/>
                <w:lang w:val="en-US" w:eastAsia="en-US"/>
              </w:rPr>
              <w:t>N</w:t>
            </w:r>
            <w:r w:rsidRPr="0003390F">
              <w:rPr>
                <w:rFonts w:eastAsia="Calibri"/>
                <w:sz w:val="22"/>
                <w:szCs w:val="22"/>
                <w:lang w:val="ru-RU" w:eastAsia="en-US"/>
              </w:rPr>
              <w:t xml:space="preserve"> </w:t>
            </w:r>
            <w:r w:rsidRPr="0003390F">
              <w:rPr>
                <w:rFonts w:eastAsia="Calibri"/>
                <w:sz w:val="22"/>
                <w:szCs w:val="22"/>
                <w:lang w:val="en-US" w:eastAsia="en-US"/>
              </w:rPr>
              <w:t>M</w:t>
            </w:r>
            <w:r w:rsidRPr="0003390F">
              <w:rPr>
                <w:rFonts w:eastAsia="Calibri"/>
                <w:sz w:val="22"/>
                <w:szCs w:val="22"/>
                <w:lang w:val="ru-RU" w:eastAsia="en-US"/>
              </w:rPr>
              <w:t>.715.20005.007</w:t>
            </w:r>
            <w:r w:rsidRPr="0003390F">
              <w:rPr>
                <w:rFonts w:eastAsia="Calibri"/>
                <w:sz w:val="22"/>
                <w:szCs w:val="22"/>
                <w:lang w:eastAsia="en-US"/>
              </w:rPr>
              <w:t>6</w:t>
            </w:r>
            <w:r w:rsidRPr="0003390F">
              <w:rPr>
                <w:rFonts w:eastAsia="Calibri"/>
                <w:sz w:val="22"/>
                <w:szCs w:val="22"/>
                <w:lang w:val="ru-RU" w:eastAsia="en-US"/>
              </w:rPr>
              <w:t xml:space="preserve"> </w:t>
            </w:r>
            <w:r w:rsidR="001E6C8D" w:rsidRPr="00B7258B">
              <w:rPr>
                <w:sz w:val="22"/>
                <w:szCs w:val="22"/>
                <w:shd w:val="clear" w:color="auto" w:fill="FFFFFF"/>
              </w:rPr>
              <w:t>–</w:t>
            </w:r>
            <w:r w:rsidR="001E6C8D" w:rsidRPr="00B7258B">
              <w:rPr>
                <w:sz w:val="22"/>
                <w:szCs w:val="22"/>
              </w:rPr>
              <w:t> </w:t>
            </w:r>
            <w:r w:rsidRPr="00B7258B">
              <w:rPr>
                <w:sz w:val="22"/>
                <w:szCs w:val="22"/>
              </w:rPr>
              <w:t>1 послуга.</w:t>
            </w:r>
          </w:p>
          <w:p w14:paraId="3BDEEAFF" w14:textId="201E2D13" w:rsidR="001E6C8D" w:rsidRPr="00B7258B" w:rsidRDefault="0003390F" w:rsidP="009509A4">
            <w:pPr>
              <w:pStyle w:val="18"/>
              <w:numPr>
                <w:ilvl w:val="0"/>
                <w:numId w:val="33"/>
              </w:numPr>
              <w:tabs>
                <w:tab w:val="left" w:pos="532"/>
              </w:tabs>
              <w:ind w:left="0" w:firstLine="304"/>
              <w:rPr>
                <w:sz w:val="22"/>
                <w:szCs w:val="22"/>
              </w:rPr>
            </w:pPr>
            <w:r w:rsidRPr="0003390F">
              <w:rPr>
                <w:rFonts w:eastAsia="Calibri"/>
                <w:sz w:val="22"/>
                <w:szCs w:val="22"/>
                <w:lang w:eastAsia="en-US"/>
              </w:rPr>
              <w:t xml:space="preserve">Послуги з ремонту і технічного обслуговування монітора реанімаційно-хірургічного </w:t>
            </w:r>
            <w:r w:rsidRPr="0003390F">
              <w:rPr>
                <w:rFonts w:eastAsia="Calibri"/>
                <w:sz w:val="22"/>
                <w:szCs w:val="22"/>
                <w:lang w:val="ru-RU" w:eastAsia="en-US"/>
              </w:rPr>
              <w:t xml:space="preserve">ЮМ-300 </w:t>
            </w:r>
            <w:r w:rsidRPr="0003390F">
              <w:rPr>
                <w:rFonts w:eastAsia="Calibri"/>
                <w:sz w:val="22"/>
                <w:szCs w:val="22"/>
                <w:lang w:val="en-US" w:eastAsia="en-US"/>
              </w:rPr>
              <w:t>S</w:t>
            </w:r>
            <w:r w:rsidRPr="0003390F">
              <w:rPr>
                <w:rFonts w:eastAsia="Calibri"/>
                <w:sz w:val="22"/>
                <w:szCs w:val="22"/>
                <w:lang w:val="ru-RU" w:eastAsia="en-US"/>
              </w:rPr>
              <w:t>/</w:t>
            </w:r>
            <w:r w:rsidRPr="0003390F">
              <w:rPr>
                <w:rFonts w:eastAsia="Calibri"/>
                <w:sz w:val="22"/>
                <w:szCs w:val="22"/>
                <w:lang w:val="en-US" w:eastAsia="en-US"/>
              </w:rPr>
              <w:t>N</w:t>
            </w:r>
            <w:r w:rsidRPr="0003390F">
              <w:rPr>
                <w:rFonts w:eastAsia="Calibri"/>
                <w:sz w:val="22"/>
                <w:szCs w:val="22"/>
                <w:lang w:val="ru-RU" w:eastAsia="en-US"/>
              </w:rPr>
              <w:t xml:space="preserve"> </w:t>
            </w:r>
            <w:r w:rsidRPr="0003390F">
              <w:rPr>
                <w:rFonts w:eastAsia="Calibri"/>
                <w:sz w:val="22"/>
                <w:szCs w:val="22"/>
                <w:lang w:val="en-US" w:eastAsia="en-US"/>
              </w:rPr>
              <w:t>M</w:t>
            </w:r>
            <w:r w:rsidRPr="0003390F">
              <w:rPr>
                <w:rFonts w:eastAsia="Calibri"/>
                <w:sz w:val="22"/>
                <w:szCs w:val="22"/>
                <w:lang w:val="ru-RU" w:eastAsia="en-US"/>
              </w:rPr>
              <w:t>.715.20005.007</w:t>
            </w:r>
            <w:r w:rsidRPr="0003390F">
              <w:rPr>
                <w:rFonts w:eastAsia="Calibri"/>
                <w:sz w:val="22"/>
                <w:szCs w:val="22"/>
                <w:lang w:eastAsia="en-US"/>
              </w:rPr>
              <w:t>9</w:t>
            </w:r>
            <w:r w:rsidR="001E6C8D" w:rsidRPr="00B7258B">
              <w:rPr>
                <w:sz w:val="22"/>
                <w:szCs w:val="22"/>
                <w:shd w:val="clear" w:color="auto" w:fill="FFFFFF"/>
              </w:rPr>
              <w:t xml:space="preserve"> – </w:t>
            </w:r>
            <w:r w:rsidR="001E6C8D" w:rsidRPr="00B7258B">
              <w:rPr>
                <w:sz w:val="22"/>
                <w:szCs w:val="22"/>
              </w:rPr>
              <w:t>1 послуга.</w:t>
            </w:r>
          </w:p>
          <w:p w14:paraId="71EA0B21" w14:textId="6383FC3C" w:rsidR="001E6C8D" w:rsidRPr="00B7258B" w:rsidRDefault="00032906" w:rsidP="009509A4">
            <w:pPr>
              <w:pStyle w:val="18"/>
              <w:numPr>
                <w:ilvl w:val="0"/>
                <w:numId w:val="33"/>
              </w:numPr>
              <w:tabs>
                <w:tab w:val="left" w:pos="532"/>
              </w:tabs>
              <w:ind w:left="0" w:firstLine="304"/>
              <w:rPr>
                <w:sz w:val="22"/>
                <w:szCs w:val="22"/>
              </w:rPr>
            </w:pPr>
            <w:r w:rsidRPr="00032906">
              <w:rPr>
                <w:rFonts w:eastAsia="Calibri"/>
                <w:sz w:val="22"/>
                <w:szCs w:val="22"/>
                <w:lang w:eastAsia="en-US"/>
              </w:rPr>
              <w:t xml:space="preserve">Послуги з ремонту і технічного обслуговування монітора реанімаційно-хірургічного </w:t>
            </w:r>
            <w:r w:rsidRPr="00032906">
              <w:rPr>
                <w:rFonts w:eastAsia="Calibri"/>
                <w:sz w:val="22"/>
                <w:szCs w:val="22"/>
                <w:lang w:val="ru-RU" w:eastAsia="en-US"/>
              </w:rPr>
              <w:t xml:space="preserve">ЮМ-300 </w:t>
            </w:r>
            <w:r w:rsidRPr="00032906">
              <w:rPr>
                <w:rFonts w:eastAsia="Calibri"/>
                <w:sz w:val="22"/>
                <w:szCs w:val="22"/>
                <w:lang w:val="en-US" w:eastAsia="en-US"/>
              </w:rPr>
              <w:t>S</w:t>
            </w:r>
            <w:r w:rsidRPr="00032906">
              <w:rPr>
                <w:rFonts w:eastAsia="Calibri"/>
                <w:sz w:val="22"/>
                <w:szCs w:val="22"/>
                <w:lang w:val="ru-RU" w:eastAsia="en-US"/>
              </w:rPr>
              <w:t>/</w:t>
            </w:r>
            <w:r w:rsidRPr="00032906">
              <w:rPr>
                <w:rFonts w:eastAsia="Calibri"/>
                <w:sz w:val="22"/>
                <w:szCs w:val="22"/>
                <w:lang w:val="en-US" w:eastAsia="en-US"/>
              </w:rPr>
              <w:t>N</w:t>
            </w:r>
            <w:r w:rsidRPr="00032906">
              <w:rPr>
                <w:rFonts w:eastAsia="Calibri"/>
                <w:sz w:val="22"/>
                <w:szCs w:val="22"/>
                <w:lang w:val="ru-RU" w:eastAsia="en-US"/>
              </w:rPr>
              <w:t xml:space="preserve"> </w:t>
            </w:r>
            <w:r w:rsidRPr="00032906">
              <w:rPr>
                <w:rFonts w:eastAsia="Calibri"/>
                <w:sz w:val="22"/>
                <w:szCs w:val="22"/>
                <w:lang w:val="en-US" w:eastAsia="en-US"/>
              </w:rPr>
              <w:t>M</w:t>
            </w:r>
            <w:r w:rsidRPr="00032906">
              <w:rPr>
                <w:rFonts w:eastAsia="Calibri"/>
                <w:sz w:val="22"/>
                <w:szCs w:val="22"/>
                <w:lang w:val="ru-RU" w:eastAsia="en-US"/>
              </w:rPr>
              <w:t>.715.20005.00</w:t>
            </w:r>
            <w:r w:rsidRPr="00032906">
              <w:rPr>
                <w:rFonts w:eastAsia="Calibri"/>
                <w:sz w:val="22"/>
                <w:szCs w:val="22"/>
                <w:lang w:eastAsia="en-US"/>
              </w:rPr>
              <w:t>80</w:t>
            </w:r>
            <w:r w:rsidR="001E6C8D" w:rsidRPr="00B7258B">
              <w:rPr>
                <w:sz w:val="22"/>
                <w:szCs w:val="22"/>
                <w:shd w:val="clear" w:color="auto" w:fill="FFFFFF"/>
              </w:rPr>
              <w:t xml:space="preserve"> – </w:t>
            </w:r>
            <w:r w:rsidR="001E6C8D" w:rsidRPr="00B7258B">
              <w:rPr>
                <w:sz w:val="22"/>
                <w:szCs w:val="22"/>
              </w:rPr>
              <w:t>1 послуга.</w:t>
            </w:r>
          </w:p>
          <w:p w14:paraId="3AB9F0AB" w14:textId="476402A0" w:rsidR="001E6C8D" w:rsidRPr="00B7258B" w:rsidRDefault="00032906" w:rsidP="009509A4">
            <w:pPr>
              <w:pStyle w:val="18"/>
              <w:numPr>
                <w:ilvl w:val="0"/>
                <w:numId w:val="33"/>
              </w:numPr>
              <w:tabs>
                <w:tab w:val="left" w:pos="532"/>
              </w:tabs>
              <w:ind w:left="0" w:firstLine="304"/>
              <w:rPr>
                <w:sz w:val="22"/>
                <w:szCs w:val="22"/>
              </w:rPr>
            </w:pPr>
            <w:r w:rsidRPr="00032906">
              <w:rPr>
                <w:rFonts w:eastAsia="Calibri"/>
                <w:sz w:val="22"/>
                <w:szCs w:val="22"/>
                <w:lang w:eastAsia="en-US"/>
              </w:rPr>
              <w:t xml:space="preserve">Послуги з ремонту і технічного обслуговування монітора реанімаційно-хірургічного </w:t>
            </w:r>
            <w:r w:rsidRPr="00032906">
              <w:rPr>
                <w:rFonts w:eastAsia="Calibri"/>
                <w:sz w:val="22"/>
                <w:szCs w:val="22"/>
                <w:lang w:val="ru-RU" w:eastAsia="en-US"/>
              </w:rPr>
              <w:t xml:space="preserve">ЮМ-300 </w:t>
            </w:r>
            <w:r w:rsidRPr="00032906">
              <w:rPr>
                <w:rFonts w:eastAsia="Calibri"/>
                <w:sz w:val="22"/>
                <w:szCs w:val="22"/>
                <w:lang w:val="en-US" w:eastAsia="en-US"/>
              </w:rPr>
              <w:t>S</w:t>
            </w:r>
            <w:r w:rsidRPr="00032906">
              <w:rPr>
                <w:rFonts w:eastAsia="Calibri"/>
                <w:sz w:val="22"/>
                <w:szCs w:val="22"/>
                <w:lang w:val="ru-RU" w:eastAsia="en-US"/>
              </w:rPr>
              <w:t>/</w:t>
            </w:r>
            <w:r w:rsidRPr="00032906">
              <w:rPr>
                <w:rFonts w:eastAsia="Calibri"/>
                <w:sz w:val="22"/>
                <w:szCs w:val="22"/>
                <w:lang w:val="en-US" w:eastAsia="en-US"/>
              </w:rPr>
              <w:t>N</w:t>
            </w:r>
            <w:r w:rsidRPr="00032906">
              <w:rPr>
                <w:rFonts w:eastAsia="Calibri"/>
                <w:sz w:val="22"/>
                <w:szCs w:val="22"/>
                <w:lang w:val="ru-RU" w:eastAsia="en-US"/>
              </w:rPr>
              <w:t xml:space="preserve"> </w:t>
            </w:r>
            <w:r w:rsidRPr="00032906">
              <w:rPr>
                <w:rFonts w:eastAsia="Calibri"/>
                <w:sz w:val="22"/>
                <w:szCs w:val="22"/>
                <w:lang w:val="en-US" w:eastAsia="en-US"/>
              </w:rPr>
              <w:t>M</w:t>
            </w:r>
            <w:r w:rsidRPr="00032906">
              <w:rPr>
                <w:rFonts w:eastAsia="Calibri"/>
                <w:sz w:val="22"/>
                <w:szCs w:val="22"/>
                <w:lang w:val="ru-RU" w:eastAsia="en-US"/>
              </w:rPr>
              <w:t>.715.20005.00</w:t>
            </w:r>
            <w:r w:rsidRPr="00032906">
              <w:rPr>
                <w:rFonts w:eastAsia="Calibri"/>
                <w:sz w:val="22"/>
                <w:szCs w:val="22"/>
                <w:lang w:eastAsia="en-US"/>
              </w:rPr>
              <w:t>81</w:t>
            </w:r>
            <w:r w:rsidR="001E6C8D" w:rsidRPr="00B7258B">
              <w:rPr>
                <w:sz w:val="22"/>
                <w:szCs w:val="22"/>
              </w:rPr>
              <w:t xml:space="preserve"> </w:t>
            </w:r>
            <w:r w:rsidR="001E6C8D" w:rsidRPr="00B7258B">
              <w:rPr>
                <w:sz w:val="22"/>
                <w:szCs w:val="22"/>
                <w:shd w:val="clear" w:color="auto" w:fill="FFFFFF"/>
              </w:rPr>
              <w:t>–</w:t>
            </w:r>
            <w:r w:rsidR="001F2807" w:rsidRPr="00B7258B">
              <w:rPr>
                <w:sz w:val="22"/>
                <w:szCs w:val="22"/>
              </w:rPr>
              <w:t xml:space="preserve"> </w:t>
            </w:r>
            <w:r w:rsidRPr="00B7258B">
              <w:rPr>
                <w:sz w:val="22"/>
                <w:szCs w:val="22"/>
              </w:rPr>
              <w:t>1 послуга.</w:t>
            </w:r>
          </w:p>
          <w:p w14:paraId="0A529762" w14:textId="2D698A7B" w:rsidR="001E6C8D" w:rsidRPr="00B7258B" w:rsidRDefault="00032906" w:rsidP="009509A4">
            <w:pPr>
              <w:pStyle w:val="18"/>
              <w:numPr>
                <w:ilvl w:val="0"/>
                <w:numId w:val="33"/>
              </w:numPr>
              <w:tabs>
                <w:tab w:val="left" w:pos="532"/>
              </w:tabs>
              <w:ind w:left="0" w:firstLine="304"/>
              <w:rPr>
                <w:sz w:val="22"/>
                <w:szCs w:val="22"/>
              </w:rPr>
            </w:pPr>
            <w:r w:rsidRPr="00032906">
              <w:rPr>
                <w:rFonts w:eastAsia="Calibri"/>
                <w:sz w:val="22"/>
                <w:szCs w:val="22"/>
                <w:lang w:eastAsia="en-US"/>
              </w:rPr>
              <w:t xml:space="preserve">Послуги з ремонту і технічного обслуговування монітора реанімаційно-хірургічного </w:t>
            </w:r>
            <w:r w:rsidRPr="00032906">
              <w:rPr>
                <w:rFonts w:eastAsia="Calibri"/>
                <w:sz w:val="22"/>
                <w:szCs w:val="22"/>
                <w:lang w:val="ru-RU" w:eastAsia="en-US"/>
              </w:rPr>
              <w:t xml:space="preserve">ЮМ-300 </w:t>
            </w:r>
            <w:r w:rsidRPr="00032906">
              <w:rPr>
                <w:rFonts w:eastAsia="Calibri"/>
                <w:sz w:val="22"/>
                <w:szCs w:val="22"/>
                <w:lang w:val="en-US" w:eastAsia="en-US"/>
              </w:rPr>
              <w:t>S</w:t>
            </w:r>
            <w:r w:rsidRPr="00032906">
              <w:rPr>
                <w:rFonts w:eastAsia="Calibri"/>
                <w:sz w:val="22"/>
                <w:szCs w:val="22"/>
                <w:lang w:val="ru-RU" w:eastAsia="en-US"/>
              </w:rPr>
              <w:t>/</w:t>
            </w:r>
            <w:r w:rsidRPr="00032906">
              <w:rPr>
                <w:rFonts w:eastAsia="Calibri"/>
                <w:sz w:val="22"/>
                <w:szCs w:val="22"/>
                <w:lang w:val="en-US" w:eastAsia="en-US"/>
              </w:rPr>
              <w:t>N</w:t>
            </w:r>
            <w:r w:rsidRPr="00032906">
              <w:rPr>
                <w:rFonts w:eastAsia="Calibri"/>
                <w:sz w:val="22"/>
                <w:szCs w:val="22"/>
                <w:lang w:val="ru-RU" w:eastAsia="en-US"/>
              </w:rPr>
              <w:t xml:space="preserve"> </w:t>
            </w:r>
            <w:r w:rsidRPr="00032906">
              <w:rPr>
                <w:rFonts w:eastAsia="Calibri"/>
                <w:sz w:val="22"/>
                <w:szCs w:val="22"/>
                <w:lang w:val="en-US" w:eastAsia="en-US"/>
              </w:rPr>
              <w:t>M</w:t>
            </w:r>
            <w:r w:rsidRPr="00032906">
              <w:rPr>
                <w:rFonts w:eastAsia="Calibri"/>
                <w:sz w:val="22"/>
                <w:szCs w:val="22"/>
                <w:lang w:val="ru-RU" w:eastAsia="en-US"/>
              </w:rPr>
              <w:t>.715.20031.0016</w:t>
            </w:r>
            <w:r w:rsidR="001E6C8D" w:rsidRPr="00B7258B">
              <w:rPr>
                <w:sz w:val="22"/>
                <w:szCs w:val="22"/>
              </w:rPr>
              <w:t xml:space="preserve"> </w:t>
            </w:r>
            <w:r w:rsidR="001E6C8D" w:rsidRPr="00B7258B">
              <w:rPr>
                <w:sz w:val="22"/>
                <w:szCs w:val="22"/>
                <w:shd w:val="clear" w:color="auto" w:fill="FFFFFF"/>
              </w:rPr>
              <w:t xml:space="preserve">– </w:t>
            </w:r>
            <w:r w:rsidR="001E6C8D" w:rsidRPr="00B7258B">
              <w:rPr>
                <w:sz w:val="22"/>
                <w:szCs w:val="22"/>
              </w:rPr>
              <w:t>1 послуга.</w:t>
            </w:r>
          </w:p>
          <w:p w14:paraId="1D86341D" w14:textId="70B2196C" w:rsidR="001E6C8D" w:rsidRPr="00B7258B" w:rsidRDefault="00032906" w:rsidP="009509A4">
            <w:pPr>
              <w:pStyle w:val="18"/>
              <w:numPr>
                <w:ilvl w:val="0"/>
                <w:numId w:val="33"/>
              </w:numPr>
              <w:tabs>
                <w:tab w:val="left" w:pos="532"/>
              </w:tabs>
              <w:ind w:left="0" w:firstLine="304"/>
              <w:rPr>
                <w:sz w:val="22"/>
                <w:szCs w:val="22"/>
              </w:rPr>
            </w:pPr>
            <w:r w:rsidRPr="00032906">
              <w:rPr>
                <w:rFonts w:eastAsia="Calibri"/>
                <w:sz w:val="22"/>
                <w:szCs w:val="22"/>
                <w:lang w:eastAsia="en-US"/>
              </w:rPr>
              <w:t xml:space="preserve">Послуги з ремонту і технічного обслуговування монітора реанімаційно-хірургічного </w:t>
            </w:r>
            <w:r w:rsidRPr="00032906">
              <w:rPr>
                <w:rFonts w:eastAsia="Calibri"/>
                <w:sz w:val="22"/>
                <w:szCs w:val="22"/>
                <w:lang w:val="ru-RU" w:eastAsia="en-US"/>
              </w:rPr>
              <w:t xml:space="preserve">ЮМ-300 </w:t>
            </w:r>
            <w:r w:rsidRPr="00032906">
              <w:rPr>
                <w:rFonts w:eastAsia="Calibri"/>
                <w:sz w:val="22"/>
                <w:szCs w:val="22"/>
                <w:lang w:val="en-US" w:eastAsia="en-US"/>
              </w:rPr>
              <w:t>S/N M.715.20031.0036</w:t>
            </w:r>
            <w:r w:rsidR="00021BE3" w:rsidRPr="00B7258B">
              <w:rPr>
                <w:sz w:val="22"/>
                <w:szCs w:val="22"/>
                <w:shd w:val="clear" w:color="auto" w:fill="FFFFFF"/>
              </w:rPr>
              <w:t xml:space="preserve">– </w:t>
            </w:r>
            <w:r w:rsidR="00021BE3" w:rsidRPr="00B7258B">
              <w:rPr>
                <w:sz w:val="22"/>
                <w:szCs w:val="22"/>
              </w:rPr>
              <w:t>1 послуга.</w:t>
            </w:r>
          </w:p>
          <w:p w14:paraId="1163C6D0" w14:textId="77777777" w:rsidR="001E6C8D" w:rsidRDefault="00032906" w:rsidP="009509A4">
            <w:pPr>
              <w:pStyle w:val="18"/>
              <w:numPr>
                <w:ilvl w:val="0"/>
                <w:numId w:val="33"/>
              </w:numPr>
              <w:tabs>
                <w:tab w:val="left" w:pos="532"/>
              </w:tabs>
              <w:ind w:left="0" w:firstLine="304"/>
              <w:rPr>
                <w:sz w:val="22"/>
                <w:szCs w:val="22"/>
              </w:rPr>
            </w:pPr>
            <w:r w:rsidRPr="00032906">
              <w:rPr>
                <w:rFonts w:eastAsia="Calibri"/>
                <w:sz w:val="22"/>
                <w:szCs w:val="22"/>
                <w:lang w:eastAsia="en-US"/>
              </w:rPr>
              <w:t xml:space="preserve">Послуги з ремонту і технічного обслуговування монітора реанімаційно-хірургічного </w:t>
            </w:r>
            <w:r w:rsidRPr="00032906">
              <w:rPr>
                <w:rFonts w:eastAsia="Calibri"/>
                <w:sz w:val="22"/>
                <w:szCs w:val="22"/>
                <w:lang w:val="en-US" w:eastAsia="en-US"/>
              </w:rPr>
              <w:t>Philips</w:t>
            </w:r>
            <w:r w:rsidRPr="00032906">
              <w:rPr>
                <w:rFonts w:eastAsia="Calibri"/>
                <w:sz w:val="22"/>
                <w:szCs w:val="22"/>
                <w:lang w:eastAsia="en-US"/>
              </w:rPr>
              <w:t xml:space="preserve"> </w:t>
            </w:r>
            <w:r w:rsidRPr="00032906">
              <w:rPr>
                <w:rFonts w:eastAsia="Calibri"/>
                <w:sz w:val="22"/>
                <w:szCs w:val="22"/>
                <w:lang w:val="en-US" w:eastAsia="en-US"/>
              </w:rPr>
              <w:t>S/N DE694C7792</w:t>
            </w:r>
            <w:r>
              <w:rPr>
                <w:rFonts w:eastAsia="Calibri"/>
                <w:sz w:val="22"/>
                <w:szCs w:val="22"/>
                <w:lang w:eastAsia="en-US"/>
              </w:rPr>
              <w:t xml:space="preserve"> </w:t>
            </w:r>
            <w:r w:rsidR="00021BE3" w:rsidRPr="00B7258B">
              <w:rPr>
                <w:sz w:val="22"/>
                <w:szCs w:val="22"/>
                <w:shd w:val="clear" w:color="auto" w:fill="FFFFFF"/>
              </w:rPr>
              <w:t xml:space="preserve">– </w:t>
            </w:r>
            <w:r w:rsidR="00021BE3" w:rsidRPr="00B7258B">
              <w:rPr>
                <w:sz w:val="22"/>
                <w:szCs w:val="22"/>
              </w:rPr>
              <w:t>1 послуга.</w:t>
            </w:r>
          </w:p>
          <w:p w14:paraId="4C73199E" w14:textId="77777777" w:rsidR="00032906" w:rsidRDefault="00032906" w:rsidP="009509A4">
            <w:pPr>
              <w:pStyle w:val="18"/>
              <w:numPr>
                <w:ilvl w:val="0"/>
                <w:numId w:val="33"/>
              </w:numPr>
              <w:tabs>
                <w:tab w:val="left" w:pos="532"/>
              </w:tabs>
              <w:ind w:left="0" w:firstLine="304"/>
              <w:rPr>
                <w:sz w:val="22"/>
                <w:szCs w:val="22"/>
              </w:rPr>
            </w:pPr>
            <w:r w:rsidRPr="00032906">
              <w:rPr>
                <w:rFonts w:eastAsia="Calibri"/>
                <w:sz w:val="22"/>
                <w:szCs w:val="22"/>
                <w:lang w:eastAsia="en-US"/>
              </w:rPr>
              <w:t xml:space="preserve">Послуги з ремонту і технічного обслуговування монітора реанімаційно-хірургічного </w:t>
            </w:r>
            <w:r w:rsidRPr="00032906">
              <w:rPr>
                <w:rFonts w:eastAsia="Calibri"/>
                <w:sz w:val="22"/>
                <w:szCs w:val="22"/>
                <w:lang w:val="en-US" w:eastAsia="en-US"/>
              </w:rPr>
              <w:t>Philips</w:t>
            </w:r>
            <w:r w:rsidRPr="00032906">
              <w:rPr>
                <w:rFonts w:eastAsia="Calibri"/>
                <w:sz w:val="22"/>
                <w:szCs w:val="22"/>
                <w:lang w:eastAsia="en-US"/>
              </w:rPr>
              <w:t xml:space="preserve"> </w:t>
            </w:r>
            <w:r w:rsidRPr="00032906">
              <w:rPr>
                <w:rFonts w:eastAsia="Calibri"/>
                <w:sz w:val="22"/>
                <w:szCs w:val="22"/>
                <w:lang w:val="en-US" w:eastAsia="en-US"/>
              </w:rPr>
              <w:t>S/N DE694E5089</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52A8976D" w14:textId="77777777" w:rsidR="00032906" w:rsidRDefault="00032906" w:rsidP="009509A4">
            <w:pPr>
              <w:pStyle w:val="18"/>
              <w:numPr>
                <w:ilvl w:val="0"/>
                <w:numId w:val="33"/>
              </w:numPr>
              <w:tabs>
                <w:tab w:val="left" w:pos="532"/>
              </w:tabs>
              <w:ind w:left="0" w:firstLine="304"/>
              <w:rPr>
                <w:sz w:val="22"/>
                <w:szCs w:val="22"/>
              </w:rPr>
            </w:pPr>
            <w:r w:rsidRPr="00032906">
              <w:rPr>
                <w:rFonts w:eastAsia="Calibri"/>
                <w:sz w:val="22"/>
                <w:szCs w:val="22"/>
                <w:lang w:eastAsia="en-US"/>
              </w:rPr>
              <w:t xml:space="preserve">Послуги з ремонту і технічного обслуговування монітора реанімаційно-хірургічного </w:t>
            </w:r>
            <w:r w:rsidRPr="00032906">
              <w:rPr>
                <w:rFonts w:eastAsia="Calibri"/>
                <w:sz w:val="22"/>
                <w:szCs w:val="22"/>
                <w:lang w:val="en-US" w:eastAsia="en-US"/>
              </w:rPr>
              <w:t>Philips</w:t>
            </w:r>
            <w:r w:rsidRPr="00032906">
              <w:rPr>
                <w:rFonts w:eastAsia="Calibri"/>
                <w:sz w:val="22"/>
                <w:szCs w:val="22"/>
                <w:lang w:eastAsia="en-US"/>
              </w:rPr>
              <w:t xml:space="preserve"> </w:t>
            </w:r>
            <w:r w:rsidRPr="00032906">
              <w:rPr>
                <w:rFonts w:eastAsia="Calibri"/>
                <w:sz w:val="22"/>
                <w:szCs w:val="22"/>
                <w:lang w:val="en-US" w:eastAsia="en-US"/>
              </w:rPr>
              <w:t>S/N DE694E0238</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3E8F8334" w14:textId="77777777" w:rsidR="002D5451" w:rsidRDefault="002D5451" w:rsidP="009509A4">
            <w:pPr>
              <w:pStyle w:val="18"/>
              <w:numPr>
                <w:ilvl w:val="0"/>
                <w:numId w:val="33"/>
              </w:numPr>
              <w:tabs>
                <w:tab w:val="left" w:pos="532"/>
              </w:tabs>
              <w:ind w:left="0" w:firstLine="304"/>
              <w:rPr>
                <w:sz w:val="22"/>
                <w:szCs w:val="22"/>
              </w:rPr>
            </w:pPr>
            <w:r w:rsidRPr="002D5451">
              <w:rPr>
                <w:rFonts w:eastAsia="Calibri"/>
                <w:sz w:val="22"/>
                <w:szCs w:val="22"/>
                <w:lang w:eastAsia="en-US"/>
              </w:rPr>
              <w:lastRenderedPageBreak/>
              <w:t xml:space="preserve">Послуги з ремонту і технічного обслуговування монітора реанімаційно-хірургічного </w:t>
            </w:r>
            <w:r w:rsidRPr="002D5451">
              <w:rPr>
                <w:rFonts w:eastAsia="Calibri"/>
                <w:sz w:val="22"/>
                <w:szCs w:val="22"/>
                <w:lang w:val="en-US" w:eastAsia="en-US"/>
              </w:rPr>
              <w:t>Philips</w:t>
            </w:r>
            <w:r w:rsidRPr="002D5451">
              <w:rPr>
                <w:rFonts w:eastAsia="Calibri"/>
                <w:sz w:val="22"/>
                <w:szCs w:val="22"/>
                <w:lang w:eastAsia="en-US"/>
              </w:rPr>
              <w:t xml:space="preserve"> </w:t>
            </w:r>
            <w:r w:rsidRPr="002D5451">
              <w:rPr>
                <w:rFonts w:eastAsia="Calibri"/>
                <w:sz w:val="22"/>
                <w:szCs w:val="22"/>
                <w:lang w:val="en-US" w:eastAsia="en-US"/>
              </w:rPr>
              <w:t>S/N DE694C7773</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2CF534F8" w14:textId="77777777" w:rsidR="002D5451" w:rsidRDefault="002D5451" w:rsidP="009509A4">
            <w:pPr>
              <w:pStyle w:val="18"/>
              <w:numPr>
                <w:ilvl w:val="0"/>
                <w:numId w:val="33"/>
              </w:numPr>
              <w:tabs>
                <w:tab w:val="left" w:pos="532"/>
              </w:tabs>
              <w:ind w:left="0" w:firstLine="304"/>
              <w:rPr>
                <w:sz w:val="22"/>
                <w:szCs w:val="22"/>
              </w:rPr>
            </w:pPr>
            <w:r w:rsidRPr="002D5451">
              <w:rPr>
                <w:rFonts w:eastAsia="Calibri"/>
                <w:sz w:val="22"/>
                <w:szCs w:val="22"/>
                <w:lang w:eastAsia="en-US"/>
              </w:rPr>
              <w:t xml:space="preserve">Послуги з ремонту і технічного обслуговування монітора реанімаційно-хірургічного </w:t>
            </w:r>
            <w:r w:rsidRPr="002D5451">
              <w:rPr>
                <w:rFonts w:eastAsia="Calibri"/>
                <w:sz w:val="22"/>
                <w:szCs w:val="22"/>
                <w:lang w:val="en-US" w:eastAsia="en-US"/>
              </w:rPr>
              <w:t>Philips</w:t>
            </w:r>
            <w:r w:rsidRPr="002D5451">
              <w:rPr>
                <w:rFonts w:eastAsia="Calibri"/>
                <w:sz w:val="22"/>
                <w:szCs w:val="22"/>
                <w:lang w:eastAsia="en-US"/>
              </w:rPr>
              <w:t xml:space="preserve"> </w:t>
            </w:r>
            <w:r w:rsidRPr="002D5451">
              <w:rPr>
                <w:rFonts w:eastAsia="Calibri"/>
                <w:sz w:val="22"/>
                <w:szCs w:val="22"/>
                <w:lang w:val="en-US" w:eastAsia="en-US"/>
              </w:rPr>
              <w:t>S/N DE694E2016</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778E0C86" w14:textId="03EA424C" w:rsidR="002D5451" w:rsidRDefault="003A5D5E" w:rsidP="003A5D5E">
            <w:pPr>
              <w:pStyle w:val="18"/>
              <w:numPr>
                <w:ilvl w:val="0"/>
                <w:numId w:val="33"/>
              </w:numPr>
              <w:tabs>
                <w:tab w:val="left" w:pos="532"/>
              </w:tabs>
              <w:ind w:left="0" w:firstLine="346"/>
              <w:rPr>
                <w:sz w:val="22"/>
                <w:szCs w:val="22"/>
              </w:rPr>
            </w:pPr>
            <w:r w:rsidRPr="003A5D5E">
              <w:rPr>
                <w:sz w:val="22"/>
                <w:szCs w:val="22"/>
              </w:rPr>
              <w:t>Послуги з ремонту і технічного обсл</w:t>
            </w:r>
            <w:r>
              <w:rPr>
                <w:sz w:val="22"/>
                <w:szCs w:val="22"/>
              </w:rPr>
              <w:t xml:space="preserve">уговування </w:t>
            </w:r>
            <w:proofErr w:type="spellStart"/>
            <w:r>
              <w:rPr>
                <w:sz w:val="22"/>
                <w:szCs w:val="22"/>
              </w:rPr>
              <w:t>аппарату</w:t>
            </w:r>
            <w:proofErr w:type="spellEnd"/>
            <w:r>
              <w:rPr>
                <w:sz w:val="22"/>
                <w:szCs w:val="22"/>
              </w:rPr>
              <w:t xml:space="preserve"> ШВЛ “ЮВЕНТ”</w:t>
            </w:r>
            <w:r w:rsidRPr="003A5D5E">
              <w:rPr>
                <w:sz w:val="22"/>
                <w:szCs w:val="22"/>
              </w:rPr>
              <w:t>(сер. № V.150.12001.0056)</w:t>
            </w:r>
            <w:r w:rsidR="002D7C57">
              <w:rPr>
                <w:rFonts w:eastAsia="Calibri"/>
                <w:sz w:val="22"/>
                <w:szCs w:val="22"/>
                <w:lang w:eastAsia="en-US"/>
              </w:rPr>
              <w:t xml:space="preserve"> </w:t>
            </w:r>
            <w:r w:rsidR="002D7C57" w:rsidRPr="00B7258B">
              <w:rPr>
                <w:sz w:val="22"/>
                <w:szCs w:val="22"/>
                <w:shd w:val="clear" w:color="auto" w:fill="FFFFFF"/>
              </w:rPr>
              <w:t xml:space="preserve">– </w:t>
            </w:r>
            <w:r w:rsidR="002D7C57" w:rsidRPr="00B7258B">
              <w:rPr>
                <w:sz w:val="22"/>
                <w:szCs w:val="22"/>
              </w:rPr>
              <w:t>1 послуга.</w:t>
            </w:r>
          </w:p>
          <w:p w14:paraId="10C08B3B" w14:textId="77777777" w:rsidR="003A5D5E" w:rsidRDefault="003A5D5E" w:rsidP="003A5D5E">
            <w:pPr>
              <w:pStyle w:val="18"/>
              <w:numPr>
                <w:ilvl w:val="0"/>
                <w:numId w:val="33"/>
              </w:numPr>
              <w:tabs>
                <w:tab w:val="left" w:pos="532"/>
              </w:tabs>
              <w:ind w:left="0" w:firstLine="346"/>
              <w:rPr>
                <w:sz w:val="22"/>
                <w:szCs w:val="22"/>
              </w:rPr>
            </w:pPr>
            <w:r w:rsidRPr="003A5D5E">
              <w:rPr>
                <w:rFonts w:eastAsia="Calibri"/>
                <w:sz w:val="22"/>
                <w:szCs w:val="22"/>
                <w:lang w:eastAsia="en-US"/>
              </w:rPr>
              <w:t xml:space="preserve">Послуги з ремонту і технічного обслуговування монітора реанімаційно-хірургічного </w:t>
            </w:r>
            <w:r w:rsidRPr="003A5D5E">
              <w:rPr>
                <w:rFonts w:eastAsia="Calibri"/>
                <w:sz w:val="22"/>
                <w:szCs w:val="22"/>
                <w:lang w:val="ru-RU" w:eastAsia="en-US"/>
              </w:rPr>
              <w:t>ЮМ-</w:t>
            </w:r>
            <w:r w:rsidRPr="003A5D5E">
              <w:rPr>
                <w:rFonts w:eastAsia="Calibri"/>
                <w:sz w:val="22"/>
                <w:szCs w:val="22"/>
                <w:lang w:eastAsia="en-US"/>
              </w:rPr>
              <w:t>300 (сер. № М.715.16015.0053)</w:t>
            </w:r>
            <w:r w:rsidR="002D7C57" w:rsidRPr="00B7258B">
              <w:rPr>
                <w:sz w:val="22"/>
                <w:szCs w:val="22"/>
                <w:shd w:val="clear" w:color="auto" w:fill="FFFFFF"/>
              </w:rPr>
              <w:t xml:space="preserve"> – </w:t>
            </w:r>
            <w:r w:rsidR="002D7C57" w:rsidRPr="00B7258B">
              <w:rPr>
                <w:sz w:val="22"/>
                <w:szCs w:val="22"/>
              </w:rPr>
              <w:t>1 послуга.</w:t>
            </w:r>
          </w:p>
          <w:p w14:paraId="66D8DDE1" w14:textId="77777777" w:rsidR="002D7C57" w:rsidRDefault="002D7C57" w:rsidP="003A5D5E">
            <w:pPr>
              <w:pStyle w:val="18"/>
              <w:numPr>
                <w:ilvl w:val="0"/>
                <w:numId w:val="33"/>
              </w:numPr>
              <w:tabs>
                <w:tab w:val="left" w:pos="532"/>
              </w:tabs>
              <w:ind w:left="0" w:firstLine="346"/>
              <w:rPr>
                <w:sz w:val="22"/>
                <w:szCs w:val="22"/>
              </w:rPr>
            </w:pPr>
            <w:r w:rsidRPr="002D7C57">
              <w:rPr>
                <w:rFonts w:eastAsia="Calibri"/>
                <w:sz w:val="22"/>
                <w:szCs w:val="22"/>
                <w:lang w:eastAsia="en-US"/>
              </w:rPr>
              <w:t xml:space="preserve">Послуги з ремонту і технічного обслуговування монітора реанімаційно-хірургічного </w:t>
            </w:r>
            <w:r w:rsidRPr="002D7C57">
              <w:rPr>
                <w:rFonts w:eastAsia="Calibri"/>
                <w:sz w:val="22"/>
                <w:szCs w:val="22"/>
                <w:lang w:val="ru-RU" w:eastAsia="en-US"/>
              </w:rPr>
              <w:t xml:space="preserve">ЮМ-300 </w:t>
            </w:r>
            <w:r w:rsidRPr="002D7C57">
              <w:rPr>
                <w:rFonts w:eastAsia="Calibri"/>
                <w:sz w:val="22"/>
                <w:szCs w:val="22"/>
                <w:lang w:eastAsia="en-US"/>
              </w:rPr>
              <w:t>(</w:t>
            </w:r>
            <w:r w:rsidRPr="002D7C57">
              <w:rPr>
                <w:rFonts w:eastAsia="Calibri"/>
                <w:sz w:val="22"/>
                <w:szCs w:val="22"/>
                <w:lang w:val="ru-RU" w:eastAsia="en-US"/>
              </w:rPr>
              <w:t>сер. №</w:t>
            </w:r>
            <w:r w:rsidRPr="002D7C57">
              <w:rPr>
                <w:rFonts w:eastAsia="Calibri"/>
                <w:sz w:val="22"/>
                <w:szCs w:val="22"/>
                <w:lang w:eastAsia="en-US"/>
              </w:rPr>
              <w:t xml:space="preserve"> </w:t>
            </w:r>
            <w:r w:rsidRPr="002D7C57">
              <w:rPr>
                <w:rFonts w:eastAsia="Calibri"/>
                <w:sz w:val="22"/>
                <w:szCs w:val="22"/>
                <w:lang w:val="en-US" w:eastAsia="en-US"/>
              </w:rPr>
              <w:t>M</w:t>
            </w:r>
            <w:r w:rsidRPr="002D7C57">
              <w:rPr>
                <w:rFonts w:eastAsia="Calibri"/>
                <w:sz w:val="22"/>
                <w:szCs w:val="22"/>
                <w:lang w:val="ru-RU" w:eastAsia="en-US"/>
              </w:rPr>
              <w:t>.715.16015.0058</w:t>
            </w:r>
            <w:r w:rsidRPr="002D7C57">
              <w:rPr>
                <w:rFonts w:eastAsia="Calibri"/>
                <w:sz w:val="22"/>
                <w:szCs w:val="22"/>
                <w:lang w:eastAsia="en-US"/>
              </w:rPr>
              <w:t>)</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3161CA9C" w14:textId="77777777" w:rsidR="002D7C57" w:rsidRDefault="002D7C57" w:rsidP="003A5D5E">
            <w:pPr>
              <w:pStyle w:val="18"/>
              <w:numPr>
                <w:ilvl w:val="0"/>
                <w:numId w:val="33"/>
              </w:numPr>
              <w:tabs>
                <w:tab w:val="left" w:pos="532"/>
              </w:tabs>
              <w:ind w:left="0" w:firstLine="346"/>
              <w:rPr>
                <w:sz w:val="22"/>
                <w:szCs w:val="22"/>
              </w:rPr>
            </w:pPr>
            <w:r w:rsidRPr="002D7C57">
              <w:rPr>
                <w:rFonts w:eastAsia="Calibri"/>
                <w:sz w:val="22"/>
                <w:szCs w:val="22"/>
                <w:lang w:eastAsia="en-US"/>
              </w:rPr>
              <w:t xml:space="preserve">Послуги з ремонту і технічного обслуговування монітора реанімаційно-хірургічного </w:t>
            </w:r>
            <w:r w:rsidRPr="002D7C57">
              <w:rPr>
                <w:rFonts w:eastAsia="Calibri"/>
                <w:sz w:val="22"/>
                <w:szCs w:val="22"/>
                <w:lang w:val="ru-RU" w:eastAsia="en-US"/>
              </w:rPr>
              <w:t xml:space="preserve">ЮМ-300 </w:t>
            </w:r>
            <w:r w:rsidRPr="002D7C57">
              <w:rPr>
                <w:rFonts w:eastAsia="Calibri"/>
                <w:sz w:val="22"/>
                <w:szCs w:val="22"/>
                <w:lang w:eastAsia="en-US"/>
              </w:rPr>
              <w:t>(</w:t>
            </w:r>
            <w:r w:rsidRPr="002D7C57">
              <w:rPr>
                <w:rFonts w:eastAsia="Calibri"/>
                <w:sz w:val="22"/>
                <w:szCs w:val="22"/>
                <w:lang w:val="ru-RU" w:eastAsia="en-US"/>
              </w:rPr>
              <w:t>сер. №</w:t>
            </w:r>
            <w:r w:rsidRPr="002D7C57">
              <w:rPr>
                <w:rFonts w:eastAsia="Calibri"/>
                <w:sz w:val="22"/>
                <w:szCs w:val="22"/>
                <w:lang w:eastAsia="en-US"/>
              </w:rPr>
              <w:t xml:space="preserve"> </w:t>
            </w:r>
            <w:r w:rsidRPr="002D7C57">
              <w:rPr>
                <w:rFonts w:eastAsia="Calibri"/>
                <w:sz w:val="22"/>
                <w:szCs w:val="22"/>
                <w:lang w:val="en-US" w:eastAsia="en-US"/>
              </w:rPr>
              <w:t>M</w:t>
            </w:r>
            <w:r w:rsidRPr="002D7C57">
              <w:rPr>
                <w:rFonts w:eastAsia="Calibri"/>
                <w:sz w:val="22"/>
                <w:szCs w:val="22"/>
                <w:lang w:val="ru-RU" w:eastAsia="en-US"/>
              </w:rPr>
              <w:t>.715.16015.005</w:t>
            </w:r>
            <w:r w:rsidRPr="002D7C57">
              <w:rPr>
                <w:rFonts w:eastAsia="Calibri"/>
                <w:sz w:val="22"/>
                <w:szCs w:val="22"/>
                <w:lang w:val="en-US" w:eastAsia="en-US"/>
              </w:rPr>
              <w:t>9</w:t>
            </w:r>
            <w:r w:rsidRPr="002D7C57">
              <w:rPr>
                <w:rFonts w:eastAsia="Calibri"/>
                <w:sz w:val="22"/>
                <w:szCs w:val="22"/>
                <w:lang w:eastAsia="en-US"/>
              </w:rPr>
              <w:t>)</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393B3DA5" w14:textId="77777777" w:rsidR="002D7C57" w:rsidRDefault="002D7C57" w:rsidP="003A5D5E">
            <w:pPr>
              <w:pStyle w:val="18"/>
              <w:numPr>
                <w:ilvl w:val="0"/>
                <w:numId w:val="33"/>
              </w:numPr>
              <w:tabs>
                <w:tab w:val="left" w:pos="532"/>
              </w:tabs>
              <w:ind w:left="0" w:firstLine="346"/>
              <w:rPr>
                <w:sz w:val="22"/>
                <w:szCs w:val="22"/>
              </w:rPr>
            </w:pPr>
            <w:r w:rsidRPr="002D7C57">
              <w:rPr>
                <w:rFonts w:eastAsia="Calibri"/>
                <w:sz w:val="22"/>
                <w:szCs w:val="22"/>
                <w:lang w:eastAsia="en-US"/>
              </w:rPr>
              <w:t xml:space="preserve">Послуги з ремонту і технічного обслуговування монітора реанімаційно-хірургічного </w:t>
            </w:r>
            <w:r w:rsidRPr="002D7C57">
              <w:rPr>
                <w:rFonts w:eastAsia="Calibri"/>
                <w:sz w:val="22"/>
                <w:szCs w:val="22"/>
                <w:lang w:val="ru-RU" w:eastAsia="en-US"/>
              </w:rPr>
              <w:t xml:space="preserve">ЮМ-300 </w:t>
            </w:r>
            <w:r w:rsidRPr="002D7C57">
              <w:rPr>
                <w:rFonts w:eastAsia="Calibri"/>
                <w:sz w:val="22"/>
                <w:szCs w:val="22"/>
                <w:lang w:eastAsia="en-US"/>
              </w:rPr>
              <w:t>(</w:t>
            </w:r>
            <w:r w:rsidRPr="002D7C57">
              <w:rPr>
                <w:rFonts w:eastAsia="Calibri"/>
                <w:sz w:val="22"/>
                <w:szCs w:val="22"/>
                <w:lang w:val="ru-RU" w:eastAsia="en-US"/>
              </w:rPr>
              <w:t>сер. №</w:t>
            </w:r>
            <w:r w:rsidRPr="002D7C57">
              <w:rPr>
                <w:rFonts w:eastAsia="Calibri"/>
                <w:sz w:val="22"/>
                <w:szCs w:val="22"/>
                <w:lang w:eastAsia="en-US"/>
              </w:rPr>
              <w:t xml:space="preserve"> </w:t>
            </w:r>
            <w:r w:rsidRPr="002D7C57">
              <w:rPr>
                <w:rFonts w:eastAsia="Calibri"/>
                <w:sz w:val="22"/>
                <w:szCs w:val="22"/>
                <w:lang w:val="en-US" w:eastAsia="en-US"/>
              </w:rPr>
              <w:t>M</w:t>
            </w:r>
            <w:r w:rsidRPr="002D7C57">
              <w:rPr>
                <w:rFonts w:eastAsia="Calibri"/>
                <w:sz w:val="22"/>
                <w:szCs w:val="22"/>
                <w:lang w:val="ru-RU" w:eastAsia="en-US"/>
              </w:rPr>
              <w:t>.715.16015.00</w:t>
            </w:r>
            <w:r w:rsidRPr="002D7C57">
              <w:rPr>
                <w:rFonts w:eastAsia="Calibri"/>
                <w:sz w:val="22"/>
                <w:szCs w:val="22"/>
                <w:lang w:val="en-US" w:eastAsia="en-US"/>
              </w:rPr>
              <w:t>60</w:t>
            </w:r>
            <w:r w:rsidRPr="002D7C57">
              <w:rPr>
                <w:rFonts w:eastAsia="Calibri"/>
                <w:sz w:val="22"/>
                <w:szCs w:val="22"/>
                <w:lang w:eastAsia="en-US"/>
              </w:rPr>
              <w:t>)</w:t>
            </w:r>
            <w:r w:rsidRPr="00B7258B">
              <w:rPr>
                <w:sz w:val="22"/>
                <w:szCs w:val="22"/>
                <w:shd w:val="clear" w:color="auto" w:fill="FFFFFF"/>
              </w:rPr>
              <w:t xml:space="preserve"> – </w:t>
            </w:r>
            <w:r w:rsidRPr="00B7258B">
              <w:rPr>
                <w:sz w:val="22"/>
                <w:szCs w:val="22"/>
              </w:rPr>
              <w:t>1 послуга.</w:t>
            </w:r>
          </w:p>
          <w:p w14:paraId="0F7C62C3" w14:textId="77777777" w:rsidR="001C4EAB" w:rsidRDefault="001C4EAB" w:rsidP="003A5D5E">
            <w:pPr>
              <w:pStyle w:val="18"/>
              <w:numPr>
                <w:ilvl w:val="0"/>
                <w:numId w:val="33"/>
              </w:numPr>
              <w:tabs>
                <w:tab w:val="left" w:pos="532"/>
              </w:tabs>
              <w:ind w:left="0" w:firstLine="346"/>
              <w:rPr>
                <w:sz w:val="22"/>
                <w:szCs w:val="22"/>
              </w:rPr>
            </w:pPr>
            <w:r w:rsidRPr="001C4EAB">
              <w:rPr>
                <w:rFonts w:eastAsia="Calibri"/>
                <w:sz w:val="22"/>
                <w:szCs w:val="22"/>
                <w:lang w:eastAsia="en-US"/>
              </w:rPr>
              <w:t xml:space="preserve">Послуги з ремонту і технічного обслуговування монітора реанімаційно-хірургічного </w:t>
            </w:r>
            <w:r w:rsidRPr="001C4EAB">
              <w:rPr>
                <w:rFonts w:eastAsia="Calibri"/>
                <w:sz w:val="22"/>
                <w:szCs w:val="22"/>
                <w:lang w:val="ru-RU" w:eastAsia="en-US"/>
              </w:rPr>
              <w:t xml:space="preserve">ЮМ-300 </w:t>
            </w:r>
            <w:r w:rsidRPr="001C4EAB">
              <w:rPr>
                <w:rFonts w:eastAsia="Calibri"/>
                <w:sz w:val="22"/>
                <w:szCs w:val="22"/>
                <w:lang w:eastAsia="en-US"/>
              </w:rPr>
              <w:t>(</w:t>
            </w:r>
            <w:r w:rsidRPr="001C4EAB">
              <w:rPr>
                <w:rFonts w:eastAsia="Calibri"/>
                <w:sz w:val="22"/>
                <w:szCs w:val="22"/>
                <w:lang w:val="ru-RU" w:eastAsia="en-US"/>
              </w:rPr>
              <w:t>сер. №</w:t>
            </w:r>
            <w:r w:rsidRPr="001C4EAB">
              <w:rPr>
                <w:rFonts w:eastAsia="Calibri"/>
                <w:sz w:val="22"/>
                <w:szCs w:val="22"/>
                <w:lang w:eastAsia="en-US"/>
              </w:rPr>
              <w:t xml:space="preserve"> </w:t>
            </w:r>
            <w:r w:rsidRPr="001C4EAB">
              <w:rPr>
                <w:rFonts w:eastAsia="Calibri"/>
                <w:sz w:val="22"/>
                <w:szCs w:val="22"/>
                <w:lang w:val="en-US" w:eastAsia="en-US"/>
              </w:rPr>
              <w:t>M</w:t>
            </w:r>
            <w:r w:rsidRPr="001C4EAB">
              <w:rPr>
                <w:rFonts w:eastAsia="Calibri"/>
                <w:sz w:val="22"/>
                <w:szCs w:val="22"/>
                <w:lang w:val="ru-RU" w:eastAsia="en-US"/>
              </w:rPr>
              <w:t>.715.16015.006</w:t>
            </w:r>
            <w:r w:rsidRPr="001C4EAB">
              <w:rPr>
                <w:rFonts w:eastAsia="Calibri"/>
                <w:sz w:val="22"/>
                <w:szCs w:val="22"/>
                <w:lang w:val="en-US" w:eastAsia="en-US"/>
              </w:rPr>
              <w:t>1</w:t>
            </w:r>
            <w:r w:rsidRPr="001C4EAB">
              <w:rPr>
                <w:rFonts w:eastAsia="Calibri"/>
                <w:sz w:val="22"/>
                <w:szCs w:val="22"/>
                <w:lang w:eastAsia="en-US"/>
              </w:rPr>
              <w:t>)</w:t>
            </w:r>
            <w:r w:rsidRPr="00B7258B">
              <w:rPr>
                <w:sz w:val="22"/>
                <w:szCs w:val="22"/>
                <w:shd w:val="clear" w:color="auto" w:fill="FFFFFF"/>
              </w:rPr>
              <w:t xml:space="preserve"> – </w:t>
            </w:r>
            <w:r w:rsidRPr="00B7258B">
              <w:rPr>
                <w:sz w:val="22"/>
                <w:szCs w:val="22"/>
              </w:rPr>
              <w:t>1 послуга.</w:t>
            </w:r>
          </w:p>
          <w:p w14:paraId="0ECA941C" w14:textId="77777777" w:rsidR="001C4EAB" w:rsidRDefault="001C4EAB" w:rsidP="003A5D5E">
            <w:pPr>
              <w:pStyle w:val="18"/>
              <w:numPr>
                <w:ilvl w:val="0"/>
                <w:numId w:val="33"/>
              </w:numPr>
              <w:tabs>
                <w:tab w:val="left" w:pos="532"/>
              </w:tabs>
              <w:ind w:left="0" w:firstLine="346"/>
              <w:rPr>
                <w:sz w:val="22"/>
                <w:szCs w:val="22"/>
              </w:rPr>
            </w:pPr>
            <w:r w:rsidRPr="001C4EAB">
              <w:rPr>
                <w:rFonts w:eastAsia="Calibri"/>
                <w:sz w:val="22"/>
                <w:szCs w:val="22"/>
                <w:lang w:eastAsia="en-US"/>
              </w:rPr>
              <w:t xml:space="preserve">Послуги з ремонту і технічного обслуговування монітора реанімаційно-хірургічного </w:t>
            </w:r>
            <w:r w:rsidRPr="001C4EAB">
              <w:rPr>
                <w:rFonts w:eastAsia="Calibri"/>
                <w:sz w:val="22"/>
                <w:szCs w:val="22"/>
                <w:lang w:val="ru-RU" w:eastAsia="en-US"/>
              </w:rPr>
              <w:t xml:space="preserve">ЮМ-300 </w:t>
            </w:r>
            <w:r w:rsidRPr="001C4EAB">
              <w:rPr>
                <w:rFonts w:eastAsia="Calibri"/>
                <w:sz w:val="22"/>
                <w:szCs w:val="22"/>
                <w:lang w:val="en-US" w:eastAsia="en-US"/>
              </w:rPr>
              <w:t>S</w:t>
            </w:r>
            <w:r w:rsidRPr="001C4EAB">
              <w:rPr>
                <w:rFonts w:eastAsia="Calibri"/>
                <w:sz w:val="22"/>
                <w:szCs w:val="22"/>
                <w:lang w:val="ru-RU" w:eastAsia="en-US"/>
              </w:rPr>
              <w:t>/</w:t>
            </w:r>
            <w:r w:rsidRPr="001C4EAB">
              <w:rPr>
                <w:rFonts w:eastAsia="Calibri"/>
                <w:sz w:val="22"/>
                <w:szCs w:val="22"/>
                <w:lang w:val="en-US" w:eastAsia="en-US"/>
              </w:rPr>
              <w:t>N</w:t>
            </w:r>
            <w:r w:rsidRPr="001C4EAB">
              <w:rPr>
                <w:rFonts w:eastAsia="Calibri"/>
                <w:sz w:val="22"/>
                <w:szCs w:val="22"/>
                <w:lang w:val="ru-RU" w:eastAsia="en-US"/>
              </w:rPr>
              <w:t xml:space="preserve"> </w:t>
            </w:r>
            <w:r w:rsidRPr="001C4EAB">
              <w:rPr>
                <w:rFonts w:eastAsia="Calibri"/>
                <w:sz w:val="22"/>
                <w:szCs w:val="22"/>
                <w:lang w:val="en-US" w:eastAsia="en-US"/>
              </w:rPr>
              <w:t>M</w:t>
            </w:r>
            <w:r w:rsidRPr="001C4EAB">
              <w:rPr>
                <w:rFonts w:eastAsia="Calibri"/>
                <w:sz w:val="22"/>
                <w:szCs w:val="22"/>
                <w:lang w:val="ru-RU" w:eastAsia="en-US"/>
              </w:rPr>
              <w:t>.715.20031.00</w:t>
            </w:r>
            <w:r w:rsidRPr="001C4EAB">
              <w:rPr>
                <w:rFonts w:eastAsia="Calibri"/>
                <w:sz w:val="22"/>
                <w:szCs w:val="22"/>
                <w:lang w:val="en-US" w:eastAsia="en-US"/>
              </w:rPr>
              <w:t>45</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14633371" w14:textId="77777777" w:rsidR="00AC5FD2" w:rsidRDefault="00687F22" w:rsidP="00687F22">
            <w:pPr>
              <w:pStyle w:val="18"/>
              <w:numPr>
                <w:ilvl w:val="0"/>
                <w:numId w:val="33"/>
              </w:numPr>
              <w:tabs>
                <w:tab w:val="left" w:pos="532"/>
              </w:tabs>
              <w:ind w:left="0" w:firstLine="346"/>
              <w:rPr>
                <w:sz w:val="22"/>
                <w:szCs w:val="22"/>
              </w:rPr>
            </w:pPr>
            <w:r w:rsidRPr="00687F22">
              <w:rPr>
                <w:sz w:val="22"/>
                <w:szCs w:val="22"/>
              </w:rPr>
              <w:t>Послуги з ремонту і технічного обслуговування апарату ШВЛ “ЮВЕНТ”</w:t>
            </w:r>
            <w:r w:rsidRPr="00687F22">
              <w:rPr>
                <w:rFonts w:eastAsia="Calibri"/>
                <w:sz w:val="22"/>
                <w:szCs w:val="22"/>
                <w:lang w:eastAsia="en-US"/>
              </w:rPr>
              <w:t>(</w:t>
            </w:r>
            <w:r w:rsidRPr="00687F22">
              <w:rPr>
                <w:rFonts w:eastAsia="Calibri"/>
                <w:sz w:val="22"/>
                <w:szCs w:val="22"/>
                <w:lang w:val="ru-RU" w:eastAsia="en-US"/>
              </w:rPr>
              <w:t>сер. №</w:t>
            </w:r>
            <w:r w:rsidRPr="00687F22">
              <w:rPr>
                <w:rFonts w:eastAsia="Calibri"/>
                <w:sz w:val="22"/>
                <w:szCs w:val="22"/>
                <w:lang w:eastAsia="en-US"/>
              </w:rPr>
              <w:t xml:space="preserve"> </w:t>
            </w:r>
            <w:r w:rsidRPr="00687F22">
              <w:rPr>
                <w:rFonts w:eastAsia="Calibri"/>
                <w:sz w:val="22"/>
                <w:szCs w:val="22"/>
                <w:lang w:val="en-US" w:eastAsia="en-US"/>
              </w:rPr>
              <w:t>V.303.20041.0005</w:t>
            </w:r>
            <w:r w:rsidRPr="00687F22">
              <w:rPr>
                <w:rFonts w:eastAsia="Calibri"/>
                <w:sz w:val="22"/>
                <w:szCs w:val="22"/>
                <w:lang w:eastAsia="en-US"/>
              </w:rPr>
              <w:t>)</w:t>
            </w:r>
            <w:r w:rsidRPr="00B7258B">
              <w:rPr>
                <w:sz w:val="22"/>
                <w:szCs w:val="22"/>
                <w:shd w:val="clear" w:color="auto" w:fill="FFFFFF"/>
              </w:rPr>
              <w:t xml:space="preserve"> – </w:t>
            </w:r>
            <w:r w:rsidRPr="00B7258B">
              <w:rPr>
                <w:sz w:val="22"/>
                <w:szCs w:val="22"/>
              </w:rPr>
              <w:t>1 послуга.</w:t>
            </w:r>
          </w:p>
          <w:p w14:paraId="18B8109F" w14:textId="77777777" w:rsidR="00687F22" w:rsidRDefault="00687F22" w:rsidP="00687F22">
            <w:pPr>
              <w:pStyle w:val="18"/>
              <w:numPr>
                <w:ilvl w:val="0"/>
                <w:numId w:val="33"/>
              </w:numPr>
              <w:tabs>
                <w:tab w:val="left" w:pos="532"/>
              </w:tabs>
              <w:ind w:left="0" w:firstLine="346"/>
              <w:rPr>
                <w:sz w:val="22"/>
                <w:szCs w:val="22"/>
              </w:rPr>
            </w:pPr>
            <w:r w:rsidRPr="00687F22">
              <w:rPr>
                <w:sz w:val="22"/>
                <w:szCs w:val="22"/>
              </w:rPr>
              <w:t>Послуги з ремонту і технічного обслуговування апарату ШВЛ “ЮВЕНТ”</w:t>
            </w:r>
            <w:r>
              <w:rPr>
                <w:sz w:val="22"/>
                <w:szCs w:val="22"/>
              </w:rPr>
              <w:t xml:space="preserve"> </w:t>
            </w:r>
            <w:r w:rsidRPr="00687F22">
              <w:rPr>
                <w:rFonts w:eastAsia="Calibri"/>
                <w:sz w:val="22"/>
                <w:szCs w:val="22"/>
                <w:lang w:eastAsia="en-US"/>
              </w:rPr>
              <w:t>(</w:t>
            </w:r>
            <w:r w:rsidRPr="00687F22">
              <w:rPr>
                <w:rFonts w:eastAsia="Calibri"/>
                <w:sz w:val="22"/>
                <w:szCs w:val="22"/>
                <w:lang w:val="ru-RU" w:eastAsia="en-US"/>
              </w:rPr>
              <w:t>сер. № V.400.17010.0003)</w:t>
            </w:r>
            <w:r w:rsidR="00AB3CE4" w:rsidRPr="00B7258B">
              <w:rPr>
                <w:sz w:val="22"/>
                <w:szCs w:val="22"/>
                <w:shd w:val="clear" w:color="auto" w:fill="FFFFFF"/>
              </w:rPr>
              <w:t xml:space="preserve"> – </w:t>
            </w:r>
            <w:r w:rsidR="00AB3CE4" w:rsidRPr="00B7258B">
              <w:rPr>
                <w:sz w:val="22"/>
                <w:szCs w:val="22"/>
              </w:rPr>
              <w:t>1 послуга.</w:t>
            </w:r>
          </w:p>
          <w:p w14:paraId="626AAEA2" w14:textId="77777777" w:rsidR="00AB3CE4" w:rsidRDefault="009E15D7" w:rsidP="00687F22">
            <w:pPr>
              <w:pStyle w:val="18"/>
              <w:numPr>
                <w:ilvl w:val="0"/>
                <w:numId w:val="33"/>
              </w:numPr>
              <w:tabs>
                <w:tab w:val="left" w:pos="532"/>
              </w:tabs>
              <w:ind w:left="0" w:firstLine="346"/>
              <w:rPr>
                <w:sz w:val="22"/>
                <w:szCs w:val="22"/>
              </w:rPr>
            </w:pPr>
            <w:r w:rsidRPr="009E15D7">
              <w:rPr>
                <w:rFonts w:eastAsia="Calibri"/>
                <w:sz w:val="22"/>
                <w:szCs w:val="22"/>
                <w:lang w:eastAsia="en-US"/>
              </w:rPr>
              <w:t xml:space="preserve">Послуги з ремонту і технічного обслуговування монітора реанімаційно-хірургічного </w:t>
            </w:r>
            <w:r w:rsidRPr="009E15D7">
              <w:rPr>
                <w:rFonts w:eastAsia="Calibri"/>
                <w:sz w:val="22"/>
                <w:szCs w:val="22"/>
                <w:lang w:val="ru-RU" w:eastAsia="en-US"/>
              </w:rPr>
              <w:t xml:space="preserve">ЮМ-300 </w:t>
            </w:r>
            <w:r w:rsidRPr="009E15D7">
              <w:rPr>
                <w:rFonts w:eastAsia="Calibri"/>
                <w:sz w:val="22"/>
                <w:szCs w:val="22"/>
                <w:lang w:val="en-US" w:eastAsia="en-US"/>
              </w:rPr>
              <w:t>S/N M</w:t>
            </w:r>
            <w:r w:rsidRPr="009E15D7">
              <w:rPr>
                <w:rFonts w:eastAsia="Calibri"/>
                <w:sz w:val="22"/>
                <w:szCs w:val="22"/>
                <w:lang w:val="ru-RU" w:eastAsia="en-US"/>
              </w:rPr>
              <w:t>.715.</w:t>
            </w:r>
            <w:r w:rsidRPr="009E15D7">
              <w:rPr>
                <w:rFonts w:eastAsia="Calibri"/>
                <w:sz w:val="22"/>
                <w:szCs w:val="22"/>
                <w:lang w:eastAsia="en-US"/>
              </w:rPr>
              <w:t>19024</w:t>
            </w:r>
            <w:r w:rsidRPr="009E15D7">
              <w:rPr>
                <w:rFonts w:eastAsia="Calibri"/>
                <w:sz w:val="22"/>
                <w:szCs w:val="22"/>
                <w:lang w:val="ru-RU" w:eastAsia="en-US"/>
              </w:rPr>
              <w:t>.0</w:t>
            </w:r>
            <w:r w:rsidRPr="009E15D7">
              <w:rPr>
                <w:rFonts w:eastAsia="Calibri"/>
                <w:sz w:val="22"/>
                <w:szCs w:val="22"/>
                <w:lang w:eastAsia="en-US"/>
              </w:rPr>
              <w:t>122</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2517017A" w14:textId="77777777" w:rsidR="009E15D7" w:rsidRDefault="009E15D7" w:rsidP="00687F22">
            <w:pPr>
              <w:pStyle w:val="18"/>
              <w:numPr>
                <w:ilvl w:val="0"/>
                <w:numId w:val="33"/>
              </w:numPr>
              <w:tabs>
                <w:tab w:val="left" w:pos="532"/>
              </w:tabs>
              <w:ind w:left="0" w:firstLine="346"/>
              <w:rPr>
                <w:sz w:val="22"/>
                <w:szCs w:val="22"/>
              </w:rPr>
            </w:pPr>
            <w:r w:rsidRPr="009E15D7">
              <w:rPr>
                <w:rFonts w:eastAsia="Calibri"/>
                <w:sz w:val="22"/>
                <w:szCs w:val="22"/>
                <w:lang w:eastAsia="en-US"/>
              </w:rPr>
              <w:t xml:space="preserve">Послуги з ремонту і технічного обслуговування монітора реанімаційно-хірургічного </w:t>
            </w:r>
            <w:r w:rsidRPr="009E15D7">
              <w:rPr>
                <w:rFonts w:eastAsia="Calibri"/>
                <w:sz w:val="22"/>
                <w:szCs w:val="22"/>
                <w:lang w:val="ru-RU" w:eastAsia="en-US"/>
              </w:rPr>
              <w:t xml:space="preserve">ЮМ-300 </w:t>
            </w:r>
            <w:r w:rsidRPr="009E15D7">
              <w:rPr>
                <w:rFonts w:eastAsia="Calibri"/>
                <w:sz w:val="22"/>
                <w:szCs w:val="22"/>
                <w:lang w:val="en-US" w:eastAsia="en-US"/>
              </w:rPr>
              <w:t>S/N M</w:t>
            </w:r>
            <w:r w:rsidRPr="009E15D7">
              <w:rPr>
                <w:rFonts w:eastAsia="Calibri"/>
                <w:sz w:val="22"/>
                <w:szCs w:val="22"/>
                <w:lang w:val="ru-RU" w:eastAsia="en-US"/>
              </w:rPr>
              <w:t>.715.</w:t>
            </w:r>
            <w:r w:rsidRPr="009E15D7">
              <w:rPr>
                <w:rFonts w:eastAsia="Calibri"/>
                <w:sz w:val="22"/>
                <w:szCs w:val="22"/>
                <w:lang w:eastAsia="en-US"/>
              </w:rPr>
              <w:t>19024</w:t>
            </w:r>
            <w:r w:rsidRPr="009E15D7">
              <w:rPr>
                <w:rFonts w:eastAsia="Calibri"/>
                <w:sz w:val="22"/>
                <w:szCs w:val="22"/>
                <w:lang w:val="ru-RU" w:eastAsia="en-US"/>
              </w:rPr>
              <w:t>.0</w:t>
            </w:r>
            <w:r w:rsidRPr="009E15D7">
              <w:rPr>
                <w:rFonts w:eastAsia="Calibri"/>
                <w:sz w:val="22"/>
                <w:szCs w:val="22"/>
                <w:lang w:eastAsia="en-US"/>
              </w:rPr>
              <w:t>125</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7BEC945E" w14:textId="77777777" w:rsidR="009E15D7" w:rsidRDefault="009E15D7" w:rsidP="00687F22">
            <w:pPr>
              <w:pStyle w:val="18"/>
              <w:numPr>
                <w:ilvl w:val="0"/>
                <w:numId w:val="33"/>
              </w:numPr>
              <w:tabs>
                <w:tab w:val="left" w:pos="532"/>
              </w:tabs>
              <w:ind w:left="0" w:firstLine="346"/>
              <w:rPr>
                <w:sz w:val="22"/>
                <w:szCs w:val="22"/>
              </w:rPr>
            </w:pPr>
            <w:r w:rsidRPr="009E15D7">
              <w:rPr>
                <w:rFonts w:eastAsia="Calibri"/>
                <w:sz w:val="22"/>
                <w:szCs w:val="22"/>
                <w:lang w:eastAsia="en-US"/>
              </w:rPr>
              <w:t xml:space="preserve">Послуги з ремонту і технічного обслуговування монітора реанімаційно-хірургічного </w:t>
            </w:r>
            <w:r w:rsidRPr="009E15D7">
              <w:rPr>
                <w:rFonts w:eastAsia="Calibri"/>
                <w:sz w:val="22"/>
                <w:szCs w:val="22"/>
                <w:lang w:val="ru-RU" w:eastAsia="en-US"/>
              </w:rPr>
              <w:t xml:space="preserve">ЮМ-300 </w:t>
            </w:r>
            <w:r w:rsidRPr="009E15D7">
              <w:rPr>
                <w:rFonts w:eastAsia="Calibri"/>
                <w:sz w:val="22"/>
                <w:szCs w:val="22"/>
                <w:lang w:val="en-US" w:eastAsia="en-US"/>
              </w:rPr>
              <w:t>S/N M.715.20031.00</w:t>
            </w:r>
            <w:r w:rsidRPr="009E15D7">
              <w:rPr>
                <w:rFonts w:eastAsia="Calibri"/>
                <w:sz w:val="22"/>
                <w:szCs w:val="22"/>
                <w:lang w:val="ru-RU" w:eastAsia="en-US"/>
              </w:rPr>
              <w:t>18</w:t>
            </w:r>
            <w:r w:rsidRPr="009E15D7">
              <w:rPr>
                <w:rFonts w:eastAsia="Calibri"/>
                <w:sz w:val="22"/>
                <w:szCs w:val="22"/>
                <w:lang w:val="en-US" w:eastAsia="en-US"/>
              </w:rPr>
              <w:t xml:space="preserve"> </w:t>
            </w:r>
            <w:r w:rsidRPr="00B7258B">
              <w:rPr>
                <w:sz w:val="22"/>
                <w:szCs w:val="22"/>
                <w:shd w:val="clear" w:color="auto" w:fill="FFFFFF"/>
              </w:rPr>
              <w:t xml:space="preserve">– </w:t>
            </w:r>
            <w:r w:rsidRPr="00B7258B">
              <w:rPr>
                <w:sz w:val="22"/>
                <w:szCs w:val="22"/>
              </w:rPr>
              <w:t>1 послуга.</w:t>
            </w:r>
          </w:p>
          <w:p w14:paraId="2F0C0024" w14:textId="77777777" w:rsidR="009E15D7" w:rsidRDefault="009E15D7" w:rsidP="00687F22">
            <w:pPr>
              <w:pStyle w:val="18"/>
              <w:numPr>
                <w:ilvl w:val="0"/>
                <w:numId w:val="33"/>
              </w:numPr>
              <w:tabs>
                <w:tab w:val="left" w:pos="532"/>
              </w:tabs>
              <w:ind w:left="0" w:firstLine="346"/>
              <w:rPr>
                <w:sz w:val="22"/>
                <w:szCs w:val="22"/>
              </w:rPr>
            </w:pPr>
            <w:r w:rsidRPr="009E15D7">
              <w:rPr>
                <w:rFonts w:eastAsia="Calibri"/>
                <w:sz w:val="22"/>
                <w:szCs w:val="22"/>
                <w:lang w:val="en-US" w:eastAsia="en-US"/>
              </w:rPr>
              <w:t xml:space="preserve"> </w:t>
            </w:r>
            <w:r w:rsidRPr="009E15D7">
              <w:rPr>
                <w:rFonts w:eastAsia="Calibri"/>
                <w:sz w:val="22"/>
                <w:szCs w:val="22"/>
                <w:lang w:eastAsia="en-US"/>
              </w:rPr>
              <w:t>Послуги з ремонту і технічного обслуговування центральної станції моніторингу сер. № CS.32.11051.0017</w:t>
            </w:r>
            <w:r w:rsidRPr="009E15D7">
              <w:rPr>
                <w:rFonts w:eastAsia="Calibri"/>
                <w:sz w:val="22"/>
                <w:szCs w:val="22"/>
                <w:lang w:val="en-US" w:eastAsia="en-US"/>
              </w:rPr>
              <w:t xml:space="preserve"> </w:t>
            </w:r>
            <w:r w:rsidRPr="00B7258B">
              <w:rPr>
                <w:sz w:val="22"/>
                <w:szCs w:val="22"/>
                <w:shd w:val="clear" w:color="auto" w:fill="FFFFFF"/>
              </w:rPr>
              <w:t xml:space="preserve">– </w:t>
            </w:r>
            <w:r w:rsidRPr="00B7258B">
              <w:rPr>
                <w:sz w:val="22"/>
                <w:szCs w:val="22"/>
              </w:rPr>
              <w:t>1 послуга.</w:t>
            </w:r>
          </w:p>
          <w:p w14:paraId="4C83209C" w14:textId="77777777" w:rsidR="009E15D7" w:rsidRDefault="009E15D7" w:rsidP="00687F22">
            <w:pPr>
              <w:pStyle w:val="18"/>
              <w:numPr>
                <w:ilvl w:val="0"/>
                <w:numId w:val="33"/>
              </w:numPr>
              <w:tabs>
                <w:tab w:val="left" w:pos="532"/>
              </w:tabs>
              <w:ind w:left="0" w:firstLine="346"/>
              <w:rPr>
                <w:sz w:val="22"/>
                <w:szCs w:val="22"/>
              </w:rPr>
            </w:pPr>
            <w:r w:rsidRPr="009E15D7">
              <w:rPr>
                <w:rFonts w:eastAsia="Calibri"/>
                <w:sz w:val="22"/>
                <w:szCs w:val="22"/>
                <w:lang w:eastAsia="en-US"/>
              </w:rPr>
              <w:t xml:space="preserve">Послуги з ремонту і технічного обслуговування монітора реанімаційно-хірургічного </w:t>
            </w:r>
            <w:r w:rsidRPr="009E15D7">
              <w:rPr>
                <w:rFonts w:eastAsia="Calibri"/>
                <w:sz w:val="22"/>
                <w:szCs w:val="22"/>
                <w:lang w:val="ru-RU" w:eastAsia="en-US"/>
              </w:rPr>
              <w:t xml:space="preserve">ЮМ-300 </w:t>
            </w:r>
            <w:r w:rsidRPr="009E15D7">
              <w:rPr>
                <w:rFonts w:eastAsia="Calibri"/>
                <w:sz w:val="22"/>
                <w:szCs w:val="22"/>
                <w:lang w:eastAsia="en-US"/>
              </w:rPr>
              <w:t>(</w:t>
            </w:r>
            <w:r w:rsidRPr="009E15D7">
              <w:rPr>
                <w:rFonts w:eastAsia="Calibri"/>
                <w:sz w:val="22"/>
                <w:szCs w:val="22"/>
                <w:lang w:val="ru-RU" w:eastAsia="en-US"/>
              </w:rPr>
              <w:t>сер. №</w:t>
            </w:r>
            <w:r w:rsidRPr="009E15D7">
              <w:rPr>
                <w:rFonts w:eastAsia="Calibri"/>
                <w:sz w:val="22"/>
                <w:szCs w:val="22"/>
                <w:lang w:eastAsia="en-US"/>
              </w:rPr>
              <w:t xml:space="preserve"> </w:t>
            </w:r>
            <w:r w:rsidRPr="009E15D7">
              <w:rPr>
                <w:rFonts w:eastAsia="Calibri"/>
                <w:sz w:val="22"/>
                <w:szCs w:val="22"/>
                <w:lang w:val="en-US" w:eastAsia="en-US"/>
              </w:rPr>
              <w:t>M</w:t>
            </w:r>
            <w:r w:rsidRPr="009E15D7">
              <w:rPr>
                <w:rFonts w:eastAsia="Calibri"/>
                <w:sz w:val="22"/>
                <w:szCs w:val="22"/>
                <w:lang w:val="ru-RU" w:eastAsia="en-US"/>
              </w:rPr>
              <w:t>.650.11009.0190</w:t>
            </w:r>
            <w:r w:rsidRPr="009E15D7">
              <w:rPr>
                <w:rFonts w:eastAsia="Calibri"/>
                <w:sz w:val="22"/>
                <w:szCs w:val="22"/>
                <w:lang w:eastAsia="en-US"/>
              </w:rPr>
              <w:t>)</w:t>
            </w:r>
            <w:r w:rsidR="00EC5B33" w:rsidRPr="009E15D7">
              <w:rPr>
                <w:rFonts w:eastAsia="Calibri"/>
                <w:sz w:val="22"/>
                <w:szCs w:val="22"/>
                <w:lang w:val="en-US" w:eastAsia="en-US"/>
              </w:rPr>
              <w:t xml:space="preserve"> </w:t>
            </w:r>
            <w:r w:rsidR="00EC5B33" w:rsidRPr="00B7258B">
              <w:rPr>
                <w:sz w:val="22"/>
                <w:szCs w:val="22"/>
                <w:shd w:val="clear" w:color="auto" w:fill="FFFFFF"/>
              </w:rPr>
              <w:t xml:space="preserve">– </w:t>
            </w:r>
            <w:r w:rsidR="00EC5B33" w:rsidRPr="00B7258B">
              <w:rPr>
                <w:sz w:val="22"/>
                <w:szCs w:val="22"/>
              </w:rPr>
              <w:t>1 послуга.</w:t>
            </w:r>
          </w:p>
          <w:p w14:paraId="0A3412B8" w14:textId="77777777" w:rsidR="00EC5B33" w:rsidRDefault="00EC5B33" w:rsidP="00687F22">
            <w:pPr>
              <w:pStyle w:val="18"/>
              <w:numPr>
                <w:ilvl w:val="0"/>
                <w:numId w:val="33"/>
              </w:numPr>
              <w:tabs>
                <w:tab w:val="left" w:pos="532"/>
              </w:tabs>
              <w:ind w:left="0" w:firstLine="346"/>
              <w:rPr>
                <w:sz w:val="22"/>
                <w:szCs w:val="22"/>
              </w:rPr>
            </w:pPr>
            <w:r w:rsidRPr="00EC5B33">
              <w:rPr>
                <w:rFonts w:eastAsia="Calibri"/>
                <w:sz w:val="22"/>
                <w:szCs w:val="22"/>
                <w:lang w:eastAsia="en-US"/>
              </w:rPr>
              <w:t xml:space="preserve">Послуги з ремонту і технічного обслуговування монітора реанімаційно-хірургічного </w:t>
            </w:r>
            <w:r w:rsidRPr="00EC5B33">
              <w:rPr>
                <w:rFonts w:eastAsia="Calibri"/>
                <w:sz w:val="22"/>
                <w:szCs w:val="22"/>
                <w:lang w:val="ru-RU" w:eastAsia="en-US"/>
              </w:rPr>
              <w:t xml:space="preserve">ЮМ-300 </w:t>
            </w:r>
            <w:r w:rsidRPr="00EC5B33">
              <w:rPr>
                <w:rFonts w:eastAsia="Calibri"/>
                <w:sz w:val="22"/>
                <w:szCs w:val="22"/>
                <w:lang w:val="en-US" w:eastAsia="en-US"/>
              </w:rPr>
              <w:t>S</w:t>
            </w:r>
            <w:r w:rsidRPr="00EC5B33">
              <w:rPr>
                <w:rFonts w:eastAsia="Calibri"/>
                <w:sz w:val="22"/>
                <w:szCs w:val="22"/>
                <w:lang w:val="ru-RU" w:eastAsia="en-US"/>
              </w:rPr>
              <w:t>/</w:t>
            </w:r>
            <w:r w:rsidRPr="00EC5B33">
              <w:rPr>
                <w:rFonts w:eastAsia="Calibri"/>
                <w:sz w:val="22"/>
                <w:szCs w:val="22"/>
                <w:lang w:val="en-US" w:eastAsia="en-US"/>
              </w:rPr>
              <w:t>N</w:t>
            </w:r>
            <w:r w:rsidRPr="00EC5B33">
              <w:rPr>
                <w:rFonts w:eastAsia="Calibri"/>
                <w:sz w:val="22"/>
                <w:szCs w:val="22"/>
                <w:lang w:val="ru-RU" w:eastAsia="en-US"/>
              </w:rPr>
              <w:t xml:space="preserve"> </w:t>
            </w:r>
            <w:r w:rsidRPr="00EC5B33">
              <w:rPr>
                <w:rFonts w:eastAsia="Calibri"/>
                <w:sz w:val="22"/>
                <w:szCs w:val="22"/>
                <w:lang w:val="en-US" w:eastAsia="en-US"/>
              </w:rPr>
              <w:t>M</w:t>
            </w:r>
            <w:r w:rsidRPr="00EC5B33">
              <w:rPr>
                <w:rFonts w:eastAsia="Calibri"/>
                <w:sz w:val="22"/>
                <w:szCs w:val="22"/>
                <w:lang w:val="ru-RU" w:eastAsia="en-US"/>
              </w:rPr>
              <w:t>.715.20031.001</w:t>
            </w:r>
            <w:r w:rsidRPr="00EC5B33">
              <w:rPr>
                <w:rFonts w:eastAsia="Calibri"/>
                <w:sz w:val="22"/>
                <w:szCs w:val="22"/>
                <w:lang w:eastAsia="en-US"/>
              </w:rPr>
              <w:t>7</w:t>
            </w:r>
            <w:r w:rsidRPr="009E15D7">
              <w:rPr>
                <w:rFonts w:eastAsia="Calibri"/>
                <w:sz w:val="22"/>
                <w:szCs w:val="22"/>
                <w:lang w:eastAsia="en-US"/>
              </w:rPr>
              <w:t>)</w:t>
            </w:r>
            <w:r w:rsidRPr="009E15D7">
              <w:rPr>
                <w:rFonts w:eastAsia="Calibri"/>
                <w:sz w:val="22"/>
                <w:szCs w:val="22"/>
                <w:lang w:val="en-US" w:eastAsia="en-US"/>
              </w:rPr>
              <w:t xml:space="preserve"> </w:t>
            </w:r>
            <w:r w:rsidRPr="00B7258B">
              <w:rPr>
                <w:sz w:val="22"/>
                <w:szCs w:val="22"/>
                <w:shd w:val="clear" w:color="auto" w:fill="FFFFFF"/>
              </w:rPr>
              <w:t xml:space="preserve">– </w:t>
            </w:r>
            <w:r w:rsidRPr="00B7258B">
              <w:rPr>
                <w:sz w:val="22"/>
                <w:szCs w:val="22"/>
              </w:rPr>
              <w:t>1 послуга.</w:t>
            </w:r>
          </w:p>
          <w:p w14:paraId="1D46D098" w14:textId="77777777" w:rsidR="00EC5B33" w:rsidRDefault="00EC5B33" w:rsidP="00687F22">
            <w:pPr>
              <w:pStyle w:val="18"/>
              <w:numPr>
                <w:ilvl w:val="0"/>
                <w:numId w:val="33"/>
              </w:numPr>
              <w:tabs>
                <w:tab w:val="left" w:pos="532"/>
              </w:tabs>
              <w:ind w:left="0" w:firstLine="346"/>
              <w:rPr>
                <w:sz w:val="22"/>
                <w:szCs w:val="22"/>
              </w:rPr>
            </w:pPr>
            <w:r w:rsidRPr="00EC5B33">
              <w:rPr>
                <w:rFonts w:eastAsia="Calibri"/>
                <w:sz w:val="22"/>
                <w:szCs w:val="22"/>
                <w:lang w:eastAsia="en-US"/>
              </w:rPr>
              <w:t xml:space="preserve">Послуги з ремонту і технічного обслуговування монітора реанімаційно-хірургічного </w:t>
            </w:r>
            <w:r w:rsidRPr="00EC5B33">
              <w:rPr>
                <w:rFonts w:eastAsia="Calibri"/>
                <w:sz w:val="22"/>
                <w:szCs w:val="22"/>
                <w:lang w:val="ru-RU" w:eastAsia="en-US"/>
              </w:rPr>
              <w:t xml:space="preserve">ЮМ-300 </w:t>
            </w:r>
            <w:r w:rsidRPr="00EC5B33">
              <w:rPr>
                <w:rFonts w:eastAsia="Calibri"/>
                <w:sz w:val="22"/>
                <w:szCs w:val="22"/>
                <w:lang w:val="en-US" w:eastAsia="en-US"/>
              </w:rPr>
              <w:t>S</w:t>
            </w:r>
            <w:r w:rsidRPr="00EC5B33">
              <w:rPr>
                <w:rFonts w:eastAsia="Calibri"/>
                <w:sz w:val="22"/>
                <w:szCs w:val="22"/>
                <w:lang w:val="ru-RU" w:eastAsia="en-US"/>
              </w:rPr>
              <w:t>/</w:t>
            </w:r>
            <w:r w:rsidRPr="00EC5B33">
              <w:rPr>
                <w:rFonts w:eastAsia="Calibri"/>
                <w:sz w:val="22"/>
                <w:szCs w:val="22"/>
                <w:lang w:val="en-US" w:eastAsia="en-US"/>
              </w:rPr>
              <w:t>N</w:t>
            </w:r>
            <w:r w:rsidRPr="00EC5B33">
              <w:rPr>
                <w:rFonts w:eastAsia="Calibri"/>
                <w:sz w:val="22"/>
                <w:szCs w:val="22"/>
                <w:lang w:val="ru-RU" w:eastAsia="en-US"/>
              </w:rPr>
              <w:t xml:space="preserve"> </w:t>
            </w:r>
            <w:r w:rsidRPr="00EC5B33">
              <w:rPr>
                <w:rFonts w:eastAsia="Calibri"/>
                <w:sz w:val="22"/>
                <w:szCs w:val="22"/>
                <w:lang w:val="en-US" w:eastAsia="en-US"/>
              </w:rPr>
              <w:t>M</w:t>
            </w:r>
            <w:r w:rsidRPr="00EC5B33">
              <w:rPr>
                <w:rFonts w:eastAsia="Calibri"/>
                <w:sz w:val="22"/>
                <w:szCs w:val="22"/>
                <w:lang w:val="ru-RU" w:eastAsia="en-US"/>
              </w:rPr>
              <w:t>.715.20031.00</w:t>
            </w:r>
            <w:r w:rsidRPr="00EC5B33">
              <w:rPr>
                <w:rFonts w:eastAsia="Calibri"/>
                <w:sz w:val="22"/>
                <w:szCs w:val="22"/>
                <w:lang w:eastAsia="en-US"/>
              </w:rPr>
              <w:t>31</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63AB9006" w14:textId="77777777" w:rsidR="00EC5B33" w:rsidRDefault="00EC5B33" w:rsidP="00687F22">
            <w:pPr>
              <w:pStyle w:val="18"/>
              <w:numPr>
                <w:ilvl w:val="0"/>
                <w:numId w:val="33"/>
              </w:numPr>
              <w:tabs>
                <w:tab w:val="left" w:pos="532"/>
              </w:tabs>
              <w:ind w:left="0" w:firstLine="346"/>
              <w:rPr>
                <w:sz w:val="22"/>
                <w:szCs w:val="22"/>
              </w:rPr>
            </w:pPr>
            <w:r w:rsidRPr="00EC5B33">
              <w:rPr>
                <w:rFonts w:eastAsia="Calibri"/>
                <w:sz w:val="22"/>
                <w:szCs w:val="22"/>
                <w:lang w:eastAsia="en-US"/>
              </w:rPr>
              <w:t xml:space="preserve">Послуги з ремонту і технічного обслуговування монітора реанімаційно-хірургічного </w:t>
            </w:r>
            <w:r w:rsidRPr="00EC5B33">
              <w:rPr>
                <w:rFonts w:eastAsia="Calibri"/>
                <w:sz w:val="22"/>
                <w:szCs w:val="22"/>
                <w:lang w:val="ru-RU" w:eastAsia="en-US"/>
              </w:rPr>
              <w:t xml:space="preserve">ЮМ-300 </w:t>
            </w:r>
            <w:r w:rsidRPr="00EC5B33">
              <w:rPr>
                <w:rFonts w:eastAsia="Calibri"/>
                <w:sz w:val="22"/>
                <w:szCs w:val="22"/>
                <w:lang w:val="en-US" w:eastAsia="en-US"/>
              </w:rPr>
              <w:t>S</w:t>
            </w:r>
            <w:r w:rsidRPr="00EC5B33">
              <w:rPr>
                <w:rFonts w:eastAsia="Calibri"/>
                <w:sz w:val="22"/>
                <w:szCs w:val="22"/>
                <w:lang w:val="ru-RU" w:eastAsia="en-US"/>
              </w:rPr>
              <w:t>/</w:t>
            </w:r>
            <w:r w:rsidRPr="00EC5B33">
              <w:rPr>
                <w:rFonts w:eastAsia="Calibri"/>
                <w:sz w:val="22"/>
                <w:szCs w:val="22"/>
                <w:lang w:val="en-US" w:eastAsia="en-US"/>
              </w:rPr>
              <w:t>N</w:t>
            </w:r>
            <w:r w:rsidRPr="00EC5B33">
              <w:rPr>
                <w:rFonts w:eastAsia="Calibri"/>
                <w:sz w:val="22"/>
                <w:szCs w:val="22"/>
                <w:lang w:val="ru-RU" w:eastAsia="en-US"/>
              </w:rPr>
              <w:t xml:space="preserve"> </w:t>
            </w:r>
            <w:r w:rsidRPr="00EC5B33">
              <w:rPr>
                <w:rFonts w:eastAsia="Calibri"/>
                <w:sz w:val="22"/>
                <w:szCs w:val="22"/>
                <w:lang w:val="en-US" w:eastAsia="en-US"/>
              </w:rPr>
              <w:t>M</w:t>
            </w:r>
            <w:r w:rsidRPr="00EC5B33">
              <w:rPr>
                <w:rFonts w:eastAsia="Calibri"/>
                <w:sz w:val="22"/>
                <w:szCs w:val="22"/>
                <w:lang w:val="ru-RU" w:eastAsia="en-US"/>
              </w:rPr>
              <w:t>.715.20031.00</w:t>
            </w:r>
            <w:r w:rsidRPr="00EC5B33">
              <w:rPr>
                <w:rFonts w:eastAsia="Calibri"/>
                <w:sz w:val="22"/>
                <w:szCs w:val="22"/>
                <w:lang w:eastAsia="en-US"/>
              </w:rPr>
              <w:t>40</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23F61452" w14:textId="77777777" w:rsidR="00EC5B33" w:rsidRDefault="00EC5B33" w:rsidP="00687F22">
            <w:pPr>
              <w:pStyle w:val="18"/>
              <w:numPr>
                <w:ilvl w:val="0"/>
                <w:numId w:val="33"/>
              </w:numPr>
              <w:tabs>
                <w:tab w:val="left" w:pos="532"/>
              </w:tabs>
              <w:ind w:left="0" w:firstLine="346"/>
              <w:rPr>
                <w:sz w:val="22"/>
                <w:szCs w:val="22"/>
              </w:rPr>
            </w:pPr>
            <w:r w:rsidRPr="00EC5B33">
              <w:rPr>
                <w:rFonts w:eastAsia="Calibri"/>
                <w:sz w:val="22"/>
                <w:szCs w:val="22"/>
                <w:lang w:eastAsia="en-US"/>
              </w:rPr>
              <w:t xml:space="preserve">Послуги з ремонту і технічного обслуговування монітора реанімаційно-хірургічного </w:t>
            </w:r>
            <w:r w:rsidRPr="00EC5B33">
              <w:rPr>
                <w:rFonts w:eastAsia="Calibri"/>
                <w:sz w:val="22"/>
                <w:szCs w:val="22"/>
                <w:lang w:val="ru-RU" w:eastAsia="en-US"/>
              </w:rPr>
              <w:t xml:space="preserve">ЮМ-300 </w:t>
            </w:r>
            <w:r w:rsidRPr="00EC5B33">
              <w:rPr>
                <w:rFonts w:eastAsia="Calibri"/>
                <w:sz w:val="22"/>
                <w:szCs w:val="22"/>
                <w:lang w:val="en-US" w:eastAsia="en-US"/>
              </w:rPr>
              <w:t>S</w:t>
            </w:r>
            <w:r w:rsidRPr="00EC5B33">
              <w:rPr>
                <w:rFonts w:eastAsia="Calibri"/>
                <w:sz w:val="22"/>
                <w:szCs w:val="22"/>
                <w:lang w:val="ru-RU" w:eastAsia="en-US"/>
              </w:rPr>
              <w:t>/</w:t>
            </w:r>
            <w:r w:rsidRPr="00EC5B33">
              <w:rPr>
                <w:rFonts w:eastAsia="Calibri"/>
                <w:sz w:val="22"/>
                <w:szCs w:val="22"/>
                <w:lang w:val="en-US" w:eastAsia="en-US"/>
              </w:rPr>
              <w:t>N</w:t>
            </w:r>
            <w:r w:rsidRPr="00EC5B33">
              <w:rPr>
                <w:rFonts w:eastAsia="Calibri"/>
                <w:sz w:val="22"/>
                <w:szCs w:val="22"/>
                <w:lang w:val="ru-RU" w:eastAsia="en-US"/>
              </w:rPr>
              <w:t xml:space="preserve"> </w:t>
            </w:r>
            <w:r w:rsidRPr="00EC5B33">
              <w:rPr>
                <w:rFonts w:eastAsia="Calibri"/>
                <w:sz w:val="22"/>
                <w:szCs w:val="22"/>
                <w:lang w:val="en-US" w:eastAsia="en-US"/>
              </w:rPr>
              <w:t>M</w:t>
            </w:r>
            <w:r w:rsidRPr="00EC5B33">
              <w:rPr>
                <w:rFonts w:eastAsia="Calibri"/>
                <w:sz w:val="22"/>
                <w:szCs w:val="22"/>
                <w:lang w:val="ru-RU" w:eastAsia="en-US"/>
              </w:rPr>
              <w:t>.715.20031.00</w:t>
            </w:r>
            <w:r w:rsidRPr="00EC5B33">
              <w:rPr>
                <w:rFonts w:eastAsia="Calibri"/>
                <w:sz w:val="22"/>
                <w:szCs w:val="22"/>
                <w:lang w:eastAsia="en-US"/>
              </w:rPr>
              <w:t>55</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p w14:paraId="2ACBA495" w14:textId="77777777" w:rsidR="00EC5B33" w:rsidRDefault="00EC5B33" w:rsidP="00687F22">
            <w:pPr>
              <w:pStyle w:val="18"/>
              <w:numPr>
                <w:ilvl w:val="0"/>
                <w:numId w:val="33"/>
              </w:numPr>
              <w:tabs>
                <w:tab w:val="left" w:pos="532"/>
              </w:tabs>
              <w:ind w:left="0" w:firstLine="346"/>
              <w:rPr>
                <w:sz w:val="22"/>
                <w:szCs w:val="22"/>
              </w:rPr>
            </w:pPr>
            <w:r w:rsidRPr="00EC5B33">
              <w:rPr>
                <w:rFonts w:eastAsia="Calibri"/>
                <w:sz w:val="22"/>
                <w:szCs w:val="22"/>
                <w:lang w:eastAsia="en-US"/>
              </w:rPr>
              <w:t xml:space="preserve">Послуги з ремонту і технічного обслуговування монітора реанімаційно-хірургічного </w:t>
            </w:r>
            <w:r w:rsidRPr="00EC5B33">
              <w:rPr>
                <w:rFonts w:eastAsia="Calibri"/>
                <w:sz w:val="22"/>
                <w:szCs w:val="22"/>
                <w:lang w:val="ru-RU" w:eastAsia="en-US"/>
              </w:rPr>
              <w:t xml:space="preserve">ЮМ-300 </w:t>
            </w:r>
            <w:r w:rsidRPr="00EC5B33">
              <w:rPr>
                <w:rFonts w:eastAsia="Calibri"/>
                <w:sz w:val="22"/>
                <w:szCs w:val="22"/>
                <w:lang w:val="en-US" w:eastAsia="en-US"/>
              </w:rPr>
              <w:t>S</w:t>
            </w:r>
            <w:r w:rsidRPr="00EC5B33">
              <w:rPr>
                <w:rFonts w:eastAsia="Calibri"/>
                <w:sz w:val="22"/>
                <w:szCs w:val="22"/>
                <w:lang w:val="ru-RU" w:eastAsia="en-US"/>
              </w:rPr>
              <w:t>/</w:t>
            </w:r>
            <w:r w:rsidRPr="00EC5B33">
              <w:rPr>
                <w:rFonts w:eastAsia="Calibri"/>
                <w:sz w:val="22"/>
                <w:szCs w:val="22"/>
                <w:lang w:val="en-US" w:eastAsia="en-US"/>
              </w:rPr>
              <w:t>N</w:t>
            </w:r>
            <w:r w:rsidRPr="00EC5B33">
              <w:rPr>
                <w:rFonts w:eastAsia="Calibri"/>
                <w:sz w:val="22"/>
                <w:szCs w:val="22"/>
                <w:lang w:val="ru-RU" w:eastAsia="en-US"/>
              </w:rPr>
              <w:t xml:space="preserve"> </w:t>
            </w:r>
            <w:r w:rsidRPr="00EC5B33">
              <w:rPr>
                <w:rFonts w:eastAsia="Calibri"/>
                <w:sz w:val="22"/>
                <w:szCs w:val="22"/>
                <w:lang w:val="en-US" w:eastAsia="en-US"/>
              </w:rPr>
              <w:t>M</w:t>
            </w:r>
            <w:r w:rsidRPr="00EC5B33">
              <w:rPr>
                <w:rFonts w:eastAsia="Calibri"/>
                <w:sz w:val="22"/>
                <w:szCs w:val="22"/>
                <w:lang w:val="ru-RU" w:eastAsia="en-US"/>
              </w:rPr>
              <w:t>.710.16009.0031</w:t>
            </w:r>
            <w:r w:rsidR="0030690A">
              <w:rPr>
                <w:rFonts w:eastAsia="Calibri"/>
                <w:sz w:val="22"/>
                <w:szCs w:val="22"/>
                <w:lang w:val="ru-RU" w:eastAsia="en-US"/>
              </w:rPr>
              <w:t xml:space="preserve"> </w:t>
            </w:r>
            <w:r w:rsidR="0030690A" w:rsidRPr="00B7258B">
              <w:rPr>
                <w:sz w:val="22"/>
                <w:szCs w:val="22"/>
                <w:shd w:val="clear" w:color="auto" w:fill="FFFFFF"/>
              </w:rPr>
              <w:t xml:space="preserve">– </w:t>
            </w:r>
            <w:r w:rsidR="0030690A" w:rsidRPr="00B7258B">
              <w:rPr>
                <w:sz w:val="22"/>
                <w:szCs w:val="22"/>
              </w:rPr>
              <w:t>1 послуга.</w:t>
            </w:r>
          </w:p>
          <w:p w14:paraId="5FF3E296" w14:textId="77777777" w:rsidR="0030690A" w:rsidRDefault="0030690A" w:rsidP="00687F22">
            <w:pPr>
              <w:pStyle w:val="18"/>
              <w:numPr>
                <w:ilvl w:val="0"/>
                <w:numId w:val="33"/>
              </w:numPr>
              <w:tabs>
                <w:tab w:val="left" w:pos="532"/>
              </w:tabs>
              <w:ind w:left="0" w:firstLine="346"/>
              <w:rPr>
                <w:sz w:val="22"/>
                <w:szCs w:val="22"/>
              </w:rPr>
            </w:pPr>
            <w:r w:rsidRPr="0030690A">
              <w:rPr>
                <w:rFonts w:eastAsia="Calibri"/>
                <w:sz w:val="22"/>
                <w:szCs w:val="22"/>
                <w:lang w:eastAsia="en-US"/>
              </w:rPr>
              <w:t xml:space="preserve">Послуги з ремонту і технічного обслуговування монітора реанімаційно-хірургічного </w:t>
            </w:r>
            <w:r w:rsidRPr="0030690A">
              <w:rPr>
                <w:rFonts w:eastAsia="Calibri"/>
                <w:sz w:val="22"/>
                <w:szCs w:val="22"/>
                <w:lang w:val="ru-RU" w:eastAsia="en-US"/>
              </w:rPr>
              <w:t xml:space="preserve">ЮМ-300 </w:t>
            </w:r>
            <w:r w:rsidRPr="0030690A">
              <w:rPr>
                <w:rFonts w:eastAsia="Calibri"/>
                <w:sz w:val="22"/>
                <w:szCs w:val="22"/>
                <w:lang w:val="en-US" w:eastAsia="en-US"/>
              </w:rPr>
              <w:t>S</w:t>
            </w:r>
            <w:r w:rsidRPr="0030690A">
              <w:rPr>
                <w:rFonts w:eastAsia="Calibri"/>
                <w:sz w:val="22"/>
                <w:szCs w:val="22"/>
                <w:lang w:val="ru-RU" w:eastAsia="en-US"/>
              </w:rPr>
              <w:t>/</w:t>
            </w:r>
            <w:r w:rsidRPr="0030690A">
              <w:rPr>
                <w:rFonts w:eastAsia="Calibri"/>
                <w:sz w:val="22"/>
                <w:szCs w:val="22"/>
                <w:lang w:val="en-US" w:eastAsia="en-US"/>
              </w:rPr>
              <w:t>N</w:t>
            </w:r>
            <w:r w:rsidRPr="0030690A">
              <w:rPr>
                <w:rFonts w:eastAsia="Calibri"/>
                <w:sz w:val="22"/>
                <w:szCs w:val="22"/>
                <w:lang w:val="ru-RU" w:eastAsia="en-US"/>
              </w:rPr>
              <w:t xml:space="preserve"> </w:t>
            </w:r>
            <w:r w:rsidRPr="0030690A">
              <w:rPr>
                <w:rFonts w:eastAsia="Calibri"/>
                <w:sz w:val="22"/>
                <w:szCs w:val="22"/>
                <w:lang w:val="en-US" w:eastAsia="en-US"/>
              </w:rPr>
              <w:t>M</w:t>
            </w:r>
            <w:r w:rsidRPr="0030690A">
              <w:rPr>
                <w:rFonts w:eastAsia="Calibri"/>
                <w:sz w:val="22"/>
                <w:szCs w:val="22"/>
                <w:lang w:val="ru-RU" w:eastAsia="en-US"/>
              </w:rPr>
              <w:t>.710.16009.003</w:t>
            </w:r>
            <w:r w:rsidRPr="0030690A">
              <w:rPr>
                <w:rFonts w:eastAsia="Calibri"/>
                <w:sz w:val="22"/>
                <w:szCs w:val="22"/>
                <w:lang w:eastAsia="en-US"/>
              </w:rPr>
              <w:t>6</w:t>
            </w:r>
            <w:r>
              <w:rPr>
                <w:rFonts w:eastAsia="Calibri"/>
                <w:sz w:val="22"/>
                <w:szCs w:val="22"/>
                <w:lang w:val="ru-RU" w:eastAsia="en-US"/>
              </w:rPr>
              <w:t xml:space="preserve"> </w:t>
            </w:r>
            <w:r w:rsidRPr="00B7258B">
              <w:rPr>
                <w:sz w:val="22"/>
                <w:szCs w:val="22"/>
                <w:shd w:val="clear" w:color="auto" w:fill="FFFFFF"/>
              </w:rPr>
              <w:t xml:space="preserve">– </w:t>
            </w:r>
            <w:r w:rsidRPr="00B7258B">
              <w:rPr>
                <w:sz w:val="22"/>
                <w:szCs w:val="22"/>
              </w:rPr>
              <w:t>1 послуга.</w:t>
            </w:r>
          </w:p>
          <w:p w14:paraId="1B4A29BA" w14:textId="77777777" w:rsidR="0030690A" w:rsidRDefault="0030690A" w:rsidP="00BC3C5D">
            <w:pPr>
              <w:pStyle w:val="18"/>
              <w:numPr>
                <w:ilvl w:val="0"/>
                <w:numId w:val="33"/>
              </w:numPr>
              <w:tabs>
                <w:tab w:val="left" w:pos="532"/>
              </w:tabs>
              <w:ind w:left="13" w:firstLine="333"/>
              <w:rPr>
                <w:sz w:val="22"/>
                <w:szCs w:val="22"/>
              </w:rPr>
            </w:pPr>
            <w:r w:rsidRPr="0030690A">
              <w:rPr>
                <w:sz w:val="22"/>
                <w:szCs w:val="22"/>
              </w:rPr>
              <w:t>Послуги з ремонту і технічного обслуговування кардіограф  ЮКАРД-100</w:t>
            </w:r>
            <w:r w:rsidR="00BC3C5D" w:rsidRPr="00BC3C5D">
              <w:rPr>
                <w:rFonts w:eastAsia="Calibri"/>
                <w:sz w:val="22"/>
                <w:szCs w:val="22"/>
                <w:lang w:eastAsia="en-US"/>
              </w:rPr>
              <w:t xml:space="preserve"> S/N К.106.19023.0150</w:t>
            </w:r>
            <w:r w:rsidR="00E21833">
              <w:rPr>
                <w:rFonts w:eastAsia="Calibri"/>
                <w:sz w:val="22"/>
                <w:szCs w:val="22"/>
                <w:lang w:eastAsia="en-US"/>
              </w:rPr>
              <w:t xml:space="preserve"> </w:t>
            </w:r>
            <w:r w:rsidR="00E21833" w:rsidRPr="00B7258B">
              <w:rPr>
                <w:sz w:val="22"/>
                <w:szCs w:val="22"/>
                <w:shd w:val="clear" w:color="auto" w:fill="FFFFFF"/>
              </w:rPr>
              <w:t xml:space="preserve">– </w:t>
            </w:r>
            <w:r w:rsidR="00E21833" w:rsidRPr="00B7258B">
              <w:rPr>
                <w:sz w:val="22"/>
                <w:szCs w:val="22"/>
              </w:rPr>
              <w:t>1 послуга.</w:t>
            </w:r>
          </w:p>
          <w:p w14:paraId="0F106F01" w14:textId="2C51D6E0" w:rsidR="00E21833" w:rsidRDefault="00E21833" w:rsidP="00E21833">
            <w:pPr>
              <w:pStyle w:val="18"/>
              <w:numPr>
                <w:ilvl w:val="0"/>
                <w:numId w:val="33"/>
              </w:numPr>
              <w:tabs>
                <w:tab w:val="left" w:pos="532"/>
              </w:tabs>
              <w:ind w:left="13" w:firstLine="333"/>
              <w:rPr>
                <w:sz w:val="22"/>
                <w:szCs w:val="22"/>
              </w:rPr>
            </w:pPr>
            <w:r w:rsidRPr="0030690A">
              <w:rPr>
                <w:sz w:val="22"/>
                <w:szCs w:val="22"/>
              </w:rPr>
              <w:t>Послуги з ремонту і технічного обслуговування кардіограф  ЮКАРД-100</w:t>
            </w:r>
            <w:r w:rsidRPr="00BC3C5D">
              <w:rPr>
                <w:rFonts w:eastAsia="Calibri"/>
                <w:sz w:val="22"/>
                <w:szCs w:val="22"/>
                <w:lang w:eastAsia="en-US"/>
              </w:rPr>
              <w:t xml:space="preserve"> </w:t>
            </w:r>
            <w:r w:rsidR="007D7D7E" w:rsidRPr="007D7D7E">
              <w:rPr>
                <w:rFonts w:eastAsia="Calibri"/>
                <w:sz w:val="22"/>
                <w:szCs w:val="22"/>
                <w:lang w:eastAsia="en-US"/>
              </w:rPr>
              <w:t>S/N К.106.17004.0255</w:t>
            </w:r>
            <w:r w:rsidRPr="00B7258B">
              <w:rPr>
                <w:sz w:val="22"/>
                <w:szCs w:val="22"/>
                <w:shd w:val="clear" w:color="auto" w:fill="FFFFFF"/>
              </w:rPr>
              <w:t xml:space="preserve">– </w:t>
            </w:r>
            <w:r w:rsidRPr="00B7258B">
              <w:rPr>
                <w:sz w:val="22"/>
                <w:szCs w:val="22"/>
              </w:rPr>
              <w:t>1 послуга.</w:t>
            </w:r>
          </w:p>
          <w:p w14:paraId="174687F1" w14:textId="191C4179" w:rsidR="00E21833" w:rsidRDefault="00E21833" w:rsidP="00E21833">
            <w:pPr>
              <w:pStyle w:val="18"/>
              <w:numPr>
                <w:ilvl w:val="0"/>
                <w:numId w:val="33"/>
              </w:numPr>
              <w:tabs>
                <w:tab w:val="left" w:pos="532"/>
              </w:tabs>
              <w:ind w:left="13" w:firstLine="333"/>
              <w:rPr>
                <w:sz w:val="22"/>
                <w:szCs w:val="22"/>
              </w:rPr>
            </w:pPr>
            <w:r w:rsidRPr="0030690A">
              <w:rPr>
                <w:sz w:val="22"/>
                <w:szCs w:val="22"/>
              </w:rPr>
              <w:t>Послуги з ремонту і технічного обслуговування кардіограф  ЮКАРД-100</w:t>
            </w:r>
            <w:r w:rsidRPr="00BC3C5D">
              <w:rPr>
                <w:rFonts w:eastAsia="Calibri"/>
                <w:sz w:val="22"/>
                <w:szCs w:val="22"/>
                <w:lang w:eastAsia="en-US"/>
              </w:rPr>
              <w:t xml:space="preserve"> S/N К.106.</w:t>
            </w:r>
            <w:r>
              <w:rPr>
                <w:rFonts w:eastAsia="Calibri"/>
                <w:sz w:val="22"/>
                <w:szCs w:val="22"/>
                <w:lang w:eastAsia="en-US"/>
              </w:rPr>
              <w:t>22014</w:t>
            </w:r>
            <w:r w:rsidRPr="00BC3C5D">
              <w:rPr>
                <w:rFonts w:eastAsia="Calibri"/>
                <w:sz w:val="22"/>
                <w:szCs w:val="22"/>
                <w:lang w:eastAsia="en-US"/>
              </w:rPr>
              <w:t>.0</w:t>
            </w:r>
            <w:r>
              <w:rPr>
                <w:rFonts w:eastAsia="Calibri"/>
                <w:sz w:val="22"/>
                <w:szCs w:val="22"/>
                <w:lang w:eastAsia="en-US"/>
              </w:rPr>
              <w:t xml:space="preserve">273 </w:t>
            </w:r>
            <w:r w:rsidRPr="00B7258B">
              <w:rPr>
                <w:sz w:val="22"/>
                <w:szCs w:val="22"/>
                <w:shd w:val="clear" w:color="auto" w:fill="FFFFFF"/>
              </w:rPr>
              <w:t xml:space="preserve">– </w:t>
            </w:r>
            <w:r w:rsidRPr="00B7258B">
              <w:rPr>
                <w:sz w:val="22"/>
                <w:szCs w:val="22"/>
              </w:rPr>
              <w:t>1 послуга.</w:t>
            </w:r>
          </w:p>
          <w:p w14:paraId="56828B20" w14:textId="77777777" w:rsidR="00E21833" w:rsidRDefault="00E21833" w:rsidP="00E21833">
            <w:pPr>
              <w:pStyle w:val="18"/>
              <w:numPr>
                <w:ilvl w:val="0"/>
                <w:numId w:val="33"/>
              </w:numPr>
              <w:tabs>
                <w:tab w:val="left" w:pos="532"/>
              </w:tabs>
              <w:ind w:left="0" w:firstLine="346"/>
              <w:rPr>
                <w:sz w:val="22"/>
                <w:szCs w:val="22"/>
              </w:rPr>
            </w:pPr>
            <w:r w:rsidRPr="00E21833">
              <w:rPr>
                <w:sz w:val="22"/>
                <w:szCs w:val="22"/>
              </w:rPr>
              <w:t>Послуги з ремонту і технічного обслуговування кардіограф  ЮКАРД-100</w:t>
            </w:r>
            <w:r>
              <w:rPr>
                <w:sz w:val="22"/>
                <w:szCs w:val="22"/>
              </w:rPr>
              <w:t xml:space="preserve"> </w:t>
            </w:r>
            <w:r w:rsidRPr="00E21833">
              <w:rPr>
                <w:sz w:val="22"/>
                <w:szCs w:val="22"/>
              </w:rPr>
              <w:t>S/N К.106.22014.0283</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r>
              <w:rPr>
                <w:sz w:val="22"/>
                <w:szCs w:val="22"/>
              </w:rPr>
              <w:t xml:space="preserve"> </w:t>
            </w:r>
          </w:p>
          <w:p w14:paraId="408A0823" w14:textId="6A8EB949" w:rsidR="00E21833" w:rsidRPr="00B7258B" w:rsidRDefault="00441E35" w:rsidP="00441E35">
            <w:pPr>
              <w:pStyle w:val="18"/>
              <w:numPr>
                <w:ilvl w:val="0"/>
                <w:numId w:val="33"/>
              </w:numPr>
              <w:tabs>
                <w:tab w:val="left" w:pos="532"/>
              </w:tabs>
              <w:ind w:left="0" w:firstLine="346"/>
              <w:rPr>
                <w:sz w:val="22"/>
                <w:szCs w:val="22"/>
              </w:rPr>
            </w:pPr>
            <w:r w:rsidRPr="00441E35">
              <w:rPr>
                <w:sz w:val="22"/>
                <w:szCs w:val="22"/>
              </w:rPr>
              <w:t>Послуги з ремонту і технічного обслуговування кардіограф  ЮКАРД-100</w:t>
            </w:r>
            <w:r>
              <w:rPr>
                <w:sz w:val="22"/>
                <w:szCs w:val="22"/>
              </w:rPr>
              <w:t xml:space="preserve"> </w:t>
            </w:r>
            <w:r w:rsidRPr="00441E35">
              <w:rPr>
                <w:sz w:val="22"/>
                <w:szCs w:val="22"/>
              </w:rPr>
              <w:t>S/N К.106.22014.0289</w:t>
            </w:r>
            <w:r>
              <w:rPr>
                <w:sz w:val="22"/>
                <w:szCs w:val="22"/>
              </w:rPr>
              <w:t xml:space="preserve"> </w:t>
            </w:r>
            <w:r>
              <w:rPr>
                <w:rFonts w:eastAsia="Calibri"/>
                <w:sz w:val="22"/>
                <w:szCs w:val="22"/>
                <w:lang w:eastAsia="en-US"/>
              </w:rPr>
              <w:t xml:space="preserve"> </w:t>
            </w:r>
            <w:r w:rsidRPr="00B7258B">
              <w:rPr>
                <w:sz w:val="22"/>
                <w:szCs w:val="22"/>
                <w:shd w:val="clear" w:color="auto" w:fill="FFFFFF"/>
              </w:rPr>
              <w:t xml:space="preserve">– </w:t>
            </w:r>
            <w:r w:rsidRPr="00B7258B">
              <w:rPr>
                <w:sz w:val="22"/>
                <w:szCs w:val="22"/>
              </w:rPr>
              <w:t>1 послуга.</w:t>
            </w:r>
          </w:p>
        </w:tc>
      </w:tr>
      <w:tr w:rsidR="00A21B50" w:rsidRPr="00B7258B" w14:paraId="5EFB83BB" w14:textId="77777777" w:rsidTr="003F56C8">
        <w:trPr>
          <w:jc w:val="center"/>
        </w:trPr>
        <w:tc>
          <w:tcPr>
            <w:tcW w:w="534" w:type="dxa"/>
            <w:gridSpan w:val="2"/>
            <w:shd w:val="clear" w:color="auto" w:fill="auto"/>
            <w:vAlign w:val="center"/>
          </w:tcPr>
          <w:p w14:paraId="2E226706" w14:textId="77777777" w:rsidR="00A21B50" w:rsidRPr="00B7258B" w:rsidRDefault="00A21B50" w:rsidP="009509A4">
            <w:pPr>
              <w:spacing w:after="0" w:line="240" w:lineRule="auto"/>
              <w:jc w:val="both"/>
              <w:rPr>
                <w:rFonts w:ascii="Times New Roman" w:hAnsi="Times New Roman"/>
                <w:lang w:val="uk-UA"/>
              </w:rPr>
            </w:pPr>
            <w:r w:rsidRPr="00B7258B">
              <w:rPr>
                <w:rFonts w:ascii="Times New Roman" w:hAnsi="Times New Roman"/>
                <w:lang w:val="uk-UA"/>
              </w:rPr>
              <w:lastRenderedPageBreak/>
              <w:t>4.4</w:t>
            </w:r>
          </w:p>
        </w:tc>
        <w:tc>
          <w:tcPr>
            <w:tcW w:w="2311" w:type="dxa"/>
            <w:shd w:val="clear" w:color="auto" w:fill="auto"/>
            <w:vAlign w:val="center"/>
          </w:tcPr>
          <w:p w14:paraId="78D724F2" w14:textId="77777777" w:rsidR="00A21B50" w:rsidRPr="00B7258B" w:rsidRDefault="00A21B50" w:rsidP="009509A4">
            <w:pPr>
              <w:spacing w:after="0" w:line="240" w:lineRule="auto"/>
              <w:rPr>
                <w:rFonts w:ascii="Times New Roman" w:hAnsi="Times New Roman"/>
                <w:lang w:val="uk-UA"/>
              </w:rPr>
            </w:pPr>
            <w:r w:rsidRPr="00B7258B">
              <w:rPr>
                <w:rFonts w:ascii="Times New Roman" w:hAnsi="Times New Roman"/>
                <w:lang w:val="uk-UA"/>
              </w:rPr>
              <w:t>строк поставки товарів (</w:t>
            </w:r>
            <w:r w:rsidR="00F716A0" w:rsidRPr="00B7258B">
              <w:rPr>
                <w:rFonts w:ascii="Times New Roman" w:hAnsi="Times New Roman"/>
                <w:lang w:val="uk-UA"/>
              </w:rPr>
              <w:t>надання послуг</w:t>
            </w:r>
            <w:r w:rsidRPr="00B7258B">
              <w:rPr>
                <w:rFonts w:ascii="Times New Roman" w:hAnsi="Times New Roman"/>
                <w:lang w:val="uk-UA"/>
              </w:rPr>
              <w:t>, виконання робіт)</w:t>
            </w:r>
          </w:p>
        </w:tc>
        <w:tc>
          <w:tcPr>
            <w:tcW w:w="6870" w:type="dxa"/>
            <w:shd w:val="clear" w:color="auto" w:fill="auto"/>
            <w:vAlign w:val="center"/>
          </w:tcPr>
          <w:p w14:paraId="70B15AF6" w14:textId="77777777" w:rsidR="00A21B50" w:rsidRPr="00B7258B" w:rsidRDefault="00A21B50" w:rsidP="009509A4">
            <w:pPr>
              <w:spacing w:after="0" w:line="240" w:lineRule="auto"/>
              <w:ind w:firstLine="346"/>
              <w:jc w:val="both"/>
              <w:rPr>
                <w:rFonts w:ascii="Times New Roman" w:hAnsi="Times New Roman"/>
                <w:lang w:val="uk-UA"/>
              </w:rPr>
            </w:pPr>
            <w:r w:rsidRPr="00B7258B">
              <w:rPr>
                <w:rFonts w:ascii="Times New Roman" w:hAnsi="Times New Roman"/>
                <w:lang w:val="uk-UA"/>
              </w:rPr>
              <w:t>до 25 грудня 202</w:t>
            </w:r>
            <w:r w:rsidR="00F4534F" w:rsidRPr="00B7258B">
              <w:rPr>
                <w:rFonts w:ascii="Times New Roman" w:hAnsi="Times New Roman"/>
                <w:lang w:val="uk-UA"/>
              </w:rPr>
              <w:t>4</w:t>
            </w:r>
            <w:r w:rsidRPr="00B7258B">
              <w:rPr>
                <w:rFonts w:ascii="Times New Roman" w:hAnsi="Times New Roman"/>
                <w:lang w:val="uk-UA"/>
              </w:rPr>
              <w:t>року</w:t>
            </w:r>
          </w:p>
        </w:tc>
      </w:tr>
      <w:tr w:rsidR="00277F40" w:rsidRPr="00B7258B" w14:paraId="39BFA6CC" w14:textId="77777777"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97A37" w14:textId="77777777" w:rsidR="00277F40" w:rsidRPr="00B7258B" w:rsidRDefault="00277F40" w:rsidP="009509A4">
            <w:pPr>
              <w:spacing w:after="0" w:line="240" w:lineRule="auto"/>
              <w:jc w:val="both"/>
              <w:rPr>
                <w:rFonts w:ascii="Times New Roman" w:hAnsi="Times New Roman"/>
                <w:lang w:val="uk-UA"/>
              </w:rPr>
            </w:pPr>
            <w:r w:rsidRPr="00B7258B">
              <w:rPr>
                <w:rFonts w:ascii="Times New Roman" w:hAnsi="Times New Roman"/>
                <w:lang w:val="uk-UA"/>
              </w:rPr>
              <w:t>5</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95A8" w14:textId="77777777" w:rsidR="00277F40" w:rsidRPr="00B7258B" w:rsidRDefault="00277F40" w:rsidP="009509A4">
            <w:pPr>
              <w:spacing w:after="0" w:line="240" w:lineRule="auto"/>
              <w:rPr>
                <w:rFonts w:ascii="Times New Roman" w:hAnsi="Times New Roman"/>
                <w:lang w:val="uk-UA"/>
              </w:rPr>
            </w:pPr>
            <w:r w:rsidRPr="00B7258B">
              <w:rPr>
                <w:rFonts w:ascii="Times New Roman" w:hAnsi="Times New Roman"/>
                <w:lang w:val="uk-UA"/>
              </w:rPr>
              <w:t>Недискримінація учасників</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034E"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 xml:space="preserve">Вітчизняні та іноземні учасники всіх форм власності та організаційно-правових форм беруть участь у процедурі </w:t>
            </w:r>
            <w:r w:rsidR="00F716A0" w:rsidRPr="00B7258B">
              <w:rPr>
                <w:rFonts w:ascii="Times New Roman" w:hAnsi="Times New Roman"/>
                <w:lang w:val="uk-UA"/>
              </w:rPr>
              <w:t>закупівлі</w:t>
            </w:r>
            <w:r w:rsidRPr="00B7258B">
              <w:rPr>
                <w:rFonts w:ascii="Times New Roman" w:hAnsi="Times New Roman"/>
                <w:lang w:val="uk-UA"/>
              </w:rPr>
              <w:t xml:space="preserve"> на рівних умовах. Замовник забезпечує вільний доступ усіх учасників до інформації про закупівлю, передбаченої Законом. Крім фізичних та юридичних осіб, до яких застосовані санкції відповідно до Закону України від 14.08.2014 № 1644-VII «Про санкції» та Указу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277F40" w:rsidRPr="00B7258B" w14:paraId="29F3A13A" w14:textId="77777777"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EA353" w14:textId="77777777" w:rsidR="00277F40" w:rsidRPr="00B7258B" w:rsidRDefault="00277F40" w:rsidP="009509A4">
            <w:pPr>
              <w:spacing w:after="0" w:line="240" w:lineRule="auto"/>
              <w:jc w:val="both"/>
              <w:rPr>
                <w:rFonts w:ascii="Times New Roman" w:hAnsi="Times New Roman"/>
                <w:lang w:val="uk-UA"/>
              </w:rPr>
            </w:pPr>
            <w:r w:rsidRPr="00B7258B">
              <w:rPr>
                <w:rFonts w:ascii="Times New Roman" w:hAnsi="Times New Roman"/>
                <w:lang w:val="uk-UA"/>
              </w:rPr>
              <w:t>6</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5802" w14:textId="77777777" w:rsidR="00277F40" w:rsidRPr="00B7258B" w:rsidRDefault="00277F40" w:rsidP="009509A4">
            <w:pPr>
              <w:spacing w:after="0" w:line="240" w:lineRule="auto"/>
              <w:rPr>
                <w:rFonts w:ascii="Times New Roman" w:hAnsi="Times New Roman"/>
                <w:lang w:val="uk-UA"/>
              </w:rPr>
            </w:pPr>
            <w:r w:rsidRPr="00B7258B">
              <w:rPr>
                <w:rFonts w:ascii="Times New Roman" w:hAnsi="Times New Roman"/>
                <w:lang w:val="uk-UA"/>
              </w:rPr>
              <w:t>Інформація про валюту, у якій повинно бути розраховано та зазначено ціну тендерної пропозиції</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08B0"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 xml:space="preserve">Валютою тендерної пропозиції є гривня. </w:t>
            </w:r>
          </w:p>
          <w:p w14:paraId="44DF181C"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 xml:space="preserve">У формі тендерної пропозиції (додаток 1) учасник має зазначити ціну своєї пропозиції, включаючи доставку та </w:t>
            </w:r>
            <w:proofErr w:type="spellStart"/>
            <w:r w:rsidR="00F716A0" w:rsidRPr="00B7258B">
              <w:rPr>
                <w:rFonts w:ascii="Times New Roman" w:hAnsi="Times New Roman"/>
              </w:rPr>
              <w:t>розвантаження</w:t>
            </w:r>
            <w:proofErr w:type="spellEnd"/>
            <w:r w:rsidR="00F716A0" w:rsidRPr="00B7258B">
              <w:rPr>
                <w:rFonts w:ascii="Times New Roman" w:hAnsi="Times New Roman"/>
                <w:lang w:val="uk-UA"/>
              </w:rPr>
              <w:t xml:space="preserve"> </w:t>
            </w:r>
            <w:r w:rsidRPr="00B7258B">
              <w:rPr>
                <w:rFonts w:ascii="Times New Roman" w:hAnsi="Times New Roman"/>
                <w:lang w:val="uk-UA"/>
              </w:rPr>
              <w:t>(</w:t>
            </w:r>
            <w:r w:rsidR="00F716A0" w:rsidRPr="00B7258B">
              <w:rPr>
                <w:rFonts w:ascii="Times New Roman" w:hAnsi="Times New Roman"/>
                <w:lang w:val="uk-UA"/>
              </w:rPr>
              <w:t>навантаження</w:t>
            </w:r>
            <w:r w:rsidRPr="00B7258B">
              <w:rPr>
                <w:rFonts w:ascii="Times New Roman" w:hAnsi="Times New Roman"/>
                <w:lang w:val="uk-UA"/>
              </w:rPr>
              <w:t>) запчастин та матеріалів.</w:t>
            </w:r>
          </w:p>
          <w:p w14:paraId="3DACD1A6"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Закупівля здійснюється за цінами, які не можуть перевищувати граничних рівнів цін (надбавок), встановлених законодавством України.</w:t>
            </w:r>
          </w:p>
        </w:tc>
      </w:tr>
      <w:tr w:rsidR="00277F40" w:rsidRPr="00B7258B" w14:paraId="651AE3D4" w14:textId="77777777"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F256" w14:textId="77777777" w:rsidR="00277F40" w:rsidRPr="00B7258B" w:rsidRDefault="00277F40" w:rsidP="009509A4">
            <w:pPr>
              <w:spacing w:after="0" w:line="240" w:lineRule="auto"/>
              <w:jc w:val="both"/>
              <w:rPr>
                <w:rFonts w:ascii="Times New Roman" w:hAnsi="Times New Roman"/>
                <w:lang w:val="uk-UA"/>
              </w:rPr>
            </w:pPr>
            <w:r w:rsidRPr="00B7258B">
              <w:rPr>
                <w:rFonts w:ascii="Times New Roman" w:hAnsi="Times New Roman"/>
                <w:lang w:val="uk-UA"/>
              </w:rPr>
              <w:t>7</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6C91" w14:textId="77777777" w:rsidR="00277F40" w:rsidRPr="00B7258B" w:rsidRDefault="00277F40" w:rsidP="009509A4">
            <w:pPr>
              <w:spacing w:after="0" w:line="240" w:lineRule="auto"/>
              <w:rPr>
                <w:rFonts w:ascii="Times New Roman" w:hAnsi="Times New Roman"/>
                <w:lang w:val="uk-UA"/>
              </w:rPr>
            </w:pPr>
            <w:r w:rsidRPr="00B7258B">
              <w:rPr>
                <w:rFonts w:ascii="Times New Roman" w:hAnsi="Times New Roman"/>
                <w:lang w:val="uk-UA"/>
              </w:rPr>
              <w:t>Інформація про мову (мови), якою (якими) повинно бути складено тендерні пропозиції</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6A74E"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 xml:space="preserve">Під час проведення процедур закупівель усі документи, що готуються Замовником, викладаються українською мовою. </w:t>
            </w:r>
          </w:p>
          <w:p w14:paraId="4BFD47C2"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Усі документи, що мають відношення до тендерної пропозиції та підготовлені безпосередньо учасником, повинні бути складені виключно українською мовою.</w:t>
            </w:r>
          </w:p>
          <w:p w14:paraId="4EB6B105"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 xml:space="preserve">Якщо в складі тендерної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w:t>
            </w:r>
          </w:p>
          <w:p w14:paraId="51B1FAF6"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33F589A8"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Якщо учасник торгів не є резидентом України, він може подавати свою тендерну пропозицію іншою мовою та надати переклад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w:t>
            </w:r>
          </w:p>
          <w:p w14:paraId="6DAEC726"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При прийнятті уповноваженою особою рішення щодо розгляду документів, що стосуються тендерної пропозиції учасника, визначальними вважатиметься текст складений українською мовою.</w:t>
            </w:r>
          </w:p>
        </w:tc>
      </w:tr>
      <w:tr w:rsidR="00277F40" w:rsidRPr="00B7258B" w14:paraId="42EAAEA9" w14:textId="77777777"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332ED" w14:textId="77777777" w:rsidR="00277F40" w:rsidRPr="00B7258B" w:rsidRDefault="00277F40" w:rsidP="009509A4">
            <w:pPr>
              <w:spacing w:after="0" w:line="240" w:lineRule="auto"/>
              <w:jc w:val="both"/>
              <w:rPr>
                <w:rFonts w:ascii="Times New Roman" w:hAnsi="Times New Roman"/>
                <w:lang w:val="uk-UA"/>
              </w:rPr>
            </w:pPr>
            <w:r w:rsidRPr="00B7258B">
              <w:rPr>
                <w:rFonts w:ascii="Times New Roman" w:hAnsi="Times New Roman"/>
                <w:lang w:val="uk-UA"/>
              </w:rPr>
              <w:t>8</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5920E" w14:textId="77777777" w:rsidR="00277F40" w:rsidRPr="00B7258B" w:rsidRDefault="00277F40" w:rsidP="009509A4">
            <w:pPr>
              <w:spacing w:after="0" w:line="240" w:lineRule="auto"/>
              <w:rPr>
                <w:rFonts w:ascii="Times New Roman" w:hAnsi="Times New Roman"/>
                <w:lang w:val="uk-UA"/>
              </w:rPr>
            </w:pPr>
            <w:r w:rsidRPr="00B7258B">
              <w:rPr>
                <w:rFonts w:ascii="Times New Roman" w:hAnsi="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E267" w14:textId="77777777" w:rsidR="00277F40" w:rsidRPr="00B7258B" w:rsidRDefault="00277F40" w:rsidP="009509A4">
            <w:pPr>
              <w:spacing w:after="0" w:line="240" w:lineRule="auto"/>
              <w:ind w:firstLine="346"/>
              <w:rPr>
                <w:rFonts w:ascii="Times New Roman" w:hAnsi="Times New Roman"/>
                <w:lang w:val="uk-UA"/>
              </w:rPr>
            </w:pPr>
            <w:r w:rsidRPr="00B7258B">
              <w:rPr>
                <w:rFonts w:ascii="Times New Roman" w:hAnsi="Times New Roman"/>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89A4F8D" w14:textId="77777777" w:rsidR="00277F40" w:rsidRPr="00B7258B" w:rsidRDefault="00277F40" w:rsidP="009509A4">
            <w:pPr>
              <w:spacing w:after="0" w:line="240" w:lineRule="auto"/>
              <w:ind w:firstLine="346"/>
              <w:rPr>
                <w:rFonts w:ascii="Times New Roman" w:hAnsi="Times New Roman"/>
                <w:lang w:val="uk-UA"/>
              </w:rPr>
            </w:pPr>
            <w:r w:rsidRPr="00B7258B">
              <w:rPr>
                <w:rFonts w:ascii="Times New Roman" w:hAnsi="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277F40" w:rsidRPr="00B7258B" w14:paraId="2CFB94B7" w14:textId="77777777"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3B6C73" w14:textId="77777777" w:rsidR="00277F40" w:rsidRPr="00B7258B" w:rsidRDefault="00277F40" w:rsidP="009509A4">
            <w:pPr>
              <w:spacing w:after="0" w:line="240" w:lineRule="auto"/>
              <w:jc w:val="both"/>
              <w:rPr>
                <w:rFonts w:ascii="Times New Roman" w:hAnsi="Times New Roman"/>
                <w:lang w:val="uk-UA"/>
              </w:rPr>
            </w:pPr>
            <w:r w:rsidRPr="00B7258B">
              <w:rPr>
                <w:rFonts w:ascii="Times New Roman" w:hAnsi="Times New Roman"/>
                <w:lang w:val="uk-UA"/>
              </w:rPr>
              <w:t>9</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5690" w14:textId="77777777" w:rsidR="00277F40" w:rsidRPr="00B7258B" w:rsidRDefault="00277F40" w:rsidP="009509A4">
            <w:pPr>
              <w:spacing w:after="0" w:line="240" w:lineRule="auto"/>
              <w:rPr>
                <w:rFonts w:ascii="Times New Roman" w:hAnsi="Times New Roman"/>
                <w:lang w:val="uk-UA"/>
              </w:rPr>
            </w:pPr>
            <w:r w:rsidRPr="00B7258B">
              <w:rPr>
                <w:rFonts w:ascii="Times New Roman" w:hAnsi="Times New Roman"/>
                <w:lang w:val="uk-UA"/>
              </w:rPr>
              <w:t>Розмір мінімального кроку пониження ціни під час електронного аукціону</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1A389" w14:textId="77777777" w:rsidR="00277F40" w:rsidRPr="00B7258B" w:rsidRDefault="00277F40" w:rsidP="009509A4">
            <w:pPr>
              <w:spacing w:after="0" w:line="240" w:lineRule="auto"/>
              <w:ind w:firstLine="346"/>
              <w:rPr>
                <w:rFonts w:ascii="Times New Roman" w:hAnsi="Times New Roman"/>
                <w:lang w:val="uk-UA"/>
              </w:rPr>
            </w:pPr>
            <w:r w:rsidRPr="00B7258B">
              <w:rPr>
                <w:rFonts w:ascii="Times New Roman" w:hAnsi="Times New Roman"/>
                <w:lang w:val="uk-UA"/>
              </w:rPr>
              <w:t>1%</w:t>
            </w:r>
          </w:p>
        </w:tc>
      </w:tr>
      <w:tr w:rsidR="00277F40" w:rsidRPr="00B7258B" w14:paraId="6921090B" w14:textId="77777777" w:rsidTr="00672C5E">
        <w:trPr>
          <w:jc w:val="center"/>
        </w:trPr>
        <w:tc>
          <w:tcPr>
            <w:tcW w:w="9715" w:type="dxa"/>
            <w:gridSpan w:val="4"/>
            <w:shd w:val="clear" w:color="auto" w:fill="auto"/>
            <w:vAlign w:val="center"/>
          </w:tcPr>
          <w:p w14:paraId="4A84F111"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center"/>
              <w:rPr>
                <w:rFonts w:ascii="Times New Roman" w:hAnsi="Times New Roman"/>
                <w:b/>
                <w:lang w:val="uk-UA"/>
              </w:rPr>
            </w:pPr>
            <w:r w:rsidRPr="00B7258B">
              <w:rPr>
                <w:rFonts w:ascii="Times New Roman" w:hAnsi="Times New Roman"/>
                <w:b/>
                <w:lang w:val="uk-UA"/>
              </w:rPr>
              <w:t>II. Порядок внесення змін та надання роз’яснень до тендерної документації</w:t>
            </w:r>
          </w:p>
        </w:tc>
      </w:tr>
      <w:tr w:rsidR="00277F40" w:rsidRPr="00B7258B" w14:paraId="0066B10D" w14:textId="77777777" w:rsidTr="00672C5E">
        <w:trPr>
          <w:jc w:val="center"/>
        </w:trPr>
        <w:tc>
          <w:tcPr>
            <w:tcW w:w="455" w:type="dxa"/>
            <w:shd w:val="clear" w:color="auto" w:fill="auto"/>
            <w:vAlign w:val="center"/>
          </w:tcPr>
          <w:p w14:paraId="3364CC1B" w14:textId="77777777" w:rsidR="00277F40" w:rsidRPr="00B7258B" w:rsidRDefault="00277F40" w:rsidP="009509A4">
            <w:pPr>
              <w:spacing w:after="0" w:line="240" w:lineRule="auto"/>
              <w:jc w:val="center"/>
              <w:rPr>
                <w:rFonts w:ascii="Times New Roman" w:hAnsi="Times New Roman"/>
                <w:b/>
                <w:lang w:val="uk-UA"/>
              </w:rPr>
            </w:pPr>
            <w:r w:rsidRPr="00B7258B">
              <w:rPr>
                <w:rFonts w:ascii="Times New Roman" w:hAnsi="Times New Roman"/>
                <w:b/>
                <w:lang w:val="uk-UA"/>
              </w:rPr>
              <w:t>1</w:t>
            </w:r>
          </w:p>
        </w:tc>
        <w:tc>
          <w:tcPr>
            <w:tcW w:w="2390" w:type="dxa"/>
            <w:gridSpan w:val="2"/>
            <w:shd w:val="clear" w:color="auto" w:fill="auto"/>
            <w:vAlign w:val="center"/>
          </w:tcPr>
          <w:p w14:paraId="3CF6EADF"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 xml:space="preserve">Процедура надання роз'яснень щодо </w:t>
            </w:r>
            <w:r w:rsidRPr="00B7258B">
              <w:rPr>
                <w:rFonts w:ascii="Times New Roman" w:hAnsi="Times New Roman"/>
                <w:b/>
                <w:lang w:val="uk-UA"/>
              </w:rPr>
              <w:lastRenderedPageBreak/>
              <w:t xml:space="preserve">тендерної документації </w:t>
            </w:r>
          </w:p>
        </w:tc>
        <w:tc>
          <w:tcPr>
            <w:tcW w:w="6870" w:type="dxa"/>
            <w:shd w:val="clear" w:color="auto" w:fill="auto"/>
            <w:vAlign w:val="center"/>
          </w:tcPr>
          <w:p w14:paraId="679D364A"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B7258B">
              <w:rPr>
                <w:rFonts w:ascii="Times New Roman" w:hAnsi="Times New Roman"/>
                <w:lang w:val="uk-UA"/>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538A773" w14:textId="77777777" w:rsidR="00277F40" w:rsidRPr="00B7258B" w:rsidRDefault="00277F40" w:rsidP="009509A4">
            <w:pPr>
              <w:spacing w:after="0" w:line="240" w:lineRule="auto"/>
              <w:ind w:firstLine="349"/>
              <w:jc w:val="both"/>
              <w:rPr>
                <w:rFonts w:ascii="Times New Roman" w:hAnsi="Times New Roman"/>
                <w:lang w:val="uk-UA"/>
              </w:rPr>
            </w:pPr>
            <w:bookmarkStart w:id="0" w:name="n187"/>
            <w:bookmarkStart w:id="1" w:name="n189"/>
            <w:bookmarkEnd w:id="0"/>
            <w:bookmarkEnd w:id="1"/>
            <w:r w:rsidRPr="00B7258B">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7CB634" w14:textId="77777777" w:rsidR="00277F40" w:rsidRPr="00B7258B" w:rsidRDefault="00277F40" w:rsidP="009509A4">
            <w:pPr>
              <w:spacing w:after="0" w:line="240" w:lineRule="auto"/>
              <w:ind w:firstLine="346"/>
              <w:jc w:val="both"/>
              <w:rPr>
                <w:rFonts w:ascii="Times New Roman" w:hAnsi="Times New Roman"/>
                <w:lang w:val="uk-UA"/>
              </w:rPr>
            </w:pPr>
            <w:bookmarkStart w:id="2" w:name="n190"/>
            <w:bookmarkEnd w:id="2"/>
            <w:r w:rsidRPr="00B7258B">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77F40" w:rsidRPr="00B7258B" w14:paraId="6E69B71A" w14:textId="77777777" w:rsidTr="00672C5E">
        <w:trPr>
          <w:jc w:val="center"/>
        </w:trPr>
        <w:tc>
          <w:tcPr>
            <w:tcW w:w="455" w:type="dxa"/>
            <w:shd w:val="clear" w:color="auto" w:fill="auto"/>
            <w:vAlign w:val="center"/>
          </w:tcPr>
          <w:p w14:paraId="7EA2F01F" w14:textId="77777777" w:rsidR="00277F40" w:rsidRPr="00B7258B" w:rsidRDefault="00277F40" w:rsidP="009509A4">
            <w:pPr>
              <w:spacing w:after="0" w:line="240" w:lineRule="auto"/>
              <w:jc w:val="center"/>
              <w:rPr>
                <w:rFonts w:ascii="Times New Roman" w:hAnsi="Times New Roman"/>
                <w:b/>
                <w:lang w:val="uk-UA"/>
              </w:rPr>
            </w:pPr>
            <w:r w:rsidRPr="00B7258B">
              <w:rPr>
                <w:rFonts w:ascii="Times New Roman" w:hAnsi="Times New Roman"/>
                <w:b/>
                <w:lang w:val="uk-UA"/>
              </w:rPr>
              <w:lastRenderedPageBreak/>
              <w:t>2</w:t>
            </w:r>
          </w:p>
        </w:tc>
        <w:tc>
          <w:tcPr>
            <w:tcW w:w="2390" w:type="dxa"/>
            <w:gridSpan w:val="2"/>
            <w:shd w:val="clear" w:color="auto" w:fill="auto"/>
            <w:vAlign w:val="center"/>
          </w:tcPr>
          <w:p w14:paraId="4BE2E281" w14:textId="77777777" w:rsidR="00277F40" w:rsidRPr="00B7258B" w:rsidRDefault="00277F40" w:rsidP="009509A4">
            <w:pPr>
              <w:widowControl w:val="0"/>
              <w:spacing w:after="0" w:line="240" w:lineRule="auto"/>
              <w:ind w:right="113"/>
              <w:rPr>
                <w:rFonts w:ascii="Times New Roman" w:hAnsi="Times New Roman"/>
                <w:b/>
                <w:lang w:val="uk-UA"/>
              </w:rPr>
            </w:pPr>
            <w:r w:rsidRPr="00B7258B">
              <w:rPr>
                <w:rFonts w:ascii="Times New Roman" w:hAnsi="Times New Roman"/>
                <w:b/>
                <w:lang w:val="uk-UA"/>
              </w:rPr>
              <w:t>Унесення змін до тендерної документації</w:t>
            </w:r>
          </w:p>
        </w:tc>
        <w:tc>
          <w:tcPr>
            <w:tcW w:w="6870" w:type="dxa"/>
            <w:shd w:val="clear" w:color="auto" w:fill="auto"/>
            <w:vAlign w:val="center"/>
          </w:tcPr>
          <w:p w14:paraId="5A183FDC" w14:textId="77777777" w:rsidR="00277F40" w:rsidRPr="00B7258B" w:rsidRDefault="00277F40" w:rsidP="009509A4">
            <w:pPr>
              <w:widowControl w:val="0"/>
              <w:spacing w:after="0" w:line="240" w:lineRule="auto"/>
              <w:ind w:firstLine="346"/>
              <w:jc w:val="both"/>
              <w:rPr>
                <w:rFonts w:ascii="Times New Roman" w:hAnsi="Times New Roman"/>
                <w:lang w:val="uk-UA"/>
              </w:rPr>
            </w:pPr>
            <w:r w:rsidRPr="00B7258B">
              <w:rPr>
                <w:rFonts w:ascii="Times New Roman" w:hAnsi="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56C252" w14:textId="77777777" w:rsidR="00277F40" w:rsidRPr="00B7258B" w:rsidRDefault="00277F40" w:rsidP="009509A4">
            <w:pPr>
              <w:widowControl w:val="0"/>
              <w:spacing w:after="0" w:line="240" w:lineRule="auto"/>
              <w:ind w:firstLine="346"/>
              <w:jc w:val="both"/>
              <w:rPr>
                <w:rFonts w:ascii="Times New Roman" w:hAnsi="Times New Roman"/>
                <w:lang w:val="uk-UA"/>
              </w:rPr>
            </w:pPr>
            <w:r w:rsidRPr="00B7258B">
              <w:rPr>
                <w:rFonts w:ascii="Times New Roman" w:hAnsi="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7F40" w:rsidRPr="00B7258B" w14:paraId="35C7B00E" w14:textId="77777777" w:rsidTr="00672C5E">
        <w:trPr>
          <w:jc w:val="center"/>
        </w:trPr>
        <w:tc>
          <w:tcPr>
            <w:tcW w:w="9715" w:type="dxa"/>
            <w:gridSpan w:val="4"/>
            <w:shd w:val="clear" w:color="auto" w:fill="auto"/>
            <w:vAlign w:val="center"/>
          </w:tcPr>
          <w:p w14:paraId="68A24F43" w14:textId="77777777" w:rsidR="00277F40" w:rsidRPr="00B7258B" w:rsidRDefault="00277F40" w:rsidP="009509A4">
            <w:pPr>
              <w:spacing w:after="0" w:line="240" w:lineRule="auto"/>
              <w:ind w:firstLine="346"/>
              <w:jc w:val="center"/>
              <w:rPr>
                <w:rFonts w:ascii="Times New Roman" w:hAnsi="Times New Roman"/>
                <w:b/>
                <w:lang w:val="uk-UA"/>
              </w:rPr>
            </w:pPr>
            <w:r w:rsidRPr="00B7258B">
              <w:rPr>
                <w:rFonts w:ascii="Times New Roman" w:hAnsi="Times New Roman"/>
                <w:b/>
                <w:lang w:val="uk-UA"/>
              </w:rPr>
              <w:t>III. Підготовка тендерної пропозиції</w:t>
            </w:r>
          </w:p>
        </w:tc>
      </w:tr>
      <w:tr w:rsidR="00277F40" w:rsidRPr="00B7258B" w14:paraId="3EDF219B" w14:textId="77777777" w:rsidTr="00672C5E">
        <w:trPr>
          <w:jc w:val="center"/>
        </w:trPr>
        <w:tc>
          <w:tcPr>
            <w:tcW w:w="455" w:type="dxa"/>
            <w:shd w:val="clear" w:color="auto" w:fill="auto"/>
            <w:vAlign w:val="center"/>
          </w:tcPr>
          <w:p w14:paraId="48B9E672"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1</w:t>
            </w:r>
          </w:p>
        </w:tc>
        <w:tc>
          <w:tcPr>
            <w:tcW w:w="2390" w:type="dxa"/>
            <w:gridSpan w:val="2"/>
            <w:shd w:val="clear" w:color="auto" w:fill="auto"/>
            <w:vAlign w:val="center"/>
          </w:tcPr>
          <w:p w14:paraId="1ECA89B2"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Зміст і спосіб подання тендерної пропозиції</w:t>
            </w:r>
          </w:p>
          <w:p w14:paraId="5B1122D1" w14:textId="77777777" w:rsidR="00277F40" w:rsidRPr="00B7258B" w:rsidRDefault="00277F40" w:rsidP="009509A4">
            <w:pPr>
              <w:spacing w:after="0" w:line="240" w:lineRule="auto"/>
              <w:rPr>
                <w:rFonts w:ascii="Times New Roman" w:hAnsi="Times New Roman"/>
                <w:lang w:val="uk-UA"/>
              </w:rPr>
            </w:pPr>
          </w:p>
        </w:tc>
        <w:tc>
          <w:tcPr>
            <w:tcW w:w="6870" w:type="dxa"/>
            <w:shd w:val="clear" w:color="auto" w:fill="auto"/>
            <w:vAlign w:val="center"/>
          </w:tcPr>
          <w:p w14:paraId="3B718BC2"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Учасник повинен розмістити всі документи передбачені тендерною документацією до кінцевого строку подання тендерних пропозицій.</w:t>
            </w:r>
          </w:p>
          <w:p w14:paraId="0E0B7788"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F716A0" w:rsidRPr="00B7258B">
              <w:rPr>
                <w:rFonts w:ascii="Times New Roman" w:hAnsi="Times New Roman"/>
                <w:lang w:val="uk-UA"/>
              </w:rPr>
              <w:t>пунктом</w:t>
            </w:r>
            <w:r w:rsidRPr="00B7258B">
              <w:rPr>
                <w:rFonts w:ascii="Times New Roman" w:hAnsi="Times New Roman"/>
                <w:lang w:val="uk-UA"/>
              </w:rPr>
              <w:t xml:space="preserve">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8F55F04"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тендерною пропозицією у вигляді файлу в «pdf» (по можливості у форматі «doc» з можливістю копіювання) (відповідно до Додатку 1);</w:t>
            </w:r>
          </w:p>
          <w:p w14:paraId="284B08A7"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 xml:space="preserve">лист-згода на обробку персональних даних (відповідно до  Додатку 2); </w:t>
            </w:r>
          </w:p>
          <w:p w14:paraId="6197AD3B"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 xml:space="preserve">інформацією та документами, що підтверджують відповідність учасника кваліфікаційним критеріям  згідно статті 16 Закону (відповідно до Додатку 3); </w:t>
            </w:r>
          </w:p>
          <w:p w14:paraId="12DDA3FA"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 xml:space="preserve">інформацією щодо відповідності учасника вимогам, визначеним  </w:t>
            </w:r>
            <w:r w:rsidR="00F716A0" w:rsidRPr="00B7258B">
              <w:rPr>
                <w:rFonts w:ascii="Times New Roman" w:hAnsi="Times New Roman"/>
                <w:b/>
                <w:lang w:val="uk-UA"/>
              </w:rPr>
              <w:t>пунктом</w:t>
            </w:r>
            <w:r w:rsidRPr="00B7258B">
              <w:rPr>
                <w:rFonts w:ascii="Times New Roman" w:hAnsi="Times New Roman"/>
                <w:b/>
                <w:lang w:val="uk-UA"/>
              </w:rPr>
              <w:t xml:space="preserve"> 47</w:t>
            </w:r>
            <w:r w:rsidRPr="00B7258B">
              <w:rPr>
                <w:rFonts w:ascii="Times New Roman" w:hAnsi="Times New Roman"/>
                <w:lang w:val="uk-UA"/>
              </w:rPr>
              <w:t xml:space="preserve"> </w:t>
            </w:r>
            <w:r w:rsidRPr="00B7258B">
              <w:rPr>
                <w:rFonts w:ascii="Times New Roman" w:hAnsi="Times New Roman"/>
                <w:b/>
                <w:lang w:val="uk-UA"/>
              </w:rPr>
              <w:t>Особливостей</w:t>
            </w:r>
            <w:r w:rsidRPr="00B7258B">
              <w:rPr>
                <w:rFonts w:ascii="Times New Roman" w:hAnsi="Times New Roman"/>
                <w:lang w:val="uk-UA"/>
              </w:rPr>
              <w:t>, відповідно до пункту 5 розділу ІІІ тендерної документації;</w:t>
            </w:r>
          </w:p>
          <w:p w14:paraId="5BE864BE" w14:textId="77777777" w:rsidR="00277F40" w:rsidRPr="00B7258B" w:rsidRDefault="00277F40" w:rsidP="009509A4">
            <w:pPr>
              <w:tabs>
                <w:tab w:val="left" w:pos="0"/>
              </w:tabs>
              <w:spacing w:after="0" w:line="240" w:lineRule="auto"/>
              <w:ind w:firstLine="349"/>
              <w:jc w:val="both"/>
              <w:rPr>
                <w:rFonts w:ascii="Times New Roman" w:hAnsi="Times New Roman"/>
                <w:color w:val="000000"/>
                <w:lang w:val="uk-UA"/>
              </w:rPr>
            </w:pPr>
            <w:r w:rsidRPr="00B7258B">
              <w:rPr>
                <w:rFonts w:ascii="Times New Roman" w:hAnsi="Times New Roman"/>
                <w:lang w:val="uk-UA"/>
              </w:rPr>
              <w:t>д</w:t>
            </w:r>
            <w:r w:rsidRPr="00B7258B">
              <w:rPr>
                <w:rFonts w:ascii="Times New Roman" w:hAnsi="Times New Roman"/>
                <w:color w:val="000000"/>
                <w:lang w:val="uk-UA"/>
              </w:rPr>
              <w:t xml:space="preserve">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14:paraId="7D6DAC54" w14:textId="77777777" w:rsidR="00277F40" w:rsidRPr="00B7258B" w:rsidRDefault="00277F40" w:rsidP="009509A4">
            <w:pPr>
              <w:tabs>
                <w:tab w:val="left" w:pos="0"/>
              </w:tabs>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B7258B">
              <w:rPr>
                <w:rFonts w:ascii="Times New Roman" w:hAnsi="Times New Roman"/>
                <w:color w:val="000000"/>
                <w:lang w:val="uk-UA"/>
              </w:rPr>
              <w:lastRenderedPageBreak/>
              <w:t>розпорядчий документ про призначення (обрання) на посаду відповідної особи (наказ про призначення та/або протокол зборів засновників, тощо);</w:t>
            </w:r>
          </w:p>
          <w:p w14:paraId="73791483" w14:textId="77777777" w:rsidR="00277F40" w:rsidRPr="00B7258B" w:rsidRDefault="00277F40" w:rsidP="009509A4">
            <w:pPr>
              <w:tabs>
                <w:tab w:val="left" w:pos="0"/>
              </w:tabs>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714EB7E"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інформацією про необхідні технічні, якісні та кількісні характеристики предмета закупівлі</w:t>
            </w:r>
            <w:r w:rsidRPr="00B7258B">
              <w:rPr>
                <w:rFonts w:ascii="Times New Roman" w:hAnsi="Times New Roman"/>
                <w:color w:val="000000"/>
                <w:lang w:val="uk-UA"/>
              </w:rPr>
              <w:t>, відповідно до медико-технічних вимог згідно з Додатком 4  цієї документації;</w:t>
            </w:r>
            <w:r w:rsidRPr="00B7258B">
              <w:rPr>
                <w:rFonts w:ascii="Times New Roman" w:hAnsi="Times New Roman"/>
                <w:lang w:val="uk-UA"/>
              </w:rPr>
              <w:t xml:space="preserve"> </w:t>
            </w:r>
          </w:p>
          <w:p w14:paraId="489AE4AA" w14:textId="77777777" w:rsidR="00277F40" w:rsidRPr="00B7258B" w:rsidRDefault="00277F40" w:rsidP="009509A4">
            <w:pPr>
              <w:tabs>
                <w:tab w:val="left" w:pos="0"/>
              </w:tabs>
              <w:spacing w:after="0" w:line="240" w:lineRule="auto"/>
              <w:ind w:firstLine="349"/>
              <w:jc w:val="both"/>
              <w:rPr>
                <w:rFonts w:ascii="Times New Roman" w:hAnsi="Times New Roman"/>
                <w:color w:val="000000"/>
                <w:lang w:val="uk-UA"/>
              </w:rPr>
            </w:pPr>
            <w:r w:rsidRPr="00B7258B">
              <w:rPr>
                <w:rFonts w:ascii="Times New Roman" w:hAnsi="Times New Roman"/>
                <w:lang w:val="uk-UA"/>
              </w:rPr>
              <w:t>істотними та о</w:t>
            </w:r>
            <w:r w:rsidRPr="00B7258B">
              <w:rPr>
                <w:rFonts w:ascii="Times New Roman" w:hAnsi="Times New Roman"/>
                <w:color w:val="000000"/>
                <w:lang w:val="uk-UA"/>
              </w:rPr>
              <w:t>сновними умовами, які обов’язково будуть включені до договору про закупівлю згідно з пунктом 4 розділу VI цієї документації та підписані уповноваженою особою учасника</w:t>
            </w:r>
            <w:r w:rsidR="00383D28" w:rsidRPr="00B7258B">
              <w:rPr>
                <w:rFonts w:ascii="Times New Roman" w:hAnsi="Times New Roman"/>
                <w:color w:val="000000"/>
                <w:lang w:val="uk-UA"/>
              </w:rPr>
              <w:t>.</w:t>
            </w:r>
          </w:p>
          <w:p w14:paraId="794327D2" w14:textId="77777777" w:rsidR="00277F40" w:rsidRPr="00B7258B" w:rsidRDefault="00277F40" w:rsidP="009509A4">
            <w:pPr>
              <w:tabs>
                <w:tab w:val="left" w:pos="0"/>
              </w:tabs>
              <w:spacing w:after="0" w:line="240" w:lineRule="auto"/>
              <w:ind w:firstLine="349"/>
              <w:jc w:val="both"/>
              <w:rPr>
                <w:rFonts w:ascii="Times New Roman" w:hAnsi="Times New Roman"/>
                <w:lang w:val="uk-UA"/>
              </w:rPr>
            </w:pPr>
            <w:r w:rsidRPr="00B7258B">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05B89DE" w14:textId="77777777" w:rsidR="00277F40" w:rsidRPr="00B7258B" w:rsidRDefault="00277F40" w:rsidP="009509A4">
            <w:pPr>
              <w:autoSpaceDE w:val="0"/>
              <w:autoSpaceDN w:val="0"/>
              <w:adjustRightInd w:val="0"/>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Документи учасника повинні бути завантажені в електронну систему закупівель у вигляді сканованих копій - файлів у форматі PDF (PortableDocumentFormat),</w:t>
            </w:r>
            <w:r w:rsidRPr="00B7258B">
              <w:rPr>
                <w:rFonts w:ascii="Times New Roman" w:hAnsi="Times New Roman"/>
                <w:color w:val="FF0000"/>
                <w:lang w:val="uk-UA" w:eastAsia="uk-UA"/>
              </w:rPr>
              <w:t xml:space="preserve"> </w:t>
            </w:r>
            <w:r w:rsidRPr="00B7258B">
              <w:rPr>
                <w:rFonts w:ascii="Times New Roman" w:hAnsi="Times New Roman"/>
                <w:lang w:val="uk-UA" w:eastAsia="uk-UA"/>
              </w:rPr>
              <w:t>зміст та вигляд яких повинен відповідати оригіналам відповідних документів, згідно яких виготовляються такі скан-копії, з накладанням КЕП учасника/</w:t>
            </w:r>
            <w:r w:rsidR="00F716A0" w:rsidRPr="00B7258B">
              <w:rPr>
                <w:rFonts w:ascii="Times New Roman" w:hAnsi="Times New Roman"/>
                <w:lang w:val="uk-UA" w:eastAsia="uk-UA"/>
              </w:rPr>
              <w:t>уповноваженої</w:t>
            </w:r>
            <w:r w:rsidRPr="00B7258B">
              <w:rPr>
                <w:rFonts w:ascii="Times New Roman" w:hAnsi="Times New Roman"/>
                <w:lang w:val="uk-UA" w:eastAsia="uk-UA"/>
              </w:rPr>
              <w:t xml:space="preserve"> особи учасника процедури закупівл</w:t>
            </w:r>
            <w:r w:rsidR="00F4534F" w:rsidRPr="00B7258B">
              <w:rPr>
                <w:rFonts w:ascii="Times New Roman" w:hAnsi="Times New Roman"/>
                <w:lang w:val="uk-UA" w:eastAsia="uk-UA"/>
              </w:rPr>
              <w:t xml:space="preserve">і, </w:t>
            </w:r>
            <w:r w:rsidRPr="00B7258B">
              <w:rPr>
                <w:rFonts w:ascii="Times New Roman" w:hAnsi="Times New Roman"/>
                <w:lang w:val="uk-UA" w:eastAsia="uk-UA"/>
              </w:rPr>
              <w:t xml:space="preserve">мають бути відкриті для загального доступу та не містити паролів. </w:t>
            </w:r>
          </w:p>
          <w:p w14:paraId="72C4D6BF" w14:textId="77777777" w:rsidR="00277F40" w:rsidRPr="00B7258B" w:rsidRDefault="00277F40" w:rsidP="009509A4">
            <w:pPr>
              <w:autoSpaceDE w:val="0"/>
              <w:autoSpaceDN w:val="0"/>
              <w:adjustRightInd w:val="0"/>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 Вимога щодо засвідчення того чи іншого документи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46F5A12"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Кожен учасник має право подати тільки одну тендерну пропозицію за предметом закупівлі в цілому.</w:t>
            </w:r>
          </w:p>
        </w:tc>
      </w:tr>
      <w:tr w:rsidR="00277F40" w:rsidRPr="00B7258B" w14:paraId="6A0C3531" w14:textId="77777777" w:rsidTr="00672C5E">
        <w:trPr>
          <w:jc w:val="center"/>
        </w:trPr>
        <w:tc>
          <w:tcPr>
            <w:tcW w:w="455" w:type="dxa"/>
            <w:shd w:val="clear" w:color="auto" w:fill="auto"/>
            <w:vAlign w:val="center"/>
          </w:tcPr>
          <w:p w14:paraId="11191293"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lastRenderedPageBreak/>
              <w:t>2</w:t>
            </w:r>
          </w:p>
        </w:tc>
        <w:tc>
          <w:tcPr>
            <w:tcW w:w="2390" w:type="dxa"/>
            <w:gridSpan w:val="2"/>
            <w:shd w:val="clear" w:color="auto" w:fill="auto"/>
            <w:vAlign w:val="center"/>
          </w:tcPr>
          <w:p w14:paraId="09EA4E06"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 xml:space="preserve">Забезпечення тендерної пропозиції </w:t>
            </w:r>
          </w:p>
        </w:tc>
        <w:tc>
          <w:tcPr>
            <w:tcW w:w="6870" w:type="dxa"/>
            <w:shd w:val="clear" w:color="auto" w:fill="auto"/>
          </w:tcPr>
          <w:p w14:paraId="7CBFEDA1" w14:textId="77777777" w:rsidR="00277F40" w:rsidRPr="00B7258B" w:rsidRDefault="00277F40" w:rsidP="009509A4">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46"/>
              <w:jc w:val="both"/>
              <w:rPr>
                <w:rFonts w:ascii="Times New Roman" w:hAnsi="Times New Roman"/>
                <w:lang w:val="uk-UA"/>
              </w:rPr>
            </w:pPr>
            <w:r w:rsidRPr="00B7258B">
              <w:rPr>
                <w:rFonts w:ascii="Times New Roman" w:hAnsi="Times New Roman"/>
                <w:lang w:val="uk-UA"/>
              </w:rPr>
              <w:t>Замовником не вимагається внесення учасником забезпечення тендерної пропозиції.</w:t>
            </w:r>
          </w:p>
        </w:tc>
      </w:tr>
      <w:tr w:rsidR="00277F40" w:rsidRPr="00B7258B" w14:paraId="3BC53502" w14:textId="77777777" w:rsidTr="00672C5E">
        <w:trPr>
          <w:jc w:val="center"/>
        </w:trPr>
        <w:tc>
          <w:tcPr>
            <w:tcW w:w="455" w:type="dxa"/>
            <w:shd w:val="clear" w:color="auto" w:fill="auto"/>
            <w:vAlign w:val="center"/>
          </w:tcPr>
          <w:p w14:paraId="716194CE"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3</w:t>
            </w:r>
          </w:p>
        </w:tc>
        <w:tc>
          <w:tcPr>
            <w:tcW w:w="2390" w:type="dxa"/>
            <w:gridSpan w:val="2"/>
            <w:shd w:val="clear" w:color="auto" w:fill="auto"/>
            <w:vAlign w:val="center"/>
          </w:tcPr>
          <w:p w14:paraId="47969447"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 xml:space="preserve">Умови повернення чи неповернення забезпечення тендерної пропозиції </w:t>
            </w:r>
          </w:p>
        </w:tc>
        <w:tc>
          <w:tcPr>
            <w:tcW w:w="6870" w:type="dxa"/>
            <w:shd w:val="clear" w:color="auto" w:fill="auto"/>
          </w:tcPr>
          <w:p w14:paraId="76C341EE"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Відсутні.</w:t>
            </w:r>
          </w:p>
        </w:tc>
      </w:tr>
      <w:tr w:rsidR="00277F40" w:rsidRPr="00B7258B" w14:paraId="46236ECF" w14:textId="77777777" w:rsidTr="00672C5E">
        <w:trPr>
          <w:jc w:val="center"/>
        </w:trPr>
        <w:tc>
          <w:tcPr>
            <w:tcW w:w="455" w:type="dxa"/>
            <w:shd w:val="clear" w:color="auto" w:fill="auto"/>
            <w:vAlign w:val="center"/>
          </w:tcPr>
          <w:p w14:paraId="178F56C9"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4</w:t>
            </w:r>
          </w:p>
        </w:tc>
        <w:tc>
          <w:tcPr>
            <w:tcW w:w="2390" w:type="dxa"/>
            <w:gridSpan w:val="2"/>
            <w:shd w:val="clear" w:color="auto" w:fill="auto"/>
            <w:vAlign w:val="center"/>
          </w:tcPr>
          <w:p w14:paraId="71011450"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Строк, протягом якого тендерні пропозиції є дійсними</w:t>
            </w:r>
          </w:p>
        </w:tc>
        <w:tc>
          <w:tcPr>
            <w:tcW w:w="6870" w:type="dxa"/>
            <w:shd w:val="clear" w:color="auto" w:fill="auto"/>
          </w:tcPr>
          <w:p w14:paraId="51754336" w14:textId="77777777" w:rsidR="00277F40" w:rsidRPr="00B7258B" w:rsidRDefault="00277F40" w:rsidP="009509A4">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B7258B">
              <w:rPr>
                <w:rFonts w:ascii="Times New Roman" w:hAnsi="Times New Roman"/>
                <w:lang w:val="uk-UA"/>
              </w:rPr>
              <w:t xml:space="preserve">Тендерні пропозиції вважаються дійсними протягом 90 календарних днів із дати кінцевого строку подання тендерних пропозицій. </w:t>
            </w:r>
          </w:p>
          <w:p w14:paraId="1AA05C17" w14:textId="77777777" w:rsidR="00277F40" w:rsidRPr="00B7258B" w:rsidRDefault="00277F40" w:rsidP="009509A4">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B7258B">
              <w:rPr>
                <w:rFonts w:ascii="Times New Roman" w:hAnsi="Times New Roman"/>
                <w:lang w:val="uk-UA"/>
              </w:rPr>
              <w:t>До закінчення цього строку замовник має право вимагати від учасників продовження строку дії тендерних пропозицій.</w:t>
            </w:r>
          </w:p>
          <w:p w14:paraId="14F9A04C" w14:textId="77777777" w:rsidR="00277F40" w:rsidRPr="00B7258B" w:rsidRDefault="00277F40" w:rsidP="009509A4">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B7258B">
              <w:rPr>
                <w:rFonts w:ascii="Times New Roman" w:hAnsi="Times New Roman"/>
                <w:lang w:val="uk-UA"/>
              </w:rPr>
              <w:t>Учасник процедури закупівлі має право:</w:t>
            </w:r>
          </w:p>
          <w:p w14:paraId="47873117" w14:textId="77777777" w:rsidR="00277F40" w:rsidRPr="00B7258B" w:rsidRDefault="00277F40" w:rsidP="009509A4">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B7258B">
              <w:rPr>
                <w:rFonts w:ascii="Times New Roman" w:hAnsi="Times New Roman"/>
                <w:lang w:val="uk-UA"/>
              </w:rPr>
              <w:t>відхилити таку вимогу, не втрачаючи при цьому наданого ним забезпечення тендерної пропозиції;</w:t>
            </w:r>
          </w:p>
          <w:p w14:paraId="28732303"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 xml:space="preserve">погодитися з вимогою та продовжити строк дії поданої ним тендерної пропозиції. </w:t>
            </w:r>
          </w:p>
          <w:p w14:paraId="6412F3E4" w14:textId="77777777" w:rsidR="00277F40" w:rsidRPr="00B7258B" w:rsidRDefault="00277F40" w:rsidP="009509A4">
            <w:pPr>
              <w:spacing w:after="0" w:line="240" w:lineRule="auto"/>
              <w:ind w:firstLine="346"/>
              <w:jc w:val="both"/>
              <w:rPr>
                <w:rFonts w:ascii="Times New Roman" w:hAnsi="Times New Roman"/>
                <w:lang w:val="uk-UA"/>
              </w:rPr>
            </w:pPr>
            <w:r w:rsidRPr="00B7258B">
              <w:rPr>
                <w:rFonts w:ascii="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7F40" w:rsidRPr="00B7258B" w14:paraId="04B265E5" w14:textId="77777777" w:rsidTr="00672C5E">
        <w:trPr>
          <w:jc w:val="center"/>
        </w:trPr>
        <w:tc>
          <w:tcPr>
            <w:tcW w:w="455" w:type="dxa"/>
            <w:shd w:val="clear" w:color="auto" w:fill="auto"/>
            <w:vAlign w:val="center"/>
          </w:tcPr>
          <w:p w14:paraId="585ED423"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5</w:t>
            </w:r>
          </w:p>
        </w:tc>
        <w:tc>
          <w:tcPr>
            <w:tcW w:w="2390" w:type="dxa"/>
            <w:gridSpan w:val="2"/>
            <w:shd w:val="clear" w:color="auto" w:fill="auto"/>
            <w:vAlign w:val="center"/>
          </w:tcPr>
          <w:p w14:paraId="48FD33DB"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 xml:space="preserve">Кваліфікаційні критерії відповідно до статті 16 Закону, </w:t>
            </w:r>
            <w:r w:rsidRPr="00B7258B">
              <w:rPr>
                <w:rFonts w:ascii="Times New Roman" w:hAnsi="Times New Roman"/>
                <w:b/>
                <w:lang w:val="uk-UA"/>
              </w:rPr>
              <w:lastRenderedPageBreak/>
              <w:t xml:space="preserve">підстави, встановлені </w:t>
            </w:r>
            <w:r w:rsidR="00F716A0" w:rsidRPr="00B7258B">
              <w:rPr>
                <w:rFonts w:ascii="Times New Roman" w:hAnsi="Times New Roman"/>
                <w:b/>
                <w:lang w:val="uk-UA"/>
              </w:rPr>
              <w:t>пунктом</w:t>
            </w:r>
            <w:r w:rsidRPr="00B7258B">
              <w:rPr>
                <w:rFonts w:ascii="Times New Roman" w:hAnsi="Times New Roman"/>
                <w:b/>
                <w:lang w:val="uk-UA"/>
              </w:rPr>
              <w:t xml:space="preserve"> 47 Особливостей, та інформація про спосіб підтвердження відповідності учасників установленим критеріям і вимогам згідно із законодавством. </w:t>
            </w:r>
          </w:p>
          <w:p w14:paraId="34BB3D0A" w14:textId="77777777" w:rsidR="00277F40" w:rsidRPr="00B7258B" w:rsidRDefault="00277F40" w:rsidP="009509A4">
            <w:pPr>
              <w:spacing w:after="0" w:line="240" w:lineRule="auto"/>
              <w:rPr>
                <w:rFonts w:ascii="Times New Roman" w:hAnsi="Times New Roman"/>
                <w:b/>
                <w:color w:val="000000"/>
                <w:lang w:val="uk-UA"/>
              </w:rPr>
            </w:pPr>
            <w:r w:rsidRPr="00B7258B">
              <w:rPr>
                <w:rFonts w:ascii="Times New Roman" w:hAnsi="Times New Roman"/>
                <w:b/>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F716A0" w:rsidRPr="00B7258B">
              <w:rPr>
                <w:rFonts w:ascii="Times New Roman" w:hAnsi="Times New Roman"/>
                <w:b/>
                <w:lang w:val="uk-UA"/>
              </w:rPr>
              <w:t>пунктом</w:t>
            </w:r>
            <w:r w:rsidRPr="00B7258B">
              <w:rPr>
                <w:rFonts w:ascii="Times New Roman" w:hAnsi="Times New Roman"/>
                <w:b/>
                <w:lang w:val="uk-UA"/>
              </w:rPr>
              <w:t xml:space="preserve"> 47 Особливостей.</w:t>
            </w:r>
          </w:p>
        </w:tc>
        <w:tc>
          <w:tcPr>
            <w:tcW w:w="6870" w:type="dxa"/>
            <w:shd w:val="clear" w:color="auto" w:fill="auto"/>
            <w:vAlign w:val="center"/>
          </w:tcPr>
          <w:p w14:paraId="0E21725E"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lastRenderedPageBreak/>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відповідно до статті 16 Закону. Визначені </w:t>
            </w:r>
            <w:r w:rsidRPr="00B7258B">
              <w:rPr>
                <w:rFonts w:ascii="Times New Roman" w:eastAsia="Times New Roman" w:hAnsi="Times New Roman" w:cs="Times New Roman"/>
                <w:color w:val="auto"/>
                <w:lang w:val="uk-UA"/>
              </w:rPr>
              <w:lastRenderedPageBreak/>
              <w:t>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w:t>
            </w:r>
          </w:p>
          <w:p w14:paraId="342D296F"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Замовник не вимагає документального підтвердження інформації про відповідність підставам, встановленим </w:t>
            </w:r>
            <w:r w:rsidR="00F716A0" w:rsidRPr="00B7258B">
              <w:rPr>
                <w:rFonts w:ascii="Times New Roman" w:eastAsia="Times New Roman" w:hAnsi="Times New Roman" w:cs="Times New Roman"/>
                <w:color w:val="auto"/>
                <w:lang w:val="uk-UA"/>
              </w:rPr>
              <w:t>пунктом</w:t>
            </w:r>
            <w:r w:rsidRPr="00B7258B">
              <w:rPr>
                <w:rFonts w:ascii="Times New Roman" w:eastAsia="Times New Roman" w:hAnsi="Times New Roman" w:cs="Times New Roman"/>
                <w:color w:val="auto"/>
                <w:lang w:val="uk-UA"/>
              </w:rPr>
              <w:t xml:space="preserve"> 47 Особливостей, у разі якщо така інформація є публічною, що оприлюднена у формі відкритих даних згідно із Законом України </w:t>
            </w:r>
            <w:hyperlink r:id="rId9" w:tgtFrame="_blank" w:history="1"/>
            <w:r w:rsidRPr="00B7258B">
              <w:rPr>
                <w:rFonts w:ascii="Times New Roman" w:eastAsia="Times New Roman" w:hAnsi="Times New Roman" w:cs="Times New Roman"/>
                <w:color w:val="auto"/>
                <w:lang w:val="uk-UA"/>
              </w:rPr>
              <w:t> "Про доступ до публічної інформації", та/або міститься у відкритих єдиних державних реєстрах, доступ до яких є вільним.</w:t>
            </w:r>
          </w:p>
          <w:p w14:paraId="439B6463"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66F45F"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F716A0" w:rsidRPr="00B7258B">
              <w:rPr>
                <w:rFonts w:ascii="Times New Roman" w:eastAsia="Times New Roman" w:hAnsi="Times New Roman" w:cs="Times New Roman"/>
                <w:color w:val="auto"/>
                <w:lang w:val="uk-UA"/>
              </w:rPr>
              <w:t>пунктом</w:t>
            </w:r>
            <w:r w:rsidRPr="00B7258B">
              <w:rPr>
                <w:rFonts w:ascii="Times New Roman" w:eastAsia="Times New Roman" w:hAnsi="Times New Roman" w:cs="Times New Roman"/>
                <w:color w:val="auto"/>
                <w:lang w:val="uk-UA"/>
              </w:rPr>
              <w:t xml:space="preserve"> 47 Особливостей подається по кожному з учасників, які входять у склад об’єднання окремо.</w:t>
            </w:r>
          </w:p>
          <w:p w14:paraId="77B9A225"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8E6A24"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1D8AB4EE"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4BDDBC"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8655E2"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B7258B">
                <w:rPr>
                  <w:rFonts w:ascii="Times New Roman" w:eastAsia="Times New Roman" w:hAnsi="Times New Roman" w:cs="Times New Roman"/>
                  <w:color w:val="auto"/>
                  <w:lang w:val="uk-UA"/>
                </w:rPr>
                <w:t>пунктом 1 статті 50 Закону України «Про захист економічної конкуренції</w:t>
              </w:r>
            </w:hyperlink>
            <w:r w:rsidRPr="00B7258B">
              <w:rPr>
                <w:rFonts w:ascii="Times New Roman" w:eastAsia="Times New Roman" w:hAnsi="Times New Roman" w:cs="Times New Roman"/>
                <w:color w:val="auto"/>
                <w:lang w:val="uk-UA"/>
              </w:rPr>
              <w:t>», у вигляді вчинення антиконкурентних узгоджених дій, що стосуються спотворення результатів тендерів;</w:t>
            </w:r>
          </w:p>
          <w:p w14:paraId="469977D2"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96A063"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6) керівник учасника процедури закупівлі був засуджений за кримінальне </w:t>
            </w:r>
            <w:r w:rsidR="00F716A0" w:rsidRPr="00B7258B">
              <w:rPr>
                <w:rFonts w:ascii="Times New Roman" w:eastAsia="Times New Roman" w:hAnsi="Times New Roman" w:cs="Times New Roman"/>
                <w:color w:val="auto"/>
                <w:lang w:val="uk-UA"/>
              </w:rPr>
              <w:t>правопорушення</w:t>
            </w:r>
            <w:r w:rsidRPr="00B7258B">
              <w:rPr>
                <w:rFonts w:ascii="Times New Roman" w:eastAsia="Times New Roman" w:hAnsi="Times New Roman" w:cs="Times New Roman"/>
                <w:color w:val="auto"/>
                <w:lang w:val="uk-UA"/>
              </w:rPr>
              <w:t>,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1593BB6D"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8A06AF"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D2F495B"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1E0379"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C780382"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11) учасник процедури закупівлі або кінцевий </w:t>
            </w:r>
            <w:proofErr w:type="spellStart"/>
            <w:r w:rsidRPr="00B7258B">
              <w:rPr>
                <w:rFonts w:ascii="Times New Roman" w:eastAsia="Times New Roman" w:hAnsi="Times New Roman" w:cs="Times New Roman"/>
                <w:color w:val="auto"/>
                <w:lang w:val="uk-UA"/>
              </w:rPr>
              <w:t>бенефіціарний</w:t>
            </w:r>
            <w:proofErr w:type="spellEnd"/>
            <w:r w:rsidRPr="00B7258B">
              <w:rPr>
                <w:rFonts w:ascii="Times New Roman" w:eastAsia="Times New Roman" w:hAnsi="Times New Roman" w:cs="Times New Roman"/>
                <w:color w:val="auto"/>
                <w:lang w:val="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p>
          <w:p w14:paraId="032B882B"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3895A"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0891039"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54032FA"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0AF05340"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67B18"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пункту 47 Особливостей), крім самостійного декларування (у формі ДОВІДКИ, або ДОВІДОК в довільній формі) відсутності таких підстав учасником процедури закупівлі відповідно до абзацу шістнадцятого пункту 47 Особливостей.</w:t>
            </w:r>
          </w:p>
          <w:p w14:paraId="339D0E14"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B31DE3F"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У разі участі об’єднання учасників підтвердження відсутності підстав, визначених пункту 47 Особливостей, здійснюється щодо кожного такого учасника.</w:t>
            </w:r>
          </w:p>
          <w:p w14:paraId="3327ED94"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B7258B">
              <w:rPr>
                <w:rFonts w:ascii="Times New Roman" w:eastAsia="Times New Roman" w:hAnsi="Times New Roman" w:cs="Times New Roman"/>
                <w:color w:val="auto"/>
                <w:lang w:val="uk-UA"/>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D226AD"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Замовником визначається спосіб документального підтвердження згідно із законодавством щодо відсутності підстав, передбачених підпунктами 3, 5, 6 та 12 та абзацу чотирнадцятого пункту 47 Особливостей, для надання таких документів лише переможцем процедури закупівлі через електронну систему закупівель, а саме:</w:t>
            </w:r>
          </w:p>
          <w:p w14:paraId="22228182"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Оригінал документу, що підтверджує відсутність підстав, визначених підпунктом 3* пункту 47 Особливостей, щодо керівника учасника процедури закупівлі, фізичної особи, яка є учасником процедури закупівлі (документ (інформаційна довідка/витяг) у формі інформаційної довідки/витягу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виданий (сформований) не більше тридцятиденної давнини відносно дати подання документа. </w:t>
            </w:r>
          </w:p>
          <w:p w14:paraId="20CF16B8"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*На момент оприлюднення оголошення про проведення відкритих торгів доступ до Єдиного державного </w:t>
            </w:r>
            <w:r w:rsidR="00F716A0" w:rsidRPr="00B7258B">
              <w:rPr>
                <w:rFonts w:ascii="Times New Roman" w:eastAsia="Times New Roman" w:hAnsi="Times New Roman" w:cs="Times New Roman"/>
                <w:color w:val="auto"/>
                <w:lang w:val="uk-UA"/>
              </w:rPr>
              <w:t>реєстру</w:t>
            </w:r>
            <w:r w:rsidRPr="00B7258B">
              <w:rPr>
                <w:rFonts w:ascii="Times New Roman" w:eastAsia="Times New Roman" w:hAnsi="Times New Roman" w:cs="Times New Roman"/>
                <w:color w:val="auto"/>
                <w:lang w:val="uk-UA"/>
              </w:rPr>
              <w:t xml:space="preserve">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w:t>
            </w:r>
            <w:r w:rsidR="00F716A0" w:rsidRPr="00B7258B">
              <w:rPr>
                <w:rFonts w:ascii="Times New Roman" w:eastAsia="Times New Roman" w:hAnsi="Times New Roman" w:cs="Times New Roman"/>
                <w:color w:val="auto"/>
                <w:lang w:val="uk-UA"/>
              </w:rPr>
              <w:t>визначених</w:t>
            </w:r>
            <w:r w:rsidRPr="00B7258B">
              <w:rPr>
                <w:rFonts w:ascii="Times New Roman" w:eastAsia="Times New Roman" w:hAnsi="Times New Roman" w:cs="Times New Roman"/>
                <w:color w:val="auto"/>
                <w:lang w:val="uk-UA"/>
              </w:rPr>
              <w:t xml:space="preserve"> </w:t>
            </w:r>
            <w:r w:rsidR="00F716A0" w:rsidRPr="00B7258B">
              <w:rPr>
                <w:rFonts w:ascii="Times New Roman" w:eastAsia="Times New Roman" w:hAnsi="Times New Roman" w:cs="Times New Roman"/>
                <w:color w:val="auto"/>
                <w:lang w:val="uk-UA"/>
              </w:rPr>
              <w:t>підпунктом</w:t>
            </w:r>
            <w:r w:rsidRPr="00B7258B">
              <w:rPr>
                <w:rFonts w:ascii="Times New Roman" w:eastAsia="Times New Roman" w:hAnsi="Times New Roman" w:cs="Times New Roman"/>
                <w:color w:val="auto"/>
                <w:lang w:val="uk-UA"/>
              </w:rPr>
              <w:t xml:space="preserve"> третім  </w:t>
            </w:r>
            <w:r w:rsidR="00F716A0" w:rsidRPr="00B7258B">
              <w:rPr>
                <w:rFonts w:ascii="Times New Roman" w:eastAsia="Times New Roman" w:hAnsi="Times New Roman" w:cs="Times New Roman"/>
                <w:color w:val="auto"/>
                <w:lang w:val="uk-UA"/>
              </w:rPr>
              <w:t>пункту</w:t>
            </w:r>
            <w:r w:rsidRPr="00B7258B">
              <w:rPr>
                <w:rFonts w:ascii="Times New Roman" w:eastAsia="Times New Roman" w:hAnsi="Times New Roman" w:cs="Times New Roman"/>
                <w:color w:val="auto"/>
                <w:lang w:val="uk-UA"/>
              </w:rPr>
              <w:t xml:space="preserve"> 47 Особливостей.</w:t>
            </w:r>
          </w:p>
          <w:p w14:paraId="43A7570D"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Оригінал документу, що підтверджує відсутність підстав, визначених пунктами 5 або 6 та 12 пункту 47 Особливостей для фізичної особи, яка є учасником процедури закупівлі/керівника учасника процедури закупівлі (документ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(далі – Витяг з ІАС*). Витяг повинен бути виданий (сформований) не більше тридцятиденної давнини відносно дати подання документа. </w:t>
            </w:r>
          </w:p>
          <w:p w14:paraId="05C36F22"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*Відповідно до пункту 2 наказу Міністерства внутрішніх справ України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від 30 березня 2022 року № 207 (далі – Наказ МВС № 207), зареєстрованого в Міністерстві юстиції України за № 426/37762 від 15 квітня 2022 року, витяг з ІАС (далі - Витяг) - документ у паперовій або електронній формі, що сформований програмним забезпеченням ІАС та містить відомості з неї, які є актуальні на дату та час його формування. Кожному Витягу присвоюється унікальний електронний ідентифікатор (QR-код), який забезпечує перехід за посиланням на відповідний підтвердний запис в електронних ресурсах ІАС. Такий витяг включає відомості щодо притягнення особи до кримінальної відповідальності чи засудження за будь-якими статтями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358B23EC"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Документ, який підтверджує, що учасник процедури закупівлі виконав свої зобов’язання за раніше укладеним договором про закупівлю з замовником, без його дострокового розірвання, і до учасника не було застосовано санкції у вигляді штрафів та/або </w:t>
            </w:r>
            <w:r w:rsidRPr="00B7258B">
              <w:rPr>
                <w:rFonts w:ascii="Times New Roman" w:eastAsia="Times New Roman" w:hAnsi="Times New Roman" w:cs="Times New Roman"/>
                <w:color w:val="auto"/>
                <w:lang w:val="uk-UA"/>
              </w:rPr>
              <w:lastRenderedPageBreak/>
              <w:t>відшкодування збитків - протягом трьох років з дати дострокового розірвання такого договору.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учасник процедури закупівлі сплатив або зобов’язався сплатити відповідні зобов’язання та відшкодування завданих збитків).</w:t>
            </w:r>
          </w:p>
          <w:p w14:paraId="35EDF3E5" w14:textId="77777777" w:rsidR="00277F40" w:rsidRPr="00B7258B" w:rsidRDefault="00277F40" w:rsidP="00B7258B">
            <w:pPr>
              <w:pStyle w:val="LO-normal"/>
              <w:widowControl w:val="0"/>
              <w:spacing w:line="240" w:lineRule="auto"/>
              <w:ind w:firstLine="349"/>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У разі участі об’єднання учасників підтвердження відсутності підстав, визначених пункту 47 Особливостей, здійснюється щодо кожного такого учасника.</w:t>
            </w:r>
          </w:p>
        </w:tc>
      </w:tr>
      <w:tr w:rsidR="00277F40" w:rsidRPr="00B7258B" w14:paraId="19D89299" w14:textId="77777777" w:rsidTr="00672C5E">
        <w:trPr>
          <w:jc w:val="center"/>
        </w:trPr>
        <w:tc>
          <w:tcPr>
            <w:tcW w:w="455" w:type="dxa"/>
            <w:shd w:val="clear" w:color="auto" w:fill="auto"/>
            <w:vAlign w:val="center"/>
          </w:tcPr>
          <w:p w14:paraId="4AFBC387"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lastRenderedPageBreak/>
              <w:t>6</w:t>
            </w:r>
          </w:p>
        </w:tc>
        <w:tc>
          <w:tcPr>
            <w:tcW w:w="2390" w:type="dxa"/>
            <w:gridSpan w:val="2"/>
            <w:shd w:val="clear" w:color="auto" w:fill="auto"/>
            <w:vAlign w:val="center"/>
          </w:tcPr>
          <w:p w14:paraId="3788FADE"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Інформація про технічні, якісні та кількісні характеристики предмета закупівлі</w:t>
            </w:r>
          </w:p>
        </w:tc>
        <w:tc>
          <w:tcPr>
            <w:tcW w:w="6870" w:type="dxa"/>
            <w:shd w:val="clear" w:color="auto" w:fill="auto"/>
            <w:vAlign w:val="center"/>
          </w:tcPr>
          <w:p w14:paraId="1D0CF4E9" w14:textId="77777777" w:rsidR="00277F40" w:rsidRPr="00B7258B" w:rsidRDefault="00277F40" w:rsidP="009509A4">
            <w:pPr>
              <w:spacing w:after="0" w:line="240" w:lineRule="auto"/>
              <w:ind w:firstLine="318"/>
              <w:jc w:val="both"/>
              <w:rPr>
                <w:rFonts w:ascii="Times New Roman" w:hAnsi="Times New Roman"/>
                <w:lang w:val="uk-UA"/>
              </w:rPr>
            </w:pPr>
            <w:r w:rsidRPr="00B7258B">
              <w:rPr>
                <w:rFonts w:ascii="Times New Roman" w:hAnsi="Times New Roman"/>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медико-технічним вимогам до предмета закупівлі, установленим Замовником.</w:t>
            </w:r>
          </w:p>
          <w:p w14:paraId="151C5574" w14:textId="77777777" w:rsidR="00277F40" w:rsidRPr="00B7258B" w:rsidRDefault="00277F40" w:rsidP="009509A4">
            <w:pPr>
              <w:spacing w:after="0" w:line="240" w:lineRule="auto"/>
              <w:ind w:left="-32" w:right="15" w:firstLine="425"/>
              <w:jc w:val="both"/>
              <w:textAlignment w:val="baseline"/>
              <w:rPr>
                <w:rFonts w:ascii="Times New Roman" w:hAnsi="Times New Roman"/>
                <w:lang w:val="uk-UA"/>
              </w:rPr>
            </w:pPr>
            <w:r w:rsidRPr="00B7258B">
              <w:rPr>
                <w:rFonts w:ascii="Times New Roman" w:hAnsi="Times New Roman"/>
                <w:lang w:val="uk-UA"/>
              </w:rPr>
              <w:t>Інформацію про відповідність технічним, якісним та кількісним характеристикам предмета закупівлі, в тому числі медико-технічним вимогам та документи, які повинен надати учасник для підтвердження відповідності зазначеним характеристикам, запропонованих ним послуг,  визначені у Додатку 4 цієї документації.</w:t>
            </w:r>
          </w:p>
          <w:p w14:paraId="7B070F90" w14:textId="77777777" w:rsidR="00277F40" w:rsidRPr="00B7258B" w:rsidRDefault="00277F40" w:rsidP="009509A4">
            <w:pPr>
              <w:spacing w:after="0" w:line="240" w:lineRule="auto"/>
              <w:ind w:left="-32" w:right="15" w:firstLine="425"/>
              <w:jc w:val="both"/>
              <w:textAlignment w:val="baseline"/>
              <w:rPr>
                <w:rFonts w:ascii="Times New Roman" w:hAnsi="Times New Roman"/>
                <w:lang w:val="uk-UA"/>
              </w:rPr>
            </w:pPr>
            <w:r w:rsidRPr="00B7258B">
              <w:rPr>
                <w:rFonts w:ascii="Times New Roman" w:hAnsi="Times New Roman"/>
                <w:lang w:val="uk-UA"/>
              </w:rPr>
              <w:t>Усі посилання у Додатку 4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8ED1201" w14:textId="77777777" w:rsidR="00277F40" w:rsidRPr="00B7258B" w:rsidRDefault="00277F40" w:rsidP="009509A4">
            <w:pPr>
              <w:spacing w:after="0" w:line="240" w:lineRule="auto"/>
              <w:ind w:left="-32" w:right="15" w:firstLine="425"/>
              <w:jc w:val="both"/>
              <w:textAlignment w:val="baseline"/>
              <w:rPr>
                <w:rFonts w:ascii="Times New Roman" w:hAnsi="Times New Roman"/>
                <w:lang w:val="uk-UA"/>
              </w:rPr>
            </w:pPr>
            <w:r w:rsidRPr="00B7258B">
              <w:rPr>
                <w:rFonts w:ascii="Times New Roman" w:hAnsi="Times New Roman"/>
                <w:lang w:val="uk-UA"/>
              </w:rPr>
              <w:t>Невідповідність запропонованих Учасником послуг встановленим медик -технічним вимогам (Додаток 4 до Документації) розцінюється як невідповідність пропозиції умовам тендерної документації.</w:t>
            </w:r>
          </w:p>
        </w:tc>
      </w:tr>
      <w:tr w:rsidR="00277F40" w:rsidRPr="00B7258B" w14:paraId="385AD8A0" w14:textId="77777777" w:rsidTr="00672C5E">
        <w:trPr>
          <w:jc w:val="center"/>
        </w:trPr>
        <w:tc>
          <w:tcPr>
            <w:tcW w:w="455" w:type="dxa"/>
            <w:shd w:val="clear" w:color="auto" w:fill="auto"/>
            <w:vAlign w:val="center"/>
          </w:tcPr>
          <w:p w14:paraId="247CB014"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7</w:t>
            </w:r>
          </w:p>
        </w:tc>
        <w:tc>
          <w:tcPr>
            <w:tcW w:w="2390" w:type="dxa"/>
            <w:gridSpan w:val="2"/>
            <w:shd w:val="clear" w:color="auto" w:fill="auto"/>
          </w:tcPr>
          <w:p w14:paraId="5E7BC774" w14:textId="77777777" w:rsidR="00277F40" w:rsidRPr="00B7258B" w:rsidRDefault="00277F40" w:rsidP="009509A4">
            <w:pPr>
              <w:widowControl w:val="0"/>
              <w:spacing w:after="0" w:line="240" w:lineRule="auto"/>
              <w:rPr>
                <w:rFonts w:ascii="Times New Roman" w:hAnsi="Times New Roman"/>
                <w:b/>
                <w:lang w:val="uk-UA" w:eastAsia="uk-UA"/>
              </w:rPr>
            </w:pPr>
            <w:r w:rsidRPr="00B7258B">
              <w:rPr>
                <w:rFonts w:ascii="Times New Roman" w:hAnsi="Times New Roman"/>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70" w:type="dxa"/>
            <w:shd w:val="clear" w:color="auto" w:fill="auto"/>
          </w:tcPr>
          <w:p w14:paraId="4D9FA553" w14:textId="77777777" w:rsidR="00277F40" w:rsidRPr="00B7258B" w:rsidRDefault="00277F40" w:rsidP="009509A4">
            <w:pPr>
              <w:widowControl w:val="0"/>
              <w:spacing w:after="0" w:line="240" w:lineRule="auto"/>
              <w:ind w:firstLine="566"/>
              <w:jc w:val="both"/>
              <w:rPr>
                <w:rFonts w:ascii="Times New Roman" w:hAnsi="Times New Roman"/>
                <w:lang w:val="uk-UA" w:eastAsia="uk-UA"/>
              </w:rPr>
            </w:pPr>
            <w:r w:rsidRPr="00B7258B">
              <w:rPr>
                <w:rFonts w:ascii="Times New Roman" w:hAnsi="Times New Roman"/>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096487C" w14:textId="77777777" w:rsidR="00277F40" w:rsidRPr="00B7258B" w:rsidRDefault="00277F40" w:rsidP="009509A4">
            <w:pPr>
              <w:widowControl w:val="0"/>
              <w:spacing w:after="0" w:line="240" w:lineRule="auto"/>
              <w:ind w:firstLine="566"/>
              <w:jc w:val="both"/>
              <w:rPr>
                <w:rFonts w:ascii="Times New Roman" w:hAnsi="Times New Roman"/>
                <w:lang w:val="uk-UA" w:eastAsia="uk-UA"/>
              </w:rPr>
            </w:pPr>
            <w:r w:rsidRPr="00B7258B">
              <w:rPr>
                <w:rFonts w:ascii="Times New Roman" w:hAnsi="Times New Roman"/>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7258B">
              <w:rPr>
                <w:rFonts w:ascii="Times New Roman" w:hAnsi="Times New Roman"/>
                <w:b/>
                <w:lang w:val="uk-UA" w:eastAsia="uk-UA"/>
              </w:rPr>
              <w:t xml:space="preserve"> </w:t>
            </w:r>
            <w:r w:rsidRPr="00B7258B">
              <w:rPr>
                <w:rFonts w:ascii="Times New Roman" w:hAnsi="Times New Roman"/>
                <w:lang w:val="uk-UA" w:eastAsia="uk-UA"/>
              </w:rPr>
              <w:t xml:space="preserve">рішення. </w:t>
            </w:r>
          </w:p>
          <w:p w14:paraId="20675CAB" w14:textId="77777777" w:rsidR="00277F40" w:rsidRPr="00B7258B" w:rsidRDefault="00277F40" w:rsidP="009509A4">
            <w:pPr>
              <w:widowControl w:val="0"/>
              <w:spacing w:after="0" w:line="240" w:lineRule="auto"/>
              <w:ind w:firstLine="566"/>
              <w:jc w:val="both"/>
              <w:rPr>
                <w:rFonts w:ascii="Times New Roman" w:hAnsi="Times New Roman"/>
                <w:lang w:val="uk-UA" w:eastAsia="uk-UA"/>
              </w:rPr>
            </w:pPr>
            <w:r w:rsidRPr="00B7258B">
              <w:rPr>
                <w:rFonts w:ascii="Times New Roman" w:hAnsi="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77F40" w:rsidRPr="00B7258B" w14:paraId="66192908" w14:textId="77777777" w:rsidTr="00672C5E">
        <w:trPr>
          <w:trHeight w:val="1179"/>
          <w:jc w:val="center"/>
        </w:trPr>
        <w:tc>
          <w:tcPr>
            <w:tcW w:w="455" w:type="dxa"/>
            <w:shd w:val="clear" w:color="auto" w:fill="auto"/>
            <w:vAlign w:val="center"/>
          </w:tcPr>
          <w:p w14:paraId="10354290"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8</w:t>
            </w:r>
          </w:p>
        </w:tc>
        <w:tc>
          <w:tcPr>
            <w:tcW w:w="2390" w:type="dxa"/>
            <w:gridSpan w:val="2"/>
            <w:shd w:val="clear" w:color="auto" w:fill="auto"/>
          </w:tcPr>
          <w:p w14:paraId="66475498"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Інформація про субпідрядника/співвиконавця (у випадку закупівлі робіт чи послуг)</w:t>
            </w:r>
          </w:p>
        </w:tc>
        <w:tc>
          <w:tcPr>
            <w:tcW w:w="6870" w:type="dxa"/>
            <w:shd w:val="clear" w:color="auto" w:fill="auto"/>
          </w:tcPr>
          <w:p w14:paraId="59853398" w14:textId="75EA322C" w:rsidR="00277F40" w:rsidRPr="00B7258B" w:rsidRDefault="00277F40" w:rsidP="009509A4">
            <w:pPr>
              <w:spacing w:after="0" w:line="240" w:lineRule="auto"/>
              <w:ind w:firstLine="204"/>
              <w:jc w:val="both"/>
              <w:rPr>
                <w:rFonts w:ascii="Times New Roman" w:hAnsi="Times New Roman"/>
                <w:lang w:val="uk-UA"/>
              </w:rPr>
            </w:pPr>
            <w:r w:rsidRPr="00B7258B">
              <w:rPr>
                <w:rFonts w:ascii="Times New Roman" w:hAnsi="Times New Roman"/>
                <w:lang w:val="uk-UA"/>
              </w:rPr>
              <w:t>Інформація про субпідрядника надається у випадк</w:t>
            </w:r>
            <w:r w:rsidR="00D81E3A" w:rsidRPr="00B7258B">
              <w:rPr>
                <w:rFonts w:ascii="Times New Roman" w:hAnsi="Times New Roman"/>
                <w:lang w:val="uk-UA"/>
              </w:rPr>
              <w:t>у закупівлі робіт та/або послуг</w:t>
            </w:r>
            <w:r w:rsidRPr="00B7258B">
              <w:rPr>
                <w:rFonts w:ascii="Times New Roman" w:hAnsi="Times New Roman"/>
                <w:lang w:val="uk-UA"/>
              </w:rPr>
              <w:t>.</w:t>
            </w:r>
          </w:p>
        </w:tc>
      </w:tr>
      <w:tr w:rsidR="00277F40" w:rsidRPr="00B7258B" w14:paraId="618CBB7B" w14:textId="77777777" w:rsidTr="00672C5E">
        <w:trPr>
          <w:jc w:val="center"/>
        </w:trPr>
        <w:tc>
          <w:tcPr>
            <w:tcW w:w="455" w:type="dxa"/>
            <w:shd w:val="clear" w:color="auto" w:fill="auto"/>
            <w:vAlign w:val="center"/>
          </w:tcPr>
          <w:p w14:paraId="6E47F770"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9</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C743B" w14:textId="77777777" w:rsidR="00277F40" w:rsidRPr="00B7258B" w:rsidRDefault="00277F40" w:rsidP="009509A4">
            <w:pPr>
              <w:pStyle w:val="af6"/>
              <w:snapToGrid w:val="0"/>
              <w:spacing w:before="0" w:beforeAutospacing="0" w:after="0" w:afterAutospacing="0"/>
              <w:rPr>
                <w:rFonts w:ascii="Times New Roman" w:hAnsi="Times New Roman"/>
                <w:sz w:val="22"/>
                <w:szCs w:val="22"/>
                <w:lang w:val="uk-UA"/>
              </w:rPr>
            </w:pPr>
            <w:r w:rsidRPr="00B7258B">
              <w:rPr>
                <w:rFonts w:ascii="Times New Roman" w:hAnsi="Times New Roman"/>
                <w:sz w:val="22"/>
                <w:szCs w:val="22"/>
                <w:lang w:val="uk-UA"/>
              </w:rPr>
              <w:t>Унесення змін або відкликання тендерної пропозиції учасником</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14:paraId="5F33CEAD" w14:textId="77777777" w:rsidR="00277F40" w:rsidRPr="00B7258B" w:rsidRDefault="00277F40" w:rsidP="009509A4">
            <w:pPr>
              <w:spacing w:after="0" w:line="240" w:lineRule="auto"/>
              <w:ind w:firstLine="204"/>
              <w:jc w:val="both"/>
              <w:rPr>
                <w:rFonts w:ascii="Times New Roman" w:hAnsi="Times New Roman"/>
                <w:lang w:val="uk-UA"/>
              </w:rPr>
            </w:pPr>
            <w:r w:rsidRPr="00B7258B">
              <w:rPr>
                <w:rFonts w:ascii="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7F40" w:rsidRPr="00B7258B" w14:paraId="1F458420" w14:textId="77777777" w:rsidTr="00672C5E">
        <w:trPr>
          <w:jc w:val="center"/>
        </w:trPr>
        <w:tc>
          <w:tcPr>
            <w:tcW w:w="9715" w:type="dxa"/>
            <w:gridSpan w:val="4"/>
            <w:shd w:val="clear" w:color="auto" w:fill="auto"/>
            <w:vAlign w:val="center"/>
          </w:tcPr>
          <w:p w14:paraId="6F014874" w14:textId="77777777" w:rsidR="00277F40" w:rsidRPr="00B7258B" w:rsidRDefault="00277F40" w:rsidP="009509A4">
            <w:pPr>
              <w:spacing w:after="0" w:line="240" w:lineRule="auto"/>
              <w:jc w:val="center"/>
              <w:rPr>
                <w:rFonts w:ascii="Times New Roman" w:hAnsi="Times New Roman"/>
                <w:b/>
                <w:lang w:val="uk-UA"/>
              </w:rPr>
            </w:pPr>
            <w:r w:rsidRPr="00B7258B">
              <w:rPr>
                <w:rFonts w:ascii="Times New Roman" w:hAnsi="Times New Roman"/>
                <w:b/>
                <w:lang w:val="uk-UA"/>
              </w:rPr>
              <w:t>IV. Подання та розкриття тендерної пропозиції</w:t>
            </w:r>
          </w:p>
        </w:tc>
      </w:tr>
      <w:tr w:rsidR="00277F40" w:rsidRPr="00B7258B" w14:paraId="5202BE05" w14:textId="77777777" w:rsidTr="00672C5E">
        <w:trPr>
          <w:jc w:val="center"/>
        </w:trPr>
        <w:tc>
          <w:tcPr>
            <w:tcW w:w="455" w:type="dxa"/>
            <w:shd w:val="clear" w:color="auto" w:fill="auto"/>
            <w:vAlign w:val="center"/>
          </w:tcPr>
          <w:p w14:paraId="48EA8E60"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1</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4CF0A" w14:textId="77777777" w:rsidR="00277F40" w:rsidRPr="00B7258B" w:rsidRDefault="00277F40" w:rsidP="009509A4">
            <w:pPr>
              <w:widowControl w:val="0"/>
              <w:spacing w:after="0" w:line="240" w:lineRule="auto"/>
              <w:rPr>
                <w:rFonts w:ascii="Times New Roman" w:hAnsi="Times New Roman"/>
                <w:b/>
                <w:bCs/>
                <w:lang w:val="uk-UA"/>
              </w:rPr>
            </w:pPr>
            <w:r w:rsidRPr="00B7258B">
              <w:rPr>
                <w:rFonts w:ascii="Times New Roman" w:hAnsi="Times New Roman"/>
                <w:b/>
                <w:bCs/>
                <w:lang w:val="uk-UA"/>
              </w:rPr>
              <w:t>Кінцевий строк подання тендерної пропозиції</w:t>
            </w:r>
          </w:p>
        </w:tc>
        <w:tc>
          <w:tcPr>
            <w:tcW w:w="6870" w:type="dxa"/>
            <w:tcBorders>
              <w:top w:val="single" w:sz="4" w:space="0" w:color="auto"/>
              <w:left w:val="single" w:sz="4" w:space="0" w:color="auto"/>
              <w:bottom w:val="single" w:sz="4" w:space="0" w:color="auto"/>
              <w:right w:val="single" w:sz="4" w:space="0" w:color="auto"/>
            </w:tcBorders>
            <w:shd w:val="clear" w:color="auto" w:fill="auto"/>
          </w:tcPr>
          <w:p w14:paraId="5B67AE7D" w14:textId="27E658C3" w:rsidR="00277F40" w:rsidRPr="00B7258B" w:rsidRDefault="00277F40" w:rsidP="009509A4">
            <w:pPr>
              <w:tabs>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B7258B">
              <w:rPr>
                <w:rFonts w:ascii="Times New Roman" w:hAnsi="Times New Roman"/>
                <w:lang w:val="uk-UA" w:eastAsia="en-US"/>
              </w:rPr>
              <w:t xml:space="preserve">Кінцевий строк подання тендерних пропозицій </w:t>
            </w:r>
            <w:r w:rsidR="00333630" w:rsidRPr="00B7258B">
              <w:rPr>
                <w:rFonts w:ascii="Times New Roman" w:hAnsi="Times New Roman"/>
                <w:lang w:val="uk-UA" w:eastAsia="en-US"/>
              </w:rPr>
              <w:t xml:space="preserve">– 12:00  </w:t>
            </w:r>
            <w:r w:rsidR="007D7D7E">
              <w:rPr>
                <w:rFonts w:ascii="Times New Roman" w:hAnsi="Times New Roman"/>
                <w:lang w:val="uk-UA" w:eastAsia="en-US"/>
              </w:rPr>
              <w:t>11</w:t>
            </w:r>
            <w:r w:rsidRPr="00B7258B">
              <w:rPr>
                <w:rFonts w:ascii="Times New Roman" w:hAnsi="Times New Roman"/>
                <w:shd w:val="clear" w:color="auto" w:fill="FFFFFF" w:themeFill="background1"/>
                <w:lang w:val="uk-UA" w:eastAsia="en-US"/>
              </w:rPr>
              <w:t> </w:t>
            </w:r>
            <w:r w:rsidR="007D7D7E">
              <w:rPr>
                <w:rFonts w:ascii="Times New Roman" w:hAnsi="Times New Roman"/>
                <w:shd w:val="clear" w:color="auto" w:fill="FFFFFF" w:themeFill="background1"/>
                <w:lang w:val="uk-UA" w:eastAsia="en-US"/>
              </w:rPr>
              <w:t>квіт</w:t>
            </w:r>
            <w:r w:rsidR="000468F2">
              <w:rPr>
                <w:rFonts w:ascii="Times New Roman" w:hAnsi="Times New Roman"/>
                <w:shd w:val="clear" w:color="auto" w:fill="FFFFFF" w:themeFill="background1"/>
                <w:lang w:val="uk-UA" w:eastAsia="en-US"/>
              </w:rPr>
              <w:t>ня</w:t>
            </w:r>
            <w:r w:rsidR="002156B1" w:rsidRPr="00B7258B">
              <w:rPr>
                <w:rFonts w:ascii="Times New Roman" w:hAnsi="Times New Roman"/>
                <w:shd w:val="clear" w:color="auto" w:fill="FFFFFF" w:themeFill="background1"/>
                <w:lang w:val="uk-UA" w:eastAsia="en-US"/>
              </w:rPr>
              <w:t xml:space="preserve"> </w:t>
            </w:r>
            <w:r w:rsidRPr="00B7258B">
              <w:rPr>
                <w:rFonts w:ascii="Times New Roman" w:hAnsi="Times New Roman"/>
                <w:lang w:val="uk-UA" w:eastAsia="en-US"/>
              </w:rPr>
              <w:t>202</w:t>
            </w:r>
            <w:r w:rsidR="003F3E37" w:rsidRPr="00B7258B">
              <w:rPr>
                <w:rFonts w:ascii="Times New Roman" w:hAnsi="Times New Roman"/>
                <w:lang w:val="uk-UA" w:eastAsia="en-US"/>
              </w:rPr>
              <w:t>4</w:t>
            </w:r>
            <w:r w:rsidRPr="00B7258B">
              <w:rPr>
                <w:rFonts w:ascii="Times New Roman" w:hAnsi="Times New Roman"/>
                <w:lang w:val="uk-UA" w:eastAsia="en-US"/>
              </w:rPr>
              <w:t> року.</w:t>
            </w:r>
          </w:p>
          <w:p w14:paraId="339DD4EA"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B7258B">
              <w:rPr>
                <w:rFonts w:ascii="Times New Roman" w:hAnsi="Times New Roman"/>
                <w:lang w:val="uk-UA" w:eastAsia="en-US"/>
              </w:rPr>
              <w:lastRenderedPageBreak/>
              <w:t>Отримана тендерна пропозиція вноситься автоматично до реєстру отриманих тендерних пропозицій.</w:t>
            </w:r>
          </w:p>
          <w:p w14:paraId="48FDF73D"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B7258B">
              <w:rPr>
                <w:rFonts w:ascii="Times New Roman" w:hAnsi="Times New Roman"/>
                <w:lang w:val="uk-UA"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77F40" w:rsidRPr="00B7258B" w14:paraId="7F2941E0" w14:textId="77777777" w:rsidTr="00672C5E">
        <w:trPr>
          <w:jc w:val="center"/>
        </w:trPr>
        <w:tc>
          <w:tcPr>
            <w:tcW w:w="455" w:type="dxa"/>
            <w:shd w:val="clear" w:color="auto" w:fill="auto"/>
            <w:vAlign w:val="center"/>
          </w:tcPr>
          <w:p w14:paraId="4E409E02"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lastRenderedPageBreak/>
              <w:t>2</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A848D" w14:textId="77777777" w:rsidR="00277F40" w:rsidRPr="00B7258B" w:rsidRDefault="00277F40" w:rsidP="009509A4">
            <w:pPr>
              <w:spacing w:after="0" w:line="240" w:lineRule="auto"/>
              <w:rPr>
                <w:rFonts w:ascii="Times New Roman" w:hAnsi="Times New Roman"/>
                <w:b/>
                <w:bCs/>
                <w:lang w:val="uk-UA"/>
              </w:rPr>
            </w:pPr>
            <w:r w:rsidRPr="00B7258B">
              <w:rPr>
                <w:rFonts w:ascii="Times New Roman" w:hAnsi="Times New Roman"/>
                <w:b/>
                <w:bCs/>
                <w:lang w:val="uk-UA"/>
              </w:rPr>
              <w:t>Дата та час розкриття тендерної пропозиції</w:t>
            </w:r>
          </w:p>
        </w:tc>
        <w:tc>
          <w:tcPr>
            <w:tcW w:w="6870" w:type="dxa"/>
            <w:tcBorders>
              <w:top w:val="single" w:sz="4" w:space="0" w:color="auto"/>
              <w:left w:val="single" w:sz="4" w:space="0" w:color="auto"/>
              <w:bottom w:val="single" w:sz="4" w:space="0" w:color="auto"/>
              <w:right w:val="single" w:sz="4" w:space="0" w:color="auto"/>
            </w:tcBorders>
            <w:shd w:val="clear" w:color="auto" w:fill="auto"/>
          </w:tcPr>
          <w:p w14:paraId="68BBD62F"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B7258B">
              <w:rPr>
                <w:rFonts w:ascii="Times New Roman" w:hAnsi="Times New Roman"/>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14B56D"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B7258B">
              <w:rPr>
                <w:rFonts w:ascii="Times New Roman" w:hAnsi="Times New Roman"/>
                <w:lang w:val="uk-UA" w:eastAsia="en-US"/>
              </w:rPr>
              <w:t xml:space="preserve">Розкриття тендерних пропозицій здійснюється відповідно до статті 28 Закону (положення </w:t>
            </w:r>
            <w:hyperlink r:id="rId11" w:anchor="n1495" w:tgtFrame="_blank" w:history="1">
              <w:r w:rsidRPr="00B7258B">
                <w:rPr>
                  <w:rFonts w:ascii="Times New Roman" w:hAnsi="Times New Roman"/>
                  <w:lang w:val="uk-UA" w:eastAsia="en-US"/>
                </w:rPr>
                <w:t>абзацу третього</w:t>
              </w:r>
            </w:hyperlink>
            <w:r w:rsidRPr="00B7258B">
              <w:rPr>
                <w:rFonts w:ascii="Times New Roman" w:hAnsi="Times New Roman"/>
                <w:lang w:val="uk-UA" w:eastAsia="en-US"/>
              </w:rPr>
              <w:t xml:space="preserve"> частини першої та </w:t>
            </w:r>
            <w:hyperlink r:id="rId12" w:anchor="n1497" w:tgtFrame="_blank" w:history="1">
              <w:r w:rsidRPr="00B7258B">
                <w:rPr>
                  <w:rFonts w:ascii="Times New Roman" w:hAnsi="Times New Roman"/>
                  <w:lang w:val="uk-UA" w:eastAsia="en-US"/>
                </w:rPr>
                <w:t>абзацу другого</w:t>
              </w:r>
            </w:hyperlink>
            <w:r w:rsidRPr="00B7258B">
              <w:rPr>
                <w:rFonts w:ascii="Times New Roman" w:hAnsi="Times New Roman"/>
                <w:lang w:val="uk-UA" w:eastAsia="en-US"/>
              </w:rPr>
              <w:t xml:space="preserve"> частини другої статті 28 Закону не застосовуються).</w:t>
            </w:r>
          </w:p>
          <w:p w14:paraId="7A80BCBC"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B7258B">
              <w:rPr>
                <w:rFonts w:ascii="Times New Roman" w:hAnsi="Times New Roman"/>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Pr="00B7258B">
                <w:rPr>
                  <w:rFonts w:ascii="Times New Roman" w:hAnsi="Times New Roman"/>
                  <w:lang w:val="uk-UA" w:eastAsia="en-US"/>
                </w:rPr>
                <w:t>статті 30</w:t>
              </w:r>
            </w:hyperlink>
            <w:r w:rsidRPr="00B7258B">
              <w:rPr>
                <w:rFonts w:ascii="Times New Roman" w:hAnsi="Times New Roman"/>
                <w:lang w:val="uk-UA" w:eastAsia="en-US"/>
              </w:rPr>
              <w:t xml:space="preserve"> Закону.</w:t>
            </w:r>
            <w:bookmarkStart w:id="3" w:name="n569"/>
            <w:bookmarkEnd w:id="3"/>
          </w:p>
          <w:p w14:paraId="37D56398"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B7258B">
              <w:rPr>
                <w:rFonts w:ascii="Times New Roman" w:hAnsi="Times New Roman"/>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B7258B">
                <w:rPr>
                  <w:rFonts w:ascii="Times New Roman" w:hAnsi="Times New Roman"/>
                  <w:lang w:val="uk-UA" w:eastAsia="en-US"/>
                </w:rPr>
                <w:t>пунктом 40</w:t>
              </w:r>
            </w:hyperlink>
            <w:r w:rsidRPr="00B7258B">
              <w:rPr>
                <w:rFonts w:ascii="Times New Roman" w:hAnsi="Times New Roman"/>
                <w:lang w:val="uk-UA" w:eastAsia="en-US"/>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B7258B">
                <w:rPr>
                  <w:rFonts w:ascii="Times New Roman" w:hAnsi="Times New Roman"/>
                  <w:lang w:val="uk-UA" w:eastAsia="en-US"/>
                </w:rPr>
                <w:t>третьої</w:t>
              </w:r>
            </w:hyperlink>
            <w:r w:rsidRPr="00B7258B">
              <w:rPr>
                <w:rFonts w:ascii="Times New Roman" w:hAnsi="Times New Roman"/>
                <w:lang w:val="uk-UA" w:eastAsia="en-US"/>
              </w:rPr>
              <w:t xml:space="preserve"> та </w:t>
            </w:r>
            <w:hyperlink r:id="rId16" w:anchor="n1500" w:tgtFrame="_blank" w:history="1">
              <w:r w:rsidRPr="00B7258B">
                <w:rPr>
                  <w:rFonts w:ascii="Times New Roman" w:hAnsi="Times New Roman"/>
                  <w:lang w:val="uk-UA" w:eastAsia="en-US"/>
                </w:rPr>
                <w:t>четвертої</w:t>
              </w:r>
            </w:hyperlink>
            <w:r w:rsidRPr="00B7258B">
              <w:rPr>
                <w:rFonts w:ascii="Times New Roman" w:hAnsi="Times New Roman"/>
                <w:lang w:val="uk-UA" w:eastAsia="en-US"/>
              </w:rPr>
              <w:t xml:space="preserve"> статті 28 Закону.</w:t>
            </w:r>
          </w:p>
          <w:p w14:paraId="105A9C42" w14:textId="77777777" w:rsidR="00277F40" w:rsidRPr="00B7258B" w:rsidRDefault="00277F40" w:rsidP="009509A4">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right="3" w:firstLine="346"/>
              <w:jc w:val="both"/>
              <w:rPr>
                <w:rFonts w:ascii="Times New Roman" w:eastAsia="Calibri" w:hAnsi="Times New Roman"/>
                <w:lang w:val="uk-UA" w:eastAsia="en-US"/>
              </w:rPr>
            </w:pPr>
            <w:r w:rsidRPr="00B7258B">
              <w:rPr>
                <w:rFonts w:ascii="Times New Roman" w:hAnsi="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77F40" w:rsidRPr="00B7258B" w14:paraId="2FCC7753" w14:textId="77777777" w:rsidTr="00672C5E">
        <w:trPr>
          <w:jc w:val="center"/>
        </w:trPr>
        <w:tc>
          <w:tcPr>
            <w:tcW w:w="9715" w:type="dxa"/>
            <w:gridSpan w:val="4"/>
            <w:tcBorders>
              <w:bottom w:val="single" w:sz="4" w:space="0" w:color="auto"/>
            </w:tcBorders>
            <w:shd w:val="clear" w:color="auto" w:fill="auto"/>
            <w:vAlign w:val="center"/>
          </w:tcPr>
          <w:p w14:paraId="6CD12D87" w14:textId="77777777" w:rsidR="00277F40" w:rsidRPr="00B7258B" w:rsidRDefault="00277F40" w:rsidP="009509A4">
            <w:pPr>
              <w:spacing w:after="0" w:line="240" w:lineRule="auto"/>
              <w:jc w:val="center"/>
              <w:rPr>
                <w:rFonts w:ascii="Times New Roman" w:hAnsi="Times New Roman"/>
                <w:b/>
                <w:lang w:val="uk-UA"/>
              </w:rPr>
            </w:pPr>
            <w:r w:rsidRPr="00B7258B">
              <w:rPr>
                <w:rFonts w:ascii="Times New Roman" w:hAnsi="Times New Roman"/>
                <w:b/>
                <w:lang w:val="uk-UA"/>
              </w:rPr>
              <w:t>V. Оцінка тендерної пропозиції</w:t>
            </w:r>
          </w:p>
        </w:tc>
      </w:tr>
      <w:tr w:rsidR="00277F40" w:rsidRPr="00B7258B" w14:paraId="0D3E4D69" w14:textId="77777777" w:rsidTr="00672C5E">
        <w:trPr>
          <w:jc w:val="cent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20A788D"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1</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FAB69" w14:textId="77777777" w:rsidR="00277F40" w:rsidRPr="00B7258B" w:rsidRDefault="00277F40" w:rsidP="009509A4">
            <w:pPr>
              <w:spacing w:after="0" w:line="240" w:lineRule="auto"/>
              <w:rPr>
                <w:rFonts w:ascii="Times New Roman" w:hAnsi="Times New Roman"/>
                <w:lang w:val="uk-UA"/>
              </w:rPr>
            </w:pPr>
            <w:r w:rsidRPr="00B7258B">
              <w:rPr>
                <w:rFonts w:ascii="Times New Roman" w:hAnsi="Times New Roman"/>
                <w:b/>
                <w:lang w:val="uk-UA"/>
              </w:rPr>
              <w:t>Перелік критеріїв та методика оцінки тендерної пропозиції із зазначенням питомої ваги критерію</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14:paraId="321FD474" w14:textId="77777777" w:rsidR="00277F40" w:rsidRPr="00B7258B" w:rsidRDefault="00277F40" w:rsidP="009509A4">
            <w:pPr>
              <w:spacing w:after="0" w:line="240" w:lineRule="auto"/>
              <w:ind w:firstLine="349"/>
              <w:jc w:val="both"/>
              <w:rPr>
                <w:rFonts w:ascii="Times New Roman" w:hAnsi="Times New Roman"/>
                <w:lang w:val="uk-UA" w:eastAsia="en-US"/>
              </w:rPr>
            </w:pPr>
            <w:r w:rsidRPr="00B7258B">
              <w:rPr>
                <w:rFonts w:ascii="Times New Roman" w:hAnsi="Times New Roman"/>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w:t>
            </w:r>
            <w:r w:rsidRPr="00B7258B">
              <w:rPr>
                <w:rFonts w:ascii="Times New Roman" w:hAnsi="Times New Roman"/>
                <w:color w:val="C00000"/>
                <w:lang w:val="uk-UA" w:eastAsia="en-US"/>
              </w:rPr>
              <w:t xml:space="preserve"> </w:t>
            </w:r>
            <w:r w:rsidRPr="00B7258B">
              <w:rPr>
                <w:rFonts w:ascii="Times New Roman" w:hAnsi="Times New Roman"/>
                <w:lang w:val="uk-UA" w:eastAsia="en-US"/>
              </w:rPr>
              <w:t xml:space="preserve">шляхом визначення тендерної пропозиції найбільш економічно вигідною. </w:t>
            </w:r>
          </w:p>
          <w:p w14:paraId="0A2642FB" w14:textId="77777777" w:rsidR="00277F40" w:rsidRPr="00B7258B" w:rsidRDefault="00277F40" w:rsidP="009509A4">
            <w:pPr>
              <w:spacing w:after="0" w:line="240" w:lineRule="auto"/>
              <w:ind w:firstLine="349"/>
              <w:jc w:val="both"/>
              <w:rPr>
                <w:rFonts w:ascii="Times New Roman" w:eastAsia="Arial" w:hAnsi="Times New Roman"/>
                <w:lang w:val="uk-UA" w:eastAsia="en-US"/>
              </w:rPr>
            </w:pPr>
            <w:r w:rsidRPr="00B7258B">
              <w:rPr>
                <w:rFonts w:ascii="Times New Roman" w:hAnsi="Times New Roman"/>
                <w:lang w:val="uk-UA" w:eastAsia="en-US"/>
              </w:rPr>
              <w:t>Єдиним критерієм оцінки тендерних пропозицій є – ціна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 Питома вага критерію – 100%.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7258B">
              <w:rPr>
                <w:rFonts w:ascii="Times New Roman" w:eastAsia="Arial" w:hAnsi="Times New Roman"/>
                <w:lang w:val="uk-UA" w:eastAsia="en-US"/>
              </w:rPr>
              <w:t xml:space="preserve">       </w:t>
            </w:r>
          </w:p>
          <w:p w14:paraId="78E44CAE" w14:textId="77777777" w:rsidR="00277F40" w:rsidRPr="00B7258B" w:rsidRDefault="00277F40" w:rsidP="009509A4">
            <w:pPr>
              <w:spacing w:after="0" w:line="240" w:lineRule="auto"/>
              <w:ind w:firstLine="349"/>
              <w:jc w:val="both"/>
              <w:rPr>
                <w:rFonts w:ascii="Times New Roman" w:eastAsia="Calibri" w:hAnsi="Times New Roman"/>
                <w:lang w:val="uk-UA" w:eastAsia="en-US"/>
              </w:rPr>
            </w:pPr>
            <w:r w:rsidRPr="00B7258B">
              <w:rPr>
                <w:rFonts w:ascii="Times New Roman" w:hAnsi="Times New Roman"/>
                <w:lang w:val="uk-UA" w:eastAsia="en-US"/>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95EA393" w14:textId="77777777" w:rsidR="00277F40" w:rsidRPr="00B7258B" w:rsidRDefault="00277F40" w:rsidP="009509A4">
            <w:pPr>
              <w:spacing w:after="0" w:line="240" w:lineRule="auto"/>
              <w:ind w:firstLine="349"/>
              <w:jc w:val="both"/>
              <w:rPr>
                <w:rFonts w:ascii="Times New Roman" w:hAnsi="Times New Roman"/>
                <w:color w:val="C00000"/>
                <w:lang w:val="uk-UA" w:eastAsia="en-US"/>
              </w:rPr>
            </w:pPr>
            <w:r w:rsidRPr="00B7258B">
              <w:rPr>
                <w:rFonts w:ascii="Times New Roman" w:hAnsi="Times New Roman"/>
                <w:lang w:val="uk-UA"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7258B">
              <w:rPr>
                <w:rFonts w:ascii="Times New Roman" w:hAnsi="Times New Roman"/>
                <w:color w:val="C00000"/>
                <w:lang w:val="uk-UA" w:eastAsia="en-US"/>
              </w:rPr>
              <w:t>.</w:t>
            </w:r>
          </w:p>
          <w:p w14:paraId="6EB61BAF"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w:t>
            </w:r>
            <w:r w:rsidRPr="00B7258B">
              <w:rPr>
                <w:rFonts w:ascii="Times New Roman" w:hAnsi="Times New Roman"/>
                <w:lang w:val="uk-UA" w:eastAsia="en-US"/>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B7258B">
              <w:rPr>
                <w:rFonts w:ascii="Times New Roman" w:hAnsi="Times New Roman"/>
                <w:lang w:val="uk-UA"/>
              </w:rPr>
              <w:t>.</w:t>
            </w:r>
          </w:p>
          <w:p w14:paraId="5B510E3F"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B7258B">
                <w:rPr>
                  <w:rFonts w:ascii="Times New Roman" w:hAnsi="Times New Roman"/>
                  <w:lang w:val="uk-UA" w:eastAsia="uk-UA"/>
                </w:rPr>
                <w:t>пунктом 40</w:t>
              </w:r>
            </w:hyperlink>
            <w:r w:rsidRPr="00B7258B">
              <w:rPr>
                <w:rFonts w:ascii="Times New Roman" w:hAnsi="Times New Roman"/>
                <w:lang w:val="uk-UA" w:eastAsia="uk-UA"/>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8" w:anchor="n1499" w:tgtFrame="_blank" w:history="1">
              <w:r w:rsidRPr="00B7258B">
                <w:rPr>
                  <w:rFonts w:ascii="Times New Roman" w:hAnsi="Times New Roman"/>
                  <w:lang w:val="uk-UA" w:eastAsia="uk-UA"/>
                </w:rPr>
                <w:t>третьої</w:t>
              </w:r>
            </w:hyperlink>
            <w:r w:rsidRPr="00B7258B">
              <w:rPr>
                <w:rFonts w:ascii="Times New Roman" w:hAnsi="Times New Roman"/>
                <w:lang w:val="uk-UA" w:eastAsia="uk-UA"/>
              </w:rPr>
              <w:t xml:space="preserve"> та </w:t>
            </w:r>
            <w:hyperlink r:id="rId19" w:anchor="n1500" w:tgtFrame="_blank" w:history="1">
              <w:r w:rsidRPr="00B7258B">
                <w:rPr>
                  <w:rFonts w:ascii="Times New Roman" w:hAnsi="Times New Roman"/>
                  <w:lang w:val="uk-UA" w:eastAsia="uk-UA"/>
                </w:rPr>
                <w:t>четвертої</w:t>
              </w:r>
            </w:hyperlink>
            <w:r w:rsidRPr="00B7258B">
              <w:rPr>
                <w:rFonts w:ascii="Times New Roman" w:hAnsi="Times New Roman"/>
                <w:lang w:val="uk-UA" w:eastAsia="uk-UA"/>
              </w:rPr>
              <w:t xml:space="preserve"> статті 28 Закону.</w:t>
            </w:r>
            <w:r w:rsidRPr="00B7258B">
              <w:rPr>
                <w:rFonts w:ascii="Times New Roman" w:hAnsi="Times New Roman"/>
                <w:lang w:val="uk-UA"/>
              </w:rPr>
              <w:t xml:space="preserve"> </w:t>
            </w:r>
          </w:p>
          <w:p w14:paraId="4F9C6286" w14:textId="77777777" w:rsidR="00277F40" w:rsidRPr="00B7258B" w:rsidRDefault="00277F40" w:rsidP="009509A4">
            <w:pPr>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 xml:space="preserve">Замовник розглядає таку тендерну пропозицію відповідно до вимог статті 29 Закону (положення частин </w:t>
            </w:r>
            <w:hyperlink r:id="rId20" w:anchor="n1513" w:tgtFrame="_blank" w:history="1">
              <w:r w:rsidRPr="00B7258B">
                <w:rPr>
                  <w:rFonts w:ascii="Times New Roman" w:hAnsi="Times New Roman"/>
                  <w:lang w:val="uk-UA" w:eastAsia="uk-UA"/>
                </w:rPr>
                <w:t>другої</w:t>
              </w:r>
            </w:hyperlink>
            <w:r w:rsidRPr="00B7258B">
              <w:rPr>
                <w:rFonts w:ascii="Times New Roman" w:hAnsi="Times New Roman"/>
                <w:lang w:val="uk-UA" w:eastAsia="uk-UA"/>
              </w:rPr>
              <w:t xml:space="preserve">, </w:t>
            </w:r>
            <w:hyperlink r:id="rId21" w:anchor="n1524" w:tgtFrame="_blank" w:history="1">
              <w:r w:rsidRPr="00B7258B">
                <w:rPr>
                  <w:rFonts w:ascii="Times New Roman" w:hAnsi="Times New Roman"/>
                  <w:lang w:val="uk-UA" w:eastAsia="uk-UA"/>
                </w:rPr>
                <w:t>п’ятої - дев’ятої</w:t>
              </w:r>
            </w:hyperlink>
            <w:r w:rsidRPr="00B7258B">
              <w:rPr>
                <w:rFonts w:ascii="Times New Roman" w:hAnsi="Times New Roman"/>
                <w:lang w:val="uk-UA" w:eastAsia="uk-UA"/>
              </w:rPr>
              <w:t xml:space="preserve">, </w:t>
            </w:r>
            <w:hyperlink r:id="rId22" w:anchor="n1530" w:tgtFrame="_blank" w:history="1">
              <w:r w:rsidRPr="00B7258B">
                <w:rPr>
                  <w:rFonts w:ascii="Times New Roman" w:hAnsi="Times New Roman"/>
                  <w:lang w:val="uk-UA" w:eastAsia="uk-UA"/>
                </w:rPr>
                <w:t>одинадцятої</w:t>
              </w:r>
            </w:hyperlink>
            <w:r w:rsidRPr="00B7258B">
              <w:rPr>
                <w:rFonts w:ascii="Times New Roman" w:hAnsi="Times New Roman"/>
                <w:lang w:val="uk-UA" w:eastAsia="uk-UA"/>
              </w:rPr>
              <w:t xml:space="preserve">, </w:t>
            </w:r>
            <w:hyperlink r:id="rId23" w:anchor="n1531" w:tgtFrame="_blank" w:history="1">
              <w:r w:rsidRPr="00B7258B">
                <w:rPr>
                  <w:rFonts w:ascii="Times New Roman" w:hAnsi="Times New Roman"/>
                  <w:lang w:val="uk-UA" w:eastAsia="uk-UA"/>
                </w:rPr>
                <w:t>дванадцятої</w:t>
              </w:r>
            </w:hyperlink>
            <w:r w:rsidRPr="00B7258B">
              <w:rPr>
                <w:rFonts w:ascii="Times New Roman" w:hAnsi="Times New Roman"/>
                <w:lang w:val="uk-UA" w:eastAsia="uk-UA"/>
              </w:rPr>
              <w:t xml:space="preserve">, </w:t>
            </w:r>
            <w:hyperlink r:id="rId24" w:anchor="n1543" w:tgtFrame="_blank" w:history="1">
              <w:r w:rsidRPr="00B7258B">
                <w:rPr>
                  <w:rFonts w:ascii="Times New Roman" w:hAnsi="Times New Roman"/>
                  <w:lang w:val="uk-UA" w:eastAsia="uk-UA"/>
                </w:rPr>
                <w:t>чотирнадцятої</w:t>
              </w:r>
            </w:hyperlink>
            <w:r w:rsidRPr="00B7258B">
              <w:rPr>
                <w:rFonts w:ascii="Times New Roman" w:hAnsi="Times New Roman"/>
                <w:lang w:val="uk-UA" w:eastAsia="uk-UA"/>
              </w:rPr>
              <w:t xml:space="preserve">, </w:t>
            </w:r>
            <w:hyperlink r:id="rId25" w:anchor="n1553" w:tgtFrame="_blank" w:history="1">
              <w:r w:rsidRPr="00B7258B">
                <w:rPr>
                  <w:rFonts w:ascii="Times New Roman" w:hAnsi="Times New Roman"/>
                  <w:lang w:val="uk-UA" w:eastAsia="uk-UA"/>
                </w:rPr>
                <w:t>шістнадцятої</w:t>
              </w:r>
            </w:hyperlink>
            <w:r w:rsidRPr="00B7258B">
              <w:rPr>
                <w:rFonts w:ascii="Times New Roman" w:hAnsi="Times New Roman"/>
                <w:lang w:val="uk-UA" w:eastAsia="uk-UA"/>
              </w:rPr>
              <w:t xml:space="preserve">, абзаців </w:t>
            </w:r>
            <w:hyperlink r:id="rId26" w:anchor="n1550" w:tgtFrame="_blank" w:history="1">
              <w:r w:rsidRPr="00B7258B">
                <w:rPr>
                  <w:rFonts w:ascii="Times New Roman" w:hAnsi="Times New Roman"/>
                  <w:lang w:val="uk-UA" w:eastAsia="uk-UA"/>
                </w:rPr>
                <w:t>другого</w:t>
              </w:r>
            </w:hyperlink>
            <w:r w:rsidRPr="00B7258B">
              <w:rPr>
                <w:rFonts w:ascii="Times New Roman" w:hAnsi="Times New Roman"/>
                <w:lang w:val="uk-UA" w:eastAsia="uk-UA"/>
              </w:rPr>
              <w:t xml:space="preserve"> і </w:t>
            </w:r>
            <w:hyperlink r:id="rId27" w:anchor="n1551" w:tgtFrame="_blank" w:history="1">
              <w:r w:rsidRPr="00B7258B">
                <w:rPr>
                  <w:rFonts w:ascii="Times New Roman" w:hAnsi="Times New Roman"/>
                  <w:lang w:val="uk-UA" w:eastAsia="uk-UA"/>
                </w:rPr>
                <w:t>третього</w:t>
              </w:r>
            </w:hyperlink>
            <w:r w:rsidRPr="00B7258B">
              <w:rPr>
                <w:rFonts w:ascii="Times New Roman" w:hAnsi="Times New Roman"/>
                <w:lang w:val="uk-UA" w:eastAsia="uk-UA"/>
              </w:rPr>
              <w:t xml:space="preserve"> частини п’ятнадцятої статті 29 Закону не застосовуються) з урахуванням положень </w:t>
            </w:r>
            <w:hyperlink r:id="rId28" w:anchor="n588" w:history="1">
              <w:r w:rsidRPr="00B7258B">
                <w:rPr>
                  <w:rFonts w:ascii="Times New Roman" w:hAnsi="Times New Roman"/>
                  <w:lang w:val="uk-UA" w:eastAsia="uk-UA"/>
                </w:rPr>
                <w:t>пункту 43</w:t>
              </w:r>
            </w:hyperlink>
            <w:r w:rsidRPr="00B7258B">
              <w:rPr>
                <w:rFonts w:ascii="Times New Roman" w:hAnsi="Times New Roman"/>
                <w:lang w:val="uk-UA" w:eastAsia="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D7C8E24"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65BE49"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 xml:space="preserve">Замовник має право звернутися за підтвердженням інформації, наданої учасником процедури </w:t>
            </w:r>
            <w:r w:rsidR="00F716A0" w:rsidRPr="00B7258B">
              <w:rPr>
                <w:rFonts w:ascii="Times New Roman" w:hAnsi="Times New Roman"/>
                <w:lang w:val="uk-UA"/>
              </w:rPr>
              <w:t>закупівлі</w:t>
            </w:r>
            <w:r w:rsidRPr="00B7258B">
              <w:rPr>
                <w:rFonts w:ascii="Times New Roman" w:hAnsi="Times New Roman"/>
                <w:lang w:val="uk-UA"/>
              </w:rPr>
              <w:t>,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041F419" w14:textId="77777777" w:rsidR="00277F40" w:rsidRPr="00B7258B" w:rsidRDefault="00277F40" w:rsidP="009509A4">
            <w:pPr>
              <w:spacing w:after="0" w:line="240" w:lineRule="auto"/>
              <w:ind w:firstLine="349"/>
              <w:jc w:val="both"/>
              <w:textAlignment w:val="baseline"/>
              <w:rPr>
                <w:rFonts w:ascii="Times New Roman" w:hAnsi="Times New Roman"/>
                <w:b/>
                <w:iCs/>
                <w:lang w:val="uk-UA"/>
              </w:rPr>
            </w:pPr>
            <w:r w:rsidRPr="00B7258B">
              <w:rPr>
                <w:rFonts w:ascii="Times New Roman" w:hAnsi="Times New Roman"/>
                <w:lang w:val="uk-UA"/>
              </w:rPr>
              <w:t>Р</w:t>
            </w:r>
            <w:r w:rsidRPr="00B7258B">
              <w:rPr>
                <w:rFonts w:ascii="Times New Roman" w:eastAsia="Calibri" w:hAnsi="Times New Roman"/>
                <w:lang w:val="uk-UA"/>
              </w:rPr>
              <w:t xml:space="preserve">ішення про намір укласти договір про закупівлю приймається замовником відповідно до положень, визначених </w:t>
            </w:r>
            <w:hyperlink r:id="rId29" w:anchor="n1611" w:history="1">
              <w:r w:rsidRPr="00B7258B">
                <w:rPr>
                  <w:rFonts w:ascii="Times New Roman" w:eastAsia="Calibri" w:hAnsi="Times New Roman"/>
                  <w:lang w:val="uk-UA"/>
                </w:rPr>
                <w:t>статтею 33 Закону</w:t>
              </w:r>
            </w:hyperlink>
            <w:r w:rsidRPr="00B7258B">
              <w:rPr>
                <w:rFonts w:ascii="Times New Roman" w:eastAsia="Calibri" w:hAnsi="Times New Roman"/>
                <w:lang w:val="uk-UA"/>
              </w:rPr>
              <w:t xml:space="preserve"> та пункту 49 Особливостей.</w:t>
            </w:r>
            <w:r w:rsidRPr="00B7258B">
              <w:rPr>
                <w:rFonts w:ascii="Times New Roman" w:eastAsia="Calibri" w:hAnsi="Times New Roman"/>
                <w:lang w:val="uk-UA" w:eastAsia="en-US"/>
              </w:rPr>
              <w:t xml:space="preserve">        </w:t>
            </w:r>
          </w:p>
        </w:tc>
      </w:tr>
      <w:tr w:rsidR="00277F40" w:rsidRPr="00B7258B" w14:paraId="1015D9EC" w14:textId="77777777" w:rsidTr="00672C5E">
        <w:trPr>
          <w:jc w:val="cent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2A2C5EF5"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lastRenderedPageBreak/>
              <w:t>2</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39E1F"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14:paraId="5415B8D1"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Замовник передбачає  опис та приклади формальних (несуттєвих) помилок, допущення яких учасниками в тендерних пропозиціях не призведе до відхилення їх пропозицій.</w:t>
            </w:r>
          </w:p>
          <w:p w14:paraId="6060148D" w14:textId="77777777" w:rsidR="00277F40" w:rsidRPr="00B7258B" w:rsidRDefault="00277F40" w:rsidP="009509A4">
            <w:pPr>
              <w:spacing w:after="0" w:line="240" w:lineRule="auto"/>
              <w:ind w:firstLine="349"/>
              <w:jc w:val="both"/>
              <w:textAlignment w:val="baseline"/>
              <w:rPr>
                <w:rFonts w:ascii="Times New Roman" w:hAnsi="Times New Roman"/>
                <w:bCs/>
                <w:iCs/>
                <w:lang w:val="uk-UA"/>
              </w:rPr>
            </w:pPr>
            <w:r w:rsidRPr="00B7258B">
              <w:rPr>
                <w:rFonts w:ascii="Times New Roman" w:hAnsi="Times New Roman"/>
                <w:bCs/>
                <w:iCs/>
                <w:lang w:val="uk-UA"/>
              </w:rPr>
              <w:t>Перелік формальних помилок:</w:t>
            </w:r>
          </w:p>
          <w:p w14:paraId="610141E8"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1. Інформація/документ, подана учасником процедури закупівлі у складі тендерної пропозиції, містить помилку (помилки) у частині:</w:t>
            </w:r>
          </w:p>
          <w:p w14:paraId="084A5593"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уживання великої літери;</w:t>
            </w:r>
          </w:p>
          <w:p w14:paraId="26C19849"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уживання розділових знаків та відмінювання слів у реченні;</w:t>
            </w:r>
          </w:p>
          <w:p w14:paraId="6BFBDE9E"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використання слова або мовного звороту, запозичених з іншої мови;</w:t>
            </w:r>
          </w:p>
          <w:p w14:paraId="389832C8"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E10556"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застосування правил переносу частини слова з рядка в рядок;</w:t>
            </w:r>
          </w:p>
          <w:p w14:paraId="7096968C"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написання слів разом та/або окремо, та/або через дефіс;</w:t>
            </w:r>
          </w:p>
          <w:p w14:paraId="5C1A5EAF"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AF5A14"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1FB0CB"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CE3B94"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D082D2"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3774E7"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8C87C0"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40B5AD"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86A164"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EA3067"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4FA64C" w14:textId="77777777" w:rsidR="00277F40" w:rsidRPr="00B7258B" w:rsidRDefault="00277F40" w:rsidP="009509A4">
            <w:pPr>
              <w:spacing w:after="0" w:line="240" w:lineRule="auto"/>
              <w:ind w:firstLine="349"/>
              <w:jc w:val="both"/>
              <w:textAlignment w:val="baseline"/>
              <w:rPr>
                <w:rFonts w:ascii="Times New Roman" w:hAnsi="Times New Roman"/>
                <w:iCs/>
                <w:lang w:val="uk-UA"/>
              </w:rPr>
            </w:pPr>
            <w:r w:rsidRPr="00B7258B">
              <w:rPr>
                <w:rFonts w:ascii="Times New Roman" w:hAnsi="Times New Roman"/>
                <w:i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ABAB5F" w14:textId="77777777" w:rsidR="00277F40" w:rsidRPr="00B7258B" w:rsidRDefault="00277F40" w:rsidP="009509A4">
            <w:pPr>
              <w:spacing w:after="0" w:line="240" w:lineRule="auto"/>
              <w:ind w:firstLine="352"/>
              <w:jc w:val="both"/>
              <w:textAlignment w:val="baseline"/>
              <w:rPr>
                <w:rFonts w:ascii="Times New Roman" w:hAnsi="Times New Roman"/>
                <w:iCs/>
                <w:lang w:val="uk-UA"/>
              </w:rPr>
            </w:pPr>
            <w:r w:rsidRPr="00B7258B">
              <w:rPr>
                <w:rFonts w:ascii="Times New Roman" w:hAnsi="Times New Roman"/>
                <w:i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DA155B" w14:textId="77777777" w:rsidR="00277F40" w:rsidRPr="00B7258B" w:rsidRDefault="00277F40" w:rsidP="009509A4">
            <w:pPr>
              <w:pStyle w:val="LO-normal"/>
              <w:widowControl w:val="0"/>
              <w:spacing w:line="240" w:lineRule="auto"/>
              <w:ind w:firstLine="352"/>
              <w:jc w:val="both"/>
              <w:rPr>
                <w:rFonts w:ascii="Times New Roman" w:eastAsia="Times New Roman" w:hAnsi="Times New Roman" w:cs="Times New Roman"/>
                <w:color w:val="auto"/>
                <w:lang w:val="uk-UA"/>
              </w:rPr>
            </w:pPr>
            <w:r w:rsidRPr="00B7258B">
              <w:rPr>
                <w:rFonts w:ascii="Times New Roman" w:eastAsia="Times New Roman" w:hAnsi="Times New Roman" w:cs="Times New Roman"/>
                <w:color w:val="auto"/>
                <w:lang w:val="uk-UA"/>
              </w:rPr>
              <w:t xml:space="preserve">Наприклад: </w:t>
            </w:r>
          </w:p>
          <w:p w14:paraId="34722697"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надано</w:t>
            </w:r>
            <w:proofErr w:type="spellEnd"/>
            <w:r w:rsidRPr="00B7258B">
              <w:rPr>
                <w:rFonts w:ascii="Times New Roman" w:hAnsi="Times New Roman"/>
                <w:iCs/>
              </w:rPr>
              <w:t xml:space="preserve"> </w:t>
            </w:r>
            <w:proofErr w:type="spellStart"/>
            <w:r w:rsidRPr="00B7258B">
              <w:rPr>
                <w:rFonts w:ascii="Times New Roman" w:hAnsi="Times New Roman"/>
                <w:iCs/>
              </w:rPr>
              <w:t>довідку</w:t>
            </w:r>
            <w:proofErr w:type="spellEnd"/>
            <w:r w:rsidRPr="00B7258B">
              <w:rPr>
                <w:rFonts w:ascii="Times New Roman" w:hAnsi="Times New Roman"/>
                <w:iCs/>
              </w:rPr>
              <w:t xml:space="preserve">, в </w:t>
            </w:r>
            <w:proofErr w:type="spellStart"/>
            <w:r w:rsidRPr="00B7258B">
              <w:rPr>
                <w:rFonts w:ascii="Times New Roman" w:hAnsi="Times New Roman"/>
                <w:iCs/>
              </w:rPr>
              <w:t>якій</w:t>
            </w:r>
            <w:proofErr w:type="spellEnd"/>
            <w:r w:rsidRPr="00B7258B">
              <w:rPr>
                <w:rFonts w:ascii="Times New Roman" w:hAnsi="Times New Roman"/>
                <w:iCs/>
              </w:rPr>
              <w:t xml:space="preserve"> </w:t>
            </w:r>
            <w:proofErr w:type="spellStart"/>
            <w:r w:rsidRPr="00B7258B">
              <w:rPr>
                <w:rFonts w:ascii="Times New Roman" w:hAnsi="Times New Roman"/>
                <w:iCs/>
              </w:rPr>
              <w:t>міститься</w:t>
            </w:r>
            <w:proofErr w:type="spellEnd"/>
            <w:r w:rsidRPr="00B7258B">
              <w:rPr>
                <w:rFonts w:ascii="Times New Roman" w:hAnsi="Times New Roman"/>
                <w:iCs/>
              </w:rPr>
              <w:t xml:space="preserve"> </w:t>
            </w:r>
            <w:proofErr w:type="spellStart"/>
            <w:r w:rsidRPr="00B7258B">
              <w:rPr>
                <w:rFonts w:ascii="Times New Roman" w:hAnsi="Times New Roman"/>
                <w:iCs/>
              </w:rPr>
              <w:t>інформація</w:t>
            </w:r>
            <w:proofErr w:type="spellEnd"/>
            <w:r w:rsidRPr="00B7258B">
              <w:rPr>
                <w:rFonts w:ascii="Times New Roman" w:hAnsi="Times New Roman"/>
                <w:iCs/>
              </w:rPr>
              <w:t xml:space="preserve"> </w:t>
            </w:r>
            <w:proofErr w:type="gramStart"/>
            <w:r w:rsidRPr="00B7258B">
              <w:rPr>
                <w:rFonts w:ascii="Times New Roman" w:hAnsi="Times New Roman"/>
                <w:iCs/>
              </w:rPr>
              <w:t>про адресу</w:t>
            </w:r>
            <w:proofErr w:type="gramEnd"/>
            <w:r w:rsidRPr="00B7258B">
              <w:rPr>
                <w:rFonts w:ascii="Times New Roman" w:hAnsi="Times New Roman"/>
                <w:iCs/>
              </w:rPr>
              <w:t xml:space="preserve"> й </w:t>
            </w:r>
            <w:proofErr w:type="spellStart"/>
            <w:r w:rsidRPr="00B7258B">
              <w:rPr>
                <w:rFonts w:ascii="Times New Roman" w:hAnsi="Times New Roman"/>
                <w:iCs/>
              </w:rPr>
              <w:t>зазначено</w:t>
            </w:r>
            <w:proofErr w:type="spellEnd"/>
            <w:r w:rsidRPr="00B7258B">
              <w:rPr>
                <w:rFonts w:ascii="Times New Roman" w:hAnsi="Times New Roman"/>
                <w:iCs/>
              </w:rPr>
              <w:t xml:space="preserve"> </w:t>
            </w:r>
            <w:proofErr w:type="spellStart"/>
            <w:r w:rsidRPr="00B7258B">
              <w:rPr>
                <w:rFonts w:ascii="Times New Roman" w:hAnsi="Times New Roman"/>
                <w:iCs/>
              </w:rPr>
              <w:t>назву</w:t>
            </w:r>
            <w:proofErr w:type="spellEnd"/>
            <w:r w:rsidRPr="00B7258B">
              <w:rPr>
                <w:rFonts w:ascii="Times New Roman" w:hAnsi="Times New Roman"/>
                <w:iCs/>
              </w:rPr>
              <w:t xml:space="preserve"> </w:t>
            </w:r>
            <w:proofErr w:type="spellStart"/>
            <w:r w:rsidRPr="00B7258B">
              <w:rPr>
                <w:rFonts w:ascii="Times New Roman" w:hAnsi="Times New Roman"/>
                <w:iCs/>
              </w:rPr>
              <w:t>міста</w:t>
            </w:r>
            <w:proofErr w:type="spellEnd"/>
            <w:r w:rsidRPr="00B7258B">
              <w:rPr>
                <w:rFonts w:ascii="Times New Roman" w:hAnsi="Times New Roman"/>
                <w:iCs/>
              </w:rPr>
              <w:t xml:space="preserve"> з </w:t>
            </w:r>
            <w:proofErr w:type="spellStart"/>
            <w:r w:rsidRPr="00B7258B">
              <w:rPr>
                <w:rFonts w:ascii="Times New Roman" w:hAnsi="Times New Roman"/>
                <w:iCs/>
              </w:rPr>
              <w:t>маленької</w:t>
            </w:r>
            <w:proofErr w:type="spellEnd"/>
            <w:r w:rsidRPr="00B7258B">
              <w:rPr>
                <w:rFonts w:ascii="Times New Roman" w:hAnsi="Times New Roman"/>
                <w:iCs/>
              </w:rPr>
              <w:t xml:space="preserve"> </w:t>
            </w:r>
            <w:proofErr w:type="spellStart"/>
            <w:r w:rsidRPr="00B7258B">
              <w:rPr>
                <w:rFonts w:ascii="Times New Roman" w:hAnsi="Times New Roman"/>
                <w:iCs/>
              </w:rPr>
              <w:t>літери</w:t>
            </w:r>
            <w:proofErr w:type="spellEnd"/>
            <w:r w:rsidRPr="00B7258B">
              <w:rPr>
                <w:rFonts w:ascii="Times New Roman" w:hAnsi="Times New Roman"/>
                <w:iCs/>
              </w:rPr>
              <w:t xml:space="preserve"> </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ціна</w:t>
            </w:r>
            <w:proofErr w:type="spellEnd"/>
            <w:r w:rsidRPr="00B7258B">
              <w:rPr>
                <w:rFonts w:ascii="Times New Roman" w:hAnsi="Times New Roman"/>
                <w:iCs/>
              </w:rPr>
              <w:t xml:space="preserve"> </w:t>
            </w:r>
            <w:proofErr w:type="spellStart"/>
            <w:r w:rsidRPr="00B7258B">
              <w:rPr>
                <w:rFonts w:ascii="Times New Roman" w:hAnsi="Times New Roman"/>
                <w:iCs/>
              </w:rPr>
              <w:t>пропозиції</w:t>
            </w:r>
            <w:proofErr w:type="spellEnd"/>
            <w:r w:rsidRPr="00B7258B">
              <w:rPr>
                <w:rFonts w:ascii="Times New Roman" w:hAnsi="Times New Roman"/>
                <w:iCs/>
              </w:rPr>
              <w:t xml:space="preserve"> наведено з </w:t>
            </w:r>
            <w:proofErr w:type="spellStart"/>
            <w:r w:rsidRPr="00B7258B">
              <w:rPr>
                <w:rFonts w:ascii="Times New Roman" w:hAnsi="Times New Roman"/>
                <w:iCs/>
              </w:rPr>
              <w:t>великої</w:t>
            </w:r>
            <w:proofErr w:type="spellEnd"/>
            <w:r w:rsidRPr="00B7258B">
              <w:rPr>
                <w:rFonts w:ascii="Times New Roman" w:hAnsi="Times New Roman"/>
                <w:iCs/>
              </w:rPr>
              <w:t xml:space="preserve"> </w:t>
            </w:r>
            <w:proofErr w:type="spellStart"/>
            <w:r w:rsidRPr="00B7258B">
              <w:rPr>
                <w:rFonts w:ascii="Times New Roman" w:hAnsi="Times New Roman"/>
                <w:iCs/>
              </w:rPr>
              <w:t>літери</w:t>
            </w:r>
            <w:proofErr w:type="spellEnd"/>
            <w:r w:rsidRPr="00B7258B">
              <w:rPr>
                <w:rFonts w:ascii="Times New Roman" w:hAnsi="Times New Roman"/>
                <w:iCs/>
              </w:rPr>
              <w:t xml:space="preserve">; </w:t>
            </w:r>
          </w:p>
          <w:p w14:paraId="1A3F433A"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зазначення</w:t>
            </w:r>
            <w:proofErr w:type="spellEnd"/>
            <w:r w:rsidRPr="00B7258B">
              <w:rPr>
                <w:rFonts w:ascii="Times New Roman" w:hAnsi="Times New Roman"/>
                <w:iCs/>
              </w:rPr>
              <w:t xml:space="preserve"> в </w:t>
            </w:r>
            <w:proofErr w:type="spellStart"/>
            <w:r w:rsidRPr="00B7258B">
              <w:rPr>
                <w:rFonts w:ascii="Times New Roman" w:hAnsi="Times New Roman"/>
                <w:iCs/>
              </w:rPr>
              <w:t>довідці</w:t>
            </w:r>
            <w:proofErr w:type="spellEnd"/>
            <w:r w:rsidRPr="00B7258B">
              <w:rPr>
                <w:rFonts w:ascii="Times New Roman" w:hAnsi="Times New Roman"/>
                <w:iCs/>
              </w:rPr>
              <w:t xml:space="preserve"> </w:t>
            </w:r>
            <w:proofErr w:type="spellStart"/>
            <w:r w:rsidRPr="00B7258B">
              <w:rPr>
                <w:rFonts w:ascii="Times New Roman" w:hAnsi="Times New Roman"/>
                <w:iCs/>
              </w:rPr>
              <w:t>русизмів</w:t>
            </w:r>
            <w:proofErr w:type="spellEnd"/>
            <w:r w:rsidRPr="00B7258B">
              <w:rPr>
                <w:rFonts w:ascii="Times New Roman" w:hAnsi="Times New Roman"/>
                <w:iCs/>
              </w:rPr>
              <w:t xml:space="preserve">, сленгових </w:t>
            </w:r>
            <w:proofErr w:type="spellStart"/>
            <w:r w:rsidRPr="00B7258B">
              <w:rPr>
                <w:rFonts w:ascii="Times New Roman" w:hAnsi="Times New Roman"/>
                <w:iCs/>
              </w:rPr>
              <w:t>слів</w:t>
            </w:r>
            <w:proofErr w:type="spellEnd"/>
            <w:r w:rsidRPr="00B7258B">
              <w:rPr>
                <w:rFonts w:ascii="Times New Roman" w:hAnsi="Times New Roman"/>
                <w:iCs/>
              </w:rPr>
              <w:t xml:space="preserve"> та </w:t>
            </w:r>
            <w:proofErr w:type="spellStart"/>
            <w:r w:rsidRPr="00B7258B">
              <w:rPr>
                <w:rFonts w:ascii="Times New Roman" w:hAnsi="Times New Roman"/>
                <w:iCs/>
              </w:rPr>
              <w:t>технічних</w:t>
            </w:r>
            <w:proofErr w:type="spellEnd"/>
            <w:r w:rsidRPr="00B7258B">
              <w:rPr>
                <w:rFonts w:ascii="Times New Roman" w:hAnsi="Times New Roman"/>
                <w:iCs/>
              </w:rPr>
              <w:t xml:space="preserve"> </w:t>
            </w:r>
            <w:proofErr w:type="spellStart"/>
            <w:r w:rsidRPr="00B7258B">
              <w:rPr>
                <w:rFonts w:ascii="Times New Roman" w:hAnsi="Times New Roman"/>
                <w:iCs/>
              </w:rPr>
              <w:t>помилок</w:t>
            </w:r>
            <w:proofErr w:type="spellEnd"/>
            <w:r w:rsidRPr="00B7258B">
              <w:rPr>
                <w:rFonts w:ascii="Times New Roman" w:hAnsi="Times New Roman"/>
                <w:iCs/>
              </w:rPr>
              <w:t>;</w:t>
            </w:r>
          </w:p>
          <w:p w14:paraId="0802CFC8"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зазначено</w:t>
            </w:r>
            <w:proofErr w:type="spellEnd"/>
            <w:r w:rsidRPr="00B7258B">
              <w:rPr>
                <w:rFonts w:ascii="Times New Roman" w:hAnsi="Times New Roman"/>
                <w:iCs/>
              </w:rPr>
              <w:t xml:space="preserve"> номер </w:t>
            </w:r>
            <w:proofErr w:type="spellStart"/>
            <w:r w:rsidRPr="00B7258B">
              <w:rPr>
                <w:rFonts w:ascii="Times New Roman" w:hAnsi="Times New Roman"/>
                <w:iCs/>
              </w:rPr>
              <w:t>оголошення</w:t>
            </w:r>
            <w:proofErr w:type="spellEnd"/>
            <w:r w:rsidRPr="00B7258B">
              <w:rPr>
                <w:rFonts w:ascii="Times New Roman" w:hAnsi="Times New Roman"/>
                <w:iCs/>
              </w:rPr>
              <w:t xml:space="preserve"> про </w:t>
            </w:r>
            <w:proofErr w:type="spellStart"/>
            <w:r w:rsidRPr="00B7258B">
              <w:rPr>
                <w:rFonts w:ascii="Times New Roman" w:hAnsi="Times New Roman"/>
                <w:iCs/>
              </w:rPr>
              <w:t>проведення</w:t>
            </w:r>
            <w:proofErr w:type="spellEnd"/>
            <w:r w:rsidRPr="00B7258B">
              <w:rPr>
                <w:rFonts w:ascii="Times New Roman" w:hAnsi="Times New Roman"/>
                <w:iCs/>
              </w:rPr>
              <w:t xml:space="preserve"> </w:t>
            </w:r>
            <w:proofErr w:type="spellStart"/>
            <w:r w:rsidRPr="00B7258B">
              <w:rPr>
                <w:rFonts w:ascii="Times New Roman" w:hAnsi="Times New Roman"/>
                <w:iCs/>
              </w:rPr>
              <w:t>конкурентної</w:t>
            </w:r>
            <w:proofErr w:type="spellEnd"/>
            <w:r w:rsidRPr="00B7258B">
              <w:rPr>
                <w:rFonts w:ascii="Times New Roman" w:hAnsi="Times New Roman"/>
                <w:iCs/>
              </w:rPr>
              <w:t xml:space="preserve"> </w:t>
            </w:r>
            <w:proofErr w:type="spellStart"/>
            <w:r w:rsidRPr="00B7258B">
              <w:rPr>
                <w:rFonts w:ascii="Times New Roman" w:hAnsi="Times New Roman"/>
                <w:iCs/>
              </w:rPr>
              <w:t>процедури</w:t>
            </w:r>
            <w:proofErr w:type="spellEnd"/>
            <w:r w:rsidRPr="00B7258B">
              <w:rPr>
                <w:rFonts w:ascii="Times New Roman" w:hAnsi="Times New Roman"/>
                <w:iCs/>
              </w:rPr>
              <w:t xml:space="preserve"> </w:t>
            </w:r>
            <w:proofErr w:type="spellStart"/>
            <w:r w:rsidRPr="00B7258B">
              <w:rPr>
                <w:rFonts w:ascii="Times New Roman" w:hAnsi="Times New Roman"/>
                <w:iCs/>
              </w:rPr>
              <w:t>закупівлі</w:t>
            </w:r>
            <w:proofErr w:type="spellEnd"/>
            <w:r w:rsidRPr="00B7258B">
              <w:rPr>
                <w:rFonts w:ascii="Times New Roman" w:hAnsi="Times New Roman"/>
                <w:iCs/>
              </w:rPr>
              <w:t xml:space="preserve">, але допущено </w:t>
            </w:r>
            <w:proofErr w:type="spellStart"/>
            <w:r w:rsidRPr="00B7258B">
              <w:rPr>
                <w:rFonts w:ascii="Times New Roman" w:hAnsi="Times New Roman"/>
                <w:iCs/>
              </w:rPr>
              <w:t>помилка</w:t>
            </w:r>
            <w:proofErr w:type="spellEnd"/>
            <w:r w:rsidRPr="00B7258B">
              <w:rPr>
                <w:rFonts w:ascii="Times New Roman" w:hAnsi="Times New Roman"/>
                <w:iCs/>
              </w:rPr>
              <w:t xml:space="preserve"> в цифрах </w:t>
            </w:r>
            <w:proofErr w:type="spellStart"/>
            <w:r w:rsidRPr="00B7258B">
              <w:rPr>
                <w:rFonts w:ascii="Times New Roman" w:hAnsi="Times New Roman"/>
                <w:iCs/>
              </w:rPr>
              <w:t>оголошення</w:t>
            </w:r>
            <w:proofErr w:type="spellEnd"/>
            <w:r w:rsidRPr="00B7258B">
              <w:rPr>
                <w:rFonts w:ascii="Times New Roman" w:hAnsi="Times New Roman"/>
                <w:iCs/>
              </w:rPr>
              <w:t xml:space="preserve">; </w:t>
            </w:r>
          </w:p>
          <w:p w14:paraId="6EE9D89C"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під</w:t>
            </w:r>
            <w:proofErr w:type="spellEnd"/>
            <w:r w:rsidRPr="00B7258B">
              <w:rPr>
                <w:rFonts w:ascii="Times New Roman" w:hAnsi="Times New Roman"/>
                <w:iCs/>
              </w:rPr>
              <w:t xml:space="preserve"> час </w:t>
            </w:r>
            <w:proofErr w:type="spellStart"/>
            <w:r w:rsidRPr="00B7258B">
              <w:rPr>
                <w:rFonts w:ascii="Times New Roman" w:hAnsi="Times New Roman"/>
                <w:iCs/>
              </w:rPr>
              <w:t>підготовки</w:t>
            </w:r>
            <w:proofErr w:type="spellEnd"/>
            <w:r w:rsidRPr="00B7258B">
              <w:rPr>
                <w:rFonts w:ascii="Times New Roman" w:hAnsi="Times New Roman"/>
                <w:iCs/>
              </w:rPr>
              <w:t xml:space="preserve"> документа не </w:t>
            </w:r>
            <w:proofErr w:type="spellStart"/>
            <w:r w:rsidRPr="00B7258B">
              <w:rPr>
                <w:rFonts w:ascii="Times New Roman" w:hAnsi="Times New Roman"/>
                <w:iCs/>
              </w:rPr>
              <w:t>застосовано</w:t>
            </w:r>
            <w:proofErr w:type="spellEnd"/>
            <w:r w:rsidRPr="00B7258B">
              <w:rPr>
                <w:rFonts w:ascii="Times New Roman" w:hAnsi="Times New Roman"/>
                <w:iCs/>
              </w:rPr>
              <w:t xml:space="preserve"> (не </w:t>
            </w:r>
            <w:proofErr w:type="spellStart"/>
            <w:r w:rsidRPr="00B7258B">
              <w:rPr>
                <w:rFonts w:ascii="Times New Roman" w:hAnsi="Times New Roman"/>
                <w:iCs/>
              </w:rPr>
              <w:t>враховано</w:t>
            </w:r>
            <w:proofErr w:type="spellEnd"/>
            <w:r w:rsidRPr="00B7258B">
              <w:rPr>
                <w:rFonts w:ascii="Times New Roman" w:hAnsi="Times New Roman"/>
                <w:iCs/>
              </w:rPr>
              <w:t xml:space="preserve">) правила переносу </w:t>
            </w:r>
            <w:proofErr w:type="spellStart"/>
            <w:r w:rsidRPr="00B7258B">
              <w:rPr>
                <w:rFonts w:ascii="Times New Roman" w:hAnsi="Times New Roman"/>
                <w:iCs/>
              </w:rPr>
              <w:t>частини</w:t>
            </w:r>
            <w:proofErr w:type="spellEnd"/>
            <w:r w:rsidRPr="00B7258B">
              <w:rPr>
                <w:rFonts w:ascii="Times New Roman" w:hAnsi="Times New Roman"/>
                <w:iCs/>
              </w:rPr>
              <w:t xml:space="preserve"> слова, </w:t>
            </w:r>
            <w:proofErr w:type="spellStart"/>
            <w:r w:rsidRPr="00B7258B">
              <w:rPr>
                <w:rFonts w:ascii="Times New Roman" w:hAnsi="Times New Roman"/>
                <w:iCs/>
              </w:rPr>
              <w:t>написання</w:t>
            </w:r>
            <w:proofErr w:type="spellEnd"/>
            <w:r w:rsidRPr="00B7258B">
              <w:rPr>
                <w:rFonts w:ascii="Times New Roman" w:hAnsi="Times New Roman"/>
                <w:iCs/>
              </w:rPr>
              <w:t xml:space="preserve"> </w:t>
            </w:r>
            <w:proofErr w:type="spellStart"/>
            <w:r w:rsidRPr="00B7258B">
              <w:rPr>
                <w:rFonts w:ascii="Times New Roman" w:hAnsi="Times New Roman"/>
                <w:iCs/>
              </w:rPr>
              <w:t>слів</w:t>
            </w:r>
            <w:proofErr w:type="spellEnd"/>
            <w:r w:rsidRPr="00B7258B">
              <w:rPr>
                <w:rFonts w:ascii="Times New Roman" w:hAnsi="Times New Roman"/>
                <w:iCs/>
              </w:rPr>
              <w:t xml:space="preserve"> разом та/</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окремо</w:t>
            </w:r>
            <w:proofErr w:type="spellEnd"/>
            <w:r w:rsidRPr="00B7258B">
              <w:rPr>
                <w:rFonts w:ascii="Times New Roman" w:hAnsi="Times New Roman"/>
                <w:iCs/>
              </w:rPr>
              <w:t>, та/</w:t>
            </w:r>
            <w:proofErr w:type="spellStart"/>
            <w:r w:rsidRPr="00B7258B">
              <w:rPr>
                <w:rFonts w:ascii="Times New Roman" w:hAnsi="Times New Roman"/>
                <w:iCs/>
              </w:rPr>
              <w:t>або</w:t>
            </w:r>
            <w:proofErr w:type="spellEnd"/>
            <w:r w:rsidRPr="00B7258B">
              <w:rPr>
                <w:rFonts w:ascii="Times New Roman" w:hAnsi="Times New Roman"/>
                <w:iCs/>
              </w:rPr>
              <w:t xml:space="preserve"> через </w:t>
            </w:r>
            <w:proofErr w:type="spellStart"/>
            <w:r w:rsidRPr="00B7258B">
              <w:rPr>
                <w:rFonts w:ascii="Times New Roman" w:hAnsi="Times New Roman"/>
                <w:iCs/>
              </w:rPr>
              <w:t>дефіс</w:t>
            </w:r>
            <w:proofErr w:type="spellEnd"/>
            <w:r w:rsidRPr="00B7258B">
              <w:rPr>
                <w:rFonts w:ascii="Times New Roman" w:hAnsi="Times New Roman"/>
                <w:iCs/>
              </w:rPr>
              <w:t xml:space="preserve">; </w:t>
            </w:r>
          </w:p>
          <w:p w14:paraId="1C27D847"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lastRenderedPageBreak/>
              <w:t>повторне</w:t>
            </w:r>
            <w:proofErr w:type="spellEnd"/>
            <w:r w:rsidRPr="00B7258B">
              <w:rPr>
                <w:rFonts w:ascii="Times New Roman" w:hAnsi="Times New Roman"/>
                <w:iCs/>
              </w:rPr>
              <w:t xml:space="preserve"> </w:t>
            </w:r>
            <w:proofErr w:type="spellStart"/>
            <w:r w:rsidRPr="00B7258B">
              <w:rPr>
                <w:rFonts w:ascii="Times New Roman" w:hAnsi="Times New Roman"/>
                <w:iCs/>
              </w:rPr>
              <w:t>помилкове</w:t>
            </w:r>
            <w:proofErr w:type="spellEnd"/>
            <w:r w:rsidRPr="00B7258B">
              <w:rPr>
                <w:rFonts w:ascii="Times New Roman" w:hAnsi="Times New Roman"/>
                <w:iCs/>
              </w:rPr>
              <w:t xml:space="preserve"> </w:t>
            </w:r>
            <w:proofErr w:type="spellStart"/>
            <w:r w:rsidRPr="00B7258B">
              <w:rPr>
                <w:rFonts w:ascii="Times New Roman" w:hAnsi="Times New Roman"/>
                <w:iCs/>
              </w:rPr>
              <w:t>зазначення</w:t>
            </w:r>
            <w:proofErr w:type="spellEnd"/>
            <w:r w:rsidRPr="00B7258B">
              <w:rPr>
                <w:rFonts w:ascii="Times New Roman" w:hAnsi="Times New Roman"/>
                <w:iCs/>
              </w:rPr>
              <w:t xml:space="preserve"> </w:t>
            </w:r>
            <w:proofErr w:type="spellStart"/>
            <w:r w:rsidRPr="00B7258B">
              <w:rPr>
                <w:rFonts w:ascii="Times New Roman" w:hAnsi="Times New Roman"/>
                <w:iCs/>
              </w:rPr>
              <w:t>наявності</w:t>
            </w:r>
            <w:proofErr w:type="spellEnd"/>
            <w:r w:rsidRPr="00B7258B">
              <w:rPr>
                <w:rFonts w:ascii="Times New Roman" w:hAnsi="Times New Roman"/>
                <w:iCs/>
              </w:rPr>
              <w:t xml:space="preserve"> </w:t>
            </w:r>
            <w:proofErr w:type="spellStart"/>
            <w:r w:rsidRPr="00B7258B">
              <w:rPr>
                <w:rFonts w:ascii="Times New Roman" w:hAnsi="Times New Roman"/>
                <w:iCs/>
              </w:rPr>
              <w:t>сторінки</w:t>
            </w:r>
            <w:proofErr w:type="spellEnd"/>
            <w:r w:rsidRPr="00B7258B">
              <w:rPr>
                <w:rFonts w:ascii="Times New Roman" w:hAnsi="Times New Roman"/>
                <w:iCs/>
              </w:rPr>
              <w:t xml:space="preserve"> №56 </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неврахування</w:t>
            </w:r>
            <w:proofErr w:type="spellEnd"/>
            <w:r w:rsidRPr="00B7258B">
              <w:rPr>
                <w:rFonts w:ascii="Times New Roman" w:hAnsi="Times New Roman"/>
                <w:iCs/>
              </w:rPr>
              <w:t xml:space="preserve"> </w:t>
            </w:r>
            <w:proofErr w:type="spellStart"/>
            <w:r w:rsidRPr="00B7258B">
              <w:rPr>
                <w:rFonts w:ascii="Times New Roman" w:hAnsi="Times New Roman"/>
                <w:iCs/>
              </w:rPr>
              <w:t>сторінки</w:t>
            </w:r>
            <w:proofErr w:type="spellEnd"/>
            <w:r w:rsidRPr="00B7258B">
              <w:rPr>
                <w:rFonts w:ascii="Times New Roman" w:hAnsi="Times New Roman"/>
                <w:iCs/>
              </w:rPr>
              <w:t xml:space="preserve"> №30 в </w:t>
            </w:r>
            <w:proofErr w:type="spellStart"/>
            <w:r w:rsidRPr="00B7258B">
              <w:rPr>
                <w:rFonts w:ascii="Times New Roman" w:hAnsi="Times New Roman"/>
                <w:iCs/>
              </w:rPr>
              <w:t>загальну</w:t>
            </w:r>
            <w:proofErr w:type="spellEnd"/>
            <w:r w:rsidRPr="00B7258B">
              <w:rPr>
                <w:rFonts w:ascii="Times New Roman" w:hAnsi="Times New Roman"/>
                <w:iCs/>
              </w:rPr>
              <w:t xml:space="preserve"> </w:t>
            </w:r>
            <w:proofErr w:type="spellStart"/>
            <w:r w:rsidRPr="00B7258B">
              <w:rPr>
                <w:rFonts w:ascii="Times New Roman" w:hAnsi="Times New Roman"/>
                <w:iCs/>
              </w:rPr>
              <w:t>кількість</w:t>
            </w:r>
            <w:proofErr w:type="spellEnd"/>
            <w:r w:rsidRPr="00B7258B">
              <w:rPr>
                <w:rFonts w:ascii="Times New Roman" w:hAnsi="Times New Roman"/>
                <w:iCs/>
              </w:rPr>
              <w:t xml:space="preserve"> </w:t>
            </w:r>
            <w:proofErr w:type="spellStart"/>
            <w:r w:rsidRPr="00B7258B">
              <w:rPr>
                <w:rFonts w:ascii="Times New Roman" w:hAnsi="Times New Roman"/>
                <w:iCs/>
              </w:rPr>
              <w:t>сторінок</w:t>
            </w:r>
            <w:proofErr w:type="spellEnd"/>
            <w:r w:rsidRPr="00B7258B">
              <w:rPr>
                <w:rFonts w:ascii="Times New Roman" w:hAnsi="Times New Roman"/>
                <w:iCs/>
              </w:rPr>
              <w:t xml:space="preserve">, </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взагалі</w:t>
            </w:r>
            <w:proofErr w:type="spellEnd"/>
            <w:r w:rsidRPr="00B7258B">
              <w:rPr>
                <w:rFonts w:ascii="Times New Roman" w:hAnsi="Times New Roman"/>
                <w:iCs/>
              </w:rPr>
              <w:t xml:space="preserve"> </w:t>
            </w:r>
            <w:proofErr w:type="spellStart"/>
            <w:r w:rsidRPr="00B7258B">
              <w:rPr>
                <w:rFonts w:ascii="Times New Roman" w:hAnsi="Times New Roman"/>
                <w:iCs/>
              </w:rPr>
              <w:t>відсутність</w:t>
            </w:r>
            <w:proofErr w:type="spellEnd"/>
            <w:r w:rsidRPr="00B7258B">
              <w:rPr>
                <w:rFonts w:ascii="Times New Roman" w:hAnsi="Times New Roman"/>
                <w:iCs/>
              </w:rPr>
              <w:t xml:space="preserve"> </w:t>
            </w:r>
            <w:proofErr w:type="spellStart"/>
            <w:r w:rsidRPr="00B7258B">
              <w:rPr>
                <w:rFonts w:ascii="Times New Roman" w:hAnsi="Times New Roman"/>
                <w:iCs/>
              </w:rPr>
              <w:t>нумерації</w:t>
            </w:r>
            <w:proofErr w:type="spellEnd"/>
            <w:r w:rsidRPr="00B7258B">
              <w:rPr>
                <w:rFonts w:ascii="Times New Roman" w:hAnsi="Times New Roman"/>
                <w:iCs/>
              </w:rPr>
              <w:t xml:space="preserve"> </w:t>
            </w:r>
            <w:proofErr w:type="spellStart"/>
            <w:r w:rsidRPr="00B7258B">
              <w:rPr>
                <w:rFonts w:ascii="Times New Roman" w:hAnsi="Times New Roman"/>
                <w:iCs/>
              </w:rPr>
              <w:t>сторінки</w:t>
            </w:r>
            <w:proofErr w:type="spellEnd"/>
            <w:r w:rsidRPr="00B7258B">
              <w:rPr>
                <w:rFonts w:ascii="Times New Roman" w:hAnsi="Times New Roman"/>
                <w:iCs/>
              </w:rPr>
              <w:t xml:space="preserve"> (у </w:t>
            </w:r>
            <w:proofErr w:type="spellStart"/>
            <w:r w:rsidRPr="00B7258B">
              <w:rPr>
                <w:rFonts w:ascii="Times New Roman" w:hAnsi="Times New Roman"/>
                <w:iCs/>
              </w:rPr>
              <w:t>разі</w:t>
            </w:r>
            <w:proofErr w:type="spellEnd"/>
            <w:r w:rsidRPr="00B7258B">
              <w:rPr>
                <w:rFonts w:ascii="Times New Roman" w:hAnsi="Times New Roman"/>
                <w:iCs/>
              </w:rPr>
              <w:t xml:space="preserve"> </w:t>
            </w:r>
            <w:proofErr w:type="spellStart"/>
            <w:r w:rsidRPr="00B7258B">
              <w:rPr>
                <w:rFonts w:ascii="Times New Roman" w:hAnsi="Times New Roman"/>
                <w:iCs/>
              </w:rPr>
              <w:t>якщо</w:t>
            </w:r>
            <w:proofErr w:type="spellEnd"/>
            <w:r w:rsidRPr="00B7258B">
              <w:rPr>
                <w:rFonts w:ascii="Times New Roman" w:hAnsi="Times New Roman"/>
                <w:iCs/>
              </w:rPr>
              <w:t xml:space="preserve"> </w:t>
            </w:r>
            <w:proofErr w:type="spellStart"/>
            <w:r w:rsidRPr="00B7258B">
              <w:rPr>
                <w:rFonts w:ascii="Times New Roman" w:hAnsi="Times New Roman"/>
                <w:iCs/>
              </w:rPr>
              <w:t>вимогами</w:t>
            </w:r>
            <w:proofErr w:type="spellEnd"/>
            <w:r w:rsidRPr="00B7258B">
              <w:rPr>
                <w:rFonts w:ascii="Times New Roman" w:hAnsi="Times New Roman"/>
                <w:iCs/>
              </w:rPr>
              <w:t xml:space="preserve"> </w:t>
            </w:r>
            <w:proofErr w:type="spellStart"/>
            <w:r w:rsidRPr="00B7258B">
              <w:rPr>
                <w:rFonts w:ascii="Times New Roman" w:hAnsi="Times New Roman"/>
                <w:iCs/>
              </w:rPr>
              <w:t>документації</w:t>
            </w:r>
            <w:proofErr w:type="spellEnd"/>
            <w:r w:rsidRPr="00B7258B">
              <w:rPr>
                <w:rFonts w:ascii="Times New Roman" w:hAnsi="Times New Roman"/>
                <w:iCs/>
              </w:rPr>
              <w:t xml:space="preserve"> </w:t>
            </w:r>
            <w:proofErr w:type="spellStart"/>
            <w:r w:rsidRPr="00B7258B">
              <w:rPr>
                <w:rFonts w:ascii="Times New Roman" w:hAnsi="Times New Roman"/>
                <w:iCs/>
              </w:rPr>
              <w:t>передбачена</w:t>
            </w:r>
            <w:proofErr w:type="spellEnd"/>
            <w:r w:rsidRPr="00B7258B">
              <w:rPr>
                <w:rFonts w:ascii="Times New Roman" w:hAnsi="Times New Roman"/>
                <w:iCs/>
              </w:rPr>
              <w:t xml:space="preserve"> </w:t>
            </w:r>
            <w:proofErr w:type="spellStart"/>
            <w:r w:rsidRPr="00B7258B">
              <w:rPr>
                <w:rFonts w:ascii="Times New Roman" w:hAnsi="Times New Roman"/>
                <w:iCs/>
              </w:rPr>
              <w:t>нумерація</w:t>
            </w:r>
            <w:proofErr w:type="spellEnd"/>
            <w:r w:rsidRPr="00B7258B">
              <w:rPr>
                <w:rFonts w:ascii="Times New Roman" w:hAnsi="Times New Roman"/>
                <w:iCs/>
              </w:rPr>
              <w:t xml:space="preserve"> </w:t>
            </w:r>
            <w:proofErr w:type="spellStart"/>
            <w:r w:rsidRPr="00B7258B">
              <w:rPr>
                <w:rFonts w:ascii="Times New Roman" w:hAnsi="Times New Roman"/>
                <w:iCs/>
              </w:rPr>
              <w:t>сторінок</w:t>
            </w:r>
            <w:proofErr w:type="spellEnd"/>
            <w:r w:rsidRPr="00B7258B">
              <w:rPr>
                <w:rFonts w:ascii="Times New Roman" w:hAnsi="Times New Roman"/>
                <w:iCs/>
              </w:rPr>
              <w:t>);</w:t>
            </w:r>
          </w:p>
          <w:p w14:paraId="3FA0DC28"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ціна</w:t>
            </w:r>
            <w:proofErr w:type="spellEnd"/>
            <w:r w:rsidRPr="00B7258B">
              <w:rPr>
                <w:rFonts w:ascii="Times New Roman" w:hAnsi="Times New Roman"/>
                <w:iCs/>
              </w:rPr>
              <w:t xml:space="preserve"> 300 тис грн. </w:t>
            </w:r>
            <w:proofErr w:type="spellStart"/>
            <w:r w:rsidRPr="00B7258B">
              <w:rPr>
                <w:rFonts w:ascii="Times New Roman" w:hAnsi="Times New Roman"/>
                <w:iCs/>
              </w:rPr>
              <w:t>замість</w:t>
            </w:r>
            <w:proofErr w:type="spellEnd"/>
            <w:r w:rsidRPr="00B7258B">
              <w:rPr>
                <w:rFonts w:ascii="Times New Roman" w:hAnsi="Times New Roman"/>
                <w:iCs/>
              </w:rPr>
              <w:t xml:space="preserve"> 300 000 </w:t>
            </w:r>
            <w:proofErr w:type="spellStart"/>
            <w:r w:rsidRPr="00B7258B">
              <w:rPr>
                <w:rFonts w:ascii="Times New Roman" w:hAnsi="Times New Roman"/>
                <w:iCs/>
              </w:rPr>
              <w:t>грн</w:t>
            </w:r>
            <w:proofErr w:type="spellEnd"/>
            <w:r w:rsidRPr="00B7258B">
              <w:rPr>
                <w:rFonts w:ascii="Times New Roman" w:hAnsi="Times New Roman"/>
                <w:iCs/>
              </w:rPr>
              <w:t xml:space="preserve"> </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спочатку</w:t>
            </w:r>
            <w:proofErr w:type="spellEnd"/>
            <w:r w:rsidRPr="00B7258B">
              <w:rPr>
                <w:rFonts w:ascii="Times New Roman" w:hAnsi="Times New Roman"/>
                <w:iCs/>
              </w:rPr>
              <w:t xml:space="preserve"> </w:t>
            </w:r>
            <w:proofErr w:type="spellStart"/>
            <w:r w:rsidRPr="00B7258B">
              <w:rPr>
                <w:rFonts w:ascii="Times New Roman" w:hAnsi="Times New Roman"/>
                <w:iCs/>
              </w:rPr>
              <w:t>літери</w:t>
            </w:r>
            <w:proofErr w:type="spellEnd"/>
            <w:r w:rsidRPr="00B7258B">
              <w:rPr>
                <w:rFonts w:ascii="Times New Roman" w:hAnsi="Times New Roman"/>
                <w:iCs/>
              </w:rPr>
              <w:t xml:space="preserve"> цифр, а </w:t>
            </w:r>
            <w:proofErr w:type="spellStart"/>
            <w:r w:rsidRPr="00B7258B">
              <w:rPr>
                <w:rFonts w:ascii="Times New Roman" w:hAnsi="Times New Roman"/>
                <w:iCs/>
              </w:rPr>
              <w:t>потім</w:t>
            </w:r>
            <w:proofErr w:type="spellEnd"/>
            <w:r w:rsidRPr="00B7258B">
              <w:rPr>
                <w:rFonts w:ascii="Times New Roman" w:hAnsi="Times New Roman"/>
                <w:iCs/>
              </w:rPr>
              <w:t xml:space="preserve"> </w:t>
            </w:r>
            <w:proofErr w:type="spellStart"/>
            <w:r w:rsidRPr="00B7258B">
              <w:rPr>
                <w:rFonts w:ascii="Times New Roman" w:hAnsi="Times New Roman"/>
                <w:iCs/>
              </w:rPr>
              <w:t>цифри</w:t>
            </w:r>
            <w:proofErr w:type="spellEnd"/>
            <w:r w:rsidRPr="00B7258B">
              <w:rPr>
                <w:rFonts w:ascii="Times New Roman" w:hAnsi="Times New Roman"/>
                <w:iCs/>
              </w:rPr>
              <w:t xml:space="preserve"> (триста </w:t>
            </w:r>
            <w:proofErr w:type="spellStart"/>
            <w:r w:rsidRPr="00B7258B">
              <w:rPr>
                <w:rFonts w:ascii="Times New Roman" w:hAnsi="Times New Roman"/>
                <w:iCs/>
              </w:rPr>
              <w:t>тисяч</w:t>
            </w:r>
            <w:proofErr w:type="spellEnd"/>
            <w:r w:rsidRPr="00B7258B">
              <w:rPr>
                <w:rFonts w:ascii="Times New Roman" w:hAnsi="Times New Roman"/>
                <w:iCs/>
              </w:rPr>
              <w:t xml:space="preserve"> </w:t>
            </w:r>
            <w:proofErr w:type="gramStart"/>
            <w:r w:rsidRPr="00B7258B">
              <w:rPr>
                <w:rFonts w:ascii="Times New Roman" w:hAnsi="Times New Roman"/>
                <w:iCs/>
              </w:rPr>
              <w:t>грн..</w:t>
            </w:r>
            <w:proofErr w:type="gramEnd"/>
            <w:r w:rsidRPr="00B7258B">
              <w:rPr>
                <w:rFonts w:ascii="Times New Roman" w:hAnsi="Times New Roman"/>
                <w:iCs/>
              </w:rPr>
              <w:t xml:space="preserve"> - 300 000 грн.), </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заокруглення</w:t>
            </w:r>
            <w:proofErr w:type="spellEnd"/>
            <w:r w:rsidRPr="00B7258B">
              <w:rPr>
                <w:rFonts w:ascii="Times New Roman" w:hAnsi="Times New Roman"/>
                <w:iCs/>
              </w:rPr>
              <w:t xml:space="preserve"> числа: </w:t>
            </w:r>
            <w:proofErr w:type="spellStart"/>
            <w:r w:rsidRPr="00B7258B">
              <w:rPr>
                <w:rFonts w:ascii="Times New Roman" w:hAnsi="Times New Roman"/>
                <w:iCs/>
              </w:rPr>
              <w:t>після</w:t>
            </w:r>
            <w:proofErr w:type="spellEnd"/>
            <w:r w:rsidRPr="00B7258B">
              <w:rPr>
                <w:rFonts w:ascii="Times New Roman" w:hAnsi="Times New Roman"/>
                <w:iCs/>
              </w:rPr>
              <w:t xml:space="preserve"> </w:t>
            </w:r>
            <w:proofErr w:type="spellStart"/>
            <w:r w:rsidRPr="00B7258B">
              <w:rPr>
                <w:rFonts w:ascii="Times New Roman" w:hAnsi="Times New Roman"/>
                <w:iCs/>
              </w:rPr>
              <w:t>математичної</w:t>
            </w:r>
            <w:proofErr w:type="spellEnd"/>
            <w:r w:rsidRPr="00B7258B">
              <w:rPr>
                <w:rFonts w:ascii="Times New Roman" w:hAnsi="Times New Roman"/>
                <w:iCs/>
              </w:rPr>
              <w:t xml:space="preserve"> </w:t>
            </w:r>
            <w:proofErr w:type="spellStart"/>
            <w:r w:rsidRPr="00B7258B">
              <w:rPr>
                <w:rFonts w:ascii="Times New Roman" w:hAnsi="Times New Roman"/>
                <w:iCs/>
              </w:rPr>
              <w:t>формули</w:t>
            </w:r>
            <w:proofErr w:type="spellEnd"/>
            <w:r w:rsidRPr="00B7258B">
              <w:rPr>
                <w:rFonts w:ascii="Times New Roman" w:hAnsi="Times New Roman"/>
                <w:iCs/>
              </w:rPr>
              <w:t xml:space="preserve"> </w:t>
            </w:r>
            <w:proofErr w:type="spellStart"/>
            <w:r w:rsidRPr="00B7258B">
              <w:rPr>
                <w:rFonts w:ascii="Times New Roman" w:hAnsi="Times New Roman"/>
                <w:iCs/>
              </w:rPr>
              <w:t>відрахування</w:t>
            </w:r>
            <w:proofErr w:type="spellEnd"/>
            <w:r w:rsidRPr="00B7258B">
              <w:rPr>
                <w:rFonts w:ascii="Times New Roman" w:hAnsi="Times New Roman"/>
                <w:iCs/>
              </w:rPr>
              <w:t xml:space="preserve"> ПДВ 20% </w:t>
            </w:r>
            <w:proofErr w:type="spellStart"/>
            <w:r w:rsidRPr="00B7258B">
              <w:rPr>
                <w:rFonts w:ascii="Times New Roman" w:hAnsi="Times New Roman"/>
                <w:iCs/>
              </w:rPr>
              <w:t>складає</w:t>
            </w:r>
            <w:proofErr w:type="spellEnd"/>
            <w:r w:rsidRPr="00B7258B">
              <w:rPr>
                <w:rFonts w:ascii="Times New Roman" w:hAnsi="Times New Roman"/>
                <w:iCs/>
              </w:rPr>
              <w:t xml:space="preserve"> 0,66 </w:t>
            </w:r>
            <w:proofErr w:type="spellStart"/>
            <w:r w:rsidRPr="00B7258B">
              <w:rPr>
                <w:rFonts w:ascii="Times New Roman" w:hAnsi="Times New Roman"/>
                <w:iCs/>
              </w:rPr>
              <w:t>грн</w:t>
            </w:r>
            <w:proofErr w:type="spellEnd"/>
            <w:r w:rsidRPr="00B7258B">
              <w:rPr>
                <w:rFonts w:ascii="Times New Roman" w:hAnsi="Times New Roman"/>
                <w:iCs/>
              </w:rPr>
              <w:t xml:space="preserve">, </w:t>
            </w: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зазначено</w:t>
            </w:r>
            <w:proofErr w:type="spellEnd"/>
            <w:r w:rsidRPr="00B7258B">
              <w:rPr>
                <w:rFonts w:ascii="Times New Roman" w:hAnsi="Times New Roman"/>
                <w:iCs/>
              </w:rPr>
              <w:t xml:space="preserve"> 0,67 грн. При </w:t>
            </w:r>
            <w:proofErr w:type="spellStart"/>
            <w:r w:rsidRPr="00B7258B">
              <w:rPr>
                <w:rFonts w:ascii="Times New Roman" w:hAnsi="Times New Roman"/>
                <w:iCs/>
              </w:rPr>
              <w:t>цьому</w:t>
            </w:r>
            <w:proofErr w:type="spellEnd"/>
            <w:r w:rsidRPr="00B7258B">
              <w:rPr>
                <w:rFonts w:ascii="Times New Roman" w:hAnsi="Times New Roman"/>
                <w:iCs/>
              </w:rPr>
              <w:t xml:space="preserve"> </w:t>
            </w:r>
            <w:proofErr w:type="spellStart"/>
            <w:r w:rsidRPr="00B7258B">
              <w:rPr>
                <w:rFonts w:ascii="Times New Roman" w:hAnsi="Times New Roman"/>
                <w:iCs/>
              </w:rPr>
              <w:t>дані</w:t>
            </w:r>
            <w:proofErr w:type="spellEnd"/>
            <w:r w:rsidRPr="00B7258B">
              <w:rPr>
                <w:rFonts w:ascii="Times New Roman" w:hAnsi="Times New Roman"/>
                <w:iCs/>
              </w:rPr>
              <w:t xml:space="preserve"> </w:t>
            </w:r>
            <w:proofErr w:type="spellStart"/>
            <w:r w:rsidRPr="00B7258B">
              <w:rPr>
                <w:rFonts w:ascii="Times New Roman" w:hAnsi="Times New Roman"/>
                <w:iCs/>
              </w:rPr>
              <w:t>факти</w:t>
            </w:r>
            <w:proofErr w:type="spellEnd"/>
            <w:r w:rsidRPr="00B7258B">
              <w:rPr>
                <w:rFonts w:ascii="Times New Roman" w:hAnsi="Times New Roman"/>
                <w:iCs/>
              </w:rPr>
              <w:t xml:space="preserve"> не </w:t>
            </w:r>
            <w:proofErr w:type="spellStart"/>
            <w:r w:rsidRPr="00B7258B">
              <w:rPr>
                <w:rFonts w:ascii="Times New Roman" w:hAnsi="Times New Roman"/>
                <w:iCs/>
              </w:rPr>
              <w:t>впливають</w:t>
            </w:r>
            <w:proofErr w:type="spellEnd"/>
            <w:r w:rsidRPr="00B7258B">
              <w:rPr>
                <w:rFonts w:ascii="Times New Roman" w:hAnsi="Times New Roman"/>
                <w:iCs/>
              </w:rPr>
              <w:t xml:space="preserve"> на </w:t>
            </w:r>
            <w:proofErr w:type="spellStart"/>
            <w:r w:rsidRPr="00B7258B">
              <w:rPr>
                <w:rFonts w:ascii="Times New Roman" w:hAnsi="Times New Roman"/>
                <w:iCs/>
              </w:rPr>
              <w:t>ціну</w:t>
            </w:r>
            <w:proofErr w:type="spellEnd"/>
            <w:r w:rsidRPr="00B7258B">
              <w:rPr>
                <w:rFonts w:ascii="Times New Roman" w:hAnsi="Times New Roman"/>
                <w:iCs/>
              </w:rPr>
              <w:t xml:space="preserve"> </w:t>
            </w:r>
            <w:proofErr w:type="spellStart"/>
            <w:r w:rsidRPr="00B7258B">
              <w:rPr>
                <w:rFonts w:ascii="Times New Roman" w:hAnsi="Times New Roman"/>
                <w:iCs/>
              </w:rPr>
              <w:t>тендерної</w:t>
            </w:r>
            <w:proofErr w:type="spellEnd"/>
            <w:r w:rsidRPr="00B7258B">
              <w:rPr>
                <w:rFonts w:ascii="Times New Roman" w:hAnsi="Times New Roman"/>
                <w:iCs/>
              </w:rPr>
              <w:t xml:space="preserve"> </w:t>
            </w:r>
            <w:proofErr w:type="spellStart"/>
            <w:r w:rsidRPr="00B7258B">
              <w:rPr>
                <w:rFonts w:ascii="Times New Roman" w:hAnsi="Times New Roman"/>
                <w:iCs/>
              </w:rPr>
              <w:t>пропозиції</w:t>
            </w:r>
            <w:proofErr w:type="spellEnd"/>
            <w:r w:rsidRPr="00B7258B">
              <w:rPr>
                <w:rFonts w:ascii="Times New Roman" w:hAnsi="Times New Roman"/>
                <w:iCs/>
              </w:rPr>
              <w:t xml:space="preserve"> </w:t>
            </w:r>
            <w:proofErr w:type="spellStart"/>
            <w:r w:rsidRPr="00B7258B">
              <w:rPr>
                <w:rFonts w:ascii="Times New Roman" w:hAnsi="Times New Roman"/>
                <w:iCs/>
              </w:rPr>
              <w:t>учасника</w:t>
            </w:r>
            <w:proofErr w:type="spellEnd"/>
            <w:r w:rsidRPr="00B7258B">
              <w:rPr>
                <w:rFonts w:ascii="Times New Roman" w:hAnsi="Times New Roman"/>
                <w:iCs/>
              </w:rPr>
              <w:t xml:space="preserve"> </w:t>
            </w:r>
            <w:proofErr w:type="spellStart"/>
            <w:r w:rsidRPr="00B7258B">
              <w:rPr>
                <w:rFonts w:ascii="Times New Roman" w:hAnsi="Times New Roman"/>
                <w:iCs/>
              </w:rPr>
              <w:t>процедури</w:t>
            </w:r>
            <w:proofErr w:type="spellEnd"/>
            <w:r w:rsidRPr="00B7258B">
              <w:rPr>
                <w:rFonts w:ascii="Times New Roman" w:hAnsi="Times New Roman"/>
                <w:iCs/>
              </w:rPr>
              <w:t xml:space="preserve"> </w:t>
            </w:r>
            <w:proofErr w:type="spellStart"/>
            <w:r w:rsidRPr="00B7258B">
              <w:rPr>
                <w:rFonts w:ascii="Times New Roman" w:hAnsi="Times New Roman"/>
                <w:iCs/>
              </w:rPr>
              <w:t>закупівлі</w:t>
            </w:r>
            <w:proofErr w:type="spellEnd"/>
            <w:r w:rsidRPr="00B7258B">
              <w:rPr>
                <w:rFonts w:ascii="Times New Roman" w:hAnsi="Times New Roman"/>
                <w:iCs/>
              </w:rPr>
              <w:t xml:space="preserve"> та не </w:t>
            </w:r>
            <w:proofErr w:type="spellStart"/>
            <w:r w:rsidRPr="00B7258B">
              <w:rPr>
                <w:rFonts w:ascii="Times New Roman" w:hAnsi="Times New Roman"/>
                <w:iCs/>
              </w:rPr>
              <w:t>призводять</w:t>
            </w:r>
            <w:proofErr w:type="spellEnd"/>
            <w:r w:rsidRPr="00B7258B">
              <w:rPr>
                <w:rFonts w:ascii="Times New Roman" w:hAnsi="Times New Roman"/>
                <w:iCs/>
              </w:rPr>
              <w:t xml:space="preserve"> до </w:t>
            </w:r>
            <w:proofErr w:type="spellStart"/>
            <w:r w:rsidRPr="00B7258B">
              <w:rPr>
                <w:rFonts w:ascii="Times New Roman" w:hAnsi="Times New Roman"/>
                <w:iCs/>
              </w:rPr>
              <w:t>її</w:t>
            </w:r>
            <w:proofErr w:type="spellEnd"/>
            <w:r w:rsidRPr="00B7258B">
              <w:rPr>
                <w:rFonts w:ascii="Times New Roman" w:hAnsi="Times New Roman"/>
                <w:iCs/>
              </w:rPr>
              <w:t xml:space="preserve"> </w:t>
            </w:r>
            <w:proofErr w:type="spellStart"/>
            <w:r w:rsidRPr="00B7258B">
              <w:rPr>
                <w:rFonts w:ascii="Times New Roman" w:hAnsi="Times New Roman"/>
                <w:iCs/>
              </w:rPr>
              <w:t>спотворення</w:t>
            </w:r>
            <w:proofErr w:type="spellEnd"/>
            <w:r w:rsidRPr="00B7258B">
              <w:rPr>
                <w:rFonts w:ascii="Times New Roman" w:hAnsi="Times New Roman"/>
                <w:iCs/>
              </w:rPr>
              <w:t xml:space="preserve"> та/</w:t>
            </w:r>
            <w:proofErr w:type="spellStart"/>
            <w:r w:rsidRPr="00B7258B">
              <w:rPr>
                <w:rFonts w:ascii="Times New Roman" w:hAnsi="Times New Roman"/>
                <w:iCs/>
              </w:rPr>
              <w:t>або</w:t>
            </w:r>
            <w:proofErr w:type="spellEnd"/>
            <w:r w:rsidRPr="00B7258B">
              <w:rPr>
                <w:rFonts w:ascii="Times New Roman" w:hAnsi="Times New Roman"/>
                <w:iCs/>
              </w:rPr>
              <w:t xml:space="preserve"> не </w:t>
            </w:r>
            <w:proofErr w:type="spellStart"/>
            <w:r w:rsidRPr="00B7258B">
              <w:rPr>
                <w:rFonts w:ascii="Times New Roman" w:hAnsi="Times New Roman"/>
                <w:iCs/>
              </w:rPr>
              <w:t>стосуються</w:t>
            </w:r>
            <w:proofErr w:type="spellEnd"/>
            <w:r w:rsidRPr="00B7258B">
              <w:rPr>
                <w:rFonts w:ascii="Times New Roman" w:hAnsi="Times New Roman"/>
                <w:iCs/>
              </w:rPr>
              <w:t xml:space="preserve"> характеристик предмета </w:t>
            </w:r>
            <w:proofErr w:type="spellStart"/>
            <w:r w:rsidRPr="00B7258B">
              <w:rPr>
                <w:rFonts w:ascii="Times New Roman" w:hAnsi="Times New Roman"/>
                <w:iCs/>
              </w:rPr>
              <w:t>закупівлі</w:t>
            </w:r>
            <w:proofErr w:type="spellEnd"/>
            <w:r w:rsidRPr="00B7258B">
              <w:rPr>
                <w:rFonts w:ascii="Times New Roman" w:hAnsi="Times New Roman"/>
                <w:iCs/>
              </w:rPr>
              <w:t xml:space="preserve">, </w:t>
            </w:r>
            <w:proofErr w:type="spellStart"/>
            <w:r w:rsidRPr="00B7258B">
              <w:rPr>
                <w:rFonts w:ascii="Times New Roman" w:hAnsi="Times New Roman"/>
                <w:iCs/>
              </w:rPr>
              <w:t>кваліфікаційних</w:t>
            </w:r>
            <w:proofErr w:type="spellEnd"/>
            <w:r w:rsidRPr="00B7258B">
              <w:rPr>
                <w:rFonts w:ascii="Times New Roman" w:hAnsi="Times New Roman"/>
                <w:iCs/>
              </w:rPr>
              <w:t xml:space="preserve"> </w:t>
            </w:r>
            <w:proofErr w:type="spellStart"/>
            <w:r w:rsidRPr="00B7258B">
              <w:rPr>
                <w:rFonts w:ascii="Times New Roman" w:hAnsi="Times New Roman"/>
                <w:iCs/>
              </w:rPr>
              <w:t>критеріїв</w:t>
            </w:r>
            <w:proofErr w:type="spellEnd"/>
            <w:r w:rsidRPr="00B7258B">
              <w:rPr>
                <w:rFonts w:ascii="Times New Roman" w:hAnsi="Times New Roman"/>
                <w:iCs/>
              </w:rPr>
              <w:t xml:space="preserve"> до </w:t>
            </w:r>
            <w:proofErr w:type="spellStart"/>
            <w:r w:rsidRPr="00B7258B">
              <w:rPr>
                <w:rFonts w:ascii="Times New Roman" w:hAnsi="Times New Roman"/>
                <w:iCs/>
              </w:rPr>
              <w:t>учасника</w:t>
            </w:r>
            <w:proofErr w:type="spellEnd"/>
            <w:r w:rsidRPr="00B7258B">
              <w:rPr>
                <w:rFonts w:ascii="Times New Roman" w:hAnsi="Times New Roman"/>
                <w:iCs/>
              </w:rPr>
              <w:t xml:space="preserve"> </w:t>
            </w:r>
            <w:proofErr w:type="spellStart"/>
            <w:r w:rsidRPr="00B7258B">
              <w:rPr>
                <w:rFonts w:ascii="Times New Roman" w:hAnsi="Times New Roman"/>
                <w:iCs/>
              </w:rPr>
              <w:t>процедури</w:t>
            </w:r>
            <w:proofErr w:type="spellEnd"/>
            <w:r w:rsidRPr="00B7258B">
              <w:rPr>
                <w:rFonts w:ascii="Times New Roman" w:hAnsi="Times New Roman"/>
                <w:iCs/>
              </w:rPr>
              <w:t xml:space="preserve"> </w:t>
            </w:r>
            <w:proofErr w:type="spellStart"/>
            <w:r w:rsidRPr="00B7258B">
              <w:rPr>
                <w:rFonts w:ascii="Times New Roman" w:hAnsi="Times New Roman"/>
                <w:iCs/>
              </w:rPr>
              <w:t>закупівлі</w:t>
            </w:r>
            <w:proofErr w:type="spellEnd"/>
            <w:r w:rsidRPr="00B7258B">
              <w:rPr>
                <w:rFonts w:ascii="Times New Roman" w:hAnsi="Times New Roman"/>
                <w:iCs/>
              </w:rPr>
              <w:t>;</w:t>
            </w:r>
          </w:p>
          <w:p w14:paraId="192AC57F"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надано</w:t>
            </w:r>
            <w:proofErr w:type="spellEnd"/>
            <w:r w:rsidRPr="00B7258B">
              <w:rPr>
                <w:rFonts w:ascii="Times New Roman" w:hAnsi="Times New Roman"/>
                <w:iCs/>
              </w:rPr>
              <w:t xml:space="preserve"> документ </w:t>
            </w:r>
            <w:proofErr w:type="spellStart"/>
            <w:r w:rsidRPr="00B7258B">
              <w:rPr>
                <w:rFonts w:ascii="Times New Roman" w:hAnsi="Times New Roman"/>
                <w:iCs/>
              </w:rPr>
              <w:t>під</w:t>
            </w:r>
            <w:proofErr w:type="spellEnd"/>
            <w:r w:rsidRPr="00B7258B">
              <w:rPr>
                <w:rFonts w:ascii="Times New Roman" w:hAnsi="Times New Roman"/>
                <w:iCs/>
              </w:rPr>
              <w:t xml:space="preserve"> </w:t>
            </w:r>
            <w:proofErr w:type="spellStart"/>
            <w:r w:rsidRPr="00B7258B">
              <w:rPr>
                <w:rFonts w:ascii="Times New Roman" w:hAnsi="Times New Roman"/>
                <w:iCs/>
              </w:rPr>
              <w:t>назвою</w:t>
            </w:r>
            <w:proofErr w:type="spellEnd"/>
            <w:r w:rsidRPr="00B7258B">
              <w:rPr>
                <w:rFonts w:ascii="Times New Roman" w:hAnsi="Times New Roman"/>
                <w:iCs/>
              </w:rPr>
              <w:t xml:space="preserve"> «</w:t>
            </w:r>
            <w:proofErr w:type="spellStart"/>
            <w:r w:rsidRPr="00B7258B">
              <w:rPr>
                <w:rFonts w:ascii="Times New Roman" w:hAnsi="Times New Roman"/>
                <w:iCs/>
              </w:rPr>
              <w:t>Довідка</w:t>
            </w:r>
            <w:proofErr w:type="spellEnd"/>
            <w:r w:rsidRPr="00B7258B">
              <w:rPr>
                <w:rFonts w:ascii="Times New Roman" w:hAnsi="Times New Roman"/>
                <w:iCs/>
              </w:rPr>
              <w:t xml:space="preserve"> про </w:t>
            </w:r>
            <w:proofErr w:type="spellStart"/>
            <w:r w:rsidRPr="00B7258B">
              <w:rPr>
                <w:rFonts w:ascii="Times New Roman" w:hAnsi="Times New Roman"/>
                <w:iCs/>
              </w:rPr>
              <w:t>наявність</w:t>
            </w:r>
            <w:proofErr w:type="spellEnd"/>
            <w:r w:rsidRPr="00B7258B">
              <w:rPr>
                <w:rFonts w:ascii="Times New Roman" w:hAnsi="Times New Roman"/>
                <w:iCs/>
              </w:rPr>
              <w:t xml:space="preserve"> </w:t>
            </w:r>
            <w:proofErr w:type="spellStart"/>
            <w:r w:rsidRPr="00B7258B">
              <w:rPr>
                <w:rFonts w:ascii="Times New Roman" w:hAnsi="Times New Roman"/>
                <w:iCs/>
              </w:rPr>
              <w:t>працівників</w:t>
            </w:r>
            <w:proofErr w:type="spellEnd"/>
            <w:r w:rsidRPr="00B7258B">
              <w:rPr>
                <w:rFonts w:ascii="Times New Roman" w:hAnsi="Times New Roman"/>
                <w:iCs/>
              </w:rPr>
              <w:t xml:space="preserve">», але за </w:t>
            </w:r>
            <w:proofErr w:type="spellStart"/>
            <w:r w:rsidRPr="00B7258B">
              <w:rPr>
                <w:rFonts w:ascii="Times New Roman" w:hAnsi="Times New Roman"/>
                <w:iCs/>
              </w:rPr>
              <w:t>змістом</w:t>
            </w:r>
            <w:proofErr w:type="spellEnd"/>
            <w:r w:rsidRPr="00B7258B">
              <w:rPr>
                <w:rFonts w:ascii="Times New Roman" w:hAnsi="Times New Roman"/>
                <w:iCs/>
              </w:rPr>
              <w:t xml:space="preserve"> документ </w:t>
            </w:r>
            <w:proofErr w:type="spellStart"/>
            <w:r w:rsidRPr="00B7258B">
              <w:rPr>
                <w:rFonts w:ascii="Times New Roman" w:hAnsi="Times New Roman"/>
                <w:iCs/>
              </w:rPr>
              <w:t>відповідає</w:t>
            </w:r>
            <w:proofErr w:type="spellEnd"/>
            <w:r w:rsidRPr="00B7258B">
              <w:rPr>
                <w:rFonts w:ascii="Times New Roman" w:hAnsi="Times New Roman"/>
                <w:iCs/>
              </w:rPr>
              <w:t xml:space="preserve"> </w:t>
            </w:r>
            <w:proofErr w:type="spellStart"/>
            <w:r w:rsidRPr="00B7258B">
              <w:rPr>
                <w:rFonts w:ascii="Times New Roman" w:hAnsi="Times New Roman"/>
                <w:iCs/>
              </w:rPr>
              <w:t>вимогам</w:t>
            </w:r>
            <w:proofErr w:type="spellEnd"/>
            <w:r w:rsidRPr="00B7258B">
              <w:rPr>
                <w:rFonts w:ascii="Times New Roman" w:hAnsi="Times New Roman"/>
                <w:iCs/>
              </w:rPr>
              <w:t xml:space="preserve"> </w:t>
            </w:r>
            <w:proofErr w:type="spellStart"/>
            <w:r w:rsidRPr="00B7258B">
              <w:rPr>
                <w:rFonts w:ascii="Times New Roman" w:hAnsi="Times New Roman"/>
                <w:iCs/>
              </w:rPr>
              <w:t>визначеним</w:t>
            </w:r>
            <w:proofErr w:type="spellEnd"/>
            <w:r w:rsidRPr="00B7258B">
              <w:rPr>
                <w:rFonts w:ascii="Times New Roman" w:hAnsi="Times New Roman"/>
                <w:iCs/>
              </w:rPr>
              <w:t xml:space="preserve"> </w:t>
            </w:r>
            <w:proofErr w:type="spellStart"/>
            <w:r w:rsidRPr="00B7258B">
              <w:rPr>
                <w:rFonts w:ascii="Times New Roman" w:hAnsi="Times New Roman"/>
                <w:iCs/>
              </w:rPr>
              <w:t>замовником</w:t>
            </w:r>
            <w:proofErr w:type="spellEnd"/>
            <w:r w:rsidRPr="00B7258B">
              <w:rPr>
                <w:rFonts w:ascii="Times New Roman" w:hAnsi="Times New Roman"/>
                <w:iCs/>
              </w:rPr>
              <w:t xml:space="preserve"> у </w:t>
            </w:r>
            <w:proofErr w:type="spellStart"/>
            <w:r w:rsidRPr="00B7258B">
              <w:rPr>
                <w:rFonts w:ascii="Times New Roman" w:hAnsi="Times New Roman"/>
                <w:iCs/>
              </w:rPr>
              <w:t>тендерній</w:t>
            </w:r>
            <w:proofErr w:type="spellEnd"/>
            <w:r w:rsidRPr="00B7258B">
              <w:rPr>
                <w:rFonts w:ascii="Times New Roman" w:hAnsi="Times New Roman"/>
                <w:iCs/>
              </w:rPr>
              <w:t xml:space="preserve"> </w:t>
            </w:r>
            <w:proofErr w:type="spellStart"/>
            <w:r w:rsidRPr="00B7258B">
              <w:rPr>
                <w:rFonts w:ascii="Times New Roman" w:hAnsi="Times New Roman"/>
                <w:iCs/>
              </w:rPr>
              <w:t>документації</w:t>
            </w:r>
            <w:proofErr w:type="spellEnd"/>
            <w:r w:rsidRPr="00B7258B">
              <w:rPr>
                <w:rFonts w:ascii="Times New Roman" w:hAnsi="Times New Roman"/>
                <w:iCs/>
              </w:rPr>
              <w:t xml:space="preserve"> в </w:t>
            </w:r>
            <w:proofErr w:type="spellStart"/>
            <w:r w:rsidRPr="00B7258B">
              <w:rPr>
                <w:rFonts w:ascii="Times New Roman" w:hAnsi="Times New Roman"/>
                <w:iCs/>
              </w:rPr>
              <w:t>частині</w:t>
            </w:r>
            <w:proofErr w:type="spellEnd"/>
            <w:r w:rsidRPr="00B7258B">
              <w:rPr>
                <w:rFonts w:ascii="Times New Roman" w:hAnsi="Times New Roman"/>
                <w:iCs/>
              </w:rPr>
              <w:t xml:space="preserve"> </w:t>
            </w:r>
            <w:proofErr w:type="spellStart"/>
            <w:r w:rsidRPr="00B7258B">
              <w:rPr>
                <w:rFonts w:ascii="Times New Roman" w:hAnsi="Times New Roman"/>
                <w:iCs/>
              </w:rPr>
              <w:t>наявності</w:t>
            </w:r>
            <w:proofErr w:type="spellEnd"/>
            <w:r w:rsidRPr="00B7258B">
              <w:rPr>
                <w:rFonts w:ascii="Times New Roman" w:hAnsi="Times New Roman"/>
                <w:iCs/>
              </w:rPr>
              <w:t xml:space="preserve"> </w:t>
            </w:r>
            <w:proofErr w:type="spellStart"/>
            <w:r w:rsidRPr="00B7258B">
              <w:rPr>
                <w:rFonts w:ascii="Times New Roman" w:hAnsi="Times New Roman"/>
                <w:iCs/>
              </w:rPr>
              <w:t>необхідної</w:t>
            </w:r>
            <w:proofErr w:type="spellEnd"/>
            <w:r w:rsidRPr="00B7258B">
              <w:rPr>
                <w:rFonts w:ascii="Times New Roman" w:hAnsi="Times New Roman"/>
                <w:iCs/>
              </w:rPr>
              <w:t xml:space="preserve"> </w:t>
            </w:r>
            <w:proofErr w:type="spellStart"/>
            <w:r w:rsidRPr="00B7258B">
              <w:rPr>
                <w:rFonts w:ascii="Times New Roman" w:hAnsi="Times New Roman"/>
                <w:iCs/>
              </w:rPr>
              <w:t>інформації</w:t>
            </w:r>
            <w:proofErr w:type="spellEnd"/>
            <w:r w:rsidRPr="00B7258B">
              <w:rPr>
                <w:rFonts w:ascii="Times New Roman" w:hAnsi="Times New Roman"/>
                <w:iCs/>
              </w:rPr>
              <w:t xml:space="preserve"> про </w:t>
            </w:r>
            <w:proofErr w:type="spellStart"/>
            <w:r w:rsidRPr="00B7258B">
              <w:rPr>
                <w:rFonts w:ascii="Times New Roman" w:hAnsi="Times New Roman"/>
                <w:iCs/>
              </w:rPr>
              <w:t>обладнання</w:t>
            </w:r>
            <w:proofErr w:type="spellEnd"/>
            <w:r w:rsidRPr="00B7258B">
              <w:rPr>
                <w:rFonts w:ascii="Times New Roman" w:hAnsi="Times New Roman"/>
                <w:iCs/>
              </w:rPr>
              <w:t xml:space="preserve">, </w:t>
            </w:r>
            <w:proofErr w:type="spellStart"/>
            <w:r w:rsidRPr="00B7258B">
              <w:rPr>
                <w:rFonts w:ascii="Times New Roman" w:hAnsi="Times New Roman"/>
                <w:iCs/>
              </w:rPr>
              <w:t>матеріально-технічну</w:t>
            </w:r>
            <w:proofErr w:type="spellEnd"/>
            <w:r w:rsidRPr="00B7258B">
              <w:rPr>
                <w:rFonts w:ascii="Times New Roman" w:hAnsi="Times New Roman"/>
                <w:iCs/>
              </w:rPr>
              <w:t xml:space="preserve"> базу та </w:t>
            </w:r>
            <w:proofErr w:type="spellStart"/>
            <w:r w:rsidRPr="00B7258B">
              <w:rPr>
                <w:rFonts w:ascii="Times New Roman" w:hAnsi="Times New Roman"/>
                <w:iCs/>
              </w:rPr>
              <w:t>технології</w:t>
            </w:r>
            <w:proofErr w:type="spellEnd"/>
            <w:r w:rsidRPr="00B7258B">
              <w:rPr>
                <w:rFonts w:ascii="Times New Roman" w:hAnsi="Times New Roman"/>
                <w:iCs/>
              </w:rPr>
              <w:t>;</w:t>
            </w:r>
          </w:p>
          <w:p w14:paraId="18E7603F"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r w:rsidRPr="00B7258B">
              <w:rPr>
                <w:rFonts w:ascii="Times New Roman" w:hAnsi="Times New Roman"/>
                <w:iCs/>
              </w:rPr>
              <w:t xml:space="preserve">незавірення </w:t>
            </w:r>
            <w:proofErr w:type="spellStart"/>
            <w:r w:rsidRPr="00B7258B">
              <w:rPr>
                <w:rFonts w:ascii="Times New Roman" w:hAnsi="Times New Roman"/>
                <w:iCs/>
              </w:rPr>
              <w:t>окремої</w:t>
            </w:r>
            <w:proofErr w:type="spellEnd"/>
            <w:r w:rsidRPr="00B7258B">
              <w:rPr>
                <w:rFonts w:ascii="Times New Roman" w:hAnsi="Times New Roman"/>
                <w:iCs/>
              </w:rPr>
              <w:t xml:space="preserve"> </w:t>
            </w:r>
            <w:proofErr w:type="spellStart"/>
            <w:r w:rsidRPr="00B7258B">
              <w:rPr>
                <w:rFonts w:ascii="Times New Roman" w:hAnsi="Times New Roman"/>
                <w:iCs/>
              </w:rPr>
              <w:t>сторінки</w:t>
            </w:r>
            <w:proofErr w:type="spellEnd"/>
            <w:r w:rsidRPr="00B7258B">
              <w:rPr>
                <w:rFonts w:ascii="Times New Roman" w:hAnsi="Times New Roman"/>
                <w:iCs/>
              </w:rPr>
              <w:t xml:space="preserve"> (</w:t>
            </w:r>
            <w:proofErr w:type="spellStart"/>
            <w:r w:rsidRPr="00B7258B">
              <w:rPr>
                <w:rFonts w:ascii="Times New Roman" w:hAnsi="Times New Roman"/>
                <w:iCs/>
              </w:rPr>
              <w:t>сторінок</w:t>
            </w:r>
            <w:proofErr w:type="spellEnd"/>
            <w:r w:rsidRPr="00B7258B">
              <w:rPr>
                <w:rFonts w:ascii="Times New Roman" w:hAnsi="Times New Roman"/>
                <w:iCs/>
              </w:rPr>
              <w:t xml:space="preserve">) документу, </w:t>
            </w:r>
            <w:proofErr w:type="spellStart"/>
            <w:r w:rsidRPr="00B7258B">
              <w:rPr>
                <w:rFonts w:ascii="Times New Roman" w:hAnsi="Times New Roman"/>
                <w:iCs/>
              </w:rPr>
              <w:t>наприклад</w:t>
            </w:r>
            <w:proofErr w:type="spellEnd"/>
            <w:r w:rsidRPr="00B7258B">
              <w:rPr>
                <w:rFonts w:ascii="Times New Roman" w:hAnsi="Times New Roman"/>
                <w:iCs/>
              </w:rPr>
              <w:t>, Статуту (</w:t>
            </w:r>
            <w:proofErr w:type="spellStart"/>
            <w:r w:rsidRPr="00B7258B">
              <w:rPr>
                <w:rFonts w:ascii="Times New Roman" w:hAnsi="Times New Roman"/>
                <w:iCs/>
              </w:rPr>
              <w:t>чи</w:t>
            </w:r>
            <w:proofErr w:type="spellEnd"/>
            <w:r w:rsidRPr="00B7258B">
              <w:rPr>
                <w:rFonts w:ascii="Times New Roman" w:hAnsi="Times New Roman"/>
                <w:iCs/>
              </w:rPr>
              <w:t xml:space="preserve"> </w:t>
            </w:r>
            <w:proofErr w:type="spellStart"/>
            <w:r w:rsidRPr="00B7258B">
              <w:rPr>
                <w:rFonts w:ascii="Times New Roman" w:hAnsi="Times New Roman"/>
                <w:iCs/>
              </w:rPr>
              <w:t>інших</w:t>
            </w:r>
            <w:proofErr w:type="spellEnd"/>
            <w:r w:rsidRPr="00B7258B">
              <w:rPr>
                <w:rFonts w:ascii="Times New Roman" w:hAnsi="Times New Roman"/>
                <w:iCs/>
              </w:rPr>
              <w:t xml:space="preserve"> </w:t>
            </w:r>
            <w:proofErr w:type="spellStart"/>
            <w:r w:rsidRPr="00B7258B">
              <w:rPr>
                <w:rFonts w:ascii="Times New Roman" w:hAnsi="Times New Roman"/>
                <w:iCs/>
              </w:rPr>
              <w:t>установчих</w:t>
            </w:r>
            <w:proofErr w:type="spellEnd"/>
            <w:r w:rsidRPr="00B7258B">
              <w:rPr>
                <w:rFonts w:ascii="Times New Roman" w:hAnsi="Times New Roman"/>
                <w:iCs/>
              </w:rPr>
              <w:t xml:space="preserve"> </w:t>
            </w:r>
            <w:proofErr w:type="spellStart"/>
            <w:r w:rsidRPr="00B7258B">
              <w:rPr>
                <w:rFonts w:ascii="Times New Roman" w:hAnsi="Times New Roman"/>
                <w:iCs/>
              </w:rPr>
              <w:t>документів</w:t>
            </w:r>
            <w:proofErr w:type="spellEnd"/>
            <w:r w:rsidRPr="00B7258B">
              <w:rPr>
                <w:rFonts w:ascii="Times New Roman" w:hAnsi="Times New Roman"/>
                <w:iCs/>
              </w:rPr>
              <w:t xml:space="preserve">) </w:t>
            </w:r>
            <w:proofErr w:type="spellStart"/>
            <w:r w:rsidRPr="00B7258B">
              <w:rPr>
                <w:rFonts w:ascii="Times New Roman" w:hAnsi="Times New Roman"/>
                <w:iCs/>
              </w:rPr>
              <w:t>підписом</w:t>
            </w:r>
            <w:proofErr w:type="spellEnd"/>
            <w:r w:rsidRPr="00B7258B">
              <w:rPr>
                <w:rFonts w:ascii="Times New Roman" w:hAnsi="Times New Roman"/>
                <w:iCs/>
              </w:rPr>
              <w:t xml:space="preserve"> та/</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печаткою</w:t>
            </w:r>
            <w:proofErr w:type="spellEnd"/>
            <w:r w:rsidRPr="00B7258B">
              <w:rPr>
                <w:rFonts w:ascii="Times New Roman" w:hAnsi="Times New Roman"/>
                <w:iCs/>
              </w:rPr>
              <w:t xml:space="preserve"> (у </w:t>
            </w:r>
            <w:proofErr w:type="spellStart"/>
            <w:r w:rsidRPr="00B7258B">
              <w:rPr>
                <w:rFonts w:ascii="Times New Roman" w:hAnsi="Times New Roman"/>
                <w:iCs/>
              </w:rPr>
              <w:t>разі</w:t>
            </w:r>
            <w:proofErr w:type="spellEnd"/>
            <w:r w:rsidRPr="00B7258B">
              <w:rPr>
                <w:rFonts w:ascii="Times New Roman" w:hAnsi="Times New Roman"/>
                <w:iCs/>
              </w:rPr>
              <w:t xml:space="preserve"> </w:t>
            </w:r>
            <w:proofErr w:type="spellStart"/>
            <w:r w:rsidRPr="00B7258B">
              <w:rPr>
                <w:rFonts w:ascii="Times New Roman" w:hAnsi="Times New Roman"/>
                <w:iCs/>
              </w:rPr>
              <w:t>її</w:t>
            </w:r>
            <w:proofErr w:type="spellEnd"/>
            <w:r w:rsidRPr="00B7258B">
              <w:rPr>
                <w:rFonts w:ascii="Times New Roman" w:hAnsi="Times New Roman"/>
                <w:iCs/>
              </w:rPr>
              <w:t xml:space="preserve"> </w:t>
            </w:r>
            <w:proofErr w:type="spellStart"/>
            <w:r w:rsidRPr="00B7258B">
              <w:rPr>
                <w:rFonts w:ascii="Times New Roman" w:hAnsi="Times New Roman"/>
                <w:iCs/>
              </w:rPr>
              <w:t>використання</w:t>
            </w:r>
            <w:proofErr w:type="spellEnd"/>
            <w:r w:rsidRPr="00B7258B">
              <w:rPr>
                <w:rFonts w:ascii="Times New Roman" w:hAnsi="Times New Roman"/>
                <w:iCs/>
              </w:rPr>
              <w:t xml:space="preserve">) </w:t>
            </w:r>
            <w:proofErr w:type="spellStart"/>
            <w:r w:rsidRPr="00B7258B">
              <w:rPr>
                <w:rFonts w:ascii="Times New Roman" w:hAnsi="Times New Roman"/>
                <w:iCs/>
              </w:rPr>
              <w:t>учасника</w:t>
            </w:r>
            <w:proofErr w:type="spellEnd"/>
            <w:r w:rsidRPr="00B7258B">
              <w:rPr>
                <w:rFonts w:ascii="Times New Roman" w:hAnsi="Times New Roman"/>
                <w:iCs/>
              </w:rPr>
              <w:t xml:space="preserve"> </w:t>
            </w:r>
            <w:proofErr w:type="spellStart"/>
            <w:r w:rsidRPr="00B7258B">
              <w:rPr>
                <w:rFonts w:ascii="Times New Roman" w:hAnsi="Times New Roman"/>
                <w:iCs/>
              </w:rPr>
              <w:t>торгів</w:t>
            </w:r>
            <w:proofErr w:type="spellEnd"/>
            <w:r w:rsidRPr="00B7258B">
              <w:rPr>
                <w:rFonts w:ascii="Times New Roman" w:hAnsi="Times New Roman"/>
                <w:iCs/>
              </w:rPr>
              <w:t>;</w:t>
            </w:r>
          </w:p>
          <w:p w14:paraId="7F6412D2"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здійснено</w:t>
            </w:r>
            <w:proofErr w:type="spellEnd"/>
            <w:r w:rsidRPr="00B7258B">
              <w:rPr>
                <w:rFonts w:ascii="Times New Roman" w:hAnsi="Times New Roman"/>
                <w:iCs/>
              </w:rPr>
              <w:t xml:space="preserve"> </w:t>
            </w:r>
            <w:proofErr w:type="spellStart"/>
            <w:r w:rsidRPr="00B7258B">
              <w:rPr>
                <w:rFonts w:ascii="Times New Roman" w:hAnsi="Times New Roman"/>
                <w:iCs/>
              </w:rPr>
              <w:t>посилання</w:t>
            </w:r>
            <w:proofErr w:type="spellEnd"/>
            <w:r w:rsidRPr="00B7258B">
              <w:rPr>
                <w:rFonts w:ascii="Times New Roman" w:hAnsi="Times New Roman"/>
                <w:iCs/>
              </w:rPr>
              <w:t xml:space="preserve"> в </w:t>
            </w:r>
            <w:proofErr w:type="spellStart"/>
            <w:r w:rsidRPr="00B7258B">
              <w:rPr>
                <w:rFonts w:ascii="Times New Roman" w:hAnsi="Times New Roman"/>
                <w:iCs/>
              </w:rPr>
              <w:t>наданій</w:t>
            </w:r>
            <w:proofErr w:type="spellEnd"/>
            <w:r w:rsidRPr="00B7258B">
              <w:rPr>
                <w:rFonts w:ascii="Times New Roman" w:hAnsi="Times New Roman"/>
                <w:iCs/>
              </w:rPr>
              <w:t xml:space="preserve"> </w:t>
            </w:r>
            <w:proofErr w:type="spellStart"/>
            <w:r w:rsidRPr="00B7258B">
              <w:rPr>
                <w:rFonts w:ascii="Times New Roman" w:hAnsi="Times New Roman"/>
                <w:iCs/>
              </w:rPr>
              <w:t>довідці</w:t>
            </w:r>
            <w:proofErr w:type="spellEnd"/>
            <w:r w:rsidRPr="00B7258B">
              <w:rPr>
                <w:rFonts w:ascii="Times New Roman" w:hAnsi="Times New Roman"/>
                <w:iCs/>
              </w:rPr>
              <w:t xml:space="preserve"> на </w:t>
            </w:r>
            <w:proofErr w:type="spellStart"/>
            <w:r w:rsidRPr="00B7258B">
              <w:rPr>
                <w:rFonts w:ascii="Times New Roman" w:hAnsi="Times New Roman"/>
                <w:iCs/>
              </w:rPr>
              <w:t>договір</w:t>
            </w:r>
            <w:proofErr w:type="spellEnd"/>
            <w:r w:rsidRPr="00B7258B">
              <w:rPr>
                <w:rFonts w:ascii="Times New Roman" w:hAnsi="Times New Roman"/>
                <w:iCs/>
              </w:rPr>
              <w:t xml:space="preserve"> </w:t>
            </w:r>
            <w:proofErr w:type="spellStart"/>
            <w:r w:rsidRPr="00B7258B">
              <w:rPr>
                <w:rFonts w:ascii="Times New Roman" w:hAnsi="Times New Roman"/>
                <w:iCs/>
              </w:rPr>
              <w:t>оренди</w:t>
            </w:r>
            <w:proofErr w:type="spellEnd"/>
            <w:r w:rsidRPr="00B7258B">
              <w:rPr>
                <w:rFonts w:ascii="Times New Roman" w:hAnsi="Times New Roman"/>
                <w:iCs/>
              </w:rPr>
              <w:t xml:space="preserve"> без </w:t>
            </w:r>
            <w:proofErr w:type="spellStart"/>
            <w:r w:rsidRPr="00B7258B">
              <w:rPr>
                <w:rFonts w:ascii="Times New Roman" w:hAnsi="Times New Roman"/>
                <w:iCs/>
              </w:rPr>
              <w:t>його</w:t>
            </w:r>
            <w:proofErr w:type="spellEnd"/>
            <w:r w:rsidRPr="00B7258B">
              <w:rPr>
                <w:rFonts w:ascii="Times New Roman" w:hAnsi="Times New Roman"/>
                <w:iCs/>
              </w:rPr>
              <w:t xml:space="preserve"> </w:t>
            </w:r>
            <w:proofErr w:type="spellStart"/>
            <w:r w:rsidRPr="00B7258B">
              <w:rPr>
                <w:rFonts w:ascii="Times New Roman" w:hAnsi="Times New Roman"/>
                <w:iCs/>
              </w:rPr>
              <w:t>надання</w:t>
            </w:r>
            <w:proofErr w:type="spellEnd"/>
            <w:r w:rsidRPr="00B7258B">
              <w:rPr>
                <w:rFonts w:ascii="Times New Roman" w:hAnsi="Times New Roman"/>
                <w:iCs/>
              </w:rPr>
              <w:t xml:space="preserve">, при </w:t>
            </w:r>
            <w:proofErr w:type="spellStart"/>
            <w:r w:rsidRPr="00B7258B">
              <w:rPr>
                <w:rFonts w:ascii="Times New Roman" w:hAnsi="Times New Roman"/>
                <w:iCs/>
              </w:rPr>
              <w:t>цьому</w:t>
            </w:r>
            <w:proofErr w:type="spellEnd"/>
            <w:r w:rsidRPr="00B7258B">
              <w:rPr>
                <w:rFonts w:ascii="Times New Roman" w:hAnsi="Times New Roman"/>
                <w:iCs/>
              </w:rPr>
              <w:t xml:space="preserve">, </w:t>
            </w:r>
            <w:proofErr w:type="spellStart"/>
            <w:r w:rsidRPr="00B7258B">
              <w:rPr>
                <w:rFonts w:ascii="Times New Roman" w:hAnsi="Times New Roman"/>
                <w:iCs/>
              </w:rPr>
              <w:t>умовами</w:t>
            </w:r>
            <w:proofErr w:type="spellEnd"/>
            <w:r w:rsidRPr="00B7258B">
              <w:rPr>
                <w:rFonts w:ascii="Times New Roman" w:hAnsi="Times New Roman"/>
                <w:iCs/>
              </w:rPr>
              <w:t xml:space="preserve"> </w:t>
            </w:r>
            <w:proofErr w:type="spellStart"/>
            <w:r w:rsidRPr="00B7258B">
              <w:rPr>
                <w:rFonts w:ascii="Times New Roman" w:hAnsi="Times New Roman"/>
                <w:iCs/>
              </w:rPr>
              <w:t>документації</w:t>
            </w:r>
            <w:proofErr w:type="spellEnd"/>
            <w:r w:rsidRPr="00B7258B">
              <w:rPr>
                <w:rFonts w:ascii="Times New Roman" w:hAnsi="Times New Roman"/>
                <w:iCs/>
              </w:rPr>
              <w:t xml:space="preserve"> </w:t>
            </w:r>
            <w:proofErr w:type="spellStart"/>
            <w:r w:rsidRPr="00B7258B">
              <w:rPr>
                <w:rFonts w:ascii="Times New Roman" w:hAnsi="Times New Roman"/>
                <w:iCs/>
              </w:rPr>
              <w:t>договір</w:t>
            </w:r>
            <w:proofErr w:type="spellEnd"/>
            <w:r w:rsidRPr="00B7258B">
              <w:rPr>
                <w:rFonts w:ascii="Times New Roman" w:hAnsi="Times New Roman"/>
                <w:iCs/>
              </w:rPr>
              <w:t xml:space="preserve"> </w:t>
            </w:r>
            <w:proofErr w:type="spellStart"/>
            <w:r w:rsidRPr="00B7258B">
              <w:rPr>
                <w:rFonts w:ascii="Times New Roman" w:hAnsi="Times New Roman"/>
                <w:iCs/>
              </w:rPr>
              <w:t>оренди</w:t>
            </w:r>
            <w:proofErr w:type="spellEnd"/>
            <w:r w:rsidRPr="00B7258B">
              <w:rPr>
                <w:rFonts w:ascii="Times New Roman" w:hAnsi="Times New Roman"/>
                <w:iCs/>
              </w:rPr>
              <w:t xml:space="preserve"> не </w:t>
            </w:r>
            <w:proofErr w:type="spellStart"/>
            <w:r w:rsidRPr="00B7258B">
              <w:rPr>
                <w:rFonts w:ascii="Times New Roman" w:hAnsi="Times New Roman"/>
                <w:iCs/>
              </w:rPr>
              <w:t>вимагається</w:t>
            </w:r>
            <w:proofErr w:type="spellEnd"/>
            <w:r w:rsidRPr="00B7258B">
              <w:rPr>
                <w:rFonts w:ascii="Times New Roman" w:hAnsi="Times New Roman"/>
                <w:iCs/>
              </w:rPr>
              <w:t>;</w:t>
            </w:r>
          </w:p>
          <w:p w14:paraId="3D32FC7F"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надано</w:t>
            </w:r>
            <w:proofErr w:type="spellEnd"/>
            <w:r w:rsidRPr="00B7258B">
              <w:rPr>
                <w:rFonts w:ascii="Times New Roman" w:hAnsi="Times New Roman"/>
                <w:iCs/>
              </w:rPr>
              <w:t xml:space="preserve"> форму «</w:t>
            </w:r>
            <w:proofErr w:type="spellStart"/>
            <w:r w:rsidRPr="00B7258B">
              <w:rPr>
                <w:rFonts w:ascii="Times New Roman" w:hAnsi="Times New Roman"/>
                <w:iCs/>
              </w:rPr>
              <w:t>Тендерна</w:t>
            </w:r>
            <w:proofErr w:type="spellEnd"/>
            <w:r w:rsidRPr="00B7258B">
              <w:rPr>
                <w:rFonts w:ascii="Times New Roman" w:hAnsi="Times New Roman"/>
                <w:iCs/>
              </w:rPr>
              <w:t xml:space="preserve"> </w:t>
            </w:r>
            <w:proofErr w:type="spellStart"/>
            <w:r w:rsidRPr="00B7258B">
              <w:rPr>
                <w:rFonts w:ascii="Times New Roman" w:hAnsi="Times New Roman"/>
                <w:iCs/>
              </w:rPr>
              <w:t>пропозиція</w:t>
            </w:r>
            <w:proofErr w:type="spellEnd"/>
            <w:r w:rsidRPr="00B7258B">
              <w:rPr>
                <w:rFonts w:ascii="Times New Roman" w:hAnsi="Times New Roman"/>
                <w:iCs/>
              </w:rPr>
              <w:t>» (</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інший</w:t>
            </w:r>
            <w:proofErr w:type="spellEnd"/>
            <w:r w:rsidRPr="00B7258B">
              <w:rPr>
                <w:rFonts w:ascii="Times New Roman" w:hAnsi="Times New Roman"/>
                <w:iCs/>
              </w:rPr>
              <w:t xml:space="preserve"> документ), яка не </w:t>
            </w:r>
            <w:proofErr w:type="spellStart"/>
            <w:r w:rsidRPr="00B7258B">
              <w:rPr>
                <w:rFonts w:ascii="Times New Roman" w:hAnsi="Times New Roman"/>
                <w:iCs/>
              </w:rPr>
              <w:t>містить</w:t>
            </w:r>
            <w:proofErr w:type="spellEnd"/>
            <w:r w:rsidRPr="00B7258B">
              <w:rPr>
                <w:rFonts w:ascii="Times New Roman" w:hAnsi="Times New Roman"/>
                <w:iCs/>
              </w:rPr>
              <w:t xml:space="preserve"> </w:t>
            </w:r>
            <w:proofErr w:type="spellStart"/>
            <w:r w:rsidRPr="00B7258B">
              <w:rPr>
                <w:rFonts w:ascii="Times New Roman" w:hAnsi="Times New Roman"/>
                <w:iCs/>
              </w:rPr>
              <w:t>власноручного</w:t>
            </w:r>
            <w:proofErr w:type="spellEnd"/>
            <w:r w:rsidRPr="00B7258B">
              <w:rPr>
                <w:rFonts w:ascii="Times New Roman" w:hAnsi="Times New Roman"/>
                <w:iCs/>
              </w:rPr>
              <w:t xml:space="preserve"> </w:t>
            </w:r>
            <w:proofErr w:type="spellStart"/>
            <w:r w:rsidRPr="00B7258B">
              <w:rPr>
                <w:rFonts w:ascii="Times New Roman" w:hAnsi="Times New Roman"/>
                <w:iCs/>
              </w:rPr>
              <w:t>підпису</w:t>
            </w:r>
            <w:proofErr w:type="spellEnd"/>
            <w:r w:rsidRPr="00B7258B">
              <w:rPr>
                <w:rFonts w:ascii="Times New Roman" w:hAnsi="Times New Roman"/>
                <w:iCs/>
              </w:rPr>
              <w:t xml:space="preserve"> </w:t>
            </w:r>
            <w:proofErr w:type="spellStart"/>
            <w:r w:rsidRPr="00B7258B">
              <w:rPr>
                <w:rFonts w:ascii="Times New Roman" w:hAnsi="Times New Roman"/>
                <w:iCs/>
              </w:rPr>
              <w:t>уповноваженої</w:t>
            </w:r>
            <w:proofErr w:type="spellEnd"/>
            <w:r w:rsidRPr="00B7258B">
              <w:rPr>
                <w:rFonts w:ascii="Times New Roman" w:hAnsi="Times New Roman"/>
                <w:iCs/>
              </w:rPr>
              <w:t xml:space="preserve"> особи </w:t>
            </w:r>
            <w:proofErr w:type="spellStart"/>
            <w:r w:rsidRPr="00B7258B">
              <w:rPr>
                <w:rFonts w:ascii="Times New Roman" w:hAnsi="Times New Roman"/>
                <w:iCs/>
              </w:rPr>
              <w:t>учасника</w:t>
            </w:r>
            <w:proofErr w:type="spellEnd"/>
            <w:r w:rsidRPr="00B7258B">
              <w:rPr>
                <w:rFonts w:ascii="Times New Roman" w:hAnsi="Times New Roman"/>
                <w:iCs/>
              </w:rPr>
              <w:t xml:space="preserve"> </w:t>
            </w:r>
            <w:proofErr w:type="spellStart"/>
            <w:r w:rsidRPr="00B7258B">
              <w:rPr>
                <w:rFonts w:ascii="Times New Roman" w:hAnsi="Times New Roman"/>
                <w:iCs/>
              </w:rPr>
              <w:t>процедури</w:t>
            </w:r>
            <w:proofErr w:type="spellEnd"/>
            <w:r w:rsidRPr="00B7258B">
              <w:rPr>
                <w:rFonts w:ascii="Times New Roman" w:hAnsi="Times New Roman"/>
                <w:iCs/>
              </w:rPr>
              <w:t xml:space="preserve"> </w:t>
            </w:r>
            <w:proofErr w:type="spellStart"/>
            <w:r w:rsidRPr="00B7258B">
              <w:rPr>
                <w:rFonts w:ascii="Times New Roman" w:hAnsi="Times New Roman"/>
                <w:iCs/>
              </w:rPr>
              <w:t>закупівлі</w:t>
            </w:r>
            <w:proofErr w:type="spellEnd"/>
            <w:r w:rsidRPr="00B7258B">
              <w:rPr>
                <w:rFonts w:ascii="Times New Roman" w:hAnsi="Times New Roman"/>
                <w:iCs/>
              </w:rPr>
              <w:t xml:space="preserve">, </w:t>
            </w:r>
            <w:proofErr w:type="spellStart"/>
            <w:r w:rsidRPr="00B7258B">
              <w:rPr>
                <w:rFonts w:ascii="Times New Roman" w:hAnsi="Times New Roman"/>
                <w:iCs/>
              </w:rPr>
              <w:t>проте</w:t>
            </w:r>
            <w:proofErr w:type="spellEnd"/>
            <w:r w:rsidRPr="00B7258B">
              <w:rPr>
                <w:rFonts w:ascii="Times New Roman" w:hAnsi="Times New Roman"/>
                <w:iCs/>
              </w:rPr>
              <w:t xml:space="preserve"> на </w:t>
            </w:r>
            <w:proofErr w:type="spellStart"/>
            <w:r w:rsidRPr="00B7258B">
              <w:rPr>
                <w:rFonts w:ascii="Times New Roman" w:hAnsi="Times New Roman"/>
                <w:iCs/>
              </w:rPr>
              <w:t>цей</w:t>
            </w:r>
            <w:proofErr w:type="spellEnd"/>
            <w:r w:rsidRPr="00B7258B">
              <w:rPr>
                <w:rFonts w:ascii="Times New Roman" w:hAnsi="Times New Roman"/>
                <w:iCs/>
              </w:rPr>
              <w:t xml:space="preserve"> документ (</w:t>
            </w:r>
            <w:proofErr w:type="spellStart"/>
            <w:r w:rsidRPr="00B7258B">
              <w:rPr>
                <w:rFonts w:ascii="Times New Roman" w:hAnsi="Times New Roman"/>
                <w:iCs/>
              </w:rPr>
              <w:t>документи</w:t>
            </w:r>
            <w:proofErr w:type="spellEnd"/>
            <w:r w:rsidRPr="00B7258B">
              <w:rPr>
                <w:rFonts w:ascii="Times New Roman" w:hAnsi="Times New Roman"/>
                <w:iCs/>
              </w:rPr>
              <w:t xml:space="preserve">) </w:t>
            </w:r>
            <w:proofErr w:type="spellStart"/>
            <w:r w:rsidRPr="00B7258B">
              <w:rPr>
                <w:rFonts w:ascii="Times New Roman" w:hAnsi="Times New Roman"/>
                <w:iCs/>
              </w:rPr>
              <w:t>накладено</w:t>
            </w:r>
            <w:proofErr w:type="spellEnd"/>
            <w:r w:rsidRPr="00B7258B">
              <w:rPr>
                <w:rFonts w:ascii="Times New Roman" w:hAnsi="Times New Roman"/>
                <w:iCs/>
              </w:rPr>
              <w:t xml:space="preserve"> </w:t>
            </w:r>
            <w:proofErr w:type="spellStart"/>
            <w:r w:rsidRPr="00B7258B">
              <w:rPr>
                <w:rFonts w:ascii="Times New Roman" w:hAnsi="Times New Roman"/>
                <w:iCs/>
              </w:rPr>
              <w:t>її</w:t>
            </w:r>
            <w:proofErr w:type="spellEnd"/>
            <w:r w:rsidRPr="00B7258B">
              <w:rPr>
                <w:rFonts w:ascii="Times New Roman" w:hAnsi="Times New Roman"/>
                <w:iCs/>
              </w:rPr>
              <w:t xml:space="preserve"> </w:t>
            </w:r>
            <w:proofErr w:type="spellStart"/>
            <w:r w:rsidRPr="00B7258B">
              <w:rPr>
                <w:rFonts w:ascii="Times New Roman" w:hAnsi="Times New Roman"/>
                <w:iCs/>
              </w:rPr>
              <w:t>електронний</w:t>
            </w:r>
            <w:proofErr w:type="spellEnd"/>
            <w:r w:rsidRPr="00B7258B">
              <w:rPr>
                <w:rFonts w:ascii="Times New Roman" w:hAnsi="Times New Roman"/>
                <w:iCs/>
              </w:rPr>
              <w:t xml:space="preserve"> </w:t>
            </w:r>
            <w:proofErr w:type="spellStart"/>
            <w:r w:rsidRPr="00B7258B">
              <w:rPr>
                <w:rFonts w:ascii="Times New Roman" w:hAnsi="Times New Roman"/>
                <w:iCs/>
              </w:rPr>
              <w:t>підпис</w:t>
            </w:r>
            <w:proofErr w:type="spellEnd"/>
            <w:r w:rsidRPr="00B7258B">
              <w:rPr>
                <w:rFonts w:ascii="Times New Roman" w:hAnsi="Times New Roman"/>
                <w:iCs/>
              </w:rPr>
              <w:t>;</w:t>
            </w:r>
          </w:p>
          <w:p w14:paraId="680D77DD"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надано</w:t>
            </w:r>
            <w:proofErr w:type="spellEnd"/>
            <w:r w:rsidRPr="00B7258B">
              <w:rPr>
                <w:rFonts w:ascii="Times New Roman" w:hAnsi="Times New Roman"/>
                <w:iCs/>
              </w:rPr>
              <w:t xml:space="preserve"> документ, </w:t>
            </w:r>
            <w:proofErr w:type="spellStart"/>
            <w:r w:rsidRPr="00B7258B">
              <w:rPr>
                <w:rFonts w:ascii="Times New Roman" w:hAnsi="Times New Roman"/>
                <w:iCs/>
              </w:rPr>
              <w:t>який</w:t>
            </w:r>
            <w:proofErr w:type="spellEnd"/>
            <w:r w:rsidRPr="00B7258B">
              <w:rPr>
                <w:rFonts w:ascii="Times New Roman" w:hAnsi="Times New Roman"/>
                <w:iCs/>
              </w:rPr>
              <w:t xml:space="preserve"> </w:t>
            </w:r>
            <w:proofErr w:type="spellStart"/>
            <w:r w:rsidRPr="00B7258B">
              <w:rPr>
                <w:rFonts w:ascii="Times New Roman" w:hAnsi="Times New Roman"/>
                <w:iCs/>
              </w:rPr>
              <w:t>має</w:t>
            </w:r>
            <w:proofErr w:type="spellEnd"/>
            <w:r w:rsidRPr="00B7258B">
              <w:rPr>
                <w:rFonts w:ascii="Times New Roman" w:hAnsi="Times New Roman"/>
                <w:iCs/>
              </w:rPr>
              <w:t xml:space="preserve"> дату </w:t>
            </w:r>
            <w:proofErr w:type="spellStart"/>
            <w:r w:rsidRPr="00B7258B">
              <w:rPr>
                <w:rFonts w:ascii="Times New Roman" w:hAnsi="Times New Roman"/>
                <w:iCs/>
              </w:rPr>
              <w:t>його</w:t>
            </w:r>
            <w:proofErr w:type="spellEnd"/>
            <w:r w:rsidRPr="00B7258B">
              <w:rPr>
                <w:rFonts w:ascii="Times New Roman" w:hAnsi="Times New Roman"/>
                <w:iCs/>
              </w:rPr>
              <w:t xml:space="preserve"> </w:t>
            </w:r>
            <w:proofErr w:type="spellStart"/>
            <w:r w:rsidRPr="00B7258B">
              <w:rPr>
                <w:rFonts w:ascii="Times New Roman" w:hAnsi="Times New Roman"/>
                <w:iCs/>
              </w:rPr>
              <w:t>творення</w:t>
            </w:r>
            <w:proofErr w:type="spellEnd"/>
            <w:r w:rsidRPr="00B7258B">
              <w:rPr>
                <w:rFonts w:ascii="Times New Roman" w:hAnsi="Times New Roman"/>
                <w:iCs/>
              </w:rPr>
              <w:t xml:space="preserve">, адресата але не </w:t>
            </w:r>
            <w:proofErr w:type="spellStart"/>
            <w:r w:rsidRPr="00B7258B">
              <w:rPr>
                <w:rFonts w:ascii="Times New Roman" w:hAnsi="Times New Roman"/>
                <w:iCs/>
              </w:rPr>
              <w:t>має</w:t>
            </w:r>
            <w:proofErr w:type="spellEnd"/>
            <w:r w:rsidRPr="00B7258B">
              <w:rPr>
                <w:rFonts w:ascii="Times New Roman" w:hAnsi="Times New Roman"/>
                <w:iCs/>
              </w:rPr>
              <w:t xml:space="preserve"> </w:t>
            </w:r>
            <w:proofErr w:type="spellStart"/>
            <w:r w:rsidRPr="00B7258B">
              <w:rPr>
                <w:rFonts w:ascii="Times New Roman" w:hAnsi="Times New Roman"/>
                <w:iCs/>
              </w:rPr>
              <w:t>вихідного</w:t>
            </w:r>
            <w:proofErr w:type="spellEnd"/>
            <w:r w:rsidRPr="00B7258B">
              <w:rPr>
                <w:rFonts w:ascii="Times New Roman" w:hAnsi="Times New Roman"/>
                <w:iCs/>
              </w:rPr>
              <w:t xml:space="preserve"> номеру;</w:t>
            </w:r>
          </w:p>
          <w:p w14:paraId="67BC506B"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вимогами</w:t>
            </w:r>
            <w:proofErr w:type="spellEnd"/>
            <w:r w:rsidRPr="00B7258B">
              <w:rPr>
                <w:rFonts w:ascii="Times New Roman" w:hAnsi="Times New Roman"/>
                <w:iCs/>
              </w:rPr>
              <w:t xml:space="preserve"> </w:t>
            </w:r>
            <w:proofErr w:type="spellStart"/>
            <w:r w:rsidRPr="00B7258B">
              <w:rPr>
                <w:rFonts w:ascii="Times New Roman" w:hAnsi="Times New Roman"/>
                <w:iCs/>
              </w:rPr>
              <w:t>затвердженої</w:t>
            </w:r>
            <w:proofErr w:type="spellEnd"/>
            <w:r w:rsidRPr="00B7258B">
              <w:rPr>
                <w:rFonts w:ascii="Times New Roman" w:hAnsi="Times New Roman"/>
                <w:iCs/>
              </w:rPr>
              <w:t xml:space="preserve"> </w:t>
            </w:r>
            <w:proofErr w:type="spellStart"/>
            <w:r w:rsidRPr="00B7258B">
              <w:rPr>
                <w:rFonts w:ascii="Times New Roman" w:hAnsi="Times New Roman"/>
                <w:iCs/>
              </w:rPr>
              <w:t>документації</w:t>
            </w:r>
            <w:proofErr w:type="spellEnd"/>
            <w:r w:rsidRPr="00B7258B">
              <w:rPr>
                <w:rFonts w:ascii="Times New Roman" w:hAnsi="Times New Roman"/>
                <w:iCs/>
              </w:rPr>
              <w:t xml:space="preserve"> </w:t>
            </w:r>
            <w:proofErr w:type="spellStart"/>
            <w:r w:rsidRPr="00B7258B">
              <w:rPr>
                <w:rFonts w:ascii="Times New Roman" w:hAnsi="Times New Roman"/>
                <w:iCs/>
              </w:rPr>
              <w:t>передбачено</w:t>
            </w:r>
            <w:proofErr w:type="spellEnd"/>
            <w:r w:rsidRPr="00B7258B">
              <w:rPr>
                <w:rFonts w:ascii="Times New Roman" w:hAnsi="Times New Roman"/>
                <w:iCs/>
              </w:rPr>
              <w:t xml:space="preserve"> </w:t>
            </w:r>
            <w:proofErr w:type="spellStart"/>
            <w:r w:rsidRPr="00B7258B">
              <w:rPr>
                <w:rFonts w:ascii="Times New Roman" w:hAnsi="Times New Roman"/>
                <w:iCs/>
              </w:rPr>
              <w:t>надання</w:t>
            </w:r>
            <w:proofErr w:type="spellEnd"/>
            <w:r w:rsidRPr="00B7258B">
              <w:rPr>
                <w:rFonts w:ascii="Times New Roman" w:hAnsi="Times New Roman"/>
                <w:iCs/>
              </w:rPr>
              <w:t xml:space="preserve"> </w:t>
            </w:r>
            <w:proofErr w:type="spellStart"/>
            <w:r w:rsidRPr="00B7258B">
              <w:rPr>
                <w:rFonts w:ascii="Times New Roman" w:hAnsi="Times New Roman"/>
                <w:iCs/>
              </w:rPr>
              <w:t>копії</w:t>
            </w:r>
            <w:proofErr w:type="spellEnd"/>
            <w:r w:rsidRPr="00B7258B">
              <w:rPr>
                <w:rFonts w:ascii="Times New Roman" w:hAnsi="Times New Roman"/>
                <w:iCs/>
              </w:rPr>
              <w:t xml:space="preserve"> Статуту (</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іншого</w:t>
            </w:r>
            <w:proofErr w:type="spellEnd"/>
            <w:r w:rsidRPr="00B7258B">
              <w:rPr>
                <w:rFonts w:ascii="Times New Roman" w:hAnsi="Times New Roman"/>
                <w:iCs/>
              </w:rPr>
              <w:t xml:space="preserve"> </w:t>
            </w:r>
            <w:proofErr w:type="spellStart"/>
            <w:r w:rsidRPr="00B7258B">
              <w:rPr>
                <w:rFonts w:ascii="Times New Roman" w:hAnsi="Times New Roman"/>
                <w:iCs/>
              </w:rPr>
              <w:t>установчого</w:t>
            </w:r>
            <w:proofErr w:type="spellEnd"/>
            <w:r w:rsidRPr="00B7258B">
              <w:rPr>
                <w:rFonts w:ascii="Times New Roman" w:hAnsi="Times New Roman"/>
                <w:iCs/>
              </w:rPr>
              <w:t xml:space="preserve"> документу) </w:t>
            </w:r>
            <w:proofErr w:type="spellStart"/>
            <w:r w:rsidRPr="00B7258B">
              <w:rPr>
                <w:rFonts w:ascii="Times New Roman" w:hAnsi="Times New Roman"/>
                <w:iCs/>
              </w:rPr>
              <w:t>проте</w:t>
            </w:r>
            <w:proofErr w:type="spellEnd"/>
            <w:r w:rsidRPr="00B7258B">
              <w:rPr>
                <w:rFonts w:ascii="Times New Roman" w:hAnsi="Times New Roman"/>
                <w:iCs/>
              </w:rPr>
              <w:t xml:space="preserve"> </w:t>
            </w: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надано</w:t>
            </w:r>
            <w:proofErr w:type="spellEnd"/>
            <w:r w:rsidRPr="00B7258B">
              <w:rPr>
                <w:rFonts w:ascii="Times New Roman" w:hAnsi="Times New Roman"/>
                <w:iCs/>
              </w:rPr>
              <w:t xml:space="preserve"> </w:t>
            </w:r>
            <w:proofErr w:type="spellStart"/>
            <w:r w:rsidRPr="00B7258B">
              <w:rPr>
                <w:rFonts w:ascii="Times New Roman" w:hAnsi="Times New Roman"/>
                <w:iCs/>
              </w:rPr>
              <w:t>сканований</w:t>
            </w:r>
            <w:proofErr w:type="spellEnd"/>
            <w:r w:rsidRPr="00B7258B">
              <w:rPr>
                <w:rFonts w:ascii="Times New Roman" w:hAnsi="Times New Roman"/>
                <w:iCs/>
              </w:rPr>
              <w:t xml:space="preserve"> </w:t>
            </w:r>
            <w:proofErr w:type="spellStart"/>
            <w:r w:rsidRPr="00B7258B">
              <w:rPr>
                <w:rFonts w:ascii="Times New Roman" w:hAnsi="Times New Roman"/>
                <w:iCs/>
              </w:rPr>
              <w:t>оригінал</w:t>
            </w:r>
            <w:proofErr w:type="spellEnd"/>
            <w:r w:rsidRPr="00B7258B">
              <w:rPr>
                <w:rFonts w:ascii="Times New Roman" w:hAnsi="Times New Roman"/>
                <w:iCs/>
              </w:rPr>
              <w:t xml:space="preserve"> Статуту (</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іншого</w:t>
            </w:r>
            <w:proofErr w:type="spellEnd"/>
            <w:r w:rsidRPr="00B7258B">
              <w:rPr>
                <w:rFonts w:ascii="Times New Roman" w:hAnsi="Times New Roman"/>
                <w:iCs/>
              </w:rPr>
              <w:t xml:space="preserve"> </w:t>
            </w:r>
            <w:proofErr w:type="spellStart"/>
            <w:r w:rsidRPr="00B7258B">
              <w:rPr>
                <w:rFonts w:ascii="Times New Roman" w:hAnsi="Times New Roman"/>
                <w:iCs/>
              </w:rPr>
              <w:t>установчого</w:t>
            </w:r>
            <w:proofErr w:type="spellEnd"/>
            <w:r w:rsidRPr="00B7258B">
              <w:rPr>
                <w:rFonts w:ascii="Times New Roman" w:hAnsi="Times New Roman"/>
                <w:iCs/>
              </w:rPr>
              <w:t xml:space="preserve"> документу);</w:t>
            </w:r>
          </w:p>
          <w:p w14:paraId="3E6611BB"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учасником</w:t>
            </w:r>
            <w:proofErr w:type="spellEnd"/>
            <w:r w:rsidRPr="00B7258B">
              <w:rPr>
                <w:rFonts w:ascii="Times New Roman" w:hAnsi="Times New Roman"/>
                <w:iCs/>
              </w:rPr>
              <w:t xml:space="preserve"> станом на </w:t>
            </w:r>
            <w:proofErr w:type="spellStart"/>
            <w:r w:rsidRPr="00B7258B">
              <w:rPr>
                <w:rFonts w:ascii="Times New Roman" w:hAnsi="Times New Roman"/>
                <w:iCs/>
              </w:rPr>
              <w:t>кінцевий</w:t>
            </w:r>
            <w:proofErr w:type="spellEnd"/>
            <w:r w:rsidRPr="00B7258B">
              <w:rPr>
                <w:rFonts w:ascii="Times New Roman" w:hAnsi="Times New Roman"/>
                <w:iCs/>
              </w:rPr>
              <w:t xml:space="preserve"> строк </w:t>
            </w:r>
            <w:proofErr w:type="spellStart"/>
            <w:r w:rsidRPr="00B7258B">
              <w:rPr>
                <w:rFonts w:ascii="Times New Roman" w:hAnsi="Times New Roman"/>
                <w:iCs/>
              </w:rPr>
              <w:t>подання</w:t>
            </w:r>
            <w:proofErr w:type="spellEnd"/>
            <w:r w:rsidRPr="00B7258B">
              <w:rPr>
                <w:rFonts w:ascii="Times New Roman" w:hAnsi="Times New Roman"/>
                <w:iCs/>
              </w:rPr>
              <w:t xml:space="preserve"> </w:t>
            </w:r>
            <w:proofErr w:type="spellStart"/>
            <w:r w:rsidRPr="00B7258B">
              <w:rPr>
                <w:rFonts w:ascii="Times New Roman" w:hAnsi="Times New Roman"/>
                <w:iCs/>
              </w:rPr>
              <w:t>пропозицій</w:t>
            </w:r>
            <w:proofErr w:type="spellEnd"/>
            <w:r w:rsidRPr="00B7258B">
              <w:rPr>
                <w:rFonts w:ascii="Times New Roman" w:hAnsi="Times New Roman"/>
                <w:iCs/>
              </w:rPr>
              <w:t xml:space="preserve"> </w:t>
            </w:r>
            <w:proofErr w:type="spellStart"/>
            <w:r w:rsidRPr="00B7258B">
              <w:rPr>
                <w:rFonts w:ascii="Times New Roman" w:hAnsi="Times New Roman"/>
                <w:iCs/>
              </w:rPr>
              <w:t>надано</w:t>
            </w:r>
            <w:proofErr w:type="spellEnd"/>
            <w:r w:rsidRPr="00B7258B">
              <w:rPr>
                <w:rFonts w:ascii="Times New Roman" w:hAnsi="Times New Roman"/>
                <w:iCs/>
              </w:rPr>
              <w:t xml:space="preserve"> документ, в </w:t>
            </w:r>
            <w:proofErr w:type="spellStart"/>
            <w:r w:rsidRPr="00B7258B">
              <w:rPr>
                <w:rFonts w:ascii="Times New Roman" w:hAnsi="Times New Roman"/>
                <w:iCs/>
              </w:rPr>
              <w:t>якому</w:t>
            </w:r>
            <w:proofErr w:type="spellEnd"/>
            <w:r w:rsidRPr="00B7258B">
              <w:rPr>
                <w:rFonts w:ascii="Times New Roman" w:hAnsi="Times New Roman"/>
                <w:iCs/>
              </w:rPr>
              <w:t xml:space="preserve"> </w:t>
            </w:r>
            <w:proofErr w:type="spellStart"/>
            <w:r w:rsidRPr="00B7258B">
              <w:rPr>
                <w:rFonts w:ascii="Times New Roman" w:hAnsi="Times New Roman"/>
                <w:iCs/>
              </w:rPr>
              <w:t>міститься</w:t>
            </w:r>
            <w:proofErr w:type="spellEnd"/>
            <w:r w:rsidRPr="00B7258B">
              <w:rPr>
                <w:rFonts w:ascii="Times New Roman" w:hAnsi="Times New Roman"/>
                <w:iCs/>
              </w:rPr>
              <w:t xml:space="preserve"> </w:t>
            </w:r>
            <w:proofErr w:type="spellStart"/>
            <w:r w:rsidRPr="00B7258B">
              <w:rPr>
                <w:rFonts w:ascii="Times New Roman" w:hAnsi="Times New Roman"/>
                <w:iCs/>
              </w:rPr>
              <w:t>найменування</w:t>
            </w:r>
            <w:proofErr w:type="spellEnd"/>
            <w:r w:rsidRPr="00B7258B">
              <w:rPr>
                <w:rFonts w:ascii="Times New Roman" w:hAnsi="Times New Roman"/>
                <w:iCs/>
              </w:rPr>
              <w:t xml:space="preserve"> </w:t>
            </w:r>
            <w:proofErr w:type="spellStart"/>
            <w:r w:rsidRPr="00B7258B">
              <w:rPr>
                <w:rFonts w:ascii="Times New Roman" w:hAnsi="Times New Roman"/>
                <w:iCs/>
              </w:rPr>
              <w:t>міста</w:t>
            </w:r>
            <w:proofErr w:type="spellEnd"/>
            <w:r w:rsidRPr="00B7258B">
              <w:rPr>
                <w:rFonts w:ascii="Times New Roman" w:hAnsi="Times New Roman"/>
                <w:iCs/>
              </w:rPr>
              <w:t xml:space="preserve"> </w:t>
            </w:r>
            <w:proofErr w:type="spellStart"/>
            <w:r w:rsidRPr="00B7258B">
              <w:rPr>
                <w:rFonts w:ascii="Times New Roman" w:hAnsi="Times New Roman"/>
                <w:iCs/>
              </w:rPr>
              <w:t>Кіровоград</w:t>
            </w:r>
            <w:proofErr w:type="spellEnd"/>
            <w:r w:rsidRPr="00B7258B">
              <w:rPr>
                <w:rFonts w:ascii="Times New Roman" w:hAnsi="Times New Roman"/>
                <w:iCs/>
              </w:rPr>
              <w:t xml:space="preserve">. </w:t>
            </w:r>
            <w:proofErr w:type="spellStart"/>
            <w:r w:rsidRPr="00B7258B">
              <w:rPr>
                <w:rFonts w:ascii="Times New Roman" w:hAnsi="Times New Roman"/>
                <w:iCs/>
              </w:rPr>
              <w:t>Проте</w:t>
            </w:r>
            <w:proofErr w:type="spellEnd"/>
            <w:r w:rsidRPr="00B7258B">
              <w:rPr>
                <w:rFonts w:ascii="Times New Roman" w:hAnsi="Times New Roman"/>
                <w:iCs/>
              </w:rPr>
              <w:t xml:space="preserve"> </w:t>
            </w:r>
            <w:proofErr w:type="spellStart"/>
            <w:r w:rsidRPr="00B7258B">
              <w:rPr>
                <w:rFonts w:ascii="Times New Roman" w:hAnsi="Times New Roman"/>
                <w:iCs/>
              </w:rPr>
              <w:t>відбулося</w:t>
            </w:r>
            <w:proofErr w:type="spellEnd"/>
            <w:r w:rsidRPr="00B7258B">
              <w:rPr>
                <w:rFonts w:ascii="Times New Roman" w:hAnsi="Times New Roman"/>
                <w:iCs/>
              </w:rPr>
              <w:t xml:space="preserve"> </w:t>
            </w:r>
            <w:proofErr w:type="spellStart"/>
            <w:r w:rsidRPr="00B7258B">
              <w:rPr>
                <w:rFonts w:ascii="Times New Roman" w:hAnsi="Times New Roman"/>
                <w:iCs/>
              </w:rPr>
              <w:t>перейменування</w:t>
            </w:r>
            <w:proofErr w:type="spellEnd"/>
            <w:r w:rsidRPr="00B7258B">
              <w:rPr>
                <w:rFonts w:ascii="Times New Roman" w:hAnsi="Times New Roman"/>
                <w:iCs/>
              </w:rPr>
              <w:t xml:space="preserve"> </w:t>
            </w:r>
            <w:proofErr w:type="spellStart"/>
            <w:r w:rsidRPr="00B7258B">
              <w:rPr>
                <w:rFonts w:ascii="Times New Roman" w:hAnsi="Times New Roman"/>
                <w:iCs/>
              </w:rPr>
              <w:t>міста</w:t>
            </w:r>
            <w:proofErr w:type="spellEnd"/>
            <w:r w:rsidRPr="00B7258B">
              <w:rPr>
                <w:rFonts w:ascii="Times New Roman" w:hAnsi="Times New Roman"/>
                <w:iCs/>
              </w:rPr>
              <w:t xml:space="preserve"> </w:t>
            </w:r>
            <w:proofErr w:type="spellStart"/>
            <w:r w:rsidRPr="00B7258B">
              <w:rPr>
                <w:rFonts w:ascii="Times New Roman" w:hAnsi="Times New Roman"/>
                <w:iCs/>
              </w:rPr>
              <w:t>вже</w:t>
            </w:r>
            <w:proofErr w:type="spellEnd"/>
            <w:r w:rsidRPr="00B7258B">
              <w:rPr>
                <w:rFonts w:ascii="Times New Roman" w:hAnsi="Times New Roman"/>
                <w:iCs/>
              </w:rPr>
              <w:t xml:space="preserve"> </w:t>
            </w:r>
            <w:proofErr w:type="spellStart"/>
            <w:r w:rsidRPr="00B7258B">
              <w:rPr>
                <w:rFonts w:ascii="Times New Roman" w:hAnsi="Times New Roman"/>
                <w:iCs/>
              </w:rPr>
              <w:t>після</w:t>
            </w:r>
            <w:proofErr w:type="spellEnd"/>
            <w:r w:rsidRPr="00B7258B">
              <w:rPr>
                <w:rFonts w:ascii="Times New Roman" w:hAnsi="Times New Roman"/>
                <w:iCs/>
              </w:rPr>
              <w:t xml:space="preserve"> того, як </w:t>
            </w:r>
            <w:proofErr w:type="spellStart"/>
            <w:r w:rsidRPr="00B7258B">
              <w:rPr>
                <w:rFonts w:ascii="Times New Roman" w:hAnsi="Times New Roman"/>
                <w:iCs/>
              </w:rPr>
              <w:t>відповідний</w:t>
            </w:r>
            <w:proofErr w:type="spellEnd"/>
            <w:r w:rsidRPr="00B7258B">
              <w:rPr>
                <w:rFonts w:ascii="Times New Roman" w:hAnsi="Times New Roman"/>
                <w:iCs/>
              </w:rPr>
              <w:t xml:space="preserve"> документ (</w:t>
            </w:r>
            <w:proofErr w:type="spellStart"/>
            <w:r w:rsidRPr="00B7258B">
              <w:rPr>
                <w:rFonts w:ascii="Times New Roman" w:hAnsi="Times New Roman"/>
                <w:iCs/>
              </w:rPr>
              <w:t>документи</w:t>
            </w:r>
            <w:proofErr w:type="spellEnd"/>
            <w:r w:rsidRPr="00B7258B">
              <w:rPr>
                <w:rFonts w:ascii="Times New Roman" w:hAnsi="Times New Roman"/>
                <w:iCs/>
              </w:rPr>
              <w:t xml:space="preserve">) </w:t>
            </w:r>
            <w:proofErr w:type="spellStart"/>
            <w:r w:rsidRPr="00B7258B">
              <w:rPr>
                <w:rFonts w:ascii="Times New Roman" w:hAnsi="Times New Roman"/>
                <w:iCs/>
              </w:rPr>
              <w:t>був</w:t>
            </w:r>
            <w:proofErr w:type="spellEnd"/>
            <w:r w:rsidRPr="00B7258B">
              <w:rPr>
                <w:rFonts w:ascii="Times New Roman" w:hAnsi="Times New Roman"/>
                <w:iCs/>
              </w:rPr>
              <w:t xml:space="preserve"> (</w:t>
            </w:r>
            <w:proofErr w:type="spellStart"/>
            <w:r w:rsidRPr="00B7258B">
              <w:rPr>
                <w:rFonts w:ascii="Times New Roman" w:hAnsi="Times New Roman"/>
                <w:iCs/>
              </w:rPr>
              <w:t>були</w:t>
            </w:r>
            <w:proofErr w:type="spellEnd"/>
            <w:r w:rsidRPr="00B7258B">
              <w:rPr>
                <w:rFonts w:ascii="Times New Roman" w:hAnsi="Times New Roman"/>
                <w:iCs/>
              </w:rPr>
              <w:t xml:space="preserve">) </w:t>
            </w:r>
            <w:proofErr w:type="spellStart"/>
            <w:r w:rsidRPr="00B7258B">
              <w:rPr>
                <w:rFonts w:ascii="Times New Roman" w:hAnsi="Times New Roman"/>
                <w:iCs/>
              </w:rPr>
              <w:t>поданий</w:t>
            </w:r>
            <w:proofErr w:type="spellEnd"/>
            <w:r w:rsidRPr="00B7258B">
              <w:rPr>
                <w:rFonts w:ascii="Times New Roman" w:hAnsi="Times New Roman"/>
                <w:iCs/>
              </w:rPr>
              <w:t xml:space="preserve"> (</w:t>
            </w:r>
            <w:proofErr w:type="spellStart"/>
            <w:r w:rsidRPr="00B7258B">
              <w:rPr>
                <w:rFonts w:ascii="Times New Roman" w:hAnsi="Times New Roman"/>
                <w:iCs/>
              </w:rPr>
              <w:t>подані</w:t>
            </w:r>
            <w:proofErr w:type="spellEnd"/>
            <w:r w:rsidRPr="00B7258B">
              <w:rPr>
                <w:rFonts w:ascii="Times New Roman" w:hAnsi="Times New Roman"/>
                <w:iCs/>
              </w:rPr>
              <w:t>);</w:t>
            </w:r>
          </w:p>
          <w:p w14:paraId="6CC30C3F"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учасником</w:t>
            </w:r>
            <w:proofErr w:type="spellEnd"/>
            <w:r w:rsidRPr="00B7258B">
              <w:rPr>
                <w:rFonts w:ascii="Times New Roman" w:hAnsi="Times New Roman"/>
                <w:iCs/>
              </w:rPr>
              <w:t xml:space="preserve"> в </w:t>
            </w:r>
            <w:proofErr w:type="spellStart"/>
            <w:r w:rsidRPr="00B7258B">
              <w:rPr>
                <w:rFonts w:ascii="Times New Roman" w:hAnsi="Times New Roman"/>
                <w:iCs/>
              </w:rPr>
              <w:t>формі</w:t>
            </w:r>
            <w:proofErr w:type="spellEnd"/>
            <w:r w:rsidRPr="00B7258B">
              <w:rPr>
                <w:rFonts w:ascii="Times New Roman" w:hAnsi="Times New Roman"/>
                <w:iCs/>
              </w:rPr>
              <w:t xml:space="preserve"> «</w:t>
            </w:r>
            <w:proofErr w:type="spellStart"/>
            <w:r w:rsidRPr="00B7258B">
              <w:rPr>
                <w:rFonts w:ascii="Times New Roman" w:hAnsi="Times New Roman"/>
                <w:iCs/>
              </w:rPr>
              <w:t>Тендерна</w:t>
            </w:r>
            <w:proofErr w:type="spellEnd"/>
            <w:r w:rsidRPr="00B7258B">
              <w:rPr>
                <w:rFonts w:ascii="Times New Roman" w:hAnsi="Times New Roman"/>
                <w:iCs/>
              </w:rPr>
              <w:t xml:space="preserve"> </w:t>
            </w:r>
            <w:proofErr w:type="spellStart"/>
            <w:r w:rsidRPr="00B7258B">
              <w:rPr>
                <w:rFonts w:ascii="Times New Roman" w:hAnsi="Times New Roman"/>
                <w:iCs/>
              </w:rPr>
              <w:t>пропозиція</w:t>
            </w:r>
            <w:proofErr w:type="spellEnd"/>
            <w:r w:rsidRPr="00B7258B">
              <w:rPr>
                <w:rFonts w:ascii="Times New Roman" w:hAnsi="Times New Roman"/>
                <w:iCs/>
              </w:rPr>
              <w:t xml:space="preserve">» </w:t>
            </w:r>
            <w:proofErr w:type="spellStart"/>
            <w:r w:rsidRPr="00B7258B">
              <w:rPr>
                <w:rFonts w:ascii="Times New Roman" w:hAnsi="Times New Roman"/>
                <w:iCs/>
              </w:rPr>
              <w:t>або</w:t>
            </w:r>
            <w:proofErr w:type="spellEnd"/>
            <w:r w:rsidRPr="00B7258B">
              <w:rPr>
                <w:rFonts w:ascii="Times New Roman" w:hAnsi="Times New Roman"/>
                <w:iCs/>
              </w:rPr>
              <w:t xml:space="preserve"> «Проект Договору» </w:t>
            </w:r>
            <w:proofErr w:type="spellStart"/>
            <w:r w:rsidRPr="00B7258B">
              <w:rPr>
                <w:rFonts w:ascii="Times New Roman" w:hAnsi="Times New Roman"/>
                <w:iCs/>
              </w:rPr>
              <w:t>зазначено</w:t>
            </w:r>
            <w:proofErr w:type="spellEnd"/>
            <w:r w:rsidRPr="00B7258B">
              <w:rPr>
                <w:rFonts w:ascii="Times New Roman" w:hAnsi="Times New Roman"/>
                <w:iCs/>
              </w:rPr>
              <w:t xml:space="preserve"> цифрами - 10 000,00, </w:t>
            </w:r>
            <w:proofErr w:type="spellStart"/>
            <w:r w:rsidRPr="00B7258B">
              <w:rPr>
                <w:rFonts w:ascii="Times New Roman" w:hAnsi="Times New Roman"/>
                <w:iCs/>
              </w:rPr>
              <w:t>літерами</w:t>
            </w:r>
            <w:proofErr w:type="spellEnd"/>
            <w:r w:rsidRPr="00B7258B">
              <w:rPr>
                <w:rFonts w:ascii="Times New Roman" w:hAnsi="Times New Roman"/>
                <w:iCs/>
              </w:rPr>
              <w:t xml:space="preserve"> – сто </w:t>
            </w:r>
            <w:proofErr w:type="spellStart"/>
            <w:r w:rsidRPr="00B7258B">
              <w:rPr>
                <w:rFonts w:ascii="Times New Roman" w:hAnsi="Times New Roman"/>
                <w:iCs/>
              </w:rPr>
              <w:t>тисяч</w:t>
            </w:r>
            <w:proofErr w:type="spellEnd"/>
            <w:r w:rsidRPr="00B7258B">
              <w:rPr>
                <w:rFonts w:ascii="Times New Roman" w:hAnsi="Times New Roman"/>
                <w:iCs/>
              </w:rPr>
              <w:t xml:space="preserve"> грн. При </w:t>
            </w:r>
            <w:proofErr w:type="spellStart"/>
            <w:r w:rsidRPr="00B7258B">
              <w:rPr>
                <w:rFonts w:ascii="Times New Roman" w:hAnsi="Times New Roman"/>
                <w:iCs/>
              </w:rPr>
              <w:t>цьому</w:t>
            </w:r>
            <w:proofErr w:type="spellEnd"/>
            <w:r w:rsidRPr="00B7258B">
              <w:rPr>
                <w:rFonts w:ascii="Times New Roman" w:hAnsi="Times New Roman"/>
                <w:iCs/>
              </w:rPr>
              <w:t xml:space="preserve">, сума, </w:t>
            </w:r>
            <w:proofErr w:type="spellStart"/>
            <w:r w:rsidRPr="00B7258B">
              <w:rPr>
                <w:rFonts w:ascii="Times New Roman" w:hAnsi="Times New Roman"/>
                <w:iCs/>
              </w:rPr>
              <w:t>що</w:t>
            </w:r>
            <w:proofErr w:type="spellEnd"/>
            <w:r w:rsidRPr="00B7258B">
              <w:rPr>
                <w:rFonts w:ascii="Times New Roman" w:hAnsi="Times New Roman"/>
                <w:iCs/>
              </w:rPr>
              <w:t xml:space="preserve"> </w:t>
            </w:r>
            <w:proofErr w:type="spellStart"/>
            <w:r w:rsidRPr="00B7258B">
              <w:rPr>
                <w:rFonts w:ascii="Times New Roman" w:hAnsi="Times New Roman"/>
                <w:iCs/>
              </w:rPr>
              <w:t>зазначена</w:t>
            </w:r>
            <w:proofErr w:type="spellEnd"/>
            <w:r w:rsidRPr="00B7258B">
              <w:rPr>
                <w:rFonts w:ascii="Times New Roman" w:hAnsi="Times New Roman"/>
                <w:iCs/>
              </w:rPr>
              <w:t xml:space="preserve"> </w:t>
            </w:r>
            <w:proofErr w:type="spellStart"/>
            <w:r w:rsidRPr="00B7258B">
              <w:rPr>
                <w:rFonts w:ascii="Times New Roman" w:hAnsi="Times New Roman"/>
                <w:iCs/>
              </w:rPr>
              <w:t>прописом</w:t>
            </w:r>
            <w:proofErr w:type="spellEnd"/>
            <w:r w:rsidRPr="00B7258B">
              <w:rPr>
                <w:rFonts w:ascii="Times New Roman" w:hAnsi="Times New Roman"/>
                <w:iCs/>
              </w:rPr>
              <w:t xml:space="preserve">, є правильною </w:t>
            </w:r>
            <w:proofErr w:type="spellStart"/>
            <w:r w:rsidRPr="00B7258B">
              <w:rPr>
                <w:rFonts w:ascii="Times New Roman" w:hAnsi="Times New Roman"/>
                <w:iCs/>
              </w:rPr>
              <w:t>під</w:t>
            </w:r>
            <w:proofErr w:type="spellEnd"/>
            <w:r w:rsidRPr="00B7258B">
              <w:rPr>
                <w:rFonts w:ascii="Times New Roman" w:hAnsi="Times New Roman"/>
                <w:iCs/>
              </w:rPr>
              <w:t xml:space="preserve"> час </w:t>
            </w:r>
            <w:proofErr w:type="spellStart"/>
            <w:r w:rsidRPr="00B7258B">
              <w:rPr>
                <w:rFonts w:ascii="Times New Roman" w:hAnsi="Times New Roman"/>
                <w:iCs/>
              </w:rPr>
              <w:t>здійснення</w:t>
            </w:r>
            <w:proofErr w:type="spellEnd"/>
            <w:r w:rsidRPr="00B7258B">
              <w:rPr>
                <w:rFonts w:ascii="Times New Roman" w:hAnsi="Times New Roman"/>
                <w:iCs/>
              </w:rPr>
              <w:t xml:space="preserve"> </w:t>
            </w:r>
            <w:proofErr w:type="spellStart"/>
            <w:r w:rsidRPr="00B7258B">
              <w:rPr>
                <w:rFonts w:ascii="Times New Roman" w:hAnsi="Times New Roman"/>
                <w:iCs/>
              </w:rPr>
              <w:t>математичної</w:t>
            </w:r>
            <w:proofErr w:type="spellEnd"/>
            <w:r w:rsidRPr="00B7258B">
              <w:rPr>
                <w:rFonts w:ascii="Times New Roman" w:hAnsi="Times New Roman"/>
                <w:iCs/>
              </w:rPr>
              <w:t xml:space="preserve"> </w:t>
            </w:r>
            <w:proofErr w:type="spellStart"/>
            <w:r w:rsidRPr="00B7258B">
              <w:rPr>
                <w:rFonts w:ascii="Times New Roman" w:hAnsi="Times New Roman"/>
                <w:iCs/>
              </w:rPr>
              <w:t>дії</w:t>
            </w:r>
            <w:proofErr w:type="spellEnd"/>
            <w:r w:rsidRPr="00B7258B">
              <w:rPr>
                <w:rFonts w:ascii="Times New Roman" w:hAnsi="Times New Roman"/>
                <w:iCs/>
              </w:rPr>
              <w:t>;</w:t>
            </w:r>
          </w:p>
          <w:p w14:paraId="11B9BA83" w14:textId="77777777" w:rsidR="00277F40" w:rsidRPr="00B7258B" w:rsidRDefault="00277F40" w:rsidP="009509A4">
            <w:pPr>
              <w:pStyle w:val="afc"/>
              <w:spacing w:after="0" w:line="240" w:lineRule="auto"/>
              <w:ind w:left="0" w:firstLine="352"/>
              <w:contextualSpacing w:val="0"/>
              <w:jc w:val="both"/>
              <w:rPr>
                <w:rFonts w:ascii="Times New Roman" w:hAnsi="Times New Roman"/>
                <w:iCs/>
              </w:rPr>
            </w:pPr>
            <w:proofErr w:type="spellStart"/>
            <w:r w:rsidRPr="00B7258B">
              <w:rPr>
                <w:rFonts w:ascii="Times New Roman" w:hAnsi="Times New Roman"/>
                <w:iCs/>
              </w:rPr>
              <w:t>вимогами</w:t>
            </w:r>
            <w:proofErr w:type="spellEnd"/>
            <w:r w:rsidRPr="00B7258B">
              <w:rPr>
                <w:rFonts w:ascii="Times New Roman" w:hAnsi="Times New Roman"/>
                <w:iCs/>
              </w:rPr>
              <w:t xml:space="preserve"> </w:t>
            </w:r>
            <w:proofErr w:type="spellStart"/>
            <w:r w:rsidRPr="00B7258B">
              <w:rPr>
                <w:rFonts w:ascii="Times New Roman" w:hAnsi="Times New Roman"/>
                <w:iCs/>
              </w:rPr>
              <w:t>тендерної</w:t>
            </w:r>
            <w:proofErr w:type="spellEnd"/>
            <w:r w:rsidRPr="00B7258B">
              <w:rPr>
                <w:rFonts w:ascii="Times New Roman" w:hAnsi="Times New Roman"/>
                <w:iCs/>
              </w:rPr>
              <w:t xml:space="preserve"> </w:t>
            </w:r>
            <w:proofErr w:type="spellStart"/>
            <w:r w:rsidRPr="00B7258B">
              <w:rPr>
                <w:rFonts w:ascii="Times New Roman" w:hAnsi="Times New Roman"/>
                <w:iCs/>
              </w:rPr>
              <w:t>документації</w:t>
            </w:r>
            <w:proofErr w:type="spellEnd"/>
            <w:r w:rsidRPr="00B7258B">
              <w:rPr>
                <w:rFonts w:ascii="Times New Roman" w:hAnsi="Times New Roman"/>
                <w:iCs/>
              </w:rPr>
              <w:t xml:space="preserve"> </w:t>
            </w:r>
            <w:proofErr w:type="spellStart"/>
            <w:r w:rsidRPr="00B7258B">
              <w:rPr>
                <w:rFonts w:ascii="Times New Roman" w:hAnsi="Times New Roman"/>
                <w:iCs/>
              </w:rPr>
              <w:t>передбачено</w:t>
            </w:r>
            <w:proofErr w:type="spellEnd"/>
            <w:r w:rsidRPr="00B7258B">
              <w:rPr>
                <w:rFonts w:ascii="Times New Roman" w:hAnsi="Times New Roman"/>
                <w:iCs/>
              </w:rPr>
              <w:t xml:space="preserve">, </w:t>
            </w:r>
            <w:proofErr w:type="spellStart"/>
            <w:r w:rsidRPr="00B7258B">
              <w:rPr>
                <w:rFonts w:ascii="Times New Roman" w:hAnsi="Times New Roman"/>
                <w:iCs/>
              </w:rPr>
              <w:t>що</w:t>
            </w:r>
            <w:proofErr w:type="spellEnd"/>
            <w:r w:rsidRPr="00B7258B">
              <w:rPr>
                <w:rFonts w:ascii="Times New Roman" w:hAnsi="Times New Roman"/>
                <w:iCs/>
              </w:rPr>
              <w:t xml:space="preserve"> </w:t>
            </w:r>
            <w:proofErr w:type="spellStart"/>
            <w:r w:rsidRPr="00B7258B">
              <w:rPr>
                <w:rFonts w:ascii="Times New Roman" w:hAnsi="Times New Roman"/>
                <w:iCs/>
              </w:rPr>
              <w:t>документи</w:t>
            </w:r>
            <w:proofErr w:type="spellEnd"/>
            <w:r w:rsidRPr="00B7258B">
              <w:rPr>
                <w:rFonts w:ascii="Times New Roman" w:hAnsi="Times New Roman"/>
                <w:iCs/>
              </w:rPr>
              <w:t xml:space="preserve">, </w:t>
            </w:r>
            <w:proofErr w:type="spellStart"/>
            <w:r w:rsidRPr="00B7258B">
              <w:rPr>
                <w:rFonts w:ascii="Times New Roman" w:hAnsi="Times New Roman"/>
                <w:iCs/>
              </w:rPr>
              <w:t>які</w:t>
            </w:r>
            <w:proofErr w:type="spellEnd"/>
            <w:r w:rsidRPr="00B7258B">
              <w:rPr>
                <w:rFonts w:ascii="Times New Roman" w:hAnsi="Times New Roman"/>
                <w:iCs/>
              </w:rPr>
              <w:t xml:space="preserve"> </w:t>
            </w:r>
            <w:proofErr w:type="spellStart"/>
            <w:r w:rsidRPr="00B7258B">
              <w:rPr>
                <w:rFonts w:ascii="Times New Roman" w:hAnsi="Times New Roman"/>
                <w:iCs/>
              </w:rPr>
              <w:t>вимагаються</w:t>
            </w:r>
            <w:proofErr w:type="spellEnd"/>
            <w:r w:rsidRPr="00B7258B">
              <w:rPr>
                <w:rFonts w:ascii="Times New Roman" w:hAnsi="Times New Roman"/>
                <w:iCs/>
              </w:rPr>
              <w:t xml:space="preserve">, </w:t>
            </w:r>
            <w:proofErr w:type="spellStart"/>
            <w:r w:rsidRPr="00B7258B">
              <w:rPr>
                <w:rFonts w:ascii="Times New Roman" w:hAnsi="Times New Roman"/>
                <w:iCs/>
              </w:rPr>
              <w:t>учасник</w:t>
            </w:r>
            <w:proofErr w:type="spellEnd"/>
            <w:r w:rsidRPr="00B7258B">
              <w:rPr>
                <w:rFonts w:ascii="Times New Roman" w:hAnsi="Times New Roman"/>
                <w:iCs/>
              </w:rPr>
              <w:t xml:space="preserve"> повинен </w:t>
            </w:r>
            <w:proofErr w:type="spellStart"/>
            <w:r w:rsidRPr="00B7258B">
              <w:rPr>
                <w:rFonts w:ascii="Times New Roman" w:hAnsi="Times New Roman"/>
                <w:iCs/>
              </w:rPr>
              <w:t>розмістити</w:t>
            </w:r>
            <w:proofErr w:type="spellEnd"/>
            <w:r w:rsidRPr="00B7258B">
              <w:rPr>
                <w:rFonts w:ascii="Times New Roman" w:hAnsi="Times New Roman"/>
                <w:iCs/>
              </w:rPr>
              <w:t xml:space="preserve"> (</w:t>
            </w:r>
            <w:proofErr w:type="spellStart"/>
            <w:r w:rsidRPr="00B7258B">
              <w:rPr>
                <w:rFonts w:ascii="Times New Roman" w:hAnsi="Times New Roman"/>
                <w:iCs/>
              </w:rPr>
              <w:t>завантажити</w:t>
            </w:r>
            <w:proofErr w:type="spellEnd"/>
            <w:r w:rsidRPr="00B7258B">
              <w:rPr>
                <w:rFonts w:ascii="Times New Roman" w:hAnsi="Times New Roman"/>
                <w:iCs/>
              </w:rPr>
              <w:t xml:space="preserve">) в </w:t>
            </w:r>
            <w:proofErr w:type="spellStart"/>
            <w:r w:rsidRPr="00B7258B">
              <w:rPr>
                <w:rFonts w:ascii="Times New Roman" w:hAnsi="Times New Roman"/>
                <w:iCs/>
              </w:rPr>
              <w:t>електронній</w:t>
            </w:r>
            <w:proofErr w:type="spellEnd"/>
            <w:r w:rsidRPr="00B7258B">
              <w:rPr>
                <w:rFonts w:ascii="Times New Roman" w:hAnsi="Times New Roman"/>
                <w:iCs/>
              </w:rPr>
              <w:t xml:space="preserve"> </w:t>
            </w:r>
            <w:proofErr w:type="spellStart"/>
            <w:r w:rsidRPr="00B7258B">
              <w:rPr>
                <w:rFonts w:ascii="Times New Roman" w:hAnsi="Times New Roman"/>
                <w:iCs/>
              </w:rPr>
              <w:t>системі</w:t>
            </w:r>
            <w:proofErr w:type="spellEnd"/>
            <w:r w:rsidRPr="00B7258B">
              <w:rPr>
                <w:rFonts w:ascii="Times New Roman" w:hAnsi="Times New Roman"/>
                <w:iCs/>
              </w:rPr>
              <w:t xml:space="preserve"> закупівель до </w:t>
            </w:r>
            <w:proofErr w:type="spellStart"/>
            <w:r w:rsidRPr="00B7258B">
              <w:rPr>
                <w:rFonts w:ascii="Times New Roman" w:hAnsi="Times New Roman"/>
                <w:iCs/>
              </w:rPr>
              <w:t>кінцевого</w:t>
            </w:r>
            <w:proofErr w:type="spellEnd"/>
            <w:r w:rsidRPr="00B7258B">
              <w:rPr>
                <w:rFonts w:ascii="Times New Roman" w:hAnsi="Times New Roman"/>
                <w:iCs/>
              </w:rPr>
              <w:t xml:space="preserve"> строку </w:t>
            </w:r>
            <w:proofErr w:type="spellStart"/>
            <w:r w:rsidRPr="00B7258B">
              <w:rPr>
                <w:rFonts w:ascii="Times New Roman" w:hAnsi="Times New Roman"/>
                <w:iCs/>
              </w:rPr>
              <w:t>подання</w:t>
            </w:r>
            <w:proofErr w:type="spellEnd"/>
            <w:r w:rsidRPr="00B7258B">
              <w:rPr>
                <w:rFonts w:ascii="Times New Roman" w:hAnsi="Times New Roman"/>
                <w:iCs/>
              </w:rPr>
              <w:t xml:space="preserve"> </w:t>
            </w:r>
            <w:proofErr w:type="spellStart"/>
            <w:r w:rsidRPr="00B7258B">
              <w:rPr>
                <w:rFonts w:ascii="Times New Roman" w:hAnsi="Times New Roman"/>
                <w:iCs/>
              </w:rPr>
              <w:t>тендерних</w:t>
            </w:r>
            <w:proofErr w:type="spellEnd"/>
            <w:r w:rsidRPr="00B7258B">
              <w:rPr>
                <w:rFonts w:ascii="Times New Roman" w:hAnsi="Times New Roman"/>
                <w:iCs/>
              </w:rPr>
              <w:t xml:space="preserve"> </w:t>
            </w:r>
            <w:proofErr w:type="spellStart"/>
            <w:r w:rsidRPr="00B7258B">
              <w:rPr>
                <w:rFonts w:ascii="Times New Roman" w:hAnsi="Times New Roman"/>
                <w:iCs/>
              </w:rPr>
              <w:t>пропозицій</w:t>
            </w:r>
            <w:proofErr w:type="spellEnd"/>
            <w:r w:rsidRPr="00B7258B">
              <w:rPr>
                <w:rFonts w:ascii="Times New Roman" w:hAnsi="Times New Roman"/>
                <w:iCs/>
              </w:rPr>
              <w:t xml:space="preserve"> у </w:t>
            </w:r>
            <w:proofErr w:type="spellStart"/>
            <w:r w:rsidRPr="00B7258B">
              <w:rPr>
                <w:rFonts w:ascii="Times New Roman" w:hAnsi="Times New Roman"/>
                <w:iCs/>
              </w:rPr>
              <w:t>сканованому</w:t>
            </w:r>
            <w:proofErr w:type="spellEnd"/>
            <w:r w:rsidRPr="00B7258B">
              <w:rPr>
                <w:rFonts w:ascii="Times New Roman" w:hAnsi="Times New Roman"/>
                <w:iCs/>
              </w:rPr>
              <w:t xml:space="preserve"> </w:t>
            </w:r>
            <w:proofErr w:type="spellStart"/>
            <w:r w:rsidRPr="00B7258B">
              <w:rPr>
                <w:rFonts w:ascii="Times New Roman" w:hAnsi="Times New Roman"/>
                <w:iCs/>
              </w:rPr>
              <w:t>вигляді</w:t>
            </w:r>
            <w:proofErr w:type="spellEnd"/>
            <w:r w:rsidRPr="00B7258B">
              <w:rPr>
                <w:rFonts w:ascii="Times New Roman" w:hAnsi="Times New Roman"/>
                <w:iCs/>
              </w:rPr>
              <w:t xml:space="preserve"> у </w:t>
            </w:r>
            <w:proofErr w:type="spellStart"/>
            <w:r w:rsidRPr="00B7258B">
              <w:rPr>
                <w:rFonts w:ascii="Times New Roman" w:hAnsi="Times New Roman"/>
                <w:iCs/>
              </w:rPr>
              <w:t>форматі</w:t>
            </w:r>
            <w:proofErr w:type="spellEnd"/>
            <w:r w:rsidRPr="00B7258B">
              <w:rPr>
                <w:rFonts w:ascii="Times New Roman" w:hAnsi="Times New Roman"/>
                <w:iCs/>
              </w:rPr>
              <w:t xml:space="preserve"> PDF (</w:t>
            </w:r>
            <w:proofErr w:type="spellStart"/>
            <w:r w:rsidR="00F716A0" w:rsidRPr="00B7258B">
              <w:rPr>
                <w:rFonts w:ascii="Times New Roman" w:hAnsi="Times New Roman"/>
                <w:iCs/>
              </w:rPr>
              <w:t>Portable</w:t>
            </w:r>
            <w:proofErr w:type="spellEnd"/>
            <w:r w:rsidR="00F716A0" w:rsidRPr="00B7258B">
              <w:rPr>
                <w:rFonts w:ascii="Times New Roman" w:hAnsi="Times New Roman"/>
                <w:iCs/>
              </w:rPr>
              <w:t xml:space="preserve"> </w:t>
            </w:r>
            <w:proofErr w:type="spellStart"/>
            <w:r w:rsidR="00F716A0" w:rsidRPr="00B7258B">
              <w:rPr>
                <w:rFonts w:ascii="Times New Roman" w:hAnsi="Times New Roman"/>
                <w:iCs/>
              </w:rPr>
              <w:t>Document</w:t>
            </w:r>
            <w:proofErr w:type="spellEnd"/>
            <w:r w:rsidR="00F716A0" w:rsidRPr="00B7258B">
              <w:rPr>
                <w:rFonts w:ascii="Times New Roman" w:hAnsi="Times New Roman"/>
                <w:iCs/>
              </w:rPr>
              <w:t xml:space="preserve"> </w:t>
            </w:r>
            <w:proofErr w:type="spellStart"/>
            <w:r w:rsidR="00F716A0" w:rsidRPr="00B7258B">
              <w:rPr>
                <w:rFonts w:ascii="Times New Roman" w:hAnsi="Times New Roman"/>
                <w:iCs/>
              </w:rPr>
              <w:t>Format</w:t>
            </w:r>
            <w:proofErr w:type="spellEnd"/>
            <w:r w:rsidR="00F716A0" w:rsidRPr="00B7258B">
              <w:rPr>
                <w:rFonts w:ascii="Times New Roman" w:hAnsi="Times New Roman"/>
                <w:iCs/>
              </w:rPr>
              <w:t>)</w:t>
            </w:r>
            <w:r w:rsidRPr="00B7258B">
              <w:rPr>
                <w:rFonts w:ascii="Times New Roman" w:hAnsi="Times New Roman"/>
                <w:iCs/>
              </w:rPr>
              <w:t xml:space="preserve">, але </w:t>
            </w:r>
            <w:proofErr w:type="spellStart"/>
            <w:r w:rsidRPr="00B7258B">
              <w:rPr>
                <w:rFonts w:ascii="Times New Roman" w:hAnsi="Times New Roman"/>
                <w:iCs/>
              </w:rPr>
              <w:t>учасником</w:t>
            </w:r>
            <w:proofErr w:type="spellEnd"/>
            <w:r w:rsidRPr="00B7258B">
              <w:rPr>
                <w:rFonts w:ascii="Times New Roman" w:hAnsi="Times New Roman"/>
                <w:iCs/>
              </w:rPr>
              <w:t xml:space="preserve"> </w:t>
            </w:r>
            <w:proofErr w:type="spellStart"/>
            <w:r w:rsidRPr="00B7258B">
              <w:rPr>
                <w:rFonts w:ascii="Times New Roman" w:hAnsi="Times New Roman"/>
                <w:iCs/>
              </w:rPr>
              <w:t>надано</w:t>
            </w:r>
            <w:proofErr w:type="spellEnd"/>
            <w:r w:rsidRPr="00B7258B">
              <w:rPr>
                <w:rFonts w:ascii="Times New Roman" w:hAnsi="Times New Roman"/>
                <w:iCs/>
              </w:rPr>
              <w:t xml:space="preserve"> </w:t>
            </w:r>
            <w:proofErr w:type="spellStart"/>
            <w:r w:rsidRPr="00B7258B">
              <w:rPr>
                <w:rFonts w:ascii="Times New Roman" w:hAnsi="Times New Roman"/>
                <w:iCs/>
              </w:rPr>
              <w:t>документи</w:t>
            </w:r>
            <w:proofErr w:type="spellEnd"/>
            <w:r w:rsidRPr="00B7258B">
              <w:rPr>
                <w:rFonts w:ascii="Times New Roman" w:hAnsi="Times New Roman"/>
                <w:iCs/>
              </w:rPr>
              <w:t xml:space="preserve"> у </w:t>
            </w:r>
            <w:proofErr w:type="spellStart"/>
            <w:r w:rsidRPr="00B7258B">
              <w:rPr>
                <w:rFonts w:ascii="Times New Roman" w:hAnsi="Times New Roman"/>
                <w:iCs/>
              </w:rPr>
              <w:t>форматі</w:t>
            </w:r>
            <w:proofErr w:type="spellEnd"/>
            <w:r w:rsidRPr="00B7258B">
              <w:rPr>
                <w:rFonts w:ascii="Times New Roman" w:hAnsi="Times New Roman"/>
                <w:iCs/>
              </w:rPr>
              <w:t xml:space="preserve"> pptx, jpeg, png та/</w:t>
            </w:r>
            <w:proofErr w:type="spellStart"/>
            <w:r w:rsidRPr="00B7258B">
              <w:rPr>
                <w:rFonts w:ascii="Times New Roman" w:hAnsi="Times New Roman"/>
                <w:iCs/>
              </w:rPr>
              <w:t>або</w:t>
            </w:r>
            <w:proofErr w:type="spellEnd"/>
            <w:r w:rsidRPr="00B7258B">
              <w:rPr>
                <w:rFonts w:ascii="Times New Roman" w:hAnsi="Times New Roman"/>
                <w:iCs/>
              </w:rPr>
              <w:t xml:space="preserve"> </w:t>
            </w:r>
            <w:proofErr w:type="spellStart"/>
            <w:r w:rsidRPr="00B7258B">
              <w:rPr>
                <w:rFonts w:ascii="Times New Roman" w:hAnsi="Times New Roman"/>
                <w:iCs/>
              </w:rPr>
              <w:t>розширення</w:t>
            </w:r>
            <w:proofErr w:type="spellEnd"/>
            <w:r w:rsidRPr="00B7258B">
              <w:rPr>
                <w:rFonts w:ascii="Times New Roman" w:hAnsi="Times New Roman"/>
                <w:iCs/>
              </w:rPr>
              <w:t xml:space="preserve"> </w:t>
            </w:r>
            <w:proofErr w:type="spellStart"/>
            <w:r w:rsidRPr="00B7258B">
              <w:rPr>
                <w:rFonts w:ascii="Times New Roman" w:hAnsi="Times New Roman"/>
                <w:iCs/>
              </w:rPr>
              <w:t>програм</w:t>
            </w:r>
            <w:proofErr w:type="spellEnd"/>
            <w:r w:rsidRPr="00B7258B">
              <w:rPr>
                <w:rFonts w:ascii="Times New Roman" w:hAnsi="Times New Roman"/>
                <w:iCs/>
              </w:rPr>
              <w:t xml:space="preserve">, </w:t>
            </w:r>
            <w:proofErr w:type="spellStart"/>
            <w:r w:rsidRPr="00B7258B">
              <w:rPr>
                <w:rFonts w:ascii="Times New Roman" w:hAnsi="Times New Roman"/>
                <w:iCs/>
              </w:rPr>
              <w:t>що</w:t>
            </w:r>
            <w:proofErr w:type="spellEnd"/>
            <w:r w:rsidRPr="00B7258B">
              <w:rPr>
                <w:rFonts w:ascii="Times New Roman" w:hAnsi="Times New Roman"/>
                <w:iCs/>
              </w:rPr>
              <w:t xml:space="preserve"> </w:t>
            </w:r>
            <w:proofErr w:type="spellStart"/>
            <w:r w:rsidRPr="00B7258B">
              <w:rPr>
                <w:rFonts w:ascii="Times New Roman" w:hAnsi="Times New Roman"/>
                <w:iCs/>
              </w:rPr>
              <w:t>здійснюють</w:t>
            </w:r>
            <w:proofErr w:type="spellEnd"/>
            <w:r w:rsidRPr="00B7258B">
              <w:rPr>
                <w:rFonts w:ascii="Times New Roman" w:hAnsi="Times New Roman"/>
                <w:iCs/>
              </w:rPr>
              <w:t xml:space="preserve"> </w:t>
            </w:r>
            <w:proofErr w:type="spellStart"/>
            <w:r w:rsidRPr="00B7258B">
              <w:rPr>
                <w:rFonts w:ascii="Times New Roman" w:hAnsi="Times New Roman"/>
                <w:iCs/>
              </w:rPr>
              <w:t>архівацію</w:t>
            </w:r>
            <w:proofErr w:type="spellEnd"/>
            <w:r w:rsidRPr="00B7258B">
              <w:rPr>
                <w:rFonts w:ascii="Times New Roman" w:hAnsi="Times New Roman"/>
                <w:iCs/>
              </w:rPr>
              <w:t xml:space="preserve"> </w:t>
            </w:r>
            <w:proofErr w:type="spellStart"/>
            <w:r w:rsidRPr="00B7258B">
              <w:rPr>
                <w:rFonts w:ascii="Times New Roman" w:hAnsi="Times New Roman"/>
                <w:iCs/>
              </w:rPr>
              <w:t>даних</w:t>
            </w:r>
            <w:proofErr w:type="spellEnd"/>
            <w:r w:rsidRPr="00B7258B">
              <w:rPr>
                <w:rFonts w:ascii="Times New Roman" w:hAnsi="Times New Roman"/>
                <w:iCs/>
              </w:rPr>
              <w:t>;</w:t>
            </w:r>
          </w:p>
          <w:p w14:paraId="1D34DD2D" w14:textId="77777777" w:rsidR="00277F40" w:rsidRPr="00B7258B" w:rsidRDefault="00277F40" w:rsidP="009509A4">
            <w:pPr>
              <w:spacing w:after="0" w:line="240" w:lineRule="auto"/>
              <w:ind w:firstLine="352"/>
              <w:jc w:val="both"/>
              <w:textAlignment w:val="baseline"/>
              <w:rPr>
                <w:rFonts w:ascii="Times New Roman" w:hAnsi="Times New Roman"/>
                <w:iCs/>
                <w:lang w:val="uk-UA"/>
              </w:rPr>
            </w:pPr>
            <w:r w:rsidRPr="00B7258B">
              <w:rPr>
                <w:rFonts w:ascii="Times New Roman" w:hAnsi="Times New Roman"/>
                <w:lang w:val="uk-UA"/>
              </w:rPr>
              <w:t>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tc>
      </w:tr>
      <w:tr w:rsidR="00277F40" w:rsidRPr="00B7258B" w14:paraId="539557CD" w14:textId="77777777" w:rsidTr="00672C5E">
        <w:trPr>
          <w:jc w:val="cent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155ECA8"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lastRenderedPageBreak/>
              <w:t>3</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4AC2B"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color w:val="000000"/>
                <w:lang w:val="uk-UA"/>
              </w:rPr>
              <w:t>Інша інформація</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14:paraId="592DBDDE" w14:textId="77777777" w:rsidR="00277F40" w:rsidRPr="00B7258B" w:rsidRDefault="00277F40" w:rsidP="009509A4">
            <w:pPr>
              <w:spacing w:after="0" w:line="240" w:lineRule="auto"/>
              <w:ind w:firstLine="349"/>
              <w:jc w:val="both"/>
              <w:textAlignment w:val="baseline"/>
              <w:rPr>
                <w:rFonts w:ascii="Times New Roman" w:hAnsi="Times New Roman"/>
                <w:lang w:val="uk-UA"/>
              </w:rPr>
            </w:pPr>
            <w:r w:rsidRPr="00B7258B">
              <w:rPr>
                <w:rFonts w:ascii="Times New Roman" w:hAnsi="Times New Roman"/>
                <w:lang w:val="uk-UA"/>
              </w:rPr>
              <w:t>Вартість тендерної пропозиції та всі інші ціни повинні бути чітко визначені.</w:t>
            </w:r>
          </w:p>
          <w:p w14:paraId="4AD9DC18" w14:textId="77777777" w:rsidR="00277F40" w:rsidRPr="00B7258B" w:rsidRDefault="00277F40" w:rsidP="009509A4">
            <w:pPr>
              <w:suppressAutoHyphens/>
              <w:spacing w:after="0" w:line="240" w:lineRule="auto"/>
              <w:ind w:firstLine="349"/>
              <w:jc w:val="both"/>
              <w:textAlignment w:val="baseline"/>
              <w:rPr>
                <w:rFonts w:ascii="Times New Roman" w:hAnsi="Times New Roman"/>
                <w:lang w:val="uk-UA"/>
              </w:rPr>
            </w:pPr>
            <w:r w:rsidRPr="00B7258B">
              <w:rPr>
                <w:rFonts w:ascii="Times New Roman" w:hAnsi="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22DD5485" w14:textId="77777777" w:rsidR="00277F40" w:rsidRPr="00B7258B" w:rsidRDefault="00277F40" w:rsidP="009509A4">
            <w:pPr>
              <w:tabs>
                <w:tab w:val="left" w:pos="228"/>
              </w:tabs>
              <w:spacing w:after="0" w:line="240" w:lineRule="auto"/>
              <w:ind w:right="127" w:firstLine="349"/>
              <w:jc w:val="both"/>
              <w:rPr>
                <w:rFonts w:ascii="Times New Roman" w:hAnsi="Times New Roman"/>
                <w:lang w:val="uk-UA"/>
              </w:rPr>
            </w:pPr>
            <w:r w:rsidRPr="00B7258B">
              <w:rPr>
                <w:rFonts w:ascii="Times New Roman" w:hAnsi="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0036F4" w14:textId="77777777" w:rsidR="00277F40" w:rsidRPr="00B7258B" w:rsidRDefault="00277F40" w:rsidP="009509A4">
            <w:pPr>
              <w:suppressAutoHyphens/>
              <w:spacing w:after="0" w:line="240" w:lineRule="auto"/>
              <w:ind w:firstLine="349"/>
              <w:jc w:val="both"/>
              <w:textAlignment w:val="baseline"/>
              <w:rPr>
                <w:rFonts w:ascii="Times New Roman" w:hAnsi="Times New Roman"/>
                <w:lang w:val="uk-UA"/>
              </w:rPr>
            </w:pPr>
            <w:r w:rsidRPr="00B7258B">
              <w:rPr>
                <w:rFonts w:ascii="Times New Roman" w:hAnsi="Times New Roman"/>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4348F0CD" w14:textId="77777777" w:rsidR="00277F40" w:rsidRPr="00B7258B" w:rsidRDefault="00277F40" w:rsidP="009509A4">
            <w:pPr>
              <w:suppressAutoHyphens/>
              <w:spacing w:after="0" w:line="240" w:lineRule="auto"/>
              <w:ind w:firstLine="349"/>
              <w:jc w:val="both"/>
              <w:textAlignment w:val="baseline"/>
              <w:rPr>
                <w:rFonts w:ascii="Times New Roman" w:hAnsi="Times New Roman"/>
                <w:lang w:val="uk-UA"/>
              </w:rPr>
            </w:pPr>
            <w:r w:rsidRPr="00B7258B">
              <w:rPr>
                <w:rFonts w:ascii="Times New Roman" w:hAnsi="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4AD139"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Замовник протягом усього процесу здійснення закупівлі забезпечує конфіденційність інформації, наданої учасниками. Інформація про розгляд та  оцінку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w:t>
            </w:r>
          </w:p>
          <w:p w14:paraId="31494F00"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Усі інші питання, які не передбачені цією документацією, регулюються законодавством.</w:t>
            </w:r>
          </w:p>
          <w:p w14:paraId="64687DED"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r w:rsidRPr="00B7258B">
              <w:rPr>
                <w:rFonts w:ascii="Times New Roman" w:hAnsi="Times New Roman"/>
                <w:bCs/>
                <w:color w:val="000000"/>
                <w:lang w:val="uk-UA"/>
              </w:rPr>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14:paraId="17B3DF84" w14:textId="77777777" w:rsidR="00277F40" w:rsidRPr="00B7258B" w:rsidRDefault="00277F40" w:rsidP="009509A4">
            <w:pPr>
              <w:spacing w:after="0" w:line="240" w:lineRule="auto"/>
              <w:ind w:firstLine="349"/>
              <w:jc w:val="both"/>
              <w:rPr>
                <w:rFonts w:ascii="Times New Roman" w:hAnsi="Times New Roman"/>
                <w:color w:val="000000"/>
                <w:lang w:val="uk-UA" w:eastAsia="en-US"/>
              </w:rPr>
            </w:pPr>
            <w:r w:rsidRPr="00B7258B">
              <w:rPr>
                <w:rFonts w:ascii="Times New Roman" w:hAnsi="Times New Roman"/>
                <w:color w:val="000000"/>
                <w:lang w:val="uk-UA" w:eastAsia="en-US"/>
              </w:rPr>
              <w:t xml:space="preserve">Згідно Закону з урахуванням Особливостей зі змінами аномально низька ціна тендерної пропозиції (далі - аномально низька ціна) - розуміється </w:t>
            </w:r>
            <w:r w:rsidRPr="00B7258B">
              <w:rPr>
                <w:rStyle w:val="afe"/>
                <w:rFonts w:ascii="Times New Roman" w:hAnsi="Times New Roman"/>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B7258B">
              <w:rPr>
                <w:rFonts w:ascii="Times New Roman" w:hAnsi="Times New Roman"/>
                <w:color w:val="000000"/>
                <w:lang w:val="uk-UA" w:eastAsia="en-US"/>
              </w:rPr>
              <w:t xml:space="preserve">.  </w:t>
            </w:r>
          </w:p>
          <w:p w14:paraId="6A928C70" w14:textId="77777777" w:rsidR="00277F40" w:rsidRPr="00B7258B" w:rsidRDefault="00277F40" w:rsidP="009509A4">
            <w:pPr>
              <w:spacing w:after="0" w:line="240" w:lineRule="auto"/>
              <w:ind w:firstLine="349"/>
              <w:jc w:val="both"/>
              <w:rPr>
                <w:rFonts w:ascii="Times New Roman" w:hAnsi="Times New Roman"/>
                <w:lang w:val="uk-UA" w:eastAsia="en-US"/>
              </w:rPr>
            </w:pPr>
            <w:r w:rsidRPr="00B7258B">
              <w:rPr>
                <w:rFonts w:ascii="Times New Roman" w:hAnsi="Times New Roman"/>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229B74" w14:textId="77777777" w:rsidR="00277F40" w:rsidRPr="00B7258B" w:rsidRDefault="00277F40" w:rsidP="009509A4">
            <w:pPr>
              <w:spacing w:after="0" w:line="240" w:lineRule="auto"/>
              <w:ind w:firstLine="349"/>
              <w:jc w:val="both"/>
              <w:rPr>
                <w:rFonts w:ascii="Times New Roman" w:hAnsi="Times New Roman"/>
                <w:lang w:val="uk-UA" w:eastAsia="en-US"/>
              </w:rPr>
            </w:pPr>
            <w:r w:rsidRPr="00B7258B">
              <w:rPr>
                <w:rFonts w:ascii="Times New Roman" w:hAnsi="Times New Roman"/>
                <w:lang w:val="uk-UA" w:eastAsia="en-US"/>
              </w:rPr>
              <w:t xml:space="preserve">Замовник може відхилити аномально низьку тендерну пропозицію, у разі якщо учасник не надав належного обґрунтування вказаної у ній </w:t>
            </w:r>
            <w:r w:rsidRPr="00B7258B">
              <w:rPr>
                <w:rFonts w:ascii="Times New Roman" w:hAnsi="Times New Roman"/>
                <w:lang w:val="uk-UA" w:eastAsia="en-US"/>
              </w:rPr>
              <w:lastRenderedPageBreak/>
              <w:t>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1B260CC" w14:textId="77777777" w:rsidR="00277F40" w:rsidRPr="00B7258B" w:rsidRDefault="00277F40" w:rsidP="009509A4">
            <w:pPr>
              <w:spacing w:after="0" w:line="240" w:lineRule="auto"/>
              <w:ind w:firstLine="349"/>
              <w:jc w:val="both"/>
              <w:rPr>
                <w:rFonts w:ascii="Times New Roman" w:hAnsi="Times New Roman"/>
                <w:lang w:val="uk-UA" w:eastAsia="en-US"/>
              </w:rPr>
            </w:pPr>
            <w:r w:rsidRPr="00B7258B">
              <w:rPr>
                <w:rFonts w:ascii="Times New Roman" w:hAnsi="Times New Roman"/>
                <w:lang w:val="uk-UA" w:eastAsia="en-US"/>
              </w:rPr>
              <w:t>Обґрунтування аномально низької тендерної пропозиції може містити інформацію про:</w:t>
            </w:r>
          </w:p>
          <w:p w14:paraId="233839AB" w14:textId="77777777" w:rsidR="00277F40" w:rsidRPr="00B7258B" w:rsidRDefault="00277F40" w:rsidP="009509A4">
            <w:pPr>
              <w:spacing w:after="0" w:line="240" w:lineRule="auto"/>
              <w:ind w:firstLine="349"/>
              <w:jc w:val="both"/>
              <w:rPr>
                <w:rFonts w:ascii="Times New Roman" w:hAnsi="Times New Roman"/>
                <w:color w:val="000000"/>
                <w:lang w:val="uk-UA" w:eastAsia="en-US"/>
              </w:rPr>
            </w:pPr>
            <w:r w:rsidRPr="00B7258B">
              <w:rPr>
                <w:rFonts w:ascii="Times New Roman" w:hAnsi="Times New Roman"/>
                <w:color w:val="000000"/>
                <w:lang w:val="uk-UA"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091A81" w14:textId="77777777" w:rsidR="00277F40" w:rsidRPr="00B7258B" w:rsidRDefault="00277F40" w:rsidP="009509A4">
            <w:pPr>
              <w:spacing w:after="0" w:line="240" w:lineRule="auto"/>
              <w:ind w:firstLine="349"/>
              <w:jc w:val="both"/>
              <w:rPr>
                <w:rFonts w:ascii="Times New Roman" w:hAnsi="Times New Roman"/>
                <w:color w:val="000000"/>
                <w:lang w:val="uk-UA" w:eastAsia="en-US"/>
              </w:rPr>
            </w:pPr>
            <w:r w:rsidRPr="00B7258B">
              <w:rPr>
                <w:rFonts w:ascii="Times New Roman" w:hAnsi="Times New Roman"/>
                <w:color w:val="000000"/>
                <w:lang w:val="uk-UA"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B4AA858" w14:textId="77777777" w:rsidR="00277F40" w:rsidRPr="00B7258B" w:rsidRDefault="00277F40" w:rsidP="009509A4">
            <w:pPr>
              <w:spacing w:after="0" w:line="240" w:lineRule="auto"/>
              <w:ind w:firstLine="349"/>
              <w:jc w:val="both"/>
              <w:rPr>
                <w:rFonts w:ascii="Times New Roman" w:hAnsi="Times New Roman"/>
                <w:color w:val="000000"/>
                <w:lang w:val="uk-UA" w:eastAsia="en-US"/>
              </w:rPr>
            </w:pPr>
            <w:r w:rsidRPr="00B7258B">
              <w:rPr>
                <w:rFonts w:ascii="Times New Roman" w:hAnsi="Times New Roman"/>
                <w:color w:val="000000"/>
                <w:lang w:val="uk-UA" w:eastAsia="en-US"/>
              </w:rPr>
              <w:t>отримання учасником державної допомоги згідно із законодавством.</w:t>
            </w:r>
          </w:p>
          <w:p w14:paraId="5A291DDF" w14:textId="77777777" w:rsidR="00277F40" w:rsidRPr="00B7258B" w:rsidRDefault="00277F40" w:rsidP="009509A4">
            <w:pPr>
              <w:spacing w:after="0" w:line="240" w:lineRule="auto"/>
              <w:ind w:firstLine="349"/>
              <w:jc w:val="both"/>
              <w:rPr>
                <w:rFonts w:ascii="Times New Roman" w:eastAsia="Calibri" w:hAnsi="Times New Roman"/>
                <w:lang w:val="uk-UA" w:eastAsia="en-US"/>
              </w:rPr>
            </w:pPr>
            <w:r w:rsidRPr="00B7258B">
              <w:rPr>
                <w:rFonts w:ascii="Times New Roman" w:hAnsi="Times New Roman"/>
                <w:lang w:val="uk-UA" w:eastAsia="en-US"/>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6BCF0C" w14:textId="77777777" w:rsidR="00277F40" w:rsidRPr="00B7258B" w:rsidRDefault="00277F40" w:rsidP="009509A4">
            <w:pPr>
              <w:widowControl w:val="0"/>
              <w:shd w:val="clear" w:color="auto" w:fill="FFFFFF"/>
              <w:tabs>
                <w:tab w:val="left" w:pos="542"/>
              </w:tabs>
              <w:spacing w:after="0" w:line="240" w:lineRule="auto"/>
              <w:ind w:firstLine="349"/>
              <w:jc w:val="both"/>
              <w:rPr>
                <w:rFonts w:ascii="Times New Roman" w:hAnsi="Times New Roman"/>
                <w:lang w:val="uk-UA"/>
              </w:rPr>
            </w:pPr>
            <w:r w:rsidRPr="00B7258B">
              <w:rPr>
                <w:rFonts w:ascii="Times New Roman" w:hAnsi="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складових частин, їх марки, моделі тощо.</w:t>
            </w:r>
          </w:p>
          <w:p w14:paraId="20F2F3CD"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7FBD71" w14:textId="77777777" w:rsidR="00277F40" w:rsidRPr="00B7258B" w:rsidRDefault="00277F40" w:rsidP="009509A4">
            <w:pPr>
              <w:spacing w:after="0" w:line="240" w:lineRule="auto"/>
              <w:ind w:firstLine="349"/>
              <w:jc w:val="both"/>
              <w:rPr>
                <w:rFonts w:ascii="Times New Roman" w:eastAsia="Calibri" w:hAnsi="Times New Roman"/>
                <w:lang w:val="uk-UA" w:eastAsia="en-US"/>
              </w:rPr>
            </w:pPr>
            <w:r w:rsidRPr="00B7258B">
              <w:rPr>
                <w:rFonts w:ascii="Times New Roman" w:hAnsi="Times New Roman"/>
                <w:lang w:val="uk-UA" w:eastAsia="en-US"/>
              </w:rPr>
              <w:t>Повідомлення з вимогою про усунення невідповідностей повинно містити наступну інформацію:</w:t>
            </w:r>
          </w:p>
          <w:p w14:paraId="769353D7" w14:textId="77777777" w:rsidR="00277F40" w:rsidRPr="00B7258B" w:rsidRDefault="00277F40" w:rsidP="009509A4">
            <w:pPr>
              <w:spacing w:after="0" w:line="240" w:lineRule="auto"/>
              <w:ind w:firstLine="349"/>
              <w:jc w:val="both"/>
              <w:rPr>
                <w:rFonts w:ascii="Times New Roman" w:hAnsi="Times New Roman"/>
                <w:lang w:val="uk-UA" w:eastAsia="en-US"/>
              </w:rPr>
            </w:pPr>
            <w:r w:rsidRPr="00B7258B">
              <w:rPr>
                <w:rFonts w:ascii="Times New Roman" w:hAnsi="Times New Roman"/>
                <w:lang w:val="uk-UA" w:eastAsia="en-US"/>
              </w:rPr>
              <w:t>перелік виявлених невідповідностей;</w:t>
            </w:r>
          </w:p>
          <w:p w14:paraId="0D045D5D" w14:textId="77777777" w:rsidR="00277F40" w:rsidRPr="00B7258B" w:rsidRDefault="00277F40" w:rsidP="009509A4">
            <w:pPr>
              <w:spacing w:after="0" w:line="240" w:lineRule="auto"/>
              <w:ind w:firstLine="349"/>
              <w:jc w:val="both"/>
              <w:rPr>
                <w:rFonts w:ascii="Times New Roman" w:hAnsi="Times New Roman"/>
                <w:lang w:val="uk-UA" w:eastAsia="en-US"/>
              </w:rPr>
            </w:pPr>
            <w:r w:rsidRPr="00B7258B">
              <w:rPr>
                <w:rFonts w:ascii="Times New Roman" w:hAnsi="Times New Roman"/>
                <w:lang w:val="uk-UA" w:eastAsia="en-US"/>
              </w:rPr>
              <w:t>посилання на вимогу (вимоги) тендерної документації, щодо яких виявлені невідповідності;</w:t>
            </w:r>
          </w:p>
          <w:p w14:paraId="7B7E6ECE" w14:textId="77777777" w:rsidR="00277F40" w:rsidRPr="00B7258B" w:rsidRDefault="00277F40" w:rsidP="009509A4">
            <w:pPr>
              <w:spacing w:after="0" w:line="240" w:lineRule="auto"/>
              <w:ind w:firstLine="349"/>
              <w:jc w:val="both"/>
              <w:rPr>
                <w:rFonts w:ascii="Times New Roman" w:hAnsi="Times New Roman"/>
                <w:lang w:val="uk-UA" w:eastAsia="en-US"/>
              </w:rPr>
            </w:pPr>
            <w:r w:rsidRPr="00B7258B">
              <w:rPr>
                <w:rFonts w:ascii="Times New Roman" w:hAnsi="Times New Roman"/>
                <w:lang w:val="uk-UA" w:eastAsia="en-US"/>
              </w:rPr>
              <w:t>перелік інформації та/або документів, які повинен подати учасник для усунення виявлених невідповідностей.</w:t>
            </w:r>
          </w:p>
          <w:p w14:paraId="3C6DD39D" w14:textId="77777777" w:rsidR="00277F40" w:rsidRPr="00B7258B" w:rsidRDefault="00277F40" w:rsidP="009509A4">
            <w:pPr>
              <w:spacing w:after="0" w:line="240" w:lineRule="auto"/>
              <w:ind w:firstLine="349"/>
              <w:jc w:val="both"/>
              <w:rPr>
                <w:rFonts w:ascii="Times New Roman" w:hAnsi="Times New Roman"/>
                <w:lang w:val="uk-UA" w:eastAsia="en-US"/>
              </w:rPr>
            </w:pPr>
            <w:r w:rsidRPr="00B7258B">
              <w:rPr>
                <w:rFonts w:ascii="Times New Roman" w:hAnsi="Times New Roman"/>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C5C14C3"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eastAsia="Calibri" w:hAnsi="Times New Roman"/>
                <w:lang w:val="uk-UA" w:eastAsia="en-US"/>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77F40" w:rsidRPr="00B7258B" w14:paraId="5F181A20" w14:textId="77777777" w:rsidTr="00672C5E">
        <w:trPr>
          <w:jc w:val="center"/>
        </w:trPr>
        <w:tc>
          <w:tcPr>
            <w:tcW w:w="455" w:type="dxa"/>
            <w:shd w:val="clear" w:color="auto" w:fill="auto"/>
            <w:vAlign w:val="center"/>
          </w:tcPr>
          <w:p w14:paraId="235640F2"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lastRenderedPageBreak/>
              <w:t>4</w:t>
            </w:r>
          </w:p>
        </w:tc>
        <w:tc>
          <w:tcPr>
            <w:tcW w:w="2390" w:type="dxa"/>
            <w:gridSpan w:val="2"/>
            <w:shd w:val="clear" w:color="auto" w:fill="auto"/>
            <w:vAlign w:val="center"/>
          </w:tcPr>
          <w:p w14:paraId="3F0645DA"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 xml:space="preserve">Відхилення тендерних пропозицій </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14:paraId="6EB2900A"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B7258B">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534CB349"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4" w:name="n135"/>
            <w:bookmarkEnd w:id="4"/>
            <w:r w:rsidRPr="00B7258B">
              <w:rPr>
                <w:rFonts w:ascii="Times New Roman" w:hAnsi="Times New Roman" w:cs="Times New Roman"/>
                <w:sz w:val="22"/>
                <w:szCs w:val="22"/>
                <w:lang w:val="uk-UA"/>
              </w:rPr>
              <w:t>1) учасник процедури закупівлі:</w:t>
            </w:r>
          </w:p>
          <w:p w14:paraId="4086E7D6"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5" w:name="n593"/>
            <w:bookmarkEnd w:id="5"/>
            <w:r w:rsidRPr="00B7258B">
              <w:rPr>
                <w:rFonts w:ascii="Times New Roman" w:hAnsi="Times New Roman" w:cs="Times New Roman"/>
                <w:sz w:val="22"/>
                <w:szCs w:val="22"/>
                <w:lang w:val="uk-UA"/>
              </w:rPr>
              <w:t xml:space="preserve">підпадає під підстави, встановлені </w:t>
            </w:r>
            <w:hyperlink r:id="rId30" w:anchor="n615" w:history="1">
              <w:r w:rsidRPr="00B7258B">
                <w:rPr>
                  <w:rStyle w:val="a5"/>
                  <w:rFonts w:ascii="Times New Roman" w:hAnsi="Times New Roman" w:cs="Times New Roman"/>
                  <w:color w:val="auto"/>
                  <w:sz w:val="22"/>
                  <w:szCs w:val="22"/>
                  <w:u w:val="none"/>
                  <w:lang w:val="uk-UA"/>
                </w:rPr>
                <w:t>пунктом 47</w:t>
              </w:r>
            </w:hyperlink>
            <w:r w:rsidRPr="00B7258B">
              <w:rPr>
                <w:rFonts w:ascii="Times New Roman" w:hAnsi="Times New Roman" w:cs="Times New Roman"/>
                <w:sz w:val="22"/>
                <w:szCs w:val="22"/>
                <w:lang w:val="uk-UA"/>
              </w:rPr>
              <w:t xml:space="preserve"> цих особливостей;</w:t>
            </w:r>
          </w:p>
          <w:p w14:paraId="1278E14D"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6" w:name="n594"/>
            <w:bookmarkEnd w:id="6"/>
            <w:r w:rsidRPr="00B7258B">
              <w:rPr>
                <w:rFonts w:ascii="Times New Roman" w:hAnsi="Times New Roman" w:cs="Times New Roman"/>
                <w:sz w:val="22"/>
                <w:szCs w:val="22"/>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586" w:history="1">
              <w:r w:rsidRPr="00B7258B">
                <w:rPr>
                  <w:rStyle w:val="a5"/>
                  <w:rFonts w:ascii="Times New Roman" w:hAnsi="Times New Roman" w:cs="Times New Roman"/>
                  <w:color w:val="auto"/>
                  <w:sz w:val="22"/>
                  <w:szCs w:val="22"/>
                  <w:u w:val="none"/>
                  <w:lang w:val="uk-UA"/>
                </w:rPr>
                <w:t>абзацом першим</w:t>
              </w:r>
            </w:hyperlink>
            <w:r w:rsidRPr="00B7258B">
              <w:rPr>
                <w:rFonts w:ascii="Times New Roman" w:hAnsi="Times New Roman" w:cs="Times New Roman"/>
                <w:sz w:val="22"/>
                <w:szCs w:val="22"/>
                <w:lang w:val="uk-UA"/>
              </w:rPr>
              <w:t xml:space="preserve"> пункту 42 цих особливостей;</w:t>
            </w:r>
          </w:p>
          <w:p w14:paraId="4267F14F"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7" w:name="n595"/>
            <w:bookmarkEnd w:id="7"/>
            <w:r w:rsidRPr="00B7258B">
              <w:rPr>
                <w:rFonts w:ascii="Times New Roman" w:hAnsi="Times New Roman" w:cs="Times New Roman"/>
                <w:sz w:val="22"/>
                <w:szCs w:val="22"/>
                <w:lang w:val="uk-UA"/>
              </w:rPr>
              <w:t>не надав забезпечення тендерної пропозиції, якщо таке забезпечення вимагалося замовником;</w:t>
            </w:r>
          </w:p>
          <w:p w14:paraId="28A12F3B"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8" w:name="n596"/>
            <w:bookmarkEnd w:id="8"/>
            <w:r w:rsidRPr="00B7258B">
              <w:rPr>
                <w:rFonts w:ascii="Times New Roman" w:hAnsi="Times New Roman" w:cs="Times New Roman"/>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9DA181"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9" w:name="n597"/>
            <w:bookmarkEnd w:id="9"/>
            <w:r w:rsidRPr="00B7258B">
              <w:rPr>
                <w:rFonts w:ascii="Times New Roman" w:hAnsi="Times New Roman" w:cs="Times New Roman"/>
                <w:sz w:val="22"/>
                <w:szCs w:val="22"/>
                <w:lang w:val="uk-UA"/>
              </w:rPr>
              <w:t xml:space="preserve">не надав обґрунтування аномально низької ціни тендерної пропозиції протягом строку, визначеного </w:t>
            </w:r>
            <w:hyperlink r:id="rId32" w:anchor="n1543" w:tgtFrame="_blank" w:history="1">
              <w:r w:rsidRPr="00B7258B">
                <w:rPr>
                  <w:rStyle w:val="a5"/>
                  <w:rFonts w:ascii="Times New Roman" w:hAnsi="Times New Roman" w:cs="Times New Roman"/>
                  <w:color w:val="auto"/>
                  <w:sz w:val="22"/>
                  <w:szCs w:val="22"/>
                  <w:u w:val="none"/>
                  <w:lang w:val="uk-UA"/>
                </w:rPr>
                <w:t>абзацом першим</w:t>
              </w:r>
            </w:hyperlink>
            <w:r w:rsidRPr="00B7258B">
              <w:rPr>
                <w:rFonts w:ascii="Times New Roman" w:hAnsi="Times New Roman" w:cs="Times New Roman"/>
                <w:sz w:val="22"/>
                <w:szCs w:val="22"/>
                <w:lang w:val="uk-UA"/>
              </w:rPr>
              <w:t xml:space="preserve"> частини чотирнадцятої статті 29 Закону/</w:t>
            </w:r>
            <w:hyperlink r:id="rId33" w:anchor="n581" w:history="1">
              <w:r w:rsidRPr="00B7258B">
                <w:rPr>
                  <w:rStyle w:val="a5"/>
                  <w:rFonts w:ascii="Times New Roman" w:hAnsi="Times New Roman" w:cs="Times New Roman"/>
                  <w:color w:val="auto"/>
                  <w:sz w:val="22"/>
                  <w:szCs w:val="22"/>
                  <w:u w:val="none"/>
                  <w:lang w:val="uk-UA"/>
                </w:rPr>
                <w:t>абзацом дев’ятим</w:t>
              </w:r>
            </w:hyperlink>
            <w:r w:rsidRPr="00B7258B">
              <w:rPr>
                <w:rFonts w:ascii="Times New Roman" w:hAnsi="Times New Roman" w:cs="Times New Roman"/>
                <w:sz w:val="22"/>
                <w:szCs w:val="22"/>
                <w:lang w:val="uk-UA"/>
              </w:rPr>
              <w:t xml:space="preserve"> пункту 37 цих особливостей;</w:t>
            </w:r>
          </w:p>
          <w:p w14:paraId="1C49BF1C"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10" w:name="n598"/>
            <w:bookmarkEnd w:id="10"/>
            <w:r w:rsidRPr="00B7258B">
              <w:rPr>
                <w:rFonts w:ascii="Times New Roman" w:hAnsi="Times New Roman" w:cs="Times New Roman"/>
                <w:sz w:val="22"/>
                <w:szCs w:val="22"/>
                <w:lang w:val="uk-UA"/>
              </w:rPr>
              <w:t xml:space="preserve">визначив конфіденційною інформацію, що не може бути визначена як конфіденційна відповідно до вимог </w:t>
            </w:r>
            <w:hyperlink r:id="rId34" w:anchor="n584" w:history="1">
              <w:r w:rsidRPr="00B7258B">
                <w:rPr>
                  <w:rStyle w:val="a5"/>
                  <w:rFonts w:ascii="Times New Roman" w:hAnsi="Times New Roman" w:cs="Times New Roman"/>
                  <w:color w:val="auto"/>
                  <w:sz w:val="22"/>
                  <w:szCs w:val="22"/>
                  <w:u w:val="none"/>
                  <w:lang w:val="uk-UA"/>
                </w:rPr>
                <w:t>пункту 40</w:t>
              </w:r>
            </w:hyperlink>
            <w:r w:rsidRPr="00B7258B">
              <w:rPr>
                <w:rFonts w:ascii="Times New Roman" w:hAnsi="Times New Roman" w:cs="Times New Roman"/>
                <w:sz w:val="22"/>
                <w:szCs w:val="22"/>
                <w:lang w:val="uk-UA"/>
              </w:rPr>
              <w:t xml:space="preserve"> цих особливостей;</w:t>
            </w:r>
          </w:p>
          <w:p w14:paraId="7AA45C57" w14:textId="061A5A47" w:rsidR="002F6948" w:rsidRPr="00B7258B" w:rsidRDefault="002F6948" w:rsidP="009509A4">
            <w:pPr>
              <w:pStyle w:val="CharChar3"/>
              <w:shd w:val="clear" w:color="auto" w:fill="FFFFFF"/>
              <w:ind w:firstLine="450"/>
              <w:jc w:val="both"/>
              <w:rPr>
                <w:rFonts w:ascii="Times New Roman" w:hAnsi="Times New Roman" w:cs="Times New Roman"/>
                <w:color w:val="333333"/>
                <w:sz w:val="22"/>
                <w:szCs w:val="22"/>
                <w:lang w:val="uk-UA"/>
              </w:rPr>
            </w:pPr>
            <w:bookmarkStart w:id="11" w:name="n599"/>
            <w:bookmarkEnd w:id="11"/>
            <w:r w:rsidRPr="00B7258B">
              <w:rPr>
                <w:rFonts w:ascii="Times New Roman" w:hAnsi="Times New Roman" w:cs="Times New Roman"/>
                <w:color w:val="333333"/>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w:t>
            </w:r>
            <w:r w:rsidR="00E67490" w:rsidRPr="00B7258B">
              <w:rPr>
                <w:rFonts w:ascii="Times New Roman" w:hAnsi="Times New Roman" w:cs="Times New Roman"/>
                <w:color w:val="333333"/>
                <w:sz w:val="22"/>
                <w:szCs w:val="22"/>
                <w:lang w:val="uk-UA"/>
              </w:rPr>
              <w:t>трів України від 12 жовтня 2022 </w:t>
            </w:r>
            <w:r w:rsidRPr="00B7258B">
              <w:rPr>
                <w:rFonts w:ascii="Times New Roman" w:hAnsi="Times New Roman" w:cs="Times New Roman"/>
                <w:color w:val="333333"/>
                <w:sz w:val="22"/>
                <w:szCs w:val="22"/>
                <w:lang w:val="uk-UA"/>
              </w:rPr>
              <w:t>р.</w:t>
            </w:r>
            <w:r w:rsidR="00E67490" w:rsidRPr="00B7258B">
              <w:rPr>
                <w:rFonts w:ascii="Times New Roman" w:hAnsi="Times New Roman" w:cs="Times New Roman"/>
                <w:color w:val="333333"/>
                <w:sz w:val="22"/>
                <w:szCs w:val="22"/>
                <w:lang w:val="uk-UA"/>
              </w:rPr>
              <w:t xml:space="preserve"> </w:t>
            </w:r>
            <w:hyperlink r:id="rId35" w:anchor="n2" w:history="1">
              <w:r w:rsidR="00E67490" w:rsidRPr="00B7258B">
                <w:rPr>
                  <w:rStyle w:val="a5"/>
                  <w:rFonts w:ascii="Times New Roman" w:hAnsi="Times New Roman" w:cs="Times New Roman"/>
                  <w:color w:val="006600"/>
                  <w:sz w:val="22"/>
                  <w:szCs w:val="22"/>
                  <w:u w:val="none"/>
                  <w:lang w:val="uk-UA"/>
                </w:rPr>
                <w:t>№ </w:t>
              </w:r>
              <w:r w:rsidRPr="00B7258B">
                <w:rPr>
                  <w:rStyle w:val="a5"/>
                  <w:rFonts w:ascii="Times New Roman" w:hAnsi="Times New Roman" w:cs="Times New Roman"/>
                  <w:color w:val="006600"/>
                  <w:sz w:val="22"/>
                  <w:szCs w:val="22"/>
                  <w:u w:val="none"/>
                  <w:lang w:val="uk-UA"/>
                </w:rPr>
                <w:t>1178</w:t>
              </w:r>
            </w:hyperlink>
            <w:r w:rsidR="00E67490" w:rsidRPr="00B7258B">
              <w:rPr>
                <w:rFonts w:ascii="Times New Roman" w:hAnsi="Times New Roman" w:cs="Times New Roman"/>
                <w:color w:val="333333"/>
                <w:sz w:val="22"/>
                <w:szCs w:val="22"/>
              </w:rPr>
              <w:t xml:space="preserve"> </w:t>
            </w:r>
            <w:r w:rsidRPr="00B7258B">
              <w:rPr>
                <w:rFonts w:ascii="Times New Roman" w:hAnsi="Times New Roman" w:cs="Times New Roman"/>
                <w:color w:val="333333"/>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F962E3"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12" w:name="n600"/>
            <w:bookmarkEnd w:id="12"/>
            <w:r w:rsidRPr="00B7258B">
              <w:rPr>
                <w:rFonts w:ascii="Times New Roman" w:hAnsi="Times New Roman" w:cs="Times New Roman"/>
                <w:sz w:val="22"/>
                <w:szCs w:val="22"/>
                <w:lang w:val="uk-UA"/>
              </w:rPr>
              <w:t>2) тендерна пропозиція:</w:t>
            </w:r>
          </w:p>
          <w:p w14:paraId="3D535AA2"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13" w:name="n601"/>
            <w:bookmarkEnd w:id="13"/>
            <w:r w:rsidRPr="00B7258B">
              <w:rPr>
                <w:rFonts w:ascii="Times New Roman" w:hAnsi="Times New Roman" w:cs="Times New Roman"/>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6" w:anchor="n588" w:history="1">
              <w:r w:rsidRPr="00B7258B">
                <w:rPr>
                  <w:rStyle w:val="a5"/>
                  <w:rFonts w:ascii="Times New Roman" w:hAnsi="Times New Roman" w:cs="Times New Roman"/>
                  <w:color w:val="auto"/>
                  <w:sz w:val="22"/>
                  <w:szCs w:val="22"/>
                  <w:u w:val="none"/>
                  <w:lang w:val="uk-UA"/>
                </w:rPr>
                <w:t>пункту 43</w:t>
              </w:r>
            </w:hyperlink>
            <w:r w:rsidRPr="00B7258B">
              <w:rPr>
                <w:rFonts w:ascii="Times New Roman" w:hAnsi="Times New Roman" w:cs="Times New Roman"/>
                <w:sz w:val="22"/>
                <w:szCs w:val="22"/>
                <w:lang w:val="uk-UA"/>
              </w:rPr>
              <w:t xml:space="preserve"> цих особливостей;</w:t>
            </w:r>
          </w:p>
          <w:p w14:paraId="41C8CD39"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14" w:name="n602"/>
            <w:bookmarkEnd w:id="14"/>
            <w:r w:rsidRPr="00B7258B">
              <w:rPr>
                <w:rFonts w:ascii="Times New Roman" w:hAnsi="Times New Roman" w:cs="Times New Roman"/>
                <w:sz w:val="22"/>
                <w:szCs w:val="22"/>
                <w:lang w:val="uk-UA"/>
              </w:rPr>
              <w:t>є такою, строк дії якої закінчився;</w:t>
            </w:r>
          </w:p>
          <w:p w14:paraId="4F75CB6A"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15" w:name="n603"/>
            <w:bookmarkEnd w:id="15"/>
            <w:r w:rsidRPr="00B7258B">
              <w:rPr>
                <w:rFonts w:ascii="Times New Roman" w:hAnsi="Times New Roman" w:cs="Times New Roman"/>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B7258B">
              <w:rPr>
                <w:rFonts w:ascii="Times New Roman" w:hAnsi="Times New Roman" w:cs="Times New Roman"/>
                <w:sz w:val="22"/>
                <w:szCs w:val="22"/>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0974D3"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16" w:name="n604"/>
            <w:bookmarkEnd w:id="16"/>
            <w:r w:rsidRPr="00B7258B">
              <w:rPr>
                <w:rFonts w:ascii="Times New Roman" w:hAnsi="Times New Roman" w:cs="Times New Roman"/>
                <w:sz w:val="22"/>
                <w:szCs w:val="22"/>
                <w:lang w:val="uk-UA"/>
              </w:rPr>
              <w:t xml:space="preserve">не відповідає вимогам, установленим у тендерній документації відповідно до </w:t>
            </w:r>
            <w:hyperlink r:id="rId37" w:anchor="n1422" w:tgtFrame="_blank" w:history="1">
              <w:r w:rsidRPr="00B7258B">
                <w:rPr>
                  <w:rStyle w:val="a5"/>
                  <w:rFonts w:ascii="Times New Roman" w:hAnsi="Times New Roman" w:cs="Times New Roman"/>
                  <w:color w:val="auto"/>
                  <w:sz w:val="22"/>
                  <w:szCs w:val="22"/>
                  <w:u w:val="none"/>
                  <w:lang w:val="uk-UA"/>
                </w:rPr>
                <w:t>абзацу першого</w:t>
              </w:r>
            </w:hyperlink>
            <w:r w:rsidRPr="00B7258B">
              <w:rPr>
                <w:rFonts w:ascii="Times New Roman" w:hAnsi="Times New Roman" w:cs="Times New Roman"/>
                <w:sz w:val="22"/>
                <w:szCs w:val="22"/>
                <w:lang w:val="uk-UA"/>
              </w:rPr>
              <w:t xml:space="preserve"> частини третьої статті 22 Закону;</w:t>
            </w:r>
          </w:p>
          <w:p w14:paraId="06D3C242"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17" w:name="n605"/>
            <w:bookmarkEnd w:id="17"/>
            <w:r w:rsidRPr="00B7258B">
              <w:rPr>
                <w:rFonts w:ascii="Times New Roman" w:hAnsi="Times New Roman" w:cs="Times New Roman"/>
                <w:sz w:val="22"/>
                <w:szCs w:val="22"/>
                <w:lang w:val="uk-UA"/>
              </w:rPr>
              <w:t>3) переможець процедури закупівлі:</w:t>
            </w:r>
          </w:p>
          <w:p w14:paraId="04D01E58"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18" w:name="n606"/>
            <w:bookmarkEnd w:id="18"/>
            <w:r w:rsidRPr="00B7258B">
              <w:rPr>
                <w:rFonts w:ascii="Times New Roman" w:hAnsi="Times New Roman" w:cs="Times New Roman"/>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F28CA92"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19" w:name="n607"/>
            <w:bookmarkEnd w:id="19"/>
            <w:r w:rsidRPr="00B7258B">
              <w:rPr>
                <w:rFonts w:ascii="Times New Roman" w:hAnsi="Times New Roman" w:cs="Times New Roman"/>
                <w:sz w:val="22"/>
                <w:szCs w:val="22"/>
                <w:lang w:val="uk-UA"/>
              </w:rPr>
              <w:t xml:space="preserve">не надав у спосіб, зазначений в тендерній документації, документи, що підтверджують відсутність підстав, визначених у </w:t>
            </w:r>
            <w:hyperlink r:id="rId38" w:anchor="n618" w:history="1">
              <w:r w:rsidRPr="00B7258B">
                <w:rPr>
                  <w:rStyle w:val="a5"/>
                  <w:rFonts w:ascii="Times New Roman" w:hAnsi="Times New Roman" w:cs="Times New Roman"/>
                  <w:color w:val="auto"/>
                  <w:sz w:val="22"/>
                  <w:szCs w:val="22"/>
                  <w:u w:val="none"/>
                  <w:lang w:val="uk-UA"/>
                </w:rPr>
                <w:t>підпунктах 3</w:t>
              </w:r>
            </w:hyperlink>
            <w:r w:rsidRPr="00B7258B">
              <w:rPr>
                <w:rFonts w:ascii="Times New Roman" w:hAnsi="Times New Roman" w:cs="Times New Roman"/>
                <w:sz w:val="22"/>
                <w:szCs w:val="22"/>
                <w:lang w:val="uk-UA"/>
              </w:rPr>
              <w:t xml:space="preserve">, </w:t>
            </w:r>
            <w:hyperlink r:id="rId39" w:anchor="n620" w:history="1">
              <w:r w:rsidRPr="00B7258B">
                <w:rPr>
                  <w:rStyle w:val="a5"/>
                  <w:rFonts w:ascii="Times New Roman" w:hAnsi="Times New Roman" w:cs="Times New Roman"/>
                  <w:color w:val="auto"/>
                  <w:sz w:val="22"/>
                  <w:szCs w:val="22"/>
                  <w:u w:val="none"/>
                  <w:lang w:val="uk-UA"/>
                </w:rPr>
                <w:t>5</w:t>
              </w:r>
            </w:hyperlink>
            <w:r w:rsidRPr="00B7258B">
              <w:rPr>
                <w:rFonts w:ascii="Times New Roman" w:hAnsi="Times New Roman" w:cs="Times New Roman"/>
                <w:sz w:val="22"/>
                <w:szCs w:val="22"/>
                <w:lang w:val="uk-UA"/>
              </w:rPr>
              <w:t xml:space="preserve">, </w:t>
            </w:r>
            <w:hyperlink r:id="rId40" w:anchor="n621" w:history="1">
              <w:r w:rsidRPr="00B7258B">
                <w:rPr>
                  <w:rStyle w:val="a5"/>
                  <w:rFonts w:ascii="Times New Roman" w:hAnsi="Times New Roman" w:cs="Times New Roman"/>
                  <w:color w:val="auto"/>
                  <w:sz w:val="22"/>
                  <w:szCs w:val="22"/>
                  <w:u w:val="none"/>
                  <w:lang w:val="uk-UA"/>
                </w:rPr>
                <w:t>6</w:t>
              </w:r>
            </w:hyperlink>
            <w:r w:rsidRPr="00B7258B">
              <w:rPr>
                <w:rFonts w:ascii="Times New Roman" w:hAnsi="Times New Roman" w:cs="Times New Roman"/>
                <w:sz w:val="22"/>
                <w:szCs w:val="22"/>
                <w:lang w:val="uk-UA"/>
              </w:rPr>
              <w:t xml:space="preserve"> і </w:t>
            </w:r>
            <w:hyperlink r:id="rId41" w:anchor="n627" w:history="1">
              <w:r w:rsidRPr="00B7258B">
                <w:rPr>
                  <w:rStyle w:val="a5"/>
                  <w:rFonts w:ascii="Times New Roman" w:hAnsi="Times New Roman" w:cs="Times New Roman"/>
                  <w:color w:val="auto"/>
                  <w:sz w:val="22"/>
                  <w:szCs w:val="22"/>
                  <w:u w:val="none"/>
                  <w:lang w:val="uk-UA"/>
                </w:rPr>
                <w:t>12</w:t>
              </w:r>
            </w:hyperlink>
            <w:r w:rsidRPr="00B7258B">
              <w:rPr>
                <w:rFonts w:ascii="Times New Roman" w:hAnsi="Times New Roman" w:cs="Times New Roman"/>
                <w:sz w:val="22"/>
                <w:szCs w:val="22"/>
                <w:lang w:val="uk-UA"/>
              </w:rPr>
              <w:t xml:space="preserve"> та в </w:t>
            </w:r>
            <w:hyperlink r:id="rId42" w:anchor="n628" w:history="1">
              <w:r w:rsidRPr="00B7258B">
                <w:rPr>
                  <w:rStyle w:val="a5"/>
                  <w:rFonts w:ascii="Times New Roman" w:hAnsi="Times New Roman" w:cs="Times New Roman"/>
                  <w:color w:val="auto"/>
                  <w:sz w:val="22"/>
                  <w:szCs w:val="22"/>
                  <w:u w:val="none"/>
                  <w:lang w:val="uk-UA"/>
                </w:rPr>
                <w:t>абзаці чотирнадцятому</w:t>
              </w:r>
            </w:hyperlink>
            <w:r w:rsidRPr="00B7258B">
              <w:rPr>
                <w:rFonts w:ascii="Times New Roman" w:hAnsi="Times New Roman" w:cs="Times New Roman"/>
                <w:sz w:val="22"/>
                <w:szCs w:val="22"/>
                <w:lang w:val="uk-UA"/>
              </w:rPr>
              <w:t xml:space="preserve"> пункту 47 цих особливостей;</w:t>
            </w:r>
          </w:p>
          <w:p w14:paraId="1AF00A26"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20" w:name="n608"/>
            <w:bookmarkEnd w:id="20"/>
            <w:r w:rsidRPr="00B7258B">
              <w:rPr>
                <w:rFonts w:ascii="Times New Roman" w:hAnsi="Times New Roman" w:cs="Times New Roman"/>
                <w:sz w:val="22"/>
                <w:szCs w:val="22"/>
                <w:lang w:val="uk-UA"/>
              </w:rPr>
              <w:t>не надав забезпечення виконання договору про закупівлю, якщо таке забезпечення вимагалося замовником;</w:t>
            </w:r>
          </w:p>
          <w:p w14:paraId="05C215BF" w14:textId="77777777" w:rsidR="00277F40" w:rsidRPr="00B7258B" w:rsidRDefault="00277F40" w:rsidP="009509A4">
            <w:pPr>
              <w:pStyle w:val="CharChar3"/>
              <w:ind w:firstLine="349"/>
              <w:jc w:val="both"/>
              <w:rPr>
                <w:rFonts w:ascii="Times New Roman" w:hAnsi="Times New Roman" w:cs="Times New Roman"/>
                <w:sz w:val="22"/>
                <w:szCs w:val="22"/>
                <w:lang w:val="uk-UA"/>
              </w:rPr>
            </w:pPr>
            <w:bookmarkStart w:id="21" w:name="n609"/>
            <w:bookmarkEnd w:id="21"/>
            <w:r w:rsidRPr="00B7258B">
              <w:rPr>
                <w:rFonts w:ascii="Times New Roman" w:hAnsi="Times New Roman" w:cs="Times New Roman"/>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3" w:anchor="n586" w:history="1">
              <w:r w:rsidRPr="00B7258B">
                <w:rPr>
                  <w:rStyle w:val="a5"/>
                  <w:rFonts w:ascii="Times New Roman" w:hAnsi="Times New Roman" w:cs="Times New Roman"/>
                  <w:color w:val="auto"/>
                  <w:sz w:val="22"/>
                  <w:szCs w:val="22"/>
                  <w:u w:val="none"/>
                  <w:lang w:val="uk-UA"/>
                </w:rPr>
                <w:t>абзацом першим</w:t>
              </w:r>
            </w:hyperlink>
            <w:r w:rsidRPr="00B7258B">
              <w:rPr>
                <w:rFonts w:ascii="Times New Roman" w:hAnsi="Times New Roman" w:cs="Times New Roman"/>
                <w:sz w:val="22"/>
                <w:szCs w:val="22"/>
                <w:lang w:val="uk-UA"/>
              </w:rPr>
              <w:t xml:space="preserve"> пункту 42 цих особливостей.</w:t>
            </w:r>
          </w:p>
          <w:p w14:paraId="01C8EDDF"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B7258B">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145A414E"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bookmarkStart w:id="22" w:name="n155"/>
            <w:bookmarkEnd w:id="22"/>
            <w:r w:rsidRPr="00B7258B">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881724" w14:textId="1B4977C6"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bookmarkStart w:id="23" w:name="n156"/>
            <w:bookmarkEnd w:id="23"/>
            <w:r w:rsidRPr="00B7258B">
              <w:rPr>
                <w:rFonts w:ascii="Times New Roman" w:hAnsi="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ECADB3"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bookmarkStart w:id="24" w:name="n157"/>
            <w:bookmarkEnd w:id="24"/>
            <w:r w:rsidRPr="00B7258B">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D07BE8"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bookmarkStart w:id="25" w:name="n158"/>
            <w:bookmarkEnd w:id="25"/>
            <w:r w:rsidRPr="00B7258B">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4" w:anchor="n1039" w:tgtFrame="_blank" w:history="1">
              <w:r w:rsidRPr="00B7258B">
                <w:rPr>
                  <w:rStyle w:val="a5"/>
                  <w:rFonts w:ascii="Times New Roman" w:hAnsi="Times New Roman"/>
                  <w:color w:val="auto"/>
                  <w:u w:val="none"/>
                  <w:lang w:val="uk-UA"/>
                </w:rPr>
                <w:t>статті 10</w:t>
              </w:r>
            </w:hyperlink>
            <w:r w:rsidRPr="00B7258B">
              <w:rPr>
                <w:rFonts w:ascii="Times New Roman" w:hAnsi="Times New Roman"/>
                <w:lang w:val="uk-UA"/>
              </w:rPr>
              <w:t> Закону.</w:t>
            </w:r>
          </w:p>
          <w:p w14:paraId="132E1886"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B7258B">
              <w:rPr>
                <w:rFonts w:ascii="Times New Roman" w:hAnsi="Times New Roman"/>
                <w:lang w:val="uk-UA"/>
              </w:rPr>
              <w:t>Учасники процедури закупівлі при поданні тендерної пропозиції повинні враховувати норми:</w:t>
            </w:r>
          </w:p>
          <w:p w14:paraId="6A6F8AB8"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B7258B">
              <w:rPr>
                <w:rFonts w:ascii="Times New Roman" w:hAnsi="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5429B4F8"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B7258B">
              <w:rPr>
                <w:rFonts w:ascii="Times New Roman" w:hAnsi="Times New Roman"/>
                <w:lang w:val="uk-UA"/>
              </w:rPr>
              <w:t>Постанови Кабінету Міністрів України «Про застосування заборони ввезення товарів з Російської Федерації» від 09.04.2022 № 426;</w:t>
            </w:r>
          </w:p>
          <w:p w14:paraId="5F107F29" w14:textId="1561562D"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B7258B">
              <w:rPr>
                <w:rFonts w:ascii="Times New Roman" w:hAnsi="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36A61078" w14:textId="160BE2BB" w:rsidR="00086932" w:rsidRPr="00B7258B" w:rsidRDefault="00086932" w:rsidP="009509A4">
            <w:pPr>
              <w:widowControl w:val="0"/>
              <w:pBdr>
                <w:top w:val="nil"/>
                <w:left w:val="nil"/>
                <w:bottom w:val="nil"/>
                <w:right w:val="nil"/>
                <w:between w:val="nil"/>
              </w:pBdr>
              <w:spacing w:after="0" w:line="240" w:lineRule="auto"/>
              <w:ind w:firstLine="445"/>
              <w:jc w:val="both"/>
              <w:rPr>
                <w:rFonts w:ascii="Times New Roman" w:hAnsi="Times New Roman"/>
                <w:lang w:val="uk-UA"/>
              </w:rPr>
            </w:pPr>
            <w:r w:rsidRPr="00B7258B">
              <w:rPr>
                <w:rFonts w:ascii="Times New Roman" w:hAnsi="Times New Roman"/>
                <w:lang w:val="uk-UA"/>
              </w:rPr>
              <w:t xml:space="preserve">А також враховувати, що в Україні замовникам забороняється </w:t>
            </w:r>
            <w:r w:rsidRPr="00B7258B">
              <w:rPr>
                <w:rFonts w:ascii="Times New Roman" w:hAnsi="Times New Roman"/>
                <w:lang w:val="uk-UA"/>
              </w:rPr>
              <w:lastRenderedPageBreak/>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7258B">
              <w:rPr>
                <w:rFonts w:ascii="Times New Roman" w:hAnsi="Times New Roman"/>
                <w:i/>
                <w:lang w:val="uk-UA"/>
              </w:rPr>
              <w:t xml:space="preserve"> з</w:t>
            </w:r>
            <w:r w:rsidRPr="00B7258B">
              <w:rPr>
                <w:rFonts w:ascii="Times New Roman" w:hAnsi="Times New Roman"/>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26C103E" w14:textId="6BFA2887" w:rsidR="00086932" w:rsidRPr="00B7258B" w:rsidRDefault="00086932"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B7258B">
              <w:rPr>
                <w:rFonts w:ascii="Times New Roman" w:hAnsi="Times New Roman"/>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F92C1F" w:rsidRPr="00B7258B">
              <w:rPr>
                <w:rFonts w:ascii="Times New Roman" w:hAnsi="Times New Roman"/>
                <w:lang w:val="uk-UA"/>
              </w:rPr>
              <w:t> </w:t>
            </w:r>
            <w:r w:rsidRPr="00B7258B">
              <w:rPr>
                <w:rFonts w:ascii="Times New Roman" w:hAnsi="Times New Roman"/>
                <w:lang w:val="uk-UA"/>
              </w:rPr>
              <w:t>1178.</w:t>
            </w:r>
          </w:p>
          <w:p w14:paraId="16EB2568"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B7258B">
              <w:rPr>
                <w:rFonts w:ascii="Times New Roman" w:hAnsi="Times New Roman"/>
                <w:lang w:val="uk-UA"/>
              </w:rPr>
              <w:t>У випадку неврахування учасником під час подання тендерної пропозиції, зокрема наявної невідповідності учасника чи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p w14:paraId="5606D4A1"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sz w:val="24"/>
                <w:szCs w:val="24"/>
                <w:lang w:val="uk-UA"/>
              </w:rPr>
            </w:pPr>
            <w:r w:rsidRPr="00B7258B">
              <w:rPr>
                <w:rFonts w:ascii="Times New Roman" w:hAnsi="Times New Roman"/>
                <w:lang w:val="uk-UA"/>
              </w:rPr>
              <w:t>У разі відхилення тендерної пропозиції,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та приймає рішення про намір укласти договір про закупівлю.</w:t>
            </w:r>
          </w:p>
        </w:tc>
      </w:tr>
      <w:tr w:rsidR="00277F40" w:rsidRPr="00B7258B" w14:paraId="6B26B643" w14:textId="77777777" w:rsidTr="00672C5E">
        <w:trPr>
          <w:jc w:val="center"/>
        </w:trPr>
        <w:tc>
          <w:tcPr>
            <w:tcW w:w="9715" w:type="dxa"/>
            <w:gridSpan w:val="4"/>
            <w:tcBorders>
              <w:right w:val="single" w:sz="4" w:space="0" w:color="auto"/>
            </w:tcBorders>
            <w:shd w:val="clear" w:color="auto" w:fill="auto"/>
            <w:vAlign w:val="center"/>
          </w:tcPr>
          <w:p w14:paraId="3AAF1E35"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center"/>
              <w:rPr>
                <w:rFonts w:ascii="Times New Roman" w:hAnsi="Times New Roman"/>
                <w:lang w:val="uk-UA"/>
              </w:rPr>
            </w:pPr>
            <w:r w:rsidRPr="00B7258B">
              <w:rPr>
                <w:rFonts w:ascii="Times New Roman" w:hAnsi="Times New Roman"/>
                <w:b/>
                <w:lang w:val="uk-UA"/>
              </w:rPr>
              <w:lastRenderedPageBreak/>
              <w:t>VI. Результати торгів та укладання договору про закупівлю</w:t>
            </w:r>
          </w:p>
        </w:tc>
      </w:tr>
      <w:tr w:rsidR="00277F40" w:rsidRPr="00B7258B" w14:paraId="762D3195" w14:textId="77777777" w:rsidTr="00672C5E">
        <w:trPr>
          <w:jc w:val="center"/>
        </w:trPr>
        <w:tc>
          <w:tcPr>
            <w:tcW w:w="455" w:type="dxa"/>
            <w:shd w:val="clear" w:color="auto" w:fill="auto"/>
            <w:vAlign w:val="center"/>
          </w:tcPr>
          <w:p w14:paraId="472B0E78"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1</w:t>
            </w:r>
          </w:p>
        </w:tc>
        <w:tc>
          <w:tcPr>
            <w:tcW w:w="2390" w:type="dxa"/>
            <w:gridSpan w:val="2"/>
            <w:shd w:val="clear" w:color="auto" w:fill="auto"/>
            <w:vAlign w:val="center"/>
          </w:tcPr>
          <w:p w14:paraId="59D6DB3F" w14:textId="77777777" w:rsidR="00277F40" w:rsidRPr="00B7258B" w:rsidRDefault="00277F40" w:rsidP="009509A4">
            <w:pPr>
              <w:widowControl w:val="0"/>
              <w:spacing w:after="0" w:line="240" w:lineRule="auto"/>
              <w:rPr>
                <w:rFonts w:ascii="Times New Roman" w:hAnsi="Times New Roman"/>
                <w:b/>
                <w:lang w:val="uk-UA" w:eastAsia="uk-UA"/>
              </w:rPr>
            </w:pPr>
            <w:r w:rsidRPr="00B7258B">
              <w:rPr>
                <w:rFonts w:ascii="Times New Roman" w:hAnsi="Times New Roman"/>
                <w:b/>
                <w:lang w:val="uk-UA" w:eastAsia="uk-UA"/>
              </w:rPr>
              <w:t>Відміна відкритих торгів</w:t>
            </w:r>
          </w:p>
        </w:tc>
        <w:tc>
          <w:tcPr>
            <w:tcW w:w="6870" w:type="dxa"/>
            <w:shd w:val="clear" w:color="auto" w:fill="auto"/>
            <w:vAlign w:val="center"/>
          </w:tcPr>
          <w:p w14:paraId="22A5EEEF"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1.</w:t>
            </w:r>
            <w:r w:rsidRPr="00B7258B">
              <w:rPr>
                <w:rFonts w:ascii="Times New Roman" w:hAnsi="Times New Roman"/>
                <w:iCs/>
                <w:lang w:val="uk-UA" w:eastAsia="uk-UA"/>
              </w:rPr>
              <w:t xml:space="preserve"> Відповідно до </w:t>
            </w:r>
            <w:r w:rsidR="00107369" w:rsidRPr="00B7258B">
              <w:rPr>
                <w:rFonts w:ascii="Times New Roman" w:hAnsi="Times New Roman"/>
                <w:iCs/>
                <w:lang w:val="uk-UA" w:eastAsia="uk-UA"/>
              </w:rPr>
              <w:t>пункту</w:t>
            </w:r>
            <w:r w:rsidRPr="00B7258B">
              <w:rPr>
                <w:rFonts w:ascii="Times New Roman" w:hAnsi="Times New Roman"/>
                <w:iCs/>
                <w:lang w:val="uk-UA" w:eastAsia="uk-UA"/>
              </w:rPr>
              <w:t xml:space="preserve"> 50 Особливостей Замовник відміняє відкриті торги у разі</w:t>
            </w:r>
            <w:r w:rsidRPr="00B7258B">
              <w:rPr>
                <w:rFonts w:ascii="Times New Roman" w:hAnsi="Times New Roman"/>
                <w:lang w:val="uk-UA" w:eastAsia="uk-UA"/>
              </w:rPr>
              <w:t>:</w:t>
            </w:r>
          </w:p>
          <w:p w14:paraId="52CC01A4"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1) відсутності подальшої потреби в закупівлі товарів, робіт і послуг;</w:t>
            </w:r>
          </w:p>
          <w:p w14:paraId="7767E0F8"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72E759D"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3) скорочення обсягу видатків на здійснення закупівлі товарів, робіт чи послуг;</w:t>
            </w:r>
          </w:p>
          <w:p w14:paraId="7C62FB0C"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bookmarkStart w:id="26" w:name="n177"/>
            <w:bookmarkEnd w:id="26"/>
            <w:r w:rsidRPr="00B7258B">
              <w:rPr>
                <w:rFonts w:ascii="Times New Roman" w:hAnsi="Times New Roman"/>
                <w:lang w:val="uk-UA" w:eastAsia="uk-UA"/>
              </w:rPr>
              <w:t>4) коли здійснення закупівлі стало неможливим внаслідок дії обставин непереборної сили.</w:t>
            </w:r>
          </w:p>
          <w:p w14:paraId="7C45F497"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2C5412A"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 xml:space="preserve">2. Відповідно до </w:t>
            </w:r>
            <w:r w:rsidR="00107369" w:rsidRPr="00B7258B">
              <w:rPr>
                <w:rFonts w:ascii="Times New Roman" w:hAnsi="Times New Roman"/>
                <w:lang w:val="uk-UA" w:eastAsia="uk-UA"/>
              </w:rPr>
              <w:t>пункти</w:t>
            </w:r>
            <w:r w:rsidRPr="00B7258B">
              <w:rPr>
                <w:rFonts w:ascii="Times New Roman" w:hAnsi="Times New Roman"/>
                <w:lang w:val="uk-UA" w:eastAsia="uk-UA"/>
              </w:rPr>
              <w:t xml:space="preserve"> 51 Особливостей відкриті торги автоматично відміняються електронною системою закупівель у разі:</w:t>
            </w:r>
          </w:p>
          <w:p w14:paraId="0461A8ED"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r w:rsidRPr="00B7258B">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9A3635"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bookmarkStart w:id="27" w:name="n181"/>
            <w:bookmarkEnd w:id="27"/>
            <w:r w:rsidRPr="00B7258B">
              <w:rPr>
                <w:rFonts w:ascii="Times New Roman" w:hAnsi="Times New Roman"/>
                <w:lang w:val="uk-UA" w:eastAsia="uk-UA"/>
              </w:rPr>
              <w:t>2)</w:t>
            </w:r>
            <w:r w:rsidRPr="00B7258B">
              <w:rPr>
                <w:rFonts w:ascii="Times New Roman" w:hAnsi="Times New Roman"/>
                <w:lang w:val="uk-UA"/>
              </w:rPr>
              <w:t> </w:t>
            </w:r>
            <w:r w:rsidRPr="00B7258B">
              <w:rPr>
                <w:rFonts w:ascii="Times New Roman" w:hAnsi="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041E6C3E"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bookmarkStart w:id="28" w:name="n182"/>
            <w:bookmarkEnd w:id="28"/>
            <w:r w:rsidRPr="00B7258B">
              <w:rPr>
                <w:rFonts w:ascii="Times New Roman" w:hAnsi="Times New Roman"/>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2B49F6"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bookmarkStart w:id="29" w:name="n183"/>
            <w:bookmarkEnd w:id="29"/>
            <w:r w:rsidRPr="00B7258B">
              <w:rPr>
                <w:rFonts w:ascii="Times New Roman" w:hAnsi="Times New Roman"/>
                <w:lang w:val="uk-UA" w:eastAsia="uk-UA"/>
              </w:rPr>
              <w:t>Відкриті торги можуть бути відмінені частково (за лотом), якщо замовником передбачено поділ предмету закупівлі на лоти.</w:t>
            </w:r>
          </w:p>
          <w:p w14:paraId="7DC1281F" w14:textId="77777777" w:rsidR="00277F40" w:rsidRPr="00B7258B" w:rsidRDefault="00277F40" w:rsidP="009509A4">
            <w:pPr>
              <w:widowControl w:val="0"/>
              <w:spacing w:after="0" w:line="240" w:lineRule="auto"/>
              <w:ind w:firstLine="349"/>
              <w:jc w:val="both"/>
              <w:rPr>
                <w:rFonts w:ascii="Times New Roman" w:hAnsi="Times New Roman"/>
                <w:lang w:val="uk-UA" w:eastAsia="uk-UA"/>
              </w:rPr>
            </w:pPr>
            <w:bookmarkStart w:id="30" w:name="n184"/>
            <w:bookmarkEnd w:id="30"/>
            <w:r w:rsidRPr="00B7258B">
              <w:rPr>
                <w:rFonts w:ascii="Times New Roman" w:hAnsi="Times New Roman"/>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77F40" w:rsidRPr="00B7258B" w14:paraId="63593D25" w14:textId="77777777" w:rsidTr="00672C5E">
        <w:trPr>
          <w:jc w:val="center"/>
        </w:trPr>
        <w:tc>
          <w:tcPr>
            <w:tcW w:w="455" w:type="dxa"/>
            <w:shd w:val="clear" w:color="auto" w:fill="auto"/>
            <w:vAlign w:val="center"/>
          </w:tcPr>
          <w:p w14:paraId="3ED418F1"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lastRenderedPageBreak/>
              <w:t>2</w:t>
            </w:r>
          </w:p>
        </w:tc>
        <w:tc>
          <w:tcPr>
            <w:tcW w:w="2390" w:type="dxa"/>
            <w:gridSpan w:val="2"/>
            <w:shd w:val="clear" w:color="auto" w:fill="auto"/>
            <w:vAlign w:val="center"/>
          </w:tcPr>
          <w:p w14:paraId="69CD9A1C"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 xml:space="preserve">Строк укладання договору </w:t>
            </w:r>
          </w:p>
        </w:tc>
        <w:tc>
          <w:tcPr>
            <w:tcW w:w="6870" w:type="dxa"/>
            <w:shd w:val="clear" w:color="auto" w:fill="auto"/>
            <w:vAlign w:val="center"/>
          </w:tcPr>
          <w:p w14:paraId="0F9E05BB" w14:textId="77777777" w:rsidR="00277F40" w:rsidRPr="00B7258B" w:rsidRDefault="00277F40" w:rsidP="009509A4">
            <w:pPr>
              <w:tabs>
                <w:tab w:val="left" w:pos="10381"/>
              </w:tabs>
              <w:spacing w:after="0" w:line="240" w:lineRule="auto"/>
              <w:ind w:firstLine="349"/>
              <w:jc w:val="both"/>
              <w:rPr>
                <w:rFonts w:ascii="Times New Roman" w:hAnsi="Times New Roman"/>
                <w:lang w:val="uk-UA"/>
              </w:rPr>
            </w:pPr>
            <w:r w:rsidRPr="00B7258B">
              <w:rPr>
                <w:rFonts w:ascii="Times New Roman" w:hAnsi="Times New Roman"/>
                <w:lang w:val="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3C4E9D71" w14:textId="77777777" w:rsidR="00277F40" w:rsidRPr="00B7258B" w:rsidRDefault="00277F40" w:rsidP="009509A4">
            <w:pPr>
              <w:tabs>
                <w:tab w:val="left" w:pos="10381"/>
              </w:tabs>
              <w:spacing w:after="0" w:line="240" w:lineRule="auto"/>
              <w:ind w:firstLine="349"/>
              <w:jc w:val="both"/>
              <w:rPr>
                <w:rFonts w:ascii="Times New Roman" w:hAnsi="Times New Roman"/>
                <w:lang w:val="uk-UA"/>
              </w:rPr>
            </w:pPr>
            <w:r w:rsidRPr="00B7258B">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EFACEF8"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E2CE8B"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261A8B28"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7F40" w:rsidRPr="00B7258B" w14:paraId="21E848FB" w14:textId="77777777" w:rsidTr="00672C5E">
        <w:trPr>
          <w:trHeight w:val="535"/>
          <w:jc w:val="center"/>
        </w:trPr>
        <w:tc>
          <w:tcPr>
            <w:tcW w:w="455" w:type="dxa"/>
            <w:shd w:val="clear" w:color="auto" w:fill="auto"/>
            <w:vAlign w:val="center"/>
          </w:tcPr>
          <w:p w14:paraId="718B9672"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3</w:t>
            </w:r>
          </w:p>
        </w:tc>
        <w:tc>
          <w:tcPr>
            <w:tcW w:w="2390" w:type="dxa"/>
            <w:gridSpan w:val="2"/>
            <w:shd w:val="clear" w:color="auto" w:fill="auto"/>
            <w:vAlign w:val="center"/>
          </w:tcPr>
          <w:p w14:paraId="131783BC"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Проект договору про закупівлю</w:t>
            </w:r>
          </w:p>
        </w:tc>
        <w:tc>
          <w:tcPr>
            <w:tcW w:w="6870" w:type="dxa"/>
            <w:shd w:val="clear" w:color="auto" w:fill="auto"/>
          </w:tcPr>
          <w:p w14:paraId="08258191" w14:textId="77777777" w:rsidR="00277F40" w:rsidRPr="00B7258B" w:rsidRDefault="00277F40" w:rsidP="009509A4">
            <w:pPr>
              <w:widowControl w:val="0"/>
              <w:autoSpaceDE w:val="0"/>
              <w:autoSpaceDN w:val="0"/>
              <w:adjustRightInd w:val="0"/>
              <w:spacing w:after="0" w:line="240" w:lineRule="auto"/>
              <w:ind w:firstLine="349"/>
              <w:rPr>
                <w:rFonts w:ascii="Times New Roman" w:hAnsi="Times New Roman"/>
                <w:bCs/>
                <w:lang w:val="uk-UA"/>
              </w:rPr>
            </w:pPr>
            <w:r w:rsidRPr="00B7258B">
              <w:rPr>
                <w:rFonts w:ascii="Times New Roman" w:hAnsi="Times New Roman"/>
                <w:bCs/>
                <w:lang w:val="uk-UA"/>
              </w:rPr>
              <w:t>Проект договору наведено у додатку 5 до тендерної документації.</w:t>
            </w:r>
          </w:p>
        </w:tc>
      </w:tr>
      <w:tr w:rsidR="00277F40" w:rsidRPr="00B7258B" w14:paraId="5070BCC6" w14:textId="77777777" w:rsidTr="00672C5E">
        <w:trPr>
          <w:jc w:val="center"/>
        </w:trPr>
        <w:tc>
          <w:tcPr>
            <w:tcW w:w="455" w:type="dxa"/>
            <w:shd w:val="clear" w:color="auto" w:fill="auto"/>
            <w:vAlign w:val="center"/>
          </w:tcPr>
          <w:p w14:paraId="67448C97"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4</w:t>
            </w:r>
          </w:p>
        </w:tc>
        <w:tc>
          <w:tcPr>
            <w:tcW w:w="2390" w:type="dxa"/>
            <w:gridSpan w:val="2"/>
            <w:shd w:val="clear" w:color="auto" w:fill="auto"/>
            <w:vAlign w:val="center"/>
          </w:tcPr>
          <w:p w14:paraId="4BD25AAA"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 xml:space="preserve">Істотні та основні умови, які обов'язково включаються до договору про закупівлю </w:t>
            </w:r>
          </w:p>
        </w:tc>
        <w:tc>
          <w:tcPr>
            <w:tcW w:w="6870" w:type="dxa"/>
            <w:shd w:val="clear" w:color="auto" w:fill="auto"/>
            <w:vAlign w:val="center"/>
          </w:tcPr>
          <w:p w14:paraId="5FED157B" w14:textId="77777777" w:rsidR="00277F40" w:rsidRPr="00B7258B" w:rsidRDefault="00277F40" w:rsidP="009509A4">
            <w:pPr>
              <w:tabs>
                <w:tab w:val="left" w:pos="10381"/>
              </w:tabs>
              <w:spacing w:after="0" w:line="240" w:lineRule="auto"/>
              <w:ind w:firstLine="346"/>
              <w:jc w:val="both"/>
              <w:rPr>
                <w:rFonts w:ascii="Times New Roman" w:hAnsi="Times New Roman"/>
                <w:color w:val="000000"/>
                <w:lang w:val="uk-UA"/>
              </w:rPr>
            </w:pPr>
            <w:r w:rsidRPr="00B7258B">
              <w:rPr>
                <w:rFonts w:ascii="Times New Roman" w:hAnsi="Times New Roman"/>
                <w:color w:val="000000"/>
                <w:lang w:val="uk-UA"/>
              </w:rPr>
              <w:t xml:space="preserve">1. В силу цього Договору Виконавець надає, а Замовник отримує </w:t>
            </w:r>
            <w:r w:rsidR="00043E14" w:rsidRPr="00B7258B">
              <w:rPr>
                <w:rFonts w:ascii="Times New Roman" w:hAnsi="Times New Roman"/>
                <w:color w:val="000000"/>
                <w:lang w:val="uk-UA"/>
              </w:rPr>
              <w:t>Послуги з ремонту і технічного обслуговування медичного та хірургічного обладнання, код 50420000-5</w:t>
            </w:r>
            <w:r w:rsidRPr="00B7258B">
              <w:rPr>
                <w:rFonts w:ascii="Times New Roman" w:hAnsi="Times New Roman"/>
                <w:color w:val="000000"/>
                <w:lang w:val="uk-UA"/>
              </w:rPr>
              <w:t xml:space="preserve"> за ДК 021:2015 «Єдиний закупівельний словник», відповідно до Специфікації (Додаток № 1 до Договору), яка є невід’ємною частиною Договору.</w:t>
            </w:r>
          </w:p>
          <w:p w14:paraId="255DF4D7" w14:textId="77777777" w:rsidR="00277F40" w:rsidRPr="00B7258B" w:rsidRDefault="00277F40" w:rsidP="009509A4">
            <w:pPr>
              <w:spacing w:after="0" w:line="240" w:lineRule="auto"/>
              <w:ind w:firstLine="346"/>
              <w:jc w:val="both"/>
              <w:rPr>
                <w:rFonts w:ascii="Times New Roman" w:hAnsi="Times New Roman"/>
                <w:color w:val="000000"/>
                <w:lang w:val="uk-UA"/>
              </w:rPr>
            </w:pPr>
            <w:r w:rsidRPr="00B7258B">
              <w:rPr>
                <w:rFonts w:ascii="Times New Roman" w:hAnsi="Times New Roman"/>
                <w:color w:val="000000"/>
                <w:lang w:val="uk-UA"/>
              </w:rPr>
              <w:t>2. Валютою договору є гривня України.</w:t>
            </w:r>
          </w:p>
          <w:p w14:paraId="208697D3" w14:textId="77777777" w:rsidR="00277F40" w:rsidRPr="00B7258B" w:rsidRDefault="00277F40" w:rsidP="009509A4">
            <w:pPr>
              <w:spacing w:after="0" w:line="240" w:lineRule="auto"/>
              <w:ind w:firstLine="346"/>
              <w:jc w:val="both"/>
              <w:rPr>
                <w:rFonts w:ascii="Times New Roman" w:hAnsi="Times New Roman"/>
                <w:color w:val="000000"/>
                <w:lang w:val="uk-UA"/>
              </w:rPr>
            </w:pPr>
            <w:r w:rsidRPr="00B7258B">
              <w:rPr>
                <w:rFonts w:ascii="Times New Roman" w:hAnsi="Times New Roman"/>
                <w:color w:val="000000"/>
                <w:lang w:val="uk-UA"/>
              </w:rPr>
              <w:t xml:space="preserve">3. Оплата здійснюється на протязі 30 банківських днів після підписання Акту </w:t>
            </w:r>
            <w:r w:rsidR="00ED672A" w:rsidRPr="00B7258B">
              <w:rPr>
                <w:rFonts w:ascii="Times New Roman" w:hAnsi="Times New Roman"/>
                <w:color w:val="000000"/>
                <w:lang w:val="uk-UA"/>
              </w:rPr>
              <w:t>приймання-передачі наданих послуг</w:t>
            </w:r>
            <w:r w:rsidRPr="00B7258B">
              <w:rPr>
                <w:rFonts w:ascii="Times New Roman" w:hAnsi="Times New Roman"/>
                <w:color w:val="000000"/>
                <w:lang w:val="uk-UA"/>
              </w:rPr>
              <w:t>.</w:t>
            </w:r>
          </w:p>
          <w:p w14:paraId="667B4A93" w14:textId="77777777" w:rsidR="00277F40" w:rsidRPr="00B7258B" w:rsidRDefault="00277F40" w:rsidP="009509A4">
            <w:pPr>
              <w:spacing w:after="0" w:line="240" w:lineRule="auto"/>
              <w:ind w:firstLine="346"/>
              <w:jc w:val="both"/>
              <w:rPr>
                <w:rFonts w:ascii="Times New Roman" w:hAnsi="Times New Roman"/>
                <w:color w:val="000000"/>
                <w:lang w:val="uk-UA"/>
              </w:rPr>
            </w:pPr>
            <w:r w:rsidRPr="00B7258B">
              <w:rPr>
                <w:rFonts w:ascii="Times New Roman" w:hAnsi="Times New Roman"/>
                <w:color w:val="000000"/>
                <w:lang w:val="uk-UA"/>
              </w:rPr>
              <w:t>У разі затримки бюджетного фінансування розрахунок здійснюється протягом 14 днів з дня надходження коштів на рахунок на вказані цілі.</w:t>
            </w:r>
          </w:p>
          <w:p w14:paraId="22E8C9D6" w14:textId="425CA2F1" w:rsidR="00277F40" w:rsidRPr="00B7258B" w:rsidRDefault="00277F40" w:rsidP="009509A4">
            <w:pPr>
              <w:pStyle w:val="ac"/>
              <w:ind w:firstLine="346"/>
              <w:rPr>
                <w:color w:val="000000"/>
                <w:sz w:val="22"/>
                <w:szCs w:val="22"/>
              </w:rPr>
            </w:pPr>
            <w:r w:rsidRPr="00B7258B">
              <w:rPr>
                <w:color w:val="000000"/>
                <w:sz w:val="22"/>
                <w:szCs w:val="22"/>
              </w:rPr>
              <w:t xml:space="preserve">4. Виконавець здійснює надання послуг Замовнику </w:t>
            </w:r>
            <w:r w:rsidR="00553B23" w:rsidRPr="00B7258B">
              <w:rPr>
                <w:color w:val="000000"/>
                <w:sz w:val="22"/>
                <w:szCs w:val="22"/>
              </w:rPr>
              <w:t>з моменту укладення Договору до 25 грудня 2024 року</w:t>
            </w:r>
            <w:r w:rsidRPr="00B7258B">
              <w:rPr>
                <w:color w:val="000000"/>
                <w:sz w:val="22"/>
                <w:szCs w:val="22"/>
              </w:rPr>
              <w:t>.</w:t>
            </w:r>
          </w:p>
          <w:p w14:paraId="5793E7D0"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 xml:space="preserve">5. Місце надання послуг: </w:t>
            </w:r>
            <w:smartTag w:uri="urn:schemas-microsoft-com:office:smarttags" w:element="metricconverter">
              <w:smartTagPr>
                <w:attr w:name="ProductID" w:val="01133, м"/>
              </w:smartTagPr>
              <w:r w:rsidRPr="00B7258B">
                <w:rPr>
                  <w:rFonts w:ascii="Times New Roman" w:hAnsi="Times New Roman"/>
                  <w:color w:val="000000"/>
                  <w:lang w:val="uk-UA"/>
                </w:rPr>
                <w:t>01133, м</w:t>
              </w:r>
            </w:smartTag>
            <w:r w:rsidRPr="00B7258B">
              <w:rPr>
                <w:rFonts w:ascii="Times New Roman" w:hAnsi="Times New Roman"/>
                <w:color w:val="000000"/>
                <w:lang w:val="uk-UA"/>
              </w:rPr>
              <w:t>. Київ, вул. Госпітальна,18.</w:t>
            </w:r>
          </w:p>
          <w:p w14:paraId="603104EE"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6. Термін надання послуг: до 25 грудня 202</w:t>
            </w:r>
            <w:r w:rsidR="00F4534F" w:rsidRPr="00B7258B">
              <w:rPr>
                <w:rFonts w:ascii="Times New Roman" w:hAnsi="Times New Roman"/>
                <w:color w:val="000000"/>
                <w:lang w:val="uk-UA"/>
              </w:rPr>
              <w:t>4</w:t>
            </w:r>
            <w:r w:rsidRPr="00B7258B">
              <w:rPr>
                <w:rFonts w:ascii="Times New Roman" w:hAnsi="Times New Roman"/>
                <w:color w:val="000000"/>
                <w:lang w:val="uk-UA"/>
              </w:rPr>
              <w:t xml:space="preserve"> року.</w:t>
            </w:r>
          </w:p>
          <w:p w14:paraId="53970DA7" w14:textId="3EF1B453" w:rsidR="00CC7C12" w:rsidRPr="00B7258B" w:rsidRDefault="00277F40" w:rsidP="009509A4">
            <w:pPr>
              <w:pStyle w:val="ac"/>
              <w:ind w:firstLine="349"/>
              <w:rPr>
                <w:color w:val="000000"/>
                <w:sz w:val="22"/>
                <w:szCs w:val="22"/>
              </w:rPr>
            </w:pPr>
            <w:r w:rsidRPr="00B7258B">
              <w:rPr>
                <w:color w:val="000000"/>
                <w:sz w:val="22"/>
                <w:szCs w:val="22"/>
              </w:rPr>
              <w:t xml:space="preserve">7. Якість наданих Виконавцем послуг повинна відповідати найвищому рівню технологій і стандартів, існуючих в Україні та нормам і стандартам, законодавчо встановленим на території України (перелік робіт наведено в Специфікації Додаток № 1 до Договору). </w:t>
            </w:r>
            <w:r w:rsidR="00ED672A" w:rsidRPr="00B7258B">
              <w:rPr>
                <w:color w:val="000000"/>
                <w:sz w:val="22"/>
                <w:szCs w:val="22"/>
              </w:rPr>
              <w:t xml:space="preserve">Гарантійний термін на виконані роботи та встановлені запасні частини – </w:t>
            </w:r>
            <w:r w:rsidR="00BC0860">
              <w:rPr>
                <w:color w:val="000000"/>
                <w:sz w:val="22"/>
                <w:szCs w:val="22"/>
              </w:rPr>
              <w:t>3</w:t>
            </w:r>
            <w:r w:rsidR="00ED672A" w:rsidRPr="00B7258B">
              <w:rPr>
                <w:color w:val="000000"/>
                <w:sz w:val="22"/>
                <w:szCs w:val="22"/>
              </w:rPr>
              <w:t xml:space="preserve"> (</w:t>
            </w:r>
            <w:r w:rsidR="00BC0860">
              <w:rPr>
                <w:color w:val="000000"/>
                <w:sz w:val="22"/>
                <w:szCs w:val="22"/>
              </w:rPr>
              <w:t xml:space="preserve">три) місяців </w:t>
            </w:r>
            <w:r w:rsidR="00ED672A" w:rsidRPr="00B7258B">
              <w:rPr>
                <w:color w:val="000000"/>
                <w:sz w:val="22"/>
                <w:szCs w:val="22"/>
              </w:rPr>
              <w:t>(не менше) з моменту підписання акту приймання-передачі наданих послуг</w:t>
            </w:r>
            <w:r w:rsidR="008348E3" w:rsidRPr="00B7258B">
              <w:rPr>
                <w:color w:val="000000"/>
                <w:sz w:val="22"/>
                <w:szCs w:val="22"/>
              </w:rPr>
              <w:t>.</w:t>
            </w:r>
            <w:r w:rsidR="00672C5E" w:rsidRPr="00B7258B">
              <w:rPr>
                <w:color w:val="000000"/>
                <w:sz w:val="22"/>
                <w:szCs w:val="22"/>
              </w:rPr>
              <w:t xml:space="preserve"> </w:t>
            </w:r>
          </w:p>
          <w:p w14:paraId="64F3AEC9" w14:textId="77777777" w:rsidR="00277F40" w:rsidRPr="00B7258B" w:rsidRDefault="00277F40" w:rsidP="009509A4">
            <w:pPr>
              <w:pStyle w:val="ac"/>
              <w:ind w:firstLine="349"/>
              <w:rPr>
                <w:color w:val="000000"/>
                <w:sz w:val="22"/>
                <w:szCs w:val="22"/>
              </w:rPr>
            </w:pPr>
            <w:r w:rsidRPr="00B7258B">
              <w:rPr>
                <w:color w:val="000000"/>
                <w:sz w:val="22"/>
                <w:szCs w:val="22"/>
              </w:rPr>
              <w:lastRenderedPageBreak/>
              <w:t>8. За порушення умов Договору щодо якості послуг Виконавець сплачує Замовнику штраф у розмірі 20% вартості неякісних послуг.</w:t>
            </w:r>
          </w:p>
          <w:p w14:paraId="73853D2B" w14:textId="77777777" w:rsidR="00277F40" w:rsidRPr="00B7258B" w:rsidRDefault="00277F40" w:rsidP="009509A4">
            <w:pPr>
              <w:pStyle w:val="ac"/>
              <w:ind w:firstLine="349"/>
              <w:rPr>
                <w:color w:val="000000"/>
                <w:sz w:val="22"/>
                <w:szCs w:val="22"/>
              </w:rPr>
            </w:pPr>
            <w:r w:rsidRPr="00B7258B">
              <w:rPr>
                <w:color w:val="000000"/>
                <w:sz w:val="22"/>
                <w:szCs w:val="22"/>
              </w:rPr>
              <w:t>9. За порушення строків надання послуг Виконавець сплачує Замовнику пеню у розмірі 0,1% від вартості послуг, але не менше подвійної облікової ставки НБУ, стосовно якого допущено прострочення надання, за кожен день прострочення, а за прострочення понад тридцяти календарних днів додатково стягується штраф у розмірі 7% від вартості несвоєчасно наданих послуг.</w:t>
            </w:r>
          </w:p>
          <w:p w14:paraId="598886E4" w14:textId="77777777" w:rsidR="00277F40" w:rsidRPr="00B7258B" w:rsidRDefault="00277F40" w:rsidP="009509A4">
            <w:pPr>
              <w:pStyle w:val="ac"/>
              <w:ind w:firstLine="349"/>
              <w:rPr>
                <w:color w:val="000000"/>
                <w:sz w:val="22"/>
                <w:szCs w:val="22"/>
              </w:rPr>
            </w:pPr>
            <w:r w:rsidRPr="00B7258B">
              <w:rPr>
                <w:color w:val="000000"/>
                <w:sz w:val="22"/>
                <w:szCs w:val="22"/>
              </w:rPr>
              <w:t>10. За відмову від надання послуг з Виконавця додатково стягується штраф у розмірі 7% вартості ненаданих послуг.</w:t>
            </w:r>
          </w:p>
          <w:p w14:paraId="65ABC4CC"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11.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09A9BC80" w14:textId="23439955"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FB12DAD" w14:textId="77777777" w:rsidR="00277F40" w:rsidRPr="00B7258B" w:rsidRDefault="00277F40" w:rsidP="009509A4">
            <w:pPr>
              <w:tabs>
                <w:tab w:val="left" w:pos="771"/>
              </w:tabs>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12.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5B322202" w14:textId="77777777" w:rsidR="00277F40" w:rsidRPr="00B7258B" w:rsidRDefault="00277F40" w:rsidP="009509A4">
            <w:pPr>
              <w:tabs>
                <w:tab w:val="left" w:pos="771"/>
              </w:tabs>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13.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D4F909A" w14:textId="77777777" w:rsidR="00277F40" w:rsidRPr="00B7258B" w:rsidRDefault="00277F40" w:rsidP="009509A4">
            <w:pPr>
              <w:tabs>
                <w:tab w:val="left" w:pos="771"/>
                <w:tab w:val="left" w:pos="10381"/>
              </w:tabs>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14. Строк дії Договору – з моменту його підписання двома сторонами та діє до 25 грудня 202</w:t>
            </w:r>
            <w:r w:rsidR="00F4534F" w:rsidRPr="00B7258B">
              <w:rPr>
                <w:rFonts w:ascii="Times New Roman" w:hAnsi="Times New Roman"/>
                <w:color w:val="000000"/>
                <w:lang w:val="uk-UA"/>
              </w:rPr>
              <w:t>4</w:t>
            </w:r>
            <w:r w:rsidRPr="00B7258B">
              <w:rPr>
                <w:rFonts w:ascii="Times New Roman" w:hAnsi="Times New Roman"/>
                <w:color w:val="000000"/>
                <w:lang w:val="uk-UA"/>
              </w:rPr>
              <w:t xml:space="preserve"> року. </w:t>
            </w:r>
          </w:p>
          <w:p w14:paraId="606B30AC" w14:textId="77777777" w:rsidR="00277F40" w:rsidRPr="00B7258B" w:rsidRDefault="00277F40" w:rsidP="009509A4">
            <w:pPr>
              <w:tabs>
                <w:tab w:val="left" w:pos="771"/>
              </w:tabs>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15.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B371054"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16.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EA276F" w:rsidRPr="00B7258B">
              <w:rPr>
                <w:rFonts w:ascii="Times New Roman" w:hAnsi="Times New Roman"/>
                <w:color w:val="000000"/>
                <w:lang w:val="uk-UA"/>
              </w:rPr>
              <w:t>4</w:t>
            </w:r>
            <w:r w:rsidRPr="00B7258B">
              <w:rPr>
                <w:rFonts w:ascii="Times New Roman" w:hAnsi="Times New Roman"/>
                <w:color w:val="000000"/>
                <w:lang w:val="uk-UA"/>
              </w:rPr>
              <w:t xml:space="preserve"> рік за загальним фондом та в межах фактичних надходжень за спеціальним фондом.</w:t>
            </w:r>
          </w:p>
          <w:p w14:paraId="5A7A11D3"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17.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180AA50B" w14:textId="77777777" w:rsidR="00277F40" w:rsidRPr="00B7258B" w:rsidRDefault="00277F40" w:rsidP="009509A4">
            <w:pPr>
              <w:spacing w:after="0" w:line="240" w:lineRule="auto"/>
              <w:ind w:firstLine="349"/>
              <w:jc w:val="both"/>
              <w:rPr>
                <w:rFonts w:ascii="Times New Roman" w:hAnsi="Times New Roman"/>
                <w:color w:val="000000"/>
                <w:lang w:val="uk-UA"/>
              </w:rPr>
            </w:pPr>
            <w:r w:rsidRPr="00B7258B">
              <w:rPr>
                <w:rFonts w:ascii="Times New Roman" w:hAnsi="Times New Roman"/>
                <w:color w:val="000000"/>
                <w:lang w:val="uk-UA"/>
              </w:rPr>
              <w:t>18.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D2B80E" w14:textId="77777777" w:rsidR="00C85AA8" w:rsidRPr="00B7258B" w:rsidRDefault="00C85AA8" w:rsidP="009509A4">
            <w:pPr>
              <w:pStyle w:val="CharChar3"/>
              <w:shd w:val="clear" w:color="auto" w:fill="FFFFFF"/>
              <w:ind w:firstLine="450"/>
              <w:jc w:val="both"/>
              <w:rPr>
                <w:rFonts w:ascii="Times New Roman" w:hAnsi="Times New Roman" w:cs="Times New Roman"/>
                <w:color w:val="000000"/>
                <w:sz w:val="22"/>
                <w:szCs w:val="22"/>
                <w:lang w:val="uk-UA" w:eastAsia="ru-RU"/>
              </w:rPr>
            </w:pPr>
            <w:bookmarkStart w:id="31" w:name="n511"/>
            <w:bookmarkEnd w:id="31"/>
            <w:r w:rsidRPr="00B7258B">
              <w:rPr>
                <w:rFonts w:ascii="Times New Roman" w:hAnsi="Times New Roman" w:cs="Times New Roman"/>
                <w:color w:val="000000"/>
                <w:sz w:val="22"/>
                <w:szCs w:val="22"/>
                <w:lang w:val="uk-UA" w:eastAsia="ru-RU"/>
              </w:rPr>
              <w:t>1) зменшення обсягів закупівлі, зокрема з урахуванням фактичного обсягу видатків замовника;</w:t>
            </w:r>
          </w:p>
          <w:p w14:paraId="22EBB25A" w14:textId="77777777" w:rsidR="00C85AA8" w:rsidRPr="00B7258B" w:rsidRDefault="00C85AA8" w:rsidP="009509A4">
            <w:pPr>
              <w:pStyle w:val="CharChar3"/>
              <w:shd w:val="clear" w:color="auto" w:fill="FFFFFF"/>
              <w:ind w:firstLine="450"/>
              <w:jc w:val="both"/>
              <w:rPr>
                <w:rFonts w:ascii="Times New Roman" w:hAnsi="Times New Roman" w:cs="Times New Roman"/>
                <w:color w:val="000000"/>
                <w:sz w:val="22"/>
                <w:szCs w:val="22"/>
                <w:lang w:val="uk-UA" w:eastAsia="ru-RU"/>
              </w:rPr>
            </w:pPr>
            <w:r w:rsidRPr="00B7258B">
              <w:rPr>
                <w:rFonts w:ascii="Times New Roman" w:hAnsi="Times New Roman" w:cs="Times New Roman"/>
                <w:color w:val="000000"/>
                <w:sz w:val="22"/>
                <w:szCs w:val="22"/>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25E230" w14:textId="77777777" w:rsidR="00C85AA8" w:rsidRPr="00B7258B" w:rsidRDefault="00C85AA8" w:rsidP="009509A4">
            <w:pPr>
              <w:pStyle w:val="CharChar3"/>
              <w:shd w:val="clear" w:color="auto" w:fill="FFFFFF"/>
              <w:ind w:firstLine="450"/>
              <w:jc w:val="both"/>
              <w:rPr>
                <w:rFonts w:ascii="Times New Roman" w:hAnsi="Times New Roman" w:cs="Times New Roman"/>
                <w:color w:val="000000"/>
                <w:sz w:val="22"/>
                <w:szCs w:val="22"/>
                <w:lang w:val="uk-UA" w:eastAsia="ru-RU"/>
              </w:rPr>
            </w:pPr>
            <w:bookmarkStart w:id="32" w:name="n512"/>
            <w:bookmarkEnd w:id="32"/>
            <w:r w:rsidRPr="00B7258B">
              <w:rPr>
                <w:rFonts w:ascii="Times New Roman" w:hAnsi="Times New Roman" w:cs="Times New Roman"/>
                <w:color w:val="000000"/>
                <w:sz w:val="22"/>
                <w:szCs w:val="22"/>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3632DD2" w14:textId="77777777" w:rsidR="00C85AA8" w:rsidRPr="00B7258B" w:rsidRDefault="00C85AA8" w:rsidP="009509A4">
            <w:pPr>
              <w:pStyle w:val="CharChar3"/>
              <w:shd w:val="clear" w:color="auto" w:fill="FFFFFF"/>
              <w:ind w:firstLine="450"/>
              <w:jc w:val="both"/>
              <w:rPr>
                <w:rFonts w:ascii="Times New Roman" w:hAnsi="Times New Roman" w:cs="Times New Roman"/>
                <w:color w:val="000000"/>
                <w:sz w:val="22"/>
                <w:szCs w:val="22"/>
                <w:lang w:val="uk-UA" w:eastAsia="ru-RU"/>
              </w:rPr>
            </w:pPr>
            <w:bookmarkStart w:id="33" w:name="n513"/>
            <w:bookmarkEnd w:id="33"/>
            <w:r w:rsidRPr="00B7258B">
              <w:rPr>
                <w:rFonts w:ascii="Times New Roman" w:hAnsi="Times New Roman" w:cs="Times New Roman"/>
                <w:color w:val="000000"/>
                <w:sz w:val="22"/>
                <w:szCs w:val="22"/>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E197B8" w14:textId="77777777" w:rsidR="00C85AA8" w:rsidRPr="00B7258B" w:rsidRDefault="00C85AA8" w:rsidP="009509A4">
            <w:pPr>
              <w:pStyle w:val="CharChar3"/>
              <w:shd w:val="clear" w:color="auto" w:fill="FFFFFF"/>
              <w:ind w:firstLine="450"/>
              <w:jc w:val="both"/>
              <w:rPr>
                <w:rFonts w:ascii="Times New Roman" w:hAnsi="Times New Roman" w:cs="Times New Roman"/>
                <w:color w:val="000000"/>
                <w:sz w:val="22"/>
                <w:szCs w:val="22"/>
                <w:lang w:val="uk-UA" w:eastAsia="ru-RU"/>
              </w:rPr>
            </w:pPr>
            <w:bookmarkStart w:id="34" w:name="n514"/>
            <w:bookmarkEnd w:id="34"/>
            <w:r w:rsidRPr="00B7258B">
              <w:rPr>
                <w:rFonts w:ascii="Times New Roman" w:hAnsi="Times New Roman" w:cs="Times New Roman"/>
                <w:color w:val="000000"/>
                <w:sz w:val="22"/>
                <w:szCs w:val="22"/>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F866429" w14:textId="77777777" w:rsidR="00C85AA8" w:rsidRPr="00B7258B" w:rsidRDefault="00C85AA8" w:rsidP="009509A4">
            <w:pPr>
              <w:pStyle w:val="CharChar3"/>
              <w:shd w:val="clear" w:color="auto" w:fill="FFFFFF"/>
              <w:ind w:firstLine="450"/>
              <w:jc w:val="both"/>
              <w:rPr>
                <w:rFonts w:ascii="Times New Roman" w:hAnsi="Times New Roman" w:cs="Times New Roman"/>
                <w:color w:val="000000"/>
                <w:sz w:val="22"/>
                <w:szCs w:val="22"/>
                <w:lang w:val="uk-UA" w:eastAsia="ru-RU"/>
              </w:rPr>
            </w:pPr>
            <w:bookmarkStart w:id="35" w:name="n515"/>
            <w:bookmarkEnd w:id="35"/>
            <w:r w:rsidRPr="00B7258B">
              <w:rPr>
                <w:rFonts w:ascii="Times New Roman" w:hAnsi="Times New Roman" w:cs="Times New Roman"/>
                <w:color w:val="000000"/>
                <w:sz w:val="22"/>
                <w:szCs w:val="22"/>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BD251A" w14:textId="77777777" w:rsidR="00C85AA8" w:rsidRPr="00B7258B" w:rsidRDefault="00C85AA8" w:rsidP="009509A4">
            <w:pPr>
              <w:pStyle w:val="CharChar3"/>
              <w:shd w:val="clear" w:color="auto" w:fill="FFFFFF"/>
              <w:ind w:firstLine="450"/>
              <w:jc w:val="both"/>
              <w:rPr>
                <w:rFonts w:ascii="Times New Roman" w:hAnsi="Times New Roman" w:cs="Times New Roman"/>
                <w:color w:val="000000"/>
                <w:sz w:val="22"/>
                <w:szCs w:val="22"/>
                <w:lang w:val="uk-UA" w:eastAsia="ru-RU"/>
              </w:rPr>
            </w:pPr>
            <w:bookmarkStart w:id="36" w:name="n516"/>
            <w:bookmarkEnd w:id="36"/>
            <w:r w:rsidRPr="00B7258B">
              <w:rPr>
                <w:rFonts w:ascii="Times New Roman" w:hAnsi="Times New Roman" w:cs="Times New Roman"/>
                <w:color w:val="000000"/>
                <w:sz w:val="22"/>
                <w:szCs w:val="22"/>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4536BA" w14:textId="77777777" w:rsidR="00C85AA8" w:rsidRPr="00B7258B" w:rsidRDefault="00C85AA8" w:rsidP="009509A4">
            <w:pPr>
              <w:pStyle w:val="CharChar3"/>
              <w:shd w:val="clear" w:color="auto" w:fill="FFFFFF"/>
              <w:ind w:firstLine="450"/>
              <w:jc w:val="both"/>
              <w:rPr>
                <w:rFonts w:ascii="Times New Roman" w:hAnsi="Times New Roman" w:cs="Times New Roman"/>
                <w:color w:val="000000"/>
                <w:sz w:val="22"/>
                <w:szCs w:val="22"/>
                <w:lang w:val="uk-UA" w:eastAsia="ru-RU"/>
              </w:rPr>
            </w:pPr>
            <w:bookmarkStart w:id="37" w:name="n517"/>
            <w:bookmarkEnd w:id="37"/>
            <w:r w:rsidRPr="00B7258B">
              <w:rPr>
                <w:rFonts w:ascii="Times New Roman" w:hAnsi="Times New Roman" w:cs="Times New Roman"/>
                <w:color w:val="000000"/>
                <w:sz w:val="22"/>
                <w:szCs w:val="22"/>
                <w:lang w:val="uk-UA" w:eastAsia="ru-RU"/>
              </w:rPr>
              <w:t>8) зміни умов у зв’язку із застосуванням положень </w:t>
            </w:r>
            <w:hyperlink r:id="rId45" w:anchor="n1778" w:tgtFrame="_blank" w:history="1">
              <w:r w:rsidRPr="00B7258B">
                <w:rPr>
                  <w:rFonts w:ascii="Times New Roman" w:hAnsi="Times New Roman" w:cs="Times New Roman"/>
                  <w:color w:val="000000"/>
                  <w:lang w:val="uk-UA" w:eastAsia="ru-RU"/>
                </w:rPr>
                <w:t>частини шостої</w:t>
              </w:r>
            </w:hyperlink>
            <w:r w:rsidRPr="00B7258B">
              <w:rPr>
                <w:rFonts w:ascii="Times New Roman" w:hAnsi="Times New Roman" w:cs="Times New Roman"/>
                <w:color w:val="000000"/>
                <w:sz w:val="22"/>
                <w:szCs w:val="22"/>
                <w:lang w:val="uk-UA" w:eastAsia="ru-RU"/>
              </w:rPr>
              <w:t> статті 41 Закону;</w:t>
            </w:r>
          </w:p>
          <w:p w14:paraId="3A516712" w14:textId="77777777" w:rsidR="00C85AA8" w:rsidRPr="00B7258B" w:rsidRDefault="00C85AA8" w:rsidP="009509A4">
            <w:pPr>
              <w:pStyle w:val="CharChar3"/>
              <w:shd w:val="clear" w:color="auto" w:fill="FFFFFF"/>
              <w:ind w:firstLine="450"/>
              <w:jc w:val="both"/>
              <w:rPr>
                <w:rFonts w:ascii="Times New Roman" w:hAnsi="Times New Roman" w:cs="Times New Roman"/>
                <w:color w:val="000000"/>
                <w:sz w:val="22"/>
                <w:szCs w:val="22"/>
                <w:lang w:val="uk-UA" w:eastAsia="ru-RU"/>
              </w:rPr>
            </w:pPr>
            <w:bookmarkStart w:id="38" w:name="n753"/>
            <w:bookmarkEnd w:id="38"/>
            <w:r w:rsidRPr="00B7258B">
              <w:rPr>
                <w:rFonts w:ascii="Times New Roman" w:hAnsi="Times New Roman" w:cs="Times New Roman"/>
                <w:color w:val="000000"/>
                <w:sz w:val="22"/>
                <w:szCs w:val="22"/>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6" w:tgtFrame="_blank" w:history="1">
              <w:r w:rsidRPr="00B7258B">
                <w:rPr>
                  <w:rFonts w:ascii="Times New Roman" w:hAnsi="Times New Roman" w:cs="Times New Roman"/>
                  <w:color w:val="000000"/>
                  <w:lang w:val="uk-UA" w:eastAsia="ru-RU"/>
                </w:rPr>
                <w:t>№ 382</w:t>
              </w:r>
            </w:hyperlink>
            <w:r w:rsidRPr="00B7258B">
              <w:rPr>
                <w:rFonts w:ascii="Times New Roman" w:hAnsi="Times New Roman" w:cs="Times New Roman"/>
                <w:color w:val="000000"/>
                <w:sz w:val="22"/>
                <w:szCs w:val="22"/>
                <w:lang w:val="uk-UA"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CDFCAB8" w14:textId="2C0BF6AE" w:rsidR="004D365C" w:rsidRPr="00B7258B" w:rsidRDefault="004D365C" w:rsidP="009509A4">
            <w:pPr>
              <w:pStyle w:val="CharChar3"/>
              <w:shd w:val="clear" w:color="auto" w:fill="FFFFFF"/>
              <w:ind w:firstLine="450"/>
              <w:jc w:val="both"/>
              <w:rPr>
                <w:rFonts w:ascii="Times New Roman" w:hAnsi="Times New Roman" w:cs="Times New Roman"/>
                <w:color w:val="000000"/>
                <w:sz w:val="22"/>
                <w:szCs w:val="22"/>
                <w:lang w:val="uk-UA" w:eastAsia="ru-RU"/>
              </w:rPr>
            </w:pPr>
          </w:p>
        </w:tc>
      </w:tr>
      <w:tr w:rsidR="00277F40" w:rsidRPr="00B7258B" w14:paraId="14CC6375" w14:textId="77777777" w:rsidTr="00672C5E">
        <w:trPr>
          <w:jc w:val="center"/>
        </w:trPr>
        <w:tc>
          <w:tcPr>
            <w:tcW w:w="455" w:type="dxa"/>
            <w:shd w:val="clear" w:color="auto" w:fill="auto"/>
            <w:vAlign w:val="center"/>
          </w:tcPr>
          <w:p w14:paraId="1006E028"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lastRenderedPageBreak/>
              <w:t>5</w:t>
            </w:r>
          </w:p>
        </w:tc>
        <w:tc>
          <w:tcPr>
            <w:tcW w:w="2390" w:type="dxa"/>
            <w:gridSpan w:val="2"/>
            <w:shd w:val="clear" w:color="auto" w:fill="auto"/>
            <w:vAlign w:val="center"/>
          </w:tcPr>
          <w:p w14:paraId="72D22B68" w14:textId="77777777" w:rsidR="00277F40" w:rsidRPr="00B7258B" w:rsidRDefault="00277F40" w:rsidP="009509A4">
            <w:pPr>
              <w:spacing w:after="0" w:line="240" w:lineRule="auto"/>
              <w:jc w:val="both"/>
              <w:rPr>
                <w:rFonts w:ascii="Times New Roman" w:hAnsi="Times New Roman"/>
                <w:b/>
                <w:lang w:val="uk-UA"/>
              </w:rPr>
            </w:pPr>
            <w:r w:rsidRPr="00B7258B">
              <w:rPr>
                <w:rFonts w:ascii="Times New Roman" w:hAnsi="Times New Roman"/>
                <w:b/>
                <w:lang w:val="uk-UA"/>
              </w:rPr>
              <w:t>Дії замовника при відмові переможця торгів підписати договір про закупівлю</w:t>
            </w:r>
          </w:p>
        </w:tc>
        <w:tc>
          <w:tcPr>
            <w:tcW w:w="6870" w:type="dxa"/>
            <w:shd w:val="clear" w:color="auto" w:fill="auto"/>
            <w:vAlign w:val="center"/>
          </w:tcPr>
          <w:p w14:paraId="03D81C90" w14:textId="77777777" w:rsidR="00277F40" w:rsidRPr="00B7258B" w:rsidRDefault="00277F40" w:rsidP="009509A4">
            <w:pPr>
              <w:spacing w:after="0" w:line="240" w:lineRule="auto"/>
              <w:ind w:firstLine="349"/>
              <w:jc w:val="both"/>
              <w:rPr>
                <w:rFonts w:ascii="Times New Roman" w:hAnsi="Times New Roman"/>
                <w:lang w:val="uk-UA"/>
              </w:rPr>
            </w:pPr>
            <w:r w:rsidRPr="00B7258B">
              <w:rPr>
                <w:rFonts w:ascii="Times New Roman" w:hAnsi="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першим пункту 42 Особли</w:t>
            </w:r>
            <w:r w:rsidR="00107369" w:rsidRPr="00B7258B">
              <w:rPr>
                <w:rFonts w:ascii="Times New Roman" w:hAnsi="Times New Roman"/>
                <w:lang w:val="uk-UA"/>
              </w:rPr>
              <w:t>во</w:t>
            </w:r>
            <w:r w:rsidRPr="00B7258B">
              <w:rPr>
                <w:rFonts w:ascii="Times New Roman" w:hAnsi="Times New Roman"/>
                <w:lang w:val="uk-UA"/>
              </w:rPr>
              <w:t>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277F40" w:rsidRPr="00B7258B" w14:paraId="071DC3D5" w14:textId="77777777" w:rsidTr="00672C5E">
        <w:trPr>
          <w:jc w:val="center"/>
        </w:trPr>
        <w:tc>
          <w:tcPr>
            <w:tcW w:w="455" w:type="dxa"/>
            <w:shd w:val="clear" w:color="auto" w:fill="auto"/>
            <w:vAlign w:val="center"/>
          </w:tcPr>
          <w:p w14:paraId="00103A40"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6</w:t>
            </w:r>
          </w:p>
        </w:tc>
        <w:tc>
          <w:tcPr>
            <w:tcW w:w="2390" w:type="dxa"/>
            <w:gridSpan w:val="2"/>
            <w:shd w:val="clear" w:color="auto" w:fill="auto"/>
            <w:vAlign w:val="center"/>
          </w:tcPr>
          <w:p w14:paraId="09976C51" w14:textId="77777777" w:rsidR="00277F40" w:rsidRPr="00B7258B" w:rsidRDefault="00277F40" w:rsidP="009509A4">
            <w:pPr>
              <w:spacing w:after="0" w:line="240" w:lineRule="auto"/>
              <w:rPr>
                <w:rFonts w:ascii="Times New Roman" w:hAnsi="Times New Roman"/>
                <w:b/>
                <w:lang w:val="uk-UA"/>
              </w:rPr>
            </w:pPr>
            <w:r w:rsidRPr="00B7258B">
              <w:rPr>
                <w:rFonts w:ascii="Times New Roman" w:hAnsi="Times New Roman"/>
                <w:b/>
                <w:lang w:val="uk-UA"/>
              </w:rPr>
              <w:t>Забезпечення виконання договору про закупівлю</w:t>
            </w:r>
          </w:p>
        </w:tc>
        <w:tc>
          <w:tcPr>
            <w:tcW w:w="6870" w:type="dxa"/>
            <w:shd w:val="clear" w:color="auto" w:fill="auto"/>
          </w:tcPr>
          <w:p w14:paraId="11230259" w14:textId="77777777" w:rsidR="00277F40" w:rsidRPr="00B7258B" w:rsidRDefault="00277F40" w:rsidP="0095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B7258B">
              <w:rPr>
                <w:rFonts w:ascii="Times New Roman" w:hAnsi="Times New Roman"/>
                <w:lang w:val="uk-UA"/>
              </w:rPr>
              <w:t>Замовником не вимагається від Учасника забезпечення виконання договору про закупівлю.</w:t>
            </w:r>
          </w:p>
        </w:tc>
      </w:tr>
    </w:tbl>
    <w:p w14:paraId="1BEE65D7" w14:textId="77777777" w:rsidR="00277F40" w:rsidRPr="00B7258B" w:rsidRDefault="00277F40" w:rsidP="009509A4">
      <w:pPr>
        <w:spacing w:after="0" w:line="240" w:lineRule="auto"/>
        <w:rPr>
          <w:lang w:val="uk-UA"/>
        </w:rPr>
      </w:pPr>
    </w:p>
    <w:p w14:paraId="23C5B7E0" w14:textId="77777777" w:rsidR="00D56433" w:rsidRPr="00B7258B" w:rsidRDefault="007E24CD" w:rsidP="009509A4">
      <w:pPr>
        <w:spacing w:after="0" w:line="240" w:lineRule="auto"/>
        <w:jc w:val="right"/>
        <w:rPr>
          <w:rFonts w:ascii="Times New Roman" w:hAnsi="Times New Roman"/>
          <w:b/>
          <w:lang w:val="uk-UA"/>
        </w:rPr>
      </w:pPr>
      <w:bookmarkStart w:id="39" w:name="OLE_LINK30_Додаток_1_кваліфікація"/>
      <w:r w:rsidRPr="00B7258B">
        <w:rPr>
          <w:rFonts w:ascii="Times New Roman" w:hAnsi="Times New Roman"/>
          <w:b/>
          <w:color w:val="FF0000"/>
          <w:lang w:val="uk-UA"/>
        </w:rPr>
        <w:br w:type="page"/>
      </w:r>
      <w:r w:rsidR="00D56433" w:rsidRPr="00B7258B">
        <w:rPr>
          <w:rFonts w:ascii="Times New Roman" w:hAnsi="Times New Roman"/>
          <w:b/>
          <w:lang w:val="uk-UA"/>
        </w:rPr>
        <w:lastRenderedPageBreak/>
        <w:t xml:space="preserve">Додаток 1 </w:t>
      </w:r>
    </w:p>
    <w:p w14:paraId="732BDAAC" w14:textId="77777777" w:rsidR="006125B9" w:rsidRPr="00B7258B" w:rsidRDefault="006125B9" w:rsidP="009509A4">
      <w:pPr>
        <w:spacing w:after="0" w:line="240" w:lineRule="auto"/>
        <w:jc w:val="center"/>
        <w:rPr>
          <w:rFonts w:ascii="Times New Roman" w:hAnsi="Times New Roman"/>
          <w:b/>
          <w:lang w:val="uk-UA"/>
        </w:rPr>
      </w:pPr>
      <w:r w:rsidRPr="00B7258B">
        <w:rPr>
          <w:rFonts w:ascii="Times New Roman" w:hAnsi="Times New Roman"/>
          <w:b/>
          <w:u w:val="single"/>
          <w:lang w:val="uk-UA"/>
        </w:rPr>
        <w:t>ФОРМА ТЕНДЕРНОЇ ПРОПОЗИЦІЇ</w:t>
      </w:r>
    </w:p>
    <w:p w14:paraId="7470F191" w14:textId="77777777" w:rsidR="006125B9" w:rsidRPr="00B7258B" w:rsidRDefault="006125B9" w:rsidP="009509A4">
      <w:pPr>
        <w:pStyle w:val="a3"/>
        <w:numPr>
          <w:ilvl w:val="0"/>
          <w:numId w:val="37"/>
        </w:numPr>
        <w:tabs>
          <w:tab w:val="left" w:pos="851"/>
        </w:tabs>
        <w:spacing w:after="0"/>
        <w:ind w:left="142" w:firstLine="425"/>
        <w:jc w:val="both"/>
        <w:rPr>
          <w:sz w:val="22"/>
          <w:szCs w:val="22"/>
          <w:lang w:val="uk-UA"/>
        </w:rPr>
      </w:pPr>
      <w:r w:rsidRPr="00B7258B">
        <w:rPr>
          <w:sz w:val="22"/>
          <w:szCs w:val="22"/>
          <w:lang w:val="uk-UA"/>
        </w:rPr>
        <w:t>Уважно вивчивши тендерну документацію, цим подаємо на участь у торгах свою тендерну пропозицію:</w:t>
      </w:r>
    </w:p>
    <w:tbl>
      <w:tblPr>
        <w:tblW w:w="9631" w:type="dxa"/>
        <w:tblInd w:w="108" w:type="dxa"/>
        <w:tblLayout w:type="fixed"/>
        <w:tblLook w:val="0000" w:firstRow="0" w:lastRow="0" w:firstColumn="0" w:lastColumn="0" w:noHBand="0" w:noVBand="0"/>
      </w:tblPr>
      <w:tblGrid>
        <w:gridCol w:w="6521"/>
        <w:gridCol w:w="3110"/>
      </w:tblGrid>
      <w:tr w:rsidR="00B318A0" w:rsidRPr="00B7258B" w14:paraId="5E6CB3A5" w14:textId="77777777" w:rsidTr="00B318A0">
        <w:tc>
          <w:tcPr>
            <w:tcW w:w="6521" w:type="dxa"/>
            <w:tcBorders>
              <w:top w:val="single" w:sz="4" w:space="0" w:color="auto"/>
              <w:left w:val="single" w:sz="4" w:space="0" w:color="auto"/>
              <w:bottom w:val="single" w:sz="4" w:space="0" w:color="auto"/>
              <w:right w:val="single" w:sz="4" w:space="0" w:color="auto"/>
            </w:tcBorders>
          </w:tcPr>
          <w:p w14:paraId="2BF035E6" w14:textId="77777777" w:rsidR="00B318A0" w:rsidRPr="00B7258B" w:rsidRDefault="00B318A0" w:rsidP="009509A4">
            <w:pPr>
              <w:pStyle w:val="a7"/>
              <w:spacing w:before="0"/>
              <w:ind w:firstLine="0"/>
              <w:rPr>
                <w:b/>
                <w:sz w:val="22"/>
                <w:szCs w:val="22"/>
              </w:rPr>
            </w:pPr>
            <w:r w:rsidRPr="00B7258B">
              <w:rPr>
                <w:b/>
                <w:sz w:val="22"/>
                <w:szCs w:val="22"/>
              </w:rPr>
              <w:t>1. Повне найменування учасника (зазначається згідно зі статутними документами)</w:t>
            </w:r>
          </w:p>
        </w:tc>
        <w:tc>
          <w:tcPr>
            <w:tcW w:w="3110" w:type="dxa"/>
            <w:tcBorders>
              <w:top w:val="single" w:sz="4" w:space="0" w:color="auto"/>
              <w:left w:val="single" w:sz="4" w:space="0" w:color="auto"/>
              <w:bottom w:val="single" w:sz="4" w:space="0" w:color="auto"/>
              <w:right w:val="single" w:sz="4" w:space="0" w:color="auto"/>
            </w:tcBorders>
          </w:tcPr>
          <w:p w14:paraId="39507386" w14:textId="77777777" w:rsidR="00B318A0" w:rsidRPr="00B7258B" w:rsidRDefault="00B318A0" w:rsidP="009509A4">
            <w:pPr>
              <w:spacing w:after="0" w:line="240" w:lineRule="auto"/>
              <w:jc w:val="both"/>
              <w:rPr>
                <w:rFonts w:ascii="Times New Roman" w:hAnsi="Times New Roman"/>
                <w:b/>
                <w:lang w:val="uk-UA"/>
              </w:rPr>
            </w:pPr>
          </w:p>
        </w:tc>
      </w:tr>
      <w:tr w:rsidR="00B318A0" w:rsidRPr="00B7258B" w14:paraId="2247DA21" w14:textId="77777777" w:rsidTr="00B318A0">
        <w:tc>
          <w:tcPr>
            <w:tcW w:w="6521" w:type="dxa"/>
            <w:tcBorders>
              <w:top w:val="single" w:sz="4" w:space="0" w:color="auto"/>
              <w:left w:val="single" w:sz="4" w:space="0" w:color="auto"/>
              <w:bottom w:val="single" w:sz="4" w:space="0" w:color="auto"/>
              <w:right w:val="single" w:sz="4" w:space="0" w:color="auto"/>
            </w:tcBorders>
          </w:tcPr>
          <w:p w14:paraId="0B34A43A" w14:textId="77777777" w:rsidR="00B318A0" w:rsidRPr="00B7258B" w:rsidRDefault="00B318A0" w:rsidP="009509A4">
            <w:pPr>
              <w:pStyle w:val="a7"/>
              <w:spacing w:before="0"/>
              <w:ind w:firstLine="0"/>
              <w:rPr>
                <w:b/>
                <w:sz w:val="22"/>
                <w:szCs w:val="22"/>
              </w:rPr>
            </w:pPr>
            <w:r w:rsidRPr="00B7258B">
              <w:rPr>
                <w:b/>
                <w:sz w:val="22"/>
                <w:szCs w:val="22"/>
              </w:rPr>
              <w:t>2. Юридична та фактична адреса учасника</w:t>
            </w:r>
          </w:p>
        </w:tc>
        <w:tc>
          <w:tcPr>
            <w:tcW w:w="3110" w:type="dxa"/>
            <w:tcBorders>
              <w:top w:val="single" w:sz="4" w:space="0" w:color="auto"/>
              <w:left w:val="single" w:sz="4" w:space="0" w:color="auto"/>
              <w:bottom w:val="single" w:sz="4" w:space="0" w:color="auto"/>
              <w:right w:val="single" w:sz="4" w:space="0" w:color="auto"/>
            </w:tcBorders>
          </w:tcPr>
          <w:p w14:paraId="7D8CEC08" w14:textId="77777777" w:rsidR="00B318A0" w:rsidRPr="00B7258B" w:rsidRDefault="00B318A0" w:rsidP="009509A4">
            <w:pPr>
              <w:spacing w:after="0" w:line="240" w:lineRule="auto"/>
              <w:jc w:val="both"/>
              <w:rPr>
                <w:rFonts w:ascii="Times New Roman" w:hAnsi="Times New Roman"/>
                <w:b/>
                <w:lang w:val="uk-UA"/>
              </w:rPr>
            </w:pPr>
          </w:p>
        </w:tc>
      </w:tr>
      <w:tr w:rsidR="00B318A0" w:rsidRPr="00B7258B" w14:paraId="6B457843" w14:textId="77777777" w:rsidTr="00B318A0">
        <w:tc>
          <w:tcPr>
            <w:tcW w:w="6521" w:type="dxa"/>
            <w:tcBorders>
              <w:top w:val="single" w:sz="4" w:space="0" w:color="auto"/>
              <w:left w:val="single" w:sz="4" w:space="0" w:color="auto"/>
              <w:bottom w:val="single" w:sz="4" w:space="0" w:color="auto"/>
              <w:right w:val="single" w:sz="4" w:space="0" w:color="auto"/>
            </w:tcBorders>
          </w:tcPr>
          <w:p w14:paraId="3987FB21" w14:textId="77777777" w:rsidR="00B318A0" w:rsidRPr="00B7258B" w:rsidRDefault="00B318A0" w:rsidP="009509A4">
            <w:pPr>
              <w:pStyle w:val="a7"/>
              <w:spacing w:before="0"/>
              <w:ind w:firstLine="0"/>
              <w:rPr>
                <w:b/>
                <w:sz w:val="22"/>
                <w:szCs w:val="22"/>
              </w:rPr>
            </w:pPr>
            <w:r w:rsidRPr="00B7258B">
              <w:rPr>
                <w:b/>
                <w:sz w:val="22"/>
                <w:szCs w:val="22"/>
              </w:rPr>
              <w:t>3. Код ЄДРПОУ учасника (за наявності)</w:t>
            </w:r>
          </w:p>
        </w:tc>
        <w:tc>
          <w:tcPr>
            <w:tcW w:w="3110" w:type="dxa"/>
            <w:tcBorders>
              <w:top w:val="single" w:sz="4" w:space="0" w:color="auto"/>
              <w:left w:val="single" w:sz="4" w:space="0" w:color="auto"/>
              <w:bottom w:val="single" w:sz="4" w:space="0" w:color="auto"/>
              <w:right w:val="single" w:sz="4" w:space="0" w:color="auto"/>
            </w:tcBorders>
          </w:tcPr>
          <w:p w14:paraId="30BA0458" w14:textId="77777777" w:rsidR="00B318A0" w:rsidRPr="00B7258B" w:rsidRDefault="00B318A0" w:rsidP="009509A4">
            <w:pPr>
              <w:spacing w:after="0" w:line="240" w:lineRule="auto"/>
              <w:jc w:val="both"/>
              <w:rPr>
                <w:rFonts w:ascii="Times New Roman" w:hAnsi="Times New Roman"/>
                <w:b/>
                <w:lang w:val="uk-UA"/>
              </w:rPr>
            </w:pPr>
          </w:p>
        </w:tc>
      </w:tr>
      <w:tr w:rsidR="00B318A0" w:rsidRPr="00B7258B" w14:paraId="2A6039A4" w14:textId="77777777" w:rsidTr="00B318A0">
        <w:tc>
          <w:tcPr>
            <w:tcW w:w="6521" w:type="dxa"/>
            <w:tcBorders>
              <w:top w:val="single" w:sz="4" w:space="0" w:color="auto"/>
              <w:left w:val="single" w:sz="4" w:space="0" w:color="auto"/>
              <w:bottom w:val="single" w:sz="4" w:space="0" w:color="auto"/>
              <w:right w:val="single" w:sz="4" w:space="0" w:color="auto"/>
            </w:tcBorders>
          </w:tcPr>
          <w:p w14:paraId="63238970" w14:textId="77777777" w:rsidR="00B318A0" w:rsidRPr="00B7258B" w:rsidRDefault="00B318A0" w:rsidP="009509A4">
            <w:pPr>
              <w:pStyle w:val="a7"/>
              <w:spacing w:before="0"/>
              <w:ind w:firstLine="0"/>
              <w:rPr>
                <w:b/>
                <w:sz w:val="22"/>
                <w:szCs w:val="22"/>
              </w:rPr>
            </w:pPr>
            <w:r w:rsidRPr="00B7258B">
              <w:rPr>
                <w:b/>
                <w:sz w:val="22"/>
                <w:szCs w:val="22"/>
              </w:rPr>
              <w:t>4. Телефон (факс), е-mail</w:t>
            </w:r>
          </w:p>
        </w:tc>
        <w:tc>
          <w:tcPr>
            <w:tcW w:w="3110" w:type="dxa"/>
            <w:tcBorders>
              <w:top w:val="single" w:sz="4" w:space="0" w:color="auto"/>
              <w:left w:val="single" w:sz="4" w:space="0" w:color="auto"/>
              <w:bottom w:val="single" w:sz="4" w:space="0" w:color="auto"/>
              <w:right w:val="single" w:sz="4" w:space="0" w:color="auto"/>
            </w:tcBorders>
          </w:tcPr>
          <w:p w14:paraId="655C8B7D" w14:textId="77777777" w:rsidR="00B318A0" w:rsidRPr="00B7258B" w:rsidRDefault="00B318A0" w:rsidP="009509A4">
            <w:pPr>
              <w:spacing w:after="0" w:line="240" w:lineRule="auto"/>
              <w:jc w:val="both"/>
              <w:rPr>
                <w:rFonts w:ascii="Times New Roman" w:hAnsi="Times New Roman"/>
                <w:b/>
                <w:lang w:val="uk-UA"/>
              </w:rPr>
            </w:pPr>
          </w:p>
        </w:tc>
      </w:tr>
      <w:tr w:rsidR="00B318A0" w:rsidRPr="00B7258B" w14:paraId="585FF608" w14:textId="77777777" w:rsidTr="00B318A0">
        <w:tc>
          <w:tcPr>
            <w:tcW w:w="6521" w:type="dxa"/>
            <w:tcBorders>
              <w:top w:val="single" w:sz="4" w:space="0" w:color="auto"/>
              <w:left w:val="single" w:sz="4" w:space="0" w:color="auto"/>
              <w:bottom w:val="single" w:sz="4" w:space="0" w:color="auto"/>
              <w:right w:val="single" w:sz="4" w:space="0" w:color="auto"/>
            </w:tcBorders>
          </w:tcPr>
          <w:p w14:paraId="48900C63" w14:textId="77777777" w:rsidR="00B318A0" w:rsidRPr="00B7258B" w:rsidRDefault="00B318A0" w:rsidP="009509A4">
            <w:pPr>
              <w:pStyle w:val="a7"/>
              <w:spacing w:before="0"/>
              <w:ind w:firstLine="0"/>
              <w:rPr>
                <w:b/>
                <w:sz w:val="22"/>
                <w:szCs w:val="22"/>
              </w:rPr>
            </w:pPr>
            <w:r w:rsidRPr="00B7258B">
              <w:rPr>
                <w:b/>
                <w:sz w:val="22"/>
                <w:szCs w:val="22"/>
              </w:rPr>
              <w:t>5. Відомості про керівника (П.І.Б., посада, номер контактного телефону)</w:t>
            </w:r>
          </w:p>
        </w:tc>
        <w:tc>
          <w:tcPr>
            <w:tcW w:w="3110" w:type="dxa"/>
            <w:tcBorders>
              <w:top w:val="single" w:sz="4" w:space="0" w:color="auto"/>
              <w:left w:val="single" w:sz="4" w:space="0" w:color="auto"/>
              <w:bottom w:val="single" w:sz="4" w:space="0" w:color="auto"/>
              <w:right w:val="single" w:sz="4" w:space="0" w:color="auto"/>
            </w:tcBorders>
          </w:tcPr>
          <w:p w14:paraId="59381A90" w14:textId="77777777" w:rsidR="00B318A0" w:rsidRPr="00B7258B" w:rsidRDefault="00B318A0" w:rsidP="009509A4">
            <w:pPr>
              <w:spacing w:after="0" w:line="240" w:lineRule="auto"/>
              <w:jc w:val="both"/>
              <w:rPr>
                <w:rFonts w:ascii="Times New Roman" w:hAnsi="Times New Roman"/>
                <w:b/>
                <w:lang w:val="uk-UA"/>
              </w:rPr>
            </w:pPr>
          </w:p>
        </w:tc>
      </w:tr>
      <w:tr w:rsidR="00B318A0" w:rsidRPr="00B7258B" w14:paraId="4E5B8FA5" w14:textId="77777777" w:rsidTr="00B318A0">
        <w:tc>
          <w:tcPr>
            <w:tcW w:w="6521" w:type="dxa"/>
            <w:tcBorders>
              <w:top w:val="single" w:sz="4" w:space="0" w:color="auto"/>
              <w:left w:val="single" w:sz="4" w:space="0" w:color="auto"/>
              <w:bottom w:val="single" w:sz="4" w:space="0" w:color="auto"/>
              <w:right w:val="single" w:sz="4" w:space="0" w:color="auto"/>
            </w:tcBorders>
          </w:tcPr>
          <w:p w14:paraId="746E6413" w14:textId="77777777" w:rsidR="00B318A0" w:rsidRPr="00B7258B" w:rsidRDefault="00B318A0" w:rsidP="009509A4">
            <w:pPr>
              <w:pStyle w:val="a7"/>
              <w:spacing w:before="0"/>
              <w:ind w:firstLine="0"/>
              <w:rPr>
                <w:b/>
                <w:sz w:val="22"/>
                <w:szCs w:val="22"/>
              </w:rPr>
            </w:pPr>
            <w:r w:rsidRPr="00B7258B">
              <w:rPr>
                <w:b/>
                <w:sz w:val="22"/>
                <w:szCs w:val="22"/>
              </w:rPr>
              <w:t>6. Відомості про службових (посадових) осіб, яких уповноважено учасником представляти його інтереси під час проведення процедури закупівлі, фізичну особу, яка є учасником процедури закупівлі (П.І.Б., посада, номер контактного телефону)</w:t>
            </w:r>
          </w:p>
        </w:tc>
        <w:tc>
          <w:tcPr>
            <w:tcW w:w="3110" w:type="dxa"/>
            <w:tcBorders>
              <w:top w:val="single" w:sz="4" w:space="0" w:color="auto"/>
              <w:left w:val="single" w:sz="4" w:space="0" w:color="auto"/>
              <w:bottom w:val="single" w:sz="4" w:space="0" w:color="auto"/>
              <w:right w:val="single" w:sz="4" w:space="0" w:color="auto"/>
            </w:tcBorders>
          </w:tcPr>
          <w:p w14:paraId="4A021E91" w14:textId="77777777" w:rsidR="00B318A0" w:rsidRPr="00B7258B" w:rsidRDefault="00B318A0" w:rsidP="009509A4">
            <w:pPr>
              <w:spacing w:after="0" w:line="240" w:lineRule="auto"/>
              <w:jc w:val="both"/>
              <w:rPr>
                <w:rFonts w:ascii="Times New Roman" w:hAnsi="Times New Roman"/>
                <w:b/>
                <w:lang w:val="uk-UA"/>
              </w:rPr>
            </w:pPr>
          </w:p>
        </w:tc>
      </w:tr>
      <w:tr w:rsidR="00B318A0" w:rsidRPr="00B7258B" w14:paraId="228A195C" w14:textId="77777777" w:rsidTr="00B318A0">
        <w:tc>
          <w:tcPr>
            <w:tcW w:w="6521" w:type="dxa"/>
            <w:tcBorders>
              <w:top w:val="single" w:sz="4" w:space="0" w:color="auto"/>
              <w:left w:val="single" w:sz="4" w:space="0" w:color="auto"/>
              <w:bottom w:val="single" w:sz="4" w:space="0" w:color="auto"/>
              <w:right w:val="single" w:sz="4" w:space="0" w:color="auto"/>
            </w:tcBorders>
          </w:tcPr>
          <w:p w14:paraId="29A28728" w14:textId="77777777" w:rsidR="00B318A0" w:rsidRPr="00B7258B" w:rsidRDefault="00B318A0" w:rsidP="009509A4">
            <w:pPr>
              <w:pStyle w:val="a7"/>
              <w:spacing w:before="0"/>
              <w:ind w:firstLine="0"/>
              <w:rPr>
                <w:b/>
                <w:sz w:val="22"/>
                <w:szCs w:val="22"/>
              </w:rPr>
            </w:pPr>
            <w:r w:rsidRPr="00B7258B">
              <w:rPr>
                <w:b/>
                <w:sz w:val="22"/>
                <w:szCs w:val="22"/>
              </w:rPr>
              <w:t>7. Банківські реквізити</w:t>
            </w:r>
          </w:p>
        </w:tc>
        <w:tc>
          <w:tcPr>
            <w:tcW w:w="3110" w:type="dxa"/>
            <w:tcBorders>
              <w:top w:val="single" w:sz="4" w:space="0" w:color="auto"/>
              <w:left w:val="single" w:sz="4" w:space="0" w:color="auto"/>
              <w:bottom w:val="single" w:sz="4" w:space="0" w:color="auto"/>
              <w:right w:val="single" w:sz="4" w:space="0" w:color="auto"/>
            </w:tcBorders>
          </w:tcPr>
          <w:p w14:paraId="5B27D7AE" w14:textId="77777777" w:rsidR="00B318A0" w:rsidRPr="00B7258B" w:rsidRDefault="00B318A0" w:rsidP="009509A4">
            <w:pPr>
              <w:spacing w:after="0" w:line="240" w:lineRule="auto"/>
              <w:jc w:val="both"/>
              <w:rPr>
                <w:rFonts w:ascii="Times New Roman" w:hAnsi="Times New Roman"/>
                <w:b/>
                <w:lang w:val="uk-UA"/>
              </w:rPr>
            </w:pPr>
          </w:p>
        </w:tc>
      </w:tr>
    </w:tbl>
    <w:p w14:paraId="26FBAE86" w14:textId="77777777" w:rsidR="00044D92" w:rsidRPr="00B7258B" w:rsidRDefault="00044D92" w:rsidP="009509A4">
      <w:pPr>
        <w:spacing w:after="0" w:line="240" w:lineRule="auto"/>
        <w:jc w:val="both"/>
        <w:rPr>
          <w:rFonts w:ascii="Times New Roman" w:hAnsi="Times New Roman"/>
          <w:lang w:val="uk-UA"/>
        </w:rPr>
      </w:pPr>
    </w:p>
    <w:p w14:paraId="206304D4" w14:textId="776319F9" w:rsidR="006125B9" w:rsidRPr="00B7258B" w:rsidRDefault="006125B9" w:rsidP="009509A4">
      <w:pPr>
        <w:spacing w:after="0" w:line="240" w:lineRule="auto"/>
        <w:jc w:val="both"/>
        <w:rPr>
          <w:rFonts w:ascii="Times New Roman" w:hAnsi="Times New Roman"/>
          <w:lang w:val="uk-UA"/>
        </w:rPr>
      </w:pPr>
      <w:r w:rsidRPr="00B7258B">
        <w:rPr>
          <w:rFonts w:ascii="Times New Roman" w:hAnsi="Times New Roman"/>
          <w:lang w:val="uk-UA"/>
        </w:rPr>
        <w:t xml:space="preserve">Далі учасник заповнює нижченаведену таблицю </w:t>
      </w:r>
      <w:r w:rsidR="009509A4" w:rsidRPr="00B7258B">
        <w:rPr>
          <w:rFonts w:ascii="Times New Roman" w:hAnsi="Times New Roman"/>
          <w:lang w:val="uk-UA"/>
        </w:rPr>
        <w:t>згідно з тендерною документацією</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992"/>
        <w:gridCol w:w="993"/>
        <w:gridCol w:w="1111"/>
        <w:gridCol w:w="1276"/>
      </w:tblGrid>
      <w:tr w:rsidR="00250875" w:rsidRPr="00B7258B" w14:paraId="22F07CD8" w14:textId="77777777" w:rsidTr="00277F40">
        <w:trPr>
          <w:trHeight w:val="778"/>
        </w:trPr>
        <w:tc>
          <w:tcPr>
            <w:tcW w:w="562" w:type="dxa"/>
            <w:vAlign w:val="center"/>
          </w:tcPr>
          <w:p w14:paraId="11BCEAB2" w14:textId="77777777" w:rsidR="00250875" w:rsidRPr="00B7258B" w:rsidRDefault="00250875" w:rsidP="009509A4">
            <w:pPr>
              <w:spacing w:after="0" w:line="240" w:lineRule="auto"/>
              <w:jc w:val="center"/>
              <w:rPr>
                <w:rFonts w:ascii="Times New Roman" w:hAnsi="Times New Roman"/>
                <w:sz w:val="18"/>
                <w:szCs w:val="18"/>
                <w:lang w:val="uk-UA"/>
              </w:rPr>
            </w:pPr>
            <w:r w:rsidRPr="00B7258B">
              <w:rPr>
                <w:rFonts w:ascii="Times New Roman" w:hAnsi="Times New Roman"/>
                <w:sz w:val="18"/>
                <w:szCs w:val="18"/>
                <w:lang w:val="uk-UA"/>
              </w:rPr>
              <w:t>№ з/п</w:t>
            </w:r>
          </w:p>
        </w:tc>
        <w:tc>
          <w:tcPr>
            <w:tcW w:w="4678" w:type="dxa"/>
            <w:vAlign w:val="center"/>
          </w:tcPr>
          <w:p w14:paraId="1784728D" w14:textId="4854C700" w:rsidR="00250875" w:rsidRPr="00B7258B" w:rsidRDefault="00250875" w:rsidP="009509A4">
            <w:pPr>
              <w:spacing w:after="0" w:line="240" w:lineRule="auto"/>
              <w:jc w:val="center"/>
              <w:rPr>
                <w:rFonts w:ascii="Times New Roman" w:hAnsi="Times New Roman"/>
                <w:sz w:val="18"/>
                <w:szCs w:val="18"/>
                <w:lang w:val="uk-UA"/>
              </w:rPr>
            </w:pPr>
            <w:r w:rsidRPr="00B7258B">
              <w:rPr>
                <w:rFonts w:ascii="Times New Roman" w:hAnsi="Times New Roman"/>
                <w:sz w:val="18"/>
                <w:szCs w:val="18"/>
                <w:lang w:val="uk-UA"/>
              </w:rPr>
              <w:t xml:space="preserve">Найменування послуг, робіт, виробів та запасних частин і матеріалів </w:t>
            </w:r>
          </w:p>
        </w:tc>
        <w:tc>
          <w:tcPr>
            <w:tcW w:w="992" w:type="dxa"/>
            <w:vAlign w:val="center"/>
          </w:tcPr>
          <w:p w14:paraId="4F2B546D" w14:textId="77777777" w:rsidR="00250875" w:rsidRPr="00B7258B" w:rsidRDefault="00250875" w:rsidP="009509A4">
            <w:pPr>
              <w:spacing w:after="0" w:line="240" w:lineRule="auto"/>
              <w:jc w:val="center"/>
              <w:rPr>
                <w:rFonts w:ascii="Times New Roman" w:hAnsi="Times New Roman"/>
                <w:sz w:val="18"/>
                <w:szCs w:val="18"/>
                <w:lang w:val="uk-UA"/>
              </w:rPr>
            </w:pPr>
            <w:r w:rsidRPr="00B7258B">
              <w:rPr>
                <w:rFonts w:ascii="Times New Roman" w:hAnsi="Times New Roman"/>
                <w:sz w:val="18"/>
                <w:szCs w:val="18"/>
                <w:lang w:val="uk-UA"/>
              </w:rPr>
              <w:t>Одиниця виміру</w:t>
            </w:r>
          </w:p>
        </w:tc>
        <w:tc>
          <w:tcPr>
            <w:tcW w:w="993" w:type="dxa"/>
            <w:vAlign w:val="center"/>
          </w:tcPr>
          <w:p w14:paraId="4C52C532" w14:textId="77777777" w:rsidR="00250875" w:rsidRPr="00B7258B" w:rsidRDefault="00250875" w:rsidP="009509A4">
            <w:pPr>
              <w:spacing w:after="0" w:line="240" w:lineRule="auto"/>
              <w:jc w:val="center"/>
              <w:rPr>
                <w:rFonts w:ascii="Times New Roman" w:hAnsi="Times New Roman"/>
                <w:sz w:val="18"/>
                <w:szCs w:val="18"/>
                <w:lang w:val="uk-UA"/>
              </w:rPr>
            </w:pPr>
            <w:r w:rsidRPr="00B7258B">
              <w:rPr>
                <w:rFonts w:ascii="Times New Roman" w:hAnsi="Times New Roman"/>
                <w:sz w:val="18"/>
                <w:szCs w:val="18"/>
                <w:lang w:val="uk-UA"/>
              </w:rPr>
              <w:t>Кількість</w:t>
            </w:r>
          </w:p>
        </w:tc>
        <w:tc>
          <w:tcPr>
            <w:tcW w:w="1111" w:type="dxa"/>
            <w:vAlign w:val="center"/>
          </w:tcPr>
          <w:p w14:paraId="1E63E2B6" w14:textId="77777777" w:rsidR="00250875" w:rsidRPr="00B7258B" w:rsidRDefault="00250875" w:rsidP="009509A4">
            <w:pPr>
              <w:spacing w:after="0" w:line="240" w:lineRule="auto"/>
              <w:jc w:val="center"/>
              <w:rPr>
                <w:rFonts w:ascii="Times New Roman" w:hAnsi="Times New Roman"/>
                <w:sz w:val="18"/>
                <w:szCs w:val="18"/>
                <w:lang w:val="uk-UA"/>
              </w:rPr>
            </w:pPr>
            <w:r w:rsidRPr="00B7258B">
              <w:rPr>
                <w:rFonts w:ascii="Times New Roman" w:hAnsi="Times New Roman"/>
                <w:sz w:val="18"/>
                <w:szCs w:val="18"/>
                <w:lang w:val="uk-UA"/>
              </w:rPr>
              <w:t>Ціна за одиницю, грн., без ПДВ</w:t>
            </w:r>
          </w:p>
        </w:tc>
        <w:tc>
          <w:tcPr>
            <w:tcW w:w="1276" w:type="dxa"/>
            <w:vAlign w:val="center"/>
          </w:tcPr>
          <w:p w14:paraId="78FD27E5" w14:textId="77777777" w:rsidR="00250875" w:rsidRPr="00B7258B" w:rsidRDefault="00250875" w:rsidP="009509A4">
            <w:pPr>
              <w:spacing w:after="0" w:line="240" w:lineRule="auto"/>
              <w:jc w:val="center"/>
              <w:rPr>
                <w:rFonts w:ascii="Times New Roman" w:hAnsi="Times New Roman"/>
                <w:sz w:val="18"/>
                <w:szCs w:val="18"/>
                <w:lang w:val="uk-UA"/>
              </w:rPr>
            </w:pPr>
            <w:r w:rsidRPr="00B7258B">
              <w:rPr>
                <w:rFonts w:ascii="Times New Roman" w:hAnsi="Times New Roman"/>
                <w:sz w:val="18"/>
                <w:szCs w:val="18"/>
                <w:lang w:val="uk-UA"/>
              </w:rPr>
              <w:t>Загальна вартість, грн., без ПДВ</w:t>
            </w:r>
          </w:p>
        </w:tc>
      </w:tr>
      <w:tr w:rsidR="00250875" w:rsidRPr="00B7258B" w14:paraId="0B005A63" w14:textId="77777777" w:rsidTr="00277F40">
        <w:tc>
          <w:tcPr>
            <w:tcW w:w="562" w:type="dxa"/>
          </w:tcPr>
          <w:p w14:paraId="7EF23FA9" w14:textId="77777777" w:rsidR="00250875" w:rsidRPr="00B7258B" w:rsidRDefault="00250875" w:rsidP="009509A4">
            <w:pPr>
              <w:spacing w:after="0" w:line="240" w:lineRule="auto"/>
              <w:jc w:val="center"/>
              <w:rPr>
                <w:rFonts w:ascii="Times New Roman" w:hAnsi="Times New Roman"/>
                <w:sz w:val="20"/>
                <w:szCs w:val="20"/>
                <w:lang w:val="uk-UA"/>
              </w:rPr>
            </w:pPr>
          </w:p>
        </w:tc>
        <w:tc>
          <w:tcPr>
            <w:tcW w:w="4678" w:type="dxa"/>
          </w:tcPr>
          <w:p w14:paraId="2E812464" w14:textId="77777777" w:rsidR="00250875" w:rsidRPr="00B7258B" w:rsidRDefault="00250875" w:rsidP="009509A4">
            <w:pPr>
              <w:spacing w:after="0" w:line="240" w:lineRule="auto"/>
              <w:jc w:val="center"/>
              <w:rPr>
                <w:rFonts w:ascii="Times New Roman" w:hAnsi="Times New Roman"/>
                <w:sz w:val="20"/>
                <w:szCs w:val="20"/>
                <w:lang w:val="uk-UA"/>
              </w:rPr>
            </w:pPr>
          </w:p>
        </w:tc>
        <w:tc>
          <w:tcPr>
            <w:tcW w:w="992" w:type="dxa"/>
          </w:tcPr>
          <w:p w14:paraId="2B5DDCAF" w14:textId="77777777" w:rsidR="00250875" w:rsidRPr="00B7258B" w:rsidRDefault="00250875" w:rsidP="009509A4">
            <w:pPr>
              <w:spacing w:after="0" w:line="240" w:lineRule="auto"/>
              <w:jc w:val="center"/>
              <w:rPr>
                <w:rFonts w:ascii="Times New Roman" w:hAnsi="Times New Roman"/>
                <w:sz w:val="20"/>
                <w:szCs w:val="20"/>
                <w:lang w:val="uk-UA"/>
              </w:rPr>
            </w:pPr>
          </w:p>
        </w:tc>
        <w:tc>
          <w:tcPr>
            <w:tcW w:w="993" w:type="dxa"/>
          </w:tcPr>
          <w:p w14:paraId="4AE7DC92" w14:textId="77777777" w:rsidR="00250875" w:rsidRPr="00B7258B" w:rsidRDefault="00250875" w:rsidP="009509A4">
            <w:pPr>
              <w:spacing w:after="0" w:line="240" w:lineRule="auto"/>
              <w:jc w:val="center"/>
              <w:rPr>
                <w:rFonts w:ascii="Times New Roman" w:hAnsi="Times New Roman"/>
                <w:sz w:val="20"/>
                <w:szCs w:val="20"/>
                <w:lang w:val="uk-UA"/>
              </w:rPr>
            </w:pPr>
          </w:p>
        </w:tc>
        <w:tc>
          <w:tcPr>
            <w:tcW w:w="1111" w:type="dxa"/>
          </w:tcPr>
          <w:p w14:paraId="3C05B351" w14:textId="77777777" w:rsidR="00250875" w:rsidRPr="00B7258B" w:rsidRDefault="00250875" w:rsidP="009509A4">
            <w:pPr>
              <w:spacing w:after="0" w:line="240" w:lineRule="auto"/>
              <w:jc w:val="center"/>
              <w:rPr>
                <w:rFonts w:ascii="Times New Roman" w:hAnsi="Times New Roman"/>
                <w:sz w:val="20"/>
                <w:szCs w:val="20"/>
                <w:lang w:val="uk-UA"/>
              </w:rPr>
            </w:pPr>
          </w:p>
        </w:tc>
        <w:tc>
          <w:tcPr>
            <w:tcW w:w="1276" w:type="dxa"/>
          </w:tcPr>
          <w:p w14:paraId="41BD01F1" w14:textId="77777777" w:rsidR="00250875" w:rsidRPr="00B7258B" w:rsidRDefault="00250875" w:rsidP="009509A4">
            <w:pPr>
              <w:spacing w:after="0" w:line="240" w:lineRule="auto"/>
              <w:jc w:val="center"/>
              <w:rPr>
                <w:rFonts w:ascii="Times New Roman" w:hAnsi="Times New Roman"/>
                <w:sz w:val="20"/>
                <w:szCs w:val="20"/>
                <w:lang w:val="uk-UA"/>
              </w:rPr>
            </w:pPr>
          </w:p>
        </w:tc>
      </w:tr>
      <w:tr w:rsidR="00250875" w:rsidRPr="00B7258B" w14:paraId="05EDBF34" w14:textId="77777777" w:rsidTr="00277F40">
        <w:tc>
          <w:tcPr>
            <w:tcW w:w="562" w:type="dxa"/>
          </w:tcPr>
          <w:p w14:paraId="279847A8" w14:textId="77777777" w:rsidR="00250875" w:rsidRPr="00B7258B" w:rsidRDefault="00250875" w:rsidP="009509A4">
            <w:pPr>
              <w:spacing w:after="0" w:line="240" w:lineRule="auto"/>
              <w:jc w:val="both"/>
              <w:rPr>
                <w:rFonts w:ascii="Times New Roman" w:hAnsi="Times New Roman"/>
                <w:sz w:val="20"/>
                <w:szCs w:val="20"/>
                <w:lang w:val="uk-UA"/>
              </w:rPr>
            </w:pPr>
          </w:p>
        </w:tc>
        <w:tc>
          <w:tcPr>
            <w:tcW w:w="4678" w:type="dxa"/>
          </w:tcPr>
          <w:p w14:paraId="1801BAA5" w14:textId="77777777" w:rsidR="00250875" w:rsidRPr="00B7258B" w:rsidRDefault="00250875" w:rsidP="009509A4">
            <w:pPr>
              <w:spacing w:after="0" w:line="240" w:lineRule="auto"/>
              <w:jc w:val="both"/>
              <w:rPr>
                <w:rFonts w:ascii="Times New Roman" w:hAnsi="Times New Roman"/>
                <w:sz w:val="20"/>
                <w:szCs w:val="20"/>
                <w:lang w:val="uk-UA"/>
              </w:rPr>
            </w:pPr>
          </w:p>
        </w:tc>
        <w:tc>
          <w:tcPr>
            <w:tcW w:w="992" w:type="dxa"/>
          </w:tcPr>
          <w:p w14:paraId="156211C7" w14:textId="77777777" w:rsidR="00250875" w:rsidRPr="00B7258B" w:rsidRDefault="00250875" w:rsidP="009509A4">
            <w:pPr>
              <w:spacing w:after="0" w:line="240" w:lineRule="auto"/>
              <w:jc w:val="both"/>
              <w:rPr>
                <w:rFonts w:ascii="Times New Roman" w:hAnsi="Times New Roman"/>
                <w:sz w:val="20"/>
                <w:szCs w:val="20"/>
                <w:lang w:val="uk-UA"/>
              </w:rPr>
            </w:pPr>
          </w:p>
        </w:tc>
        <w:tc>
          <w:tcPr>
            <w:tcW w:w="993" w:type="dxa"/>
          </w:tcPr>
          <w:p w14:paraId="6E50BDDB" w14:textId="77777777" w:rsidR="00250875" w:rsidRPr="00B7258B" w:rsidRDefault="00250875" w:rsidP="009509A4">
            <w:pPr>
              <w:spacing w:after="0" w:line="240" w:lineRule="auto"/>
              <w:jc w:val="both"/>
              <w:rPr>
                <w:rFonts w:ascii="Times New Roman" w:hAnsi="Times New Roman"/>
                <w:sz w:val="20"/>
                <w:szCs w:val="20"/>
                <w:lang w:val="uk-UA"/>
              </w:rPr>
            </w:pPr>
          </w:p>
        </w:tc>
        <w:tc>
          <w:tcPr>
            <w:tcW w:w="1111" w:type="dxa"/>
          </w:tcPr>
          <w:p w14:paraId="2A906E1A" w14:textId="77777777" w:rsidR="00250875" w:rsidRPr="00B7258B" w:rsidRDefault="00250875" w:rsidP="009509A4">
            <w:pPr>
              <w:spacing w:after="0" w:line="240" w:lineRule="auto"/>
              <w:jc w:val="both"/>
              <w:rPr>
                <w:rFonts w:ascii="Times New Roman" w:hAnsi="Times New Roman"/>
                <w:sz w:val="20"/>
                <w:szCs w:val="20"/>
                <w:lang w:val="uk-UA"/>
              </w:rPr>
            </w:pPr>
          </w:p>
        </w:tc>
        <w:tc>
          <w:tcPr>
            <w:tcW w:w="1276" w:type="dxa"/>
          </w:tcPr>
          <w:p w14:paraId="01DC9286" w14:textId="77777777" w:rsidR="00250875" w:rsidRPr="00B7258B" w:rsidRDefault="00250875" w:rsidP="009509A4">
            <w:pPr>
              <w:spacing w:after="0" w:line="240" w:lineRule="auto"/>
              <w:jc w:val="both"/>
              <w:rPr>
                <w:rFonts w:ascii="Times New Roman" w:hAnsi="Times New Roman"/>
                <w:sz w:val="20"/>
                <w:szCs w:val="20"/>
                <w:lang w:val="uk-UA"/>
              </w:rPr>
            </w:pPr>
          </w:p>
        </w:tc>
      </w:tr>
      <w:tr w:rsidR="00250875" w:rsidRPr="00B7258B" w14:paraId="01CDDB16" w14:textId="77777777" w:rsidTr="00277F40">
        <w:tc>
          <w:tcPr>
            <w:tcW w:w="562" w:type="dxa"/>
          </w:tcPr>
          <w:p w14:paraId="0CCCDAEE" w14:textId="77777777" w:rsidR="00250875" w:rsidRPr="00B7258B" w:rsidRDefault="00250875" w:rsidP="009509A4">
            <w:pPr>
              <w:spacing w:after="0" w:line="240" w:lineRule="auto"/>
              <w:jc w:val="both"/>
              <w:rPr>
                <w:rFonts w:ascii="Times New Roman" w:hAnsi="Times New Roman"/>
                <w:sz w:val="20"/>
                <w:szCs w:val="20"/>
                <w:lang w:val="uk-UA"/>
              </w:rPr>
            </w:pPr>
          </w:p>
        </w:tc>
        <w:tc>
          <w:tcPr>
            <w:tcW w:w="4678" w:type="dxa"/>
          </w:tcPr>
          <w:p w14:paraId="29F786F0" w14:textId="77777777" w:rsidR="00250875" w:rsidRPr="00B7258B" w:rsidRDefault="00250875" w:rsidP="009509A4">
            <w:pPr>
              <w:spacing w:after="0" w:line="240" w:lineRule="auto"/>
              <w:jc w:val="both"/>
              <w:rPr>
                <w:rFonts w:ascii="Times New Roman" w:hAnsi="Times New Roman"/>
                <w:sz w:val="20"/>
                <w:szCs w:val="20"/>
                <w:lang w:val="uk-UA"/>
              </w:rPr>
            </w:pPr>
          </w:p>
        </w:tc>
        <w:tc>
          <w:tcPr>
            <w:tcW w:w="992" w:type="dxa"/>
          </w:tcPr>
          <w:p w14:paraId="18006F66" w14:textId="77777777" w:rsidR="00250875" w:rsidRPr="00B7258B" w:rsidRDefault="00250875" w:rsidP="009509A4">
            <w:pPr>
              <w:spacing w:after="0" w:line="240" w:lineRule="auto"/>
              <w:jc w:val="both"/>
              <w:rPr>
                <w:rFonts w:ascii="Times New Roman" w:hAnsi="Times New Roman"/>
                <w:sz w:val="20"/>
                <w:szCs w:val="20"/>
                <w:lang w:val="uk-UA"/>
              </w:rPr>
            </w:pPr>
          </w:p>
        </w:tc>
        <w:tc>
          <w:tcPr>
            <w:tcW w:w="993" w:type="dxa"/>
          </w:tcPr>
          <w:p w14:paraId="63BE5034" w14:textId="77777777" w:rsidR="00250875" w:rsidRPr="00B7258B" w:rsidRDefault="00250875" w:rsidP="009509A4">
            <w:pPr>
              <w:spacing w:after="0" w:line="240" w:lineRule="auto"/>
              <w:jc w:val="both"/>
              <w:rPr>
                <w:rFonts w:ascii="Times New Roman" w:hAnsi="Times New Roman"/>
                <w:sz w:val="20"/>
                <w:szCs w:val="20"/>
                <w:lang w:val="uk-UA"/>
              </w:rPr>
            </w:pPr>
          </w:p>
        </w:tc>
        <w:tc>
          <w:tcPr>
            <w:tcW w:w="1111" w:type="dxa"/>
          </w:tcPr>
          <w:p w14:paraId="1717C4EB" w14:textId="77777777" w:rsidR="00250875" w:rsidRPr="00B7258B" w:rsidRDefault="00250875" w:rsidP="009509A4">
            <w:pPr>
              <w:spacing w:after="0" w:line="240" w:lineRule="auto"/>
              <w:jc w:val="both"/>
              <w:rPr>
                <w:rFonts w:ascii="Times New Roman" w:hAnsi="Times New Roman"/>
                <w:sz w:val="20"/>
                <w:szCs w:val="20"/>
                <w:lang w:val="uk-UA"/>
              </w:rPr>
            </w:pPr>
          </w:p>
        </w:tc>
        <w:tc>
          <w:tcPr>
            <w:tcW w:w="1276" w:type="dxa"/>
          </w:tcPr>
          <w:p w14:paraId="05EA1FAD" w14:textId="77777777" w:rsidR="00250875" w:rsidRPr="00B7258B" w:rsidRDefault="00250875" w:rsidP="009509A4">
            <w:pPr>
              <w:spacing w:after="0" w:line="240" w:lineRule="auto"/>
              <w:jc w:val="both"/>
              <w:rPr>
                <w:rFonts w:ascii="Times New Roman" w:hAnsi="Times New Roman"/>
                <w:sz w:val="20"/>
                <w:szCs w:val="20"/>
                <w:lang w:val="uk-UA"/>
              </w:rPr>
            </w:pPr>
          </w:p>
        </w:tc>
      </w:tr>
      <w:tr w:rsidR="00250875" w:rsidRPr="00B7258B" w14:paraId="0F6A24EC" w14:textId="77777777" w:rsidTr="00250875">
        <w:tc>
          <w:tcPr>
            <w:tcW w:w="8336" w:type="dxa"/>
            <w:gridSpan w:val="5"/>
            <w:vAlign w:val="center"/>
          </w:tcPr>
          <w:p w14:paraId="515A870D" w14:textId="77777777" w:rsidR="00250875" w:rsidRPr="00B7258B" w:rsidRDefault="00250875" w:rsidP="009509A4">
            <w:pPr>
              <w:spacing w:after="0" w:line="240" w:lineRule="auto"/>
              <w:jc w:val="right"/>
              <w:rPr>
                <w:rFonts w:ascii="Times New Roman" w:hAnsi="Times New Roman"/>
                <w:sz w:val="20"/>
                <w:szCs w:val="20"/>
                <w:lang w:val="uk-UA"/>
              </w:rPr>
            </w:pPr>
            <w:r w:rsidRPr="00B7258B">
              <w:rPr>
                <w:rFonts w:ascii="Times New Roman" w:hAnsi="Times New Roman"/>
                <w:sz w:val="20"/>
                <w:szCs w:val="20"/>
                <w:lang w:val="uk-UA"/>
              </w:rPr>
              <w:t>Всього на загальну суму, без ПДВ:</w:t>
            </w:r>
          </w:p>
        </w:tc>
        <w:tc>
          <w:tcPr>
            <w:tcW w:w="1276" w:type="dxa"/>
          </w:tcPr>
          <w:p w14:paraId="18FBD013" w14:textId="77777777" w:rsidR="00250875" w:rsidRPr="00B7258B" w:rsidRDefault="00250875" w:rsidP="009509A4">
            <w:pPr>
              <w:spacing w:after="0" w:line="240" w:lineRule="auto"/>
              <w:jc w:val="both"/>
              <w:rPr>
                <w:rFonts w:ascii="Times New Roman" w:hAnsi="Times New Roman"/>
                <w:sz w:val="20"/>
                <w:szCs w:val="20"/>
                <w:lang w:val="uk-UA"/>
              </w:rPr>
            </w:pPr>
          </w:p>
        </w:tc>
      </w:tr>
      <w:tr w:rsidR="00250875" w:rsidRPr="00B7258B" w14:paraId="715A48AF" w14:textId="77777777" w:rsidTr="00250875">
        <w:tc>
          <w:tcPr>
            <w:tcW w:w="8336" w:type="dxa"/>
            <w:gridSpan w:val="5"/>
            <w:vAlign w:val="center"/>
          </w:tcPr>
          <w:p w14:paraId="7617382A" w14:textId="52D39593" w:rsidR="00250875" w:rsidRPr="00B7258B" w:rsidRDefault="00250875" w:rsidP="009509A4">
            <w:pPr>
              <w:spacing w:after="0" w:line="240" w:lineRule="auto"/>
              <w:jc w:val="right"/>
              <w:rPr>
                <w:rFonts w:ascii="Times New Roman" w:hAnsi="Times New Roman"/>
                <w:sz w:val="20"/>
                <w:szCs w:val="20"/>
                <w:lang w:val="uk-UA"/>
              </w:rPr>
            </w:pPr>
            <w:r w:rsidRPr="00B7258B">
              <w:rPr>
                <w:rFonts w:ascii="Times New Roman" w:hAnsi="Times New Roman"/>
                <w:sz w:val="20"/>
                <w:szCs w:val="20"/>
                <w:lang w:val="uk-UA"/>
              </w:rPr>
              <w:t xml:space="preserve">ПДВ </w:t>
            </w:r>
            <w:r w:rsidR="009509A4" w:rsidRPr="00B7258B">
              <w:rPr>
                <w:rFonts w:ascii="Times New Roman" w:hAnsi="Times New Roman"/>
                <w:sz w:val="20"/>
                <w:szCs w:val="20"/>
                <w:lang w:val="uk-UA"/>
              </w:rPr>
              <w:t xml:space="preserve">_______ </w:t>
            </w:r>
            <w:r w:rsidRPr="00B7258B">
              <w:rPr>
                <w:rFonts w:ascii="Times New Roman" w:hAnsi="Times New Roman"/>
                <w:sz w:val="20"/>
                <w:szCs w:val="20"/>
                <w:lang w:val="uk-UA"/>
              </w:rPr>
              <w:t>%:</w:t>
            </w:r>
          </w:p>
        </w:tc>
        <w:tc>
          <w:tcPr>
            <w:tcW w:w="1276" w:type="dxa"/>
          </w:tcPr>
          <w:p w14:paraId="73D29991" w14:textId="77777777" w:rsidR="00250875" w:rsidRPr="00B7258B" w:rsidRDefault="00250875" w:rsidP="009509A4">
            <w:pPr>
              <w:spacing w:after="0" w:line="240" w:lineRule="auto"/>
              <w:jc w:val="both"/>
              <w:rPr>
                <w:rFonts w:ascii="Times New Roman" w:hAnsi="Times New Roman"/>
                <w:sz w:val="20"/>
                <w:szCs w:val="20"/>
                <w:lang w:val="uk-UA"/>
              </w:rPr>
            </w:pPr>
          </w:p>
        </w:tc>
      </w:tr>
      <w:tr w:rsidR="00250875" w:rsidRPr="00B7258B" w14:paraId="2F76C94B" w14:textId="77777777" w:rsidTr="00250875">
        <w:tc>
          <w:tcPr>
            <w:tcW w:w="8336" w:type="dxa"/>
            <w:gridSpan w:val="5"/>
            <w:vAlign w:val="center"/>
          </w:tcPr>
          <w:p w14:paraId="2FA348E7" w14:textId="77777777" w:rsidR="00250875" w:rsidRPr="00B7258B" w:rsidRDefault="00250875" w:rsidP="009509A4">
            <w:pPr>
              <w:spacing w:after="0" w:line="240" w:lineRule="auto"/>
              <w:jc w:val="right"/>
              <w:rPr>
                <w:rFonts w:ascii="Times New Roman" w:hAnsi="Times New Roman"/>
                <w:sz w:val="20"/>
                <w:szCs w:val="20"/>
                <w:lang w:val="uk-UA"/>
              </w:rPr>
            </w:pPr>
            <w:r w:rsidRPr="00B7258B">
              <w:rPr>
                <w:rFonts w:ascii="Times New Roman" w:hAnsi="Times New Roman"/>
                <w:sz w:val="20"/>
                <w:szCs w:val="20"/>
                <w:lang w:val="uk-UA"/>
              </w:rPr>
              <w:t>Всього на загальну суму, з ПДВ:</w:t>
            </w:r>
          </w:p>
        </w:tc>
        <w:tc>
          <w:tcPr>
            <w:tcW w:w="1276" w:type="dxa"/>
          </w:tcPr>
          <w:p w14:paraId="26308BFA" w14:textId="77777777" w:rsidR="00250875" w:rsidRPr="00B7258B" w:rsidRDefault="00250875" w:rsidP="009509A4">
            <w:pPr>
              <w:spacing w:after="0" w:line="240" w:lineRule="auto"/>
              <w:jc w:val="both"/>
              <w:rPr>
                <w:rFonts w:ascii="Times New Roman" w:hAnsi="Times New Roman"/>
                <w:sz w:val="20"/>
                <w:szCs w:val="20"/>
                <w:lang w:val="uk-UA"/>
              </w:rPr>
            </w:pPr>
          </w:p>
        </w:tc>
      </w:tr>
    </w:tbl>
    <w:p w14:paraId="7B15030E" w14:textId="77777777" w:rsidR="00410D6E" w:rsidRPr="00B7258B" w:rsidRDefault="00410D6E" w:rsidP="009509A4">
      <w:pPr>
        <w:pStyle w:val="23"/>
        <w:spacing w:after="0" w:line="240" w:lineRule="auto"/>
        <w:ind w:left="0"/>
        <w:jc w:val="both"/>
        <w:rPr>
          <w:rFonts w:ascii="Times New Roman" w:hAnsi="Times New Roman"/>
          <w:b/>
          <w:lang w:val="uk-UA"/>
        </w:rPr>
      </w:pPr>
      <w:r w:rsidRPr="00B7258B">
        <w:rPr>
          <w:rFonts w:ascii="Times New Roman" w:hAnsi="Times New Roman"/>
          <w:b/>
          <w:lang w:val="uk-UA"/>
        </w:rPr>
        <w:t>Загальна вартість (без ПДВ)_________________________________________</w:t>
      </w:r>
      <w:proofErr w:type="spellStart"/>
      <w:r w:rsidRPr="00B7258B">
        <w:rPr>
          <w:rFonts w:ascii="Times New Roman" w:hAnsi="Times New Roman"/>
          <w:b/>
          <w:lang w:val="uk-UA"/>
        </w:rPr>
        <w:t>грн.__коп</w:t>
      </w:r>
      <w:proofErr w:type="spellEnd"/>
      <w:r w:rsidRPr="00B7258B">
        <w:rPr>
          <w:rFonts w:ascii="Times New Roman" w:hAnsi="Times New Roman"/>
          <w:b/>
          <w:lang w:val="uk-UA"/>
        </w:rPr>
        <w:t>.</w:t>
      </w:r>
    </w:p>
    <w:p w14:paraId="702334DB" w14:textId="77777777" w:rsidR="006125B9" w:rsidRPr="00B7258B" w:rsidRDefault="006125B9" w:rsidP="009509A4">
      <w:pPr>
        <w:pStyle w:val="23"/>
        <w:spacing w:after="0" w:line="240" w:lineRule="auto"/>
        <w:ind w:left="0"/>
        <w:jc w:val="both"/>
        <w:rPr>
          <w:rFonts w:ascii="Times New Roman" w:hAnsi="Times New Roman"/>
          <w:b/>
          <w:lang w:val="uk-UA"/>
        </w:rPr>
      </w:pPr>
      <w:r w:rsidRPr="00B7258B">
        <w:rPr>
          <w:rFonts w:ascii="Times New Roman" w:hAnsi="Times New Roman"/>
          <w:b/>
          <w:lang w:val="uk-UA"/>
        </w:rPr>
        <w:t>Загаль</w:t>
      </w:r>
      <w:r w:rsidR="00410D6E" w:rsidRPr="00B7258B">
        <w:rPr>
          <w:rFonts w:ascii="Times New Roman" w:hAnsi="Times New Roman"/>
          <w:b/>
          <w:lang w:val="uk-UA"/>
        </w:rPr>
        <w:t>на вартість (</w:t>
      </w:r>
      <w:r w:rsidRPr="00B7258B">
        <w:rPr>
          <w:rFonts w:ascii="Times New Roman" w:hAnsi="Times New Roman"/>
          <w:b/>
          <w:lang w:val="uk-UA"/>
        </w:rPr>
        <w:t>з ПДВ)____________________________</w:t>
      </w:r>
      <w:r w:rsidR="00277F40" w:rsidRPr="00B7258B">
        <w:rPr>
          <w:rFonts w:ascii="Times New Roman" w:hAnsi="Times New Roman"/>
          <w:b/>
          <w:lang w:val="uk-UA"/>
        </w:rPr>
        <w:t>__</w:t>
      </w:r>
      <w:r w:rsidRPr="00B7258B">
        <w:rPr>
          <w:rFonts w:ascii="Times New Roman" w:hAnsi="Times New Roman"/>
          <w:b/>
          <w:lang w:val="uk-UA"/>
        </w:rPr>
        <w:t>_____________</w:t>
      </w:r>
      <w:proofErr w:type="spellStart"/>
      <w:r w:rsidRPr="00B7258B">
        <w:rPr>
          <w:rFonts w:ascii="Times New Roman" w:hAnsi="Times New Roman"/>
          <w:b/>
          <w:lang w:val="uk-UA"/>
        </w:rPr>
        <w:t>грн.__коп</w:t>
      </w:r>
      <w:proofErr w:type="spellEnd"/>
      <w:r w:rsidRPr="00B7258B">
        <w:rPr>
          <w:rFonts w:ascii="Times New Roman" w:hAnsi="Times New Roman"/>
          <w:b/>
          <w:lang w:val="uk-UA"/>
        </w:rPr>
        <w:t>.</w:t>
      </w:r>
    </w:p>
    <w:p w14:paraId="11AFB0AB" w14:textId="77777777" w:rsidR="00277F40" w:rsidRPr="00B7258B" w:rsidRDefault="00277F40" w:rsidP="009509A4">
      <w:pPr>
        <w:pStyle w:val="23"/>
        <w:spacing w:after="0" w:line="240" w:lineRule="auto"/>
        <w:ind w:left="0" w:firstLine="567"/>
        <w:jc w:val="both"/>
        <w:rPr>
          <w:rFonts w:ascii="Times New Roman" w:hAnsi="Times New Roman"/>
          <w:lang w:val="uk-UA"/>
        </w:rPr>
      </w:pPr>
    </w:p>
    <w:p w14:paraId="1C195462" w14:textId="77777777" w:rsidR="006125B9" w:rsidRPr="00B7258B" w:rsidRDefault="006125B9" w:rsidP="009509A4">
      <w:pPr>
        <w:pStyle w:val="23"/>
        <w:spacing w:after="0" w:line="240" w:lineRule="auto"/>
        <w:ind w:left="0" w:firstLine="567"/>
        <w:jc w:val="both"/>
        <w:rPr>
          <w:rFonts w:ascii="Times New Roman" w:hAnsi="Times New Roman"/>
          <w:lang w:val="uk-UA"/>
        </w:rPr>
      </w:pPr>
      <w:r w:rsidRPr="00B7258B">
        <w:rPr>
          <w:rFonts w:ascii="Times New Roman" w:hAnsi="Times New Roman"/>
          <w:lang w:val="uk-UA"/>
        </w:rPr>
        <w:t>2. Ми зобов’язуємося дотримуватися умов цієї</w:t>
      </w:r>
      <w:r w:rsidR="00FE09EC" w:rsidRPr="00B7258B">
        <w:rPr>
          <w:rFonts w:ascii="Times New Roman" w:hAnsi="Times New Roman"/>
          <w:lang w:val="uk-UA"/>
        </w:rPr>
        <w:t xml:space="preserve"> тендерної </w:t>
      </w:r>
      <w:r w:rsidRPr="00B7258B">
        <w:rPr>
          <w:rFonts w:ascii="Times New Roman" w:hAnsi="Times New Roman"/>
          <w:lang w:val="uk-UA"/>
        </w:rPr>
        <w:t xml:space="preserve">пропозиції протягом не менше ніж 90 днів </w:t>
      </w:r>
      <w:r w:rsidR="00FE09EC" w:rsidRPr="00B7258B">
        <w:rPr>
          <w:rFonts w:ascii="Times New Roman" w:hAnsi="Times New Roman"/>
          <w:lang w:val="uk-UA"/>
        </w:rPr>
        <w:t>із дати кінцевого строку подання тендерних пропозицій</w:t>
      </w:r>
      <w:r w:rsidRPr="00B7258B">
        <w:rPr>
          <w:rFonts w:ascii="Times New Roman" w:hAnsi="Times New Roman"/>
          <w:lang w:val="uk-UA"/>
        </w:rPr>
        <w:t xml:space="preserve">. Наша пропозиція є обов’язковою для нас. </w:t>
      </w:r>
    </w:p>
    <w:p w14:paraId="12C6F94A" w14:textId="77777777" w:rsidR="00B2090E" w:rsidRPr="00B7258B" w:rsidRDefault="00D2284E" w:rsidP="009509A4">
      <w:pPr>
        <w:spacing w:after="0" w:line="240" w:lineRule="auto"/>
        <w:ind w:firstLine="567"/>
        <w:jc w:val="both"/>
        <w:rPr>
          <w:rFonts w:ascii="Times New Roman" w:hAnsi="Times New Roman"/>
          <w:lang w:val="uk-UA"/>
        </w:rPr>
      </w:pPr>
      <w:r w:rsidRPr="00B7258B">
        <w:rPr>
          <w:rFonts w:ascii="Times New Roman" w:hAnsi="Times New Roman"/>
          <w:lang w:val="uk-UA"/>
        </w:rPr>
        <w:t xml:space="preserve">3. </w:t>
      </w:r>
      <w:r w:rsidR="00B2090E" w:rsidRPr="00B7258B">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w:t>
      </w:r>
      <w:r w:rsidR="00CB7B50" w:rsidRPr="00B7258B">
        <w:rPr>
          <w:rFonts w:ascii="Times New Roman" w:hAnsi="Times New Roman"/>
          <w:lang w:val="uk-UA"/>
        </w:rPr>
        <w:t xml:space="preserve"> 15 </w:t>
      </w:r>
      <w:r w:rsidR="00B2090E" w:rsidRPr="00B7258B">
        <w:rPr>
          <w:rFonts w:ascii="Times New Roman" w:hAnsi="Times New Roman"/>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w:t>
      </w:r>
      <w:r w:rsidR="00CB7B50" w:rsidRPr="00B7258B">
        <w:rPr>
          <w:rFonts w:ascii="Times New Roman" w:hAnsi="Times New Roman"/>
          <w:lang w:val="uk-UA"/>
        </w:rPr>
        <w:t xml:space="preserve">5 </w:t>
      </w:r>
      <w:r w:rsidR="00B2090E" w:rsidRPr="00B7258B">
        <w:rPr>
          <w:rFonts w:ascii="Times New Roman" w:hAnsi="Times New Roman"/>
          <w:lang w:val="uk-UA"/>
        </w:rPr>
        <w:t>днів з дати оприлюднення в електронній системі закупівель повідомлення про намір укласти договір про закупівлю.</w:t>
      </w:r>
    </w:p>
    <w:p w14:paraId="76563C82" w14:textId="77777777" w:rsidR="004C7FDD" w:rsidRPr="00B7258B" w:rsidRDefault="004C7FDD" w:rsidP="009509A4">
      <w:pPr>
        <w:spacing w:after="0" w:line="240" w:lineRule="auto"/>
        <w:jc w:val="both"/>
        <w:rPr>
          <w:rFonts w:ascii="Times New Roman" w:hAnsi="Times New Roman"/>
          <w:lang w:val="uk-UA"/>
        </w:rPr>
      </w:pPr>
    </w:p>
    <w:p w14:paraId="655C4302" w14:textId="77777777" w:rsidR="004C7FDD" w:rsidRPr="00B7258B" w:rsidRDefault="004C7FDD" w:rsidP="009509A4">
      <w:pPr>
        <w:spacing w:after="0" w:line="240" w:lineRule="auto"/>
        <w:jc w:val="both"/>
        <w:rPr>
          <w:rFonts w:ascii="Times New Roman" w:hAnsi="Times New Roman"/>
          <w:lang w:val="uk-UA"/>
        </w:rPr>
      </w:pPr>
    </w:p>
    <w:p w14:paraId="1F838044" w14:textId="77777777" w:rsidR="004C7FDD" w:rsidRPr="00B7258B" w:rsidRDefault="004C7FDD" w:rsidP="009509A4">
      <w:pPr>
        <w:spacing w:after="0" w:line="240" w:lineRule="auto"/>
        <w:jc w:val="both"/>
        <w:rPr>
          <w:rFonts w:ascii="Times New Roman" w:hAnsi="Times New Roman"/>
          <w:lang w:val="uk-UA"/>
        </w:rPr>
      </w:pPr>
      <w:r w:rsidRPr="00B7258B">
        <w:rPr>
          <w:rFonts w:ascii="Times New Roman" w:hAnsi="Times New Roman"/>
          <w:lang w:val="uk-UA"/>
        </w:rPr>
        <w:t>Посада, прізвище, ім’я, по-батькові уповноваженої особи Учасника, завірені печаткою.</w:t>
      </w:r>
    </w:p>
    <w:p w14:paraId="12DC70B2" w14:textId="77777777" w:rsidR="004C7FDD" w:rsidRPr="00B7258B" w:rsidRDefault="004C7FDD" w:rsidP="009509A4">
      <w:pPr>
        <w:spacing w:after="0" w:line="240" w:lineRule="auto"/>
        <w:ind w:right="142"/>
        <w:jc w:val="both"/>
        <w:rPr>
          <w:rFonts w:ascii="Times New Roman" w:hAnsi="Times New Roman"/>
          <w:lang w:val="uk-UA"/>
        </w:rPr>
      </w:pPr>
    </w:p>
    <w:p w14:paraId="2DDC14C9" w14:textId="77777777" w:rsidR="004C7FDD" w:rsidRPr="00B7258B" w:rsidRDefault="004C7FDD" w:rsidP="009509A4">
      <w:pPr>
        <w:spacing w:after="0" w:line="240" w:lineRule="auto"/>
        <w:ind w:right="142"/>
        <w:jc w:val="both"/>
        <w:rPr>
          <w:rFonts w:ascii="Times New Roman" w:eastAsia="Courier New" w:hAnsi="Times New Roman"/>
          <w:u w:val="single"/>
          <w:lang w:val="uk-UA"/>
        </w:rPr>
      </w:pPr>
      <w:r w:rsidRPr="00B7258B">
        <w:rPr>
          <w:rFonts w:ascii="Times New Roman" w:eastAsia="Courier New" w:hAnsi="Times New Roman"/>
          <w:u w:val="single"/>
          <w:lang w:val="uk-UA"/>
        </w:rPr>
        <w:t>_____________________________________________________ ____________________________</w:t>
      </w:r>
    </w:p>
    <w:p w14:paraId="6F163EBB" w14:textId="77777777" w:rsidR="004C7FDD" w:rsidRPr="00B7258B" w:rsidRDefault="004C7FDD" w:rsidP="009509A4">
      <w:pPr>
        <w:spacing w:after="0" w:line="240" w:lineRule="auto"/>
        <w:ind w:right="142"/>
        <w:jc w:val="both"/>
        <w:rPr>
          <w:rFonts w:ascii="Times New Roman" w:eastAsia="Courier New" w:hAnsi="Times New Roman"/>
          <w:color w:val="FF0000"/>
          <w:u w:val="single"/>
          <w:lang w:val="uk-UA"/>
        </w:rPr>
      </w:pPr>
    </w:p>
    <w:p w14:paraId="4371725C" w14:textId="77777777" w:rsidR="006125B9" w:rsidRPr="00B7258B" w:rsidRDefault="008E4B12" w:rsidP="009509A4">
      <w:pPr>
        <w:spacing w:after="0" w:line="240" w:lineRule="auto"/>
        <w:jc w:val="right"/>
        <w:rPr>
          <w:rFonts w:ascii="Times New Roman" w:hAnsi="Times New Roman"/>
          <w:lang w:val="uk-UA"/>
        </w:rPr>
      </w:pPr>
      <w:r w:rsidRPr="00B7258B">
        <w:rPr>
          <w:rFonts w:ascii="Times New Roman" w:hAnsi="Times New Roman"/>
          <w:b/>
          <w:color w:val="FF0000"/>
          <w:lang w:val="uk-UA"/>
        </w:rPr>
        <w:br w:type="page"/>
      </w:r>
      <w:r w:rsidR="004C7FDD" w:rsidRPr="00B7258B">
        <w:rPr>
          <w:rFonts w:ascii="Times New Roman" w:hAnsi="Times New Roman"/>
          <w:lang w:val="uk-UA"/>
        </w:rPr>
        <w:lastRenderedPageBreak/>
        <w:t>Додаток 2</w:t>
      </w:r>
    </w:p>
    <w:p w14:paraId="723D18F2" w14:textId="77777777" w:rsidR="004C7FDD" w:rsidRPr="00B7258B" w:rsidRDefault="004C7FDD" w:rsidP="009509A4">
      <w:pPr>
        <w:tabs>
          <w:tab w:val="left" w:pos="9689"/>
        </w:tabs>
        <w:spacing w:after="0" w:line="240" w:lineRule="auto"/>
        <w:ind w:right="142"/>
        <w:jc w:val="center"/>
        <w:rPr>
          <w:rFonts w:ascii="Times New Roman" w:hAnsi="Times New Roman"/>
          <w:b/>
          <w:bCs/>
          <w:lang w:val="uk-UA"/>
        </w:rPr>
      </w:pPr>
      <w:r w:rsidRPr="00B7258B">
        <w:rPr>
          <w:rFonts w:ascii="Times New Roman" w:hAnsi="Times New Roman"/>
          <w:b/>
          <w:bCs/>
          <w:lang w:val="uk-UA"/>
        </w:rPr>
        <w:t>Лист-згода</w:t>
      </w:r>
    </w:p>
    <w:p w14:paraId="2CF300D7" w14:textId="77777777" w:rsidR="004C7FDD" w:rsidRPr="00B7258B" w:rsidRDefault="004C7FDD" w:rsidP="009509A4">
      <w:pPr>
        <w:tabs>
          <w:tab w:val="left" w:pos="9689"/>
        </w:tabs>
        <w:spacing w:after="0" w:line="240" w:lineRule="auto"/>
        <w:ind w:right="142"/>
        <w:jc w:val="both"/>
        <w:rPr>
          <w:rFonts w:ascii="Times New Roman" w:hAnsi="Times New Roman"/>
          <w:bCs/>
          <w:lang w:val="uk-UA"/>
        </w:rPr>
      </w:pPr>
    </w:p>
    <w:p w14:paraId="0173F494" w14:textId="77777777" w:rsidR="004C7FDD" w:rsidRPr="00B7258B" w:rsidRDefault="004C7FDD" w:rsidP="009509A4">
      <w:pPr>
        <w:tabs>
          <w:tab w:val="left" w:pos="9689"/>
        </w:tabs>
        <w:spacing w:after="0" w:line="240" w:lineRule="auto"/>
        <w:ind w:left="600" w:right="142" w:firstLine="1101"/>
        <w:jc w:val="both"/>
        <w:rPr>
          <w:rFonts w:ascii="Times New Roman" w:hAnsi="Times New Roman"/>
          <w:bCs/>
          <w:lang w:val="uk-UA"/>
        </w:rPr>
      </w:pPr>
      <w:r w:rsidRPr="00B7258B">
        <w:rPr>
          <w:rFonts w:ascii="Times New Roman" w:hAnsi="Times New Roman"/>
          <w:bCs/>
          <w:lang w:val="uk-UA"/>
        </w:rPr>
        <w:t>Відповідно до закону України „Про захист персональних даних” від 01.06.2012 №</w:t>
      </w:r>
      <w:r w:rsidR="00C34E5C" w:rsidRPr="00B7258B">
        <w:rPr>
          <w:rFonts w:ascii="Times New Roman" w:hAnsi="Times New Roman"/>
          <w:bCs/>
          <w:lang w:val="uk-UA"/>
        </w:rPr>
        <w:t> </w:t>
      </w:r>
      <w:r w:rsidRPr="00B7258B">
        <w:rPr>
          <w:rFonts w:ascii="Times New Roman" w:hAnsi="Times New Roman"/>
          <w:bCs/>
          <w:lang w:val="uk-UA"/>
        </w:rPr>
        <w:t>2297-VI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587A7548" w14:textId="77777777" w:rsidR="004C7FDD" w:rsidRPr="00B7258B" w:rsidRDefault="004C7FDD" w:rsidP="009509A4">
      <w:pPr>
        <w:tabs>
          <w:tab w:val="left" w:pos="9689"/>
        </w:tabs>
        <w:spacing w:after="0" w:line="240" w:lineRule="auto"/>
        <w:ind w:left="600" w:right="142"/>
        <w:jc w:val="both"/>
        <w:rPr>
          <w:rFonts w:ascii="Times New Roman" w:hAnsi="Times New Roman"/>
          <w:bCs/>
          <w:lang w:val="uk-UA"/>
        </w:rPr>
      </w:pPr>
    </w:p>
    <w:p w14:paraId="6CF228BE" w14:textId="77777777" w:rsidR="004C7FDD" w:rsidRPr="00B7258B" w:rsidRDefault="004C7FDD" w:rsidP="009509A4">
      <w:pPr>
        <w:tabs>
          <w:tab w:val="left" w:pos="9689"/>
        </w:tabs>
        <w:spacing w:after="0" w:line="240" w:lineRule="auto"/>
        <w:ind w:right="142"/>
        <w:jc w:val="both"/>
        <w:rPr>
          <w:rFonts w:ascii="Times New Roman" w:hAnsi="Times New Roman"/>
          <w:bCs/>
          <w:lang w:val="uk-UA"/>
        </w:rPr>
      </w:pPr>
    </w:p>
    <w:p w14:paraId="2111E14F" w14:textId="77777777" w:rsidR="004C7FDD" w:rsidRPr="00B7258B" w:rsidRDefault="004C7FDD" w:rsidP="009509A4">
      <w:pPr>
        <w:tabs>
          <w:tab w:val="left" w:pos="9689"/>
        </w:tabs>
        <w:spacing w:after="0" w:line="240" w:lineRule="auto"/>
        <w:ind w:right="142" w:firstLine="720"/>
        <w:jc w:val="both"/>
        <w:rPr>
          <w:rFonts w:ascii="Times New Roman" w:hAnsi="Times New Roman"/>
          <w:bCs/>
          <w:lang w:val="uk-UA"/>
        </w:rPr>
      </w:pPr>
      <w:r w:rsidRPr="00B7258B">
        <w:rPr>
          <w:rFonts w:ascii="Times New Roman" w:hAnsi="Times New Roman"/>
          <w:bCs/>
          <w:lang w:val="uk-UA"/>
        </w:rPr>
        <w:t>Дата_____________________________/_________________/</w:t>
      </w:r>
    </w:p>
    <w:p w14:paraId="45FD56E9" w14:textId="77777777" w:rsidR="004C7FDD" w:rsidRPr="00B7258B" w:rsidRDefault="004C7FDD" w:rsidP="009509A4">
      <w:pPr>
        <w:tabs>
          <w:tab w:val="left" w:pos="9689"/>
        </w:tabs>
        <w:spacing w:after="0" w:line="240" w:lineRule="auto"/>
        <w:ind w:right="142" w:firstLine="720"/>
        <w:jc w:val="both"/>
        <w:rPr>
          <w:rFonts w:ascii="Times New Roman" w:hAnsi="Times New Roman"/>
          <w:bCs/>
          <w:lang w:val="uk-UA"/>
        </w:rPr>
      </w:pPr>
      <w:r w:rsidRPr="00B7258B">
        <w:rPr>
          <w:rFonts w:ascii="Times New Roman" w:hAnsi="Times New Roman"/>
          <w:bCs/>
          <w:lang w:val="uk-UA"/>
        </w:rPr>
        <w:t>(підпис)(ПІБ)</w:t>
      </w:r>
    </w:p>
    <w:p w14:paraId="22FBFFDD" w14:textId="77777777" w:rsidR="004C7FDD" w:rsidRPr="00B7258B" w:rsidRDefault="004C7FDD" w:rsidP="009509A4">
      <w:pPr>
        <w:spacing w:after="0" w:line="240" w:lineRule="auto"/>
        <w:ind w:right="142"/>
        <w:jc w:val="both"/>
        <w:rPr>
          <w:rFonts w:ascii="Times New Roman" w:hAnsi="Times New Roman"/>
          <w:lang w:val="uk-UA"/>
        </w:rPr>
      </w:pPr>
    </w:p>
    <w:p w14:paraId="3893853F" w14:textId="77777777" w:rsidR="006125B9" w:rsidRPr="00B7258B" w:rsidRDefault="006125B9" w:rsidP="009509A4">
      <w:pPr>
        <w:spacing w:after="0" w:line="240" w:lineRule="auto"/>
        <w:jc w:val="right"/>
        <w:rPr>
          <w:rFonts w:ascii="Times New Roman" w:hAnsi="Times New Roman"/>
          <w:b/>
          <w:color w:val="FF0000"/>
          <w:lang w:val="uk-UA"/>
        </w:rPr>
      </w:pPr>
    </w:p>
    <w:p w14:paraId="0E6B9210" w14:textId="77777777" w:rsidR="004C7FDD" w:rsidRPr="00B7258B" w:rsidRDefault="004C7FDD" w:rsidP="009509A4">
      <w:pPr>
        <w:spacing w:after="0" w:line="240" w:lineRule="auto"/>
        <w:jc w:val="right"/>
        <w:rPr>
          <w:rFonts w:ascii="Times New Roman" w:hAnsi="Times New Roman"/>
          <w:b/>
          <w:color w:val="FF0000"/>
          <w:lang w:val="uk-UA"/>
        </w:rPr>
      </w:pPr>
    </w:p>
    <w:p w14:paraId="4FCF30ED" w14:textId="77777777" w:rsidR="004C7FDD" w:rsidRPr="00B7258B" w:rsidRDefault="004C7FDD" w:rsidP="009509A4">
      <w:pPr>
        <w:spacing w:after="0" w:line="240" w:lineRule="auto"/>
        <w:jc w:val="right"/>
        <w:rPr>
          <w:rFonts w:ascii="Times New Roman" w:hAnsi="Times New Roman"/>
          <w:b/>
          <w:color w:val="FF0000"/>
          <w:lang w:val="uk-UA"/>
        </w:rPr>
      </w:pPr>
    </w:p>
    <w:p w14:paraId="5A94C804" w14:textId="77777777" w:rsidR="004C7FDD" w:rsidRPr="00B7258B" w:rsidRDefault="004C7FDD" w:rsidP="009509A4">
      <w:pPr>
        <w:spacing w:after="0" w:line="240" w:lineRule="auto"/>
        <w:jc w:val="right"/>
        <w:rPr>
          <w:rFonts w:ascii="Times New Roman" w:hAnsi="Times New Roman"/>
          <w:b/>
          <w:color w:val="FF0000"/>
          <w:lang w:val="uk-UA"/>
        </w:rPr>
      </w:pPr>
    </w:p>
    <w:p w14:paraId="18CA2C14" w14:textId="77777777" w:rsidR="004C7FDD" w:rsidRPr="00B7258B" w:rsidRDefault="004C7FDD" w:rsidP="009509A4">
      <w:pPr>
        <w:spacing w:after="0" w:line="240" w:lineRule="auto"/>
        <w:jc w:val="right"/>
        <w:rPr>
          <w:rFonts w:ascii="Times New Roman" w:hAnsi="Times New Roman"/>
          <w:b/>
          <w:color w:val="FF0000"/>
          <w:lang w:val="uk-UA"/>
        </w:rPr>
      </w:pPr>
    </w:p>
    <w:p w14:paraId="1F09C0F4" w14:textId="77777777" w:rsidR="004C7FDD" w:rsidRPr="00B7258B" w:rsidRDefault="004C7FDD" w:rsidP="009509A4">
      <w:pPr>
        <w:spacing w:after="0" w:line="240" w:lineRule="auto"/>
        <w:jc w:val="right"/>
        <w:rPr>
          <w:rFonts w:ascii="Times New Roman" w:hAnsi="Times New Roman"/>
          <w:b/>
          <w:color w:val="FF0000"/>
          <w:lang w:val="uk-UA"/>
        </w:rPr>
      </w:pPr>
    </w:p>
    <w:p w14:paraId="543C0145" w14:textId="77777777" w:rsidR="004C7FDD" w:rsidRPr="00B7258B" w:rsidRDefault="004C7FDD" w:rsidP="009509A4">
      <w:pPr>
        <w:spacing w:after="0" w:line="240" w:lineRule="auto"/>
        <w:jc w:val="right"/>
        <w:rPr>
          <w:rFonts w:ascii="Times New Roman" w:hAnsi="Times New Roman"/>
          <w:b/>
          <w:color w:val="FF0000"/>
          <w:lang w:val="uk-UA"/>
        </w:rPr>
      </w:pPr>
    </w:p>
    <w:p w14:paraId="1D09897D" w14:textId="77777777" w:rsidR="004C7FDD" w:rsidRPr="00B7258B" w:rsidRDefault="004C7FDD" w:rsidP="009509A4">
      <w:pPr>
        <w:spacing w:after="0" w:line="240" w:lineRule="auto"/>
        <w:jc w:val="right"/>
        <w:rPr>
          <w:rFonts w:ascii="Times New Roman" w:hAnsi="Times New Roman"/>
          <w:b/>
          <w:color w:val="FF0000"/>
          <w:lang w:val="uk-UA"/>
        </w:rPr>
      </w:pPr>
    </w:p>
    <w:p w14:paraId="11EC3696" w14:textId="77777777" w:rsidR="004C7FDD" w:rsidRPr="00B7258B" w:rsidRDefault="004C7FDD" w:rsidP="009509A4">
      <w:pPr>
        <w:spacing w:after="0" w:line="240" w:lineRule="auto"/>
        <w:jc w:val="right"/>
        <w:rPr>
          <w:rFonts w:ascii="Times New Roman" w:hAnsi="Times New Roman"/>
          <w:b/>
          <w:color w:val="FF0000"/>
          <w:lang w:val="uk-UA"/>
        </w:rPr>
      </w:pPr>
    </w:p>
    <w:p w14:paraId="2DF6D87B" w14:textId="77777777" w:rsidR="006A4B8D" w:rsidRPr="00B7258B" w:rsidRDefault="006A4B8D" w:rsidP="009509A4">
      <w:pPr>
        <w:spacing w:after="0" w:line="240" w:lineRule="auto"/>
        <w:jc w:val="right"/>
        <w:rPr>
          <w:rFonts w:ascii="Times New Roman" w:hAnsi="Times New Roman"/>
          <w:b/>
          <w:color w:val="FF0000"/>
          <w:lang w:val="uk-UA"/>
        </w:rPr>
      </w:pPr>
    </w:p>
    <w:p w14:paraId="71DBC52A" w14:textId="77777777" w:rsidR="006A4B8D" w:rsidRPr="00B7258B" w:rsidRDefault="006A4B8D" w:rsidP="009509A4">
      <w:pPr>
        <w:spacing w:after="0" w:line="240" w:lineRule="auto"/>
        <w:jc w:val="right"/>
        <w:rPr>
          <w:rFonts w:ascii="Times New Roman" w:hAnsi="Times New Roman"/>
          <w:b/>
          <w:color w:val="FF0000"/>
          <w:lang w:val="uk-UA"/>
        </w:rPr>
      </w:pPr>
    </w:p>
    <w:p w14:paraId="1727DE56" w14:textId="77777777" w:rsidR="006A4B8D" w:rsidRPr="00B7258B" w:rsidRDefault="006A4B8D" w:rsidP="009509A4">
      <w:pPr>
        <w:spacing w:after="0" w:line="240" w:lineRule="auto"/>
        <w:jc w:val="right"/>
        <w:rPr>
          <w:rFonts w:ascii="Times New Roman" w:hAnsi="Times New Roman"/>
          <w:b/>
          <w:color w:val="FF0000"/>
          <w:lang w:val="uk-UA"/>
        </w:rPr>
      </w:pPr>
    </w:p>
    <w:p w14:paraId="6F89494E" w14:textId="77777777" w:rsidR="006A4B8D" w:rsidRPr="00B7258B" w:rsidRDefault="006A4B8D" w:rsidP="009509A4">
      <w:pPr>
        <w:spacing w:after="0" w:line="240" w:lineRule="auto"/>
        <w:jc w:val="right"/>
        <w:rPr>
          <w:rFonts w:ascii="Times New Roman" w:hAnsi="Times New Roman"/>
          <w:b/>
          <w:color w:val="FF0000"/>
          <w:lang w:val="uk-UA"/>
        </w:rPr>
      </w:pPr>
    </w:p>
    <w:p w14:paraId="00CE1ACB" w14:textId="77777777" w:rsidR="006A4B8D" w:rsidRPr="00B7258B" w:rsidRDefault="006A4B8D" w:rsidP="009509A4">
      <w:pPr>
        <w:spacing w:after="0" w:line="240" w:lineRule="auto"/>
        <w:jc w:val="right"/>
        <w:rPr>
          <w:rFonts w:ascii="Times New Roman" w:hAnsi="Times New Roman"/>
          <w:b/>
          <w:color w:val="FF0000"/>
          <w:lang w:val="uk-UA"/>
        </w:rPr>
      </w:pPr>
    </w:p>
    <w:p w14:paraId="7DE68F1F" w14:textId="77777777" w:rsidR="006A4B8D" w:rsidRPr="00B7258B" w:rsidRDefault="006A4B8D" w:rsidP="009509A4">
      <w:pPr>
        <w:spacing w:after="0" w:line="240" w:lineRule="auto"/>
        <w:jc w:val="right"/>
        <w:rPr>
          <w:rFonts w:ascii="Times New Roman" w:hAnsi="Times New Roman"/>
          <w:b/>
          <w:color w:val="FF0000"/>
          <w:lang w:val="uk-UA"/>
        </w:rPr>
      </w:pPr>
    </w:p>
    <w:p w14:paraId="110D8D01" w14:textId="77777777" w:rsidR="006A4B8D" w:rsidRPr="00B7258B" w:rsidRDefault="006A4B8D" w:rsidP="009509A4">
      <w:pPr>
        <w:spacing w:after="0" w:line="240" w:lineRule="auto"/>
        <w:jc w:val="right"/>
        <w:rPr>
          <w:rFonts w:ascii="Times New Roman" w:hAnsi="Times New Roman"/>
          <w:b/>
          <w:color w:val="FF0000"/>
          <w:lang w:val="uk-UA"/>
        </w:rPr>
      </w:pPr>
    </w:p>
    <w:p w14:paraId="4FE71E3A" w14:textId="77777777" w:rsidR="006A4B8D" w:rsidRPr="00B7258B" w:rsidRDefault="006A4B8D" w:rsidP="009509A4">
      <w:pPr>
        <w:spacing w:after="0" w:line="240" w:lineRule="auto"/>
        <w:jc w:val="right"/>
        <w:rPr>
          <w:rFonts w:ascii="Times New Roman" w:hAnsi="Times New Roman"/>
          <w:b/>
          <w:color w:val="FF0000"/>
          <w:lang w:val="uk-UA"/>
        </w:rPr>
      </w:pPr>
    </w:p>
    <w:p w14:paraId="707F801E" w14:textId="77777777" w:rsidR="006A4B8D" w:rsidRPr="00B7258B" w:rsidRDefault="006A4B8D" w:rsidP="009509A4">
      <w:pPr>
        <w:spacing w:after="0" w:line="240" w:lineRule="auto"/>
        <w:jc w:val="right"/>
        <w:rPr>
          <w:rFonts w:ascii="Times New Roman" w:hAnsi="Times New Roman"/>
          <w:b/>
          <w:color w:val="FF0000"/>
          <w:lang w:val="uk-UA"/>
        </w:rPr>
      </w:pPr>
    </w:p>
    <w:p w14:paraId="6662F210" w14:textId="77777777" w:rsidR="006A4B8D" w:rsidRPr="00B7258B" w:rsidRDefault="006A4B8D" w:rsidP="009509A4">
      <w:pPr>
        <w:spacing w:after="0" w:line="240" w:lineRule="auto"/>
        <w:jc w:val="right"/>
        <w:rPr>
          <w:rFonts w:ascii="Times New Roman" w:hAnsi="Times New Roman"/>
          <w:b/>
          <w:color w:val="FF0000"/>
          <w:lang w:val="uk-UA"/>
        </w:rPr>
      </w:pPr>
    </w:p>
    <w:p w14:paraId="7CED30B1" w14:textId="77777777" w:rsidR="00D56433" w:rsidRPr="00B7258B" w:rsidRDefault="008E4B12" w:rsidP="009509A4">
      <w:pPr>
        <w:spacing w:after="0" w:line="240" w:lineRule="auto"/>
        <w:jc w:val="right"/>
        <w:rPr>
          <w:rFonts w:ascii="Times New Roman" w:hAnsi="Times New Roman"/>
          <w:lang w:val="uk-UA"/>
        </w:rPr>
      </w:pPr>
      <w:r w:rsidRPr="00B7258B">
        <w:rPr>
          <w:rFonts w:ascii="Times New Roman" w:hAnsi="Times New Roman"/>
          <w:b/>
          <w:color w:val="FF0000"/>
          <w:lang w:val="uk-UA"/>
        </w:rPr>
        <w:br w:type="page"/>
      </w:r>
      <w:bookmarkStart w:id="40" w:name="OLE_LINK31_Додаток_2_форма_пропозиції"/>
      <w:bookmarkEnd w:id="39"/>
      <w:r w:rsidR="00D56433" w:rsidRPr="00B7258B">
        <w:rPr>
          <w:rFonts w:ascii="Times New Roman" w:hAnsi="Times New Roman"/>
          <w:lang w:val="uk-UA"/>
        </w:rPr>
        <w:lastRenderedPageBreak/>
        <w:t xml:space="preserve">Додаток </w:t>
      </w:r>
      <w:r w:rsidR="00285B45" w:rsidRPr="00B7258B">
        <w:rPr>
          <w:rFonts w:ascii="Times New Roman" w:hAnsi="Times New Roman"/>
          <w:lang w:val="uk-UA"/>
        </w:rPr>
        <w:t>3</w:t>
      </w:r>
    </w:p>
    <w:bookmarkEnd w:id="40"/>
    <w:p w14:paraId="3271F12F" w14:textId="77777777" w:rsidR="00D2284E" w:rsidRPr="00B7258B" w:rsidRDefault="00D2284E" w:rsidP="009509A4">
      <w:pPr>
        <w:pStyle w:val="8"/>
        <w:jc w:val="center"/>
        <w:rPr>
          <w:rFonts w:ascii="Times New Roman" w:hAnsi="Times New Roman" w:cs="Times New Roman"/>
          <w:color w:val="000000"/>
        </w:rPr>
      </w:pPr>
      <w:r w:rsidRPr="00B7258B">
        <w:rPr>
          <w:rFonts w:ascii="Times New Roman" w:hAnsi="Times New Roman" w:cs="Times New Roman"/>
          <w:color w:val="000000"/>
        </w:rPr>
        <w:t>КВАЛІФІКАЦІЙНІ КРИТЕРІЇ</w:t>
      </w:r>
    </w:p>
    <w:p w14:paraId="583E6DB7" w14:textId="77777777" w:rsidR="007F127C" w:rsidRPr="00B7258B" w:rsidRDefault="007F127C" w:rsidP="009509A4">
      <w:pPr>
        <w:spacing w:after="0" w:line="240" w:lineRule="auto"/>
        <w:jc w:val="center"/>
        <w:rPr>
          <w:rFonts w:ascii="Times New Roman" w:hAnsi="Times New Roman"/>
          <w:color w:val="000000"/>
          <w:lang w:val="uk-UA"/>
        </w:rPr>
      </w:pPr>
      <w:r w:rsidRPr="00B7258B">
        <w:rPr>
          <w:rFonts w:ascii="Times New Roman" w:hAnsi="Times New Roman"/>
          <w:color w:val="000000"/>
          <w:lang w:val="uk-UA"/>
        </w:rPr>
        <w:t>згід</w:t>
      </w:r>
      <w:r w:rsidR="00107369" w:rsidRPr="00B7258B">
        <w:rPr>
          <w:rFonts w:ascii="Times New Roman" w:hAnsi="Times New Roman"/>
          <w:color w:val="000000"/>
          <w:lang w:val="uk-UA"/>
        </w:rPr>
        <w:t>н</w:t>
      </w:r>
      <w:r w:rsidRPr="00B7258B">
        <w:rPr>
          <w:rFonts w:ascii="Times New Roman" w:hAnsi="Times New Roman"/>
          <w:color w:val="000000"/>
          <w:lang w:val="uk-UA"/>
        </w:rPr>
        <w:t>о Статті 16 Закону</w:t>
      </w:r>
    </w:p>
    <w:p w14:paraId="6E03F6EB" w14:textId="77777777" w:rsidR="007F127C" w:rsidRPr="00B7258B" w:rsidRDefault="007F127C" w:rsidP="009509A4">
      <w:pPr>
        <w:spacing w:after="0" w:line="240" w:lineRule="auto"/>
        <w:jc w:val="center"/>
        <w:rPr>
          <w:rFonts w:ascii="Times New Roman" w:hAnsi="Times New Roman"/>
          <w:color w:val="000000"/>
          <w:lang w:val="uk-UA"/>
        </w:rPr>
      </w:pPr>
    </w:p>
    <w:p w14:paraId="292495BA" w14:textId="77777777" w:rsidR="003C74A3" w:rsidRPr="00B7258B" w:rsidRDefault="003C74A3" w:rsidP="009509A4">
      <w:pPr>
        <w:spacing w:after="0" w:line="240" w:lineRule="auto"/>
        <w:ind w:firstLine="567"/>
        <w:rPr>
          <w:rFonts w:ascii="Times New Roman" w:hAnsi="Times New Roman"/>
          <w:lang w:val="uk-UA"/>
        </w:rPr>
      </w:pPr>
      <w:r w:rsidRPr="00B7258B">
        <w:rPr>
          <w:rFonts w:ascii="Times New Roman" w:hAnsi="Times New Roman"/>
          <w:color w:val="000000"/>
          <w:lang w:val="uk-UA"/>
        </w:rPr>
        <w:t>Учасники повинні відповідати наступним кваліфікаційним критеріям: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6263"/>
      </w:tblGrid>
      <w:tr w:rsidR="00D2284E" w:rsidRPr="00B7258B" w14:paraId="59C709C4" w14:textId="77777777" w:rsidTr="003C74A3">
        <w:trPr>
          <w:trHeight w:val="427"/>
        </w:trPr>
        <w:tc>
          <w:tcPr>
            <w:tcW w:w="0" w:type="auto"/>
            <w:vAlign w:val="center"/>
          </w:tcPr>
          <w:p w14:paraId="7B90B9E3" w14:textId="77777777" w:rsidR="00D2284E" w:rsidRPr="00B7258B" w:rsidRDefault="00D2284E" w:rsidP="009509A4">
            <w:pPr>
              <w:spacing w:after="0" w:line="240" w:lineRule="auto"/>
              <w:jc w:val="center"/>
              <w:rPr>
                <w:rFonts w:ascii="Times New Roman" w:hAnsi="Times New Roman"/>
                <w:b/>
                <w:color w:val="000000"/>
                <w:sz w:val="16"/>
                <w:szCs w:val="16"/>
                <w:lang w:val="uk-UA"/>
              </w:rPr>
            </w:pPr>
            <w:r w:rsidRPr="00B7258B">
              <w:rPr>
                <w:rFonts w:ascii="Times New Roman" w:hAnsi="Times New Roman"/>
                <w:b/>
                <w:color w:val="000000"/>
                <w:sz w:val="16"/>
                <w:szCs w:val="16"/>
                <w:lang w:val="uk-UA"/>
              </w:rPr>
              <w:t>Кваліфікаційні критерії</w:t>
            </w:r>
          </w:p>
        </w:tc>
        <w:tc>
          <w:tcPr>
            <w:tcW w:w="0" w:type="auto"/>
          </w:tcPr>
          <w:p w14:paraId="7A3837F1" w14:textId="77777777" w:rsidR="00D2284E" w:rsidRPr="00B7258B" w:rsidRDefault="00D2284E" w:rsidP="009509A4">
            <w:pPr>
              <w:spacing w:after="0" w:line="240" w:lineRule="auto"/>
              <w:jc w:val="center"/>
              <w:rPr>
                <w:rFonts w:ascii="Times New Roman" w:hAnsi="Times New Roman"/>
                <w:color w:val="000000"/>
                <w:sz w:val="16"/>
                <w:szCs w:val="16"/>
                <w:lang w:val="uk-UA"/>
              </w:rPr>
            </w:pPr>
            <w:r w:rsidRPr="00B7258B">
              <w:rPr>
                <w:rFonts w:ascii="Times New Roman" w:hAnsi="Times New Roman"/>
                <w:b/>
                <w:color w:val="000000"/>
                <w:sz w:val="16"/>
                <w:szCs w:val="16"/>
                <w:lang w:val="uk-UA"/>
              </w:rPr>
              <w:t>Перелік документів, необхідних для оцінки відповідності учасників кваліфікаційним критеріям</w:t>
            </w:r>
          </w:p>
        </w:tc>
      </w:tr>
      <w:tr w:rsidR="00D2284E" w:rsidRPr="00B7258B" w14:paraId="6D1939AA" w14:textId="77777777" w:rsidTr="00003183">
        <w:tc>
          <w:tcPr>
            <w:tcW w:w="0" w:type="auto"/>
          </w:tcPr>
          <w:p w14:paraId="43CE8FBA" w14:textId="77777777" w:rsidR="00D2284E" w:rsidRPr="00B7258B" w:rsidRDefault="00D2284E" w:rsidP="009509A4">
            <w:pPr>
              <w:spacing w:after="0" w:line="240" w:lineRule="auto"/>
              <w:rPr>
                <w:rFonts w:ascii="Times New Roman" w:hAnsi="Times New Roman"/>
                <w:color w:val="000000"/>
                <w:lang w:val="uk-UA"/>
              </w:rPr>
            </w:pPr>
            <w:r w:rsidRPr="00B7258B">
              <w:rPr>
                <w:rFonts w:ascii="Times New Roman" w:hAnsi="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Pr>
          <w:p w14:paraId="666C9F25" w14:textId="77777777" w:rsidR="00D2284E" w:rsidRPr="00B7258B" w:rsidRDefault="00D2284E" w:rsidP="009509A4">
            <w:pPr>
              <w:spacing w:after="0" w:line="240" w:lineRule="auto"/>
              <w:ind w:firstLine="284"/>
              <w:jc w:val="both"/>
              <w:rPr>
                <w:rFonts w:ascii="Times New Roman" w:hAnsi="Times New Roman"/>
                <w:color w:val="000000"/>
                <w:lang w:val="uk-UA"/>
              </w:rPr>
            </w:pPr>
            <w:r w:rsidRPr="00B7258B">
              <w:rPr>
                <w:rFonts w:ascii="Times New Roman" w:hAnsi="Times New Roman"/>
                <w:color w:val="000000"/>
                <w:lang w:val="uk-UA"/>
              </w:rPr>
              <w:t>Таблиця у довільній формі, завірена підписом уповноваженої особи у</w:t>
            </w:r>
            <w:r w:rsidR="00003183" w:rsidRPr="00B7258B">
              <w:rPr>
                <w:rFonts w:ascii="Times New Roman" w:hAnsi="Times New Roman"/>
                <w:color w:val="000000"/>
                <w:lang w:val="uk-UA"/>
              </w:rPr>
              <w:t>часника та печаткою</w:t>
            </w:r>
            <w:r w:rsidR="007F127C" w:rsidRPr="00B7258B">
              <w:rPr>
                <w:rFonts w:ascii="Times New Roman" w:hAnsi="Times New Roman"/>
                <w:color w:val="000000"/>
                <w:lang w:val="uk-UA"/>
              </w:rPr>
              <w:t>,</w:t>
            </w:r>
            <w:r w:rsidR="00003183" w:rsidRPr="00B7258B">
              <w:rPr>
                <w:rFonts w:ascii="Times New Roman" w:hAnsi="Times New Roman"/>
                <w:color w:val="000000"/>
                <w:lang w:val="uk-UA"/>
              </w:rPr>
              <w:t xml:space="preserve"> з переліком</w:t>
            </w:r>
            <w:r w:rsidRPr="00B7258B">
              <w:rPr>
                <w:rFonts w:ascii="Times New Roman" w:hAnsi="Times New Roman"/>
                <w:color w:val="000000"/>
                <w:lang w:val="uk-UA"/>
              </w:rPr>
              <w:t xml:space="preserve"> договорів з лікувальними закладами України </w:t>
            </w:r>
            <w:r w:rsidR="006E6666" w:rsidRPr="00B7258B">
              <w:rPr>
                <w:rFonts w:ascii="Times New Roman" w:hAnsi="Times New Roman"/>
                <w:color w:val="000000"/>
                <w:lang w:val="uk-UA"/>
              </w:rPr>
              <w:t xml:space="preserve">на </w:t>
            </w:r>
            <w:r w:rsidR="00A06D20" w:rsidRPr="00B7258B">
              <w:rPr>
                <w:rFonts w:ascii="Times New Roman" w:hAnsi="Times New Roman"/>
                <w:color w:val="000000"/>
                <w:lang w:val="uk-UA"/>
              </w:rPr>
              <w:t>виконання</w:t>
            </w:r>
            <w:r w:rsidR="00B20119" w:rsidRPr="00B7258B">
              <w:rPr>
                <w:rFonts w:ascii="Times New Roman" w:hAnsi="Times New Roman"/>
                <w:color w:val="000000"/>
                <w:lang w:val="uk-UA"/>
              </w:rPr>
              <w:t xml:space="preserve"> </w:t>
            </w:r>
            <w:r w:rsidR="00043E14" w:rsidRPr="00B7258B">
              <w:rPr>
                <w:rFonts w:ascii="Times New Roman" w:hAnsi="Times New Roman"/>
                <w:lang w:val="uk-UA"/>
              </w:rPr>
              <w:t>послуг з ремонту і технічного обслуговування медичного та хірургічного обладнання, код 50420000-5</w:t>
            </w:r>
            <w:r w:rsidR="007F127C" w:rsidRPr="00B7258B">
              <w:rPr>
                <w:rFonts w:ascii="Times New Roman" w:hAnsi="Times New Roman"/>
                <w:color w:val="000000"/>
                <w:lang w:val="uk-UA"/>
              </w:rPr>
              <w:t xml:space="preserve"> </w:t>
            </w:r>
            <w:r w:rsidRPr="00B7258B">
              <w:rPr>
                <w:rFonts w:ascii="Times New Roman" w:hAnsi="Times New Roman"/>
                <w:color w:val="000000"/>
                <w:lang w:val="uk-UA"/>
              </w:rPr>
              <w:t>за 20</w:t>
            </w:r>
            <w:r w:rsidR="00CC19FD" w:rsidRPr="00B7258B">
              <w:rPr>
                <w:rFonts w:ascii="Times New Roman" w:hAnsi="Times New Roman"/>
                <w:color w:val="000000"/>
                <w:lang w:val="uk-UA"/>
              </w:rPr>
              <w:t>2</w:t>
            </w:r>
            <w:r w:rsidR="00D267DD" w:rsidRPr="00B7258B">
              <w:rPr>
                <w:rFonts w:ascii="Times New Roman" w:hAnsi="Times New Roman"/>
                <w:color w:val="000000"/>
                <w:lang w:val="uk-UA"/>
              </w:rPr>
              <w:t>2</w:t>
            </w:r>
            <w:r w:rsidRPr="00B7258B">
              <w:rPr>
                <w:rFonts w:ascii="Times New Roman" w:hAnsi="Times New Roman"/>
                <w:color w:val="000000"/>
                <w:lang w:val="uk-UA"/>
              </w:rPr>
              <w:t xml:space="preserve"> рік, або 202</w:t>
            </w:r>
            <w:r w:rsidR="00D267DD" w:rsidRPr="00B7258B">
              <w:rPr>
                <w:rFonts w:ascii="Times New Roman" w:hAnsi="Times New Roman"/>
                <w:color w:val="000000"/>
                <w:lang w:val="uk-UA"/>
              </w:rPr>
              <w:t>3</w:t>
            </w:r>
            <w:r w:rsidR="00D71990" w:rsidRPr="00B7258B">
              <w:rPr>
                <w:rFonts w:ascii="Times New Roman" w:hAnsi="Times New Roman"/>
                <w:color w:val="000000"/>
                <w:lang w:val="uk-UA"/>
              </w:rPr>
              <w:t xml:space="preserve"> </w:t>
            </w:r>
            <w:r w:rsidRPr="00B7258B">
              <w:rPr>
                <w:rFonts w:ascii="Times New Roman" w:hAnsi="Times New Roman"/>
                <w:color w:val="000000"/>
                <w:lang w:val="uk-UA"/>
              </w:rPr>
              <w:t>рік, або 202</w:t>
            </w:r>
            <w:r w:rsidR="00D267DD" w:rsidRPr="00B7258B">
              <w:rPr>
                <w:rFonts w:ascii="Times New Roman" w:hAnsi="Times New Roman"/>
                <w:color w:val="000000"/>
                <w:lang w:val="uk-UA"/>
              </w:rPr>
              <w:t>4</w:t>
            </w:r>
            <w:r w:rsidRPr="00B7258B">
              <w:rPr>
                <w:rFonts w:ascii="Times New Roman" w:hAnsi="Times New Roman"/>
                <w:color w:val="000000"/>
                <w:lang w:val="uk-UA"/>
              </w:rPr>
              <w:t xml:space="preserve"> рік, в якій повинна бути зазначена інформація про обсяг надання послуг, найменування суб’єкта господарювання, з яким було укладено договір, його адресу та контактний телефон.</w:t>
            </w:r>
          </w:p>
          <w:p w14:paraId="702240B4" w14:textId="77777777" w:rsidR="00CB7B50" w:rsidRPr="00B7258B" w:rsidRDefault="00D2284E" w:rsidP="009509A4">
            <w:pPr>
              <w:spacing w:after="0" w:line="240" w:lineRule="auto"/>
              <w:ind w:firstLine="284"/>
              <w:jc w:val="both"/>
              <w:rPr>
                <w:rFonts w:ascii="Times New Roman" w:hAnsi="Times New Roman"/>
                <w:color w:val="000000"/>
                <w:lang w:val="uk-UA"/>
              </w:rPr>
            </w:pPr>
            <w:r w:rsidRPr="00B7258B">
              <w:rPr>
                <w:rFonts w:ascii="Times New Roman" w:hAnsi="Times New Roman"/>
                <w:color w:val="000000"/>
                <w:lang w:val="uk-UA"/>
              </w:rPr>
              <w:t>В якості документального підтвердження досвіду виконання аналогічних договорів необхідно надати копії аналогічних договорів за предметом закупівлі</w:t>
            </w:r>
            <w:r w:rsidR="00003183" w:rsidRPr="00B7258B">
              <w:rPr>
                <w:rFonts w:ascii="Times New Roman" w:hAnsi="Times New Roman"/>
                <w:color w:val="000000"/>
                <w:lang w:val="uk-UA"/>
              </w:rPr>
              <w:t xml:space="preserve"> (не менше двох)</w:t>
            </w:r>
            <w:r w:rsidR="002C0CC4" w:rsidRPr="00B7258B">
              <w:rPr>
                <w:rFonts w:ascii="Times New Roman" w:hAnsi="Times New Roman"/>
                <w:color w:val="000000"/>
                <w:lang w:val="uk-UA"/>
              </w:rPr>
              <w:t>.</w:t>
            </w:r>
          </w:p>
        </w:tc>
      </w:tr>
      <w:tr w:rsidR="003000B0" w:rsidRPr="00B7258B" w14:paraId="0C029D00" w14:textId="77777777" w:rsidTr="00003183">
        <w:tc>
          <w:tcPr>
            <w:tcW w:w="0" w:type="auto"/>
          </w:tcPr>
          <w:p w14:paraId="7BC62DC2" w14:textId="77777777" w:rsidR="003000B0" w:rsidRPr="00B7258B" w:rsidRDefault="003000B0" w:rsidP="009509A4">
            <w:pPr>
              <w:spacing w:after="0" w:line="240" w:lineRule="auto"/>
              <w:rPr>
                <w:rFonts w:ascii="Times New Roman" w:hAnsi="Times New Roman"/>
                <w:color w:val="000000"/>
                <w:lang w:val="uk-UA"/>
              </w:rPr>
            </w:pPr>
            <w:r w:rsidRPr="00B7258B">
              <w:rPr>
                <w:rFonts w:ascii="Times New Roman" w:hAnsi="Times New Roman"/>
                <w:lang w:val="uk-UA"/>
              </w:rPr>
              <w:t>Наявність кваліфікованого персоналу</w:t>
            </w:r>
          </w:p>
        </w:tc>
        <w:tc>
          <w:tcPr>
            <w:tcW w:w="0" w:type="auto"/>
          </w:tcPr>
          <w:p w14:paraId="7CD6672E" w14:textId="0C0466B2" w:rsidR="003000B0" w:rsidRPr="00B7258B" w:rsidRDefault="003000B0" w:rsidP="009509A4">
            <w:pPr>
              <w:spacing w:after="0" w:line="240" w:lineRule="auto"/>
              <w:ind w:firstLine="284"/>
              <w:jc w:val="both"/>
              <w:rPr>
                <w:rFonts w:ascii="Times New Roman" w:hAnsi="Times New Roman"/>
                <w:color w:val="000000"/>
                <w:lang w:val="uk-UA"/>
              </w:rPr>
            </w:pPr>
            <w:r w:rsidRPr="00B7258B">
              <w:rPr>
                <w:rFonts w:ascii="Times New Roman" w:hAnsi="Times New Roman"/>
                <w:color w:val="000000"/>
                <w:lang w:val="uk-UA"/>
              </w:rPr>
              <w:t xml:space="preserve">Надати копії сертифікатів </w:t>
            </w:r>
            <w:r w:rsidR="00FF1A46" w:rsidRPr="00B7258B">
              <w:rPr>
                <w:rFonts w:ascii="Times New Roman" w:hAnsi="Times New Roman"/>
                <w:color w:val="000000"/>
                <w:lang w:val="uk-UA"/>
              </w:rPr>
              <w:t xml:space="preserve">від виробника (уповноваженої особи виробника) </w:t>
            </w:r>
            <w:r w:rsidRPr="00B7258B">
              <w:rPr>
                <w:rFonts w:ascii="Times New Roman" w:hAnsi="Times New Roman"/>
                <w:color w:val="000000"/>
                <w:lang w:val="uk-UA"/>
              </w:rPr>
              <w:t xml:space="preserve">про навчання фахівців учасника </w:t>
            </w:r>
            <w:r w:rsidR="004F5113" w:rsidRPr="00B7258B">
              <w:rPr>
                <w:rFonts w:ascii="Times New Roman" w:hAnsi="Times New Roman"/>
                <w:color w:val="000000"/>
                <w:lang w:val="uk-UA"/>
              </w:rPr>
              <w:t>на</w:t>
            </w:r>
            <w:r w:rsidR="00B20119" w:rsidRPr="00B7258B">
              <w:rPr>
                <w:rFonts w:ascii="Times New Roman" w:hAnsi="Times New Roman"/>
                <w:color w:val="000000"/>
                <w:lang w:val="uk-UA"/>
              </w:rPr>
              <w:t xml:space="preserve"> </w:t>
            </w:r>
            <w:r w:rsidR="004F5113" w:rsidRPr="00B7258B">
              <w:rPr>
                <w:rFonts w:ascii="Times New Roman" w:hAnsi="Times New Roman"/>
                <w:color w:val="000000"/>
                <w:lang w:val="uk-UA"/>
              </w:rPr>
              <w:t xml:space="preserve">обслуговування </w:t>
            </w:r>
            <w:r w:rsidR="0082529D" w:rsidRPr="00B7258B">
              <w:rPr>
                <w:rFonts w:ascii="Times New Roman" w:hAnsi="Times New Roman"/>
                <w:color w:val="000000"/>
                <w:lang w:val="uk-UA"/>
              </w:rPr>
              <w:t xml:space="preserve">зазначеного </w:t>
            </w:r>
            <w:r w:rsidR="00043E14" w:rsidRPr="00B7258B">
              <w:rPr>
                <w:rFonts w:ascii="Times New Roman" w:hAnsi="Times New Roman"/>
                <w:color w:val="000000"/>
                <w:lang w:val="uk-UA"/>
              </w:rPr>
              <w:t xml:space="preserve">в </w:t>
            </w:r>
            <w:proofErr w:type="spellStart"/>
            <w:r w:rsidR="00043E14" w:rsidRPr="00B7258B">
              <w:rPr>
                <w:rFonts w:ascii="Times New Roman" w:hAnsi="Times New Roman"/>
                <w:color w:val="000000"/>
                <w:lang w:val="uk-UA"/>
              </w:rPr>
              <w:t>дендерній</w:t>
            </w:r>
            <w:proofErr w:type="spellEnd"/>
            <w:r w:rsidR="00043E14" w:rsidRPr="00B7258B">
              <w:rPr>
                <w:rFonts w:ascii="Times New Roman" w:hAnsi="Times New Roman"/>
                <w:color w:val="000000"/>
                <w:lang w:val="uk-UA"/>
              </w:rPr>
              <w:t xml:space="preserve"> документації </w:t>
            </w:r>
            <w:r w:rsidRPr="00B7258B">
              <w:rPr>
                <w:rFonts w:ascii="Times New Roman" w:hAnsi="Times New Roman"/>
                <w:color w:val="000000"/>
                <w:lang w:val="uk-UA"/>
              </w:rPr>
              <w:t xml:space="preserve">медичного обладнання. </w:t>
            </w:r>
          </w:p>
          <w:p w14:paraId="48414BB8" w14:textId="77777777" w:rsidR="003000B0" w:rsidRPr="00B7258B" w:rsidRDefault="003000B0" w:rsidP="009509A4">
            <w:pPr>
              <w:spacing w:after="0" w:line="240" w:lineRule="auto"/>
              <w:ind w:firstLine="284"/>
              <w:jc w:val="both"/>
              <w:rPr>
                <w:rFonts w:ascii="Times New Roman" w:hAnsi="Times New Roman"/>
                <w:color w:val="000000"/>
                <w:lang w:val="uk-UA"/>
              </w:rPr>
            </w:pPr>
            <w:r w:rsidRPr="00B7258B">
              <w:rPr>
                <w:rFonts w:ascii="Times New Roman" w:hAnsi="Times New Roman"/>
                <w:color w:val="000000"/>
                <w:lang w:val="uk-UA"/>
              </w:rPr>
              <w:t>Надати лист щодо наявності у фахівців учасника досвіду виконання відповідних робіт тощо.</w:t>
            </w:r>
          </w:p>
        </w:tc>
      </w:tr>
    </w:tbl>
    <w:p w14:paraId="5B4DC398" w14:textId="77777777" w:rsidR="000950E4" w:rsidRPr="00B7258B" w:rsidRDefault="000950E4" w:rsidP="009509A4">
      <w:pPr>
        <w:spacing w:after="0" w:line="240" w:lineRule="auto"/>
        <w:jc w:val="right"/>
        <w:rPr>
          <w:rFonts w:ascii="Times New Roman" w:hAnsi="Times New Roman"/>
          <w:lang w:val="uk-UA"/>
        </w:rPr>
      </w:pPr>
      <w:r w:rsidRPr="00B7258B">
        <w:rPr>
          <w:rFonts w:ascii="Times New Roman" w:hAnsi="Times New Roman"/>
          <w:b/>
          <w:color w:val="FF0000"/>
          <w:lang w:val="uk-UA"/>
        </w:rPr>
        <w:br w:type="page"/>
      </w:r>
      <w:r w:rsidRPr="00B7258B">
        <w:rPr>
          <w:rFonts w:ascii="Times New Roman" w:hAnsi="Times New Roman"/>
          <w:lang w:val="uk-UA"/>
        </w:rPr>
        <w:lastRenderedPageBreak/>
        <w:t>Додаток 4</w:t>
      </w:r>
    </w:p>
    <w:p w14:paraId="515579B5" w14:textId="77777777" w:rsidR="00321618" w:rsidRPr="00B7258B" w:rsidRDefault="00321618" w:rsidP="009509A4">
      <w:pPr>
        <w:spacing w:after="0" w:line="240" w:lineRule="auto"/>
        <w:jc w:val="center"/>
        <w:rPr>
          <w:rFonts w:ascii="Times New Roman" w:eastAsia="Calibri" w:hAnsi="Times New Roman"/>
          <w:b/>
          <w:lang w:val="uk-UA"/>
        </w:rPr>
      </w:pPr>
      <w:r w:rsidRPr="00B7258B">
        <w:rPr>
          <w:rFonts w:ascii="Times New Roman" w:eastAsia="Calibri" w:hAnsi="Times New Roman"/>
          <w:b/>
          <w:lang w:val="uk-UA"/>
        </w:rPr>
        <w:t xml:space="preserve">МЕДИКО-ТЕХНІЧНІ ВИМОГИ </w:t>
      </w:r>
    </w:p>
    <w:p w14:paraId="572AE646" w14:textId="37B0F7A4" w:rsidR="00321618" w:rsidRPr="00B7258B" w:rsidRDefault="009138E9" w:rsidP="009509A4">
      <w:pPr>
        <w:spacing w:after="0" w:line="240" w:lineRule="auto"/>
        <w:jc w:val="center"/>
        <w:rPr>
          <w:rFonts w:ascii="Times New Roman" w:hAnsi="Times New Roman"/>
          <w:b/>
          <w:color w:val="000000"/>
          <w:lang w:val="uk-UA"/>
        </w:rPr>
      </w:pPr>
      <w:r w:rsidRPr="00B7258B">
        <w:rPr>
          <w:rFonts w:ascii="Times New Roman" w:hAnsi="Times New Roman"/>
          <w:b/>
          <w:lang w:val="uk-UA"/>
        </w:rPr>
        <w:t xml:space="preserve">до послуг з ремонту і технічного обслуговування </w:t>
      </w:r>
      <w:r w:rsidR="00BC0860">
        <w:rPr>
          <w:rFonts w:ascii="Times New Roman" w:hAnsi="Times New Roman"/>
          <w:b/>
          <w:lang w:val="uk-UA"/>
        </w:rPr>
        <w:t>медичного та хірургічного</w:t>
      </w:r>
      <w:r w:rsidRPr="00B7258B">
        <w:rPr>
          <w:rFonts w:ascii="Times New Roman" w:hAnsi="Times New Roman"/>
          <w:b/>
          <w:lang w:val="uk-UA"/>
        </w:rPr>
        <w:t xml:space="preserve"> обладнання, </w:t>
      </w:r>
      <w:r w:rsidRPr="00B7258B">
        <w:rPr>
          <w:rFonts w:ascii="Times New Roman" w:hAnsi="Times New Roman"/>
          <w:b/>
          <w:lang w:val="uk-UA"/>
        </w:rPr>
        <w:br/>
        <w:t>код 5042</w:t>
      </w:r>
      <w:r w:rsidR="00BC0860">
        <w:rPr>
          <w:rFonts w:ascii="Times New Roman" w:hAnsi="Times New Roman"/>
          <w:b/>
          <w:lang w:val="uk-UA"/>
        </w:rPr>
        <w:t>00</w:t>
      </w:r>
      <w:r w:rsidRPr="00B7258B">
        <w:rPr>
          <w:rFonts w:ascii="Times New Roman" w:hAnsi="Times New Roman"/>
          <w:b/>
          <w:lang w:val="uk-UA"/>
        </w:rPr>
        <w:t>00-</w:t>
      </w:r>
      <w:r w:rsidR="00BC0860">
        <w:rPr>
          <w:rFonts w:ascii="Times New Roman" w:hAnsi="Times New Roman"/>
          <w:b/>
          <w:lang w:val="uk-UA"/>
        </w:rPr>
        <w:t>5</w:t>
      </w:r>
      <w:r w:rsidRPr="00B7258B">
        <w:rPr>
          <w:rFonts w:ascii="Times New Roman" w:hAnsi="Times New Roman"/>
          <w:b/>
          <w:lang w:val="uk-UA"/>
        </w:rPr>
        <w:t xml:space="preserve"> за ДК 021:2015</w:t>
      </w:r>
      <w:r w:rsidRPr="00B7258B">
        <w:rPr>
          <w:rFonts w:ascii="Times New Roman" w:hAnsi="Times New Roman"/>
          <w:b/>
          <w:color w:val="000000"/>
          <w:lang w:val="uk-UA"/>
        </w:rPr>
        <w:t xml:space="preserve"> «Єдиний закупівельний словник»</w:t>
      </w:r>
    </w:p>
    <w:p w14:paraId="23D0FD3F" w14:textId="77777777" w:rsidR="009138E9" w:rsidRPr="00B7258B" w:rsidRDefault="009138E9" w:rsidP="009509A4">
      <w:pPr>
        <w:spacing w:after="0" w:line="240" w:lineRule="auto"/>
        <w:jc w:val="center"/>
        <w:rPr>
          <w:rFonts w:ascii="Times New Roman" w:hAnsi="Times New Roman"/>
          <w:bCs/>
          <w:color w:val="000000"/>
          <w:sz w:val="16"/>
          <w:szCs w:val="16"/>
          <w:lang w:val="uk-UA"/>
        </w:rPr>
      </w:pPr>
    </w:p>
    <w:p w14:paraId="2390305B" w14:textId="77777777" w:rsidR="00321618" w:rsidRPr="00B7258B" w:rsidRDefault="00321618" w:rsidP="009509A4">
      <w:pPr>
        <w:spacing w:after="0" w:line="240" w:lineRule="auto"/>
        <w:jc w:val="center"/>
        <w:rPr>
          <w:rFonts w:ascii="Times New Roman" w:hAnsi="Times New Roman"/>
          <w:b/>
          <w:color w:val="000000"/>
          <w:sz w:val="24"/>
          <w:szCs w:val="24"/>
          <w:lang w:val="uk-UA"/>
        </w:rPr>
      </w:pPr>
      <w:r w:rsidRPr="00B7258B">
        <w:rPr>
          <w:rFonts w:ascii="Times New Roman" w:hAnsi="Times New Roman"/>
          <w:b/>
          <w:sz w:val="24"/>
          <w:szCs w:val="24"/>
          <w:lang w:val="uk-UA"/>
        </w:rPr>
        <w:t>Загальні вимоги до предмету закупівлі</w:t>
      </w:r>
    </w:p>
    <w:p w14:paraId="6D9BDE0F" w14:textId="77777777" w:rsidR="00321618" w:rsidRPr="00B7258B" w:rsidRDefault="00321618" w:rsidP="009509A4">
      <w:pPr>
        <w:pStyle w:val="18"/>
        <w:numPr>
          <w:ilvl w:val="0"/>
          <w:numId w:val="34"/>
        </w:numPr>
        <w:tabs>
          <w:tab w:val="left" w:pos="851"/>
        </w:tabs>
        <w:suppressAutoHyphens/>
        <w:ind w:left="0" w:firstLine="567"/>
        <w:rPr>
          <w:sz w:val="24"/>
        </w:rPr>
      </w:pPr>
      <w:r w:rsidRPr="00B7258B">
        <w:rPr>
          <w:sz w:val="24"/>
        </w:rPr>
        <w:t>Вартість послуг повинна включати вартість витратних матеріалів і запасних частин та виробів для проведення технічного обслуговування і ремонту.</w:t>
      </w:r>
    </w:p>
    <w:p w14:paraId="0FA2DED6" w14:textId="77777777" w:rsidR="00321618" w:rsidRPr="00B7258B" w:rsidRDefault="00321618" w:rsidP="009509A4">
      <w:pPr>
        <w:pStyle w:val="18"/>
        <w:widowControl w:val="0"/>
        <w:numPr>
          <w:ilvl w:val="0"/>
          <w:numId w:val="34"/>
        </w:numPr>
        <w:shd w:val="clear" w:color="auto" w:fill="FFFFFF"/>
        <w:tabs>
          <w:tab w:val="left" w:pos="851"/>
        </w:tabs>
        <w:suppressAutoHyphens/>
        <w:ind w:left="0" w:firstLine="567"/>
        <w:rPr>
          <w:spacing w:val="-4"/>
          <w:sz w:val="24"/>
        </w:rPr>
      </w:pPr>
      <w:r w:rsidRPr="00B7258B">
        <w:rPr>
          <w:spacing w:val="-4"/>
          <w:sz w:val="24"/>
        </w:rPr>
        <w:t>Учасник повинен надати калькуляцію вартості послуг, робіт</w:t>
      </w:r>
      <w:r w:rsidR="00A7485F" w:rsidRPr="00B7258B">
        <w:rPr>
          <w:spacing w:val="-4"/>
          <w:sz w:val="24"/>
        </w:rPr>
        <w:t xml:space="preserve">, </w:t>
      </w:r>
      <w:r w:rsidR="00332D41" w:rsidRPr="00B7258B">
        <w:rPr>
          <w:spacing w:val="-4"/>
          <w:sz w:val="24"/>
        </w:rPr>
        <w:t xml:space="preserve">комплектів </w:t>
      </w:r>
      <w:r w:rsidR="00A7485F" w:rsidRPr="00B7258B">
        <w:rPr>
          <w:spacing w:val="-4"/>
          <w:sz w:val="24"/>
        </w:rPr>
        <w:t>матеріалів</w:t>
      </w:r>
      <w:r w:rsidRPr="00B7258B">
        <w:rPr>
          <w:spacing w:val="-4"/>
          <w:sz w:val="24"/>
        </w:rPr>
        <w:t xml:space="preserve"> та запасних частин.</w:t>
      </w:r>
    </w:p>
    <w:p w14:paraId="764B751B" w14:textId="4C230F07" w:rsidR="00321618" w:rsidRPr="00B7258B" w:rsidRDefault="00321618" w:rsidP="009509A4">
      <w:pPr>
        <w:numPr>
          <w:ilvl w:val="0"/>
          <w:numId w:val="34"/>
        </w:numPr>
        <w:tabs>
          <w:tab w:val="left" w:pos="851"/>
        </w:tabs>
        <w:suppressAutoHyphens/>
        <w:spacing w:after="0" w:line="240" w:lineRule="auto"/>
        <w:ind w:left="0" w:firstLine="567"/>
        <w:jc w:val="both"/>
        <w:rPr>
          <w:rFonts w:ascii="Times New Roman" w:hAnsi="Times New Roman"/>
          <w:sz w:val="24"/>
          <w:szCs w:val="24"/>
          <w:lang w:val="uk-UA"/>
        </w:rPr>
      </w:pPr>
      <w:r w:rsidRPr="00B7258B">
        <w:rPr>
          <w:rFonts w:ascii="Times New Roman" w:hAnsi="Times New Roman"/>
          <w:sz w:val="24"/>
          <w:szCs w:val="24"/>
          <w:lang w:val="uk-UA"/>
        </w:rPr>
        <w:t xml:space="preserve">Гарантійний термін на </w:t>
      </w:r>
      <w:r w:rsidR="007225B8" w:rsidRPr="00B7258B">
        <w:rPr>
          <w:rFonts w:ascii="Times New Roman" w:hAnsi="Times New Roman"/>
          <w:sz w:val="24"/>
          <w:szCs w:val="24"/>
          <w:lang w:val="uk-UA"/>
        </w:rPr>
        <w:t xml:space="preserve">виконані роботи та </w:t>
      </w:r>
      <w:r w:rsidR="00275F2C" w:rsidRPr="00B7258B">
        <w:rPr>
          <w:rFonts w:ascii="Times New Roman" w:hAnsi="Times New Roman"/>
          <w:spacing w:val="-4"/>
          <w:sz w:val="24"/>
          <w:szCs w:val="24"/>
          <w:lang w:val="uk-UA"/>
        </w:rPr>
        <w:t xml:space="preserve">встановлені </w:t>
      </w:r>
      <w:r w:rsidRPr="00B7258B">
        <w:rPr>
          <w:rFonts w:ascii="Times New Roman" w:hAnsi="Times New Roman"/>
          <w:spacing w:val="-4"/>
          <w:sz w:val="24"/>
          <w:szCs w:val="24"/>
          <w:lang w:val="uk-UA"/>
        </w:rPr>
        <w:t>запасні</w:t>
      </w:r>
      <w:r w:rsidRPr="00B7258B">
        <w:rPr>
          <w:rFonts w:ascii="Times New Roman" w:hAnsi="Times New Roman"/>
          <w:sz w:val="24"/>
          <w:szCs w:val="24"/>
          <w:lang w:val="uk-UA"/>
        </w:rPr>
        <w:t xml:space="preserve"> частини</w:t>
      </w:r>
      <w:r w:rsidR="007225B8" w:rsidRPr="00B7258B">
        <w:rPr>
          <w:rFonts w:ascii="Times New Roman" w:hAnsi="Times New Roman"/>
          <w:sz w:val="24"/>
          <w:szCs w:val="24"/>
          <w:lang w:val="uk-UA"/>
        </w:rPr>
        <w:t xml:space="preserve"> </w:t>
      </w:r>
      <w:r w:rsidR="00275F2C" w:rsidRPr="00B7258B">
        <w:rPr>
          <w:rFonts w:ascii="Times New Roman" w:hAnsi="Times New Roman"/>
          <w:sz w:val="24"/>
          <w:szCs w:val="24"/>
          <w:lang w:val="uk-UA"/>
        </w:rPr>
        <w:t xml:space="preserve">– </w:t>
      </w:r>
      <w:r w:rsidR="00BC0860">
        <w:rPr>
          <w:rFonts w:ascii="Times New Roman" w:hAnsi="Times New Roman"/>
          <w:sz w:val="24"/>
          <w:szCs w:val="24"/>
          <w:lang w:val="uk-UA"/>
        </w:rPr>
        <w:t>3</w:t>
      </w:r>
      <w:r w:rsidR="00520FCC" w:rsidRPr="00B7258B">
        <w:rPr>
          <w:rFonts w:ascii="Times New Roman" w:hAnsi="Times New Roman"/>
          <w:sz w:val="24"/>
          <w:szCs w:val="24"/>
          <w:lang w:val="uk-UA"/>
        </w:rPr>
        <w:t xml:space="preserve"> </w:t>
      </w:r>
      <w:r w:rsidR="00DC01A7">
        <w:rPr>
          <w:rFonts w:ascii="Times New Roman" w:hAnsi="Times New Roman"/>
          <w:sz w:val="24"/>
          <w:szCs w:val="24"/>
          <w:lang w:val="uk-UA"/>
        </w:rPr>
        <w:t>місяці</w:t>
      </w:r>
      <w:r w:rsidRPr="00B7258B">
        <w:rPr>
          <w:rFonts w:ascii="Times New Roman" w:hAnsi="Times New Roman"/>
          <w:sz w:val="24"/>
          <w:szCs w:val="24"/>
          <w:lang w:val="uk-UA"/>
        </w:rPr>
        <w:t xml:space="preserve"> (не менше) з моменту підписання акту </w:t>
      </w:r>
      <w:r w:rsidR="00ED672A" w:rsidRPr="00B7258B">
        <w:rPr>
          <w:rFonts w:ascii="Times New Roman" w:hAnsi="Times New Roman"/>
          <w:sz w:val="24"/>
          <w:szCs w:val="24"/>
          <w:lang w:val="uk-UA"/>
        </w:rPr>
        <w:t xml:space="preserve">приймання-передачі наданих послуг </w:t>
      </w:r>
      <w:r w:rsidRPr="00B7258B">
        <w:rPr>
          <w:rFonts w:ascii="Times New Roman" w:hAnsi="Times New Roman"/>
          <w:sz w:val="24"/>
          <w:szCs w:val="24"/>
          <w:lang w:val="uk-UA"/>
        </w:rPr>
        <w:t>(надати гарантійний лист від учасника в довільній формі).</w:t>
      </w:r>
    </w:p>
    <w:p w14:paraId="47D883F2" w14:textId="25DFC4B1" w:rsidR="00321618" w:rsidRDefault="00321618" w:rsidP="009509A4">
      <w:pPr>
        <w:numPr>
          <w:ilvl w:val="0"/>
          <w:numId w:val="34"/>
        </w:numPr>
        <w:tabs>
          <w:tab w:val="left" w:pos="851"/>
        </w:tabs>
        <w:suppressAutoHyphens/>
        <w:spacing w:after="0" w:line="240" w:lineRule="auto"/>
        <w:ind w:left="0" w:firstLine="567"/>
        <w:jc w:val="both"/>
        <w:rPr>
          <w:rFonts w:ascii="Times New Roman" w:hAnsi="Times New Roman"/>
          <w:sz w:val="24"/>
          <w:szCs w:val="24"/>
          <w:lang w:val="uk-UA"/>
        </w:rPr>
      </w:pPr>
      <w:r w:rsidRPr="00B7258B">
        <w:rPr>
          <w:rFonts w:ascii="Times New Roman" w:hAnsi="Times New Roman"/>
          <w:sz w:val="24"/>
          <w:szCs w:val="24"/>
          <w:lang w:val="uk-UA"/>
        </w:rPr>
        <w:t>Перелік послуг:</w:t>
      </w:r>
    </w:p>
    <w:tbl>
      <w:tblPr>
        <w:tblW w:w="9603" w:type="dxa"/>
        <w:tblLayout w:type="fixed"/>
        <w:tblLook w:val="01E0" w:firstRow="1" w:lastRow="1" w:firstColumn="1" w:lastColumn="1" w:noHBand="0" w:noVBand="0"/>
      </w:tblPr>
      <w:tblGrid>
        <w:gridCol w:w="421"/>
        <w:gridCol w:w="7654"/>
        <w:gridCol w:w="826"/>
        <w:gridCol w:w="702"/>
      </w:tblGrid>
      <w:tr w:rsidR="00DC01A7" w:rsidRPr="00DC01A7" w14:paraId="103653B0"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EEF5" w14:textId="77777777" w:rsidR="00DC01A7" w:rsidRPr="00DC01A7" w:rsidRDefault="00DC01A7" w:rsidP="00DC01A7">
            <w:pPr>
              <w:widowControl w:val="0"/>
              <w:spacing w:after="0" w:line="240" w:lineRule="auto"/>
              <w:ind w:left="-57" w:right="-57"/>
              <w:jc w:val="center"/>
              <w:rPr>
                <w:rFonts w:ascii="Times New Roman" w:eastAsia="Arial Unicode MS" w:hAnsi="Times New Roman"/>
                <w:sz w:val="16"/>
                <w:szCs w:val="16"/>
                <w:lang w:val="uk-UA"/>
              </w:rPr>
            </w:pPr>
            <w:r w:rsidRPr="00DC01A7">
              <w:rPr>
                <w:rFonts w:ascii="Times New Roman" w:eastAsia="Arial Unicode MS" w:hAnsi="Times New Roman"/>
                <w:sz w:val="16"/>
                <w:szCs w:val="16"/>
                <w:lang w:val="uk-UA"/>
              </w:rPr>
              <w:t>№ п/п</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AB2195A" w14:textId="77777777" w:rsidR="00DC01A7" w:rsidRPr="00DC01A7" w:rsidRDefault="00DC01A7" w:rsidP="00DC01A7">
            <w:pPr>
              <w:widowControl w:val="0"/>
              <w:spacing w:after="0" w:line="240" w:lineRule="auto"/>
              <w:jc w:val="center"/>
              <w:rPr>
                <w:rFonts w:ascii="Times New Roman" w:eastAsia="Arial Unicode MS" w:hAnsi="Times New Roman"/>
                <w:sz w:val="16"/>
                <w:szCs w:val="16"/>
                <w:lang w:val="uk-UA"/>
              </w:rPr>
            </w:pPr>
            <w:r w:rsidRPr="00DC01A7">
              <w:rPr>
                <w:rFonts w:ascii="Times New Roman" w:eastAsia="Arial Unicode MS" w:hAnsi="Times New Roman"/>
                <w:sz w:val="16"/>
                <w:szCs w:val="16"/>
                <w:lang w:val="uk-UA"/>
              </w:rPr>
              <w:t>Найменування послуг</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5E5A" w14:textId="77777777" w:rsidR="00DC01A7" w:rsidRPr="00DC01A7" w:rsidRDefault="00DC01A7" w:rsidP="00DC01A7">
            <w:pPr>
              <w:widowControl w:val="0"/>
              <w:spacing w:after="0" w:line="240" w:lineRule="auto"/>
              <w:ind w:left="-113" w:right="-113"/>
              <w:jc w:val="center"/>
              <w:rPr>
                <w:rFonts w:ascii="Times New Roman" w:eastAsia="Arial Unicode MS" w:hAnsi="Times New Roman"/>
                <w:sz w:val="16"/>
                <w:szCs w:val="16"/>
                <w:lang w:val="uk-UA"/>
              </w:rPr>
            </w:pPr>
            <w:r w:rsidRPr="00DC01A7">
              <w:rPr>
                <w:rFonts w:ascii="Times New Roman" w:eastAsia="Arial Unicode MS" w:hAnsi="Times New Roman"/>
                <w:sz w:val="16"/>
                <w:szCs w:val="16"/>
                <w:lang w:val="uk-UA"/>
              </w:rPr>
              <w:t>Одиниця виміру</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74F35" w14:textId="77777777" w:rsidR="00DC01A7" w:rsidRPr="00DC01A7" w:rsidRDefault="00DC01A7" w:rsidP="00DC01A7">
            <w:pPr>
              <w:widowControl w:val="0"/>
              <w:spacing w:after="0" w:line="240" w:lineRule="auto"/>
              <w:ind w:left="-113" w:right="-113"/>
              <w:jc w:val="center"/>
              <w:rPr>
                <w:rFonts w:ascii="Times New Roman" w:eastAsia="Arial Unicode MS" w:hAnsi="Times New Roman"/>
                <w:sz w:val="16"/>
                <w:szCs w:val="16"/>
                <w:lang w:val="uk-UA"/>
              </w:rPr>
            </w:pPr>
            <w:r w:rsidRPr="00DC01A7">
              <w:rPr>
                <w:rFonts w:ascii="Times New Roman" w:eastAsia="Arial Unicode MS" w:hAnsi="Times New Roman"/>
                <w:sz w:val="16"/>
                <w:szCs w:val="16"/>
                <w:lang w:val="uk-UA"/>
              </w:rPr>
              <w:t>Кількість</w:t>
            </w:r>
          </w:p>
        </w:tc>
      </w:tr>
      <w:tr w:rsidR="00DC01A7" w:rsidRPr="00DC01A7" w14:paraId="1EA06441"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53998"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w:t>
            </w:r>
          </w:p>
        </w:tc>
        <w:tc>
          <w:tcPr>
            <w:tcW w:w="7654" w:type="dxa"/>
            <w:tcBorders>
              <w:top w:val="single" w:sz="4" w:space="0" w:color="000000"/>
              <w:left w:val="single" w:sz="4" w:space="0" w:color="000000"/>
              <w:bottom w:val="single" w:sz="4" w:space="0" w:color="000000"/>
              <w:right w:val="single" w:sz="4" w:space="0" w:color="000000"/>
            </w:tcBorders>
          </w:tcPr>
          <w:p w14:paraId="07EF279B"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 xml:space="preserve">.715.20005.0074 </w:t>
            </w:r>
          </w:p>
        </w:tc>
        <w:tc>
          <w:tcPr>
            <w:tcW w:w="826" w:type="dxa"/>
            <w:tcBorders>
              <w:top w:val="single" w:sz="4" w:space="0" w:color="000000"/>
              <w:left w:val="single" w:sz="4" w:space="0" w:color="000000"/>
              <w:bottom w:val="single" w:sz="4" w:space="0" w:color="000000"/>
              <w:right w:val="single" w:sz="4" w:space="0" w:color="000000"/>
            </w:tcBorders>
            <w:vAlign w:val="center"/>
          </w:tcPr>
          <w:p w14:paraId="7CCF1F4D"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30F0BD71"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5FCD442F"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2E10A"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w:t>
            </w:r>
          </w:p>
        </w:tc>
        <w:tc>
          <w:tcPr>
            <w:tcW w:w="7654" w:type="dxa"/>
            <w:tcBorders>
              <w:top w:val="single" w:sz="4" w:space="0" w:color="000000"/>
              <w:left w:val="single" w:sz="4" w:space="0" w:color="000000"/>
              <w:bottom w:val="single" w:sz="4" w:space="0" w:color="000000"/>
              <w:right w:val="single" w:sz="4" w:space="0" w:color="000000"/>
            </w:tcBorders>
          </w:tcPr>
          <w:p w14:paraId="5CF004CA"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.715.20005.007</w:t>
            </w:r>
            <w:r w:rsidRPr="001573D7">
              <w:rPr>
                <w:rFonts w:ascii="Times New Roman" w:eastAsia="Calibri" w:hAnsi="Times New Roman"/>
                <w:b/>
                <w:lang w:val="uk-UA" w:eastAsia="en-US"/>
              </w:rPr>
              <w:t>6</w:t>
            </w:r>
            <w:r w:rsidRPr="001573D7">
              <w:rPr>
                <w:rFonts w:ascii="Times New Roman" w:eastAsia="Calibri" w:hAnsi="Times New Roman"/>
                <w:b/>
                <w:lang w:eastAsia="en-US"/>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14:paraId="7EF49025"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074AE8AF"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3DD26937"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DAB45"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3.</w:t>
            </w:r>
          </w:p>
        </w:tc>
        <w:tc>
          <w:tcPr>
            <w:tcW w:w="7654" w:type="dxa"/>
            <w:tcBorders>
              <w:top w:val="single" w:sz="4" w:space="0" w:color="000000"/>
              <w:left w:val="single" w:sz="4" w:space="0" w:color="000000"/>
              <w:bottom w:val="single" w:sz="4" w:space="0" w:color="000000"/>
              <w:right w:val="single" w:sz="4" w:space="0" w:color="000000"/>
            </w:tcBorders>
          </w:tcPr>
          <w:p w14:paraId="67605AFE"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.715.20005.007</w:t>
            </w:r>
            <w:r w:rsidRPr="001573D7">
              <w:rPr>
                <w:rFonts w:ascii="Times New Roman" w:eastAsia="Calibri" w:hAnsi="Times New Roman"/>
                <w:b/>
                <w:lang w:val="uk-UA" w:eastAsia="en-US"/>
              </w:rPr>
              <w:t>9</w:t>
            </w:r>
            <w:r w:rsidRPr="001573D7">
              <w:rPr>
                <w:rFonts w:ascii="Times New Roman" w:eastAsia="Calibri" w:hAnsi="Times New Roman"/>
                <w:b/>
                <w:lang w:eastAsia="en-US"/>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14:paraId="768FB5CF"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023EC9DA"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67501090"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B4597"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4.</w:t>
            </w:r>
          </w:p>
        </w:tc>
        <w:tc>
          <w:tcPr>
            <w:tcW w:w="7654" w:type="dxa"/>
            <w:tcBorders>
              <w:top w:val="single" w:sz="4" w:space="0" w:color="000000"/>
              <w:left w:val="single" w:sz="4" w:space="0" w:color="000000"/>
              <w:bottom w:val="single" w:sz="4" w:space="0" w:color="000000"/>
              <w:right w:val="single" w:sz="4" w:space="0" w:color="000000"/>
            </w:tcBorders>
          </w:tcPr>
          <w:p w14:paraId="4D497DD5"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.715.20005.00</w:t>
            </w:r>
            <w:r w:rsidRPr="001573D7">
              <w:rPr>
                <w:rFonts w:ascii="Times New Roman" w:eastAsia="Calibri" w:hAnsi="Times New Roman"/>
                <w:b/>
                <w:lang w:val="uk-UA" w:eastAsia="en-US"/>
              </w:rPr>
              <w:t>80</w:t>
            </w:r>
          </w:p>
        </w:tc>
        <w:tc>
          <w:tcPr>
            <w:tcW w:w="826" w:type="dxa"/>
            <w:tcBorders>
              <w:top w:val="single" w:sz="4" w:space="0" w:color="000000"/>
              <w:left w:val="single" w:sz="4" w:space="0" w:color="000000"/>
              <w:bottom w:val="single" w:sz="4" w:space="0" w:color="000000"/>
              <w:right w:val="single" w:sz="4" w:space="0" w:color="000000"/>
            </w:tcBorders>
            <w:vAlign w:val="center"/>
          </w:tcPr>
          <w:p w14:paraId="176D3544"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53A11FDC"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1AE9BED9"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55C2"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5.</w:t>
            </w:r>
          </w:p>
        </w:tc>
        <w:tc>
          <w:tcPr>
            <w:tcW w:w="7654" w:type="dxa"/>
            <w:tcBorders>
              <w:top w:val="single" w:sz="4" w:space="0" w:color="000000"/>
              <w:left w:val="single" w:sz="4" w:space="0" w:color="000000"/>
              <w:bottom w:val="single" w:sz="4" w:space="0" w:color="000000"/>
              <w:right w:val="single" w:sz="4" w:space="0" w:color="000000"/>
            </w:tcBorders>
          </w:tcPr>
          <w:p w14:paraId="401EA71A"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.715.20005.00</w:t>
            </w:r>
            <w:r w:rsidRPr="001573D7">
              <w:rPr>
                <w:rFonts w:ascii="Times New Roman" w:eastAsia="Calibri" w:hAnsi="Times New Roman"/>
                <w:b/>
                <w:lang w:val="uk-UA" w:eastAsia="en-US"/>
              </w:rPr>
              <w:t>81</w:t>
            </w:r>
            <w:r w:rsidRPr="001573D7">
              <w:rPr>
                <w:rFonts w:ascii="Times New Roman" w:eastAsia="Calibri" w:hAnsi="Times New Roman"/>
                <w:b/>
                <w:lang w:eastAsia="en-US"/>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14:paraId="72FD700D"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7FC09A3B"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34C489C0"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5696"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6.</w:t>
            </w:r>
          </w:p>
        </w:tc>
        <w:tc>
          <w:tcPr>
            <w:tcW w:w="7654" w:type="dxa"/>
            <w:tcBorders>
              <w:top w:val="single" w:sz="4" w:space="0" w:color="000000"/>
              <w:left w:val="single" w:sz="4" w:space="0" w:color="000000"/>
              <w:bottom w:val="single" w:sz="4" w:space="0" w:color="000000"/>
              <w:right w:val="single" w:sz="4" w:space="0" w:color="000000"/>
            </w:tcBorders>
          </w:tcPr>
          <w:p w14:paraId="29458479"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.715.20031.0016</w:t>
            </w:r>
          </w:p>
        </w:tc>
        <w:tc>
          <w:tcPr>
            <w:tcW w:w="826" w:type="dxa"/>
            <w:tcBorders>
              <w:top w:val="single" w:sz="4" w:space="0" w:color="000000"/>
              <w:left w:val="single" w:sz="4" w:space="0" w:color="000000"/>
              <w:bottom w:val="single" w:sz="4" w:space="0" w:color="000000"/>
              <w:right w:val="single" w:sz="4" w:space="0" w:color="000000"/>
            </w:tcBorders>
            <w:vAlign w:val="center"/>
          </w:tcPr>
          <w:p w14:paraId="6AF7D079"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4005ACD7"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13F4DD2D"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555D3"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7.</w:t>
            </w:r>
          </w:p>
        </w:tc>
        <w:tc>
          <w:tcPr>
            <w:tcW w:w="7654" w:type="dxa"/>
            <w:tcBorders>
              <w:top w:val="single" w:sz="4" w:space="0" w:color="000000"/>
              <w:left w:val="single" w:sz="4" w:space="0" w:color="000000"/>
              <w:bottom w:val="single" w:sz="4" w:space="0" w:color="000000"/>
              <w:right w:val="single" w:sz="4" w:space="0" w:color="000000"/>
            </w:tcBorders>
          </w:tcPr>
          <w:p w14:paraId="631A8001"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 xml:space="preserve">S/N M.715.20031.0036  </w:t>
            </w:r>
          </w:p>
        </w:tc>
        <w:tc>
          <w:tcPr>
            <w:tcW w:w="826" w:type="dxa"/>
            <w:tcBorders>
              <w:top w:val="single" w:sz="4" w:space="0" w:color="000000"/>
              <w:left w:val="single" w:sz="4" w:space="0" w:color="000000"/>
              <w:bottom w:val="single" w:sz="4" w:space="0" w:color="000000"/>
              <w:right w:val="single" w:sz="4" w:space="0" w:color="000000"/>
            </w:tcBorders>
            <w:vAlign w:val="center"/>
          </w:tcPr>
          <w:p w14:paraId="0AAD860D"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3DFC527A"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11826DAD"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5CC6F"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8.</w:t>
            </w:r>
          </w:p>
        </w:tc>
        <w:tc>
          <w:tcPr>
            <w:tcW w:w="7654" w:type="dxa"/>
            <w:tcBorders>
              <w:top w:val="single" w:sz="4" w:space="0" w:color="000000"/>
              <w:left w:val="single" w:sz="4" w:space="0" w:color="000000"/>
              <w:bottom w:val="single" w:sz="4" w:space="0" w:color="000000"/>
              <w:right w:val="single" w:sz="4" w:space="0" w:color="000000"/>
            </w:tcBorders>
          </w:tcPr>
          <w:p w14:paraId="2C1083EF"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val="en-US" w:eastAsia="en-US"/>
              </w:rPr>
              <w:t>Philips</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 xml:space="preserve">S/N DE694C7792  </w:t>
            </w:r>
          </w:p>
        </w:tc>
        <w:tc>
          <w:tcPr>
            <w:tcW w:w="826" w:type="dxa"/>
            <w:tcBorders>
              <w:top w:val="single" w:sz="4" w:space="0" w:color="000000"/>
              <w:left w:val="single" w:sz="4" w:space="0" w:color="000000"/>
              <w:bottom w:val="single" w:sz="4" w:space="0" w:color="000000"/>
              <w:right w:val="single" w:sz="4" w:space="0" w:color="000000"/>
            </w:tcBorders>
            <w:vAlign w:val="center"/>
          </w:tcPr>
          <w:p w14:paraId="10A237DA"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3A45595F"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6F7D896C"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6495B"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9.</w:t>
            </w:r>
          </w:p>
        </w:tc>
        <w:tc>
          <w:tcPr>
            <w:tcW w:w="7654" w:type="dxa"/>
            <w:tcBorders>
              <w:top w:val="single" w:sz="4" w:space="0" w:color="000000"/>
              <w:left w:val="single" w:sz="4" w:space="0" w:color="000000"/>
              <w:bottom w:val="single" w:sz="4" w:space="0" w:color="000000"/>
              <w:right w:val="single" w:sz="4" w:space="0" w:color="000000"/>
            </w:tcBorders>
          </w:tcPr>
          <w:p w14:paraId="13291B27"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val="en-US" w:eastAsia="en-US"/>
              </w:rPr>
              <w:t>Philips</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S/N DE694E5089</w:t>
            </w:r>
          </w:p>
        </w:tc>
        <w:tc>
          <w:tcPr>
            <w:tcW w:w="826" w:type="dxa"/>
            <w:tcBorders>
              <w:top w:val="single" w:sz="4" w:space="0" w:color="000000"/>
              <w:left w:val="single" w:sz="4" w:space="0" w:color="000000"/>
              <w:bottom w:val="single" w:sz="4" w:space="0" w:color="000000"/>
              <w:right w:val="single" w:sz="4" w:space="0" w:color="000000"/>
            </w:tcBorders>
            <w:vAlign w:val="center"/>
          </w:tcPr>
          <w:p w14:paraId="2B035AA5"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3AB93D9D"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29AF87F1"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DE8D3"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10.</w:t>
            </w:r>
          </w:p>
        </w:tc>
        <w:tc>
          <w:tcPr>
            <w:tcW w:w="7654" w:type="dxa"/>
            <w:tcBorders>
              <w:top w:val="single" w:sz="4" w:space="0" w:color="000000"/>
              <w:left w:val="single" w:sz="4" w:space="0" w:color="000000"/>
              <w:bottom w:val="single" w:sz="4" w:space="0" w:color="000000"/>
              <w:right w:val="single" w:sz="4" w:space="0" w:color="000000"/>
            </w:tcBorders>
          </w:tcPr>
          <w:p w14:paraId="36A9B268"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val="en-US" w:eastAsia="en-US"/>
              </w:rPr>
              <w:t>Philips</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S/N DE694E0238</w:t>
            </w:r>
          </w:p>
        </w:tc>
        <w:tc>
          <w:tcPr>
            <w:tcW w:w="826" w:type="dxa"/>
            <w:tcBorders>
              <w:top w:val="single" w:sz="4" w:space="0" w:color="000000"/>
              <w:left w:val="single" w:sz="4" w:space="0" w:color="000000"/>
              <w:bottom w:val="single" w:sz="4" w:space="0" w:color="000000"/>
              <w:right w:val="single" w:sz="4" w:space="0" w:color="000000"/>
            </w:tcBorders>
            <w:vAlign w:val="center"/>
          </w:tcPr>
          <w:p w14:paraId="272E0BC3"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2C85F25C"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52CC61AD"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FE31"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11.</w:t>
            </w:r>
          </w:p>
        </w:tc>
        <w:tc>
          <w:tcPr>
            <w:tcW w:w="7654" w:type="dxa"/>
            <w:tcBorders>
              <w:top w:val="single" w:sz="4" w:space="0" w:color="000000"/>
              <w:left w:val="single" w:sz="4" w:space="0" w:color="000000"/>
              <w:bottom w:val="single" w:sz="4" w:space="0" w:color="000000"/>
              <w:right w:val="single" w:sz="4" w:space="0" w:color="000000"/>
            </w:tcBorders>
          </w:tcPr>
          <w:p w14:paraId="4A6A8F3E"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val="en-US" w:eastAsia="en-US"/>
              </w:rPr>
              <w:t>Philips</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S/N DE694C7773</w:t>
            </w:r>
          </w:p>
        </w:tc>
        <w:tc>
          <w:tcPr>
            <w:tcW w:w="826" w:type="dxa"/>
            <w:tcBorders>
              <w:top w:val="single" w:sz="4" w:space="0" w:color="000000"/>
              <w:left w:val="single" w:sz="4" w:space="0" w:color="000000"/>
              <w:bottom w:val="single" w:sz="4" w:space="0" w:color="000000"/>
              <w:right w:val="single" w:sz="4" w:space="0" w:color="000000"/>
            </w:tcBorders>
            <w:vAlign w:val="center"/>
          </w:tcPr>
          <w:p w14:paraId="75061782"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05C0DC34"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7E4524E1"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8D3"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12.</w:t>
            </w:r>
          </w:p>
        </w:tc>
        <w:tc>
          <w:tcPr>
            <w:tcW w:w="7654" w:type="dxa"/>
            <w:tcBorders>
              <w:top w:val="single" w:sz="4" w:space="0" w:color="000000"/>
              <w:left w:val="single" w:sz="4" w:space="0" w:color="000000"/>
              <w:bottom w:val="single" w:sz="4" w:space="0" w:color="000000"/>
              <w:right w:val="single" w:sz="4" w:space="0" w:color="000000"/>
            </w:tcBorders>
          </w:tcPr>
          <w:p w14:paraId="7D157B5C"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val="en-US" w:eastAsia="en-US"/>
              </w:rPr>
              <w:t>Philips</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S/N DE694E2016</w:t>
            </w:r>
          </w:p>
        </w:tc>
        <w:tc>
          <w:tcPr>
            <w:tcW w:w="826" w:type="dxa"/>
            <w:tcBorders>
              <w:top w:val="single" w:sz="4" w:space="0" w:color="000000"/>
              <w:left w:val="single" w:sz="4" w:space="0" w:color="000000"/>
              <w:bottom w:val="single" w:sz="4" w:space="0" w:color="000000"/>
              <w:right w:val="single" w:sz="4" w:space="0" w:color="000000"/>
            </w:tcBorders>
            <w:vAlign w:val="center"/>
          </w:tcPr>
          <w:p w14:paraId="3C2A67EA"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41E160A3"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37DC4BA7"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4B982"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13.</w:t>
            </w:r>
          </w:p>
        </w:tc>
        <w:tc>
          <w:tcPr>
            <w:tcW w:w="7654" w:type="dxa"/>
            <w:tcBorders>
              <w:top w:val="single" w:sz="4" w:space="0" w:color="000000"/>
              <w:left w:val="single" w:sz="4" w:space="0" w:color="000000"/>
              <w:bottom w:val="single" w:sz="4" w:space="0" w:color="000000"/>
              <w:right w:val="single" w:sz="4" w:space="0" w:color="000000"/>
            </w:tcBorders>
          </w:tcPr>
          <w:p w14:paraId="4CF1B8DD" w14:textId="55395703" w:rsidR="00DC01A7" w:rsidRPr="00844BD6" w:rsidRDefault="00DC01A7" w:rsidP="00DC01A7">
            <w:pPr>
              <w:spacing w:after="0" w:line="240" w:lineRule="auto"/>
              <w:rPr>
                <w:rFonts w:ascii="Times New Roman" w:eastAsia="Calibri" w:hAnsi="Times New Roman"/>
                <w:b/>
                <w:lang w:eastAsia="en-US"/>
              </w:rPr>
            </w:pPr>
            <w:r w:rsidRPr="001573D7">
              <w:rPr>
                <w:rFonts w:ascii="Times New Roman" w:eastAsia="Calibri" w:hAnsi="Times New Roman"/>
                <w:b/>
                <w:lang w:val="uk-UA" w:eastAsia="en-US"/>
              </w:rPr>
              <w:t xml:space="preserve">Послуги з ремонту і технічного обслуговування </w:t>
            </w:r>
            <w:r w:rsidRPr="001573D7">
              <w:rPr>
                <w:rFonts w:ascii="Times New Roman" w:eastAsia="Calibri" w:hAnsi="Times New Roman"/>
                <w:b/>
                <w:lang w:eastAsia="en-US"/>
              </w:rPr>
              <w:t>аппарату ШВЛ “ЮВЕНТ”</w:t>
            </w:r>
            <w:bookmarkStart w:id="41" w:name="_GoBack"/>
            <w:bookmarkEnd w:id="41"/>
            <w:r w:rsidRPr="001573D7">
              <w:rPr>
                <w:rFonts w:ascii="Times New Roman" w:eastAsia="Calibri" w:hAnsi="Times New Roman"/>
                <w:b/>
                <w:lang w:val="uk-UA" w:eastAsia="en-US"/>
              </w:rPr>
              <w:t>(</w:t>
            </w:r>
            <w:r w:rsidRPr="001573D7">
              <w:rPr>
                <w:rFonts w:ascii="Times New Roman" w:eastAsia="Calibri" w:hAnsi="Times New Roman"/>
                <w:b/>
                <w:lang w:eastAsia="en-US"/>
              </w:rPr>
              <w:t>сер. №</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V</w:t>
            </w:r>
            <w:r w:rsidRPr="001573D7">
              <w:rPr>
                <w:rFonts w:ascii="Times New Roman" w:eastAsia="Calibri" w:hAnsi="Times New Roman"/>
                <w:b/>
                <w:lang w:eastAsia="en-US"/>
              </w:rPr>
              <w:t>.150.12001.00</w:t>
            </w:r>
            <w:r w:rsidRPr="001573D7">
              <w:rPr>
                <w:rFonts w:ascii="Times New Roman" w:eastAsia="Calibri" w:hAnsi="Times New Roman"/>
                <w:b/>
                <w:lang w:val="uk-UA" w:eastAsia="en-US"/>
              </w:rPr>
              <w:t>56)</w:t>
            </w:r>
          </w:p>
        </w:tc>
        <w:tc>
          <w:tcPr>
            <w:tcW w:w="826" w:type="dxa"/>
            <w:tcBorders>
              <w:top w:val="single" w:sz="4" w:space="0" w:color="000000"/>
              <w:left w:val="single" w:sz="4" w:space="0" w:color="000000"/>
              <w:bottom w:val="single" w:sz="4" w:space="0" w:color="000000"/>
              <w:right w:val="single" w:sz="4" w:space="0" w:color="000000"/>
            </w:tcBorders>
            <w:vAlign w:val="center"/>
          </w:tcPr>
          <w:p w14:paraId="704DD751"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754A20E1"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00DA55D6"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1F82"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14.</w:t>
            </w:r>
          </w:p>
        </w:tc>
        <w:tc>
          <w:tcPr>
            <w:tcW w:w="7654" w:type="dxa"/>
            <w:tcBorders>
              <w:top w:val="single" w:sz="4" w:space="0" w:color="000000"/>
              <w:left w:val="single" w:sz="4" w:space="0" w:color="000000"/>
              <w:bottom w:val="single" w:sz="4" w:space="0" w:color="000000"/>
              <w:right w:val="single" w:sz="4" w:space="0" w:color="000000"/>
            </w:tcBorders>
          </w:tcPr>
          <w:p w14:paraId="0B788FE7"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ЮМ-</w:t>
            </w:r>
            <w:r w:rsidRPr="001573D7">
              <w:rPr>
                <w:rFonts w:ascii="Times New Roman" w:eastAsia="Calibri" w:hAnsi="Times New Roman"/>
                <w:b/>
                <w:lang w:val="uk-UA" w:eastAsia="en-US"/>
              </w:rPr>
              <w:t>300 (сер. № М.715.16015.0053)</w:t>
            </w:r>
          </w:p>
        </w:tc>
        <w:tc>
          <w:tcPr>
            <w:tcW w:w="826" w:type="dxa"/>
            <w:tcBorders>
              <w:top w:val="single" w:sz="4" w:space="0" w:color="000000"/>
              <w:left w:val="single" w:sz="4" w:space="0" w:color="000000"/>
              <w:bottom w:val="single" w:sz="4" w:space="0" w:color="000000"/>
              <w:right w:val="single" w:sz="4" w:space="0" w:color="000000"/>
            </w:tcBorders>
            <w:vAlign w:val="center"/>
          </w:tcPr>
          <w:p w14:paraId="2B3543F2"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357C6924"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5AA1306C"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985B"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15.</w:t>
            </w:r>
          </w:p>
        </w:tc>
        <w:tc>
          <w:tcPr>
            <w:tcW w:w="7654" w:type="dxa"/>
            <w:tcBorders>
              <w:top w:val="single" w:sz="4" w:space="0" w:color="000000"/>
              <w:left w:val="single" w:sz="4" w:space="0" w:color="000000"/>
              <w:bottom w:val="single" w:sz="4" w:space="0" w:color="000000"/>
              <w:right w:val="single" w:sz="4" w:space="0" w:color="000000"/>
            </w:tcBorders>
          </w:tcPr>
          <w:p w14:paraId="64B0BBF1"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uk-UA" w:eastAsia="en-US"/>
              </w:rPr>
              <w:t>(</w:t>
            </w:r>
            <w:r w:rsidRPr="001573D7">
              <w:rPr>
                <w:rFonts w:ascii="Times New Roman" w:eastAsia="Calibri" w:hAnsi="Times New Roman"/>
                <w:b/>
                <w:lang w:eastAsia="en-US"/>
              </w:rPr>
              <w:t>сер. №</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.715.16015.0058</w:t>
            </w:r>
            <w:r w:rsidRPr="001573D7">
              <w:rPr>
                <w:rFonts w:ascii="Times New Roman" w:eastAsia="Calibri" w:hAnsi="Times New Roman"/>
                <w:b/>
                <w:lang w:val="uk-UA" w:eastAsia="en-US"/>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6B26EC88"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4F4D1165"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5485BD31"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B8C2D"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16.</w:t>
            </w:r>
          </w:p>
        </w:tc>
        <w:tc>
          <w:tcPr>
            <w:tcW w:w="7654" w:type="dxa"/>
            <w:tcBorders>
              <w:top w:val="single" w:sz="4" w:space="0" w:color="000000"/>
              <w:left w:val="single" w:sz="4" w:space="0" w:color="000000"/>
              <w:bottom w:val="single" w:sz="4" w:space="0" w:color="000000"/>
              <w:right w:val="single" w:sz="4" w:space="0" w:color="000000"/>
            </w:tcBorders>
          </w:tcPr>
          <w:p w14:paraId="3FCD9E99"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uk-UA" w:eastAsia="en-US"/>
              </w:rPr>
              <w:t>(</w:t>
            </w:r>
            <w:r w:rsidRPr="001573D7">
              <w:rPr>
                <w:rFonts w:ascii="Times New Roman" w:eastAsia="Calibri" w:hAnsi="Times New Roman"/>
                <w:b/>
                <w:lang w:eastAsia="en-US"/>
              </w:rPr>
              <w:t>сер. №</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.715.16015.005</w:t>
            </w:r>
            <w:r w:rsidRPr="001573D7">
              <w:rPr>
                <w:rFonts w:ascii="Times New Roman" w:eastAsia="Calibri" w:hAnsi="Times New Roman"/>
                <w:b/>
                <w:lang w:val="en-US" w:eastAsia="en-US"/>
              </w:rPr>
              <w:t>9</w:t>
            </w:r>
            <w:r w:rsidRPr="001573D7">
              <w:rPr>
                <w:rFonts w:ascii="Times New Roman" w:eastAsia="Calibri" w:hAnsi="Times New Roman"/>
                <w:b/>
                <w:lang w:val="uk-UA" w:eastAsia="en-US"/>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4E4A1DFC"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0C6D348D"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456D151B"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7F4F1"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17.</w:t>
            </w:r>
          </w:p>
        </w:tc>
        <w:tc>
          <w:tcPr>
            <w:tcW w:w="7654" w:type="dxa"/>
            <w:tcBorders>
              <w:top w:val="single" w:sz="4" w:space="0" w:color="000000"/>
              <w:left w:val="single" w:sz="4" w:space="0" w:color="000000"/>
              <w:bottom w:val="single" w:sz="4" w:space="0" w:color="000000"/>
              <w:right w:val="single" w:sz="4" w:space="0" w:color="000000"/>
            </w:tcBorders>
          </w:tcPr>
          <w:p w14:paraId="113C89DC"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uk-UA" w:eastAsia="en-US"/>
              </w:rPr>
              <w:t>(</w:t>
            </w:r>
            <w:r w:rsidRPr="001573D7">
              <w:rPr>
                <w:rFonts w:ascii="Times New Roman" w:eastAsia="Calibri" w:hAnsi="Times New Roman"/>
                <w:b/>
                <w:lang w:eastAsia="en-US"/>
              </w:rPr>
              <w:t>сер. №</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.715.16015.00</w:t>
            </w:r>
            <w:r w:rsidRPr="001573D7">
              <w:rPr>
                <w:rFonts w:ascii="Times New Roman" w:eastAsia="Calibri" w:hAnsi="Times New Roman"/>
                <w:b/>
                <w:lang w:val="en-US" w:eastAsia="en-US"/>
              </w:rPr>
              <w:t>60</w:t>
            </w:r>
            <w:r w:rsidRPr="001573D7">
              <w:rPr>
                <w:rFonts w:ascii="Times New Roman" w:eastAsia="Calibri" w:hAnsi="Times New Roman"/>
                <w:b/>
                <w:lang w:val="uk-UA" w:eastAsia="en-US"/>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5A817B43"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346297FA"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451ED1A0"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8AFF"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18.</w:t>
            </w:r>
          </w:p>
        </w:tc>
        <w:tc>
          <w:tcPr>
            <w:tcW w:w="7654" w:type="dxa"/>
            <w:tcBorders>
              <w:top w:val="single" w:sz="4" w:space="0" w:color="000000"/>
              <w:left w:val="single" w:sz="4" w:space="0" w:color="000000"/>
              <w:bottom w:val="single" w:sz="4" w:space="0" w:color="000000"/>
              <w:right w:val="single" w:sz="4" w:space="0" w:color="000000"/>
            </w:tcBorders>
          </w:tcPr>
          <w:p w14:paraId="2914187A"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uk-UA" w:eastAsia="en-US"/>
              </w:rPr>
              <w:t>(</w:t>
            </w:r>
            <w:r w:rsidRPr="001573D7">
              <w:rPr>
                <w:rFonts w:ascii="Times New Roman" w:eastAsia="Calibri" w:hAnsi="Times New Roman"/>
                <w:b/>
                <w:lang w:eastAsia="en-US"/>
              </w:rPr>
              <w:t>сер. №</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.715.16015.006</w:t>
            </w:r>
            <w:r w:rsidRPr="001573D7">
              <w:rPr>
                <w:rFonts w:ascii="Times New Roman" w:eastAsia="Calibri" w:hAnsi="Times New Roman"/>
                <w:b/>
                <w:lang w:val="en-US" w:eastAsia="en-US"/>
              </w:rPr>
              <w:t>1</w:t>
            </w:r>
            <w:r w:rsidRPr="001573D7">
              <w:rPr>
                <w:rFonts w:ascii="Times New Roman" w:eastAsia="Calibri" w:hAnsi="Times New Roman"/>
                <w:b/>
                <w:lang w:val="uk-UA" w:eastAsia="en-US"/>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2FBD0DF"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1188B89B"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0DB63D97"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C443"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19.</w:t>
            </w:r>
          </w:p>
        </w:tc>
        <w:tc>
          <w:tcPr>
            <w:tcW w:w="7654" w:type="dxa"/>
            <w:tcBorders>
              <w:top w:val="single" w:sz="4" w:space="0" w:color="000000"/>
              <w:left w:val="single" w:sz="4" w:space="0" w:color="000000"/>
              <w:bottom w:val="single" w:sz="4" w:space="0" w:color="000000"/>
              <w:right w:val="single" w:sz="4" w:space="0" w:color="000000"/>
            </w:tcBorders>
          </w:tcPr>
          <w:p w14:paraId="63E20FB6"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.715.20031.00</w:t>
            </w:r>
            <w:r w:rsidRPr="001573D7">
              <w:rPr>
                <w:rFonts w:ascii="Times New Roman" w:eastAsia="Calibri" w:hAnsi="Times New Roman"/>
                <w:b/>
                <w:lang w:val="en-US" w:eastAsia="en-US"/>
              </w:rPr>
              <w:t>45</w:t>
            </w:r>
            <w:r w:rsidRPr="001573D7">
              <w:rPr>
                <w:rFonts w:ascii="Times New Roman" w:eastAsia="Calibri" w:hAnsi="Times New Roman"/>
                <w:b/>
                <w:lang w:eastAsia="en-US"/>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14:paraId="72819CFE"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7170C158"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10BA7453"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7DA2"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20.</w:t>
            </w:r>
          </w:p>
        </w:tc>
        <w:tc>
          <w:tcPr>
            <w:tcW w:w="7654" w:type="dxa"/>
            <w:tcBorders>
              <w:top w:val="single" w:sz="4" w:space="0" w:color="000000"/>
              <w:left w:val="single" w:sz="4" w:space="0" w:color="000000"/>
              <w:bottom w:val="single" w:sz="4" w:space="0" w:color="000000"/>
              <w:right w:val="single" w:sz="4" w:space="0" w:color="000000"/>
            </w:tcBorders>
          </w:tcPr>
          <w:p w14:paraId="0791770A" w14:textId="77777777" w:rsidR="00DC01A7" w:rsidRPr="001573D7" w:rsidRDefault="00DC01A7" w:rsidP="00DC01A7">
            <w:pPr>
              <w:spacing w:after="0" w:line="240" w:lineRule="auto"/>
              <w:rPr>
                <w:rFonts w:ascii="Times New Roman" w:eastAsia="Calibri" w:hAnsi="Times New Roman"/>
                <w:b/>
                <w:lang w:eastAsia="en-US"/>
              </w:rPr>
            </w:pPr>
            <w:r w:rsidRPr="001573D7">
              <w:rPr>
                <w:rFonts w:ascii="Times New Roman" w:eastAsia="Calibri" w:hAnsi="Times New Roman"/>
                <w:b/>
                <w:lang w:val="uk-UA" w:eastAsia="en-US"/>
              </w:rPr>
              <w:t xml:space="preserve">Послуги з ремонту і технічного обслуговування </w:t>
            </w:r>
            <w:proofErr w:type="spellStart"/>
            <w:r w:rsidRPr="001573D7">
              <w:rPr>
                <w:rFonts w:ascii="Times New Roman" w:eastAsia="Calibri" w:hAnsi="Times New Roman"/>
                <w:b/>
                <w:lang w:eastAsia="en-US"/>
              </w:rPr>
              <w:t>апарату</w:t>
            </w:r>
            <w:proofErr w:type="spellEnd"/>
            <w:r w:rsidRPr="001573D7">
              <w:rPr>
                <w:rFonts w:ascii="Times New Roman" w:eastAsia="Calibri" w:hAnsi="Times New Roman"/>
                <w:b/>
                <w:lang w:eastAsia="en-US"/>
              </w:rPr>
              <w:t xml:space="preserve"> ШВЛ “ЮВЕНТ”</w:t>
            </w:r>
          </w:p>
          <w:p w14:paraId="72905D2C"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w:t>
            </w:r>
            <w:r w:rsidRPr="001573D7">
              <w:rPr>
                <w:rFonts w:ascii="Times New Roman" w:eastAsia="Calibri" w:hAnsi="Times New Roman"/>
                <w:b/>
                <w:lang w:eastAsia="en-US"/>
              </w:rPr>
              <w:t>сер. №</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V.303.20041.0005</w:t>
            </w:r>
            <w:r w:rsidRPr="001573D7">
              <w:rPr>
                <w:rFonts w:ascii="Times New Roman" w:eastAsia="Calibri" w:hAnsi="Times New Roman"/>
                <w:b/>
                <w:lang w:val="uk-UA" w:eastAsia="en-US"/>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27535713"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43403192"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442E34E8"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562A"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21.</w:t>
            </w:r>
          </w:p>
        </w:tc>
        <w:tc>
          <w:tcPr>
            <w:tcW w:w="7654" w:type="dxa"/>
            <w:tcBorders>
              <w:top w:val="single" w:sz="4" w:space="0" w:color="000000"/>
              <w:left w:val="single" w:sz="4" w:space="0" w:color="000000"/>
              <w:bottom w:val="single" w:sz="4" w:space="0" w:color="000000"/>
              <w:right w:val="single" w:sz="4" w:space="0" w:color="000000"/>
            </w:tcBorders>
          </w:tcPr>
          <w:p w14:paraId="06AF6413" w14:textId="77777777" w:rsidR="00DC01A7" w:rsidRPr="001573D7" w:rsidRDefault="00DC01A7" w:rsidP="00DC01A7">
            <w:pPr>
              <w:spacing w:after="0" w:line="240" w:lineRule="auto"/>
              <w:rPr>
                <w:rFonts w:ascii="Times New Roman" w:eastAsia="Calibri" w:hAnsi="Times New Roman"/>
                <w:b/>
                <w:lang w:eastAsia="en-US"/>
              </w:rPr>
            </w:pPr>
            <w:r w:rsidRPr="001573D7">
              <w:rPr>
                <w:rFonts w:ascii="Times New Roman" w:eastAsia="Calibri" w:hAnsi="Times New Roman"/>
                <w:b/>
                <w:lang w:val="uk-UA" w:eastAsia="en-US"/>
              </w:rPr>
              <w:t xml:space="preserve">Послуги з ремонту і технічного обслуговування </w:t>
            </w:r>
            <w:proofErr w:type="spellStart"/>
            <w:r w:rsidRPr="001573D7">
              <w:rPr>
                <w:rFonts w:ascii="Times New Roman" w:eastAsia="Calibri" w:hAnsi="Times New Roman"/>
                <w:b/>
                <w:lang w:eastAsia="en-US"/>
              </w:rPr>
              <w:t>апарату</w:t>
            </w:r>
            <w:proofErr w:type="spellEnd"/>
            <w:r w:rsidRPr="001573D7">
              <w:rPr>
                <w:rFonts w:ascii="Times New Roman" w:eastAsia="Calibri" w:hAnsi="Times New Roman"/>
                <w:b/>
                <w:lang w:eastAsia="en-US"/>
              </w:rPr>
              <w:t xml:space="preserve"> ШВЛ “ЮВЕНТ”</w:t>
            </w:r>
          </w:p>
          <w:p w14:paraId="119EE613"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w:t>
            </w:r>
            <w:r w:rsidRPr="001573D7">
              <w:rPr>
                <w:rFonts w:ascii="Times New Roman" w:eastAsia="Calibri" w:hAnsi="Times New Roman"/>
                <w:b/>
                <w:lang w:eastAsia="en-US"/>
              </w:rPr>
              <w:t>сер. № V.400.17010.0003)</w:t>
            </w:r>
          </w:p>
        </w:tc>
        <w:tc>
          <w:tcPr>
            <w:tcW w:w="826" w:type="dxa"/>
            <w:tcBorders>
              <w:top w:val="single" w:sz="4" w:space="0" w:color="000000"/>
              <w:left w:val="single" w:sz="4" w:space="0" w:color="000000"/>
              <w:bottom w:val="single" w:sz="4" w:space="0" w:color="000000"/>
              <w:right w:val="single" w:sz="4" w:space="0" w:color="000000"/>
            </w:tcBorders>
            <w:vAlign w:val="center"/>
          </w:tcPr>
          <w:p w14:paraId="17ED3116"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0180C5BB"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0536A0D5"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074EF"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22.</w:t>
            </w:r>
          </w:p>
        </w:tc>
        <w:tc>
          <w:tcPr>
            <w:tcW w:w="7654" w:type="dxa"/>
            <w:tcBorders>
              <w:top w:val="single" w:sz="4" w:space="0" w:color="000000"/>
              <w:left w:val="single" w:sz="4" w:space="0" w:color="000000"/>
              <w:bottom w:val="single" w:sz="4" w:space="0" w:color="000000"/>
              <w:right w:val="single" w:sz="4" w:space="0" w:color="000000"/>
            </w:tcBorders>
          </w:tcPr>
          <w:p w14:paraId="7B82D328"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S/N M</w:t>
            </w:r>
            <w:r w:rsidRPr="001573D7">
              <w:rPr>
                <w:rFonts w:ascii="Times New Roman" w:eastAsia="Calibri" w:hAnsi="Times New Roman"/>
                <w:b/>
                <w:lang w:eastAsia="en-US"/>
              </w:rPr>
              <w:t>.715.</w:t>
            </w:r>
            <w:r w:rsidRPr="001573D7">
              <w:rPr>
                <w:rFonts w:ascii="Times New Roman" w:eastAsia="Calibri" w:hAnsi="Times New Roman"/>
                <w:b/>
                <w:lang w:val="uk-UA" w:eastAsia="en-US"/>
              </w:rPr>
              <w:t>19024</w:t>
            </w:r>
            <w:r w:rsidRPr="001573D7">
              <w:rPr>
                <w:rFonts w:ascii="Times New Roman" w:eastAsia="Calibri" w:hAnsi="Times New Roman"/>
                <w:b/>
                <w:lang w:eastAsia="en-US"/>
              </w:rPr>
              <w:t>.0</w:t>
            </w:r>
            <w:r w:rsidRPr="001573D7">
              <w:rPr>
                <w:rFonts w:ascii="Times New Roman" w:eastAsia="Calibri" w:hAnsi="Times New Roman"/>
                <w:b/>
                <w:lang w:val="uk-UA" w:eastAsia="en-US"/>
              </w:rPr>
              <w:t>122</w:t>
            </w:r>
          </w:p>
        </w:tc>
        <w:tc>
          <w:tcPr>
            <w:tcW w:w="826" w:type="dxa"/>
            <w:tcBorders>
              <w:top w:val="single" w:sz="4" w:space="0" w:color="000000"/>
              <w:left w:val="single" w:sz="4" w:space="0" w:color="000000"/>
              <w:bottom w:val="single" w:sz="4" w:space="0" w:color="000000"/>
              <w:right w:val="single" w:sz="4" w:space="0" w:color="000000"/>
            </w:tcBorders>
            <w:vAlign w:val="center"/>
          </w:tcPr>
          <w:p w14:paraId="64EB99AB"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3D7323F1"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14B78985"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4BB69"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lastRenderedPageBreak/>
              <w:t>23.</w:t>
            </w:r>
          </w:p>
        </w:tc>
        <w:tc>
          <w:tcPr>
            <w:tcW w:w="7654" w:type="dxa"/>
            <w:tcBorders>
              <w:top w:val="single" w:sz="4" w:space="0" w:color="000000"/>
              <w:left w:val="single" w:sz="4" w:space="0" w:color="000000"/>
              <w:bottom w:val="single" w:sz="4" w:space="0" w:color="000000"/>
              <w:right w:val="single" w:sz="4" w:space="0" w:color="000000"/>
            </w:tcBorders>
          </w:tcPr>
          <w:p w14:paraId="65566F2D"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S/N M</w:t>
            </w:r>
            <w:r w:rsidRPr="001573D7">
              <w:rPr>
                <w:rFonts w:ascii="Times New Roman" w:eastAsia="Calibri" w:hAnsi="Times New Roman"/>
                <w:b/>
                <w:lang w:eastAsia="en-US"/>
              </w:rPr>
              <w:t>.715.</w:t>
            </w:r>
            <w:r w:rsidRPr="001573D7">
              <w:rPr>
                <w:rFonts w:ascii="Times New Roman" w:eastAsia="Calibri" w:hAnsi="Times New Roman"/>
                <w:b/>
                <w:lang w:val="uk-UA" w:eastAsia="en-US"/>
              </w:rPr>
              <w:t>19024</w:t>
            </w:r>
            <w:r w:rsidRPr="001573D7">
              <w:rPr>
                <w:rFonts w:ascii="Times New Roman" w:eastAsia="Calibri" w:hAnsi="Times New Roman"/>
                <w:b/>
                <w:lang w:eastAsia="en-US"/>
              </w:rPr>
              <w:t>.0</w:t>
            </w:r>
            <w:r w:rsidRPr="001573D7">
              <w:rPr>
                <w:rFonts w:ascii="Times New Roman" w:eastAsia="Calibri" w:hAnsi="Times New Roman"/>
                <w:b/>
                <w:lang w:val="uk-UA" w:eastAsia="en-US"/>
              </w:rPr>
              <w:t>125</w:t>
            </w:r>
          </w:p>
        </w:tc>
        <w:tc>
          <w:tcPr>
            <w:tcW w:w="826" w:type="dxa"/>
            <w:tcBorders>
              <w:top w:val="single" w:sz="4" w:space="0" w:color="000000"/>
              <w:left w:val="single" w:sz="4" w:space="0" w:color="000000"/>
              <w:bottom w:val="single" w:sz="4" w:space="0" w:color="000000"/>
              <w:right w:val="single" w:sz="4" w:space="0" w:color="000000"/>
            </w:tcBorders>
            <w:vAlign w:val="center"/>
          </w:tcPr>
          <w:p w14:paraId="3FF40EDA"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10EAA48E"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37ABCFBE"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3740E"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24.</w:t>
            </w:r>
          </w:p>
        </w:tc>
        <w:tc>
          <w:tcPr>
            <w:tcW w:w="7654" w:type="dxa"/>
            <w:tcBorders>
              <w:top w:val="single" w:sz="4" w:space="0" w:color="000000"/>
              <w:left w:val="single" w:sz="4" w:space="0" w:color="000000"/>
              <w:bottom w:val="single" w:sz="4" w:space="0" w:color="000000"/>
              <w:right w:val="single" w:sz="4" w:space="0" w:color="000000"/>
            </w:tcBorders>
          </w:tcPr>
          <w:p w14:paraId="4B281487"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S/N M.715.20031.00</w:t>
            </w:r>
            <w:r w:rsidRPr="001573D7">
              <w:rPr>
                <w:rFonts w:ascii="Times New Roman" w:eastAsia="Calibri" w:hAnsi="Times New Roman"/>
                <w:b/>
                <w:lang w:eastAsia="en-US"/>
              </w:rPr>
              <w:t>18</w:t>
            </w:r>
            <w:r w:rsidRPr="001573D7">
              <w:rPr>
                <w:rFonts w:ascii="Times New Roman" w:eastAsia="Calibri" w:hAnsi="Times New Roman"/>
                <w:b/>
                <w:lang w:val="en-US" w:eastAsia="en-US"/>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14:paraId="5BA857E8"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64414974"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25616DF2"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D7561"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25.</w:t>
            </w:r>
          </w:p>
        </w:tc>
        <w:tc>
          <w:tcPr>
            <w:tcW w:w="7654" w:type="dxa"/>
            <w:tcBorders>
              <w:top w:val="single" w:sz="4" w:space="0" w:color="000000"/>
              <w:left w:val="single" w:sz="4" w:space="0" w:color="000000"/>
              <w:bottom w:val="single" w:sz="4" w:space="0" w:color="000000"/>
              <w:right w:val="single" w:sz="4" w:space="0" w:color="000000"/>
            </w:tcBorders>
          </w:tcPr>
          <w:p w14:paraId="179CDD69"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Послуги з ремонту і технічного обслуговування центральної станції моніторингу сер. № CS.32.11051.0017</w:t>
            </w:r>
          </w:p>
        </w:tc>
        <w:tc>
          <w:tcPr>
            <w:tcW w:w="826" w:type="dxa"/>
            <w:tcBorders>
              <w:top w:val="single" w:sz="4" w:space="0" w:color="000000"/>
              <w:left w:val="single" w:sz="4" w:space="0" w:color="000000"/>
              <w:bottom w:val="single" w:sz="4" w:space="0" w:color="000000"/>
              <w:right w:val="single" w:sz="4" w:space="0" w:color="000000"/>
            </w:tcBorders>
            <w:vAlign w:val="center"/>
          </w:tcPr>
          <w:p w14:paraId="77E6D072"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6CD7944E"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6D70085D"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3AF43"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26.</w:t>
            </w:r>
          </w:p>
        </w:tc>
        <w:tc>
          <w:tcPr>
            <w:tcW w:w="7654" w:type="dxa"/>
            <w:tcBorders>
              <w:top w:val="single" w:sz="4" w:space="0" w:color="000000"/>
              <w:left w:val="single" w:sz="4" w:space="0" w:color="000000"/>
              <w:bottom w:val="single" w:sz="4" w:space="0" w:color="000000"/>
              <w:right w:val="single" w:sz="4" w:space="0" w:color="000000"/>
            </w:tcBorders>
          </w:tcPr>
          <w:p w14:paraId="5F2768B7"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uk-UA" w:eastAsia="en-US"/>
              </w:rPr>
              <w:t>(</w:t>
            </w:r>
            <w:r w:rsidRPr="001573D7">
              <w:rPr>
                <w:rFonts w:ascii="Times New Roman" w:eastAsia="Calibri" w:hAnsi="Times New Roman"/>
                <w:b/>
                <w:lang w:eastAsia="en-US"/>
              </w:rPr>
              <w:t>сер. №</w:t>
            </w:r>
            <w:r w:rsidRPr="001573D7">
              <w:rPr>
                <w:rFonts w:ascii="Times New Roman" w:eastAsia="Calibri" w:hAnsi="Times New Roman"/>
                <w:b/>
                <w:lang w:val="uk-UA"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.650.11009.0190</w:t>
            </w:r>
            <w:r w:rsidRPr="001573D7">
              <w:rPr>
                <w:rFonts w:ascii="Times New Roman" w:eastAsia="Calibri" w:hAnsi="Times New Roman"/>
                <w:b/>
                <w:lang w:val="uk-UA" w:eastAsia="en-US"/>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5E92A59"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5D0A4117"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2A3F53AC"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BF08"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27.</w:t>
            </w:r>
          </w:p>
        </w:tc>
        <w:tc>
          <w:tcPr>
            <w:tcW w:w="7654" w:type="dxa"/>
            <w:tcBorders>
              <w:top w:val="single" w:sz="4" w:space="0" w:color="000000"/>
              <w:left w:val="single" w:sz="4" w:space="0" w:color="000000"/>
              <w:bottom w:val="single" w:sz="4" w:space="0" w:color="000000"/>
              <w:right w:val="single" w:sz="4" w:space="0" w:color="000000"/>
            </w:tcBorders>
          </w:tcPr>
          <w:p w14:paraId="0A96A1CD"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.715.20031.001</w:t>
            </w:r>
            <w:r w:rsidRPr="001573D7">
              <w:rPr>
                <w:rFonts w:ascii="Times New Roman" w:eastAsia="Calibri" w:hAnsi="Times New Roman"/>
                <w:b/>
                <w:lang w:val="uk-UA" w:eastAsia="en-US"/>
              </w:rPr>
              <w:t>7</w:t>
            </w:r>
          </w:p>
        </w:tc>
        <w:tc>
          <w:tcPr>
            <w:tcW w:w="826" w:type="dxa"/>
            <w:tcBorders>
              <w:top w:val="single" w:sz="4" w:space="0" w:color="000000"/>
              <w:left w:val="single" w:sz="4" w:space="0" w:color="000000"/>
              <w:bottom w:val="single" w:sz="4" w:space="0" w:color="000000"/>
              <w:right w:val="single" w:sz="4" w:space="0" w:color="000000"/>
            </w:tcBorders>
            <w:vAlign w:val="center"/>
          </w:tcPr>
          <w:p w14:paraId="4FC9EDBE"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10B27BAD"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5CCE816B"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9AD52"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28.</w:t>
            </w:r>
          </w:p>
        </w:tc>
        <w:tc>
          <w:tcPr>
            <w:tcW w:w="7654" w:type="dxa"/>
            <w:tcBorders>
              <w:top w:val="single" w:sz="4" w:space="0" w:color="000000"/>
              <w:left w:val="single" w:sz="4" w:space="0" w:color="000000"/>
              <w:bottom w:val="single" w:sz="4" w:space="0" w:color="000000"/>
              <w:right w:val="single" w:sz="4" w:space="0" w:color="000000"/>
            </w:tcBorders>
          </w:tcPr>
          <w:p w14:paraId="08FB19B4"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.715.20031.00</w:t>
            </w:r>
            <w:r w:rsidRPr="001573D7">
              <w:rPr>
                <w:rFonts w:ascii="Times New Roman" w:eastAsia="Calibri" w:hAnsi="Times New Roman"/>
                <w:b/>
                <w:lang w:val="uk-UA" w:eastAsia="en-US"/>
              </w:rPr>
              <w:t>31</w:t>
            </w:r>
          </w:p>
        </w:tc>
        <w:tc>
          <w:tcPr>
            <w:tcW w:w="826" w:type="dxa"/>
            <w:tcBorders>
              <w:top w:val="single" w:sz="4" w:space="0" w:color="000000"/>
              <w:left w:val="single" w:sz="4" w:space="0" w:color="000000"/>
              <w:bottom w:val="single" w:sz="4" w:space="0" w:color="000000"/>
              <w:right w:val="single" w:sz="4" w:space="0" w:color="000000"/>
            </w:tcBorders>
            <w:vAlign w:val="center"/>
          </w:tcPr>
          <w:p w14:paraId="2415CBFC"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733F41DC"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755D9B04"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7C04E"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29.</w:t>
            </w:r>
          </w:p>
        </w:tc>
        <w:tc>
          <w:tcPr>
            <w:tcW w:w="7654" w:type="dxa"/>
            <w:tcBorders>
              <w:top w:val="single" w:sz="4" w:space="0" w:color="000000"/>
              <w:left w:val="single" w:sz="4" w:space="0" w:color="000000"/>
              <w:bottom w:val="single" w:sz="4" w:space="0" w:color="000000"/>
              <w:right w:val="single" w:sz="4" w:space="0" w:color="000000"/>
            </w:tcBorders>
          </w:tcPr>
          <w:p w14:paraId="50A979C1"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.715.20031.00</w:t>
            </w:r>
            <w:r w:rsidRPr="001573D7">
              <w:rPr>
                <w:rFonts w:ascii="Times New Roman" w:eastAsia="Calibri" w:hAnsi="Times New Roman"/>
                <w:b/>
                <w:lang w:val="uk-UA" w:eastAsia="en-US"/>
              </w:rPr>
              <w:t>40</w:t>
            </w:r>
          </w:p>
        </w:tc>
        <w:tc>
          <w:tcPr>
            <w:tcW w:w="826" w:type="dxa"/>
            <w:tcBorders>
              <w:top w:val="single" w:sz="4" w:space="0" w:color="000000"/>
              <w:left w:val="single" w:sz="4" w:space="0" w:color="000000"/>
              <w:bottom w:val="single" w:sz="4" w:space="0" w:color="000000"/>
              <w:right w:val="single" w:sz="4" w:space="0" w:color="000000"/>
            </w:tcBorders>
            <w:vAlign w:val="center"/>
          </w:tcPr>
          <w:p w14:paraId="10B0C00D"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67C46B84"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404ABE31"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D028"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30.</w:t>
            </w:r>
          </w:p>
        </w:tc>
        <w:tc>
          <w:tcPr>
            <w:tcW w:w="7654" w:type="dxa"/>
            <w:tcBorders>
              <w:top w:val="single" w:sz="4" w:space="0" w:color="000000"/>
              <w:left w:val="single" w:sz="4" w:space="0" w:color="000000"/>
              <w:bottom w:val="single" w:sz="4" w:space="0" w:color="000000"/>
              <w:right w:val="single" w:sz="4" w:space="0" w:color="000000"/>
            </w:tcBorders>
          </w:tcPr>
          <w:p w14:paraId="570E50FE"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.715.20031.00</w:t>
            </w:r>
            <w:r w:rsidRPr="001573D7">
              <w:rPr>
                <w:rFonts w:ascii="Times New Roman" w:eastAsia="Calibri" w:hAnsi="Times New Roman"/>
                <w:b/>
                <w:lang w:val="uk-UA" w:eastAsia="en-US"/>
              </w:rPr>
              <w:t>55</w:t>
            </w:r>
          </w:p>
        </w:tc>
        <w:tc>
          <w:tcPr>
            <w:tcW w:w="826" w:type="dxa"/>
            <w:tcBorders>
              <w:top w:val="single" w:sz="4" w:space="0" w:color="000000"/>
              <w:left w:val="single" w:sz="4" w:space="0" w:color="000000"/>
              <w:bottom w:val="single" w:sz="4" w:space="0" w:color="000000"/>
              <w:right w:val="single" w:sz="4" w:space="0" w:color="000000"/>
            </w:tcBorders>
            <w:vAlign w:val="center"/>
          </w:tcPr>
          <w:p w14:paraId="5B45FE88"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27429494"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6EF97F3F"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4222"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31.</w:t>
            </w:r>
          </w:p>
        </w:tc>
        <w:tc>
          <w:tcPr>
            <w:tcW w:w="7654" w:type="dxa"/>
            <w:tcBorders>
              <w:top w:val="single" w:sz="4" w:space="0" w:color="000000"/>
              <w:left w:val="single" w:sz="4" w:space="0" w:color="000000"/>
              <w:bottom w:val="single" w:sz="4" w:space="0" w:color="000000"/>
              <w:right w:val="single" w:sz="4" w:space="0" w:color="000000"/>
            </w:tcBorders>
          </w:tcPr>
          <w:p w14:paraId="5D48CE25"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.710.16009.0031</w:t>
            </w:r>
          </w:p>
        </w:tc>
        <w:tc>
          <w:tcPr>
            <w:tcW w:w="826" w:type="dxa"/>
            <w:tcBorders>
              <w:top w:val="single" w:sz="4" w:space="0" w:color="000000"/>
              <w:left w:val="single" w:sz="4" w:space="0" w:color="000000"/>
              <w:bottom w:val="single" w:sz="4" w:space="0" w:color="000000"/>
              <w:right w:val="single" w:sz="4" w:space="0" w:color="000000"/>
            </w:tcBorders>
            <w:vAlign w:val="center"/>
          </w:tcPr>
          <w:p w14:paraId="4D193955"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5BB94E30"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7794BCC1"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37EBB"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32.</w:t>
            </w:r>
          </w:p>
        </w:tc>
        <w:tc>
          <w:tcPr>
            <w:tcW w:w="7654" w:type="dxa"/>
            <w:tcBorders>
              <w:top w:val="single" w:sz="4" w:space="0" w:color="000000"/>
              <w:left w:val="single" w:sz="4" w:space="0" w:color="000000"/>
              <w:bottom w:val="single" w:sz="4" w:space="0" w:color="000000"/>
              <w:right w:val="single" w:sz="4" w:space="0" w:color="000000"/>
            </w:tcBorders>
          </w:tcPr>
          <w:p w14:paraId="5971CD09"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1573D7">
              <w:rPr>
                <w:rFonts w:ascii="Times New Roman" w:eastAsia="Calibri" w:hAnsi="Times New Roman"/>
                <w:b/>
                <w:lang w:eastAsia="en-US"/>
              </w:rPr>
              <w:t xml:space="preserve">ЮМ-300 </w:t>
            </w:r>
            <w:r w:rsidRPr="001573D7">
              <w:rPr>
                <w:rFonts w:ascii="Times New Roman" w:eastAsia="Calibri" w:hAnsi="Times New Roman"/>
                <w:b/>
                <w:lang w:val="en-US" w:eastAsia="en-US"/>
              </w:rPr>
              <w:t>S</w:t>
            </w:r>
            <w:r w:rsidRPr="001573D7">
              <w:rPr>
                <w:rFonts w:ascii="Times New Roman" w:eastAsia="Calibri" w:hAnsi="Times New Roman"/>
                <w:b/>
                <w:lang w:eastAsia="en-US"/>
              </w:rPr>
              <w:t>/</w:t>
            </w:r>
            <w:r w:rsidRPr="001573D7">
              <w:rPr>
                <w:rFonts w:ascii="Times New Roman" w:eastAsia="Calibri" w:hAnsi="Times New Roman"/>
                <w:b/>
                <w:lang w:val="en-US" w:eastAsia="en-US"/>
              </w:rPr>
              <w:t>N</w:t>
            </w:r>
            <w:r w:rsidRPr="001573D7">
              <w:rPr>
                <w:rFonts w:ascii="Times New Roman" w:eastAsia="Calibri" w:hAnsi="Times New Roman"/>
                <w:b/>
                <w:lang w:eastAsia="en-US"/>
              </w:rPr>
              <w:t xml:space="preserve"> </w:t>
            </w:r>
            <w:r w:rsidRPr="001573D7">
              <w:rPr>
                <w:rFonts w:ascii="Times New Roman" w:eastAsia="Calibri" w:hAnsi="Times New Roman"/>
                <w:b/>
                <w:lang w:val="en-US" w:eastAsia="en-US"/>
              </w:rPr>
              <w:t>M</w:t>
            </w:r>
            <w:r w:rsidRPr="001573D7">
              <w:rPr>
                <w:rFonts w:ascii="Times New Roman" w:eastAsia="Calibri" w:hAnsi="Times New Roman"/>
                <w:b/>
                <w:lang w:eastAsia="en-US"/>
              </w:rPr>
              <w:t>.710.16009.003</w:t>
            </w:r>
            <w:r w:rsidRPr="001573D7">
              <w:rPr>
                <w:rFonts w:ascii="Times New Roman" w:eastAsia="Calibri" w:hAnsi="Times New Roman"/>
                <w:b/>
                <w:lang w:val="uk-UA" w:eastAsia="en-US"/>
              </w:rPr>
              <w:t>6</w:t>
            </w:r>
          </w:p>
        </w:tc>
        <w:tc>
          <w:tcPr>
            <w:tcW w:w="826" w:type="dxa"/>
            <w:tcBorders>
              <w:top w:val="single" w:sz="4" w:space="0" w:color="000000"/>
              <w:left w:val="single" w:sz="4" w:space="0" w:color="000000"/>
              <w:bottom w:val="single" w:sz="4" w:space="0" w:color="000000"/>
              <w:right w:val="single" w:sz="4" w:space="0" w:color="000000"/>
            </w:tcBorders>
            <w:vAlign w:val="center"/>
          </w:tcPr>
          <w:p w14:paraId="7DD3AAE8"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3C5081EA"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60BA7450"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A34A5"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33.</w:t>
            </w:r>
          </w:p>
        </w:tc>
        <w:tc>
          <w:tcPr>
            <w:tcW w:w="7654" w:type="dxa"/>
            <w:tcBorders>
              <w:top w:val="single" w:sz="4" w:space="0" w:color="000000"/>
              <w:left w:val="single" w:sz="4" w:space="0" w:color="000000"/>
              <w:bottom w:val="single" w:sz="4" w:space="0" w:color="000000"/>
              <w:right w:val="single" w:sz="4" w:space="0" w:color="000000"/>
            </w:tcBorders>
          </w:tcPr>
          <w:p w14:paraId="28627396"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 xml:space="preserve">Послуги з ремонту і технічного обслуговування кардіограф  </w:t>
            </w:r>
            <w:r w:rsidRPr="001573D7">
              <w:rPr>
                <w:rFonts w:ascii="Times New Roman" w:eastAsia="Calibri" w:hAnsi="Times New Roman"/>
                <w:b/>
                <w:lang w:eastAsia="en-US"/>
              </w:rPr>
              <w:t>Ю</w:t>
            </w:r>
            <w:r w:rsidRPr="001573D7">
              <w:rPr>
                <w:rFonts w:ascii="Times New Roman" w:eastAsia="Calibri" w:hAnsi="Times New Roman"/>
                <w:b/>
                <w:lang w:val="uk-UA" w:eastAsia="en-US"/>
              </w:rPr>
              <w:t>КАРД-100</w:t>
            </w:r>
          </w:p>
          <w:p w14:paraId="63F90C92"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S/N К.106.19023.0150</w:t>
            </w:r>
          </w:p>
        </w:tc>
        <w:tc>
          <w:tcPr>
            <w:tcW w:w="826" w:type="dxa"/>
            <w:tcBorders>
              <w:top w:val="single" w:sz="4" w:space="0" w:color="000000"/>
              <w:left w:val="single" w:sz="4" w:space="0" w:color="000000"/>
              <w:bottom w:val="single" w:sz="4" w:space="0" w:color="000000"/>
              <w:right w:val="single" w:sz="4" w:space="0" w:color="000000"/>
            </w:tcBorders>
            <w:vAlign w:val="center"/>
          </w:tcPr>
          <w:p w14:paraId="64641707"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6ED44726"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37426EA7"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1679"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34.</w:t>
            </w:r>
          </w:p>
        </w:tc>
        <w:tc>
          <w:tcPr>
            <w:tcW w:w="7654" w:type="dxa"/>
            <w:tcBorders>
              <w:top w:val="single" w:sz="4" w:space="0" w:color="000000"/>
              <w:left w:val="single" w:sz="4" w:space="0" w:color="000000"/>
              <w:bottom w:val="single" w:sz="4" w:space="0" w:color="000000"/>
              <w:right w:val="single" w:sz="4" w:space="0" w:color="000000"/>
            </w:tcBorders>
          </w:tcPr>
          <w:p w14:paraId="4D2411FF"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Послуги з ремонту і технічного обслуговування кардіограф  ЮКАРД-100</w:t>
            </w:r>
          </w:p>
          <w:p w14:paraId="7BD34F28"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S/N К.106.17004.0255</w:t>
            </w:r>
          </w:p>
        </w:tc>
        <w:tc>
          <w:tcPr>
            <w:tcW w:w="826" w:type="dxa"/>
            <w:tcBorders>
              <w:top w:val="single" w:sz="4" w:space="0" w:color="000000"/>
              <w:left w:val="single" w:sz="4" w:space="0" w:color="000000"/>
              <w:bottom w:val="single" w:sz="4" w:space="0" w:color="000000"/>
              <w:right w:val="single" w:sz="4" w:space="0" w:color="000000"/>
            </w:tcBorders>
            <w:vAlign w:val="center"/>
          </w:tcPr>
          <w:p w14:paraId="7490A478"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6C028202"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62BCA659"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D41D"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35.</w:t>
            </w:r>
          </w:p>
        </w:tc>
        <w:tc>
          <w:tcPr>
            <w:tcW w:w="7654" w:type="dxa"/>
            <w:tcBorders>
              <w:top w:val="single" w:sz="4" w:space="0" w:color="000000"/>
              <w:left w:val="single" w:sz="4" w:space="0" w:color="000000"/>
              <w:bottom w:val="single" w:sz="4" w:space="0" w:color="000000"/>
              <w:right w:val="single" w:sz="4" w:space="0" w:color="000000"/>
            </w:tcBorders>
          </w:tcPr>
          <w:p w14:paraId="17250F0A"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Послуги з ремонту і технічного обслуговування кардіограф  ЮКАРД-100</w:t>
            </w:r>
          </w:p>
          <w:p w14:paraId="03BEB672"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S/N К.106.</w:t>
            </w:r>
            <w:r w:rsidRPr="001573D7">
              <w:rPr>
                <w:rFonts w:ascii="Times New Roman" w:eastAsia="Calibri" w:hAnsi="Times New Roman"/>
                <w:b/>
                <w:lang w:val="en-US" w:eastAsia="en-US"/>
              </w:rPr>
              <w:t>22014</w:t>
            </w:r>
            <w:r w:rsidRPr="001573D7">
              <w:rPr>
                <w:rFonts w:ascii="Times New Roman" w:eastAsia="Calibri" w:hAnsi="Times New Roman"/>
                <w:b/>
                <w:lang w:val="uk-UA" w:eastAsia="en-US"/>
              </w:rPr>
              <w:t>.0</w:t>
            </w:r>
            <w:r w:rsidRPr="001573D7">
              <w:rPr>
                <w:rFonts w:ascii="Times New Roman" w:eastAsia="Calibri" w:hAnsi="Times New Roman"/>
                <w:b/>
                <w:lang w:val="en-US" w:eastAsia="en-US"/>
              </w:rPr>
              <w:t>273</w:t>
            </w:r>
          </w:p>
        </w:tc>
        <w:tc>
          <w:tcPr>
            <w:tcW w:w="826" w:type="dxa"/>
            <w:tcBorders>
              <w:top w:val="single" w:sz="4" w:space="0" w:color="000000"/>
              <w:left w:val="single" w:sz="4" w:space="0" w:color="000000"/>
              <w:bottom w:val="single" w:sz="4" w:space="0" w:color="000000"/>
              <w:right w:val="single" w:sz="4" w:space="0" w:color="000000"/>
            </w:tcBorders>
            <w:vAlign w:val="center"/>
          </w:tcPr>
          <w:p w14:paraId="4669F5A7"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6A01D105"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33EDFC5A"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95FF"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36.</w:t>
            </w:r>
          </w:p>
        </w:tc>
        <w:tc>
          <w:tcPr>
            <w:tcW w:w="7654" w:type="dxa"/>
            <w:tcBorders>
              <w:top w:val="single" w:sz="4" w:space="0" w:color="000000"/>
              <w:left w:val="single" w:sz="4" w:space="0" w:color="000000"/>
              <w:bottom w:val="single" w:sz="4" w:space="0" w:color="000000"/>
              <w:right w:val="single" w:sz="4" w:space="0" w:color="000000"/>
            </w:tcBorders>
          </w:tcPr>
          <w:p w14:paraId="00F54689"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Послуги з ремонту і технічного обслуговування кардіограф  ЮКАРД-100</w:t>
            </w:r>
          </w:p>
          <w:p w14:paraId="5C9FA2A6"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S/N К.106.</w:t>
            </w:r>
            <w:r w:rsidRPr="001573D7">
              <w:rPr>
                <w:rFonts w:ascii="Times New Roman" w:eastAsia="Calibri" w:hAnsi="Times New Roman"/>
                <w:b/>
                <w:lang w:val="en-US" w:eastAsia="en-US"/>
              </w:rPr>
              <w:t>22014</w:t>
            </w:r>
            <w:r w:rsidRPr="001573D7">
              <w:rPr>
                <w:rFonts w:ascii="Times New Roman" w:eastAsia="Calibri" w:hAnsi="Times New Roman"/>
                <w:b/>
                <w:lang w:val="uk-UA" w:eastAsia="en-US"/>
              </w:rPr>
              <w:t>.0</w:t>
            </w:r>
            <w:r w:rsidRPr="001573D7">
              <w:rPr>
                <w:rFonts w:ascii="Times New Roman" w:eastAsia="Calibri" w:hAnsi="Times New Roman"/>
                <w:b/>
                <w:lang w:val="en-US" w:eastAsia="en-US"/>
              </w:rPr>
              <w:t>283</w:t>
            </w:r>
          </w:p>
        </w:tc>
        <w:tc>
          <w:tcPr>
            <w:tcW w:w="826" w:type="dxa"/>
            <w:tcBorders>
              <w:top w:val="single" w:sz="4" w:space="0" w:color="000000"/>
              <w:left w:val="single" w:sz="4" w:space="0" w:color="000000"/>
              <w:bottom w:val="single" w:sz="4" w:space="0" w:color="000000"/>
              <w:right w:val="single" w:sz="4" w:space="0" w:color="000000"/>
            </w:tcBorders>
            <w:vAlign w:val="center"/>
          </w:tcPr>
          <w:p w14:paraId="732FB2F0"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07F0976E"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r w:rsidR="00DC01A7" w:rsidRPr="00DC01A7" w14:paraId="6F7FF04B" w14:textId="77777777" w:rsidTr="00880AEA">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6D4AC" w14:textId="77777777" w:rsidR="00DC01A7" w:rsidRPr="001573D7" w:rsidRDefault="00DC01A7" w:rsidP="00DC01A7">
            <w:pPr>
              <w:widowControl w:val="0"/>
              <w:spacing w:after="0" w:line="240" w:lineRule="auto"/>
              <w:ind w:left="-57" w:right="-57"/>
              <w:rPr>
                <w:rFonts w:ascii="Times New Roman" w:eastAsia="Arial Unicode MS" w:hAnsi="Times New Roman"/>
                <w:b/>
                <w:lang w:val="uk-UA"/>
              </w:rPr>
            </w:pPr>
            <w:r w:rsidRPr="001573D7">
              <w:rPr>
                <w:rFonts w:ascii="Times New Roman" w:eastAsia="Arial Unicode MS" w:hAnsi="Times New Roman"/>
                <w:b/>
                <w:lang w:val="uk-UA"/>
              </w:rPr>
              <w:t>37.</w:t>
            </w:r>
          </w:p>
        </w:tc>
        <w:tc>
          <w:tcPr>
            <w:tcW w:w="7654" w:type="dxa"/>
            <w:tcBorders>
              <w:top w:val="single" w:sz="4" w:space="0" w:color="000000"/>
              <w:left w:val="single" w:sz="4" w:space="0" w:color="000000"/>
              <w:bottom w:val="single" w:sz="4" w:space="0" w:color="000000"/>
              <w:right w:val="single" w:sz="4" w:space="0" w:color="000000"/>
            </w:tcBorders>
          </w:tcPr>
          <w:p w14:paraId="5749AB5E"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Послуги з ремонту і технічного обслуговування кардіограф  ЮКАРД-100</w:t>
            </w:r>
          </w:p>
          <w:p w14:paraId="404009AB" w14:textId="77777777" w:rsidR="00DC01A7" w:rsidRPr="001573D7" w:rsidRDefault="00DC01A7" w:rsidP="00DC01A7">
            <w:pPr>
              <w:spacing w:after="0" w:line="240" w:lineRule="auto"/>
              <w:rPr>
                <w:rFonts w:ascii="Times New Roman" w:eastAsia="Calibri" w:hAnsi="Times New Roman"/>
                <w:b/>
                <w:lang w:val="uk-UA" w:eastAsia="en-US"/>
              </w:rPr>
            </w:pPr>
            <w:r w:rsidRPr="001573D7">
              <w:rPr>
                <w:rFonts w:ascii="Times New Roman" w:eastAsia="Calibri" w:hAnsi="Times New Roman"/>
                <w:b/>
                <w:lang w:val="uk-UA" w:eastAsia="en-US"/>
              </w:rPr>
              <w:t>S/N К.106.</w:t>
            </w:r>
            <w:r w:rsidRPr="001573D7">
              <w:rPr>
                <w:rFonts w:ascii="Times New Roman" w:eastAsia="Calibri" w:hAnsi="Times New Roman"/>
                <w:b/>
                <w:lang w:val="en-US" w:eastAsia="en-US"/>
              </w:rPr>
              <w:t>22014</w:t>
            </w:r>
            <w:r w:rsidRPr="001573D7">
              <w:rPr>
                <w:rFonts w:ascii="Times New Roman" w:eastAsia="Calibri" w:hAnsi="Times New Roman"/>
                <w:b/>
                <w:lang w:val="uk-UA" w:eastAsia="en-US"/>
              </w:rPr>
              <w:t>.0</w:t>
            </w:r>
            <w:r w:rsidRPr="001573D7">
              <w:rPr>
                <w:rFonts w:ascii="Times New Roman" w:eastAsia="Calibri" w:hAnsi="Times New Roman"/>
                <w:b/>
                <w:lang w:val="en-US" w:eastAsia="en-US"/>
              </w:rPr>
              <w:t>289</w:t>
            </w:r>
          </w:p>
        </w:tc>
        <w:tc>
          <w:tcPr>
            <w:tcW w:w="826" w:type="dxa"/>
            <w:tcBorders>
              <w:top w:val="single" w:sz="4" w:space="0" w:color="000000"/>
              <w:left w:val="single" w:sz="4" w:space="0" w:color="000000"/>
              <w:bottom w:val="single" w:sz="4" w:space="0" w:color="000000"/>
              <w:right w:val="single" w:sz="4" w:space="0" w:color="000000"/>
            </w:tcBorders>
            <w:vAlign w:val="center"/>
          </w:tcPr>
          <w:p w14:paraId="73BFBAC3" w14:textId="77777777" w:rsidR="00DC01A7" w:rsidRPr="001573D7" w:rsidRDefault="00DC01A7" w:rsidP="00DC01A7">
            <w:pPr>
              <w:widowControl w:val="0"/>
              <w:spacing w:after="0" w:line="240" w:lineRule="auto"/>
              <w:ind w:left="-57" w:right="-57"/>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послуга</w:t>
            </w:r>
          </w:p>
        </w:tc>
        <w:tc>
          <w:tcPr>
            <w:tcW w:w="702" w:type="dxa"/>
            <w:tcBorders>
              <w:top w:val="single" w:sz="4" w:space="0" w:color="000000"/>
              <w:left w:val="single" w:sz="4" w:space="0" w:color="000000"/>
              <w:bottom w:val="single" w:sz="4" w:space="0" w:color="000000"/>
              <w:right w:val="single" w:sz="4" w:space="0" w:color="000000"/>
            </w:tcBorders>
            <w:vAlign w:val="center"/>
          </w:tcPr>
          <w:p w14:paraId="1D6CBC49" w14:textId="77777777" w:rsidR="00DC01A7" w:rsidRPr="001573D7" w:rsidRDefault="00DC01A7" w:rsidP="00DC01A7">
            <w:pPr>
              <w:widowControl w:val="0"/>
              <w:spacing w:after="0" w:line="240" w:lineRule="auto"/>
              <w:ind w:left="-57" w:right="-57"/>
              <w:jc w:val="center"/>
              <w:rPr>
                <w:rFonts w:ascii="Times New Roman" w:eastAsia="Arial Unicode MS" w:hAnsi="Times New Roman"/>
                <w:b/>
                <w:sz w:val="20"/>
                <w:szCs w:val="20"/>
                <w:lang w:val="uk-UA"/>
              </w:rPr>
            </w:pPr>
            <w:r w:rsidRPr="001573D7">
              <w:rPr>
                <w:rFonts w:ascii="Times New Roman" w:eastAsia="Arial Unicode MS" w:hAnsi="Times New Roman"/>
                <w:b/>
                <w:sz w:val="20"/>
                <w:szCs w:val="20"/>
                <w:lang w:val="uk-UA"/>
              </w:rPr>
              <w:t>1</w:t>
            </w:r>
          </w:p>
        </w:tc>
      </w:tr>
    </w:tbl>
    <w:p w14:paraId="1E41CD9F" w14:textId="10796FAD" w:rsidR="00321618" w:rsidRPr="00B7258B" w:rsidRDefault="00321618" w:rsidP="009509A4">
      <w:pPr>
        <w:spacing w:after="0" w:line="240" w:lineRule="auto"/>
        <w:rPr>
          <w:rFonts w:ascii="Times New Roman" w:hAnsi="Times New Roman"/>
          <w:sz w:val="24"/>
          <w:szCs w:val="24"/>
          <w:lang w:val="uk-UA"/>
        </w:rPr>
      </w:pPr>
    </w:p>
    <w:p w14:paraId="5D79FE83" w14:textId="77777777" w:rsidR="00321618" w:rsidRPr="00B7258B" w:rsidRDefault="00321618" w:rsidP="009509A4">
      <w:pPr>
        <w:spacing w:after="0" w:line="240" w:lineRule="auto"/>
        <w:jc w:val="center"/>
        <w:rPr>
          <w:rFonts w:ascii="Times New Roman" w:hAnsi="Times New Roman"/>
          <w:b/>
          <w:sz w:val="24"/>
          <w:szCs w:val="24"/>
          <w:lang w:val="uk-UA"/>
        </w:rPr>
      </w:pPr>
      <w:r w:rsidRPr="00B7258B">
        <w:rPr>
          <w:rFonts w:ascii="Times New Roman" w:hAnsi="Times New Roman"/>
          <w:b/>
          <w:sz w:val="24"/>
          <w:szCs w:val="24"/>
          <w:lang w:val="uk-UA"/>
        </w:rPr>
        <w:t>Технічні вимоги</w:t>
      </w:r>
    </w:p>
    <w:p w14:paraId="36D2F0EE" w14:textId="35DBFBA9" w:rsidR="00CE13B3" w:rsidRDefault="00CE13B3" w:rsidP="009509A4">
      <w:pPr>
        <w:spacing w:after="0" w:line="240" w:lineRule="auto"/>
        <w:jc w:val="center"/>
        <w:rPr>
          <w:rFonts w:ascii="Times New Roman" w:hAnsi="Times New Roman"/>
          <w:kern w:val="32"/>
          <w:sz w:val="24"/>
          <w:szCs w:val="24"/>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513"/>
        <w:gridCol w:w="851"/>
        <w:gridCol w:w="708"/>
      </w:tblGrid>
      <w:tr w:rsidR="00880AEA" w:rsidRPr="00880AEA" w14:paraId="45BAAD97" w14:textId="77777777" w:rsidTr="00880AEA">
        <w:trPr>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71E02ED" w14:textId="77777777" w:rsidR="00880AEA" w:rsidRPr="00880AEA" w:rsidRDefault="00880AEA" w:rsidP="00880AEA">
            <w:pPr>
              <w:spacing w:after="0" w:line="240" w:lineRule="auto"/>
              <w:ind w:left="-57" w:right="-57" w:hanging="17"/>
              <w:rPr>
                <w:rFonts w:ascii="Times New Roman" w:hAnsi="Times New Roman"/>
                <w:sz w:val="16"/>
                <w:szCs w:val="16"/>
                <w:lang w:eastAsia="en-US"/>
              </w:rPr>
            </w:pPr>
            <w:r w:rsidRPr="00880AEA">
              <w:rPr>
                <w:rFonts w:ascii="Times New Roman" w:hAnsi="Times New Roman"/>
                <w:sz w:val="16"/>
                <w:szCs w:val="16"/>
                <w:lang w:eastAsia="en-US"/>
              </w:rPr>
              <w:t>№ з/п</w:t>
            </w:r>
          </w:p>
        </w:tc>
        <w:tc>
          <w:tcPr>
            <w:tcW w:w="7513" w:type="dxa"/>
            <w:tcBorders>
              <w:top w:val="single" w:sz="4" w:space="0" w:color="000000"/>
              <w:left w:val="single" w:sz="4" w:space="0" w:color="000000"/>
              <w:bottom w:val="single" w:sz="4" w:space="0" w:color="000000"/>
              <w:right w:val="single" w:sz="4" w:space="0" w:color="000000"/>
            </w:tcBorders>
            <w:vAlign w:val="center"/>
            <w:hideMark/>
          </w:tcPr>
          <w:p w14:paraId="15630FEC" w14:textId="77777777" w:rsidR="00880AEA" w:rsidRPr="00880AEA" w:rsidRDefault="00880AEA" w:rsidP="00880AEA">
            <w:pPr>
              <w:spacing w:after="0" w:line="240" w:lineRule="auto"/>
              <w:ind w:left="283"/>
              <w:jc w:val="center"/>
              <w:rPr>
                <w:rFonts w:ascii="Times New Roman" w:hAnsi="Times New Roman"/>
                <w:sz w:val="16"/>
                <w:szCs w:val="16"/>
                <w:lang w:eastAsia="en-US"/>
              </w:rPr>
            </w:pPr>
            <w:proofErr w:type="spellStart"/>
            <w:r w:rsidRPr="00880AEA">
              <w:rPr>
                <w:rFonts w:ascii="Times New Roman" w:hAnsi="Times New Roman"/>
                <w:sz w:val="16"/>
                <w:szCs w:val="16"/>
                <w:lang w:eastAsia="en-US"/>
              </w:rPr>
              <w:t>Найменування</w:t>
            </w:r>
            <w:proofErr w:type="spellEnd"/>
            <w:r w:rsidRPr="00880AEA">
              <w:rPr>
                <w:rFonts w:ascii="Times New Roman" w:hAnsi="Times New Roman"/>
                <w:sz w:val="16"/>
                <w:szCs w:val="16"/>
                <w:lang w:eastAsia="en-US"/>
              </w:rPr>
              <w:t xml:space="preserve"> </w:t>
            </w:r>
            <w:proofErr w:type="spellStart"/>
            <w:r w:rsidRPr="00880AEA">
              <w:rPr>
                <w:rFonts w:ascii="Times New Roman" w:hAnsi="Times New Roman"/>
                <w:sz w:val="16"/>
                <w:szCs w:val="16"/>
                <w:lang w:eastAsia="en-US"/>
              </w:rPr>
              <w:t>послуг</w:t>
            </w:r>
            <w:proofErr w:type="spellEnd"/>
            <w:r w:rsidRPr="00880AEA">
              <w:rPr>
                <w:rFonts w:ascii="Times New Roman" w:hAnsi="Times New Roman"/>
                <w:sz w:val="16"/>
                <w:szCs w:val="16"/>
                <w:lang w:eastAsia="en-US"/>
              </w:rPr>
              <w:t xml:space="preserve">, </w:t>
            </w:r>
            <w:proofErr w:type="spellStart"/>
            <w:r w:rsidRPr="00880AEA">
              <w:rPr>
                <w:rFonts w:ascii="Times New Roman" w:hAnsi="Times New Roman"/>
                <w:sz w:val="16"/>
                <w:szCs w:val="16"/>
                <w:lang w:eastAsia="en-US"/>
              </w:rPr>
              <w:t>робіт</w:t>
            </w:r>
            <w:proofErr w:type="spellEnd"/>
            <w:r w:rsidRPr="00880AEA">
              <w:rPr>
                <w:rFonts w:ascii="Times New Roman" w:hAnsi="Times New Roman"/>
                <w:sz w:val="16"/>
                <w:szCs w:val="16"/>
                <w:lang w:val="uk-UA" w:eastAsia="en-US"/>
              </w:rPr>
              <w:t>, матеріалів</w:t>
            </w:r>
            <w:r w:rsidRPr="00880AEA">
              <w:rPr>
                <w:rFonts w:ascii="Times New Roman" w:hAnsi="Times New Roman"/>
                <w:sz w:val="16"/>
                <w:szCs w:val="16"/>
                <w:lang w:eastAsia="en-US"/>
              </w:rPr>
              <w:t xml:space="preserve"> та </w:t>
            </w:r>
            <w:proofErr w:type="spellStart"/>
            <w:r w:rsidRPr="00880AEA">
              <w:rPr>
                <w:rFonts w:ascii="Times New Roman" w:hAnsi="Times New Roman"/>
                <w:sz w:val="16"/>
                <w:szCs w:val="16"/>
                <w:lang w:eastAsia="en-US"/>
              </w:rPr>
              <w:t>запчастин</w:t>
            </w:r>
            <w:proofErr w:type="spellEnd"/>
            <w:r w:rsidRPr="00880AEA">
              <w:rPr>
                <w:rFonts w:ascii="Times New Roman" w:hAnsi="Times New Roman"/>
                <w:sz w:val="16"/>
                <w:szCs w:val="16"/>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46691B3" w14:textId="77777777" w:rsidR="00880AEA" w:rsidRPr="00880AEA" w:rsidRDefault="00880AEA" w:rsidP="00880AEA">
            <w:pPr>
              <w:spacing w:after="0" w:line="240" w:lineRule="auto"/>
              <w:jc w:val="center"/>
              <w:rPr>
                <w:rFonts w:ascii="Times New Roman" w:hAnsi="Times New Roman"/>
                <w:sz w:val="16"/>
                <w:szCs w:val="16"/>
                <w:lang w:eastAsia="en-US"/>
              </w:rPr>
            </w:pPr>
            <w:r w:rsidRPr="00880AEA">
              <w:rPr>
                <w:rFonts w:ascii="Times New Roman" w:hAnsi="Times New Roman"/>
                <w:sz w:val="16"/>
                <w:szCs w:val="16"/>
                <w:lang w:eastAsia="en-US"/>
              </w:rPr>
              <w:t xml:space="preserve">Од. </w:t>
            </w:r>
            <w:proofErr w:type="spellStart"/>
            <w:r w:rsidRPr="00880AEA">
              <w:rPr>
                <w:rFonts w:ascii="Times New Roman" w:hAnsi="Times New Roman"/>
                <w:sz w:val="16"/>
                <w:szCs w:val="16"/>
                <w:lang w:eastAsia="en-US"/>
              </w:rPr>
              <w:t>вим</w:t>
            </w:r>
            <w:proofErr w:type="spellEnd"/>
            <w:r w:rsidRPr="00880AEA">
              <w:rPr>
                <w:rFonts w:ascii="Times New Roman" w:hAnsi="Times New Roman"/>
                <w:sz w:val="16"/>
                <w:szCs w:val="16"/>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DF04603" w14:textId="77777777" w:rsidR="00880AEA" w:rsidRPr="00880AEA" w:rsidRDefault="00880AEA" w:rsidP="00880AEA">
            <w:pPr>
              <w:spacing w:after="0" w:line="240" w:lineRule="auto"/>
              <w:jc w:val="center"/>
              <w:rPr>
                <w:rFonts w:ascii="Times New Roman" w:hAnsi="Times New Roman"/>
                <w:sz w:val="16"/>
                <w:szCs w:val="16"/>
                <w:lang w:eastAsia="en-US"/>
              </w:rPr>
            </w:pPr>
            <w:proofErr w:type="spellStart"/>
            <w:r w:rsidRPr="00880AEA">
              <w:rPr>
                <w:rFonts w:ascii="Times New Roman" w:hAnsi="Times New Roman"/>
                <w:sz w:val="16"/>
                <w:szCs w:val="16"/>
                <w:lang w:eastAsia="en-US"/>
              </w:rPr>
              <w:t>Кіль-кість</w:t>
            </w:r>
            <w:proofErr w:type="spellEnd"/>
          </w:p>
        </w:tc>
      </w:tr>
      <w:tr w:rsidR="00880AEA" w:rsidRPr="00880AEA" w14:paraId="312B45F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5A26528" w14:textId="77777777" w:rsidR="00880AEA" w:rsidRPr="00880AEA" w:rsidRDefault="00880AEA" w:rsidP="00880AEA">
            <w:pPr>
              <w:numPr>
                <w:ilvl w:val="0"/>
                <w:numId w:val="44"/>
              </w:numPr>
              <w:spacing w:after="0" w:line="240" w:lineRule="auto"/>
              <w:ind w:left="-57" w:right="-57" w:hanging="17"/>
              <w:rPr>
                <w:rFonts w:ascii="Times New Roman" w:eastAsia="Arial Unicode MS" w:hAnsi="Times New Roman"/>
                <w:b/>
                <w:sz w:val="24"/>
                <w:szCs w:val="24"/>
                <w:lang w:eastAsia="en-US"/>
              </w:rPr>
            </w:pPr>
          </w:p>
        </w:tc>
        <w:tc>
          <w:tcPr>
            <w:tcW w:w="7513" w:type="dxa"/>
            <w:tcBorders>
              <w:top w:val="single" w:sz="4" w:space="0" w:color="000000"/>
              <w:left w:val="single" w:sz="4" w:space="0" w:color="000000"/>
              <w:bottom w:val="single" w:sz="4" w:space="0" w:color="000000"/>
              <w:right w:val="single" w:sz="4" w:space="0" w:color="000000"/>
            </w:tcBorders>
            <w:vAlign w:val="center"/>
            <w:hideMark/>
          </w:tcPr>
          <w:p w14:paraId="620F6734" w14:textId="77777777" w:rsidR="00880AEA" w:rsidRPr="00880AEA" w:rsidRDefault="00880AEA" w:rsidP="00880AEA">
            <w:pPr>
              <w:spacing w:after="0" w:line="240" w:lineRule="auto"/>
              <w:rPr>
                <w:rFonts w:ascii="Times New Roman" w:hAnsi="Times New Roman"/>
                <w:b/>
                <w:bCs/>
                <w:color w:val="000000"/>
                <w:sz w:val="24"/>
                <w:szCs w:val="24"/>
                <w:lang w:eastAsia="en-US"/>
              </w:rPr>
            </w:pPr>
            <w:r w:rsidRPr="00880AEA">
              <w:rPr>
                <w:rFonts w:ascii="Times New Roman" w:eastAsia="Calibri" w:hAnsi="Times New Roman"/>
                <w:b/>
                <w:lang w:val="uk-UA" w:eastAsia="en-US"/>
              </w:rPr>
              <w:t xml:space="preserve">Послуги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.715.20005.0074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3F70E29" w14:textId="77777777" w:rsidR="00880AEA" w:rsidRPr="00880AEA" w:rsidRDefault="00880AEA" w:rsidP="00880AEA">
            <w:pPr>
              <w:spacing w:after="0" w:line="240" w:lineRule="auto"/>
              <w:jc w:val="center"/>
              <w:rPr>
                <w:rFonts w:ascii="Times New Roman" w:hAnsi="Times New Roman"/>
                <w:b/>
                <w:bCs/>
                <w:sz w:val="24"/>
                <w:szCs w:val="24"/>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7E6ED52" w14:textId="77777777" w:rsidR="00880AEA" w:rsidRPr="00880AEA" w:rsidRDefault="00880AEA" w:rsidP="00880AEA">
            <w:pPr>
              <w:spacing w:after="0" w:line="240" w:lineRule="auto"/>
              <w:jc w:val="center"/>
              <w:rPr>
                <w:rFonts w:ascii="Times New Roman" w:hAnsi="Times New Roman"/>
                <w:b/>
                <w:bCs/>
                <w:sz w:val="24"/>
                <w:szCs w:val="24"/>
                <w:lang w:eastAsia="en-US"/>
              </w:rPr>
            </w:pPr>
            <w:r w:rsidRPr="00880AEA">
              <w:rPr>
                <w:rFonts w:ascii="Times New Roman" w:hAnsi="Times New Roman"/>
                <w:b/>
                <w:bCs/>
                <w:sz w:val="24"/>
                <w:szCs w:val="24"/>
                <w:lang w:eastAsia="en-US"/>
              </w:rPr>
              <w:t>1</w:t>
            </w:r>
          </w:p>
        </w:tc>
      </w:tr>
      <w:tr w:rsidR="00880AEA" w:rsidRPr="00880AEA" w14:paraId="1345FD5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4290DFE"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eastAsia="en-US"/>
              </w:rPr>
            </w:pPr>
          </w:p>
        </w:tc>
        <w:tc>
          <w:tcPr>
            <w:tcW w:w="7513" w:type="dxa"/>
            <w:tcBorders>
              <w:top w:val="single" w:sz="4" w:space="0" w:color="000000"/>
              <w:left w:val="single" w:sz="4" w:space="0" w:color="000000"/>
              <w:bottom w:val="single" w:sz="4" w:space="0" w:color="000000"/>
              <w:right w:val="single" w:sz="4" w:space="0" w:color="000000"/>
            </w:tcBorders>
            <w:vAlign w:val="center"/>
            <w:hideMark/>
          </w:tcPr>
          <w:p w14:paraId="160AB89F" w14:textId="77777777" w:rsidR="00880AEA" w:rsidRPr="00880AEA" w:rsidRDefault="00880AEA" w:rsidP="00880AEA">
            <w:pPr>
              <w:spacing w:after="0" w:line="240" w:lineRule="auto"/>
              <w:rPr>
                <w:rFonts w:ascii="Times New Roman" w:hAnsi="Times New Roman"/>
                <w:sz w:val="24"/>
                <w:szCs w:val="24"/>
                <w:shd w:val="clear" w:color="auto" w:fill="FFFFFF"/>
                <w:lang w:eastAsia="en-US"/>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4595C17" w14:textId="77777777" w:rsidR="00880AEA" w:rsidRPr="00880AEA" w:rsidRDefault="00880AEA" w:rsidP="00880AEA">
            <w:pPr>
              <w:spacing w:after="0" w:line="240" w:lineRule="auto"/>
              <w:jc w:val="center"/>
              <w:rPr>
                <w:rFonts w:ascii="Times New Roman" w:hAnsi="Times New Roman"/>
                <w:sz w:val="24"/>
                <w:szCs w:val="24"/>
                <w:shd w:val="clear" w:color="auto" w:fill="FFFFFF"/>
                <w:lang w:val="uk-UA" w:eastAsia="en-US"/>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32EBE43" w14:textId="77777777" w:rsidR="00880AEA" w:rsidRPr="00880AEA" w:rsidRDefault="00880AEA" w:rsidP="00880AEA">
            <w:pPr>
              <w:spacing w:after="0" w:line="240" w:lineRule="auto"/>
              <w:jc w:val="center"/>
              <w:rPr>
                <w:rFonts w:ascii="Times New Roman" w:hAnsi="Times New Roman"/>
                <w:sz w:val="24"/>
                <w:szCs w:val="24"/>
                <w:shd w:val="clear" w:color="auto" w:fill="FFFFFF"/>
                <w:lang w:val="uk-UA" w:eastAsia="en-US"/>
              </w:rPr>
            </w:pPr>
          </w:p>
        </w:tc>
      </w:tr>
      <w:tr w:rsidR="00880AEA" w:rsidRPr="00880AEA" w14:paraId="3ADFBB67"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F159746"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A5944F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B8F27B" w14:textId="77777777" w:rsidR="00880AEA" w:rsidRPr="00880AEA" w:rsidRDefault="00880AEA" w:rsidP="00880AEA">
            <w:pPr>
              <w:spacing w:after="0" w:line="240" w:lineRule="auto"/>
              <w:jc w:val="center"/>
              <w:rPr>
                <w:rFonts w:ascii="Times New Roman" w:hAnsi="Times New Roman"/>
                <w:sz w:val="24"/>
                <w:szCs w:val="24"/>
                <w:shd w:val="clear" w:color="auto" w:fill="FFFFFF"/>
                <w:lang w:val="uk-UA"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B3B3EA9" w14:textId="77777777" w:rsidR="00880AEA" w:rsidRPr="00880AEA" w:rsidRDefault="00880AEA" w:rsidP="00880AEA">
            <w:pPr>
              <w:spacing w:after="0" w:line="240" w:lineRule="auto"/>
              <w:jc w:val="center"/>
              <w:rPr>
                <w:rFonts w:ascii="Times New Roman" w:hAnsi="Times New Roman"/>
                <w:sz w:val="24"/>
                <w:szCs w:val="24"/>
                <w:shd w:val="clear" w:color="auto" w:fill="FFFFFF"/>
                <w:lang w:val="uk-UA" w:eastAsia="en-US"/>
              </w:rPr>
            </w:pPr>
          </w:p>
        </w:tc>
      </w:tr>
      <w:tr w:rsidR="00880AEA" w:rsidRPr="00880AEA" w14:paraId="0867705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425286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08AA912"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284C1E0" w14:textId="77777777" w:rsidR="00880AEA" w:rsidRPr="00880AEA" w:rsidRDefault="00880AEA" w:rsidP="00880AEA">
            <w:pPr>
              <w:spacing w:after="0" w:line="240" w:lineRule="auto"/>
              <w:jc w:val="center"/>
              <w:rPr>
                <w:rFonts w:ascii="Times New Roman" w:hAnsi="Times New Roman"/>
                <w:sz w:val="24"/>
                <w:szCs w:val="24"/>
                <w:shd w:val="clear" w:color="auto" w:fill="FFFFFF"/>
                <w:lang w:val="uk-UA"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A0E79E8" w14:textId="77777777" w:rsidR="00880AEA" w:rsidRPr="00880AEA" w:rsidRDefault="00880AEA" w:rsidP="00880AEA">
            <w:pPr>
              <w:spacing w:after="0" w:line="240" w:lineRule="auto"/>
              <w:jc w:val="center"/>
              <w:rPr>
                <w:rFonts w:ascii="Times New Roman" w:hAnsi="Times New Roman"/>
                <w:sz w:val="24"/>
                <w:szCs w:val="24"/>
                <w:shd w:val="clear" w:color="auto" w:fill="FFFFFF"/>
                <w:lang w:val="uk-UA" w:eastAsia="en-US"/>
              </w:rPr>
            </w:pPr>
          </w:p>
        </w:tc>
      </w:tr>
      <w:tr w:rsidR="00880AEA" w:rsidRPr="00880AEA" w14:paraId="5D75206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34E19F2"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64605F2"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275EF520" w14:textId="77777777" w:rsidR="00880AEA" w:rsidRPr="00880AEA" w:rsidRDefault="00880AEA" w:rsidP="00880AEA">
            <w:pPr>
              <w:spacing w:after="0" w:line="240" w:lineRule="auto"/>
              <w:jc w:val="center"/>
              <w:rPr>
                <w:rFonts w:ascii="Times New Roman" w:hAnsi="Times New Roman"/>
                <w:sz w:val="24"/>
                <w:szCs w:val="24"/>
                <w:shd w:val="clear" w:color="auto" w:fill="FFFFFF"/>
                <w:lang w:val="uk-UA"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0EE9FCD" w14:textId="77777777" w:rsidR="00880AEA" w:rsidRPr="00880AEA" w:rsidRDefault="00880AEA" w:rsidP="00880AEA">
            <w:pPr>
              <w:spacing w:after="0" w:line="240" w:lineRule="auto"/>
              <w:jc w:val="center"/>
              <w:rPr>
                <w:rFonts w:ascii="Times New Roman" w:hAnsi="Times New Roman"/>
                <w:sz w:val="24"/>
                <w:szCs w:val="24"/>
                <w:shd w:val="clear" w:color="auto" w:fill="FFFFFF"/>
                <w:lang w:val="uk-UA" w:eastAsia="en-US"/>
              </w:rPr>
            </w:pPr>
          </w:p>
        </w:tc>
      </w:tr>
      <w:tr w:rsidR="00880AEA" w:rsidRPr="00880AEA" w14:paraId="289CFB0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1694B09" w14:textId="77777777" w:rsidR="00880AEA" w:rsidRPr="00880AEA" w:rsidRDefault="00880AEA" w:rsidP="00880AEA">
            <w:pPr>
              <w:numPr>
                <w:ilvl w:val="0"/>
                <w:numId w:val="44"/>
              </w:numPr>
              <w:spacing w:after="0" w:line="240" w:lineRule="auto"/>
              <w:ind w:left="-57" w:right="-57" w:hanging="17"/>
              <w:rPr>
                <w:rFonts w:ascii="Times New Roman" w:eastAsia="Arial Unicode MS" w:hAnsi="Times New Roman"/>
                <w:b/>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hideMark/>
          </w:tcPr>
          <w:p w14:paraId="6F709D57" w14:textId="77777777" w:rsidR="00880AEA" w:rsidRPr="00880AEA" w:rsidRDefault="00880AEA" w:rsidP="00880AEA">
            <w:pPr>
              <w:spacing w:after="0" w:line="240" w:lineRule="auto"/>
              <w:rPr>
                <w:rFonts w:ascii="Times New Roman" w:hAnsi="Times New Roman"/>
                <w:b/>
                <w:bCs/>
                <w:sz w:val="24"/>
                <w:szCs w:val="24"/>
                <w:shd w:val="clear" w:color="auto" w:fill="FFFFFF"/>
                <w:lang w:val="uk-UA" w:eastAsia="en-US"/>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.715.20005.007</w:t>
            </w:r>
            <w:r w:rsidRPr="00880AEA">
              <w:rPr>
                <w:rFonts w:ascii="Times New Roman" w:eastAsia="Calibri" w:hAnsi="Times New Roman"/>
                <w:b/>
                <w:lang w:val="uk-UA" w:eastAsia="en-US"/>
              </w:rPr>
              <w:t>6</w:t>
            </w:r>
            <w:r w:rsidRPr="00880AEA">
              <w:rPr>
                <w:rFonts w:ascii="Times New Roman" w:eastAsia="Calibri" w:hAnsi="Times New Roman"/>
                <w:b/>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E51033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4F57BD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583FB97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956915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9134624" w14:textId="77777777" w:rsidR="00880AEA" w:rsidRPr="00880AEA" w:rsidRDefault="00880AEA" w:rsidP="00880AEA">
            <w:pPr>
              <w:spacing w:after="0" w:line="240" w:lineRule="auto"/>
              <w:rPr>
                <w:rFonts w:ascii="Times New Roman" w:eastAsia="Calibri" w:hAnsi="Times New Roman"/>
                <w:lang w:val="uk-UA" w:eastAsia="en-US"/>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376DD78"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21B315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DB19AEA"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FBB8159"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75DE8C1" w14:textId="77777777" w:rsidR="00880AEA" w:rsidRPr="00880AEA" w:rsidRDefault="00880AEA" w:rsidP="00880AEA">
            <w:pPr>
              <w:spacing w:after="0" w:line="240" w:lineRule="auto"/>
              <w:rPr>
                <w:rFonts w:ascii="Times New Roman" w:eastAsia="Calibri" w:hAnsi="Times New Roman"/>
                <w:lang w:val="uk-UA" w:eastAsia="en-US"/>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68B7218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48D598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33DEB81"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190E64A"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EDF7236" w14:textId="77777777" w:rsidR="00880AEA" w:rsidRPr="00880AEA" w:rsidRDefault="00880AEA" w:rsidP="00880AEA">
            <w:pPr>
              <w:spacing w:after="0" w:line="240" w:lineRule="auto"/>
              <w:rPr>
                <w:rFonts w:ascii="Times New Roman" w:eastAsia="Calibri" w:hAnsi="Times New Roman"/>
                <w:lang w:val="uk-UA" w:eastAsia="en-US"/>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D2D4679"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CF58D6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B7A28C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98073D9"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FE950AE" w14:textId="77777777" w:rsidR="00880AEA" w:rsidRPr="00880AEA" w:rsidRDefault="00880AEA" w:rsidP="00880AEA">
            <w:pPr>
              <w:spacing w:after="0" w:line="240" w:lineRule="auto"/>
              <w:rPr>
                <w:rFonts w:ascii="Times New Roman" w:eastAsia="Calibri" w:hAnsi="Times New Roman"/>
                <w:lang w:val="uk-UA" w:eastAsia="en-US"/>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4C915ED"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15B027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EF90C4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87B5840"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w:t>
            </w:r>
          </w:p>
        </w:tc>
        <w:tc>
          <w:tcPr>
            <w:tcW w:w="7513" w:type="dxa"/>
            <w:tcBorders>
              <w:top w:val="single" w:sz="4" w:space="0" w:color="000000"/>
              <w:left w:val="single" w:sz="4" w:space="0" w:color="000000"/>
              <w:bottom w:val="single" w:sz="4" w:space="0" w:color="000000"/>
              <w:right w:val="single" w:sz="4" w:space="0" w:color="000000"/>
            </w:tcBorders>
            <w:vAlign w:val="center"/>
          </w:tcPr>
          <w:p w14:paraId="1EF54FB1"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.715.20005.007</w:t>
            </w:r>
            <w:r w:rsidRPr="00880AEA">
              <w:rPr>
                <w:rFonts w:ascii="Times New Roman" w:eastAsia="Calibri" w:hAnsi="Times New Roman"/>
                <w:b/>
                <w:lang w:val="uk-UA" w:eastAsia="en-US"/>
              </w:rPr>
              <w:t>9</w:t>
            </w:r>
            <w:r w:rsidRPr="00880AEA">
              <w:rPr>
                <w:rFonts w:ascii="Times New Roman" w:eastAsia="Calibri" w:hAnsi="Times New Roman"/>
                <w:b/>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3FEF4D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2704D200"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0607F66E"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35A2963"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4F28A0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7A5872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43DE85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E149AB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A8587B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FB55D2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1BC4DA4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9F66F3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1124A3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7815319"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75DCB62"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4505E9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A4AC27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680EEE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5B6A9D3"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B9DEF2E"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4ED5DED"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1391900"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4340CB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B5A5FA5"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4.</w:t>
            </w:r>
          </w:p>
        </w:tc>
        <w:tc>
          <w:tcPr>
            <w:tcW w:w="7513" w:type="dxa"/>
            <w:tcBorders>
              <w:top w:val="single" w:sz="4" w:space="0" w:color="000000"/>
              <w:left w:val="single" w:sz="4" w:space="0" w:color="000000"/>
              <w:bottom w:val="single" w:sz="4" w:space="0" w:color="000000"/>
              <w:right w:val="single" w:sz="4" w:space="0" w:color="000000"/>
            </w:tcBorders>
            <w:vAlign w:val="center"/>
          </w:tcPr>
          <w:p w14:paraId="55143892"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w:t>
            </w:r>
            <w:r w:rsidRPr="00880AEA">
              <w:rPr>
                <w:rFonts w:ascii="Times New Roman" w:eastAsia="Calibri" w:hAnsi="Times New Roman"/>
                <w:b/>
                <w:lang w:val="uk-UA" w:eastAsia="en-US"/>
              </w:rPr>
              <w:t>80</w:t>
            </w:r>
          </w:p>
        </w:tc>
        <w:tc>
          <w:tcPr>
            <w:tcW w:w="851" w:type="dxa"/>
            <w:tcBorders>
              <w:top w:val="single" w:sz="4" w:space="0" w:color="000000"/>
              <w:left w:val="single" w:sz="4" w:space="0" w:color="000000"/>
              <w:bottom w:val="single" w:sz="4" w:space="0" w:color="000000"/>
              <w:right w:val="single" w:sz="4" w:space="0" w:color="000000"/>
            </w:tcBorders>
            <w:vAlign w:val="center"/>
          </w:tcPr>
          <w:p w14:paraId="03CB2E2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24B6645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083608E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BD96BC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F0979B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98ECD3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664E87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80B111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BFF3A57"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96DE19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77742A5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E89D05B"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C08DA97"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B9B9DF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C08A55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2BBB787"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67C5D0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A2752B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AB69A9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A5459A1"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0FF7517"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33BDA0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D3ECC4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19D4E6F"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AD6E03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065CE9E"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CB4557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EB651E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D2FC64A"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5.</w:t>
            </w:r>
          </w:p>
        </w:tc>
        <w:tc>
          <w:tcPr>
            <w:tcW w:w="7513" w:type="dxa"/>
            <w:tcBorders>
              <w:top w:val="single" w:sz="4" w:space="0" w:color="000000"/>
              <w:left w:val="single" w:sz="4" w:space="0" w:color="000000"/>
              <w:bottom w:val="single" w:sz="4" w:space="0" w:color="000000"/>
              <w:right w:val="single" w:sz="4" w:space="0" w:color="000000"/>
            </w:tcBorders>
            <w:vAlign w:val="center"/>
          </w:tcPr>
          <w:p w14:paraId="3CD6E072"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w:t>
            </w:r>
            <w:r w:rsidRPr="00880AEA">
              <w:rPr>
                <w:rFonts w:ascii="Times New Roman" w:eastAsia="Calibri" w:hAnsi="Times New Roman"/>
                <w:b/>
                <w:lang w:val="uk-UA" w:eastAsia="en-US"/>
              </w:rPr>
              <w:t>81</w:t>
            </w:r>
            <w:r w:rsidRPr="00880AEA">
              <w:rPr>
                <w:rFonts w:ascii="Times New Roman" w:eastAsia="Calibri" w:hAnsi="Times New Roman"/>
                <w:b/>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A6D4DE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6E52849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0CAFBBB2"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36FEC4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7C8E511"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108A5A0"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3C6CCE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92F84BC"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CC0663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C1E41E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7FD3AA7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63F65C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AED834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F04289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D96124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1481D70"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69E1DE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5055C52"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4D11CC6"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549885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1000BC1"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CFD40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732631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9B3787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521AD1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7FB5F1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17B0317"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D703F62"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31166F7"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6.</w:t>
            </w:r>
          </w:p>
        </w:tc>
        <w:tc>
          <w:tcPr>
            <w:tcW w:w="7513" w:type="dxa"/>
            <w:tcBorders>
              <w:top w:val="single" w:sz="4" w:space="0" w:color="000000"/>
              <w:left w:val="single" w:sz="4" w:space="0" w:color="000000"/>
              <w:bottom w:val="single" w:sz="4" w:space="0" w:color="000000"/>
              <w:right w:val="single" w:sz="4" w:space="0" w:color="000000"/>
            </w:tcBorders>
            <w:vAlign w:val="center"/>
          </w:tcPr>
          <w:p w14:paraId="5DA7EF3D"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.715.20031.0016</w:t>
            </w:r>
          </w:p>
        </w:tc>
        <w:tc>
          <w:tcPr>
            <w:tcW w:w="851" w:type="dxa"/>
            <w:tcBorders>
              <w:top w:val="single" w:sz="4" w:space="0" w:color="000000"/>
              <w:left w:val="single" w:sz="4" w:space="0" w:color="000000"/>
              <w:bottom w:val="single" w:sz="4" w:space="0" w:color="000000"/>
              <w:right w:val="single" w:sz="4" w:space="0" w:color="000000"/>
            </w:tcBorders>
            <w:vAlign w:val="center"/>
          </w:tcPr>
          <w:p w14:paraId="0E91EB6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0EFF9127"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40F8D71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63C97F9"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D9F1195"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A727113"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68A7C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8A0D03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560020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F3B296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4BB114BC"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755DE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418DE9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C61CC7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EEEBBD1"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7A803A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3A24AB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2ED550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92022B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0E0BAD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86CCDAD"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1B648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7581B6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5E4E024"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8779331"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E569353"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A5E866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4CC595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A201868"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7.</w:t>
            </w:r>
          </w:p>
        </w:tc>
        <w:tc>
          <w:tcPr>
            <w:tcW w:w="7513" w:type="dxa"/>
            <w:tcBorders>
              <w:top w:val="single" w:sz="4" w:space="0" w:color="000000"/>
              <w:left w:val="single" w:sz="4" w:space="0" w:color="000000"/>
              <w:bottom w:val="single" w:sz="4" w:space="0" w:color="000000"/>
              <w:right w:val="single" w:sz="4" w:space="0" w:color="000000"/>
            </w:tcBorders>
            <w:vAlign w:val="center"/>
          </w:tcPr>
          <w:p w14:paraId="1C552D64"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 xml:space="preserve">S/N M.715.20031.0036  </w:t>
            </w:r>
          </w:p>
        </w:tc>
        <w:tc>
          <w:tcPr>
            <w:tcW w:w="851" w:type="dxa"/>
            <w:tcBorders>
              <w:top w:val="single" w:sz="4" w:space="0" w:color="000000"/>
              <w:left w:val="single" w:sz="4" w:space="0" w:color="000000"/>
              <w:bottom w:val="single" w:sz="4" w:space="0" w:color="000000"/>
              <w:right w:val="single" w:sz="4" w:space="0" w:color="000000"/>
            </w:tcBorders>
            <w:vAlign w:val="center"/>
          </w:tcPr>
          <w:p w14:paraId="0ABB267B"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48BFE54B"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743EF5E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E8B67E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51E8700"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F2DE2AA"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E5D8187"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471F841"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E6D75C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84CA76A"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6FBF6FF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37242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3790FC6"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34DAF87"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653A6A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22E5CD8"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7AC991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411ACCA"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65ED64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F502ABB"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1840AD9"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1A0E22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0765A2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51EB66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6491C6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DD4A7F0"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23B855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AA5E705"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76E63F7"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8.</w:t>
            </w:r>
          </w:p>
        </w:tc>
        <w:tc>
          <w:tcPr>
            <w:tcW w:w="7513" w:type="dxa"/>
            <w:tcBorders>
              <w:top w:val="single" w:sz="4" w:space="0" w:color="000000"/>
              <w:left w:val="single" w:sz="4" w:space="0" w:color="000000"/>
              <w:bottom w:val="single" w:sz="4" w:space="0" w:color="000000"/>
              <w:right w:val="single" w:sz="4" w:space="0" w:color="000000"/>
            </w:tcBorders>
            <w:vAlign w:val="center"/>
          </w:tcPr>
          <w:p w14:paraId="30FDB8B3"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proofErr w:type="spellStart"/>
            <w:r w:rsidRPr="00880AEA">
              <w:rPr>
                <w:rFonts w:ascii="Times New Roman" w:eastAsia="Calibri" w:hAnsi="Times New Roman"/>
                <w:b/>
                <w:lang w:val="en-US" w:eastAsia="en-US"/>
              </w:rPr>
              <w:t>PhilipsS</w:t>
            </w:r>
            <w:proofErr w:type="spellEnd"/>
            <w:r w:rsidRPr="00880AEA">
              <w:rPr>
                <w:rFonts w:ascii="Times New Roman" w:eastAsia="Calibri" w:hAnsi="Times New Roman"/>
                <w:b/>
                <w:lang w:val="en-US" w:eastAsia="en-US"/>
              </w:rPr>
              <w:t xml:space="preserve">/N DE694C7792  </w:t>
            </w:r>
          </w:p>
        </w:tc>
        <w:tc>
          <w:tcPr>
            <w:tcW w:w="851" w:type="dxa"/>
            <w:tcBorders>
              <w:top w:val="single" w:sz="4" w:space="0" w:color="000000"/>
              <w:left w:val="single" w:sz="4" w:space="0" w:color="000000"/>
              <w:bottom w:val="single" w:sz="4" w:space="0" w:color="000000"/>
              <w:right w:val="single" w:sz="4" w:space="0" w:color="000000"/>
            </w:tcBorders>
            <w:vAlign w:val="center"/>
          </w:tcPr>
          <w:p w14:paraId="10A366D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67AC5E2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16CF975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99CA2A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917BEF8"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F06310C"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B946410"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A0B190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4ED1901"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9.</w:t>
            </w:r>
          </w:p>
        </w:tc>
        <w:tc>
          <w:tcPr>
            <w:tcW w:w="7513" w:type="dxa"/>
            <w:tcBorders>
              <w:top w:val="single" w:sz="4" w:space="0" w:color="000000"/>
              <w:left w:val="single" w:sz="4" w:space="0" w:color="000000"/>
              <w:bottom w:val="single" w:sz="4" w:space="0" w:color="000000"/>
              <w:right w:val="single" w:sz="4" w:space="0" w:color="000000"/>
            </w:tcBorders>
            <w:vAlign w:val="center"/>
          </w:tcPr>
          <w:p w14:paraId="06E50AA4"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val="en-US" w:eastAsia="en-US"/>
              </w:rPr>
              <w:t>Philips</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S/N DE694E5089</w:t>
            </w:r>
          </w:p>
        </w:tc>
        <w:tc>
          <w:tcPr>
            <w:tcW w:w="851" w:type="dxa"/>
            <w:tcBorders>
              <w:top w:val="single" w:sz="4" w:space="0" w:color="000000"/>
              <w:left w:val="single" w:sz="4" w:space="0" w:color="000000"/>
              <w:bottom w:val="single" w:sz="4" w:space="0" w:color="000000"/>
              <w:right w:val="single" w:sz="4" w:space="0" w:color="000000"/>
            </w:tcBorders>
            <w:vAlign w:val="center"/>
          </w:tcPr>
          <w:p w14:paraId="1BD5EFCD"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795D441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548B400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6CBEB32"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80ACC35"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148EE70"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5F008B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28226B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D2332F0"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10.</w:t>
            </w:r>
          </w:p>
        </w:tc>
        <w:tc>
          <w:tcPr>
            <w:tcW w:w="7513" w:type="dxa"/>
            <w:tcBorders>
              <w:top w:val="single" w:sz="4" w:space="0" w:color="000000"/>
              <w:left w:val="single" w:sz="4" w:space="0" w:color="000000"/>
              <w:bottom w:val="single" w:sz="4" w:space="0" w:color="000000"/>
              <w:right w:val="single" w:sz="4" w:space="0" w:color="000000"/>
            </w:tcBorders>
            <w:vAlign w:val="center"/>
          </w:tcPr>
          <w:p w14:paraId="4A661374"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val="en-US" w:eastAsia="en-US"/>
              </w:rPr>
              <w:t>Philips</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S/N DE694E0238</w:t>
            </w:r>
          </w:p>
        </w:tc>
        <w:tc>
          <w:tcPr>
            <w:tcW w:w="851" w:type="dxa"/>
            <w:tcBorders>
              <w:top w:val="single" w:sz="4" w:space="0" w:color="000000"/>
              <w:left w:val="single" w:sz="4" w:space="0" w:color="000000"/>
              <w:bottom w:val="single" w:sz="4" w:space="0" w:color="000000"/>
              <w:right w:val="single" w:sz="4" w:space="0" w:color="000000"/>
            </w:tcBorders>
            <w:vAlign w:val="center"/>
          </w:tcPr>
          <w:p w14:paraId="4905232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6521889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33C6DAD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614A2E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0BA895B"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F343130"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04FE31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FE7ED6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EC657DF"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11.</w:t>
            </w:r>
          </w:p>
        </w:tc>
        <w:tc>
          <w:tcPr>
            <w:tcW w:w="7513" w:type="dxa"/>
            <w:tcBorders>
              <w:top w:val="single" w:sz="4" w:space="0" w:color="000000"/>
              <w:left w:val="single" w:sz="4" w:space="0" w:color="000000"/>
              <w:bottom w:val="single" w:sz="4" w:space="0" w:color="000000"/>
              <w:right w:val="single" w:sz="4" w:space="0" w:color="000000"/>
            </w:tcBorders>
            <w:vAlign w:val="center"/>
          </w:tcPr>
          <w:p w14:paraId="4A260A2F"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val="en-US" w:eastAsia="en-US"/>
              </w:rPr>
              <w:t>Philips</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S/N DE694C7773</w:t>
            </w:r>
          </w:p>
        </w:tc>
        <w:tc>
          <w:tcPr>
            <w:tcW w:w="851" w:type="dxa"/>
            <w:tcBorders>
              <w:top w:val="single" w:sz="4" w:space="0" w:color="000000"/>
              <w:left w:val="single" w:sz="4" w:space="0" w:color="000000"/>
              <w:bottom w:val="single" w:sz="4" w:space="0" w:color="000000"/>
              <w:right w:val="single" w:sz="4" w:space="0" w:color="000000"/>
            </w:tcBorders>
            <w:vAlign w:val="center"/>
          </w:tcPr>
          <w:p w14:paraId="306196CD"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2AE2F54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028DA84E"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F8C192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CADF3F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8751BCD"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FB875D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D1C2FD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F7E5ABB"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12.</w:t>
            </w:r>
          </w:p>
        </w:tc>
        <w:tc>
          <w:tcPr>
            <w:tcW w:w="7513" w:type="dxa"/>
            <w:tcBorders>
              <w:top w:val="single" w:sz="4" w:space="0" w:color="000000"/>
              <w:left w:val="single" w:sz="4" w:space="0" w:color="000000"/>
              <w:bottom w:val="single" w:sz="4" w:space="0" w:color="000000"/>
              <w:right w:val="single" w:sz="4" w:space="0" w:color="000000"/>
            </w:tcBorders>
            <w:vAlign w:val="center"/>
          </w:tcPr>
          <w:p w14:paraId="7D6B79B8"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val="en-US" w:eastAsia="en-US"/>
              </w:rPr>
              <w:t>Philips</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S/N DE694E2016</w:t>
            </w:r>
          </w:p>
        </w:tc>
        <w:tc>
          <w:tcPr>
            <w:tcW w:w="851" w:type="dxa"/>
            <w:tcBorders>
              <w:top w:val="single" w:sz="4" w:space="0" w:color="000000"/>
              <w:left w:val="single" w:sz="4" w:space="0" w:color="000000"/>
              <w:bottom w:val="single" w:sz="4" w:space="0" w:color="000000"/>
              <w:right w:val="single" w:sz="4" w:space="0" w:color="000000"/>
            </w:tcBorders>
            <w:vAlign w:val="center"/>
          </w:tcPr>
          <w:p w14:paraId="1F298B1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17CAE0BB"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30D99C1C"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D631C26"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E3BB29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3406F47"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9F9D7D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2AE16E5"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746AB93"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13.</w:t>
            </w:r>
          </w:p>
        </w:tc>
        <w:tc>
          <w:tcPr>
            <w:tcW w:w="7513" w:type="dxa"/>
            <w:tcBorders>
              <w:top w:val="single" w:sz="4" w:space="0" w:color="000000"/>
              <w:left w:val="single" w:sz="4" w:space="0" w:color="000000"/>
              <w:bottom w:val="single" w:sz="4" w:space="0" w:color="000000"/>
              <w:right w:val="single" w:sz="4" w:space="0" w:color="000000"/>
            </w:tcBorders>
            <w:vAlign w:val="center"/>
          </w:tcPr>
          <w:p w14:paraId="5D30F23A" w14:textId="77777777" w:rsidR="00880AEA" w:rsidRPr="00880AEA" w:rsidRDefault="00880AEA" w:rsidP="00880AEA">
            <w:pPr>
              <w:spacing w:after="0" w:line="240" w:lineRule="auto"/>
              <w:rPr>
                <w:rFonts w:ascii="Times New Roman" w:eastAsia="Calibri" w:hAnsi="Times New Roman"/>
                <w:b/>
                <w:lang w:eastAsia="en-US"/>
              </w:rPr>
            </w:pPr>
            <w:r w:rsidRPr="00880AEA">
              <w:rPr>
                <w:rFonts w:ascii="Times New Roman" w:eastAsia="Calibri" w:hAnsi="Times New Roman"/>
                <w:b/>
                <w:lang w:val="uk-UA" w:eastAsia="en-US"/>
              </w:rPr>
              <w:t xml:space="preserve">Послуги з ремонту і технічного обслуговування </w:t>
            </w:r>
            <w:r w:rsidRPr="00880AEA">
              <w:rPr>
                <w:rFonts w:ascii="Times New Roman" w:eastAsia="Calibri" w:hAnsi="Times New Roman"/>
                <w:b/>
                <w:lang w:eastAsia="en-US"/>
              </w:rPr>
              <w:t>аппарату ШВЛ “ЮВЕНТ”</w:t>
            </w:r>
            <w:r w:rsidRPr="00880AEA">
              <w:rPr>
                <w:rFonts w:ascii="Times New Roman" w:eastAsia="Calibri" w:hAnsi="Times New Roman"/>
                <w:b/>
                <w:lang w:val="uk-UA" w:eastAsia="en-US"/>
              </w:rPr>
              <w:t xml:space="preserve"> (</w:t>
            </w:r>
            <w:r w:rsidRPr="00880AEA">
              <w:rPr>
                <w:rFonts w:ascii="Times New Roman" w:eastAsia="Calibri" w:hAnsi="Times New Roman"/>
                <w:b/>
                <w:lang w:eastAsia="en-US"/>
              </w:rPr>
              <w:t xml:space="preserve"> 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V</w:t>
            </w:r>
            <w:r w:rsidRPr="00880AEA">
              <w:rPr>
                <w:rFonts w:ascii="Times New Roman" w:eastAsia="Calibri" w:hAnsi="Times New Roman"/>
                <w:b/>
                <w:lang w:eastAsia="en-US"/>
              </w:rPr>
              <w:t>.150.12001.00</w:t>
            </w:r>
            <w:r w:rsidRPr="00880AEA">
              <w:rPr>
                <w:rFonts w:ascii="Times New Roman" w:eastAsia="Calibri" w:hAnsi="Times New Roman"/>
                <w:b/>
                <w:lang w:val="uk-UA" w:eastAsia="en-US"/>
              </w:rPr>
              <w:t>56)</w:t>
            </w:r>
          </w:p>
        </w:tc>
        <w:tc>
          <w:tcPr>
            <w:tcW w:w="851" w:type="dxa"/>
            <w:tcBorders>
              <w:top w:val="single" w:sz="4" w:space="0" w:color="000000"/>
              <w:left w:val="single" w:sz="4" w:space="0" w:color="000000"/>
              <w:bottom w:val="single" w:sz="4" w:space="0" w:color="000000"/>
              <w:right w:val="single" w:sz="4" w:space="0" w:color="000000"/>
            </w:tcBorders>
            <w:vAlign w:val="center"/>
          </w:tcPr>
          <w:p w14:paraId="39C9946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054E2A0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2DC25F3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BB1215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557D6E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5DC116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69503D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7E7B87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4CBE60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D453A1E"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13D36FFC"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17BDD5B"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0629AE2"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F9D516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147B21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пневматичних з’єднань</w:t>
            </w:r>
          </w:p>
        </w:tc>
        <w:tc>
          <w:tcPr>
            <w:tcW w:w="851" w:type="dxa"/>
            <w:tcBorders>
              <w:top w:val="single" w:sz="4" w:space="0" w:color="000000"/>
              <w:left w:val="single" w:sz="4" w:space="0" w:color="000000"/>
              <w:bottom w:val="single" w:sz="4" w:space="0" w:color="000000"/>
              <w:right w:val="single" w:sz="4" w:space="0" w:color="000000"/>
            </w:tcBorders>
            <w:vAlign w:val="center"/>
          </w:tcPr>
          <w:p w14:paraId="568894A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0BC3C50"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59271D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1DCB76E"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14.</w:t>
            </w:r>
          </w:p>
        </w:tc>
        <w:tc>
          <w:tcPr>
            <w:tcW w:w="7513" w:type="dxa"/>
            <w:tcBorders>
              <w:top w:val="single" w:sz="4" w:space="0" w:color="000000"/>
              <w:left w:val="single" w:sz="4" w:space="0" w:color="000000"/>
              <w:bottom w:val="single" w:sz="4" w:space="0" w:color="000000"/>
              <w:right w:val="single" w:sz="4" w:space="0" w:color="000000"/>
            </w:tcBorders>
            <w:vAlign w:val="center"/>
          </w:tcPr>
          <w:p w14:paraId="4B75BCF2"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ЮМ-</w:t>
            </w:r>
            <w:r w:rsidRPr="00880AEA">
              <w:rPr>
                <w:rFonts w:ascii="Times New Roman" w:eastAsia="Calibri" w:hAnsi="Times New Roman"/>
                <w:b/>
                <w:lang w:val="uk-UA" w:eastAsia="en-US"/>
              </w:rPr>
              <w:t>300 (сер. № М.715.16015.0053)</w:t>
            </w:r>
          </w:p>
        </w:tc>
        <w:tc>
          <w:tcPr>
            <w:tcW w:w="851" w:type="dxa"/>
            <w:tcBorders>
              <w:top w:val="single" w:sz="4" w:space="0" w:color="000000"/>
              <w:left w:val="single" w:sz="4" w:space="0" w:color="000000"/>
              <w:bottom w:val="single" w:sz="4" w:space="0" w:color="000000"/>
              <w:right w:val="single" w:sz="4" w:space="0" w:color="000000"/>
            </w:tcBorders>
            <w:vAlign w:val="center"/>
          </w:tcPr>
          <w:p w14:paraId="7EDE5C6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338C39C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6BB196D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E275046"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53F8C95"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2011369"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52707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5BDCAA1"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6F3A712"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C5D1A9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3AD2879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9A7CF0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3110E4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D137E33"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FDD19C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2033E548"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EFAEC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6F6649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05D17D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E68EC2D"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A3935F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FD91B3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FF1AD5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57F1ED3"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15.</w:t>
            </w:r>
          </w:p>
        </w:tc>
        <w:tc>
          <w:tcPr>
            <w:tcW w:w="7513" w:type="dxa"/>
            <w:tcBorders>
              <w:top w:val="single" w:sz="4" w:space="0" w:color="000000"/>
              <w:left w:val="single" w:sz="4" w:space="0" w:color="000000"/>
              <w:bottom w:val="single" w:sz="4" w:space="0" w:color="000000"/>
              <w:right w:val="single" w:sz="4" w:space="0" w:color="000000"/>
            </w:tcBorders>
            <w:vAlign w:val="center"/>
          </w:tcPr>
          <w:p w14:paraId="38CE502E"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.715.16015.0058</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DE6D22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7B18C2A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2E409FB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5937629"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528EC78"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E048EE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FEA656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1C44C4C"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03D23E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49618C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4D4139F3"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A58F53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0BD2C71"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2AFC91E"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CC33EA5"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9470301"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4B1DA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0FF199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45EBB4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144410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28085E3"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79D1A1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37292AC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5864F0F"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lastRenderedPageBreak/>
              <w:t>16.</w:t>
            </w:r>
          </w:p>
        </w:tc>
        <w:tc>
          <w:tcPr>
            <w:tcW w:w="7513" w:type="dxa"/>
            <w:tcBorders>
              <w:top w:val="single" w:sz="4" w:space="0" w:color="000000"/>
              <w:left w:val="single" w:sz="4" w:space="0" w:color="000000"/>
              <w:bottom w:val="single" w:sz="4" w:space="0" w:color="000000"/>
              <w:right w:val="single" w:sz="4" w:space="0" w:color="000000"/>
            </w:tcBorders>
            <w:vAlign w:val="center"/>
          </w:tcPr>
          <w:p w14:paraId="1C93E70B"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.715.16015.005</w:t>
            </w:r>
            <w:r w:rsidRPr="00880AEA">
              <w:rPr>
                <w:rFonts w:ascii="Times New Roman" w:eastAsia="Calibri" w:hAnsi="Times New Roman"/>
                <w:b/>
                <w:lang w:val="en-US" w:eastAsia="en-US"/>
              </w:rPr>
              <w:t>9</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11341D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0AD20C2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3567C0EE"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15B02B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B84DC75"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30A5F81"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FFE9A07"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0FE51E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86141C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624540A"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6AB8F60C"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4C4124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432479C"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798435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75D0EB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80A762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4643AD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0CD5B8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7F20F07"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C3753D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1981FD8"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40A78E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38357A21"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13C7467"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17.</w:t>
            </w:r>
          </w:p>
        </w:tc>
        <w:tc>
          <w:tcPr>
            <w:tcW w:w="7513" w:type="dxa"/>
            <w:tcBorders>
              <w:top w:val="single" w:sz="4" w:space="0" w:color="000000"/>
              <w:left w:val="single" w:sz="4" w:space="0" w:color="000000"/>
              <w:bottom w:val="single" w:sz="4" w:space="0" w:color="000000"/>
              <w:right w:val="single" w:sz="4" w:space="0" w:color="000000"/>
            </w:tcBorders>
            <w:vAlign w:val="center"/>
          </w:tcPr>
          <w:p w14:paraId="074A55A9"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.715.16015.00</w:t>
            </w:r>
            <w:r w:rsidRPr="00880AEA">
              <w:rPr>
                <w:rFonts w:ascii="Times New Roman" w:eastAsia="Calibri" w:hAnsi="Times New Roman"/>
                <w:b/>
                <w:lang w:val="en-US" w:eastAsia="en-US"/>
              </w:rPr>
              <w:t>60</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9C4D76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1F87CFA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54F752C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69B1CA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7A621C2"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B69DE39"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77F2D3D"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5DCDD3E"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F3073EA"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0DBB1FE"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3748633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14390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2FD806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5207EBF"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AAB3C8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63DEA6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0561F5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1BFDAD5"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234F9C3"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55EAD11"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C224F80"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B50B1B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CBEEFF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83AED2D"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18.</w:t>
            </w:r>
          </w:p>
        </w:tc>
        <w:tc>
          <w:tcPr>
            <w:tcW w:w="7513" w:type="dxa"/>
            <w:tcBorders>
              <w:top w:val="single" w:sz="4" w:space="0" w:color="000000"/>
              <w:left w:val="single" w:sz="4" w:space="0" w:color="000000"/>
              <w:bottom w:val="single" w:sz="4" w:space="0" w:color="000000"/>
              <w:right w:val="single" w:sz="4" w:space="0" w:color="000000"/>
            </w:tcBorders>
            <w:vAlign w:val="center"/>
          </w:tcPr>
          <w:p w14:paraId="07A9C259"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.715.16015.006</w:t>
            </w:r>
            <w:r w:rsidRPr="00880AEA">
              <w:rPr>
                <w:rFonts w:ascii="Times New Roman" w:eastAsia="Calibri" w:hAnsi="Times New Roman"/>
                <w:b/>
                <w:lang w:val="en-US" w:eastAsia="en-US"/>
              </w:rPr>
              <w:t>1</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691927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69ADD48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2213030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408EE62"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5AE180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2DC394E"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58F35E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A78B07C"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E6915C3"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074C65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0AE9ABA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16C154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AE41897"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3177CA2"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71528C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1CADAB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E34CE8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E21CD3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B9022E3"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39723A0"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83E7DB3"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0692E4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103802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1CB5667"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19.</w:t>
            </w:r>
          </w:p>
        </w:tc>
        <w:tc>
          <w:tcPr>
            <w:tcW w:w="7513" w:type="dxa"/>
            <w:tcBorders>
              <w:top w:val="single" w:sz="4" w:space="0" w:color="000000"/>
              <w:left w:val="single" w:sz="4" w:space="0" w:color="000000"/>
              <w:bottom w:val="single" w:sz="4" w:space="0" w:color="000000"/>
              <w:right w:val="single" w:sz="4" w:space="0" w:color="000000"/>
            </w:tcBorders>
            <w:vAlign w:val="center"/>
          </w:tcPr>
          <w:p w14:paraId="50BEA4EE"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w:t>
            </w:r>
            <w:r w:rsidRPr="00880AEA">
              <w:rPr>
                <w:rFonts w:ascii="Times New Roman" w:eastAsia="Calibri" w:hAnsi="Times New Roman"/>
                <w:b/>
                <w:lang w:val="en-US" w:eastAsia="en-US"/>
              </w:rPr>
              <w:t>45</w:t>
            </w:r>
            <w:r w:rsidRPr="00880AEA">
              <w:rPr>
                <w:rFonts w:ascii="Times New Roman" w:eastAsia="Calibri" w:hAnsi="Times New Roman"/>
                <w:b/>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CCA0D70"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2E72466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2EEF4D1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E596FB4"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81F2422"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DB9FAB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2D48B4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3BC1A371"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D6CB38A"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E307340"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63C227FA"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A8497D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883A5D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EA7F075"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BC07A2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21A956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0E2D14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BE5635A"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D7D8B5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4581DFE"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33835D6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1A256B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FFCAE16"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A21485E"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9E1FB5E"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2D7507FC"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DC0294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613FA6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BAF5072"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20.</w:t>
            </w:r>
          </w:p>
        </w:tc>
        <w:tc>
          <w:tcPr>
            <w:tcW w:w="7513" w:type="dxa"/>
            <w:tcBorders>
              <w:top w:val="single" w:sz="4" w:space="0" w:color="000000"/>
              <w:left w:val="single" w:sz="4" w:space="0" w:color="000000"/>
              <w:bottom w:val="single" w:sz="4" w:space="0" w:color="000000"/>
              <w:right w:val="single" w:sz="4" w:space="0" w:color="000000"/>
            </w:tcBorders>
            <w:vAlign w:val="center"/>
          </w:tcPr>
          <w:p w14:paraId="7FADDFB4" w14:textId="77777777" w:rsidR="00880AEA" w:rsidRPr="00880AEA" w:rsidRDefault="00880AEA" w:rsidP="00880AEA">
            <w:pPr>
              <w:spacing w:after="0" w:line="240" w:lineRule="auto"/>
              <w:rPr>
                <w:rFonts w:ascii="Times New Roman" w:eastAsia="Calibri" w:hAnsi="Times New Roman"/>
                <w:b/>
                <w:lang w:eastAsia="en-US"/>
              </w:rPr>
            </w:pPr>
            <w:r w:rsidRPr="00880AEA">
              <w:rPr>
                <w:rFonts w:ascii="Times New Roman" w:eastAsia="Calibri" w:hAnsi="Times New Roman"/>
                <w:b/>
                <w:lang w:val="uk-UA" w:eastAsia="en-US"/>
              </w:rPr>
              <w:t xml:space="preserve">Послуги з ремонту і технічного обслуговування </w:t>
            </w:r>
            <w:proofErr w:type="spellStart"/>
            <w:r w:rsidRPr="00880AEA">
              <w:rPr>
                <w:rFonts w:ascii="Times New Roman" w:eastAsia="Calibri" w:hAnsi="Times New Roman"/>
                <w:b/>
                <w:lang w:eastAsia="en-US"/>
              </w:rPr>
              <w:t>апарату</w:t>
            </w:r>
            <w:proofErr w:type="spellEnd"/>
            <w:r w:rsidRPr="00880AEA">
              <w:rPr>
                <w:rFonts w:ascii="Times New Roman" w:eastAsia="Calibri" w:hAnsi="Times New Roman"/>
                <w:b/>
                <w:lang w:eastAsia="en-US"/>
              </w:rPr>
              <w:t xml:space="preserve"> ШВЛ “ЮВЕНТ”</w:t>
            </w:r>
            <w:r w:rsidRPr="00880AEA">
              <w:rPr>
                <w:rFonts w:ascii="Times New Roman" w:eastAsia="Calibri" w:hAnsi="Times New Roman"/>
                <w:b/>
                <w:lang w:val="uk-UA" w:eastAsia="en-US"/>
              </w:rPr>
              <w:t xml:space="preserve"> (</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V.303.20041.0005</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C6C08BB"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6797D00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10BEFB9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779155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B3348C5"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097B9BF0"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61A0F0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2A275D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9C5F83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ACF35B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д</w:t>
            </w:r>
            <w:proofErr w:type="spellStart"/>
            <w:r w:rsidRPr="00880AEA">
              <w:rPr>
                <w:rFonts w:ascii="Times New Roman" w:hAnsi="Times New Roman"/>
              </w:rPr>
              <w:t>атчик</w:t>
            </w:r>
            <w:proofErr w:type="spellEnd"/>
            <w:r w:rsidRPr="00880AEA">
              <w:rPr>
                <w:rFonts w:ascii="Times New Roman" w:hAnsi="Times New Roman"/>
                <w:lang w:val="uk-UA"/>
              </w:rPr>
              <w:t>а</w:t>
            </w:r>
            <w:r w:rsidRPr="00880AEA">
              <w:rPr>
                <w:rFonts w:ascii="Times New Roman" w:hAnsi="Times New Roman"/>
              </w:rPr>
              <w:t xml:space="preserve"> потоку</w:t>
            </w:r>
          </w:p>
        </w:tc>
        <w:tc>
          <w:tcPr>
            <w:tcW w:w="851" w:type="dxa"/>
            <w:tcBorders>
              <w:top w:val="single" w:sz="4" w:space="0" w:color="000000"/>
              <w:left w:val="single" w:sz="4" w:space="0" w:color="000000"/>
              <w:bottom w:val="single" w:sz="4" w:space="0" w:color="000000"/>
              <w:right w:val="single" w:sz="4" w:space="0" w:color="000000"/>
            </w:tcBorders>
            <w:vAlign w:val="center"/>
          </w:tcPr>
          <w:p w14:paraId="4A4C4CA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C256BB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695AD4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D90A195"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21.</w:t>
            </w:r>
          </w:p>
        </w:tc>
        <w:tc>
          <w:tcPr>
            <w:tcW w:w="7513" w:type="dxa"/>
            <w:tcBorders>
              <w:top w:val="single" w:sz="4" w:space="0" w:color="000000"/>
              <w:left w:val="single" w:sz="4" w:space="0" w:color="000000"/>
              <w:bottom w:val="single" w:sz="4" w:space="0" w:color="000000"/>
              <w:right w:val="single" w:sz="4" w:space="0" w:color="000000"/>
            </w:tcBorders>
            <w:vAlign w:val="center"/>
          </w:tcPr>
          <w:p w14:paraId="1093CC8A" w14:textId="77777777" w:rsidR="00880AEA" w:rsidRPr="00880AEA" w:rsidRDefault="00880AEA" w:rsidP="00880AEA">
            <w:pPr>
              <w:spacing w:after="0" w:line="240" w:lineRule="auto"/>
              <w:rPr>
                <w:rFonts w:ascii="Times New Roman" w:eastAsia="Calibri" w:hAnsi="Times New Roman"/>
                <w:b/>
                <w:lang w:eastAsia="en-US"/>
              </w:rPr>
            </w:pPr>
            <w:r w:rsidRPr="00880AEA">
              <w:rPr>
                <w:rFonts w:ascii="Times New Roman" w:eastAsia="Calibri" w:hAnsi="Times New Roman"/>
                <w:b/>
                <w:lang w:val="uk-UA" w:eastAsia="en-US"/>
              </w:rPr>
              <w:t xml:space="preserve">Послуги з ремонту і технічного обслуговування </w:t>
            </w:r>
            <w:proofErr w:type="spellStart"/>
            <w:r w:rsidRPr="00880AEA">
              <w:rPr>
                <w:rFonts w:ascii="Times New Roman" w:eastAsia="Calibri" w:hAnsi="Times New Roman"/>
                <w:b/>
                <w:lang w:eastAsia="en-US"/>
              </w:rPr>
              <w:t>апарату</w:t>
            </w:r>
            <w:proofErr w:type="spellEnd"/>
            <w:r w:rsidRPr="00880AEA">
              <w:rPr>
                <w:rFonts w:ascii="Times New Roman" w:eastAsia="Calibri" w:hAnsi="Times New Roman"/>
                <w:b/>
                <w:lang w:eastAsia="en-US"/>
              </w:rPr>
              <w:t xml:space="preserve"> ШВЛ “ЮВЕНТ”</w:t>
            </w:r>
            <w:r w:rsidRPr="00880AEA">
              <w:rPr>
                <w:rFonts w:ascii="Times New Roman" w:eastAsia="Calibri" w:hAnsi="Times New Roman"/>
                <w:b/>
                <w:lang w:val="uk-UA" w:eastAsia="en-US"/>
              </w:rPr>
              <w:t xml:space="preserve"> (</w:t>
            </w:r>
            <w:r w:rsidRPr="00880AEA">
              <w:rPr>
                <w:rFonts w:ascii="Times New Roman" w:eastAsia="Calibri" w:hAnsi="Times New Roman"/>
                <w:b/>
                <w:lang w:eastAsia="en-US"/>
              </w:rPr>
              <w:t>сер. № V.400.17010.0003)</w:t>
            </w:r>
          </w:p>
        </w:tc>
        <w:tc>
          <w:tcPr>
            <w:tcW w:w="851" w:type="dxa"/>
            <w:tcBorders>
              <w:top w:val="single" w:sz="4" w:space="0" w:color="000000"/>
              <w:left w:val="single" w:sz="4" w:space="0" w:color="000000"/>
              <w:bottom w:val="single" w:sz="4" w:space="0" w:color="000000"/>
              <w:right w:val="single" w:sz="4" w:space="0" w:color="000000"/>
            </w:tcBorders>
            <w:vAlign w:val="center"/>
          </w:tcPr>
          <w:p w14:paraId="111A83D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4140309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0DF4AFD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725907A"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72472B0"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C507FAA"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73E594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C5ADAA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F09E4C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999954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Заміна адаптера </w:t>
            </w:r>
            <w:proofErr w:type="spellStart"/>
            <w:r w:rsidRPr="00880AEA">
              <w:rPr>
                <w:rFonts w:ascii="Times New Roman" w:hAnsi="Times New Roman"/>
                <w:lang w:val="uk-UA"/>
              </w:rPr>
              <w:t>капнографа</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401BF68"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218CC1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CCD86C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4845239"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3534F38"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акумуляторної батареї</w:t>
            </w:r>
          </w:p>
        </w:tc>
        <w:tc>
          <w:tcPr>
            <w:tcW w:w="851" w:type="dxa"/>
            <w:tcBorders>
              <w:top w:val="single" w:sz="4" w:space="0" w:color="000000"/>
              <w:left w:val="single" w:sz="4" w:space="0" w:color="000000"/>
              <w:bottom w:val="single" w:sz="4" w:space="0" w:color="000000"/>
              <w:right w:val="single" w:sz="4" w:space="0" w:color="000000"/>
            </w:tcBorders>
            <w:vAlign w:val="center"/>
          </w:tcPr>
          <w:p w14:paraId="7E12CA37"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1E4ACF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160BD1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3B87FD2"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22.</w:t>
            </w:r>
          </w:p>
        </w:tc>
        <w:tc>
          <w:tcPr>
            <w:tcW w:w="7513" w:type="dxa"/>
            <w:tcBorders>
              <w:top w:val="single" w:sz="4" w:space="0" w:color="000000"/>
              <w:left w:val="single" w:sz="4" w:space="0" w:color="000000"/>
              <w:bottom w:val="single" w:sz="4" w:space="0" w:color="000000"/>
              <w:right w:val="single" w:sz="4" w:space="0" w:color="000000"/>
            </w:tcBorders>
            <w:vAlign w:val="center"/>
          </w:tcPr>
          <w:p w14:paraId="380C7AF9"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S/N M</w:t>
            </w:r>
            <w:r w:rsidRPr="00880AEA">
              <w:rPr>
                <w:rFonts w:ascii="Times New Roman" w:eastAsia="Calibri" w:hAnsi="Times New Roman"/>
                <w:b/>
                <w:lang w:eastAsia="en-US"/>
              </w:rPr>
              <w:t>.715.</w:t>
            </w:r>
            <w:r w:rsidRPr="00880AEA">
              <w:rPr>
                <w:rFonts w:ascii="Times New Roman" w:eastAsia="Calibri" w:hAnsi="Times New Roman"/>
                <w:b/>
                <w:lang w:val="uk-UA" w:eastAsia="en-US"/>
              </w:rPr>
              <w:t>19024</w:t>
            </w:r>
            <w:r w:rsidRPr="00880AEA">
              <w:rPr>
                <w:rFonts w:ascii="Times New Roman" w:eastAsia="Calibri" w:hAnsi="Times New Roman"/>
                <w:b/>
                <w:lang w:eastAsia="en-US"/>
              </w:rPr>
              <w:t>.0</w:t>
            </w:r>
            <w:r w:rsidRPr="00880AEA">
              <w:rPr>
                <w:rFonts w:ascii="Times New Roman" w:eastAsia="Calibri" w:hAnsi="Times New Roman"/>
                <w:b/>
                <w:lang w:val="uk-UA" w:eastAsia="en-US"/>
              </w:rPr>
              <w:t>122</w:t>
            </w:r>
          </w:p>
        </w:tc>
        <w:tc>
          <w:tcPr>
            <w:tcW w:w="851" w:type="dxa"/>
            <w:tcBorders>
              <w:top w:val="single" w:sz="4" w:space="0" w:color="000000"/>
              <w:left w:val="single" w:sz="4" w:space="0" w:color="000000"/>
              <w:bottom w:val="single" w:sz="4" w:space="0" w:color="000000"/>
              <w:right w:val="single" w:sz="4" w:space="0" w:color="000000"/>
            </w:tcBorders>
            <w:vAlign w:val="center"/>
          </w:tcPr>
          <w:p w14:paraId="51D67A9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2C29244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547E2A47"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741D46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37F0341"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AACD483"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361A83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0202E0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728D4C4"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477170E"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27BC423D"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C45E2F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D022C36"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D9209A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689EA7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3F5C9E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74F6C7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C26F5B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766F8E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4683F6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r w:rsidRPr="00880AEA">
              <w:rPr>
                <w:rFonts w:ascii="Times New Roman" w:hAnsi="Times New Roman"/>
                <w:lang w:val="en-US"/>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E54A801"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0BE35E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7E83672"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DAE92E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D458A32"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FD36C7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CF4017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3A68B9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27DB0EC"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23.</w:t>
            </w:r>
          </w:p>
        </w:tc>
        <w:tc>
          <w:tcPr>
            <w:tcW w:w="7513" w:type="dxa"/>
            <w:tcBorders>
              <w:top w:val="single" w:sz="4" w:space="0" w:color="000000"/>
              <w:left w:val="single" w:sz="4" w:space="0" w:color="000000"/>
              <w:bottom w:val="single" w:sz="4" w:space="0" w:color="000000"/>
              <w:right w:val="single" w:sz="4" w:space="0" w:color="000000"/>
            </w:tcBorders>
            <w:vAlign w:val="center"/>
          </w:tcPr>
          <w:p w14:paraId="4AF90ACD"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S/N M</w:t>
            </w:r>
            <w:r w:rsidRPr="00880AEA">
              <w:rPr>
                <w:rFonts w:ascii="Times New Roman" w:eastAsia="Calibri" w:hAnsi="Times New Roman"/>
                <w:b/>
                <w:lang w:eastAsia="en-US"/>
              </w:rPr>
              <w:t>.715.</w:t>
            </w:r>
            <w:r w:rsidRPr="00880AEA">
              <w:rPr>
                <w:rFonts w:ascii="Times New Roman" w:eastAsia="Calibri" w:hAnsi="Times New Roman"/>
                <w:b/>
                <w:lang w:val="uk-UA" w:eastAsia="en-US"/>
              </w:rPr>
              <w:t>19024</w:t>
            </w:r>
            <w:r w:rsidRPr="00880AEA">
              <w:rPr>
                <w:rFonts w:ascii="Times New Roman" w:eastAsia="Calibri" w:hAnsi="Times New Roman"/>
                <w:b/>
                <w:lang w:eastAsia="en-US"/>
              </w:rPr>
              <w:t>.0</w:t>
            </w:r>
            <w:r w:rsidRPr="00880AEA">
              <w:rPr>
                <w:rFonts w:ascii="Times New Roman" w:eastAsia="Calibri" w:hAnsi="Times New Roman"/>
                <w:b/>
                <w:lang w:val="uk-UA" w:eastAsia="en-US"/>
              </w:rPr>
              <w:t>125</w:t>
            </w:r>
          </w:p>
        </w:tc>
        <w:tc>
          <w:tcPr>
            <w:tcW w:w="851" w:type="dxa"/>
            <w:tcBorders>
              <w:top w:val="single" w:sz="4" w:space="0" w:color="000000"/>
              <w:left w:val="single" w:sz="4" w:space="0" w:color="000000"/>
              <w:bottom w:val="single" w:sz="4" w:space="0" w:color="000000"/>
              <w:right w:val="single" w:sz="4" w:space="0" w:color="000000"/>
            </w:tcBorders>
            <w:vAlign w:val="center"/>
          </w:tcPr>
          <w:p w14:paraId="4F2035B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21BA504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51E2FD82"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746B504"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E9B3005"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28E1A4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09366F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B0C0B66"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C244FE7"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81A0511"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49414733"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8554A30"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77DD41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81E1A7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5EA8CA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2234781"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7AC8F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BDDD66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13FA246"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141186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r w:rsidRPr="00880AEA">
              <w:rPr>
                <w:rFonts w:ascii="Times New Roman" w:hAnsi="Times New Roman"/>
                <w:lang w:val="en-US"/>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951A0AC"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B8DD97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08B22F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875D074"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ACAD918"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2F7373A"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10E66D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A74EBE6"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4CA0D31"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24.</w:t>
            </w:r>
          </w:p>
        </w:tc>
        <w:tc>
          <w:tcPr>
            <w:tcW w:w="7513" w:type="dxa"/>
            <w:tcBorders>
              <w:top w:val="single" w:sz="4" w:space="0" w:color="000000"/>
              <w:left w:val="single" w:sz="4" w:space="0" w:color="000000"/>
              <w:bottom w:val="single" w:sz="4" w:space="0" w:color="000000"/>
              <w:right w:val="single" w:sz="4" w:space="0" w:color="000000"/>
            </w:tcBorders>
            <w:vAlign w:val="center"/>
          </w:tcPr>
          <w:p w14:paraId="1668DD01"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S/N M.715.20031.00</w:t>
            </w:r>
            <w:r w:rsidRPr="00880AEA">
              <w:rPr>
                <w:rFonts w:ascii="Times New Roman" w:eastAsia="Calibri" w:hAnsi="Times New Roman"/>
                <w:b/>
                <w:lang w:eastAsia="en-US"/>
              </w:rPr>
              <w:t>18</w:t>
            </w:r>
            <w:r w:rsidRPr="00880AEA">
              <w:rPr>
                <w:rFonts w:ascii="Times New Roman" w:eastAsia="Calibri" w:hAnsi="Times New Roman"/>
                <w:b/>
                <w:lang w:val="en-US"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FF33EC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41BC938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1A8C1075"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28ABD6E"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F920DE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12D7619"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818629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47AFB7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A600FCE"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24B0743"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33625C5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F7E89D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DF6D26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D0CB49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B796BA2"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C23111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852DD0B"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0E67F25"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0F37AD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7BD2CE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r w:rsidRPr="00880AEA">
              <w:rPr>
                <w:rFonts w:ascii="Times New Roman" w:hAnsi="Times New Roman"/>
                <w:lang w:val="en-US"/>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F7071B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7C80EA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77CFC22"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5A8991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004E6DD"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7195CE9"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30E526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2572ABA"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0E18AB5"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25.</w:t>
            </w:r>
          </w:p>
        </w:tc>
        <w:tc>
          <w:tcPr>
            <w:tcW w:w="7513" w:type="dxa"/>
            <w:tcBorders>
              <w:top w:val="single" w:sz="4" w:space="0" w:color="000000"/>
              <w:left w:val="single" w:sz="4" w:space="0" w:color="000000"/>
              <w:bottom w:val="single" w:sz="4" w:space="0" w:color="000000"/>
              <w:right w:val="single" w:sz="4" w:space="0" w:color="000000"/>
            </w:tcBorders>
            <w:vAlign w:val="center"/>
          </w:tcPr>
          <w:p w14:paraId="3792FA07"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Послуги з ремонту і технічного обслуговування центральної станції моніторингу сер. № CS.32.11051.0017</w:t>
            </w:r>
          </w:p>
        </w:tc>
        <w:tc>
          <w:tcPr>
            <w:tcW w:w="851" w:type="dxa"/>
            <w:tcBorders>
              <w:top w:val="single" w:sz="4" w:space="0" w:color="000000"/>
              <w:left w:val="single" w:sz="4" w:space="0" w:color="000000"/>
              <w:bottom w:val="single" w:sz="4" w:space="0" w:color="000000"/>
              <w:right w:val="single" w:sz="4" w:space="0" w:color="000000"/>
            </w:tcBorders>
            <w:vAlign w:val="center"/>
          </w:tcPr>
          <w:p w14:paraId="1C8EA1D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26E3203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616F498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50F187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F2B0AB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146D4C4"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55D255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0A0BD8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564E41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A8E04B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Оновлення програмного забезпечення</w:t>
            </w:r>
          </w:p>
        </w:tc>
        <w:tc>
          <w:tcPr>
            <w:tcW w:w="851" w:type="dxa"/>
            <w:tcBorders>
              <w:top w:val="single" w:sz="4" w:space="0" w:color="000000"/>
              <w:left w:val="single" w:sz="4" w:space="0" w:color="000000"/>
              <w:bottom w:val="single" w:sz="4" w:space="0" w:color="000000"/>
              <w:right w:val="single" w:sz="4" w:space="0" w:color="000000"/>
            </w:tcBorders>
            <w:vAlign w:val="center"/>
          </w:tcPr>
          <w:p w14:paraId="0558B914"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7C0F5C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F0C54D6"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193209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456C83A"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блоку живлення з корпусом</w:t>
            </w:r>
          </w:p>
        </w:tc>
        <w:tc>
          <w:tcPr>
            <w:tcW w:w="851" w:type="dxa"/>
            <w:tcBorders>
              <w:top w:val="single" w:sz="4" w:space="0" w:color="000000"/>
              <w:left w:val="single" w:sz="4" w:space="0" w:color="000000"/>
              <w:bottom w:val="single" w:sz="4" w:space="0" w:color="000000"/>
              <w:right w:val="single" w:sz="4" w:space="0" w:color="000000"/>
            </w:tcBorders>
            <w:vAlign w:val="center"/>
          </w:tcPr>
          <w:p w14:paraId="404C505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AB2239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C7941E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71F6EB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BE5FA5A"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основної пам’яті</w:t>
            </w:r>
          </w:p>
        </w:tc>
        <w:tc>
          <w:tcPr>
            <w:tcW w:w="851" w:type="dxa"/>
            <w:tcBorders>
              <w:top w:val="single" w:sz="4" w:space="0" w:color="000000"/>
              <w:left w:val="single" w:sz="4" w:space="0" w:color="000000"/>
              <w:bottom w:val="single" w:sz="4" w:space="0" w:color="000000"/>
              <w:right w:val="single" w:sz="4" w:space="0" w:color="000000"/>
            </w:tcBorders>
            <w:vAlign w:val="center"/>
          </w:tcPr>
          <w:p w14:paraId="20C2332D"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5320F1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32A5321"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2E28B1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7FDFC1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оперативної пам’яті</w:t>
            </w:r>
          </w:p>
        </w:tc>
        <w:tc>
          <w:tcPr>
            <w:tcW w:w="851" w:type="dxa"/>
            <w:tcBorders>
              <w:top w:val="single" w:sz="4" w:space="0" w:color="000000"/>
              <w:left w:val="single" w:sz="4" w:space="0" w:color="000000"/>
              <w:bottom w:val="single" w:sz="4" w:space="0" w:color="000000"/>
              <w:right w:val="single" w:sz="4" w:space="0" w:color="000000"/>
            </w:tcBorders>
            <w:vAlign w:val="center"/>
          </w:tcPr>
          <w:p w14:paraId="45BCF44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CF4B75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81BA5A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9C4009E"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F5868E5"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дисплею</w:t>
            </w:r>
          </w:p>
        </w:tc>
        <w:tc>
          <w:tcPr>
            <w:tcW w:w="851" w:type="dxa"/>
            <w:tcBorders>
              <w:top w:val="single" w:sz="4" w:space="0" w:color="000000"/>
              <w:left w:val="single" w:sz="4" w:space="0" w:color="000000"/>
              <w:bottom w:val="single" w:sz="4" w:space="0" w:color="000000"/>
              <w:right w:val="single" w:sz="4" w:space="0" w:color="000000"/>
            </w:tcBorders>
            <w:vAlign w:val="center"/>
          </w:tcPr>
          <w:p w14:paraId="4DBCD535"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04C3F0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310BDA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7AF8A0F"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4501B5E"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w:t>
            </w:r>
          </w:p>
        </w:tc>
        <w:tc>
          <w:tcPr>
            <w:tcW w:w="851" w:type="dxa"/>
            <w:tcBorders>
              <w:top w:val="single" w:sz="4" w:space="0" w:color="000000"/>
              <w:left w:val="single" w:sz="4" w:space="0" w:color="000000"/>
              <w:bottom w:val="single" w:sz="4" w:space="0" w:color="000000"/>
              <w:right w:val="single" w:sz="4" w:space="0" w:color="000000"/>
            </w:tcBorders>
            <w:vAlign w:val="center"/>
          </w:tcPr>
          <w:p w14:paraId="4036CEA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1A2868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EAA1816"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44918EB"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26.</w:t>
            </w:r>
          </w:p>
        </w:tc>
        <w:tc>
          <w:tcPr>
            <w:tcW w:w="7513" w:type="dxa"/>
            <w:tcBorders>
              <w:top w:val="single" w:sz="4" w:space="0" w:color="000000"/>
              <w:left w:val="single" w:sz="4" w:space="0" w:color="000000"/>
              <w:bottom w:val="single" w:sz="4" w:space="0" w:color="000000"/>
              <w:right w:val="single" w:sz="4" w:space="0" w:color="000000"/>
            </w:tcBorders>
            <w:vAlign w:val="center"/>
          </w:tcPr>
          <w:p w14:paraId="134DDA5F"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.650.11009.0190</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CBF30AD"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3DBB1F3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6AE1D92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E6AF54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850BD93"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C8571F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671E81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9625BA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5539CDA"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3B55DB2"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7FD82AE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2F418A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BA2655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D636DEA"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A7C65BB"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lang w:val="en-US"/>
              </w:rPr>
              <w:t xml:space="preserve"> </w:t>
            </w:r>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157617E"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043FF3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1B6EC1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0160FA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964105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ED32DF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698746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B11082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18CD3B3"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2A2589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92D6C2D"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E9BD39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D080FE7"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772476F"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27.</w:t>
            </w:r>
          </w:p>
        </w:tc>
        <w:tc>
          <w:tcPr>
            <w:tcW w:w="7513" w:type="dxa"/>
            <w:tcBorders>
              <w:top w:val="single" w:sz="4" w:space="0" w:color="000000"/>
              <w:left w:val="single" w:sz="4" w:space="0" w:color="000000"/>
              <w:bottom w:val="single" w:sz="4" w:space="0" w:color="000000"/>
              <w:right w:val="single" w:sz="4" w:space="0" w:color="000000"/>
            </w:tcBorders>
            <w:vAlign w:val="center"/>
          </w:tcPr>
          <w:p w14:paraId="562B5EFD"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.715.20031.001</w:t>
            </w:r>
            <w:r w:rsidRPr="00880AEA">
              <w:rPr>
                <w:rFonts w:ascii="Times New Roman" w:eastAsia="Calibri" w:hAnsi="Times New Roman"/>
                <w:b/>
                <w:lang w:val="uk-UA" w:eastAsia="en-US"/>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58E7FEC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5726F81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3A4D698C"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956D555"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342CB22"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477CC78"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2EBC76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339B57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6D7035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1A8E90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08001D51"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7715E4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3398663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7F24AA6"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526AEA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807095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0FD61A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8F6AB7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8951873"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AD7EBE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r w:rsidRPr="00880AEA">
              <w:rPr>
                <w:rFonts w:ascii="Times New Roman" w:hAnsi="Times New Roman"/>
                <w:lang w:val="en-US"/>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88143E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2169FA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30D8B80A"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A1DEFF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98BC5DA" w14:textId="77777777" w:rsidR="00880AEA" w:rsidRPr="00880AEA" w:rsidRDefault="00880AEA" w:rsidP="00880AEA">
            <w:pPr>
              <w:spacing w:after="0" w:line="240" w:lineRule="auto"/>
              <w:rPr>
                <w:rFonts w:ascii="Times New Roman" w:hAnsi="Times New Roman"/>
                <w:lang w:val="uk-UA"/>
              </w:rPr>
            </w:pPr>
            <w:proofErr w:type="spellStart"/>
            <w:r w:rsidRPr="00880AEA">
              <w:rPr>
                <w:rFonts w:ascii="Times New Roman" w:hAnsi="Times New Roman"/>
              </w:rPr>
              <w:t>Багаторазова</w:t>
            </w:r>
            <w:proofErr w:type="spellEnd"/>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231FDF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2E9727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3B0EED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51920B1"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28.</w:t>
            </w:r>
          </w:p>
        </w:tc>
        <w:tc>
          <w:tcPr>
            <w:tcW w:w="7513" w:type="dxa"/>
            <w:tcBorders>
              <w:top w:val="single" w:sz="4" w:space="0" w:color="000000"/>
              <w:left w:val="single" w:sz="4" w:space="0" w:color="000000"/>
              <w:bottom w:val="single" w:sz="4" w:space="0" w:color="000000"/>
              <w:right w:val="single" w:sz="4" w:space="0" w:color="000000"/>
            </w:tcBorders>
            <w:vAlign w:val="center"/>
          </w:tcPr>
          <w:p w14:paraId="3007DD99"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w:t>
            </w:r>
            <w:r w:rsidRPr="00880AEA">
              <w:rPr>
                <w:rFonts w:ascii="Times New Roman" w:eastAsia="Calibri" w:hAnsi="Times New Roman"/>
                <w:b/>
                <w:lang w:val="uk-UA" w:eastAsia="en-US"/>
              </w:rPr>
              <w:t>31</w:t>
            </w:r>
          </w:p>
        </w:tc>
        <w:tc>
          <w:tcPr>
            <w:tcW w:w="851" w:type="dxa"/>
            <w:tcBorders>
              <w:top w:val="single" w:sz="4" w:space="0" w:color="000000"/>
              <w:left w:val="single" w:sz="4" w:space="0" w:color="000000"/>
              <w:bottom w:val="single" w:sz="4" w:space="0" w:color="000000"/>
              <w:right w:val="single" w:sz="4" w:space="0" w:color="000000"/>
            </w:tcBorders>
            <w:vAlign w:val="center"/>
          </w:tcPr>
          <w:p w14:paraId="38CD125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2E468D8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6C6B6A57"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5C712F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1300A7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B0E448E"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D68E6C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181681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FDB6F0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03F879B"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30422F55"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61EAA8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3BD4346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C833337"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0509E4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FD590DD"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23648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8A4EB17"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6EC526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32114BA" w14:textId="77777777" w:rsidR="00880AEA" w:rsidRPr="00880AEA" w:rsidRDefault="00880AEA" w:rsidP="00880AEA">
            <w:pPr>
              <w:spacing w:after="0" w:line="240" w:lineRule="auto"/>
              <w:rPr>
                <w:rFonts w:ascii="Times New Roman" w:hAnsi="Times New Roman"/>
                <w:lang w:val="uk-UA"/>
              </w:rPr>
            </w:pPr>
            <w:proofErr w:type="spellStart"/>
            <w:r w:rsidRPr="00880AEA">
              <w:rPr>
                <w:rFonts w:ascii="Times New Roman" w:hAnsi="Times New Roman"/>
              </w:rPr>
              <w:t>Багаторазова</w:t>
            </w:r>
            <w:proofErr w:type="spellEnd"/>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724F3F7"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FB0471D"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48DE21D"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9DBBD1A"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29.</w:t>
            </w:r>
          </w:p>
        </w:tc>
        <w:tc>
          <w:tcPr>
            <w:tcW w:w="7513" w:type="dxa"/>
            <w:tcBorders>
              <w:top w:val="single" w:sz="4" w:space="0" w:color="000000"/>
              <w:left w:val="single" w:sz="4" w:space="0" w:color="000000"/>
              <w:bottom w:val="single" w:sz="4" w:space="0" w:color="000000"/>
              <w:right w:val="single" w:sz="4" w:space="0" w:color="000000"/>
            </w:tcBorders>
            <w:vAlign w:val="center"/>
          </w:tcPr>
          <w:p w14:paraId="2DF27014"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w:t>
            </w:r>
            <w:r w:rsidRPr="00880AEA">
              <w:rPr>
                <w:rFonts w:ascii="Times New Roman" w:eastAsia="Calibri" w:hAnsi="Times New Roman"/>
                <w:b/>
                <w:lang w:val="uk-UA" w:eastAsia="en-US"/>
              </w:rPr>
              <w:t>40</w:t>
            </w:r>
          </w:p>
        </w:tc>
        <w:tc>
          <w:tcPr>
            <w:tcW w:w="851" w:type="dxa"/>
            <w:tcBorders>
              <w:top w:val="single" w:sz="4" w:space="0" w:color="000000"/>
              <w:left w:val="single" w:sz="4" w:space="0" w:color="000000"/>
              <w:bottom w:val="single" w:sz="4" w:space="0" w:color="000000"/>
              <w:right w:val="single" w:sz="4" w:space="0" w:color="000000"/>
            </w:tcBorders>
            <w:vAlign w:val="center"/>
          </w:tcPr>
          <w:p w14:paraId="48C27CB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683857D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599A4D4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2284FA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F854ADB"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795976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0DF826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30BC47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F94A9C4"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541846A"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4D81C9E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72B4BE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463525C"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57D0A7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907F72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1A2B27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9A685A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CE7A68F"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15B475A"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5CCF673" w14:textId="77777777" w:rsidR="00880AEA" w:rsidRPr="00880AEA" w:rsidRDefault="00880AEA" w:rsidP="00880AEA">
            <w:pPr>
              <w:spacing w:after="0" w:line="240" w:lineRule="auto"/>
              <w:rPr>
                <w:rFonts w:ascii="Times New Roman" w:hAnsi="Times New Roman"/>
                <w:lang w:val="uk-UA"/>
              </w:rPr>
            </w:pPr>
            <w:proofErr w:type="spellStart"/>
            <w:r w:rsidRPr="00880AEA">
              <w:rPr>
                <w:rFonts w:ascii="Times New Roman" w:hAnsi="Times New Roman"/>
              </w:rPr>
              <w:t>Багаторазова</w:t>
            </w:r>
            <w:proofErr w:type="spellEnd"/>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31780CE"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7B52F6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A660DFE"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DED7B44"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30.</w:t>
            </w:r>
          </w:p>
        </w:tc>
        <w:tc>
          <w:tcPr>
            <w:tcW w:w="7513" w:type="dxa"/>
            <w:tcBorders>
              <w:top w:val="single" w:sz="4" w:space="0" w:color="000000"/>
              <w:left w:val="single" w:sz="4" w:space="0" w:color="000000"/>
              <w:bottom w:val="single" w:sz="4" w:space="0" w:color="000000"/>
              <w:right w:val="single" w:sz="4" w:space="0" w:color="000000"/>
            </w:tcBorders>
            <w:vAlign w:val="center"/>
          </w:tcPr>
          <w:p w14:paraId="0A9EA5D7"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w:t>
            </w:r>
            <w:r w:rsidRPr="00880AEA">
              <w:rPr>
                <w:rFonts w:ascii="Times New Roman" w:eastAsia="Calibri" w:hAnsi="Times New Roman"/>
                <w:b/>
                <w:lang w:val="uk-UA" w:eastAsia="en-US"/>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034CDD2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36CE10C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4A2FEE4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8338B22"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C6D8A9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16AAAA2"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20D24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26D99B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BD5A0C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D8654A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656A5A64"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C1A925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E6A597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1AE76C5"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D0F1804"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71930FE"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C79241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E715D4A"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0F67B8D"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1AEEA3EC" w14:textId="77777777" w:rsidR="00880AEA" w:rsidRPr="00880AEA" w:rsidRDefault="00880AEA" w:rsidP="00880AEA">
            <w:pPr>
              <w:spacing w:after="0" w:line="240" w:lineRule="auto"/>
              <w:rPr>
                <w:rFonts w:ascii="Times New Roman" w:hAnsi="Times New Roman"/>
                <w:lang w:val="uk-UA"/>
              </w:rPr>
            </w:pPr>
            <w:proofErr w:type="spellStart"/>
            <w:r w:rsidRPr="00880AEA">
              <w:rPr>
                <w:rFonts w:ascii="Times New Roman" w:hAnsi="Times New Roman"/>
              </w:rPr>
              <w:t>Багаторазова</w:t>
            </w:r>
            <w:proofErr w:type="spellEnd"/>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0134417"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E27F86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F6F9D1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E149981"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31.</w:t>
            </w:r>
          </w:p>
        </w:tc>
        <w:tc>
          <w:tcPr>
            <w:tcW w:w="7513" w:type="dxa"/>
            <w:tcBorders>
              <w:top w:val="single" w:sz="4" w:space="0" w:color="000000"/>
              <w:left w:val="single" w:sz="4" w:space="0" w:color="000000"/>
              <w:bottom w:val="single" w:sz="4" w:space="0" w:color="000000"/>
              <w:right w:val="single" w:sz="4" w:space="0" w:color="000000"/>
            </w:tcBorders>
            <w:vAlign w:val="center"/>
          </w:tcPr>
          <w:p w14:paraId="0751B77E"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.710.16009.0031</w:t>
            </w:r>
          </w:p>
        </w:tc>
        <w:tc>
          <w:tcPr>
            <w:tcW w:w="851" w:type="dxa"/>
            <w:tcBorders>
              <w:top w:val="single" w:sz="4" w:space="0" w:color="000000"/>
              <w:left w:val="single" w:sz="4" w:space="0" w:color="000000"/>
              <w:bottom w:val="single" w:sz="4" w:space="0" w:color="000000"/>
              <w:right w:val="single" w:sz="4" w:space="0" w:color="000000"/>
            </w:tcBorders>
            <w:vAlign w:val="center"/>
          </w:tcPr>
          <w:p w14:paraId="64F9172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42F9AD06"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464AD17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7E95F8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F01B8E5"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01F0BBA"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2118C9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D85403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F52E247"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9BF9708"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7611F48E"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9DFE5F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24AE5D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BFD6CE0"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446A09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lang w:val="en-US"/>
              </w:rPr>
              <w:t xml:space="preserve"> </w:t>
            </w:r>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48CC609"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7960BA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A0CB382"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E5FEB2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0CC273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309DEE5"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CB8D69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F2113F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44F6C36"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5F73E18"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915D67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5D17277"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E7B9D0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3082202"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32.</w:t>
            </w:r>
          </w:p>
        </w:tc>
        <w:tc>
          <w:tcPr>
            <w:tcW w:w="7513" w:type="dxa"/>
            <w:tcBorders>
              <w:top w:val="single" w:sz="4" w:space="0" w:color="000000"/>
              <w:left w:val="single" w:sz="4" w:space="0" w:color="000000"/>
              <w:bottom w:val="single" w:sz="4" w:space="0" w:color="000000"/>
              <w:right w:val="single" w:sz="4" w:space="0" w:color="000000"/>
            </w:tcBorders>
            <w:vAlign w:val="center"/>
          </w:tcPr>
          <w:p w14:paraId="3A0D6571"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.710.16009.003</w:t>
            </w:r>
            <w:r w:rsidRPr="00880AEA">
              <w:rPr>
                <w:rFonts w:ascii="Times New Roman" w:eastAsia="Calibri" w:hAnsi="Times New Roman"/>
                <w:b/>
                <w:lang w:val="uk-UA" w:eastAsia="en-US"/>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2EF97B2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33F6CF4D"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230F04CE"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7441081"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939DB1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B97AE7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50DF22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EA171A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2380F62"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0BB2CD17"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65729E74"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935C3B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B8C8F44"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2922CBF"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CCB78C0"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lang w:val="en-US"/>
              </w:rPr>
              <w:t xml:space="preserve"> </w:t>
            </w:r>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4E41DAB"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E52DA47"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369E82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A60E364"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2005C4D"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2E1E23F"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B1507E"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D08A4E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0FC466F"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926EC90"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54E1ACA"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066A65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0E0EC77"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FAB4CCB"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33.</w:t>
            </w:r>
          </w:p>
        </w:tc>
        <w:tc>
          <w:tcPr>
            <w:tcW w:w="7513" w:type="dxa"/>
            <w:tcBorders>
              <w:top w:val="single" w:sz="4" w:space="0" w:color="000000"/>
              <w:left w:val="single" w:sz="4" w:space="0" w:color="000000"/>
              <w:bottom w:val="single" w:sz="4" w:space="0" w:color="000000"/>
              <w:right w:val="single" w:sz="4" w:space="0" w:color="000000"/>
            </w:tcBorders>
            <w:vAlign w:val="center"/>
          </w:tcPr>
          <w:p w14:paraId="69ADF2F7" w14:textId="77777777" w:rsidR="00880AEA" w:rsidRPr="00880AEA" w:rsidRDefault="00880AEA" w:rsidP="00880AEA">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 xml:space="preserve">Послуги з ремонту і технічного обслуговування кардіограф  </w:t>
            </w:r>
            <w:r w:rsidRPr="00880AEA">
              <w:rPr>
                <w:rFonts w:ascii="Times New Roman" w:eastAsia="Calibri" w:hAnsi="Times New Roman"/>
                <w:b/>
                <w:lang w:eastAsia="en-US"/>
              </w:rPr>
              <w:t>Ю</w:t>
            </w:r>
            <w:r w:rsidRPr="00880AEA">
              <w:rPr>
                <w:rFonts w:ascii="Times New Roman" w:eastAsia="Calibri" w:hAnsi="Times New Roman"/>
                <w:b/>
                <w:lang w:val="uk-UA" w:eastAsia="en-US"/>
              </w:rPr>
              <w:t>КАРД-100 S/N К.106.19023.0150</w:t>
            </w:r>
          </w:p>
        </w:tc>
        <w:tc>
          <w:tcPr>
            <w:tcW w:w="851" w:type="dxa"/>
            <w:tcBorders>
              <w:top w:val="single" w:sz="4" w:space="0" w:color="000000"/>
              <w:left w:val="single" w:sz="4" w:space="0" w:color="000000"/>
              <w:bottom w:val="single" w:sz="4" w:space="0" w:color="000000"/>
              <w:right w:val="single" w:sz="4" w:space="0" w:color="000000"/>
            </w:tcBorders>
            <w:vAlign w:val="center"/>
          </w:tcPr>
          <w:p w14:paraId="514EEB3C"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5BA34027"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7F6B6B8A"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FDC51F7"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2416E88"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33A56B5"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01D4EF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BA39D69"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709791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177DF4C"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0EBE1BF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E436C6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10AFB86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EDAC31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97B7CF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модуля графічного</w:t>
            </w:r>
          </w:p>
        </w:tc>
        <w:tc>
          <w:tcPr>
            <w:tcW w:w="851" w:type="dxa"/>
            <w:tcBorders>
              <w:top w:val="single" w:sz="4" w:space="0" w:color="000000"/>
              <w:left w:val="single" w:sz="4" w:space="0" w:color="000000"/>
              <w:bottom w:val="single" w:sz="4" w:space="0" w:color="000000"/>
              <w:right w:val="single" w:sz="4" w:space="0" w:color="000000"/>
            </w:tcBorders>
            <w:vAlign w:val="center"/>
          </w:tcPr>
          <w:p w14:paraId="0175ABFC"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A53820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32EF7DAE"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0416048"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7176FBB"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9261254"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499FF9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739F5F2"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8B541AC"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34.</w:t>
            </w:r>
          </w:p>
        </w:tc>
        <w:tc>
          <w:tcPr>
            <w:tcW w:w="7513" w:type="dxa"/>
            <w:tcBorders>
              <w:top w:val="single" w:sz="4" w:space="0" w:color="000000"/>
              <w:left w:val="single" w:sz="4" w:space="0" w:color="000000"/>
              <w:bottom w:val="single" w:sz="4" w:space="0" w:color="000000"/>
              <w:right w:val="single" w:sz="4" w:space="0" w:color="000000"/>
            </w:tcBorders>
            <w:vAlign w:val="center"/>
          </w:tcPr>
          <w:p w14:paraId="4CA52592" w14:textId="77777777" w:rsidR="00880AEA" w:rsidRPr="00880AEA" w:rsidRDefault="00880AEA" w:rsidP="00880AEA">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Послуги з ремонту і технічного обслуговування кардіограф  ЮКАРД-100 S/N К.106.17004.0255</w:t>
            </w:r>
          </w:p>
        </w:tc>
        <w:tc>
          <w:tcPr>
            <w:tcW w:w="851" w:type="dxa"/>
            <w:tcBorders>
              <w:top w:val="single" w:sz="4" w:space="0" w:color="000000"/>
              <w:left w:val="single" w:sz="4" w:space="0" w:color="000000"/>
              <w:bottom w:val="single" w:sz="4" w:space="0" w:color="000000"/>
              <w:right w:val="single" w:sz="4" w:space="0" w:color="000000"/>
            </w:tcBorders>
            <w:vAlign w:val="center"/>
          </w:tcPr>
          <w:p w14:paraId="769F33D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5493DAB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4186CFB7"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59D147E"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627D581"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1368464"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381B198"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C9ACF06"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BDB66FF"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B0B401E"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59A7A5EC"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F954593"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B1EAA1E"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0A0502F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D501CF0"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акумуляторної батареї</w:t>
            </w:r>
          </w:p>
        </w:tc>
        <w:tc>
          <w:tcPr>
            <w:tcW w:w="851" w:type="dxa"/>
            <w:tcBorders>
              <w:top w:val="single" w:sz="4" w:space="0" w:color="000000"/>
              <w:left w:val="single" w:sz="4" w:space="0" w:color="000000"/>
              <w:bottom w:val="single" w:sz="4" w:space="0" w:color="000000"/>
              <w:right w:val="single" w:sz="4" w:space="0" w:color="000000"/>
            </w:tcBorders>
            <w:vAlign w:val="center"/>
          </w:tcPr>
          <w:p w14:paraId="05732784"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DBF9E0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20D597B1"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2711B7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838550A"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Заміна принтера</w:t>
            </w:r>
          </w:p>
        </w:tc>
        <w:tc>
          <w:tcPr>
            <w:tcW w:w="851" w:type="dxa"/>
            <w:tcBorders>
              <w:top w:val="single" w:sz="4" w:space="0" w:color="000000"/>
              <w:left w:val="single" w:sz="4" w:space="0" w:color="000000"/>
              <w:bottom w:val="single" w:sz="4" w:space="0" w:color="000000"/>
              <w:right w:val="single" w:sz="4" w:space="0" w:color="000000"/>
            </w:tcBorders>
            <w:vAlign w:val="center"/>
          </w:tcPr>
          <w:p w14:paraId="0423372E"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6088B51"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46B35775"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3D291F0B"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D98B63F"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6947325"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812076A"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5F1A8F48"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692EF732"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35.</w:t>
            </w:r>
          </w:p>
        </w:tc>
        <w:tc>
          <w:tcPr>
            <w:tcW w:w="7513" w:type="dxa"/>
            <w:tcBorders>
              <w:top w:val="single" w:sz="4" w:space="0" w:color="000000"/>
              <w:left w:val="single" w:sz="4" w:space="0" w:color="000000"/>
              <w:bottom w:val="single" w:sz="4" w:space="0" w:color="000000"/>
              <w:right w:val="single" w:sz="4" w:space="0" w:color="000000"/>
            </w:tcBorders>
            <w:vAlign w:val="center"/>
          </w:tcPr>
          <w:p w14:paraId="49CE353F" w14:textId="77777777" w:rsidR="00880AEA" w:rsidRPr="00880AEA" w:rsidRDefault="00880AEA" w:rsidP="00880AEA">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Послуги з ремонту і технічного обслуговування кардіограф  ЮКАРД-100 S/N К.106.</w:t>
            </w:r>
            <w:r w:rsidRPr="00880AEA">
              <w:rPr>
                <w:rFonts w:ascii="Times New Roman" w:eastAsia="Calibri" w:hAnsi="Times New Roman"/>
                <w:b/>
                <w:lang w:val="en-US" w:eastAsia="en-US"/>
              </w:rPr>
              <w:t>22014</w:t>
            </w:r>
            <w:r w:rsidRPr="00880AEA">
              <w:rPr>
                <w:rFonts w:ascii="Times New Roman" w:eastAsia="Calibri" w:hAnsi="Times New Roman"/>
                <w:b/>
                <w:lang w:val="uk-UA" w:eastAsia="en-US"/>
              </w:rPr>
              <w:t>.0</w:t>
            </w:r>
            <w:r w:rsidRPr="00880AEA">
              <w:rPr>
                <w:rFonts w:ascii="Times New Roman" w:eastAsia="Calibri" w:hAnsi="Times New Roman"/>
                <w:b/>
                <w:lang w:val="en-US" w:eastAsia="en-US"/>
              </w:rPr>
              <w:t>273</w:t>
            </w:r>
          </w:p>
        </w:tc>
        <w:tc>
          <w:tcPr>
            <w:tcW w:w="851" w:type="dxa"/>
            <w:tcBorders>
              <w:top w:val="single" w:sz="4" w:space="0" w:color="000000"/>
              <w:left w:val="single" w:sz="4" w:space="0" w:color="000000"/>
              <w:bottom w:val="single" w:sz="4" w:space="0" w:color="000000"/>
              <w:right w:val="single" w:sz="4" w:space="0" w:color="000000"/>
            </w:tcBorders>
            <w:vAlign w:val="center"/>
          </w:tcPr>
          <w:p w14:paraId="06DD83F0"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7B1B3DB0"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778080E6"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8F7B139"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7156990B"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23A23D3"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B7D0DA0"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68C215F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7DDE63A"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6D5FD7D"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A6A63A6"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7DBCD4"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04B6DF6C"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8D07B04"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36.</w:t>
            </w:r>
          </w:p>
        </w:tc>
        <w:tc>
          <w:tcPr>
            <w:tcW w:w="7513" w:type="dxa"/>
            <w:tcBorders>
              <w:top w:val="single" w:sz="4" w:space="0" w:color="000000"/>
              <w:left w:val="single" w:sz="4" w:space="0" w:color="000000"/>
              <w:bottom w:val="single" w:sz="4" w:space="0" w:color="000000"/>
              <w:right w:val="single" w:sz="4" w:space="0" w:color="000000"/>
            </w:tcBorders>
            <w:vAlign w:val="center"/>
          </w:tcPr>
          <w:p w14:paraId="710C38B1" w14:textId="77777777" w:rsidR="00880AEA" w:rsidRPr="00880AEA" w:rsidRDefault="00880AEA" w:rsidP="00880AEA">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Послуги з ремонту і технічного обслуговування кардіограф  ЮКАРД-100 S/N К.106.</w:t>
            </w:r>
            <w:r w:rsidRPr="00880AEA">
              <w:rPr>
                <w:rFonts w:ascii="Times New Roman" w:eastAsia="Calibri" w:hAnsi="Times New Roman"/>
                <w:b/>
                <w:lang w:val="en-US" w:eastAsia="en-US"/>
              </w:rPr>
              <w:t>22014</w:t>
            </w:r>
            <w:r w:rsidRPr="00880AEA">
              <w:rPr>
                <w:rFonts w:ascii="Times New Roman" w:eastAsia="Calibri" w:hAnsi="Times New Roman"/>
                <w:b/>
                <w:lang w:val="uk-UA" w:eastAsia="en-US"/>
              </w:rPr>
              <w:t>.0</w:t>
            </w:r>
            <w:r w:rsidRPr="00880AEA">
              <w:rPr>
                <w:rFonts w:ascii="Times New Roman" w:eastAsia="Calibri" w:hAnsi="Times New Roman"/>
                <w:b/>
                <w:lang w:val="en-US" w:eastAsia="en-US"/>
              </w:rPr>
              <w:t>283</w:t>
            </w:r>
          </w:p>
        </w:tc>
        <w:tc>
          <w:tcPr>
            <w:tcW w:w="851" w:type="dxa"/>
            <w:tcBorders>
              <w:top w:val="single" w:sz="4" w:space="0" w:color="000000"/>
              <w:left w:val="single" w:sz="4" w:space="0" w:color="000000"/>
              <w:bottom w:val="single" w:sz="4" w:space="0" w:color="000000"/>
              <w:right w:val="single" w:sz="4" w:space="0" w:color="000000"/>
            </w:tcBorders>
            <w:vAlign w:val="center"/>
          </w:tcPr>
          <w:p w14:paraId="7CE7E26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66E545E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010FC9F3"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76A5F06C"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5705564B"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2CC6D37"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7869505"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8A40300"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55C30D53"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36E2FCC6"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D081225"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9ACE397"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38D7037E"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47140D9D" w14:textId="77777777" w:rsidR="00880AEA" w:rsidRPr="00880AEA" w:rsidRDefault="00880AEA" w:rsidP="00880AEA">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37.</w:t>
            </w:r>
          </w:p>
        </w:tc>
        <w:tc>
          <w:tcPr>
            <w:tcW w:w="7513" w:type="dxa"/>
            <w:tcBorders>
              <w:top w:val="single" w:sz="4" w:space="0" w:color="000000"/>
              <w:left w:val="single" w:sz="4" w:space="0" w:color="000000"/>
              <w:bottom w:val="single" w:sz="4" w:space="0" w:color="000000"/>
              <w:right w:val="single" w:sz="4" w:space="0" w:color="000000"/>
            </w:tcBorders>
            <w:vAlign w:val="center"/>
          </w:tcPr>
          <w:p w14:paraId="675B0830" w14:textId="77777777" w:rsidR="00880AEA" w:rsidRPr="00880AEA" w:rsidRDefault="00880AEA" w:rsidP="00880AEA">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Послуги з ремонту і технічного обслуговування кардіограф  ЮКАРД-100</w:t>
            </w:r>
          </w:p>
          <w:p w14:paraId="2A561692" w14:textId="77777777" w:rsidR="00880AEA" w:rsidRPr="00880AEA" w:rsidRDefault="00880AEA" w:rsidP="00880AEA">
            <w:pPr>
              <w:spacing w:after="0" w:line="240" w:lineRule="auto"/>
              <w:rPr>
                <w:rFonts w:ascii="Times New Roman" w:hAnsi="Times New Roman"/>
                <w:b/>
                <w:lang w:val="uk-UA"/>
              </w:rPr>
            </w:pPr>
            <w:r w:rsidRPr="00880AEA">
              <w:rPr>
                <w:rFonts w:ascii="Times New Roman" w:eastAsia="Calibri" w:hAnsi="Times New Roman"/>
                <w:b/>
                <w:lang w:val="uk-UA" w:eastAsia="en-US"/>
              </w:rPr>
              <w:t>S/N К.106.</w:t>
            </w:r>
            <w:r w:rsidRPr="00880AEA">
              <w:rPr>
                <w:rFonts w:ascii="Times New Roman" w:eastAsia="Calibri" w:hAnsi="Times New Roman"/>
                <w:b/>
                <w:lang w:val="en-US" w:eastAsia="en-US"/>
              </w:rPr>
              <w:t>22014</w:t>
            </w:r>
            <w:r w:rsidRPr="00880AEA">
              <w:rPr>
                <w:rFonts w:ascii="Times New Roman" w:eastAsia="Calibri" w:hAnsi="Times New Roman"/>
                <w:b/>
                <w:lang w:val="uk-UA" w:eastAsia="en-US"/>
              </w:rPr>
              <w:t>.0</w:t>
            </w:r>
            <w:r w:rsidRPr="00880AEA">
              <w:rPr>
                <w:rFonts w:ascii="Times New Roman" w:eastAsia="Calibri" w:hAnsi="Times New Roman"/>
                <w:b/>
                <w:lang w:val="en-US" w:eastAsia="en-US"/>
              </w:rPr>
              <w:t>289</w:t>
            </w:r>
          </w:p>
        </w:tc>
        <w:tc>
          <w:tcPr>
            <w:tcW w:w="851" w:type="dxa"/>
            <w:tcBorders>
              <w:top w:val="single" w:sz="4" w:space="0" w:color="000000"/>
              <w:left w:val="single" w:sz="4" w:space="0" w:color="000000"/>
              <w:bottom w:val="single" w:sz="4" w:space="0" w:color="000000"/>
              <w:right w:val="single" w:sz="4" w:space="0" w:color="000000"/>
            </w:tcBorders>
            <w:vAlign w:val="center"/>
          </w:tcPr>
          <w:p w14:paraId="43AC9F8D"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708" w:type="dxa"/>
            <w:tcBorders>
              <w:top w:val="single" w:sz="4" w:space="0" w:color="000000"/>
              <w:left w:val="single" w:sz="4" w:space="0" w:color="000000"/>
              <w:bottom w:val="single" w:sz="4" w:space="0" w:color="000000"/>
              <w:right w:val="single" w:sz="4" w:space="0" w:color="000000"/>
            </w:tcBorders>
            <w:vAlign w:val="center"/>
          </w:tcPr>
          <w:p w14:paraId="5071CD1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r>
      <w:tr w:rsidR="00880AEA" w:rsidRPr="00880AEA" w14:paraId="12F676D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2BADBB76"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42FD6AAB"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EF202EF"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5673202"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r w:rsidR="00880AEA" w:rsidRPr="00880AEA" w14:paraId="737E432B" w14:textId="77777777" w:rsidTr="00880AEA">
        <w:tc>
          <w:tcPr>
            <w:tcW w:w="567" w:type="dxa"/>
            <w:tcBorders>
              <w:top w:val="single" w:sz="4" w:space="0" w:color="000000"/>
              <w:left w:val="single" w:sz="4" w:space="0" w:color="000000"/>
              <w:bottom w:val="single" w:sz="4" w:space="0" w:color="000000"/>
              <w:right w:val="single" w:sz="4" w:space="0" w:color="000000"/>
            </w:tcBorders>
            <w:vAlign w:val="center"/>
          </w:tcPr>
          <w:p w14:paraId="143A7A6A" w14:textId="77777777" w:rsidR="00880AEA" w:rsidRPr="00880AEA" w:rsidRDefault="00880AEA" w:rsidP="00880AEA">
            <w:pPr>
              <w:spacing w:after="0" w:line="240" w:lineRule="auto"/>
              <w:ind w:right="-57"/>
              <w:rPr>
                <w:rFonts w:ascii="Times New Roman" w:eastAsia="Arial Unicode MS" w:hAnsi="Times New Roman"/>
                <w:sz w:val="24"/>
                <w:szCs w:val="24"/>
                <w:shd w:val="clear" w:color="auto" w:fill="FFFFFF"/>
                <w:lang w:val="uk-UA" w:eastAsia="en-US"/>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2276F998" w14:textId="77777777" w:rsidR="00880AEA" w:rsidRPr="00880AEA" w:rsidRDefault="00880AEA" w:rsidP="00880AEA">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95201D4" w14:textId="77777777" w:rsidR="00880AEA" w:rsidRPr="00880AEA" w:rsidRDefault="00880AEA" w:rsidP="00880AEA">
            <w:pPr>
              <w:spacing w:after="0" w:line="240" w:lineRule="auto"/>
              <w:jc w:val="center"/>
              <w:rPr>
                <w:rFonts w:ascii="Times New Roman" w:hAnsi="Times New Roman"/>
                <w:b/>
                <w:bCs/>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A1CF209" w14:textId="77777777" w:rsidR="00880AEA" w:rsidRPr="00880AEA" w:rsidRDefault="00880AEA" w:rsidP="00880AEA">
            <w:pPr>
              <w:spacing w:after="0" w:line="240" w:lineRule="auto"/>
              <w:jc w:val="center"/>
              <w:rPr>
                <w:rFonts w:ascii="Times New Roman" w:hAnsi="Times New Roman"/>
                <w:b/>
                <w:bCs/>
                <w:sz w:val="24"/>
                <w:szCs w:val="24"/>
                <w:shd w:val="clear" w:color="auto" w:fill="FFFFFF"/>
                <w:lang w:val="uk-UA" w:eastAsia="en-US"/>
              </w:rPr>
            </w:pPr>
          </w:p>
        </w:tc>
      </w:tr>
    </w:tbl>
    <w:p w14:paraId="535255F0" w14:textId="42933E57" w:rsidR="00880AEA" w:rsidRDefault="00880AEA" w:rsidP="009509A4">
      <w:pPr>
        <w:spacing w:after="0" w:line="240" w:lineRule="auto"/>
        <w:jc w:val="center"/>
        <w:rPr>
          <w:rFonts w:ascii="Times New Roman" w:hAnsi="Times New Roman"/>
          <w:kern w:val="32"/>
          <w:sz w:val="24"/>
          <w:szCs w:val="24"/>
          <w:lang w:val="uk-UA" w:eastAsia="uk-UA"/>
        </w:rPr>
      </w:pPr>
    </w:p>
    <w:p w14:paraId="25CB5DC2" w14:textId="0AB0E9F5" w:rsidR="00880AEA" w:rsidRDefault="00880AEA" w:rsidP="009509A4">
      <w:pPr>
        <w:spacing w:after="0" w:line="240" w:lineRule="auto"/>
        <w:jc w:val="center"/>
        <w:rPr>
          <w:rFonts w:ascii="Times New Roman" w:hAnsi="Times New Roman"/>
          <w:kern w:val="32"/>
          <w:sz w:val="24"/>
          <w:szCs w:val="24"/>
          <w:lang w:val="uk-UA" w:eastAsia="uk-UA"/>
        </w:rPr>
      </w:pPr>
    </w:p>
    <w:p w14:paraId="400C1B18" w14:textId="793E5DFC" w:rsidR="00880AEA" w:rsidRDefault="00880AEA" w:rsidP="009509A4">
      <w:pPr>
        <w:spacing w:after="0" w:line="240" w:lineRule="auto"/>
        <w:jc w:val="center"/>
        <w:rPr>
          <w:rFonts w:ascii="Times New Roman" w:hAnsi="Times New Roman"/>
          <w:kern w:val="32"/>
          <w:sz w:val="24"/>
          <w:szCs w:val="24"/>
          <w:lang w:val="uk-UA" w:eastAsia="uk-UA"/>
        </w:rPr>
      </w:pPr>
    </w:p>
    <w:p w14:paraId="68A8966A" w14:textId="3DA3A33B" w:rsidR="00880AEA" w:rsidRDefault="00880AEA" w:rsidP="009509A4">
      <w:pPr>
        <w:spacing w:after="0" w:line="240" w:lineRule="auto"/>
        <w:jc w:val="center"/>
        <w:rPr>
          <w:rFonts w:ascii="Times New Roman" w:hAnsi="Times New Roman"/>
          <w:kern w:val="32"/>
          <w:sz w:val="24"/>
          <w:szCs w:val="24"/>
          <w:lang w:val="uk-UA" w:eastAsia="uk-UA"/>
        </w:rPr>
      </w:pPr>
    </w:p>
    <w:p w14:paraId="49B9ED11" w14:textId="630B4678" w:rsidR="00880AEA" w:rsidRDefault="00880AEA" w:rsidP="009509A4">
      <w:pPr>
        <w:spacing w:after="0" w:line="240" w:lineRule="auto"/>
        <w:jc w:val="center"/>
        <w:rPr>
          <w:rFonts w:ascii="Times New Roman" w:hAnsi="Times New Roman"/>
          <w:kern w:val="32"/>
          <w:sz w:val="24"/>
          <w:szCs w:val="24"/>
          <w:lang w:val="uk-UA" w:eastAsia="uk-UA"/>
        </w:rPr>
      </w:pPr>
    </w:p>
    <w:p w14:paraId="429B503F" w14:textId="39042C17" w:rsidR="00880AEA" w:rsidRDefault="00880AEA" w:rsidP="009509A4">
      <w:pPr>
        <w:spacing w:after="0" w:line="240" w:lineRule="auto"/>
        <w:jc w:val="center"/>
        <w:rPr>
          <w:rFonts w:ascii="Times New Roman" w:hAnsi="Times New Roman"/>
          <w:kern w:val="32"/>
          <w:sz w:val="24"/>
          <w:szCs w:val="24"/>
          <w:lang w:val="uk-UA" w:eastAsia="uk-UA"/>
        </w:rPr>
      </w:pPr>
    </w:p>
    <w:p w14:paraId="701C3ED3" w14:textId="51FEA9A6" w:rsidR="00880AEA" w:rsidRDefault="00880AEA" w:rsidP="009509A4">
      <w:pPr>
        <w:spacing w:after="0" w:line="240" w:lineRule="auto"/>
        <w:jc w:val="center"/>
        <w:rPr>
          <w:rFonts w:ascii="Times New Roman" w:hAnsi="Times New Roman"/>
          <w:kern w:val="32"/>
          <w:sz w:val="24"/>
          <w:szCs w:val="24"/>
          <w:lang w:val="uk-UA" w:eastAsia="uk-UA"/>
        </w:rPr>
      </w:pPr>
    </w:p>
    <w:p w14:paraId="31BF1A80" w14:textId="13B020E0" w:rsidR="00880AEA" w:rsidRDefault="00880AEA" w:rsidP="009509A4">
      <w:pPr>
        <w:spacing w:after="0" w:line="240" w:lineRule="auto"/>
        <w:jc w:val="center"/>
        <w:rPr>
          <w:rFonts w:ascii="Times New Roman" w:hAnsi="Times New Roman"/>
          <w:kern w:val="32"/>
          <w:sz w:val="24"/>
          <w:szCs w:val="24"/>
          <w:lang w:val="uk-UA" w:eastAsia="uk-UA"/>
        </w:rPr>
      </w:pPr>
    </w:p>
    <w:p w14:paraId="66E9F64F" w14:textId="5BDFE45A" w:rsidR="00880AEA" w:rsidRDefault="00880AEA" w:rsidP="009509A4">
      <w:pPr>
        <w:spacing w:after="0" w:line="240" w:lineRule="auto"/>
        <w:jc w:val="center"/>
        <w:rPr>
          <w:rFonts w:ascii="Times New Roman" w:hAnsi="Times New Roman"/>
          <w:kern w:val="32"/>
          <w:sz w:val="24"/>
          <w:szCs w:val="24"/>
          <w:lang w:val="uk-UA" w:eastAsia="uk-UA"/>
        </w:rPr>
      </w:pPr>
    </w:p>
    <w:p w14:paraId="37483B52" w14:textId="21925C11" w:rsidR="00880AEA" w:rsidRDefault="00880AEA" w:rsidP="009509A4">
      <w:pPr>
        <w:spacing w:after="0" w:line="240" w:lineRule="auto"/>
        <w:jc w:val="center"/>
        <w:rPr>
          <w:rFonts w:ascii="Times New Roman" w:hAnsi="Times New Roman"/>
          <w:kern w:val="32"/>
          <w:sz w:val="24"/>
          <w:szCs w:val="24"/>
          <w:lang w:val="uk-UA" w:eastAsia="uk-UA"/>
        </w:rPr>
      </w:pPr>
    </w:p>
    <w:p w14:paraId="06E2A968" w14:textId="1BE0BCEA" w:rsidR="00880AEA" w:rsidRDefault="00880AEA" w:rsidP="009509A4">
      <w:pPr>
        <w:spacing w:after="0" w:line="240" w:lineRule="auto"/>
        <w:jc w:val="center"/>
        <w:rPr>
          <w:rFonts w:ascii="Times New Roman" w:hAnsi="Times New Roman"/>
          <w:kern w:val="32"/>
          <w:sz w:val="24"/>
          <w:szCs w:val="24"/>
          <w:lang w:val="uk-UA" w:eastAsia="uk-UA"/>
        </w:rPr>
      </w:pPr>
    </w:p>
    <w:p w14:paraId="17BC264A" w14:textId="3F29BFFC" w:rsidR="00880AEA" w:rsidRDefault="00880AEA" w:rsidP="009509A4">
      <w:pPr>
        <w:spacing w:after="0" w:line="240" w:lineRule="auto"/>
        <w:jc w:val="center"/>
        <w:rPr>
          <w:rFonts w:ascii="Times New Roman" w:hAnsi="Times New Roman"/>
          <w:kern w:val="32"/>
          <w:sz w:val="24"/>
          <w:szCs w:val="24"/>
          <w:lang w:val="uk-UA" w:eastAsia="uk-UA"/>
        </w:rPr>
      </w:pPr>
    </w:p>
    <w:p w14:paraId="3FB708A1" w14:textId="5690E85C" w:rsidR="00880AEA" w:rsidRDefault="00880AEA" w:rsidP="009509A4">
      <w:pPr>
        <w:spacing w:after="0" w:line="240" w:lineRule="auto"/>
        <w:jc w:val="center"/>
        <w:rPr>
          <w:rFonts w:ascii="Times New Roman" w:hAnsi="Times New Roman"/>
          <w:kern w:val="32"/>
          <w:sz w:val="24"/>
          <w:szCs w:val="24"/>
          <w:lang w:val="uk-UA" w:eastAsia="uk-UA"/>
        </w:rPr>
      </w:pPr>
    </w:p>
    <w:p w14:paraId="102EF767" w14:textId="37AAB815" w:rsidR="00880AEA" w:rsidRDefault="00880AEA" w:rsidP="009509A4">
      <w:pPr>
        <w:spacing w:after="0" w:line="240" w:lineRule="auto"/>
        <w:jc w:val="center"/>
        <w:rPr>
          <w:rFonts w:ascii="Times New Roman" w:hAnsi="Times New Roman"/>
          <w:kern w:val="32"/>
          <w:sz w:val="24"/>
          <w:szCs w:val="24"/>
          <w:lang w:val="uk-UA" w:eastAsia="uk-UA"/>
        </w:rPr>
      </w:pPr>
    </w:p>
    <w:p w14:paraId="2B64DD77" w14:textId="4CEDA6D8" w:rsidR="00880AEA" w:rsidRDefault="00880AEA" w:rsidP="009509A4">
      <w:pPr>
        <w:spacing w:after="0" w:line="240" w:lineRule="auto"/>
        <w:jc w:val="center"/>
        <w:rPr>
          <w:rFonts w:ascii="Times New Roman" w:hAnsi="Times New Roman"/>
          <w:kern w:val="32"/>
          <w:sz w:val="24"/>
          <w:szCs w:val="24"/>
          <w:lang w:val="uk-UA" w:eastAsia="uk-UA"/>
        </w:rPr>
      </w:pPr>
    </w:p>
    <w:p w14:paraId="54269944" w14:textId="0FB8615E" w:rsidR="00880AEA" w:rsidRDefault="00880AEA" w:rsidP="009509A4">
      <w:pPr>
        <w:spacing w:after="0" w:line="240" w:lineRule="auto"/>
        <w:jc w:val="center"/>
        <w:rPr>
          <w:rFonts w:ascii="Times New Roman" w:hAnsi="Times New Roman"/>
          <w:kern w:val="32"/>
          <w:sz w:val="24"/>
          <w:szCs w:val="24"/>
          <w:lang w:val="uk-UA" w:eastAsia="uk-UA"/>
        </w:rPr>
      </w:pPr>
    </w:p>
    <w:p w14:paraId="2F7C18AF" w14:textId="21C63650" w:rsidR="00880AEA" w:rsidRDefault="00880AEA" w:rsidP="009509A4">
      <w:pPr>
        <w:spacing w:after="0" w:line="240" w:lineRule="auto"/>
        <w:jc w:val="center"/>
        <w:rPr>
          <w:rFonts w:ascii="Times New Roman" w:hAnsi="Times New Roman"/>
          <w:kern w:val="32"/>
          <w:sz w:val="24"/>
          <w:szCs w:val="24"/>
          <w:lang w:val="uk-UA" w:eastAsia="uk-UA"/>
        </w:rPr>
      </w:pPr>
    </w:p>
    <w:p w14:paraId="4C1E4E3D" w14:textId="7315D14D" w:rsidR="00880AEA" w:rsidRDefault="00880AEA" w:rsidP="009509A4">
      <w:pPr>
        <w:spacing w:after="0" w:line="240" w:lineRule="auto"/>
        <w:jc w:val="center"/>
        <w:rPr>
          <w:rFonts w:ascii="Times New Roman" w:hAnsi="Times New Roman"/>
          <w:kern w:val="32"/>
          <w:sz w:val="24"/>
          <w:szCs w:val="24"/>
          <w:lang w:val="uk-UA" w:eastAsia="uk-UA"/>
        </w:rPr>
      </w:pPr>
    </w:p>
    <w:p w14:paraId="270B6CB0" w14:textId="12EFDFC1" w:rsidR="00880AEA" w:rsidRDefault="00880AEA" w:rsidP="009509A4">
      <w:pPr>
        <w:spacing w:after="0" w:line="240" w:lineRule="auto"/>
        <w:jc w:val="center"/>
        <w:rPr>
          <w:rFonts w:ascii="Times New Roman" w:hAnsi="Times New Roman"/>
          <w:kern w:val="32"/>
          <w:sz w:val="24"/>
          <w:szCs w:val="24"/>
          <w:lang w:val="uk-UA" w:eastAsia="uk-UA"/>
        </w:rPr>
      </w:pPr>
    </w:p>
    <w:p w14:paraId="1767B0AE" w14:textId="22594838" w:rsidR="00880AEA" w:rsidRDefault="00880AEA" w:rsidP="009509A4">
      <w:pPr>
        <w:spacing w:after="0" w:line="240" w:lineRule="auto"/>
        <w:jc w:val="center"/>
        <w:rPr>
          <w:rFonts w:ascii="Times New Roman" w:hAnsi="Times New Roman"/>
          <w:kern w:val="32"/>
          <w:sz w:val="24"/>
          <w:szCs w:val="24"/>
          <w:lang w:val="uk-UA" w:eastAsia="uk-UA"/>
        </w:rPr>
      </w:pPr>
    </w:p>
    <w:p w14:paraId="56344D01" w14:textId="77777777" w:rsidR="00880AEA" w:rsidRDefault="00880AEA" w:rsidP="009509A4">
      <w:pPr>
        <w:spacing w:after="0" w:line="240" w:lineRule="auto"/>
        <w:jc w:val="center"/>
        <w:rPr>
          <w:rFonts w:ascii="Times New Roman" w:hAnsi="Times New Roman"/>
          <w:kern w:val="32"/>
          <w:sz w:val="24"/>
          <w:szCs w:val="24"/>
          <w:lang w:val="uk-UA" w:eastAsia="uk-UA"/>
        </w:rPr>
      </w:pPr>
    </w:p>
    <w:p w14:paraId="66F8351B" w14:textId="6E97E991" w:rsidR="00A52583" w:rsidRPr="00B7258B" w:rsidRDefault="00A52583" w:rsidP="009509A4">
      <w:pPr>
        <w:keepNext/>
        <w:spacing w:after="0" w:line="240" w:lineRule="auto"/>
        <w:jc w:val="right"/>
        <w:outlineLvl w:val="0"/>
        <w:rPr>
          <w:rFonts w:ascii="Times New Roman" w:hAnsi="Times New Roman"/>
          <w:kern w:val="32"/>
          <w:sz w:val="24"/>
          <w:szCs w:val="24"/>
          <w:lang w:val="uk-UA" w:eastAsia="uk-UA"/>
        </w:rPr>
      </w:pPr>
      <w:r w:rsidRPr="00B7258B">
        <w:rPr>
          <w:rFonts w:ascii="Times New Roman" w:hAnsi="Times New Roman"/>
          <w:kern w:val="32"/>
          <w:sz w:val="24"/>
          <w:szCs w:val="24"/>
          <w:lang w:val="uk-UA" w:eastAsia="uk-UA"/>
        </w:rPr>
        <w:lastRenderedPageBreak/>
        <w:t>Додаток 5</w:t>
      </w:r>
    </w:p>
    <w:p w14:paraId="5B1A3662" w14:textId="77777777" w:rsidR="00A52583" w:rsidRPr="00B7258B" w:rsidRDefault="00A52583" w:rsidP="009509A4">
      <w:pPr>
        <w:keepNext/>
        <w:spacing w:after="0" w:line="240" w:lineRule="auto"/>
        <w:ind w:firstLine="567"/>
        <w:jc w:val="right"/>
        <w:outlineLvl w:val="0"/>
        <w:rPr>
          <w:rFonts w:ascii="Times New Roman" w:hAnsi="Times New Roman"/>
          <w:kern w:val="32"/>
          <w:sz w:val="24"/>
          <w:szCs w:val="24"/>
          <w:lang w:val="uk-UA" w:eastAsia="uk-UA"/>
        </w:rPr>
      </w:pPr>
      <w:r w:rsidRPr="00B7258B">
        <w:rPr>
          <w:rFonts w:ascii="Times New Roman" w:hAnsi="Times New Roman"/>
          <w:kern w:val="32"/>
          <w:sz w:val="24"/>
          <w:szCs w:val="24"/>
          <w:lang w:val="uk-UA" w:eastAsia="uk-UA"/>
        </w:rPr>
        <w:t>до тендерної документації</w:t>
      </w:r>
    </w:p>
    <w:p w14:paraId="17A524D2" w14:textId="77777777" w:rsidR="00A52583" w:rsidRPr="00B7258B" w:rsidRDefault="00A52583" w:rsidP="009509A4">
      <w:pPr>
        <w:keepNext/>
        <w:spacing w:after="0" w:line="240" w:lineRule="auto"/>
        <w:ind w:firstLine="567"/>
        <w:jc w:val="center"/>
        <w:outlineLvl w:val="0"/>
        <w:rPr>
          <w:rFonts w:ascii="Times New Roman" w:hAnsi="Times New Roman"/>
          <w:b/>
          <w:kern w:val="32"/>
          <w:sz w:val="24"/>
          <w:szCs w:val="24"/>
          <w:lang w:val="uk-UA" w:eastAsia="uk-UA"/>
        </w:rPr>
      </w:pPr>
    </w:p>
    <w:p w14:paraId="35825040" w14:textId="77777777" w:rsidR="00A52583" w:rsidRPr="00B7258B" w:rsidRDefault="00A52583" w:rsidP="009509A4">
      <w:pPr>
        <w:keepNext/>
        <w:spacing w:after="0" w:line="240" w:lineRule="auto"/>
        <w:ind w:firstLine="567"/>
        <w:jc w:val="center"/>
        <w:outlineLvl w:val="0"/>
        <w:rPr>
          <w:rFonts w:ascii="Times New Roman" w:hAnsi="Times New Roman"/>
          <w:b/>
          <w:kern w:val="32"/>
          <w:sz w:val="24"/>
          <w:szCs w:val="24"/>
          <w:lang w:val="uk-UA" w:eastAsia="uk-UA"/>
        </w:rPr>
      </w:pPr>
      <w:r w:rsidRPr="00B7258B">
        <w:rPr>
          <w:rFonts w:ascii="Times New Roman" w:hAnsi="Times New Roman"/>
          <w:b/>
          <w:kern w:val="32"/>
          <w:sz w:val="24"/>
          <w:szCs w:val="24"/>
          <w:lang w:val="uk-UA" w:eastAsia="uk-UA"/>
        </w:rPr>
        <w:t>ДОГОВІР № ___________</w:t>
      </w:r>
    </w:p>
    <w:p w14:paraId="634D776C" w14:textId="77777777" w:rsidR="00A52583" w:rsidRPr="00B7258B" w:rsidRDefault="00A52583" w:rsidP="009509A4">
      <w:pPr>
        <w:keepNext/>
        <w:spacing w:after="0" w:line="240" w:lineRule="auto"/>
        <w:ind w:firstLine="567"/>
        <w:jc w:val="center"/>
        <w:outlineLvl w:val="0"/>
        <w:rPr>
          <w:rFonts w:ascii="Times New Roman" w:eastAsia="Calibri" w:hAnsi="Times New Roman"/>
          <w:b/>
          <w:bCs/>
          <w:kern w:val="32"/>
          <w:sz w:val="24"/>
          <w:szCs w:val="24"/>
          <w:lang w:val="uk-UA"/>
        </w:rPr>
      </w:pPr>
    </w:p>
    <w:p w14:paraId="2DEB51B6" w14:textId="77777777" w:rsidR="00A52583" w:rsidRPr="00B7258B" w:rsidRDefault="00A52583" w:rsidP="00DD6862">
      <w:pPr>
        <w:keepNext/>
        <w:spacing w:after="0" w:line="240" w:lineRule="auto"/>
        <w:jc w:val="center"/>
        <w:outlineLvl w:val="0"/>
        <w:rPr>
          <w:rFonts w:ascii="Times New Roman" w:hAnsi="Times New Roman"/>
          <w:bCs/>
          <w:kern w:val="32"/>
          <w:sz w:val="24"/>
          <w:szCs w:val="24"/>
          <w:lang w:val="uk-UA" w:eastAsia="uk-UA"/>
        </w:rPr>
      </w:pPr>
      <w:r w:rsidRPr="00B7258B">
        <w:rPr>
          <w:rFonts w:ascii="Times New Roman" w:hAnsi="Times New Roman"/>
          <w:bCs/>
          <w:kern w:val="32"/>
          <w:sz w:val="24"/>
          <w:szCs w:val="24"/>
          <w:lang w:val="uk-UA" w:eastAsia="uk-UA"/>
        </w:rPr>
        <w:t xml:space="preserve">м. Київ </w:t>
      </w:r>
      <w:r w:rsidRPr="00B7258B">
        <w:rPr>
          <w:rFonts w:ascii="Times New Roman" w:hAnsi="Times New Roman"/>
          <w:bCs/>
          <w:kern w:val="32"/>
          <w:sz w:val="24"/>
          <w:szCs w:val="24"/>
          <w:lang w:val="uk-UA" w:eastAsia="uk-UA"/>
        </w:rPr>
        <w:tab/>
      </w:r>
      <w:r w:rsidRPr="00B7258B">
        <w:rPr>
          <w:rFonts w:ascii="Times New Roman" w:hAnsi="Times New Roman"/>
          <w:bCs/>
          <w:kern w:val="32"/>
          <w:sz w:val="24"/>
          <w:szCs w:val="24"/>
          <w:lang w:val="uk-UA" w:eastAsia="uk-UA"/>
        </w:rPr>
        <w:tab/>
      </w:r>
      <w:r w:rsidRPr="00B7258B">
        <w:rPr>
          <w:rFonts w:ascii="Times New Roman" w:hAnsi="Times New Roman"/>
          <w:bCs/>
          <w:kern w:val="32"/>
          <w:sz w:val="24"/>
          <w:szCs w:val="24"/>
          <w:lang w:val="uk-UA" w:eastAsia="uk-UA"/>
        </w:rPr>
        <w:tab/>
      </w:r>
      <w:r w:rsidRPr="00B7258B">
        <w:rPr>
          <w:rFonts w:ascii="Times New Roman" w:hAnsi="Times New Roman"/>
          <w:bCs/>
          <w:kern w:val="32"/>
          <w:sz w:val="24"/>
          <w:szCs w:val="24"/>
          <w:lang w:val="uk-UA" w:eastAsia="uk-UA"/>
        </w:rPr>
        <w:tab/>
      </w:r>
      <w:r w:rsidRPr="00B7258B">
        <w:rPr>
          <w:rFonts w:ascii="Times New Roman" w:hAnsi="Times New Roman"/>
          <w:bCs/>
          <w:kern w:val="32"/>
          <w:sz w:val="24"/>
          <w:szCs w:val="24"/>
          <w:lang w:val="uk-UA" w:eastAsia="uk-UA"/>
        </w:rPr>
        <w:tab/>
      </w:r>
      <w:r w:rsidRPr="00B7258B">
        <w:rPr>
          <w:rFonts w:ascii="Times New Roman" w:hAnsi="Times New Roman"/>
          <w:bCs/>
          <w:kern w:val="32"/>
          <w:sz w:val="24"/>
          <w:szCs w:val="24"/>
          <w:lang w:val="uk-UA" w:eastAsia="uk-UA"/>
        </w:rPr>
        <w:tab/>
      </w:r>
      <w:r w:rsidRPr="00B7258B">
        <w:rPr>
          <w:rFonts w:ascii="Times New Roman" w:hAnsi="Times New Roman"/>
          <w:bCs/>
          <w:kern w:val="32"/>
          <w:sz w:val="24"/>
          <w:szCs w:val="24"/>
          <w:lang w:val="uk-UA" w:eastAsia="uk-UA"/>
        </w:rPr>
        <w:tab/>
        <w:t>«_____»______________2024 р.</w:t>
      </w:r>
    </w:p>
    <w:p w14:paraId="37AA870A" w14:textId="77777777" w:rsidR="00A52583" w:rsidRPr="00B7258B" w:rsidRDefault="00A52583" w:rsidP="009509A4">
      <w:pPr>
        <w:keepNext/>
        <w:spacing w:after="0" w:line="240" w:lineRule="auto"/>
        <w:ind w:firstLine="567"/>
        <w:outlineLvl w:val="0"/>
        <w:rPr>
          <w:rFonts w:ascii="Times New Roman" w:hAnsi="Times New Roman"/>
          <w:b/>
          <w:bCs/>
          <w:kern w:val="32"/>
          <w:sz w:val="24"/>
          <w:szCs w:val="24"/>
          <w:lang w:val="uk-UA" w:eastAsia="uk-UA"/>
        </w:rPr>
      </w:pPr>
    </w:p>
    <w:p w14:paraId="240B4EE5" w14:textId="77777777" w:rsidR="00A52583" w:rsidRPr="00B7258B" w:rsidRDefault="00A52583" w:rsidP="009509A4">
      <w:pPr>
        <w:widowControl w:val="0"/>
        <w:autoSpaceDE w:val="0"/>
        <w:autoSpaceDN w:val="0"/>
        <w:adjustRightInd w:val="0"/>
        <w:spacing w:after="0" w:line="240" w:lineRule="auto"/>
        <w:ind w:firstLine="708"/>
        <w:jc w:val="both"/>
        <w:rPr>
          <w:kern w:val="32"/>
          <w:sz w:val="16"/>
          <w:szCs w:val="16"/>
          <w:lang w:val="uk-UA"/>
        </w:rPr>
      </w:pPr>
      <w:bookmarkStart w:id="42" w:name="20"/>
      <w:bookmarkStart w:id="43" w:name="21"/>
      <w:bookmarkEnd w:id="42"/>
      <w:bookmarkEnd w:id="43"/>
      <w:r w:rsidRPr="00B7258B">
        <w:rPr>
          <w:rFonts w:ascii="Times New Roman" w:hAnsi="Times New Roman"/>
          <w:sz w:val="24"/>
          <w:szCs w:val="24"/>
          <w:lang w:val="uk-UA"/>
        </w:rPr>
        <w:t xml:space="preserve">Національний військово-медичний клінічний центр «Головний військовий клінічний госпіталь», в особі начальника центру КОЛІСНИКА Олега Сергійовича, який діє на підставі Положення, (далі – Замовник), з одного боку та_____________________________________, в особі директора ____________________________, що діє на підставі ____________________, (далі – </w:t>
      </w:r>
      <w:r w:rsidRPr="00B7258B">
        <w:rPr>
          <w:rFonts w:ascii="Times New Roman" w:eastAsia="Arial" w:hAnsi="Times New Roman"/>
          <w:color w:val="000000"/>
          <w:sz w:val="24"/>
          <w:szCs w:val="24"/>
          <w:lang w:val="uk-UA"/>
        </w:rPr>
        <w:t>Виконавець</w:t>
      </w:r>
      <w:r w:rsidRPr="00B7258B">
        <w:rPr>
          <w:rFonts w:ascii="Times New Roman" w:hAnsi="Times New Roman"/>
          <w:sz w:val="24"/>
          <w:szCs w:val="24"/>
          <w:lang w:val="uk-UA"/>
        </w:rPr>
        <w:t>), відповідно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про наступне:</w:t>
      </w:r>
    </w:p>
    <w:p w14:paraId="60DE6CDF" w14:textId="77777777" w:rsidR="00A52583" w:rsidRPr="00B7258B" w:rsidRDefault="00A52583" w:rsidP="009509A4">
      <w:pPr>
        <w:autoSpaceDE w:val="0"/>
        <w:autoSpaceDN w:val="0"/>
        <w:spacing w:after="0" w:line="240" w:lineRule="auto"/>
        <w:ind w:firstLine="709"/>
        <w:jc w:val="center"/>
        <w:rPr>
          <w:rFonts w:ascii="Times New Roman" w:hAnsi="Times New Roman"/>
          <w:b/>
          <w:bCs/>
          <w:sz w:val="24"/>
          <w:szCs w:val="24"/>
          <w:lang w:val="uk-UA"/>
        </w:rPr>
      </w:pPr>
      <w:bookmarkStart w:id="44" w:name="26"/>
      <w:bookmarkEnd w:id="44"/>
      <w:r w:rsidRPr="00B7258B">
        <w:rPr>
          <w:rFonts w:ascii="Times New Roman" w:hAnsi="Times New Roman"/>
          <w:b/>
          <w:bCs/>
          <w:sz w:val="24"/>
          <w:szCs w:val="24"/>
          <w:lang w:val="uk-UA"/>
        </w:rPr>
        <w:t>1. Предмет Договору</w:t>
      </w:r>
    </w:p>
    <w:p w14:paraId="5003A45E" w14:textId="2F2745B8" w:rsidR="00A52583" w:rsidRPr="00FE4CAF" w:rsidRDefault="00A52583" w:rsidP="00FE4CAF">
      <w:pPr>
        <w:spacing w:after="0" w:line="240" w:lineRule="auto"/>
        <w:ind w:firstLine="708"/>
        <w:jc w:val="both"/>
        <w:rPr>
          <w:rFonts w:ascii="Times New Roman" w:eastAsia="Calibri" w:hAnsi="Times New Roman"/>
          <w:b/>
          <w:lang w:val="uk-UA" w:eastAsia="en-US"/>
        </w:rPr>
      </w:pPr>
      <w:r w:rsidRPr="00B7258B">
        <w:rPr>
          <w:rFonts w:ascii="Times New Roman" w:hAnsi="Times New Roman"/>
          <w:sz w:val="24"/>
          <w:szCs w:val="24"/>
          <w:lang w:val="uk-UA"/>
        </w:rPr>
        <w:t>1.1</w:t>
      </w:r>
      <w:r w:rsidRPr="00B7258B">
        <w:rPr>
          <w:rFonts w:ascii="Times New Roman" w:eastAsia="Arial" w:hAnsi="Times New Roman"/>
          <w:color w:val="000000"/>
          <w:sz w:val="24"/>
          <w:szCs w:val="24"/>
          <w:lang w:val="uk-UA"/>
        </w:rPr>
        <w:t xml:space="preserve">. В силу цього Договору Виконавець надає, а Замовник отримує послуги з ремонту </w:t>
      </w:r>
      <w:r w:rsidR="002C0122" w:rsidRPr="00B7258B">
        <w:rPr>
          <w:rFonts w:ascii="Times New Roman" w:eastAsia="Arial" w:hAnsi="Times New Roman"/>
          <w:color w:val="000000"/>
          <w:sz w:val="24"/>
          <w:szCs w:val="24"/>
          <w:lang w:val="uk-UA"/>
        </w:rPr>
        <w:t xml:space="preserve">і технічного обслуговування </w:t>
      </w:r>
      <w:r w:rsidR="00B97520">
        <w:rPr>
          <w:rFonts w:ascii="Times New Roman" w:eastAsia="Arial" w:hAnsi="Times New Roman"/>
          <w:color w:val="000000"/>
          <w:sz w:val="24"/>
          <w:szCs w:val="24"/>
          <w:lang w:val="uk-UA"/>
        </w:rPr>
        <w:t xml:space="preserve">моніторів реанімаційно хірургічних ЮМ-300, ШВЛ </w:t>
      </w:r>
      <w:r w:rsidR="00FE4CAF" w:rsidRPr="00FE4CAF">
        <w:rPr>
          <w:rFonts w:ascii="Times New Roman" w:hAnsi="Times New Roman"/>
        </w:rPr>
        <w:t>“ЮВЕНТ”</w:t>
      </w:r>
      <w:r w:rsidR="00FE4CAF">
        <w:rPr>
          <w:rFonts w:ascii="Times New Roman" w:hAnsi="Times New Roman"/>
          <w:lang w:val="uk-UA"/>
        </w:rPr>
        <w:t>,</w:t>
      </w:r>
      <w:r w:rsidR="00FE4CAF" w:rsidRPr="005D03CF">
        <w:rPr>
          <w:rFonts w:ascii="Times New Roman" w:hAnsi="Times New Roman"/>
          <w:b/>
        </w:rPr>
        <w:t xml:space="preserve"> </w:t>
      </w:r>
      <w:r w:rsidR="00FE4CAF" w:rsidRPr="00F94AAD">
        <w:rPr>
          <w:rFonts w:ascii="Times New Roman" w:eastAsia="Arial" w:hAnsi="Times New Roman"/>
          <w:color w:val="000000"/>
          <w:sz w:val="24"/>
          <w:szCs w:val="24"/>
          <w:lang w:val="uk-UA"/>
        </w:rPr>
        <w:t>кардіограф</w:t>
      </w:r>
      <w:r w:rsidR="00FE4CAF" w:rsidRPr="00FE4CAF">
        <w:rPr>
          <w:rFonts w:ascii="Times New Roman" w:eastAsia="Calibri" w:hAnsi="Times New Roman"/>
          <w:lang w:val="uk-UA" w:eastAsia="en-US"/>
        </w:rPr>
        <w:t xml:space="preserve"> ЮКАРД-100</w:t>
      </w:r>
      <w:r w:rsidR="00FE4CAF">
        <w:rPr>
          <w:rFonts w:ascii="Times New Roman" w:eastAsia="Calibri" w:hAnsi="Times New Roman"/>
          <w:b/>
          <w:lang w:val="uk-UA" w:eastAsia="en-US"/>
        </w:rPr>
        <w:t xml:space="preserve"> </w:t>
      </w:r>
      <w:r w:rsidRPr="00B7258B">
        <w:rPr>
          <w:rFonts w:ascii="Times New Roman" w:eastAsia="Arial" w:hAnsi="Times New Roman"/>
          <w:color w:val="000000"/>
          <w:sz w:val="24"/>
          <w:szCs w:val="24"/>
          <w:lang w:val="uk-UA"/>
        </w:rPr>
        <w:t>(</w:t>
      </w:r>
      <w:r w:rsidR="00B22D05" w:rsidRPr="00B7258B">
        <w:rPr>
          <w:rFonts w:ascii="Times New Roman" w:eastAsia="Arial" w:hAnsi="Times New Roman"/>
          <w:color w:val="000000"/>
          <w:sz w:val="24"/>
          <w:szCs w:val="24"/>
          <w:lang w:val="uk-UA"/>
        </w:rPr>
        <w:t>Послуги з ремонту і технічного обслуговування медичного та хірургічного обладнання, код 50420000-5</w:t>
      </w:r>
      <w:r w:rsidRPr="00B7258B">
        <w:rPr>
          <w:rFonts w:ascii="Times New Roman" w:eastAsia="Arial" w:hAnsi="Times New Roman"/>
          <w:color w:val="000000"/>
          <w:sz w:val="24"/>
          <w:szCs w:val="24"/>
          <w:lang w:val="uk-UA"/>
        </w:rPr>
        <w:t xml:space="preserve"> за ДК 021:2015), відповідно до Специфікації (Додаток 1 до Договору), яка є невід’ємною частиною Договору.</w:t>
      </w:r>
    </w:p>
    <w:p w14:paraId="36C57F91" w14:textId="77777777" w:rsidR="00A52583" w:rsidRPr="00B7258B" w:rsidRDefault="00A52583" w:rsidP="009509A4">
      <w:pPr>
        <w:tabs>
          <w:tab w:val="left" w:pos="4111"/>
        </w:tabs>
        <w:spacing w:after="0" w:line="240" w:lineRule="auto"/>
        <w:ind w:firstLine="3969"/>
        <w:jc w:val="both"/>
        <w:rPr>
          <w:rFonts w:ascii="Times New Roman" w:hAnsi="Times New Roman"/>
          <w:b/>
          <w:bCs/>
          <w:sz w:val="24"/>
          <w:szCs w:val="24"/>
          <w:lang w:val="uk-UA"/>
        </w:rPr>
      </w:pPr>
      <w:r w:rsidRPr="00B7258B">
        <w:rPr>
          <w:rFonts w:ascii="Times New Roman" w:hAnsi="Times New Roman"/>
          <w:b/>
          <w:bCs/>
          <w:sz w:val="24"/>
          <w:szCs w:val="24"/>
          <w:lang w:val="uk-UA"/>
        </w:rPr>
        <w:t>2. Ціна Договору</w:t>
      </w:r>
    </w:p>
    <w:p w14:paraId="51BBBA36" w14:textId="77777777" w:rsidR="00A52583" w:rsidRPr="00B7258B" w:rsidRDefault="00A52583" w:rsidP="009509A4">
      <w:pPr>
        <w:spacing w:after="0" w:line="240" w:lineRule="auto"/>
        <w:ind w:firstLine="709"/>
        <w:jc w:val="both"/>
        <w:rPr>
          <w:rFonts w:ascii="Times New Roman" w:hAnsi="Times New Roman"/>
          <w:b/>
          <w:bCs/>
          <w:sz w:val="24"/>
          <w:szCs w:val="24"/>
          <w:lang w:val="uk-UA"/>
        </w:rPr>
      </w:pPr>
      <w:r w:rsidRPr="00B7258B">
        <w:rPr>
          <w:rFonts w:ascii="Times New Roman" w:hAnsi="Times New Roman"/>
          <w:sz w:val="24"/>
          <w:szCs w:val="24"/>
          <w:lang w:val="uk-UA"/>
        </w:rPr>
        <w:t>2.1. Загальна вартість Договору становить</w:t>
      </w:r>
      <w:r w:rsidRPr="00B7258B">
        <w:rPr>
          <w:rFonts w:ascii="Times New Roman" w:hAnsi="Times New Roman"/>
          <w:b/>
          <w:color w:val="000000"/>
          <w:sz w:val="24"/>
          <w:szCs w:val="24"/>
          <w:lang w:val="uk-UA"/>
        </w:rPr>
        <w:t xml:space="preserve"> ______ грн. (______грн. 00 коп.) </w:t>
      </w:r>
      <w:r w:rsidRPr="00B7258B">
        <w:rPr>
          <w:rFonts w:ascii="Times New Roman" w:hAnsi="Times New Roman"/>
          <w:b/>
          <w:bCs/>
          <w:sz w:val="24"/>
          <w:szCs w:val="24"/>
          <w:lang w:val="uk-UA"/>
        </w:rPr>
        <w:t>з ПДВ.</w:t>
      </w:r>
    </w:p>
    <w:p w14:paraId="628986BF" w14:textId="77777777" w:rsidR="00A52583" w:rsidRPr="00B7258B" w:rsidRDefault="00A52583" w:rsidP="009509A4">
      <w:pPr>
        <w:spacing w:after="0" w:line="240" w:lineRule="auto"/>
        <w:ind w:firstLine="709"/>
        <w:rPr>
          <w:rFonts w:ascii="Times New Roman" w:hAnsi="Times New Roman"/>
          <w:sz w:val="24"/>
          <w:szCs w:val="24"/>
          <w:lang w:val="uk-UA"/>
        </w:rPr>
      </w:pPr>
      <w:r w:rsidRPr="00B7258B">
        <w:rPr>
          <w:rFonts w:ascii="Times New Roman" w:hAnsi="Times New Roman"/>
          <w:sz w:val="24"/>
          <w:szCs w:val="24"/>
          <w:lang w:val="uk-UA"/>
        </w:rPr>
        <w:t>2.2. Розрахунки проводяться в національній валюті України (гривні).</w:t>
      </w:r>
    </w:p>
    <w:p w14:paraId="510332EA" w14:textId="77777777" w:rsidR="00A52583" w:rsidRPr="00B7258B" w:rsidRDefault="00A52583" w:rsidP="009509A4">
      <w:pPr>
        <w:spacing w:after="0" w:line="240" w:lineRule="auto"/>
        <w:ind w:firstLine="709"/>
        <w:jc w:val="both"/>
        <w:rPr>
          <w:rFonts w:ascii="Times New Roman" w:hAnsi="Times New Roman"/>
          <w:sz w:val="24"/>
          <w:szCs w:val="24"/>
          <w:lang w:val="uk-UA"/>
        </w:rPr>
      </w:pPr>
      <w:r w:rsidRPr="00B7258B">
        <w:rPr>
          <w:rFonts w:ascii="Times New Roman" w:hAnsi="Times New Roman"/>
          <w:sz w:val="24"/>
          <w:szCs w:val="24"/>
          <w:lang w:val="uk-UA"/>
        </w:rPr>
        <w:t xml:space="preserve">2.3. Протягом строку дії Договору Сторони можуть провести звірку взаємних розрахунків. </w:t>
      </w:r>
    </w:p>
    <w:p w14:paraId="02C51992" w14:textId="77777777" w:rsidR="00A52583" w:rsidRPr="00B7258B" w:rsidRDefault="00A52583" w:rsidP="009509A4">
      <w:pPr>
        <w:spacing w:after="0" w:line="240" w:lineRule="auto"/>
        <w:ind w:firstLine="709"/>
        <w:jc w:val="both"/>
        <w:rPr>
          <w:rFonts w:ascii="Times New Roman" w:hAnsi="Times New Roman"/>
          <w:sz w:val="24"/>
          <w:szCs w:val="24"/>
          <w:lang w:val="uk-UA"/>
        </w:rPr>
      </w:pPr>
      <w:r w:rsidRPr="00B7258B">
        <w:rPr>
          <w:rFonts w:ascii="Times New Roman" w:hAnsi="Times New Roman"/>
          <w:sz w:val="24"/>
          <w:szCs w:val="24"/>
          <w:lang w:val="uk-UA"/>
        </w:rPr>
        <w:t>2.4.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w:t>
      </w:r>
    </w:p>
    <w:p w14:paraId="5E72B25B" w14:textId="77777777" w:rsidR="00A52583" w:rsidRPr="00B7258B" w:rsidRDefault="00A52583" w:rsidP="009509A4">
      <w:pPr>
        <w:widowControl w:val="0"/>
        <w:autoSpaceDE w:val="0"/>
        <w:autoSpaceDN w:val="0"/>
        <w:adjustRightInd w:val="0"/>
        <w:spacing w:after="0" w:line="240" w:lineRule="auto"/>
        <w:ind w:firstLine="709"/>
        <w:rPr>
          <w:rFonts w:ascii="Times New Roman" w:hAnsi="Times New Roman"/>
          <w:szCs w:val="24"/>
        </w:rPr>
      </w:pPr>
      <w:r w:rsidRPr="00B7258B">
        <w:rPr>
          <w:rFonts w:ascii="Times New Roman" w:hAnsi="Times New Roman"/>
          <w:szCs w:val="24"/>
        </w:rPr>
        <w:t xml:space="preserve">2.5. Суму </w:t>
      </w:r>
      <w:proofErr w:type="spellStart"/>
      <w:r w:rsidRPr="00B7258B">
        <w:rPr>
          <w:rFonts w:ascii="Times New Roman" w:hAnsi="Times New Roman"/>
          <w:szCs w:val="24"/>
        </w:rPr>
        <w:t>зобов’язань</w:t>
      </w:r>
      <w:proofErr w:type="spellEnd"/>
      <w:r w:rsidRPr="00B7258B">
        <w:rPr>
          <w:rFonts w:ascii="Times New Roman" w:hAnsi="Times New Roman"/>
          <w:szCs w:val="24"/>
        </w:rPr>
        <w:t xml:space="preserve"> за Договором </w:t>
      </w:r>
      <w:proofErr w:type="spellStart"/>
      <w:r w:rsidRPr="00B7258B">
        <w:rPr>
          <w:rFonts w:ascii="Times New Roman" w:hAnsi="Times New Roman"/>
          <w:szCs w:val="24"/>
        </w:rPr>
        <w:t>Замовник</w:t>
      </w:r>
      <w:proofErr w:type="spellEnd"/>
      <w:r w:rsidRPr="00B7258B">
        <w:rPr>
          <w:rFonts w:ascii="Times New Roman" w:hAnsi="Times New Roman"/>
          <w:szCs w:val="24"/>
        </w:rPr>
        <w:t xml:space="preserve"> </w:t>
      </w:r>
      <w:proofErr w:type="spellStart"/>
      <w:r w:rsidRPr="00B7258B">
        <w:rPr>
          <w:rFonts w:ascii="Times New Roman" w:hAnsi="Times New Roman"/>
          <w:szCs w:val="24"/>
        </w:rPr>
        <w:t>коригує</w:t>
      </w:r>
      <w:proofErr w:type="spellEnd"/>
      <w:r w:rsidRPr="00B7258B">
        <w:rPr>
          <w:rFonts w:ascii="Times New Roman" w:hAnsi="Times New Roman"/>
          <w:szCs w:val="24"/>
        </w:rPr>
        <w:t xml:space="preserve"> </w:t>
      </w:r>
      <w:proofErr w:type="spellStart"/>
      <w:r w:rsidRPr="00B7258B">
        <w:rPr>
          <w:rFonts w:ascii="Times New Roman" w:hAnsi="Times New Roman"/>
          <w:szCs w:val="24"/>
        </w:rPr>
        <w:t>самостійно</w:t>
      </w:r>
      <w:proofErr w:type="spellEnd"/>
      <w:r w:rsidRPr="00B7258B">
        <w:rPr>
          <w:rFonts w:ascii="Times New Roman" w:hAnsi="Times New Roman"/>
          <w:szCs w:val="24"/>
        </w:rPr>
        <w:t xml:space="preserve"> за </w:t>
      </w:r>
      <w:proofErr w:type="spellStart"/>
      <w:r w:rsidRPr="00B7258B">
        <w:rPr>
          <w:rFonts w:ascii="Times New Roman" w:hAnsi="Times New Roman"/>
          <w:szCs w:val="24"/>
        </w:rPr>
        <w:t>загальним</w:t>
      </w:r>
      <w:proofErr w:type="spellEnd"/>
      <w:r w:rsidRPr="00B7258B">
        <w:rPr>
          <w:rFonts w:ascii="Times New Roman" w:hAnsi="Times New Roman"/>
          <w:szCs w:val="24"/>
        </w:rPr>
        <w:t xml:space="preserve"> </w:t>
      </w:r>
      <w:proofErr w:type="spellStart"/>
      <w:r w:rsidRPr="00B7258B">
        <w:rPr>
          <w:rFonts w:ascii="Times New Roman" w:hAnsi="Times New Roman"/>
          <w:szCs w:val="24"/>
        </w:rPr>
        <w:t>або</w:t>
      </w:r>
      <w:proofErr w:type="spellEnd"/>
      <w:r w:rsidRPr="00B7258B">
        <w:rPr>
          <w:rFonts w:ascii="Times New Roman" w:hAnsi="Times New Roman"/>
          <w:szCs w:val="24"/>
        </w:rPr>
        <w:t xml:space="preserve"> </w:t>
      </w:r>
      <w:proofErr w:type="spellStart"/>
      <w:r w:rsidRPr="00B7258B">
        <w:rPr>
          <w:rFonts w:ascii="Times New Roman" w:hAnsi="Times New Roman"/>
          <w:szCs w:val="24"/>
        </w:rPr>
        <w:t>спеціальним</w:t>
      </w:r>
      <w:proofErr w:type="spellEnd"/>
      <w:r w:rsidRPr="00B7258B">
        <w:rPr>
          <w:rFonts w:ascii="Times New Roman" w:hAnsi="Times New Roman"/>
          <w:szCs w:val="24"/>
        </w:rPr>
        <w:t xml:space="preserve"> фондом. </w:t>
      </w:r>
      <w:proofErr w:type="spellStart"/>
      <w:r w:rsidRPr="00B7258B">
        <w:rPr>
          <w:rFonts w:ascii="Times New Roman" w:hAnsi="Times New Roman"/>
          <w:szCs w:val="24"/>
        </w:rPr>
        <w:t>Зобов’язання</w:t>
      </w:r>
      <w:proofErr w:type="spellEnd"/>
      <w:r w:rsidRPr="00B7258B">
        <w:rPr>
          <w:rFonts w:ascii="Times New Roman" w:hAnsi="Times New Roman"/>
          <w:szCs w:val="24"/>
        </w:rPr>
        <w:t xml:space="preserve"> по Договору </w:t>
      </w:r>
      <w:proofErr w:type="spellStart"/>
      <w:r w:rsidRPr="00B7258B">
        <w:rPr>
          <w:rFonts w:ascii="Times New Roman" w:hAnsi="Times New Roman"/>
          <w:szCs w:val="24"/>
        </w:rPr>
        <w:t>виникають</w:t>
      </w:r>
      <w:proofErr w:type="spellEnd"/>
      <w:r w:rsidRPr="00B7258B">
        <w:rPr>
          <w:rFonts w:ascii="Times New Roman" w:hAnsi="Times New Roman"/>
          <w:szCs w:val="24"/>
        </w:rPr>
        <w:t xml:space="preserve"> в межах </w:t>
      </w:r>
      <w:proofErr w:type="spellStart"/>
      <w:r w:rsidRPr="00B7258B">
        <w:rPr>
          <w:rFonts w:ascii="Times New Roman" w:hAnsi="Times New Roman"/>
          <w:szCs w:val="24"/>
        </w:rPr>
        <w:t>кошторисних</w:t>
      </w:r>
      <w:proofErr w:type="spellEnd"/>
      <w:r w:rsidRPr="00B7258B">
        <w:rPr>
          <w:rFonts w:ascii="Times New Roman" w:hAnsi="Times New Roman"/>
          <w:szCs w:val="24"/>
        </w:rPr>
        <w:t xml:space="preserve"> </w:t>
      </w:r>
      <w:proofErr w:type="spellStart"/>
      <w:r w:rsidRPr="00B7258B">
        <w:rPr>
          <w:rFonts w:ascii="Times New Roman" w:hAnsi="Times New Roman"/>
          <w:szCs w:val="24"/>
        </w:rPr>
        <w:t>призначень</w:t>
      </w:r>
      <w:proofErr w:type="spellEnd"/>
      <w:r w:rsidRPr="00B7258B">
        <w:rPr>
          <w:rFonts w:ascii="Times New Roman" w:hAnsi="Times New Roman"/>
          <w:szCs w:val="24"/>
        </w:rPr>
        <w:t xml:space="preserve"> на 2024 </w:t>
      </w:r>
      <w:proofErr w:type="spellStart"/>
      <w:r w:rsidRPr="00B7258B">
        <w:rPr>
          <w:rFonts w:ascii="Times New Roman" w:hAnsi="Times New Roman"/>
          <w:szCs w:val="24"/>
        </w:rPr>
        <w:t>рік</w:t>
      </w:r>
      <w:proofErr w:type="spellEnd"/>
      <w:r w:rsidRPr="00B7258B">
        <w:rPr>
          <w:rFonts w:ascii="Times New Roman" w:hAnsi="Times New Roman"/>
          <w:szCs w:val="24"/>
        </w:rPr>
        <w:t xml:space="preserve"> по </w:t>
      </w:r>
      <w:proofErr w:type="spellStart"/>
      <w:r w:rsidRPr="00B7258B">
        <w:rPr>
          <w:rFonts w:ascii="Times New Roman" w:hAnsi="Times New Roman"/>
          <w:szCs w:val="24"/>
        </w:rPr>
        <w:t>загальному</w:t>
      </w:r>
      <w:proofErr w:type="spellEnd"/>
      <w:r w:rsidRPr="00B7258B">
        <w:rPr>
          <w:rFonts w:ascii="Times New Roman" w:hAnsi="Times New Roman"/>
          <w:szCs w:val="24"/>
        </w:rPr>
        <w:t xml:space="preserve"> фонду та в межах </w:t>
      </w:r>
      <w:proofErr w:type="spellStart"/>
      <w:r w:rsidRPr="00B7258B">
        <w:rPr>
          <w:rFonts w:ascii="Times New Roman" w:hAnsi="Times New Roman"/>
          <w:szCs w:val="24"/>
        </w:rPr>
        <w:t>фактичних</w:t>
      </w:r>
      <w:proofErr w:type="spellEnd"/>
      <w:r w:rsidRPr="00B7258B">
        <w:rPr>
          <w:rFonts w:ascii="Times New Roman" w:hAnsi="Times New Roman"/>
          <w:szCs w:val="24"/>
        </w:rPr>
        <w:t xml:space="preserve"> </w:t>
      </w:r>
      <w:proofErr w:type="spellStart"/>
      <w:r w:rsidRPr="00B7258B">
        <w:rPr>
          <w:rFonts w:ascii="Times New Roman" w:hAnsi="Times New Roman"/>
          <w:szCs w:val="24"/>
        </w:rPr>
        <w:t>надходжень</w:t>
      </w:r>
      <w:proofErr w:type="spellEnd"/>
      <w:r w:rsidRPr="00B7258B">
        <w:rPr>
          <w:rFonts w:ascii="Times New Roman" w:hAnsi="Times New Roman"/>
          <w:szCs w:val="24"/>
        </w:rPr>
        <w:t xml:space="preserve"> по </w:t>
      </w:r>
      <w:proofErr w:type="spellStart"/>
      <w:r w:rsidRPr="00B7258B">
        <w:rPr>
          <w:rFonts w:ascii="Times New Roman" w:hAnsi="Times New Roman"/>
          <w:szCs w:val="24"/>
        </w:rPr>
        <w:t>спеціальному</w:t>
      </w:r>
      <w:proofErr w:type="spellEnd"/>
      <w:r w:rsidRPr="00B7258B">
        <w:rPr>
          <w:rFonts w:ascii="Times New Roman" w:hAnsi="Times New Roman"/>
          <w:szCs w:val="24"/>
        </w:rPr>
        <w:t xml:space="preserve"> фонду.</w:t>
      </w:r>
    </w:p>
    <w:p w14:paraId="71312F5D" w14:textId="77777777" w:rsidR="00A52583" w:rsidRPr="00B7258B" w:rsidRDefault="00A52583" w:rsidP="009509A4">
      <w:pPr>
        <w:spacing w:after="0" w:line="240" w:lineRule="auto"/>
        <w:ind w:firstLine="709"/>
        <w:jc w:val="both"/>
        <w:rPr>
          <w:rFonts w:ascii="Times New Roman" w:hAnsi="Times New Roman"/>
          <w:sz w:val="24"/>
          <w:szCs w:val="24"/>
          <w:lang w:val="uk-UA"/>
        </w:rPr>
      </w:pPr>
      <w:r w:rsidRPr="00B7258B">
        <w:rPr>
          <w:rFonts w:ascii="Times New Roman" w:hAnsi="Times New Roman"/>
          <w:sz w:val="24"/>
          <w:szCs w:val="24"/>
          <w:lang w:val="uk-UA"/>
        </w:rPr>
        <w:t>2.6.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06F2FF9F" w14:textId="77777777" w:rsidR="00A52583" w:rsidRPr="00B7258B" w:rsidRDefault="00A52583" w:rsidP="009509A4">
      <w:pPr>
        <w:spacing w:after="0" w:line="240" w:lineRule="auto"/>
        <w:ind w:firstLine="709"/>
        <w:jc w:val="both"/>
        <w:rPr>
          <w:rFonts w:ascii="Times New Roman" w:hAnsi="Times New Roman"/>
          <w:sz w:val="24"/>
          <w:szCs w:val="24"/>
          <w:lang w:val="uk-UA"/>
        </w:rPr>
      </w:pPr>
      <w:r w:rsidRPr="00B7258B">
        <w:rPr>
          <w:rFonts w:ascii="Times New Roman" w:hAnsi="Times New Roman"/>
          <w:sz w:val="24"/>
          <w:szCs w:val="24"/>
          <w:lang w:val="uk-UA"/>
        </w:rPr>
        <w:t>2.7. Вартість послуг включає вартість витратних матеріалів та запасних частин для проведення технічного обслуговування і ремонту зазначеного обладнання.</w:t>
      </w:r>
    </w:p>
    <w:p w14:paraId="33451B8D" w14:textId="77777777" w:rsidR="00A52583" w:rsidRPr="00B7258B" w:rsidRDefault="00A52583" w:rsidP="009509A4">
      <w:pPr>
        <w:spacing w:after="0" w:line="240" w:lineRule="auto"/>
        <w:ind w:firstLine="709"/>
        <w:jc w:val="both"/>
        <w:rPr>
          <w:rFonts w:ascii="Times New Roman" w:hAnsi="Times New Roman"/>
          <w:sz w:val="24"/>
          <w:szCs w:val="24"/>
          <w:lang w:val="uk-UA"/>
        </w:rPr>
      </w:pPr>
    </w:p>
    <w:p w14:paraId="7D3ED12D" w14:textId="77777777" w:rsidR="00A52583" w:rsidRPr="00B7258B" w:rsidRDefault="00A52583" w:rsidP="009509A4">
      <w:pPr>
        <w:widowControl w:val="0"/>
        <w:autoSpaceDE w:val="0"/>
        <w:autoSpaceDN w:val="0"/>
        <w:adjustRightInd w:val="0"/>
        <w:spacing w:after="0" w:line="240" w:lineRule="auto"/>
        <w:jc w:val="center"/>
        <w:rPr>
          <w:rFonts w:ascii="Times New Roman" w:hAnsi="Times New Roman"/>
          <w:b/>
          <w:sz w:val="24"/>
          <w:szCs w:val="24"/>
          <w:lang w:val="uk-UA"/>
        </w:rPr>
      </w:pPr>
      <w:r w:rsidRPr="00B7258B">
        <w:rPr>
          <w:rFonts w:ascii="Times New Roman" w:hAnsi="Times New Roman"/>
          <w:b/>
          <w:sz w:val="24"/>
          <w:szCs w:val="24"/>
          <w:lang w:val="uk-UA"/>
        </w:rPr>
        <w:t>3. Права та обов’язки сторін</w:t>
      </w:r>
    </w:p>
    <w:p w14:paraId="6DEBAD32" w14:textId="77777777" w:rsidR="00A52583" w:rsidRPr="00B7258B" w:rsidRDefault="00A52583" w:rsidP="009509A4">
      <w:pPr>
        <w:spacing w:after="0" w:line="240" w:lineRule="auto"/>
        <w:ind w:firstLine="567"/>
        <w:rPr>
          <w:rFonts w:ascii="Times New Roman" w:eastAsia="Calibri" w:hAnsi="Times New Roman"/>
          <w:sz w:val="24"/>
          <w:szCs w:val="24"/>
          <w:lang w:val="uk-UA" w:eastAsia="en-US"/>
        </w:rPr>
      </w:pPr>
      <w:r w:rsidRPr="00B7258B">
        <w:rPr>
          <w:rFonts w:ascii="Times New Roman" w:eastAsia="Calibri" w:hAnsi="Times New Roman"/>
          <w:sz w:val="24"/>
          <w:szCs w:val="24"/>
          <w:lang w:val="uk-UA" w:eastAsia="en-US"/>
        </w:rPr>
        <w:t>Замовник має право:</w:t>
      </w:r>
    </w:p>
    <w:p w14:paraId="05604F21" w14:textId="77777777" w:rsidR="00A52583" w:rsidRPr="00B7258B" w:rsidRDefault="00A52583" w:rsidP="009509A4">
      <w:pPr>
        <w:spacing w:after="0" w:line="240" w:lineRule="auto"/>
        <w:ind w:firstLine="567"/>
        <w:jc w:val="both"/>
        <w:rPr>
          <w:rFonts w:ascii="Times New Roman" w:eastAsia="Calibri" w:hAnsi="Times New Roman"/>
          <w:sz w:val="24"/>
          <w:szCs w:val="24"/>
          <w:lang w:val="uk-UA" w:eastAsia="en-US"/>
        </w:rPr>
      </w:pPr>
      <w:r w:rsidRPr="00B7258B">
        <w:rPr>
          <w:rFonts w:ascii="Times New Roman" w:eastAsia="Calibri" w:hAnsi="Times New Roman"/>
          <w:sz w:val="24"/>
          <w:szCs w:val="24"/>
          <w:lang w:val="uk-UA" w:eastAsia="en-US"/>
        </w:rPr>
        <w:t xml:space="preserve">3.1. У будь-який час перевіряти хід і якість робіт, не втручаючись у діяльність Виконавця, відповідність послуг робочій документації, діючим нормам та правилам, а матеріалів, деталей та запасних частин </w:t>
      </w:r>
      <w:r w:rsidR="00BD6BAA" w:rsidRPr="00B7258B">
        <w:rPr>
          <w:rFonts w:ascii="Times New Roman" w:eastAsia="Calibri" w:hAnsi="Times New Roman"/>
          <w:sz w:val="24"/>
          <w:szCs w:val="24"/>
          <w:lang w:val="uk-UA" w:eastAsia="en-US"/>
        </w:rPr>
        <w:t>–</w:t>
      </w:r>
      <w:r w:rsidRPr="00B7258B">
        <w:rPr>
          <w:rFonts w:ascii="Times New Roman" w:eastAsia="Calibri" w:hAnsi="Times New Roman"/>
          <w:sz w:val="24"/>
          <w:szCs w:val="24"/>
          <w:lang w:val="uk-UA" w:eastAsia="en-US"/>
        </w:rPr>
        <w:t xml:space="preserve"> державним стандартам і технічним умовам. </w:t>
      </w:r>
    </w:p>
    <w:p w14:paraId="5AC8511F" w14:textId="77777777" w:rsidR="00A52583" w:rsidRPr="00B7258B" w:rsidRDefault="00A52583" w:rsidP="009509A4">
      <w:pPr>
        <w:spacing w:after="0" w:line="240" w:lineRule="auto"/>
        <w:ind w:firstLine="567"/>
        <w:jc w:val="both"/>
        <w:rPr>
          <w:rFonts w:ascii="Times New Roman" w:eastAsia="Calibri" w:hAnsi="Times New Roman"/>
          <w:sz w:val="24"/>
          <w:szCs w:val="24"/>
          <w:lang w:val="uk-UA" w:eastAsia="en-US"/>
        </w:rPr>
      </w:pPr>
      <w:r w:rsidRPr="00B7258B">
        <w:rPr>
          <w:rFonts w:ascii="Times New Roman" w:eastAsia="Calibri" w:hAnsi="Times New Roman"/>
          <w:sz w:val="24"/>
          <w:szCs w:val="24"/>
          <w:lang w:val="uk-UA" w:eastAsia="en-US"/>
        </w:rPr>
        <w:t>Замовник зобов’язується:</w:t>
      </w:r>
    </w:p>
    <w:p w14:paraId="51DCEB93" w14:textId="77777777" w:rsidR="00A52583" w:rsidRPr="00B7258B" w:rsidRDefault="00A52583" w:rsidP="009509A4">
      <w:pPr>
        <w:spacing w:after="0" w:line="240" w:lineRule="auto"/>
        <w:ind w:firstLine="567"/>
        <w:jc w:val="both"/>
        <w:rPr>
          <w:rFonts w:ascii="Times New Roman" w:eastAsia="Calibri" w:hAnsi="Times New Roman"/>
          <w:sz w:val="24"/>
          <w:szCs w:val="24"/>
          <w:lang w:val="uk-UA" w:eastAsia="en-US"/>
        </w:rPr>
      </w:pPr>
      <w:r w:rsidRPr="00B7258B">
        <w:rPr>
          <w:rFonts w:ascii="Times New Roman" w:eastAsia="Calibri" w:hAnsi="Times New Roman"/>
          <w:sz w:val="24"/>
          <w:szCs w:val="24"/>
          <w:lang w:val="uk-UA" w:eastAsia="en-US"/>
        </w:rPr>
        <w:t>3.2. Своєчасно оплачувати послуги Виконавця відповідно до даного Договору.</w:t>
      </w:r>
    </w:p>
    <w:p w14:paraId="23465406"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Виконавець має право:</w:t>
      </w:r>
    </w:p>
    <w:p w14:paraId="5C123A0D"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3.3. Своєчасно та в повному обсязі отримати плату за виконані послуги, відповідно до умов Договору.</w:t>
      </w:r>
    </w:p>
    <w:p w14:paraId="4249F6B0" w14:textId="77777777" w:rsidR="00A52583" w:rsidRPr="00B7258B" w:rsidRDefault="00A52583" w:rsidP="009509A4">
      <w:pPr>
        <w:spacing w:after="0" w:line="240" w:lineRule="auto"/>
        <w:ind w:firstLine="567"/>
        <w:outlineLvl w:val="0"/>
        <w:rPr>
          <w:rFonts w:ascii="Times New Roman" w:eastAsia="Calibri" w:hAnsi="Times New Roman"/>
          <w:sz w:val="24"/>
          <w:szCs w:val="24"/>
          <w:lang w:val="uk-UA" w:eastAsia="en-US"/>
        </w:rPr>
      </w:pPr>
      <w:r w:rsidRPr="00B7258B">
        <w:rPr>
          <w:rFonts w:ascii="Times New Roman" w:eastAsia="Calibri" w:hAnsi="Times New Roman"/>
          <w:sz w:val="24"/>
          <w:szCs w:val="24"/>
          <w:lang w:val="uk-UA" w:eastAsia="en-US"/>
        </w:rPr>
        <w:t>Виконавець зобов’язується:</w:t>
      </w:r>
    </w:p>
    <w:p w14:paraId="2A89A258" w14:textId="77777777" w:rsidR="00A52583" w:rsidRPr="00B7258B" w:rsidRDefault="00A52583" w:rsidP="009509A4">
      <w:pPr>
        <w:spacing w:after="0" w:line="240" w:lineRule="auto"/>
        <w:ind w:firstLine="567"/>
        <w:jc w:val="both"/>
        <w:rPr>
          <w:rFonts w:ascii="Times New Roman" w:eastAsia="Calibri" w:hAnsi="Times New Roman"/>
          <w:sz w:val="24"/>
          <w:szCs w:val="24"/>
          <w:lang w:val="uk-UA" w:eastAsia="en-US"/>
        </w:rPr>
      </w:pPr>
      <w:r w:rsidRPr="00B7258B">
        <w:rPr>
          <w:rFonts w:ascii="Times New Roman" w:eastAsia="Calibri" w:hAnsi="Times New Roman"/>
          <w:sz w:val="24"/>
          <w:szCs w:val="24"/>
          <w:lang w:val="uk-UA" w:eastAsia="en-US"/>
        </w:rPr>
        <w:t>3.4. Забезпечити надання послуг у відповідності до технічної документації обладнання.</w:t>
      </w:r>
    </w:p>
    <w:p w14:paraId="7D25CCBA" w14:textId="77777777" w:rsidR="00A52583" w:rsidRPr="00B7258B" w:rsidRDefault="00A52583" w:rsidP="009509A4">
      <w:pPr>
        <w:spacing w:after="0" w:line="240" w:lineRule="auto"/>
        <w:ind w:firstLine="567"/>
        <w:jc w:val="both"/>
        <w:rPr>
          <w:rFonts w:ascii="Times New Roman" w:eastAsia="Calibri" w:hAnsi="Times New Roman"/>
          <w:sz w:val="24"/>
          <w:szCs w:val="24"/>
          <w:lang w:val="uk-UA" w:eastAsia="en-US"/>
        </w:rPr>
      </w:pPr>
      <w:r w:rsidRPr="00B7258B">
        <w:rPr>
          <w:rFonts w:ascii="Times New Roman" w:eastAsia="Calibri" w:hAnsi="Times New Roman"/>
          <w:sz w:val="24"/>
          <w:szCs w:val="24"/>
          <w:lang w:val="uk-UA" w:eastAsia="en-US"/>
        </w:rPr>
        <w:t>3.5. Виконавець забезпечує гарантійні зобов’язання на надані послуги, замінені матеріали, деталі та запчастини протягом строку, зазначеному у п.6.2.</w:t>
      </w:r>
    </w:p>
    <w:p w14:paraId="2E2BF5B4" w14:textId="77777777" w:rsidR="00A52583" w:rsidRPr="00B7258B" w:rsidRDefault="00A52583" w:rsidP="009509A4">
      <w:pPr>
        <w:spacing w:after="0" w:line="240" w:lineRule="auto"/>
        <w:ind w:firstLine="567"/>
        <w:jc w:val="both"/>
        <w:rPr>
          <w:rFonts w:ascii="Times New Roman" w:eastAsia="Calibri" w:hAnsi="Times New Roman"/>
          <w:sz w:val="24"/>
          <w:szCs w:val="24"/>
          <w:lang w:val="uk-UA" w:eastAsia="en-US"/>
        </w:rPr>
      </w:pPr>
      <w:r w:rsidRPr="00B7258B">
        <w:rPr>
          <w:rFonts w:ascii="Times New Roman" w:hAnsi="Times New Roman"/>
          <w:sz w:val="24"/>
          <w:szCs w:val="24"/>
          <w:lang w:val="uk-UA"/>
        </w:rPr>
        <w:t>3.6. Виконувати інші зобов’язання, визначені чинним законодавством України</w:t>
      </w:r>
    </w:p>
    <w:p w14:paraId="677DD73A" w14:textId="77777777" w:rsidR="00A52583" w:rsidRPr="00B7258B" w:rsidRDefault="00A52583" w:rsidP="009509A4">
      <w:pPr>
        <w:widowControl w:val="0"/>
        <w:autoSpaceDE w:val="0"/>
        <w:autoSpaceDN w:val="0"/>
        <w:adjustRightInd w:val="0"/>
        <w:spacing w:after="0" w:line="240" w:lineRule="auto"/>
        <w:ind w:firstLine="567"/>
        <w:jc w:val="center"/>
        <w:rPr>
          <w:rFonts w:ascii="Times New Roman" w:hAnsi="Times New Roman"/>
          <w:b/>
          <w:sz w:val="24"/>
          <w:szCs w:val="24"/>
          <w:lang w:val="uk-UA"/>
        </w:rPr>
      </w:pPr>
      <w:r w:rsidRPr="00B7258B">
        <w:rPr>
          <w:rFonts w:ascii="Times New Roman" w:hAnsi="Times New Roman"/>
          <w:b/>
          <w:sz w:val="24"/>
          <w:szCs w:val="24"/>
          <w:lang w:val="uk-UA"/>
        </w:rPr>
        <w:t>4. Умови та порядок розрахунків</w:t>
      </w:r>
    </w:p>
    <w:p w14:paraId="61B6A7EE" w14:textId="77777777" w:rsidR="00A52583" w:rsidRPr="00B7258B" w:rsidRDefault="00A52583" w:rsidP="009509A4">
      <w:pPr>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lastRenderedPageBreak/>
        <w:t>4.1. Оплата отриманих Замовником послуг проводиться на підставі Акту приймання-передачі наданих послуг, підписаного представниками Сторін, шляхом перерахування коштів на розрахунковий рахунок Виконавця згідно з наданими платіжними документами за ціною Договору.</w:t>
      </w:r>
    </w:p>
    <w:p w14:paraId="375549D3" w14:textId="77777777" w:rsidR="00A52583" w:rsidRPr="00B7258B" w:rsidRDefault="00A52583" w:rsidP="009509A4">
      <w:pPr>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4.2. Оплата вартості послуг здійснюється протягом 30 (тридцяти) банківських днів після підписання Акту пр</w:t>
      </w:r>
      <w:r w:rsidR="00ED672A" w:rsidRPr="00B7258B">
        <w:rPr>
          <w:rFonts w:ascii="Times New Roman" w:hAnsi="Times New Roman"/>
          <w:sz w:val="24"/>
          <w:szCs w:val="24"/>
          <w:lang w:val="uk-UA"/>
        </w:rPr>
        <w:t>иймання-передачі наданих послуг</w:t>
      </w:r>
      <w:r w:rsidRPr="00B7258B">
        <w:rPr>
          <w:rFonts w:ascii="Times New Roman" w:hAnsi="Times New Roman"/>
          <w:sz w:val="24"/>
          <w:szCs w:val="24"/>
          <w:lang w:val="uk-UA"/>
        </w:rPr>
        <w:t>.</w:t>
      </w:r>
    </w:p>
    <w:p w14:paraId="5DFE00DD"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4.3. У разі затримки бюджетного фінансування розрахунок здійснюється протягом 14 днів з дня надходження коштів на рахунок на вказані цілі</w:t>
      </w:r>
    </w:p>
    <w:p w14:paraId="7473F69F" w14:textId="77777777" w:rsidR="00A52583" w:rsidRPr="00B7258B" w:rsidRDefault="00A52583" w:rsidP="009509A4">
      <w:pPr>
        <w:widowControl w:val="0"/>
        <w:autoSpaceDE w:val="0"/>
        <w:autoSpaceDN w:val="0"/>
        <w:adjustRightInd w:val="0"/>
        <w:spacing w:after="0" w:line="240" w:lineRule="auto"/>
        <w:ind w:firstLine="567"/>
        <w:jc w:val="center"/>
        <w:rPr>
          <w:rFonts w:ascii="Times New Roman" w:hAnsi="Times New Roman"/>
          <w:b/>
          <w:sz w:val="24"/>
          <w:szCs w:val="24"/>
          <w:lang w:val="uk-UA"/>
        </w:rPr>
      </w:pPr>
      <w:r w:rsidRPr="00B7258B">
        <w:rPr>
          <w:rFonts w:ascii="Times New Roman" w:hAnsi="Times New Roman"/>
          <w:b/>
          <w:sz w:val="24"/>
          <w:szCs w:val="24"/>
          <w:lang w:val="uk-UA"/>
        </w:rPr>
        <w:t>5. Надання послуг та документація</w:t>
      </w:r>
    </w:p>
    <w:p w14:paraId="1FC937E3" w14:textId="77777777" w:rsidR="00A52583" w:rsidRPr="00B7258B" w:rsidRDefault="00A52583" w:rsidP="00BC00AF">
      <w:pPr>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 xml:space="preserve">5.1. Сторони між собою погоджують </w:t>
      </w:r>
      <w:r w:rsidR="005C0266" w:rsidRPr="00B7258B">
        <w:rPr>
          <w:rFonts w:ascii="Times New Roman" w:hAnsi="Times New Roman"/>
          <w:sz w:val="24"/>
          <w:szCs w:val="24"/>
          <w:lang w:val="uk-UA"/>
        </w:rPr>
        <w:t xml:space="preserve">відповідний </w:t>
      </w:r>
      <w:r w:rsidRPr="00B7258B">
        <w:rPr>
          <w:rFonts w:ascii="Times New Roman" w:hAnsi="Times New Roman"/>
          <w:sz w:val="24"/>
          <w:szCs w:val="24"/>
          <w:lang w:val="uk-UA"/>
        </w:rPr>
        <w:t>робочий час, коли Виконавець надає послуги</w:t>
      </w:r>
      <w:r w:rsidR="005C0266" w:rsidRPr="00B7258B">
        <w:rPr>
          <w:rFonts w:ascii="Times New Roman" w:hAnsi="Times New Roman"/>
          <w:sz w:val="24"/>
          <w:szCs w:val="24"/>
          <w:lang w:val="uk-UA"/>
        </w:rPr>
        <w:t xml:space="preserve">, виконує роботи (процедури) </w:t>
      </w:r>
      <w:r w:rsidR="00BD6BAA" w:rsidRPr="00B7258B">
        <w:rPr>
          <w:rFonts w:ascii="Times New Roman" w:hAnsi="Times New Roman"/>
          <w:sz w:val="24"/>
          <w:szCs w:val="24"/>
          <w:lang w:val="uk-UA"/>
        </w:rPr>
        <w:t>відповідно до Специфікації (Додаток 1 до Договору)</w:t>
      </w:r>
      <w:r w:rsidRPr="00B7258B">
        <w:rPr>
          <w:rFonts w:ascii="Times New Roman" w:hAnsi="Times New Roman"/>
          <w:sz w:val="24"/>
          <w:szCs w:val="24"/>
          <w:lang w:val="uk-UA"/>
        </w:rPr>
        <w:t xml:space="preserve">. </w:t>
      </w:r>
    </w:p>
    <w:p w14:paraId="0571B857" w14:textId="77777777" w:rsidR="00A52583" w:rsidRPr="00B7258B" w:rsidRDefault="00A52583" w:rsidP="00BC00AF">
      <w:pPr>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5.</w:t>
      </w:r>
      <w:r w:rsidR="00BD6BAA" w:rsidRPr="00B7258B">
        <w:rPr>
          <w:rFonts w:ascii="Times New Roman" w:hAnsi="Times New Roman"/>
          <w:sz w:val="24"/>
          <w:szCs w:val="24"/>
          <w:lang w:val="uk-UA"/>
        </w:rPr>
        <w:t>2</w:t>
      </w:r>
      <w:r w:rsidRPr="00B7258B">
        <w:rPr>
          <w:rFonts w:ascii="Times New Roman" w:hAnsi="Times New Roman"/>
          <w:sz w:val="24"/>
          <w:szCs w:val="24"/>
          <w:lang w:val="uk-UA"/>
        </w:rPr>
        <w:t>. Підтвердженням факту надання послуг є акт приймання-передачі наданих послуг, складений Виконавцем і підписаний представниками Сторін. Замовник протягом 7 (семи) робочих днів з дати отримання акту повинен підписати такий акт або надати Виконавцю письмову вмотивовану відмову від підписання акту приймання-передачі наданих послуг (претензію).</w:t>
      </w:r>
    </w:p>
    <w:p w14:paraId="76B98FE8" w14:textId="77777777" w:rsidR="00A52583" w:rsidRPr="00B7258B" w:rsidRDefault="00A52583" w:rsidP="009509A4">
      <w:pPr>
        <w:pStyle w:val="18"/>
        <w:ind w:firstLine="567"/>
        <w:rPr>
          <w:sz w:val="24"/>
        </w:rPr>
      </w:pPr>
      <w:r w:rsidRPr="00B7258B">
        <w:rPr>
          <w:sz w:val="24"/>
        </w:rPr>
        <w:t>5.3.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47D2C139" w14:textId="77777777" w:rsidR="00A52583" w:rsidRPr="00B7258B" w:rsidRDefault="00A52583" w:rsidP="009509A4">
      <w:pPr>
        <w:pStyle w:val="18"/>
        <w:ind w:firstLine="567"/>
        <w:rPr>
          <w:sz w:val="24"/>
        </w:rPr>
      </w:pPr>
      <w:r w:rsidRPr="00B7258B">
        <w:rPr>
          <w:sz w:val="24"/>
        </w:rPr>
        <w:t>5.4. Датою отримання претензії (відповіді на претензію) вважатиметься дата, зазначена в документі організації (поштового чи факсимільного)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факсимільного) зв’язку, який засвідчує відправлення претензії (відповіді на претензію) адресату.</w:t>
      </w:r>
    </w:p>
    <w:p w14:paraId="7B4B90FA" w14:textId="77777777" w:rsidR="00A52583" w:rsidRPr="00B7258B" w:rsidRDefault="00A52583" w:rsidP="009509A4">
      <w:pPr>
        <w:numPr>
          <w:ilvl w:val="0"/>
          <w:numId w:val="27"/>
        </w:numPr>
        <w:tabs>
          <w:tab w:val="clear" w:pos="480"/>
          <w:tab w:val="num" w:pos="284"/>
        </w:tabs>
        <w:autoSpaceDN w:val="0"/>
        <w:spacing w:after="0" w:line="240" w:lineRule="auto"/>
        <w:ind w:left="0" w:firstLine="0"/>
        <w:jc w:val="center"/>
        <w:rPr>
          <w:rFonts w:ascii="Times New Roman" w:hAnsi="Times New Roman"/>
          <w:b/>
          <w:sz w:val="24"/>
          <w:szCs w:val="24"/>
          <w:lang w:val="uk-UA"/>
        </w:rPr>
      </w:pPr>
      <w:r w:rsidRPr="00B7258B">
        <w:rPr>
          <w:rFonts w:ascii="Times New Roman" w:hAnsi="Times New Roman"/>
          <w:b/>
          <w:sz w:val="24"/>
          <w:szCs w:val="24"/>
          <w:lang w:val="uk-UA"/>
        </w:rPr>
        <w:t>Якість та гарантія</w:t>
      </w:r>
    </w:p>
    <w:p w14:paraId="1D05CEE4"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 xml:space="preserve">6.1. Виконавець гарантує якість послуг. Послуги повинні відповідати найвищому рівню технологій і стандартів, існуючих в Україні, та нормам і стандартам, законодавчо встановленим на території України. </w:t>
      </w:r>
    </w:p>
    <w:p w14:paraId="02DED547" w14:textId="4BB3EA6F" w:rsidR="00A52583" w:rsidRPr="00B7258B" w:rsidRDefault="00A52583" w:rsidP="009509A4">
      <w:pPr>
        <w:pStyle w:val="ac"/>
        <w:ind w:firstLine="567"/>
        <w:rPr>
          <w:rFonts w:eastAsia="Calibri"/>
          <w:sz w:val="24"/>
          <w:lang w:eastAsia="en-US"/>
        </w:rPr>
      </w:pPr>
      <w:r w:rsidRPr="00B7258B">
        <w:rPr>
          <w:rFonts w:eastAsia="Calibri"/>
          <w:sz w:val="24"/>
          <w:lang w:eastAsia="en-US"/>
        </w:rPr>
        <w:t>6.2. </w:t>
      </w:r>
      <w:r w:rsidRPr="00B7258B">
        <w:rPr>
          <w:sz w:val="24"/>
        </w:rPr>
        <w:t xml:space="preserve">Гарантійний термін </w:t>
      </w:r>
      <w:r w:rsidR="001D574D" w:rsidRPr="00B7258B">
        <w:rPr>
          <w:sz w:val="24"/>
        </w:rPr>
        <w:t xml:space="preserve">на виконані роботи </w:t>
      </w:r>
      <w:r w:rsidR="00DD6862" w:rsidRPr="00B7258B">
        <w:rPr>
          <w:sz w:val="24"/>
        </w:rPr>
        <w:t>та</w:t>
      </w:r>
      <w:r w:rsidR="001D574D" w:rsidRPr="00B7258B">
        <w:rPr>
          <w:sz w:val="24"/>
        </w:rPr>
        <w:t xml:space="preserve"> </w:t>
      </w:r>
      <w:r w:rsidR="001D574D" w:rsidRPr="00B7258B">
        <w:rPr>
          <w:spacing w:val="-4"/>
          <w:sz w:val="24"/>
        </w:rPr>
        <w:t xml:space="preserve">на встановлені </w:t>
      </w:r>
      <w:r w:rsidRPr="00B7258B">
        <w:rPr>
          <w:sz w:val="24"/>
        </w:rPr>
        <w:t xml:space="preserve">запасні частини </w:t>
      </w:r>
      <w:r w:rsidR="00DD6862" w:rsidRPr="00B7258B">
        <w:rPr>
          <w:sz w:val="24"/>
        </w:rPr>
        <w:t>і</w:t>
      </w:r>
      <w:r w:rsidRPr="00B7258B">
        <w:rPr>
          <w:sz w:val="24"/>
        </w:rPr>
        <w:t xml:space="preserve"> вироби – 6 (шість) місяців (не менше) з моменту підписання акту приймання-передачі наданих послуг</w:t>
      </w:r>
      <w:r w:rsidRPr="00B7258B">
        <w:rPr>
          <w:rFonts w:eastAsia="Calibri"/>
          <w:sz w:val="24"/>
          <w:lang w:eastAsia="en-US"/>
        </w:rPr>
        <w:t>.</w:t>
      </w:r>
    </w:p>
    <w:p w14:paraId="39A8AD1B" w14:textId="77777777" w:rsidR="00A52583" w:rsidRPr="00B7258B" w:rsidRDefault="00A52583" w:rsidP="009509A4">
      <w:pPr>
        <w:pStyle w:val="ac"/>
        <w:numPr>
          <w:ilvl w:val="0"/>
          <w:numId w:val="27"/>
        </w:numPr>
        <w:tabs>
          <w:tab w:val="clear" w:pos="480"/>
          <w:tab w:val="num" w:pos="284"/>
        </w:tabs>
        <w:autoSpaceDE/>
        <w:ind w:left="0" w:firstLine="0"/>
        <w:jc w:val="center"/>
        <w:rPr>
          <w:rFonts w:eastAsia="Calibri"/>
          <w:b/>
          <w:sz w:val="24"/>
          <w:lang w:eastAsia="en-US"/>
        </w:rPr>
      </w:pPr>
      <w:r w:rsidRPr="00B7258B">
        <w:rPr>
          <w:rFonts w:eastAsia="Calibri"/>
          <w:b/>
          <w:sz w:val="24"/>
          <w:lang w:eastAsia="en-US"/>
        </w:rPr>
        <w:t>Термін надання послуг</w:t>
      </w:r>
    </w:p>
    <w:p w14:paraId="50D7A158" w14:textId="610944A3" w:rsidR="00A52583" w:rsidRPr="00B7258B" w:rsidRDefault="00A52583" w:rsidP="009509A4">
      <w:pPr>
        <w:pStyle w:val="ac"/>
        <w:ind w:firstLine="567"/>
        <w:jc w:val="left"/>
        <w:rPr>
          <w:rFonts w:eastAsia="Calibri"/>
          <w:sz w:val="24"/>
          <w:lang w:val="ru-RU" w:eastAsia="en-US"/>
        </w:rPr>
      </w:pPr>
      <w:r w:rsidRPr="00B7258B">
        <w:rPr>
          <w:rFonts w:eastAsia="Calibri"/>
          <w:sz w:val="24"/>
          <w:lang w:eastAsia="en-US"/>
        </w:rPr>
        <w:t>7.</w:t>
      </w:r>
      <w:r w:rsidR="00BC00AF" w:rsidRPr="00B7258B">
        <w:rPr>
          <w:rFonts w:eastAsia="Calibri"/>
          <w:sz w:val="24"/>
          <w:lang w:eastAsia="en-US"/>
        </w:rPr>
        <w:t>1</w:t>
      </w:r>
      <w:r w:rsidRPr="00B7258B">
        <w:rPr>
          <w:rFonts w:eastAsia="Calibri"/>
          <w:sz w:val="24"/>
          <w:lang w:eastAsia="en-US"/>
        </w:rPr>
        <w:t xml:space="preserve">. Термін надання послуг – </w:t>
      </w:r>
      <w:r w:rsidR="00BC00AF" w:rsidRPr="00B7258B">
        <w:rPr>
          <w:rFonts w:eastAsia="Calibri"/>
          <w:sz w:val="24"/>
          <w:lang w:eastAsia="en-US"/>
        </w:rPr>
        <w:t xml:space="preserve">з моменту укладення Договору </w:t>
      </w:r>
      <w:r w:rsidRPr="00B7258B">
        <w:rPr>
          <w:rFonts w:eastAsia="Calibri"/>
          <w:sz w:val="24"/>
          <w:lang w:eastAsia="en-US"/>
        </w:rPr>
        <w:t>до 25 грудня 2024 року.</w:t>
      </w:r>
    </w:p>
    <w:p w14:paraId="7B558707" w14:textId="77777777" w:rsidR="00A52583" w:rsidRPr="00B7258B" w:rsidRDefault="00A52583" w:rsidP="009509A4">
      <w:pPr>
        <w:pStyle w:val="ac"/>
        <w:numPr>
          <w:ilvl w:val="0"/>
          <w:numId w:val="27"/>
        </w:numPr>
        <w:tabs>
          <w:tab w:val="clear" w:pos="480"/>
          <w:tab w:val="num" w:pos="284"/>
        </w:tabs>
        <w:autoSpaceDE/>
        <w:ind w:left="0" w:firstLine="0"/>
        <w:jc w:val="center"/>
        <w:rPr>
          <w:sz w:val="24"/>
        </w:rPr>
      </w:pPr>
      <w:r w:rsidRPr="00B7258B">
        <w:rPr>
          <w:b/>
          <w:sz w:val="24"/>
        </w:rPr>
        <w:t>Умови надання послуг</w:t>
      </w:r>
    </w:p>
    <w:p w14:paraId="1B2A247C" w14:textId="77777777" w:rsidR="00A52583" w:rsidRPr="00B7258B" w:rsidRDefault="00A52583" w:rsidP="009509A4">
      <w:pPr>
        <w:pStyle w:val="ac"/>
        <w:ind w:firstLine="567"/>
        <w:rPr>
          <w:rFonts w:eastAsia="Calibri"/>
          <w:sz w:val="24"/>
          <w:lang w:eastAsia="en-US"/>
        </w:rPr>
      </w:pPr>
      <w:r w:rsidRPr="00B7258B">
        <w:rPr>
          <w:rFonts w:eastAsia="Calibri"/>
          <w:sz w:val="24"/>
          <w:lang w:eastAsia="en-US"/>
        </w:rPr>
        <w:t>8.1. Місце надання послуг: Національний військово-медичний клінічний центр «Головний військовий клінічний госпіталь»</w:t>
      </w:r>
      <w:r w:rsidRPr="00B7258B">
        <w:rPr>
          <w:rFonts w:eastAsia="Calibri"/>
          <w:sz w:val="24"/>
          <w:lang w:val="ru-RU" w:eastAsia="en-US"/>
        </w:rPr>
        <w:t xml:space="preserve"> </w:t>
      </w:r>
      <w:r w:rsidRPr="00B7258B">
        <w:rPr>
          <w:rFonts w:eastAsia="Calibri"/>
          <w:sz w:val="24"/>
          <w:lang w:eastAsia="en-US"/>
        </w:rPr>
        <w:t>м. Київ, вул. Госпітальна, 18.</w:t>
      </w:r>
    </w:p>
    <w:p w14:paraId="3AC67626" w14:textId="77777777" w:rsidR="00A52583" w:rsidRPr="00B7258B" w:rsidRDefault="00A52583" w:rsidP="009509A4">
      <w:pPr>
        <w:pStyle w:val="ac"/>
        <w:ind w:firstLine="567"/>
        <w:rPr>
          <w:rFonts w:eastAsia="Calibri"/>
          <w:sz w:val="24"/>
          <w:lang w:eastAsia="en-US"/>
        </w:rPr>
      </w:pPr>
      <w:r w:rsidRPr="00B7258B">
        <w:rPr>
          <w:rFonts w:eastAsia="Calibri"/>
          <w:sz w:val="24"/>
          <w:lang w:eastAsia="en-US"/>
        </w:rPr>
        <w:t>8.2. Виконавець надає Послуги власними силами та засобами.</w:t>
      </w:r>
    </w:p>
    <w:p w14:paraId="6AAF661F" w14:textId="77777777" w:rsidR="00A52583" w:rsidRPr="00B7258B" w:rsidRDefault="00A52583" w:rsidP="009509A4">
      <w:pPr>
        <w:pStyle w:val="ac"/>
        <w:numPr>
          <w:ilvl w:val="0"/>
          <w:numId w:val="27"/>
        </w:numPr>
        <w:tabs>
          <w:tab w:val="clear" w:pos="480"/>
          <w:tab w:val="num" w:pos="284"/>
        </w:tabs>
        <w:autoSpaceDE/>
        <w:ind w:left="0" w:firstLine="0"/>
        <w:jc w:val="center"/>
        <w:rPr>
          <w:b/>
          <w:sz w:val="24"/>
        </w:rPr>
      </w:pPr>
      <w:r w:rsidRPr="00B7258B">
        <w:rPr>
          <w:b/>
          <w:sz w:val="24"/>
        </w:rPr>
        <w:t>Відповідальність Сторін</w:t>
      </w:r>
    </w:p>
    <w:p w14:paraId="65ED96B1"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6BADF90"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9.2. У випадку невиконання або несвоєчасного виконання Виконавцем умов цього Договору (хоча б одного найменування Специфікації Замовник має право в односторонньому порядку розірвати Договір, письмово попередивши Виконавця у строк до 5 календарних днів.</w:t>
      </w:r>
    </w:p>
    <w:p w14:paraId="2A1F7A4B"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9.3. За порушення умов Договору щодо якості робіт Виконавець сплачує Замовнику штраф у розмірі 20% вартості неякісно наданих послуг.</w:t>
      </w:r>
    </w:p>
    <w:p w14:paraId="14A36711"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9.4. За порушення строків надання послуг Виконавець сплачує Замовнику пеню у розмірі 0,1% від вартості послуг, але не менше подвійної облікової ставки НБУ, стосовно якого допущено прострочення, за кожен день прострочення, а за прострочення понад тридцяти календарних днів додатково стягується штраф у розмірі 7% від вартості несвоєчасно наданих послуг.</w:t>
      </w:r>
    </w:p>
    <w:p w14:paraId="5BB5A628"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9.5. За відмову від надання послуг з Виконавця додатково стягується штраф у розмірі 7% вартості ненаданих послуг.</w:t>
      </w:r>
    </w:p>
    <w:p w14:paraId="62B42219"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w:t>
      </w:r>
      <w:r w:rsidRPr="00B7258B">
        <w:rPr>
          <w:rFonts w:ascii="Times New Roman" w:hAnsi="Times New Roman"/>
          <w:sz w:val="24"/>
          <w:szCs w:val="24"/>
          <w:lang w:val="uk-UA"/>
        </w:rPr>
        <w:lastRenderedPageBreak/>
        <w:t>більшим за суму заборгованості, скоригованої на офіційний індекс інфляції за відповідний період (час прострочення).</w:t>
      </w:r>
    </w:p>
    <w:p w14:paraId="338D038E"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3CE3CB2"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59FB57E6"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16"/>
          <w:szCs w:val="16"/>
          <w:lang w:val="uk-UA"/>
        </w:rPr>
      </w:pPr>
      <w:r w:rsidRPr="00B7258B">
        <w:rPr>
          <w:rFonts w:ascii="Times New Roman" w:hAnsi="Times New Roman"/>
          <w:sz w:val="24"/>
          <w:szCs w:val="24"/>
          <w:lang w:val="uk-UA"/>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крім випадків, передбачених законодавством та Договором.</w:t>
      </w:r>
    </w:p>
    <w:p w14:paraId="1A67E73A" w14:textId="77777777" w:rsidR="00A52583" w:rsidRPr="00B7258B" w:rsidRDefault="00A52583" w:rsidP="009509A4">
      <w:pPr>
        <w:pStyle w:val="ac"/>
        <w:numPr>
          <w:ilvl w:val="0"/>
          <w:numId w:val="27"/>
        </w:numPr>
        <w:tabs>
          <w:tab w:val="clear" w:pos="480"/>
          <w:tab w:val="num" w:pos="284"/>
        </w:tabs>
        <w:autoSpaceDE/>
        <w:ind w:left="0" w:firstLine="0"/>
        <w:jc w:val="center"/>
        <w:rPr>
          <w:b/>
          <w:sz w:val="24"/>
        </w:rPr>
      </w:pPr>
      <w:r w:rsidRPr="00B7258B">
        <w:rPr>
          <w:b/>
          <w:sz w:val="24"/>
        </w:rPr>
        <w:t>Обставини непереборної сили та істотні зміни обставин</w:t>
      </w:r>
    </w:p>
    <w:p w14:paraId="1F1E594A"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bidi="uk-UA"/>
        </w:rPr>
        <w:t>10.</w:t>
      </w:r>
      <w:r w:rsidRPr="00B7258B">
        <w:rPr>
          <w:rFonts w:ascii="Times New Roman" w:hAnsi="Times New Roman"/>
          <w:sz w:val="24"/>
          <w:szCs w:val="24"/>
          <w:lang w:val="uk-UA"/>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6A542EB7"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3A912395"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6D0EE3B1"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bidi="uk-UA"/>
        </w:rPr>
        <w:t>10.</w:t>
      </w:r>
      <w:r w:rsidRPr="00B7258B">
        <w:rPr>
          <w:rFonts w:ascii="Times New Roman" w:hAnsi="Times New Roman"/>
          <w:sz w:val="24"/>
          <w:szCs w:val="24"/>
          <w:lang w:val="uk-UA"/>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6F41F1F6"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4FEC6387"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bidi="uk-UA"/>
        </w:rPr>
        <w:t>10.</w:t>
      </w:r>
      <w:r w:rsidRPr="00B7258B">
        <w:rPr>
          <w:rFonts w:ascii="Times New Roman" w:hAnsi="Times New Roman"/>
          <w:sz w:val="24"/>
          <w:szCs w:val="24"/>
          <w:lang w:val="uk-UA"/>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3AB300F1"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bidi="uk-UA"/>
        </w:rPr>
        <w:t>10.</w:t>
      </w:r>
      <w:r w:rsidRPr="00B7258B">
        <w:rPr>
          <w:rFonts w:ascii="Times New Roman" w:hAnsi="Times New Roman"/>
          <w:sz w:val="24"/>
          <w:szCs w:val="24"/>
          <w:lang w:val="uk-UA"/>
        </w:rPr>
        <w:t xml:space="preserve">4. 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B7258B">
        <w:rPr>
          <w:rFonts w:ascii="Times New Roman" w:hAnsi="Times New Roman"/>
          <w:sz w:val="24"/>
          <w:szCs w:val="24"/>
          <w:lang w:val="uk-UA" w:bidi="ru-RU"/>
        </w:rPr>
        <w:t>при уклад</w:t>
      </w:r>
      <w:r w:rsidRPr="00B7258B">
        <w:rPr>
          <w:rFonts w:ascii="Times New Roman" w:hAnsi="Times New Roman"/>
          <w:sz w:val="24"/>
          <w:szCs w:val="24"/>
          <w:lang w:val="uk-UA"/>
        </w:rPr>
        <w:t xml:space="preserve">анні </w:t>
      </w:r>
      <w:r w:rsidRPr="00B7258B">
        <w:rPr>
          <w:rFonts w:ascii="Times New Roman" w:hAnsi="Times New Roman"/>
          <w:sz w:val="24"/>
          <w:szCs w:val="24"/>
          <w:lang w:val="uk-UA" w:bidi="ru-RU"/>
        </w:rPr>
        <w:t xml:space="preserve">договору (контракту) </w:t>
      </w:r>
      <w:r w:rsidRPr="00B7258B">
        <w:rPr>
          <w:rFonts w:ascii="Times New Roman" w:hAnsi="Times New Roman"/>
          <w:sz w:val="24"/>
          <w:szCs w:val="24"/>
          <w:lang w:val="uk-UA"/>
        </w:rPr>
        <w:t>вій може бути змінений або розірваний за згодою Сторін.</w:t>
      </w:r>
    </w:p>
    <w:p w14:paraId="003801A9"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16"/>
          <w:szCs w:val="16"/>
          <w:lang w:val="uk-UA"/>
        </w:rPr>
      </w:pPr>
      <w:r w:rsidRPr="00B7258B">
        <w:rPr>
          <w:rFonts w:ascii="Times New Roman" w:hAnsi="Times New Roman"/>
          <w:sz w:val="24"/>
          <w:szCs w:val="24"/>
          <w:lang w:val="uk-UA"/>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FA45747" w14:textId="77777777" w:rsidR="00A52583" w:rsidRPr="00B7258B" w:rsidRDefault="00A52583" w:rsidP="009509A4">
      <w:pPr>
        <w:pStyle w:val="ac"/>
        <w:numPr>
          <w:ilvl w:val="0"/>
          <w:numId w:val="27"/>
        </w:numPr>
        <w:tabs>
          <w:tab w:val="clear" w:pos="480"/>
          <w:tab w:val="num" w:pos="426"/>
        </w:tabs>
        <w:autoSpaceDE/>
        <w:ind w:left="0" w:firstLine="0"/>
        <w:jc w:val="center"/>
        <w:rPr>
          <w:b/>
          <w:sz w:val="24"/>
        </w:rPr>
      </w:pPr>
      <w:r w:rsidRPr="00B7258B">
        <w:rPr>
          <w:b/>
          <w:sz w:val="24"/>
        </w:rPr>
        <w:t>Порядок вирішення спорів</w:t>
      </w:r>
    </w:p>
    <w:p w14:paraId="5EB54969"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6BCE2AB7"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16"/>
          <w:szCs w:val="16"/>
          <w:lang w:val="uk-UA"/>
        </w:rPr>
      </w:pPr>
      <w:r w:rsidRPr="00B7258B">
        <w:rPr>
          <w:rFonts w:ascii="Times New Roman" w:hAnsi="Times New Roman"/>
          <w:sz w:val="24"/>
          <w:szCs w:val="24"/>
          <w:lang w:val="uk-UA"/>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70D526F" w14:textId="77777777" w:rsidR="00726FD5" w:rsidRPr="0075075C" w:rsidRDefault="00726FD5" w:rsidP="00726FD5">
      <w:pPr>
        <w:pStyle w:val="ac"/>
        <w:numPr>
          <w:ilvl w:val="0"/>
          <w:numId w:val="47"/>
        </w:numPr>
        <w:autoSpaceDE/>
        <w:ind w:left="0" w:firstLine="0"/>
        <w:jc w:val="center"/>
        <w:rPr>
          <w:b/>
          <w:sz w:val="24"/>
        </w:rPr>
      </w:pPr>
      <w:r w:rsidRPr="0075075C">
        <w:rPr>
          <w:b/>
          <w:sz w:val="24"/>
        </w:rPr>
        <w:t>Поправки до Договору</w:t>
      </w:r>
    </w:p>
    <w:p w14:paraId="65204A0F" w14:textId="77777777" w:rsidR="00726FD5" w:rsidRPr="0075075C" w:rsidRDefault="00726FD5" w:rsidP="00726FD5">
      <w:pPr>
        <w:widowControl w:val="0"/>
        <w:autoSpaceDE w:val="0"/>
        <w:autoSpaceDN w:val="0"/>
        <w:adjustRightInd w:val="0"/>
        <w:spacing w:after="0" w:line="240" w:lineRule="auto"/>
        <w:ind w:firstLine="567"/>
        <w:jc w:val="both"/>
        <w:rPr>
          <w:rFonts w:ascii="Times New Roman" w:hAnsi="Times New Roman"/>
          <w:sz w:val="24"/>
          <w:szCs w:val="24"/>
        </w:rPr>
      </w:pPr>
      <w:r w:rsidRPr="0075075C">
        <w:rPr>
          <w:rFonts w:ascii="Times New Roman" w:hAnsi="Times New Roman"/>
          <w:sz w:val="24"/>
          <w:szCs w:val="24"/>
        </w:rPr>
        <w:t>12.1.</w:t>
      </w:r>
      <w:r w:rsidRPr="0075075C">
        <w:rPr>
          <w:rFonts w:ascii="Times New Roman" w:hAnsi="Times New Roman"/>
          <w:sz w:val="24"/>
          <w:szCs w:val="24"/>
          <w:lang w:val="uk-UA"/>
        </w:rPr>
        <w:t> </w:t>
      </w:r>
      <w:proofErr w:type="spellStart"/>
      <w:r w:rsidRPr="0075075C">
        <w:rPr>
          <w:rFonts w:ascii="Times New Roman" w:hAnsi="Times New Roman"/>
          <w:sz w:val="24"/>
          <w:szCs w:val="24"/>
        </w:rPr>
        <w:t>Всі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доповнення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уточнення</w:t>
      </w:r>
      <w:proofErr w:type="spellEnd"/>
      <w:r w:rsidRPr="0075075C">
        <w:rPr>
          <w:rFonts w:ascii="Times New Roman" w:hAnsi="Times New Roman"/>
          <w:sz w:val="24"/>
          <w:szCs w:val="24"/>
        </w:rPr>
        <w:t xml:space="preserve">, а так само угоди </w:t>
      </w:r>
      <w:proofErr w:type="spellStart"/>
      <w:r w:rsidRPr="0075075C">
        <w:rPr>
          <w:rFonts w:ascii="Times New Roman" w:hAnsi="Times New Roman"/>
          <w:sz w:val="24"/>
          <w:szCs w:val="24"/>
        </w:rPr>
        <w:t>щодо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розірвання</w:t>
      </w:r>
      <w:proofErr w:type="spellEnd"/>
      <w:r w:rsidRPr="0075075C">
        <w:rPr>
          <w:rFonts w:ascii="Times New Roman" w:hAnsi="Times New Roman"/>
          <w:sz w:val="24"/>
          <w:szCs w:val="24"/>
        </w:rPr>
        <w:t xml:space="preserve"> Договору </w:t>
      </w:r>
      <w:proofErr w:type="spellStart"/>
      <w:r w:rsidRPr="0075075C">
        <w:rPr>
          <w:rFonts w:ascii="Times New Roman" w:hAnsi="Times New Roman"/>
          <w:sz w:val="24"/>
          <w:szCs w:val="24"/>
        </w:rPr>
        <w:t>дійсні</w:t>
      </w:r>
      <w:proofErr w:type="spellEnd"/>
      <w:r w:rsidRPr="0075075C">
        <w:rPr>
          <w:rFonts w:ascii="Times New Roman" w:hAnsi="Times New Roman"/>
          <w:sz w:val="24"/>
          <w:szCs w:val="24"/>
        </w:rPr>
        <w:t xml:space="preserve"> у тому </w:t>
      </w:r>
      <w:proofErr w:type="spellStart"/>
      <w:r w:rsidRPr="0075075C">
        <w:rPr>
          <w:rFonts w:ascii="Times New Roman" w:hAnsi="Times New Roman"/>
          <w:sz w:val="24"/>
          <w:szCs w:val="24"/>
        </w:rPr>
        <w:t>випадку</w:t>
      </w:r>
      <w:proofErr w:type="spellEnd"/>
      <w:r w:rsidRPr="0075075C">
        <w:rPr>
          <w:rFonts w:ascii="Times New Roman" w:hAnsi="Times New Roman"/>
          <w:sz w:val="24"/>
          <w:szCs w:val="24"/>
        </w:rPr>
        <w:t xml:space="preserve">, як </w:t>
      </w:r>
      <w:proofErr w:type="spellStart"/>
      <w:r w:rsidRPr="0075075C">
        <w:rPr>
          <w:rFonts w:ascii="Times New Roman" w:hAnsi="Times New Roman"/>
          <w:sz w:val="24"/>
          <w:szCs w:val="24"/>
        </w:rPr>
        <w:t>що</w:t>
      </w:r>
      <w:proofErr w:type="spellEnd"/>
      <w:r w:rsidRPr="0075075C">
        <w:rPr>
          <w:rFonts w:ascii="Times New Roman" w:hAnsi="Times New Roman"/>
          <w:sz w:val="24"/>
          <w:szCs w:val="24"/>
        </w:rPr>
        <w:t xml:space="preserve"> вони </w:t>
      </w:r>
      <w:proofErr w:type="spellStart"/>
      <w:r w:rsidRPr="0075075C">
        <w:rPr>
          <w:rFonts w:ascii="Times New Roman" w:hAnsi="Times New Roman"/>
          <w:sz w:val="24"/>
          <w:szCs w:val="24"/>
        </w:rPr>
        <w:t>викладені</w:t>
      </w:r>
      <w:proofErr w:type="spellEnd"/>
      <w:r w:rsidRPr="0075075C">
        <w:rPr>
          <w:rFonts w:ascii="Times New Roman" w:hAnsi="Times New Roman"/>
          <w:sz w:val="24"/>
          <w:szCs w:val="24"/>
        </w:rPr>
        <w:t xml:space="preserve"> у </w:t>
      </w:r>
      <w:proofErr w:type="spellStart"/>
      <w:r w:rsidRPr="0075075C">
        <w:rPr>
          <w:rFonts w:ascii="Times New Roman" w:hAnsi="Times New Roman"/>
          <w:sz w:val="24"/>
          <w:szCs w:val="24"/>
        </w:rPr>
        <w:t>письмовій</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формі</w:t>
      </w:r>
      <w:proofErr w:type="spellEnd"/>
      <w:r w:rsidRPr="0075075C">
        <w:rPr>
          <w:rFonts w:ascii="Times New Roman" w:hAnsi="Times New Roman"/>
          <w:sz w:val="24"/>
          <w:szCs w:val="24"/>
        </w:rPr>
        <w:t xml:space="preserve"> у </w:t>
      </w:r>
      <w:proofErr w:type="spellStart"/>
      <w:r w:rsidRPr="0075075C">
        <w:rPr>
          <w:rFonts w:ascii="Times New Roman" w:hAnsi="Times New Roman"/>
          <w:sz w:val="24"/>
          <w:szCs w:val="24"/>
        </w:rPr>
        <w:t>вигляді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Додаткової</w:t>
      </w:r>
      <w:proofErr w:type="spellEnd"/>
      <w:r w:rsidRPr="0075075C">
        <w:rPr>
          <w:rFonts w:ascii="Times New Roman" w:hAnsi="Times New Roman"/>
          <w:sz w:val="24"/>
          <w:szCs w:val="24"/>
        </w:rPr>
        <w:t xml:space="preserve"> угоди і </w:t>
      </w:r>
      <w:proofErr w:type="spellStart"/>
      <w:r w:rsidRPr="0075075C">
        <w:rPr>
          <w:rFonts w:ascii="Times New Roman" w:hAnsi="Times New Roman"/>
          <w:sz w:val="24"/>
          <w:szCs w:val="24"/>
        </w:rPr>
        <w:t>підписані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уповноваженими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представниками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Сторін</w:t>
      </w:r>
      <w:proofErr w:type="spellEnd"/>
      <w:r w:rsidRPr="0075075C">
        <w:rPr>
          <w:rFonts w:ascii="Times New Roman" w:hAnsi="Times New Roman"/>
          <w:sz w:val="24"/>
          <w:szCs w:val="24"/>
        </w:rPr>
        <w:t xml:space="preserve">. До </w:t>
      </w:r>
      <w:proofErr w:type="spellStart"/>
      <w:r w:rsidRPr="0075075C">
        <w:rPr>
          <w:rFonts w:ascii="Times New Roman" w:hAnsi="Times New Roman"/>
          <w:sz w:val="24"/>
          <w:szCs w:val="24"/>
        </w:rPr>
        <w:t>Додаткової</w:t>
      </w:r>
      <w:proofErr w:type="spellEnd"/>
      <w:r w:rsidRPr="0075075C">
        <w:rPr>
          <w:rFonts w:ascii="Times New Roman" w:hAnsi="Times New Roman"/>
          <w:sz w:val="24"/>
          <w:szCs w:val="24"/>
        </w:rPr>
        <w:t xml:space="preserve"> угоди до Договору </w:t>
      </w:r>
      <w:proofErr w:type="spellStart"/>
      <w:r w:rsidRPr="0075075C">
        <w:rPr>
          <w:rFonts w:ascii="Times New Roman" w:hAnsi="Times New Roman"/>
          <w:sz w:val="24"/>
          <w:szCs w:val="24"/>
        </w:rPr>
        <w:t>прирівнюється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обмін</w:t>
      </w:r>
      <w:proofErr w:type="spellEnd"/>
      <w:r w:rsidRPr="0075075C">
        <w:rPr>
          <w:rFonts w:ascii="Times New Roman" w:hAnsi="Times New Roman"/>
          <w:sz w:val="24"/>
          <w:szCs w:val="24"/>
        </w:rPr>
        <w:t xml:space="preserve"> сторонами листами, </w:t>
      </w:r>
      <w:proofErr w:type="spellStart"/>
      <w:r w:rsidRPr="0075075C">
        <w:rPr>
          <w:rFonts w:ascii="Times New Roman" w:hAnsi="Times New Roman"/>
          <w:sz w:val="24"/>
          <w:szCs w:val="24"/>
        </w:rPr>
        <w:t>телеграмами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факсимільними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повідомленнями</w:t>
      </w:r>
      <w:proofErr w:type="spellEnd"/>
      <w:r w:rsidRPr="0075075C">
        <w:rPr>
          <w:rFonts w:ascii="Times New Roman" w:hAnsi="Times New Roman"/>
          <w:sz w:val="24"/>
          <w:szCs w:val="24"/>
        </w:rPr>
        <w:t xml:space="preserve">, телексами з </w:t>
      </w:r>
      <w:proofErr w:type="spellStart"/>
      <w:r w:rsidRPr="0075075C">
        <w:rPr>
          <w:rFonts w:ascii="Times New Roman" w:hAnsi="Times New Roman"/>
          <w:sz w:val="24"/>
          <w:szCs w:val="24"/>
        </w:rPr>
        <w:t>наступним</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письмовим</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підтвердженням</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засвідченим</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підписом</w:t>
      </w:r>
      <w:proofErr w:type="spellEnd"/>
      <w:r w:rsidRPr="0075075C">
        <w:rPr>
          <w:rFonts w:ascii="Times New Roman" w:hAnsi="Times New Roman"/>
          <w:sz w:val="24"/>
          <w:szCs w:val="24"/>
        </w:rPr>
        <w:t xml:space="preserve"> і </w:t>
      </w:r>
      <w:proofErr w:type="spellStart"/>
      <w:r w:rsidRPr="0075075C">
        <w:rPr>
          <w:rFonts w:ascii="Times New Roman" w:hAnsi="Times New Roman"/>
          <w:sz w:val="24"/>
          <w:szCs w:val="24"/>
        </w:rPr>
        <w:t>печаткою</w:t>
      </w:r>
      <w:proofErr w:type="spellEnd"/>
      <w:r w:rsidRPr="0075075C">
        <w:rPr>
          <w:rFonts w:ascii="Times New Roman" w:hAnsi="Times New Roman"/>
          <w:sz w:val="24"/>
          <w:szCs w:val="24"/>
        </w:rPr>
        <w:t>.</w:t>
      </w:r>
    </w:p>
    <w:p w14:paraId="22C60435" w14:textId="77777777" w:rsidR="00726FD5" w:rsidRPr="0075075C" w:rsidRDefault="00726FD5" w:rsidP="00726FD5">
      <w:pPr>
        <w:widowControl w:val="0"/>
        <w:autoSpaceDE w:val="0"/>
        <w:autoSpaceDN w:val="0"/>
        <w:adjustRightInd w:val="0"/>
        <w:spacing w:after="0" w:line="240" w:lineRule="auto"/>
        <w:ind w:firstLine="567"/>
        <w:jc w:val="both"/>
        <w:rPr>
          <w:rFonts w:ascii="Times New Roman" w:hAnsi="Times New Roman"/>
          <w:sz w:val="24"/>
          <w:szCs w:val="24"/>
        </w:rPr>
      </w:pPr>
      <w:r w:rsidRPr="0075075C">
        <w:rPr>
          <w:rFonts w:ascii="Times New Roman" w:hAnsi="Times New Roman"/>
          <w:sz w:val="24"/>
          <w:szCs w:val="24"/>
        </w:rPr>
        <w:t>12.2.</w:t>
      </w:r>
      <w:r w:rsidRPr="0075075C">
        <w:rPr>
          <w:rFonts w:ascii="Times New Roman" w:hAnsi="Times New Roman"/>
          <w:sz w:val="24"/>
          <w:szCs w:val="24"/>
          <w:lang w:val="uk-UA"/>
        </w:rPr>
        <w:t> </w:t>
      </w:r>
      <w:proofErr w:type="spellStart"/>
      <w:r w:rsidRPr="0075075C">
        <w:rPr>
          <w:rFonts w:ascii="Times New Roman" w:hAnsi="Times New Roman"/>
          <w:sz w:val="24"/>
          <w:szCs w:val="24"/>
        </w:rPr>
        <w:t>Умови</w:t>
      </w:r>
      <w:proofErr w:type="spellEnd"/>
      <w:r w:rsidRPr="0075075C">
        <w:rPr>
          <w:rFonts w:ascii="Times New Roman" w:hAnsi="Times New Roman"/>
          <w:sz w:val="24"/>
          <w:szCs w:val="24"/>
        </w:rPr>
        <w:t xml:space="preserve"> договору про </w:t>
      </w:r>
      <w:proofErr w:type="spellStart"/>
      <w:r w:rsidRPr="0075075C">
        <w:rPr>
          <w:rFonts w:ascii="Times New Roman" w:hAnsi="Times New Roman"/>
          <w:sz w:val="24"/>
          <w:szCs w:val="24"/>
        </w:rPr>
        <w:t>закупівлю</w:t>
      </w:r>
      <w:proofErr w:type="spellEnd"/>
      <w:r w:rsidRPr="0075075C">
        <w:rPr>
          <w:rFonts w:ascii="Times New Roman" w:hAnsi="Times New Roman"/>
          <w:sz w:val="24"/>
          <w:szCs w:val="24"/>
        </w:rPr>
        <w:t xml:space="preserve"> не </w:t>
      </w:r>
      <w:proofErr w:type="spellStart"/>
      <w:r w:rsidRPr="0075075C">
        <w:rPr>
          <w:rFonts w:ascii="Times New Roman" w:hAnsi="Times New Roman"/>
          <w:sz w:val="24"/>
          <w:szCs w:val="24"/>
        </w:rPr>
        <w:t>повинні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відрізнятися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від</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змісту</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тендерної</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пропозиції</w:t>
      </w:r>
      <w:proofErr w:type="spellEnd"/>
      <w:r w:rsidRPr="0075075C">
        <w:rPr>
          <w:rFonts w:ascii="Times New Roman" w:hAnsi="Times New Roman"/>
          <w:sz w:val="24"/>
          <w:szCs w:val="24"/>
        </w:rPr>
        <w:t xml:space="preserve"> за результатами </w:t>
      </w:r>
      <w:proofErr w:type="spellStart"/>
      <w:r w:rsidRPr="0075075C">
        <w:rPr>
          <w:rFonts w:ascii="Times New Roman" w:hAnsi="Times New Roman"/>
          <w:sz w:val="24"/>
          <w:szCs w:val="24"/>
        </w:rPr>
        <w:t>електронного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аукціону</w:t>
      </w:r>
      <w:proofErr w:type="spellEnd"/>
      <w:r w:rsidRPr="0075075C">
        <w:rPr>
          <w:rFonts w:ascii="Times New Roman" w:hAnsi="Times New Roman"/>
          <w:sz w:val="24"/>
          <w:szCs w:val="24"/>
        </w:rPr>
        <w:t xml:space="preserve"> (у тому </w:t>
      </w:r>
      <w:proofErr w:type="spellStart"/>
      <w:r w:rsidRPr="0075075C">
        <w:rPr>
          <w:rFonts w:ascii="Times New Roman" w:hAnsi="Times New Roman"/>
          <w:sz w:val="24"/>
          <w:szCs w:val="24"/>
        </w:rPr>
        <w:t>числі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ціни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переможця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процедури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закупівлі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крім</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випадків</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визначення</w:t>
      </w:r>
      <w:proofErr w:type="spellEnd"/>
      <w:r w:rsidRPr="0075075C">
        <w:rPr>
          <w:rFonts w:ascii="Times New Roman" w:hAnsi="Times New Roman"/>
          <w:sz w:val="24"/>
          <w:szCs w:val="24"/>
        </w:rPr>
        <w:t xml:space="preserve"> грошового </w:t>
      </w:r>
      <w:proofErr w:type="spellStart"/>
      <w:r w:rsidRPr="0075075C">
        <w:rPr>
          <w:rFonts w:ascii="Times New Roman" w:hAnsi="Times New Roman"/>
          <w:sz w:val="24"/>
          <w:szCs w:val="24"/>
        </w:rPr>
        <w:t>еквівалента</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зобов’язання</w:t>
      </w:r>
      <w:proofErr w:type="spellEnd"/>
      <w:r w:rsidRPr="0075075C">
        <w:rPr>
          <w:rFonts w:ascii="Times New Roman" w:hAnsi="Times New Roman"/>
          <w:sz w:val="24"/>
          <w:szCs w:val="24"/>
        </w:rPr>
        <w:t xml:space="preserve"> в </w:t>
      </w:r>
      <w:proofErr w:type="spellStart"/>
      <w:r w:rsidRPr="0075075C">
        <w:rPr>
          <w:rFonts w:ascii="Times New Roman" w:hAnsi="Times New Roman"/>
          <w:sz w:val="24"/>
          <w:szCs w:val="24"/>
        </w:rPr>
        <w:t>іноземній</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валюті</w:t>
      </w:r>
      <w:proofErr w:type="spellEnd"/>
      <w:r w:rsidRPr="0075075C">
        <w:rPr>
          <w:rFonts w:ascii="Times New Roman" w:hAnsi="Times New Roman"/>
          <w:sz w:val="24"/>
          <w:szCs w:val="24"/>
        </w:rPr>
        <w:t xml:space="preserve"> </w:t>
      </w:r>
      <w:r w:rsidRPr="0075075C">
        <w:rPr>
          <w:rFonts w:ascii="Times New Roman" w:hAnsi="Times New Roman"/>
          <w:sz w:val="24"/>
          <w:szCs w:val="24"/>
        </w:rPr>
        <w:lastRenderedPageBreak/>
        <w:t>та/</w:t>
      </w:r>
      <w:proofErr w:type="spellStart"/>
      <w:r w:rsidRPr="0075075C">
        <w:rPr>
          <w:rFonts w:ascii="Times New Roman" w:hAnsi="Times New Roman"/>
          <w:sz w:val="24"/>
          <w:szCs w:val="24"/>
        </w:rPr>
        <w:t>або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випадків</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перерахунку</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ціни</w:t>
      </w:r>
      <w:proofErr w:type="spellEnd"/>
      <w:r w:rsidRPr="0075075C">
        <w:rPr>
          <w:rFonts w:ascii="Times New Roman" w:hAnsi="Times New Roman"/>
          <w:sz w:val="24"/>
          <w:szCs w:val="24"/>
        </w:rPr>
        <w:t xml:space="preserve"> за результатами </w:t>
      </w:r>
      <w:proofErr w:type="spellStart"/>
      <w:r w:rsidRPr="0075075C">
        <w:rPr>
          <w:rFonts w:ascii="Times New Roman" w:hAnsi="Times New Roman"/>
          <w:sz w:val="24"/>
          <w:szCs w:val="24"/>
        </w:rPr>
        <w:t>електронного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аукціону</w:t>
      </w:r>
      <w:proofErr w:type="spellEnd"/>
      <w:r w:rsidRPr="0075075C">
        <w:rPr>
          <w:rFonts w:ascii="Times New Roman" w:hAnsi="Times New Roman"/>
          <w:sz w:val="24"/>
          <w:szCs w:val="24"/>
        </w:rPr>
        <w:t xml:space="preserve"> в </w:t>
      </w:r>
      <w:proofErr w:type="spellStart"/>
      <w:r w:rsidRPr="0075075C">
        <w:rPr>
          <w:rFonts w:ascii="Times New Roman" w:hAnsi="Times New Roman"/>
          <w:sz w:val="24"/>
          <w:szCs w:val="24"/>
        </w:rPr>
        <w:t>бік</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зменшення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ціни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тендерної</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пропозиції</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учасника</w:t>
      </w:r>
      <w:proofErr w:type="spellEnd"/>
      <w:r w:rsidRPr="0075075C">
        <w:rPr>
          <w:rFonts w:ascii="Times New Roman" w:hAnsi="Times New Roman"/>
          <w:sz w:val="24"/>
          <w:szCs w:val="24"/>
        </w:rPr>
        <w:t xml:space="preserve"> без </w:t>
      </w:r>
      <w:proofErr w:type="spellStart"/>
      <w:r w:rsidRPr="0075075C">
        <w:rPr>
          <w:rFonts w:ascii="Times New Roman" w:hAnsi="Times New Roman"/>
          <w:sz w:val="24"/>
          <w:szCs w:val="24"/>
        </w:rPr>
        <w:t>зменшення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обсягів</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закупівлі</w:t>
      </w:r>
      <w:proofErr w:type="spellEnd"/>
      <w:r w:rsidRPr="0075075C">
        <w:rPr>
          <w:rFonts w:ascii="Times New Roman" w:hAnsi="Times New Roman"/>
          <w:sz w:val="24"/>
          <w:szCs w:val="24"/>
        </w:rPr>
        <w:t>.</w:t>
      </w:r>
    </w:p>
    <w:p w14:paraId="219C282B" w14:textId="77777777" w:rsidR="00726FD5" w:rsidRPr="0075075C" w:rsidRDefault="00726FD5" w:rsidP="00726FD5">
      <w:pPr>
        <w:widowControl w:val="0"/>
        <w:autoSpaceDE w:val="0"/>
        <w:autoSpaceDN w:val="0"/>
        <w:adjustRightInd w:val="0"/>
        <w:spacing w:after="0" w:line="240" w:lineRule="auto"/>
        <w:ind w:firstLine="567"/>
        <w:jc w:val="both"/>
        <w:rPr>
          <w:rFonts w:ascii="Times New Roman" w:hAnsi="Times New Roman"/>
          <w:sz w:val="24"/>
          <w:szCs w:val="24"/>
        </w:rPr>
      </w:pPr>
      <w:r w:rsidRPr="0075075C">
        <w:rPr>
          <w:rFonts w:ascii="Times New Roman" w:hAnsi="Times New Roman"/>
          <w:sz w:val="24"/>
          <w:szCs w:val="24"/>
        </w:rPr>
        <w:t>12.3.</w:t>
      </w:r>
      <w:r w:rsidRPr="0075075C">
        <w:rPr>
          <w:rFonts w:ascii="Times New Roman" w:hAnsi="Times New Roman"/>
          <w:sz w:val="24"/>
          <w:szCs w:val="24"/>
          <w:lang w:val="uk-UA"/>
        </w:rPr>
        <w:t> </w:t>
      </w:r>
      <w:proofErr w:type="spellStart"/>
      <w:r w:rsidRPr="0075075C">
        <w:rPr>
          <w:rFonts w:ascii="Times New Roman" w:hAnsi="Times New Roman"/>
          <w:sz w:val="24"/>
          <w:szCs w:val="24"/>
        </w:rPr>
        <w:t>Істотні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умови</w:t>
      </w:r>
      <w:proofErr w:type="spellEnd"/>
      <w:r w:rsidRPr="0075075C">
        <w:rPr>
          <w:rFonts w:ascii="Times New Roman" w:hAnsi="Times New Roman"/>
          <w:sz w:val="24"/>
          <w:szCs w:val="24"/>
        </w:rPr>
        <w:t xml:space="preserve"> договору про </w:t>
      </w:r>
      <w:proofErr w:type="spellStart"/>
      <w:r w:rsidRPr="0075075C">
        <w:rPr>
          <w:rFonts w:ascii="Times New Roman" w:hAnsi="Times New Roman"/>
          <w:sz w:val="24"/>
          <w:szCs w:val="24"/>
        </w:rPr>
        <w:t>закупівлю</w:t>
      </w:r>
      <w:proofErr w:type="spellEnd"/>
      <w:r w:rsidRPr="0075075C">
        <w:rPr>
          <w:rFonts w:ascii="Times New Roman" w:hAnsi="Times New Roman"/>
          <w:sz w:val="24"/>
          <w:szCs w:val="24"/>
        </w:rPr>
        <w:t xml:space="preserve"> не </w:t>
      </w:r>
      <w:proofErr w:type="spellStart"/>
      <w:r w:rsidRPr="0075075C">
        <w:rPr>
          <w:rFonts w:ascii="Times New Roman" w:hAnsi="Times New Roman"/>
          <w:sz w:val="24"/>
          <w:szCs w:val="24"/>
        </w:rPr>
        <w:t>можуть</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змінюватися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після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його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підписання</w:t>
      </w:r>
      <w:proofErr w:type="spellEnd"/>
      <w:r w:rsidRPr="0075075C">
        <w:rPr>
          <w:rFonts w:ascii="Times New Roman" w:hAnsi="Times New Roman"/>
          <w:sz w:val="24"/>
          <w:szCs w:val="24"/>
        </w:rPr>
        <w:t xml:space="preserve"> до </w:t>
      </w:r>
      <w:proofErr w:type="spellStart"/>
      <w:r w:rsidRPr="0075075C">
        <w:rPr>
          <w:rFonts w:ascii="Times New Roman" w:hAnsi="Times New Roman"/>
          <w:sz w:val="24"/>
          <w:szCs w:val="24"/>
        </w:rPr>
        <w:t>виконання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зобов’язань</w:t>
      </w:r>
      <w:proofErr w:type="spellEnd"/>
      <w:r w:rsidRPr="0075075C">
        <w:rPr>
          <w:rFonts w:ascii="Times New Roman" w:hAnsi="Times New Roman"/>
          <w:sz w:val="24"/>
          <w:szCs w:val="24"/>
        </w:rPr>
        <w:t xml:space="preserve"> сторонами в </w:t>
      </w:r>
      <w:proofErr w:type="spellStart"/>
      <w:r w:rsidRPr="0075075C">
        <w:rPr>
          <w:rFonts w:ascii="Times New Roman" w:hAnsi="Times New Roman"/>
          <w:sz w:val="24"/>
          <w:szCs w:val="24"/>
        </w:rPr>
        <w:t>повному</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обсязі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крім</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випадків</w:t>
      </w:r>
      <w:proofErr w:type="spellEnd"/>
      <w:r w:rsidRPr="0075075C">
        <w:rPr>
          <w:rFonts w:ascii="Times New Roman" w:hAnsi="Times New Roman"/>
          <w:sz w:val="24"/>
          <w:szCs w:val="24"/>
        </w:rPr>
        <w:t>:</w:t>
      </w:r>
    </w:p>
    <w:p w14:paraId="7EBDB4F6" w14:textId="77777777" w:rsidR="00726FD5" w:rsidRPr="0075075C" w:rsidRDefault="00726FD5" w:rsidP="00726FD5">
      <w:pPr>
        <w:widowControl w:val="0"/>
        <w:autoSpaceDE w:val="0"/>
        <w:autoSpaceDN w:val="0"/>
        <w:adjustRightInd w:val="0"/>
        <w:spacing w:after="0" w:line="240" w:lineRule="auto"/>
        <w:ind w:firstLine="567"/>
        <w:jc w:val="both"/>
        <w:rPr>
          <w:rFonts w:ascii="Times New Roman" w:hAnsi="Times New Roman"/>
          <w:sz w:val="24"/>
          <w:szCs w:val="24"/>
        </w:rPr>
      </w:pPr>
      <w:r w:rsidRPr="0075075C">
        <w:rPr>
          <w:rFonts w:ascii="Times New Roman" w:hAnsi="Times New Roman"/>
          <w:sz w:val="24"/>
          <w:szCs w:val="24"/>
        </w:rPr>
        <w:t>1)</w:t>
      </w:r>
      <w:r w:rsidRPr="0075075C">
        <w:rPr>
          <w:rFonts w:ascii="Times New Roman" w:hAnsi="Times New Roman"/>
          <w:sz w:val="24"/>
          <w:szCs w:val="24"/>
          <w:lang w:val="uk-UA"/>
        </w:rPr>
        <w:t> </w:t>
      </w:r>
      <w:proofErr w:type="spellStart"/>
      <w:r w:rsidRPr="0075075C">
        <w:rPr>
          <w:rFonts w:ascii="Times New Roman" w:hAnsi="Times New Roman"/>
          <w:sz w:val="24"/>
          <w:szCs w:val="24"/>
        </w:rPr>
        <w:t>зменшення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обсягів</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закупівлі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зокрема</w:t>
      </w:r>
      <w:proofErr w:type="spellEnd"/>
      <w:r w:rsidRPr="0075075C">
        <w:rPr>
          <w:rFonts w:ascii="Times New Roman" w:hAnsi="Times New Roman"/>
          <w:sz w:val="24"/>
          <w:szCs w:val="24"/>
        </w:rPr>
        <w:t xml:space="preserve"> з </w:t>
      </w:r>
      <w:proofErr w:type="spellStart"/>
      <w:r w:rsidRPr="0075075C">
        <w:rPr>
          <w:rFonts w:ascii="Times New Roman" w:hAnsi="Times New Roman"/>
          <w:sz w:val="24"/>
          <w:szCs w:val="24"/>
        </w:rPr>
        <w:t>урахуванням</w:t>
      </w:r>
      <w:proofErr w:type="spellEnd"/>
      <w:r w:rsidRPr="0075075C">
        <w:rPr>
          <w:rFonts w:ascii="Times New Roman" w:hAnsi="Times New Roman"/>
          <w:sz w:val="24"/>
          <w:szCs w:val="24"/>
        </w:rPr>
        <w:t xml:space="preserve"> фактичного </w:t>
      </w:r>
      <w:proofErr w:type="spellStart"/>
      <w:r w:rsidRPr="0075075C">
        <w:rPr>
          <w:rFonts w:ascii="Times New Roman" w:hAnsi="Times New Roman"/>
          <w:sz w:val="24"/>
          <w:szCs w:val="24"/>
        </w:rPr>
        <w:t>обсягу</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видатків</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замовника</w:t>
      </w:r>
      <w:proofErr w:type="spellEnd"/>
      <w:r w:rsidRPr="0075075C">
        <w:rPr>
          <w:rFonts w:ascii="Times New Roman" w:hAnsi="Times New Roman"/>
          <w:sz w:val="24"/>
          <w:szCs w:val="24"/>
        </w:rPr>
        <w:t>;</w:t>
      </w:r>
    </w:p>
    <w:p w14:paraId="4ED43C2D" w14:textId="77777777" w:rsidR="00726FD5" w:rsidRPr="0075075C" w:rsidRDefault="00726FD5" w:rsidP="00726FD5">
      <w:pPr>
        <w:widowControl w:val="0"/>
        <w:autoSpaceDE w:val="0"/>
        <w:autoSpaceDN w:val="0"/>
        <w:adjustRightInd w:val="0"/>
        <w:spacing w:after="0" w:line="240" w:lineRule="auto"/>
        <w:ind w:firstLine="567"/>
        <w:jc w:val="both"/>
        <w:rPr>
          <w:rFonts w:ascii="Times New Roman" w:hAnsi="Times New Roman"/>
          <w:sz w:val="24"/>
          <w:szCs w:val="24"/>
        </w:rPr>
      </w:pPr>
      <w:r w:rsidRPr="0075075C">
        <w:rPr>
          <w:rFonts w:ascii="Times New Roman" w:hAnsi="Times New Roman"/>
          <w:sz w:val="24"/>
          <w:szCs w:val="24"/>
        </w:rPr>
        <w:t>2)</w:t>
      </w:r>
      <w:r w:rsidRPr="0075075C">
        <w:rPr>
          <w:rFonts w:ascii="Times New Roman" w:hAnsi="Times New Roman"/>
          <w:sz w:val="24"/>
          <w:szCs w:val="24"/>
          <w:lang w:val="uk-UA"/>
        </w:rPr>
        <w:t> </w:t>
      </w:r>
      <w:proofErr w:type="spellStart"/>
      <w:r w:rsidRPr="0075075C">
        <w:rPr>
          <w:rFonts w:ascii="Times New Roman" w:hAnsi="Times New Roman"/>
          <w:sz w:val="24"/>
          <w:szCs w:val="24"/>
        </w:rPr>
        <w:t>продовження</w:t>
      </w:r>
      <w:proofErr w:type="spellEnd"/>
      <w:r w:rsidRPr="0075075C">
        <w:rPr>
          <w:rFonts w:ascii="Times New Roman" w:hAnsi="Times New Roman"/>
          <w:sz w:val="24"/>
          <w:szCs w:val="24"/>
        </w:rPr>
        <w:t xml:space="preserve"> строку </w:t>
      </w:r>
      <w:proofErr w:type="spellStart"/>
      <w:r w:rsidRPr="0075075C">
        <w:rPr>
          <w:rFonts w:ascii="Times New Roman" w:hAnsi="Times New Roman"/>
          <w:sz w:val="24"/>
          <w:szCs w:val="24"/>
        </w:rPr>
        <w:t>дії</w:t>
      </w:r>
      <w:proofErr w:type="spellEnd"/>
      <w:r w:rsidRPr="0075075C">
        <w:rPr>
          <w:rFonts w:ascii="Times New Roman" w:hAnsi="Times New Roman"/>
          <w:sz w:val="24"/>
          <w:szCs w:val="24"/>
        </w:rPr>
        <w:t xml:space="preserve"> договору у </w:t>
      </w:r>
      <w:proofErr w:type="spellStart"/>
      <w:r w:rsidRPr="0075075C">
        <w:rPr>
          <w:rFonts w:ascii="Times New Roman" w:hAnsi="Times New Roman"/>
          <w:sz w:val="24"/>
          <w:szCs w:val="24"/>
        </w:rPr>
        <w:t>разі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виникнення</w:t>
      </w:r>
      <w:proofErr w:type="spellEnd"/>
      <w:r w:rsidRPr="0075075C">
        <w:rPr>
          <w:rFonts w:ascii="Times New Roman" w:hAnsi="Times New Roman"/>
          <w:sz w:val="24"/>
          <w:szCs w:val="24"/>
        </w:rPr>
        <w:t xml:space="preserve"> документально </w:t>
      </w:r>
      <w:proofErr w:type="spellStart"/>
      <w:r w:rsidRPr="0075075C">
        <w:rPr>
          <w:rFonts w:ascii="Times New Roman" w:hAnsi="Times New Roman"/>
          <w:sz w:val="24"/>
          <w:szCs w:val="24"/>
        </w:rPr>
        <w:t>підтверджених</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об’єктивних</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обставин</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що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спричинили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таке</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продовження</w:t>
      </w:r>
      <w:proofErr w:type="spellEnd"/>
      <w:r w:rsidRPr="0075075C">
        <w:rPr>
          <w:rFonts w:ascii="Times New Roman" w:hAnsi="Times New Roman"/>
          <w:sz w:val="24"/>
          <w:szCs w:val="24"/>
        </w:rPr>
        <w:t xml:space="preserve">, у тому </w:t>
      </w:r>
      <w:proofErr w:type="spellStart"/>
      <w:r w:rsidRPr="0075075C">
        <w:rPr>
          <w:rFonts w:ascii="Times New Roman" w:hAnsi="Times New Roman"/>
          <w:sz w:val="24"/>
          <w:szCs w:val="24"/>
        </w:rPr>
        <w:t>числі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обставин</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непереборної</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сили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затримки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фінансування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витрат</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замовника</w:t>
      </w:r>
      <w:proofErr w:type="spellEnd"/>
      <w:r w:rsidRPr="0075075C">
        <w:rPr>
          <w:rFonts w:ascii="Times New Roman" w:hAnsi="Times New Roman"/>
          <w:sz w:val="24"/>
          <w:szCs w:val="24"/>
        </w:rPr>
        <w:t xml:space="preserve">, за </w:t>
      </w:r>
      <w:proofErr w:type="spellStart"/>
      <w:r w:rsidRPr="0075075C">
        <w:rPr>
          <w:rFonts w:ascii="Times New Roman" w:hAnsi="Times New Roman"/>
          <w:sz w:val="24"/>
          <w:szCs w:val="24"/>
        </w:rPr>
        <w:t>умови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що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такі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не </w:t>
      </w:r>
      <w:proofErr w:type="spellStart"/>
      <w:r w:rsidRPr="0075075C">
        <w:rPr>
          <w:rFonts w:ascii="Times New Roman" w:hAnsi="Times New Roman"/>
          <w:sz w:val="24"/>
          <w:szCs w:val="24"/>
        </w:rPr>
        <w:t>призведуть</w:t>
      </w:r>
      <w:proofErr w:type="spellEnd"/>
      <w:r w:rsidRPr="0075075C">
        <w:rPr>
          <w:rFonts w:ascii="Times New Roman" w:hAnsi="Times New Roman"/>
          <w:sz w:val="24"/>
          <w:szCs w:val="24"/>
        </w:rPr>
        <w:t xml:space="preserve"> до </w:t>
      </w:r>
      <w:proofErr w:type="spellStart"/>
      <w:r w:rsidRPr="0075075C">
        <w:rPr>
          <w:rFonts w:ascii="Times New Roman" w:hAnsi="Times New Roman"/>
          <w:sz w:val="24"/>
          <w:szCs w:val="24"/>
        </w:rPr>
        <w:t>збільшення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суми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визначеної</w:t>
      </w:r>
      <w:proofErr w:type="spellEnd"/>
      <w:r w:rsidRPr="0075075C">
        <w:rPr>
          <w:rFonts w:ascii="Times New Roman" w:hAnsi="Times New Roman"/>
          <w:sz w:val="24"/>
          <w:szCs w:val="24"/>
        </w:rPr>
        <w:t xml:space="preserve"> в </w:t>
      </w:r>
      <w:proofErr w:type="spellStart"/>
      <w:r w:rsidRPr="0075075C">
        <w:rPr>
          <w:rFonts w:ascii="Times New Roman" w:hAnsi="Times New Roman"/>
          <w:sz w:val="24"/>
          <w:szCs w:val="24"/>
        </w:rPr>
        <w:t>договорі</w:t>
      </w:r>
      <w:proofErr w:type="spellEnd"/>
      <w:r w:rsidRPr="0075075C">
        <w:rPr>
          <w:rFonts w:ascii="Times New Roman" w:hAnsi="Times New Roman"/>
          <w:sz w:val="24"/>
          <w:szCs w:val="24"/>
        </w:rPr>
        <w:t xml:space="preserve"> про </w:t>
      </w:r>
      <w:proofErr w:type="spellStart"/>
      <w:r w:rsidRPr="0075075C">
        <w:rPr>
          <w:rFonts w:ascii="Times New Roman" w:hAnsi="Times New Roman"/>
          <w:sz w:val="24"/>
          <w:szCs w:val="24"/>
        </w:rPr>
        <w:t>закупівлю</w:t>
      </w:r>
      <w:proofErr w:type="spellEnd"/>
      <w:r w:rsidRPr="0075075C">
        <w:rPr>
          <w:rFonts w:ascii="Times New Roman" w:hAnsi="Times New Roman"/>
          <w:sz w:val="24"/>
          <w:szCs w:val="24"/>
        </w:rPr>
        <w:t>;</w:t>
      </w:r>
    </w:p>
    <w:p w14:paraId="3F155919" w14:textId="77777777" w:rsidR="00726FD5" w:rsidRPr="0075075C" w:rsidRDefault="00726FD5" w:rsidP="00726FD5">
      <w:pPr>
        <w:widowControl w:val="0"/>
        <w:autoSpaceDE w:val="0"/>
        <w:autoSpaceDN w:val="0"/>
        <w:adjustRightInd w:val="0"/>
        <w:spacing w:after="0" w:line="240" w:lineRule="auto"/>
        <w:ind w:firstLine="567"/>
        <w:jc w:val="both"/>
        <w:rPr>
          <w:rFonts w:ascii="Times New Roman" w:hAnsi="Times New Roman"/>
          <w:sz w:val="24"/>
          <w:szCs w:val="24"/>
        </w:rPr>
      </w:pPr>
      <w:r w:rsidRPr="0075075C">
        <w:rPr>
          <w:rFonts w:ascii="Times New Roman" w:hAnsi="Times New Roman"/>
          <w:sz w:val="24"/>
          <w:szCs w:val="24"/>
        </w:rPr>
        <w:t>3)</w:t>
      </w:r>
      <w:r w:rsidRPr="0075075C">
        <w:rPr>
          <w:rFonts w:ascii="Times New Roman" w:hAnsi="Times New Roman"/>
          <w:sz w:val="24"/>
          <w:szCs w:val="24"/>
          <w:lang w:val="uk-UA"/>
        </w:rPr>
        <w:t> </w:t>
      </w:r>
      <w:proofErr w:type="spellStart"/>
      <w:r w:rsidRPr="0075075C">
        <w:rPr>
          <w:rFonts w:ascii="Times New Roman" w:hAnsi="Times New Roman"/>
          <w:sz w:val="24"/>
          <w:szCs w:val="24"/>
        </w:rPr>
        <w:t>погодження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ціни</w:t>
      </w:r>
      <w:proofErr w:type="spellEnd"/>
      <w:r w:rsidRPr="0075075C">
        <w:rPr>
          <w:rFonts w:ascii="Times New Roman" w:hAnsi="Times New Roman"/>
          <w:sz w:val="24"/>
          <w:szCs w:val="24"/>
        </w:rPr>
        <w:t xml:space="preserve"> в </w:t>
      </w:r>
      <w:proofErr w:type="spellStart"/>
      <w:r w:rsidRPr="0075075C">
        <w:rPr>
          <w:rFonts w:ascii="Times New Roman" w:hAnsi="Times New Roman"/>
          <w:sz w:val="24"/>
          <w:szCs w:val="24"/>
        </w:rPr>
        <w:t>договорі</w:t>
      </w:r>
      <w:proofErr w:type="spellEnd"/>
      <w:r w:rsidRPr="0075075C">
        <w:rPr>
          <w:rFonts w:ascii="Times New Roman" w:hAnsi="Times New Roman"/>
          <w:sz w:val="24"/>
          <w:szCs w:val="24"/>
        </w:rPr>
        <w:t xml:space="preserve"> про </w:t>
      </w:r>
      <w:proofErr w:type="spellStart"/>
      <w:r w:rsidRPr="0075075C">
        <w:rPr>
          <w:rFonts w:ascii="Times New Roman" w:hAnsi="Times New Roman"/>
          <w:sz w:val="24"/>
          <w:szCs w:val="24"/>
        </w:rPr>
        <w:t>закупівлю</w:t>
      </w:r>
      <w:proofErr w:type="spellEnd"/>
      <w:r w:rsidRPr="0075075C">
        <w:rPr>
          <w:rFonts w:ascii="Times New Roman" w:hAnsi="Times New Roman"/>
          <w:sz w:val="24"/>
          <w:szCs w:val="24"/>
        </w:rPr>
        <w:t xml:space="preserve"> в </w:t>
      </w:r>
      <w:proofErr w:type="spellStart"/>
      <w:r w:rsidRPr="0075075C">
        <w:rPr>
          <w:rFonts w:ascii="Times New Roman" w:hAnsi="Times New Roman"/>
          <w:sz w:val="24"/>
          <w:szCs w:val="24"/>
        </w:rPr>
        <w:t>бік</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зменшення</w:t>
      </w:r>
      <w:proofErr w:type="spellEnd"/>
      <w:r w:rsidRPr="0075075C">
        <w:rPr>
          <w:rFonts w:ascii="Times New Roman" w:hAnsi="Times New Roman"/>
          <w:sz w:val="24"/>
          <w:szCs w:val="24"/>
        </w:rPr>
        <w:t xml:space="preserve"> (без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кількості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обсягу</w:t>
      </w:r>
      <w:proofErr w:type="spellEnd"/>
      <w:r w:rsidRPr="0075075C">
        <w:rPr>
          <w:rFonts w:ascii="Times New Roman" w:hAnsi="Times New Roman"/>
          <w:sz w:val="24"/>
          <w:szCs w:val="24"/>
        </w:rPr>
        <w:t xml:space="preserve">) та </w:t>
      </w:r>
      <w:proofErr w:type="spellStart"/>
      <w:r w:rsidRPr="0075075C">
        <w:rPr>
          <w:rFonts w:ascii="Times New Roman" w:hAnsi="Times New Roman"/>
          <w:sz w:val="24"/>
          <w:szCs w:val="24"/>
        </w:rPr>
        <w:t>якості</w:t>
      </w:r>
      <w:proofErr w:type="spellEnd"/>
      <w:r w:rsidRPr="0075075C">
        <w:rPr>
          <w:rFonts w:ascii="Times New Roman" w:hAnsi="Times New Roman"/>
          <w:sz w:val="24"/>
          <w:szCs w:val="24"/>
        </w:rPr>
        <w:t xml:space="preserve"> </w:t>
      </w:r>
      <w:r w:rsidRPr="0075075C">
        <w:rPr>
          <w:rFonts w:ascii="Times New Roman" w:hAnsi="Times New Roman"/>
          <w:sz w:val="24"/>
          <w:szCs w:val="24"/>
          <w:lang w:val="uk-UA"/>
        </w:rPr>
        <w:t>послуг</w:t>
      </w:r>
      <w:r w:rsidRPr="0075075C">
        <w:rPr>
          <w:rFonts w:ascii="Times New Roman" w:hAnsi="Times New Roman"/>
          <w:sz w:val="24"/>
          <w:szCs w:val="24"/>
        </w:rPr>
        <w:t xml:space="preserve"> у тому </w:t>
      </w:r>
      <w:proofErr w:type="spellStart"/>
      <w:r w:rsidRPr="0075075C">
        <w:rPr>
          <w:rFonts w:ascii="Times New Roman" w:hAnsi="Times New Roman"/>
          <w:sz w:val="24"/>
          <w:szCs w:val="24"/>
        </w:rPr>
        <w:t>числі</w:t>
      </w:r>
      <w:proofErr w:type="spellEnd"/>
      <w:r w:rsidRPr="0075075C">
        <w:rPr>
          <w:rFonts w:ascii="Times New Roman" w:hAnsi="Times New Roman"/>
          <w:sz w:val="24"/>
          <w:szCs w:val="24"/>
        </w:rPr>
        <w:t xml:space="preserve"> у </w:t>
      </w:r>
      <w:proofErr w:type="spellStart"/>
      <w:r w:rsidRPr="0075075C">
        <w:rPr>
          <w:rFonts w:ascii="Times New Roman" w:hAnsi="Times New Roman"/>
          <w:sz w:val="24"/>
          <w:szCs w:val="24"/>
        </w:rPr>
        <w:t>разі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коливання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ціни</w:t>
      </w:r>
      <w:proofErr w:type="spellEnd"/>
      <w:r w:rsidRPr="0075075C">
        <w:rPr>
          <w:rFonts w:ascii="Times New Roman" w:hAnsi="Times New Roman"/>
          <w:sz w:val="24"/>
          <w:szCs w:val="24"/>
        </w:rPr>
        <w:t xml:space="preserve"> на ринку;</w:t>
      </w:r>
    </w:p>
    <w:p w14:paraId="3107EA40" w14:textId="77777777" w:rsidR="00726FD5" w:rsidRPr="0075075C" w:rsidRDefault="00726FD5" w:rsidP="00726FD5">
      <w:pPr>
        <w:widowControl w:val="0"/>
        <w:autoSpaceDE w:val="0"/>
        <w:autoSpaceDN w:val="0"/>
        <w:adjustRightInd w:val="0"/>
        <w:spacing w:after="0" w:line="240" w:lineRule="auto"/>
        <w:ind w:firstLine="567"/>
        <w:jc w:val="both"/>
        <w:rPr>
          <w:rFonts w:ascii="Times New Roman" w:hAnsi="Times New Roman"/>
          <w:sz w:val="24"/>
          <w:szCs w:val="24"/>
        </w:rPr>
      </w:pPr>
      <w:r w:rsidRPr="0075075C">
        <w:rPr>
          <w:rFonts w:ascii="Times New Roman" w:hAnsi="Times New Roman"/>
          <w:sz w:val="24"/>
          <w:szCs w:val="24"/>
        </w:rPr>
        <w:t>4)</w:t>
      </w:r>
      <w:r w:rsidRPr="0075075C">
        <w:rPr>
          <w:rFonts w:ascii="Times New Roman" w:hAnsi="Times New Roman"/>
          <w:sz w:val="24"/>
          <w:szCs w:val="24"/>
          <w:lang w:val="uk-UA"/>
        </w:rPr>
        <w:t>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ціни</w:t>
      </w:r>
      <w:proofErr w:type="spellEnd"/>
      <w:r w:rsidRPr="0075075C">
        <w:rPr>
          <w:rFonts w:ascii="Times New Roman" w:hAnsi="Times New Roman"/>
          <w:sz w:val="24"/>
          <w:szCs w:val="24"/>
        </w:rPr>
        <w:t xml:space="preserve"> в </w:t>
      </w:r>
      <w:proofErr w:type="spellStart"/>
      <w:r w:rsidRPr="0075075C">
        <w:rPr>
          <w:rFonts w:ascii="Times New Roman" w:hAnsi="Times New Roman"/>
          <w:sz w:val="24"/>
          <w:szCs w:val="24"/>
        </w:rPr>
        <w:t>договорі</w:t>
      </w:r>
      <w:proofErr w:type="spellEnd"/>
      <w:r w:rsidRPr="0075075C">
        <w:rPr>
          <w:rFonts w:ascii="Times New Roman" w:hAnsi="Times New Roman"/>
          <w:sz w:val="24"/>
          <w:szCs w:val="24"/>
        </w:rPr>
        <w:t xml:space="preserve"> про </w:t>
      </w:r>
      <w:proofErr w:type="spellStart"/>
      <w:r w:rsidRPr="0075075C">
        <w:rPr>
          <w:rFonts w:ascii="Times New Roman" w:hAnsi="Times New Roman"/>
          <w:sz w:val="24"/>
          <w:szCs w:val="24"/>
        </w:rPr>
        <w:t>закупівлю</w:t>
      </w:r>
      <w:proofErr w:type="spellEnd"/>
      <w:r w:rsidRPr="0075075C">
        <w:rPr>
          <w:rFonts w:ascii="Times New Roman" w:hAnsi="Times New Roman"/>
          <w:sz w:val="24"/>
          <w:szCs w:val="24"/>
        </w:rPr>
        <w:t xml:space="preserve"> у </w:t>
      </w:r>
      <w:proofErr w:type="spellStart"/>
      <w:r w:rsidRPr="0075075C">
        <w:rPr>
          <w:rFonts w:ascii="Times New Roman" w:hAnsi="Times New Roman"/>
          <w:sz w:val="24"/>
          <w:szCs w:val="24"/>
        </w:rPr>
        <w:t>зв’язку</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зміною</w:t>
      </w:r>
      <w:proofErr w:type="spellEnd"/>
      <w:r w:rsidRPr="0075075C">
        <w:rPr>
          <w:rFonts w:ascii="Times New Roman" w:hAnsi="Times New Roman"/>
          <w:sz w:val="24"/>
          <w:szCs w:val="24"/>
        </w:rPr>
        <w:t xml:space="preserve"> ставок </w:t>
      </w:r>
      <w:proofErr w:type="spellStart"/>
      <w:r w:rsidRPr="0075075C">
        <w:rPr>
          <w:rFonts w:ascii="Times New Roman" w:hAnsi="Times New Roman"/>
          <w:sz w:val="24"/>
          <w:szCs w:val="24"/>
        </w:rPr>
        <w:t>податків</w:t>
      </w:r>
      <w:proofErr w:type="spellEnd"/>
      <w:r w:rsidRPr="0075075C">
        <w:rPr>
          <w:rFonts w:ascii="Times New Roman" w:hAnsi="Times New Roman"/>
          <w:sz w:val="24"/>
          <w:szCs w:val="24"/>
        </w:rPr>
        <w:t xml:space="preserve"> і </w:t>
      </w:r>
      <w:proofErr w:type="spellStart"/>
      <w:r w:rsidRPr="0075075C">
        <w:rPr>
          <w:rFonts w:ascii="Times New Roman" w:hAnsi="Times New Roman"/>
          <w:sz w:val="24"/>
          <w:szCs w:val="24"/>
        </w:rPr>
        <w:t>зборів</w:t>
      </w:r>
      <w:proofErr w:type="spellEnd"/>
      <w:r w:rsidRPr="0075075C">
        <w:rPr>
          <w:rFonts w:ascii="Times New Roman" w:hAnsi="Times New Roman"/>
          <w:sz w:val="24"/>
          <w:szCs w:val="24"/>
        </w:rPr>
        <w:t xml:space="preserve"> та/</w:t>
      </w:r>
      <w:proofErr w:type="spellStart"/>
      <w:r w:rsidRPr="0075075C">
        <w:rPr>
          <w:rFonts w:ascii="Times New Roman" w:hAnsi="Times New Roman"/>
          <w:sz w:val="24"/>
          <w:szCs w:val="24"/>
        </w:rPr>
        <w:t>або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зміною</w:t>
      </w:r>
      <w:proofErr w:type="spellEnd"/>
      <w:r w:rsidRPr="0075075C">
        <w:rPr>
          <w:rFonts w:ascii="Times New Roman" w:hAnsi="Times New Roman"/>
          <w:sz w:val="24"/>
          <w:szCs w:val="24"/>
        </w:rPr>
        <w:t xml:space="preserve"> умов </w:t>
      </w:r>
      <w:proofErr w:type="spellStart"/>
      <w:r w:rsidRPr="0075075C">
        <w:rPr>
          <w:rFonts w:ascii="Times New Roman" w:hAnsi="Times New Roman"/>
          <w:sz w:val="24"/>
          <w:szCs w:val="24"/>
        </w:rPr>
        <w:t>щодо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надання</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пільг</w:t>
      </w:r>
      <w:proofErr w:type="spellEnd"/>
      <w:r w:rsidRPr="0075075C">
        <w:rPr>
          <w:rFonts w:ascii="Times New Roman" w:hAnsi="Times New Roman"/>
          <w:sz w:val="24"/>
          <w:szCs w:val="24"/>
        </w:rPr>
        <w:t xml:space="preserve"> з </w:t>
      </w:r>
      <w:proofErr w:type="spellStart"/>
      <w:r w:rsidRPr="0075075C">
        <w:rPr>
          <w:rFonts w:ascii="Times New Roman" w:hAnsi="Times New Roman"/>
          <w:sz w:val="24"/>
          <w:szCs w:val="24"/>
        </w:rPr>
        <w:t>оподаткування</w:t>
      </w:r>
      <w:proofErr w:type="spellEnd"/>
      <w:r w:rsidRPr="0075075C">
        <w:rPr>
          <w:rFonts w:ascii="Times New Roman" w:hAnsi="Times New Roman"/>
          <w:sz w:val="24"/>
          <w:szCs w:val="24"/>
        </w:rPr>
        <w:t xml:space="preserve"> - пропорційно до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таких ставок та/</w:t>
      </w:r>
      <w:proofErr w:type="spellStart"/>
      <w:r w:rsidRPr="0075075C">
        <w:rPr>
          <w:rFonts w:ascii="Times New Roman" w:hAnsi="Times New Roman"/>
          <w:sz w:val="24"/>
          <w:szCs w:val="24"/>
        </w:rPr>
        <w:t>або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пільг</w:t>
      </w:r>
      <w:proofErr w:type="spellEnd"/>
      <w:r w:rsidRPr="0075075C">
        <w:rPr>
          <w:rFonts w:ascii="Times New Roman" w:hAnsi="Times New Roman"/>
          <w:sz w:val="24"/>
          <w:szCs w:val="24"/>
        </w:rPr>
        <w:t xml:space="preserve"> з </w:t>
      </w:r>
      <w:proofErr w:type="spellStart"/>
      <w:r w:rsidRPr="0075075C">
        <w:rPr>
          <w:rFonts w:ascii="Times New Roman" w:hAnsi="Times New Roman"/>
          <w:sz w:val="24"/>
          <w:szCs w:val="24"/>
        </w:rPr>
        <w:t>оподаткування</w:t>
      </w:r>
      <w:proofErr w:type="spellEnd"/>
      <w:r w:rsidRPr="0075075C">
        <w:rPr>
          <w:rFonts w:ascii="Times New Roman" w:hAnsi="Times New Roman"/>
          <w:sz w:val="24"/>
          <w:szCs w:val="24"/>
        </w:rPr>
        <w:t>;</w:t>
      </w:r>
    </w:p>
    <w:p w14:paraId="17B26EBF" w14:textId="77777777" w:rsidR="00726FD5" w:rsidRPr="0075075C" w:rsidRDefault="00726FD5" w:rsidP="00726FD5">
      <w:pPr>
        <w:widowControl w:val="0"/>
        <w:autoSpaceDE w:val="0"/>
        <w:autoSpaceDN w:val="0"/>
        <w:adjustRightInd w:val="0"/>
        <w:spacing w:after="0" w:line="240" w:lineRule="auto"/>
        <w:ind w:firstLine="567"/>
        <w:jc w:val="both"/>
        <w:rPr>
          <w:rFonts w:ascii="Times New Roman" w:hAnsi="Times New Roman"/>
          <w:sz w:val="24"/>
          <w:szCs w:val="24"/>
        </w:rPr>
      </w:pPr>
      <w:r w:rsidRPr="0075075C">
        <w:rPr>
          <w:rFonts w:ascii="Times New Roman" w:hAnsi="Times New Roman"/>
          <w:sz w:val="24"/>
          <w:szCs w:val="24"/>
        </w:rPr>
        <w:t>5)</w:t>
      </w:r>
      <w:r w:rsidRPr="0075075C">
        <w:rPr>
          <w:rFonts w:ascii="Times New Roman" w:hAnsi="Times New Roman"/>
          <w:sz w:val="24"/>
          <w:szCs w:val="24"/>
          <w:lang w:val="uk-UA"/>
        </w:rPr>
        <w:t>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встановленого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згідно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із</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законодавством</w:t>
      </w:r>
      <w:proofErr w:type="spellEnd"/>
      <w:r w:rsidRPr="0075075C">
        <w:rPr>
          <w:rFonts w:ascii="Times New Roman" w:hAnsi="Times New Roman"/>
          <w:sz w:val="24"/>
          <w:szCs w:val="24"/>
        </w:rPr>
        <w:t xml:space="preserve"> органами </w:t>
      </w:r>
      <w:proofErr w:type="spellStart"/>
      <w:r w:rsidRPr="0075075C">
        <w:rPr>
          <w:rFonts w:ascii="Times New Roman" w:hAnsi="Times New Roman"/>
          <w:sz w:val="24"/>
          <w:szCs w:val="24"/>
        </w:rPr>
        <w:t>державної</w:t>
      </w:r>
      <w:proofErr w:type="spellEnd"/>
      <w:r w:rsidRPr="0075075C">
        <w:rPr>
          <w:rFonts w:ascii="Times New Roman" w:hAnsi="Times New Roman"/>
          <w:sz w:val="24"/>
          <w:szCs w:val="24"/>
        </w:rPr>
        <w:t xml:space="preserve"> статистики </w:t>
      </w:r>
      <w:proofErr w:type="spellStart"/>
      <w:r w:rsidRPr="0075075C">
        <w:rPr>
          <w:rFonts w:ascii="Times New Roman" w:hAnsi="Times New Roman"/>
          <w:sz w:val="24"/>
          <w:szCs w:val="24"/>
        </w:rPr>
        <w:t>індексу</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споживчих</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цін</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курсу </w:t>
      </w:r>
      <w:proofErr w:type="spellStart"/>
      <w:r w:rsidRPr="0075075C">
        <w:rPr>
          <w:rFonts w:ascii="Times New Roman" w:hAnsi="Times New Roman"/>
          <w:sz w:val="24"/>
          <w:szCs w:val="24"/>
        </w:rPr>
        <w:t>іноземної</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валюти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біржових</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котирувань</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або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показників</w:t>
      </w:r>
      <w:proofErr w:type="spellEnd"/>
      <w:r w:rsidRPr="0075075C">
        <w:rPr>
          <w:rFonts w:ascii="Times New Roman" w:hAnsi="Times New Roman"/>
          <w:sz w:val="24"/>
          <w:szCs w:val="24"/>
        </w:rPr>
        <w:t xml:space="preserve"> Platts, ARGUS </w:t>
      </w:r>
      <w:proofErr w:type="spellStart"/>
      <w:r w:rsidRPr="0075075C">
        <w:rPr>
          <w:rFonts w:ascii="Times New Roman" w:hAnsi="Times New Roman"/>
          <w:sz w:val="24"/>
          <w:szCs w:val="24"/>
        </w:rPr>
        <w:t>регульованих</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цін</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тарифів</w:t>
      </w:r>
      <w:proofErr w:type="spellEnd"/>
      <w:r w:rsidRPr="0075075C">
        <w:rPr>
          <w:rFonts w:ascii="Times New Roman" w:hAnsi="Times New Roman"/>
          <w:sz w:val="24"/>
          <w:szCs w:val="24"/>
        </w:rPr>
        <w:t xml:space="preserve">) і </w:t>
      </w:r>
      <w:proofErr w:type="spellStart"/>
      <w:r w:rsidRPr="0075075C">
        <w:rPr>
          <w:rFonts w:ascii="Times New Roman" w:hAnsi="Times New Roman"/>
          <w:sz w:val="24"/>
          <w:szCs w:val="24"/>
        </w:rPr>
        <w:t>нормативів</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що</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застосовуються</w:t>
      </w:r>
      <w:proofErr w:type="spellEnd"/>
      <w:r w:rsidRPr="0075075C">
        <w:rPr>
          <w:rFonts w:ascii="Times New Roman" w:hAnsi="Times New Roman"/>
          <w:sz w:val="24"/>
          <w:szCs w:val="24"/>
        </w:rPr>
        <w:t xml:space="preserve"> в </w:t>
      </w:r>
      <w:proofErr w:type="spellStart"/>
      <w:r w:rsidRPr="0075075C">
        <w:rPr>
          <w:rFonts w:ascii="Times New Roman" w:hAnsi="Times New Roman"/>
          <w:sz w:val="24"/>
          <w:szCs w:val="24"/>
        </w:rPr>
        <w:t>договорі</w:t>
      </w:r>
      <w:proofErr w:type="spellEnd"/>
      <w:r w:rsidRPr="0075075C">
        <w:rPr>
          <w:rFonts w:ascii="Times New Roman" w:hAnsi="Times New Roman"/>
          <w:sz w:val="24"/>
          <w:szCs w:val="24"/>
        </w:rPr>
        <w:t xml:space="preserve"> про </w:t>
      </w:r>
      <w:proofErr w:type="spellStart"/>
      <w:r w:rsidRPr="0075075C">
        <w:rPr>
          <w:rFonts w:ascii="Times New Roman" w:hAnsi="Times New Roman"/>
          <w:sz w:val="24"/>
          <w:szCs w:val="24"/>
        </w:rPr>
        <w:t>закупівлю</w:t>
      </w:r>
      <w:proofErr w:type="spellEnd"/>
      <w:r w:rsidRPr="0075075C">
        <w:rPr>
          <w:rFonts w:ascii="Times New Roman" w:hAnsi="Times New Roman"/>
          <w:sz w:val="24"/>
          <w:szCs w:val="24"/>
        </w:rPr>
        <w:t xml:space="preserve">, у </w:t>
      </w:r>
      <w:proofErr w:type="spellStart"/>
      <w:r w:rsidRPr="0075075C">
        <w:rPr>
          <w:rFonts w:ascii="Times New Roman" w:hAnsi="Times New Roman"/>
          <w:sz w:val="24"/>
          <w:szCs w:val="24"/>
        </w:rPr>
        <w:t>разі</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встановлення</w:t>
      </w:r>
      <w:proofErr w:type="spellEnd"/>
      <w:r w:rsidRPr="0075075C">
        <w:rPr>
          <w:rFonts w:ascii="Times New Roman" w:hAnsi="Times New Roman"/>
          <w:sz w:val="24"/>
          <w:szCs w:val="24"/>
        </w:rPr>
        <w:t xml:space="preserve"> в </w:t>
      </w:r>
      <w:proofErr w:type="spellStart"/>
      <w:r w:rsidRPr="0075075C">
        <w:rPr>
          <w:rFonts w:ascii="Times New Roman" w:hAnsi="Times New Roman"/>
          <w:sz w:val="24"/>
          <w:szCs w:val="24"/>
        </w:rPr>
        <w:t>договорі</w:t>
      </w:r>
      <w:proofErr w:type="spellEnd"/>
      <w:r w:rsidRPr="0075075C">
        <w:rPr>
          <w:rFonts w:ascii="Times New Roman" w:hAnsi="Times New Roman"/>
          <w:sz w:val="24"/>
          <w:szCs w:val="24"/>
        </w:rPr>
        <w:t xml:space="preserve"> про </w:t>
      </w:r>
      <w:proofErr w:type="spellStart"/>
      <w:r w:rsidRPr="0075075C">
        <w:rPr>
          <w:rFonts w:ascii="Times New Roman" w:hAnsi="Times New Roman"/>
          <w:sz w:val="24"/>
          <w:szCs w:val="24"/>
        </w:rPr>
        <w:t>закупівлю</w:t>
      </w:r>
      <w:proofErr w:type="spellEnd"/>
      <w:r w:rsidRPr="0075075C">
        <w:rPr>
          <w:rFonts w:ascii="Times New Roman" w:hAnsi="Times New Roman"/>
          <w:sz w:val="24"/>
          <w:szCs w:val="24"/>
        </w:rPr>
        <w:t xml:space="preserve"> порядку </w:t>
      </w:r>
      <w:proofErr w:type="spellStart"/>
      <w:r w:rsidRPr="0075075C">
        <w:rPr>
          <w:rFonts w:ascii="Times New Roman" w:hAnsi="Times New Roman"/>
          <w:sz w:val="24"/>
          <w:szCs w:val="24"/>
        </w:rPr>
        <w:t>зміни</w:t>
      </w:r>
      <w:proofErr w:type="spellEnd"/>
      <w:r w:rsidRPr="0075075C">
        <w:rPr>
          <w:rFonts w:ascii="Times New Roman" w:hAnsi="Times New Roman"/>
          <w:sz w:val="24"/>
          <w:szCs w:val="24"/>
        </w:rPr>
        <w:t xml:space="preserve"> </w:t>
      </w:r>
      <w:proofErr w:type="spellStart"/>
      <w:r w:rsidRPr="0075075C">
        <w:rPr>
          <w:rFonts w:ascii="Times New Roman" w:hAnsi="Times New Roman"/>
          <w:sz w:val="24"/>
          <w:szCs w:val="24"/>
        </w:rPr>
        <w:t>ціни</w:t>
      </w:r>
      <w:proofErr w:type="spellEnd"/>
      <w:r w:rsidRPr="0075075C">
        <w:rPr>
          <w:rFonts w:ascii="Times New Roman" w:hAnsi="Times New Roman"/>
          <w:sz w:val="24"/>
          <w:szCs w:val="24"/>
        </w:rPr>
        <w:t>;</w:t>
      </w:r>
    </w:p>
    <w:p w14:paraId="69094CA5" w14:textId="77777777" w:rsidR="002058FA" w:rsidRPr="00B7258B" w:rsidRDefault="002058FA" w:rsidP="009509A4">
      <w:pPr>
        <w:widowControl w:val="0"/>
        <w:autoSpaceDE w:val="0"/>
        <w:autoSpaceDN w:val="0"/>
        <w:adjustRightInd w:val="0"/>
        <w:spacing w:after="0" w:line="240" w:lineRule="auto"/>
        <w:ind w:firstLine="567"/>
        <w:jc w:val="both"/>
        <w:rPr>
          <w:rFonts w:ascii="Times New Roman" w:hAnsi="Times New Roman"/>
          <w:sz w:val="16"/>
          <w:szCs w:val="16"/>
          <w:lang w:val="uk-UA"/>
        </w:rPr>
      </w:pPr>
    </w:p>
    <w:p w14:paraId="66156744" w14:textId="77777777" w:rsidR="00A52583" w:rsidRPr="00B7258B" w:rsidRDefault="00A52583" w:rsidP="009509A4">
      <w:pPr>
        <w:pStyle w:val="ac"/>
        <w:numPr>
          <w:ilvl w:val="0"/>
          <w:numId w:val="27"/>
        </w:numPr>
        <w:tabs>
          <w:tab w:val="clear" w:pos="480"/>
          <w:tab w:val="num" w:pos="426"/>
        </w:tabs>
        <w:autoSpaceDE/>
        <w:ind w:left="0" w:firstLine="0"/>
        <w:jc w:val="center"/>
        <w:rPr>
          <w:b/>
          <w:sz w:val="24"/>
        </w:rPr>
      </w:pPr>
      <w:r w:rsidRPr="00B7258B">
        <w:rPr>
          <w:b/>
          <w:sz w:val="24"/>
        </w:rPr>
        <w:t>Заключні положення</w:t>
      </w:r>
    </w:p>
    <w:p w14:paraId="5E2799CE"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24"/>
          <w:szCs w:val="24"/>
          <w:lang w:val="uk-UA"/>
        </w:rPr>
      </w:pPr>
      <w:r w:rsidRPr="00B7258B">
        <w:rPr>
          <w:rFonts w:ascii="Times New Roman" w:hAnsi="Times New Roman"/>
          <w:sz w:val="24"/>
          <w:szCs w:val="24"/>
          <w:lang w:val="uk-UA"/>
        </w:rPr>
        <w:t xml:space="preserve">13.1. Цей Договір складено українською мовою у двох примірниках, по одному для кожної Сторони. </w:t>
      </w:r>
    </w:p>
    <w:p w14:paraId="30446893" w14:textId="77777777" w:rsidR="00A52583" w:rsidRPr="00B7258B" w:rsidRDefault="00A52583" w:rsidP="009509A4">
      <w:pPr>
        <w:widowControl w:val="0"/>
        <w:autoSpaceDE w:val="0"/>
        <w:autoSpaceDN w:val="0"/>
        <w:adjustRightInd w:val="0"/>
        <w:spacing w:after="0" w:line="240" w:lineRule="auto"/>
        <w:ind w:firstLine="567"/>
        <w:jc w:val="both"/>
        <w:rPr>
          <w:rFonts w:ascii="Times New Roman" w:hAnsi="Times New Roman"/>
          <w:sz w:val="16"/>
          <w:szCs w:val="16"/>
          <w:lang w:val="uk-UA"/>
        </w:rPr>
      </w:pPr>
      <w:r w:rsidRPr="00B7258B">
        <w:rPr>
          <w:rFonts w:ascii="Times New Roman" w:hAnsi="Times New Roman"/>
          <w:sz w:val="24"/>
          <w:szCs w:val="24"/>
          <w:lang w:val="uk-UA"/>
        </w:rPr>
        <w:t>13.2. Договір набирає чинності з дати його підписання Сторонами і діє до 25.12.2024 (включно), а в частині виконання фінансових зобов’язань діє до повного виконання зобов’язань по даному Договору.</w:t>
      </w:r>
    </w:p>
    <w:p w14:paraId="4B6CA917" w14:textId="77777777" w:rsidR="00A52583" w:rsidRPr="00B7258B" w:rsidRDefault="00A52583" w:rsidP="009509A4">
      <w:pPr>
        <w:pStyle w:val="ac"/>
        <w:autoSpaceDE/>
        <w:jc w:val="center"/>
        <w:rPr>
          <w:b/>
          <w:bCs/>
          <w:sz w:val="24"/>
        </w:rPr>
      </w:pPr>
      <w:r w:rsidRPr="00B7258B">
        <w:rPr>
          <w:b/>
          <w:bCs/>
          <w:sz w:val="24"/>
        </w:rPr>
        <w:t>14. Юридичні адреси, поштові та платіжні реквізити сторін.</w:t>
      </w:r>
    </w:p>
    <w:p w14:paraId="229FC175" w14:textId="77777777" w:rsidR="00A52583" w:rsidRPr="00B7258B" w:rsidRDefault="00A52583" w:rsidP="009509A4">
      <w:pPr>
        <w:pStyle w:val="ac"/>
        <w:autoSpaceDE/>
        <w:jc w:val="center"/>
        <w:rPr>
          <w:b/>
          <w:bCs/>
          <w:sz w:val="24"/>
        </w:rPr>
      </w:pPr>
    </w:p>
    <w:tbl>
      <w:tblPr>
        <w:tblW w:w="0" w:type="auto"/>
        <w:tblLook w:val="01E0" w:firstRow="1" w:lastRow="1" w:firstColumn="1" w:lastColumn="1" w:noHBand="0" w:noVBand="0"/>
      </w:tblPr>
      <w:tblGrid>
        <w:gridCol w:w="4785"/>
        <w:gridCol w:w="4786"/>
      </w:tblGrid>
      <w:tr w:rsidR="00A52583" w:rsidRPr="00B7258B" w14:paraId="0928F9DB" w14:textId="77777777" w:rsidTr="002C0122">
        <w:tc>
          <w:tcPr>
            <w:tcW w:w="4785" w:type="dxa"/>
            <w:shd w:val="clear" w:color="auto" w:fill="auto"/>
          </w:tcPr>
          <w:p w14:paraId="65CD60C5" w14:textId="77777777" w:rsidR="00A52583" w:rsidRPr="00B7258B" w:rsidRDefault="00A52583" w:rsidP="009509A4">
            <w:pPr>
              <w:spacing w:after="0" w:line="240" w:lineRule="auto"/>
              <w:ind w:firstLine="567"/>
              <w:jc w:val="center"/>
              <w:rPr>
                <w:rFonts w:ascii="Times New Roman" w:hAnsi="Times New Roman"/>
                <w:b/>
                <w:lang w:val="uk-UA"/>
              </w:rPr>
            </w:pPr>
            <w:bookmarkStart w:id="45" w:name="114"/>
            <w:bookmarkEnd w:id="45"/>
            <w:r w:rsidRPr="00B7258B">
              <w:rPr>
                <w:rFonts w:ascii="Times New Roman" w:hAnsi="Times New Roman"/>
                <w:b/>
                <w:lang w:val="uk-UA"/>
              </w:rPr>
              <w:t>ЗАМОВНИК:</w:t>
            </w:r>
          </w:p>
          <w:p w14:paraId="13065969" w14:textId="77777777" w:rsidR="00A52583" w:rsidRPr="00B7258B" w:rsidRDefault="00A52583"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 xml:space="preserve">Національний військово-медичний клінічний </w:t>
            </w:r>
          </w:p>
          <w:p w14:paraId="75A0BD93" w14:textId="77777777" w:rsidR="00A52583" w:rsidRPr="00B7258B" w:rsidRDefault="00A52583"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 xml:space="preserve">центр «Головний військовий клінічний госпіталь» </w:t>
            </w:r>
          </w:p>
          <w:p w14:paraId="3295A597" w14:textId="77777777" w:rsidR="00A52583" w:rsidRPr="00B7258B" w:rsidRDefault="00A52583"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01133, м. Київ, вул. Госпітальна, 18</w:t>
            </w:r>
          </w:p>
          <w:p w14:paraId="31FE6EFE" w14:textId="77777777" w:rsidR="00A52583" w:rsidRPr="00B7258B" w:rsidRDefault="006C78CB"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UA098201720343180002000006863</w:t>
            </w:r>
          </w:p>
          <w:p w14:paraId="08F4D7A6" w14:textId="77777777" w:rsidR="00A52583" w:rsidRPr="00B7258B" w:rsidRDefault="00A52583"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UA258201720343171002200006863</w:t>
            </w:r>
          </w:p>
          <w:p w14:paraId="3401B8D2" w14:textId="77777777" w:rsidR="006C78CB" w:rsidRPr="00B7258B" w:rsidRDefault="006C78CB"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UA128201720343111002600006863</w:t>
            </w:r>
          </w:p>
          <w:p w14:paraId="411C2F00" w14:textId="77777777" w:rsidR="00A52583" w:rsidRPr="00B7258B" w:rsidRDefault="00A52583"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 xml:space="preserve">в ДКСУ в м. Києві </w:t>
            </w:r>
          </w:p>
          <w:p w14:paraId="7143DD40" w14:textId="77777777" w:rsidR="00A52583" w:rsidRPr="00B7258B" w:rsidRDefault="00A52583"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МФО 820172</w:t>
            </w:r>
            <w:r w:rsidRPr="00B7258B">
              <w:rPr>
                <w:rFonts w:ascii="Times New Roman" w:hAnsi="Times New Roman"/>
                <w:lang w:val="uk-UA"/>
              </w:rPr>
              <w:tab/>
            </w:r>
          </w:p>
          <w:p w14:paraId="538BE0AD" w14:textId="77777777" w:rsidR="00A52583" w:rsidRPr="00B7258B" w:rsidRDefault="00A52583"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 xml:space="preserve">Код ЄДРПОУ 07773293 </w:t>
            </w:r>
          </w:p>
          <w:p w14:paraId="38373393" w14:textId="77777777" w:rsidR="00A52583" w:rsidRPr="00B7258B" w:rsidRDefault="00A52583" w:rsidP="009509A4">
            <w:pPr>
              <w:spacing w:after="0" w:line="240" w:lineRule="auto"/>
              <w:jc w:val="both"/>
              <w:rPr>
                <w:rFonts w:ascii="Times New Roman" w:hAnsi="Times New Roman"/>
                <w:lang w:val="uk-UA"/>
              </w:rPr>
            </w:pPr>
            <w:r w:rsidRPr="00B7258B">
              <w:rPr>
                <w:rFonts w:ascii="Times New Roman" w:hAnsi="Times New Roman"/>
                <w:lang w:val="uk-UA"/>
              </w:rPr>
              <w:t>Начальник НВМКЦ “ГВКГ”</w:t>
            </w:r>
          </w:p>
          <w:p w14:paraId="38C2695E" w14:textId="77777777" w:rsidR="00A52583" w:rsidRPr="00B7258B" w:rsidRDefault="00A52583" w:rsidP="009509A4">
            <w:pPr>
              <w:pStyle w:val="ac"/>
              <w:tabs>
                <w:tab w:val="left" w:pos="3583"/>
              </w:tabs>
              <w:rPr>
                <w:sz w:val="22"/>
                <w:szCs w:val="22"/>
              </w:rPr>
            </w:pPr>
            <w:r w:rsidRPr="00B7258B">
              <w:rPr>
                <w:sz w:val="22"/>
                <w:szCs w:val="22"/>
              </w:rPr>
              <w:tab/>
            </w:r>
          </w:p>
          <w:p w14:paraId="15510242" w14:textId="77777777" w:rsidR="00A52583" w:rsidRPr="00B7258B" w:rsidRDefault="00A52583" w:rsidP="009509A4">
            <w:pPr>
              <w:widowControl w:val="0"/>
              <w:autoSpaceDE w:val="0"/>
              <w:autoSpaceDN w:val="0"/>
              <w:adjustRightInd w:val="0"/>
              <w:spacing w:after="0" w:line="240" w:lineRule="auto"/>
              <w:rPr>
                <w:rFonts w:ascii="Times New Roman" w:hAnsi="Times New Roman"/>
                <w:lang w:val="uk-UA"/>
              </w:rPr>
            </w:pPr>
            <w:r w:rsidRPr="00B7258B">
              <w:rPr>
                <w:rFonts w:ascii="Times New Roman" w:hAnsi="Times New Roman"/>
                <w:lang w:val="uk-UA"/>
              </w:rPr>
              <w:t>_________________ Олег КОЛІСНИК</w:t>
            </w:r>
          </w:p>
        </w:tc>
        <w:tc>
          <w:tcPr>
            <w:tcW w:w="4786" w:type="dxa"/>
            <w:shd w:val="clear" w:color="auto" w:fill="auto"/>
          </w:tcPr>
          <w:p w14:paraId="5FD05FE9" w14:textId="77777777" w:rsidR="00A52583" w:rsidRPr="00B7258B" w:rsidRDefault="00A52583" w:rsidP="009509A4">
            <w:pPr>
              <w:spacing w:after="0" w:line="240" w:lineRule="auto"/>
              <w:ind w:firstLine="567"/>
              <w:jc w:val="center"/>
              <w:rPr>
                <w:rFonts w:ascii="Times New Roman" w:hAnsi="Times New Roman"/>
                <w:b/>
                <w:lang w:val="uk-UA"/>
              </w:rPr>
            </w:pPr>
            <w:r w:rsidRPr="00B7258B">
              <w:rPr>
                <w:rFonts w:ascii="Times New Roman" w:hAnsi="Times New Roman"/>
                <w:b/>
                <w:lang w:val="uk-UA"/>
              </w:rPr>
              <w:t>ВИКОНАВЕЦЬ:</w:t>
            </w:r>
          </w:p>
          <w:p w14:paraId="57FC67DA" w14:textId="77777777" w:rsidR="00A52583" w:rsidRPr="00B7258B" w:rsidRDefault="00A52583" w:rsidP="009509A4">
            <w:pPr>
              <w:spacing w:after="0" w:line="240" w:lineRule="auto"/>
              <w:jc w:val="center"/>
              <w:rPr>
                <w:rFonts w:ascii="Times New Roman" w:hAnsi="Times New Roman"/>
                <w:lang w:val="uk-UA"/>
              </w:rPr>
            </w:pPr>
          </w:p>
        </w:tc>
      </w:tr>
    </w:tbl>
    <w:p w14:paraId="0405EA01" w14:textId="77777777" w:rsidR="00A52583" w:rsidRPr="00B7258B" w:rsidRDefault="00A52583" w:rsidP="009509A4">
      <w:pPr>
        <w:tabs>
          <w:tab w:val="left" w:pos="4962"/>
        </w:tabs>
        <w:spacing w:after="0" w:line="240" w:lineRule="auto"/>
        <w:jc w:val="right"/>
        <w:outlineLvl w:val="0"/>
        <w:rPr>
          <w:rFonts w:ascii="Times New Roman" w:hAnsi="Times New Roman"/>
          <w:lang w:val="uk-UA"/>
        </w:rPr>
      </w:pPr>
    </w:p>
    <w:p w14:paraId="71EED89D" w14:textId="77777777" w:rsidR="00A52583" w:rsidRPr="00B7258B" w:rsidRDefault="00A52583" w:rsidP="009509A4">
      <w:pPr>
        <w:tabs>
          <w:tab w:val="left" w:pos="4962"/>
        </w:tabs>
        <w:spacing w:after="0" w:line="240" w:lineRule="auto"/>
        <w:jc w:val="right"/>
        <w:outlineLvl w:val="0"/>
        <w:rPr>
          <w:rFonts w:ascii="Times New Roman" w:hAnsi="Times New Roman"/>
          <w:lang w:val="uk-UA"/>
        </w:rPr>
      </w:pPr>
    </w:p>
    <w:p w14:paraId="72F8FE56" w14:textId="77777777" w:rsidR="00A52583" w:rsidRPr="00B7258B" w:rsidRDefault="00A52583" w:rsidP="009509A4">
      <w:pPr>
        <w:tabs>
          <w:tab w:val="left" w:pos="4962"/>
        </w:tabs>
        <w:spacing w:after="0" w:line="240" w:lineRule="auto"/>
        <w:jc w:val="right"/>
        <w:outlineLvl w:val="0"/>
        <w:rPr>
          <w:rFonts w:ascii="Times New Roman" w:hAnsi="Times New Roman"/>
          <w:lang w:val="uk-UA"/>
        </w:rPr>
      </w:pPr>
    </w:p>
    <w:p w14:paraId="55421A75" w14:textId="77777777" w:rsidR="00A52583" w:rsidRPr="00B7258B" w:rsidRDefault="00A52583" w:rsidP="009509A4">
      <w:pPr>
        <w:tabs>
          <w:tab w:val="left" w:pos="4962"/>
        </w:tabs>
        <w:spacing w:after="0" w:line="240" w:lineRule="auto"/>
        <w:jc w:val="right"/>
        <w:outlineLvl w:val="0"/>
        <w:rPr>
          <w:rFonts w:ascii="Times New Roman" w:hAnsi="Times New Roman"/>
          <w:lang w:val="uk-UA"/>
        </w:rPr>
      </w:pPr>
    </w:p>
    <w:p w14:paraId="63FDE606" w14:textId="77777777" w:rsidR="00A52583" w:rsidRPr="00B7258B" w:rsidRDefault="00A52583" w:rsidP="009509A4">
      <w:pPr>
        <w:spacing w:after="0" w:line="240" w:lineRule="auto"/>
        <w:rPr>
          <w:rFonts w:ascii="Times New Roman" w:hAnsi="Times New Roman"/>
          <w:lang w:val="uk-UA"/>
        </w:rPr>
      </w:pPr>
      <w:r w:rsidRPr="00B7258B">
        <w:rPr>
          <w:rFonts w:ascii="Times New Roman" w:hAnsi="Times New Roman"/>
          <w:lang w:val="uk-UA"/>
        </w:rPr>
        <w:br w:type="page"/>
      </w:r>
    </w:p>
    <w:p w14:paraId="6000EEF8" w14:textId="769AEBF4" w:rsidR="001F2807" w:rsidRPr="00B7258B" w:rsidRDefault="001F2807" w:rsidP="009509A4">
      <w:pPr>
        <w:tabs>
          <w:tab w:val="left" w:pos="4962"/>
        </w:tabs>
        <w:spacing w:after="0" w:line="240" w:lineRule="auto"/>
        <w:jc w:val="right"/>
        <w:outlineLvl w:val="0"/>
        <w:rPr>
          <w:rFonts w:ascii="Times New Roman" w:hAnsi="Times New Roman"/>
          <w:lang w:val="uk-UA"/>
        </w:rPr>
      </w:pPr>
      <w:r w:rsidRPr="00B7258B">
        <w:rPr>
          <w:rFonts w:ascii="Times New Roman" w:hAnsi="Times New Roman"/>
          <w:lang w:val="uk-UA"/>
        </w:rPr>
        <w:lastRenderedPageBreak/>
        <w:t xml:space="preserve">Додаток 1 </w:t>
      </w:r>
      <w:r w:rsidRPr="00B7258B">
        <w:rPr>
          <w:rFonts w:ascii="Times New Roman" w:hAnsi="Times New Roman"/>
          <w:lang w:val="uk-UA"/>
        </w:rPr>
        <w:br/>
        <w:t>до Договору №_________</w:t>
      </w:r>
    </w:p>
    <w:p w14:paraId="1EDC9357" w14:textId="77777777" w:rsidR="001F2807" w:rsidRPr="00B7258B" w:rsidRDefault="001F2807" w:rsidP="009509A4">
      <w:pPr>
        <w:tabs>
          <w:tab w:val="left" w:pos="4962"/>
        </w:tabs>
        <w:spacing w:after="0" w:line="240" w:lineRule="auto"/>
        <w:jc w:val="right"/>
        <w:outlineLvl w:val="0"/>
        <w:rPr>
          <w:rFonts w:ascii="Times New Roman" w:hAnsi="Times New Roman"/>
          <w:lang w:val="uk-UA"/>
        </w:rPr>
      </w:pPr>
      <w:r w:rsidRPr="00B7258B">
        <w:rPr>
          <w:rFonts w:ascii="Times New Roman" w:hAnsi="Times New Roman"/>
          <w:lang w:val="uk-UA"/>
        </w:rPr>
        <w:t>від “___” _________  2024 р.</w:t>
      </w:r>
    </w:p>
    <w:p w14:paraId="0F0D22A9" w14:textId="77777777" w:rsidR="001F2807" w:rsidRPr="00B7258B" w:rsidRDefault="001F2807" w:rsidP="009509A4">
      <w:pPr>
        <w:tabs>
          <w:tab w:val="left" w:pos="4962"/>
        </w:tabs>
        <w:spacing w:after="0" w:line="240" w:lineRule="auto"/>
        <w:jc w:val="center"/>
        <w:rPr>
          <w:rFonts w:ascii="Times New Roman" w:hAnsi="Times New Roman"/>
          <w:b/>
          <w:sz w:val="24"/>
          <w:szCs w:val="24"/>
          <w:lang w:val="uk-UA"/>
        </w:rPr>
      </w:pPr>
      <w:r w:rsidRPr="00B7258B">
        <w:rPr>
          <w:rFonts w:ascii="Times New Roman" w:hAnsi="Times New Roman"/>
          <w:b/>
          <w:sz w:val="24"/>
          <w:szCs w:val="24"/>
          <w:lang w:val="uk-UA"/>
        </w:rPr>
        <w:t>СПЕЦИФІКАЦІЯ</w:t>
      </w:r>
    </w:p>
    <w:p w14:paraId="05F76DC3" w14:textId="77777777" w:rsidR="001F2807" w:rsidRPr="00B7258B" w:rsidRDefault="001F2807" w:rsidP="009509A4">
      <w:pPr>
        <w:tabs>
          <w:tab w:val="left" w:pos="4962"/>
        </w:tabs>
        <w:spacing w:after="0" w:line="240" w:lineRule="auto"/>
        <w:jc w:val="center"/>
        <w:rPr>
          <w:rFonts w:ascii="Times New Roman" w:hAnsi="Times New Roman"/>
          <w:sz w:val="24"/>
          <w:szCs w:val="24"/>
          <w:lang w:val="uk-UA"/>
        </w:rPr>
      </w:pPr>
      <w:r w:rsidRPr="00B7258B">
        <w:rPr>
          <w:rFonts w:ascii="Times New Roman" w:hAnsi="Times New Roman"/>
          <w:sz w:val="24"/>
          <w:szCs w:val="24"/>
          <w:lang w:val="uk-UA"/>
        </w:rPr>
        <w:t xml:space="preserve">послуг з ремонту і технічного обслуговування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096"/>
        <w:gridCol w:w="851"/>
        <w:gridCol w:w="566"/>
        <w:gridCol w:w="850"/>
        <w:gridCol w:w="851"/>
      </w:tblGrid>
      <w:tr w:rsidR="00721412" w:rsidRPr="00880AEA" w14:paraId="272C2392" w14:textId="762E0A5C" w:rsidTr="009D70DB">
        <w:trPr>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BAF7FBC" w14:textId="77777777" w:rsidR="00721412" w:rsidRPr="00880AEA" w:rsidRDefault="00721412" w:rsidP="00721412">
            <w:pPr>
              <w:spacing w:after="0" w:line="240" w:lineRule="auto"/>
              <w:ind w:left="-57" w:right="-57" w:hanging="17"/>
              <w:rPr>
                <w:rFonts w:ascii="Times New Roman" w:hAnsi="Times New Roman"/>
                <w:sz w:val="16"/>
                <w:szCs w:val="16"/>
                <w:lang w:eastAsia="en-US"/>
              </w:rPr>
            </w:pPr>
            <w:r w:rsidRPr="00880AEA">
              <w:rPr>
                <w:rFonts w:ascii="Times New Roman" w:hAnsi="Times New Roman"/>
                <w:sz w:val="16"/>
                <w:szCs w:val="16"/>
                <w:lang w:eastAsia="en-US"/>
              </w:rPr>
              <w:t>№ з/п</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66C3FAAE" w14:textId="77777777" w:rsidR="00721412" w:rsidRPr="00880AEA" w:rsidRDefault="00721412" w:rsidP="00721412">
            <w:pPr>
              <w:spacing w:after="0" w:line="240" w:lineRule="auto"/>
              <w:ind w:left="283"/>
              <w:jc w:val="center"/>
              <w:rPr>
                <w:rFonts w:ascii="Times New Roman" w:hAnsi="Times New Roman"/>
                <w:sz w:val="16"/>
                <w:szCs w:val="16"/>
                <w:lang w:eastAsia="en-US"/>
              </w:rPr>
            </w:pPr>
            <w:proofErr w:type="spellStart"/>
            <w:r w:rsidRPr="00880AEA">
              <w:rPr>
                <w:rFonts w:ascii="Times New Roman" w:hAnsi="Times New Roman"/>
                <w:sz w:val="16"/>
                <w:szCs w:val="16"/>
                <w:lang w:eastAsia="en-US"/>
              </w:rPr>
              <w:t>Найменування</w:t>
            </w:r>
            <w:proofErr w:type="spellEnd"/>
            <w:r w:rsidRPr="00880AEA">
              <w:rPr>
                <w:rFonts w:ascii="Times New Roman" w:hAnsi="Times New Roman"/>
                <w:sz w:val="16"/>
                <w:szCs w:val="16"/>
                <w:lang w:eastAsia="en-US"/>
              </w:rPr>
              <w:t xml:space="preserve"> </w:t>
            </w:r>
            <w:proofErr w:type="spellStart"/>
            <w:r w:rsidRPr="00880AEA">
              <w:rPr>
                <w:rFonts w:ascii="Times New Roman" w:hAnsi="Times New Roman"/>
                <w:sz w:val="16"/>
                <w:szCs w:val="16"/>
                <w:lang w:eastAsia="en-US"/>
              </w:rPr>
              <w:t>послуг</w:t>
            </w:r>
            <w:proofErr w:type="spellEnd"/>
            <w:r w:rsidRPr="00880AEA">
              <w:rPr>
                <w:rFonts w:ascii="Times New Roman" w:hAnsi="Times New Roman"/>
                <w:sz w:val="16"/>
                <w:szCs w:val="16"/>
                <w:lang w:eastAsia="en-US"/>
              </w:rPr>
              <w:t xml:space="preserve">, </w:t>
            </w:r>
            <w:proofErr w:type="spellStart"/>
            <w:r w:rsidRPr="00880AEA">
              <w:rPr>
                <w:rFonts w:ascii="Times New Roman" w:hAnsi="Times New Roman"/>
                <w:sz w:val="16"/>
                <w:szCs w:val="16"/>
                <w:lang w:eastAsia="en-US"/>
              </w:rPr>
              <w:t>робіт</w:t>
            </w:r>
            <w:proofErr w:type="spellEnd"/>
            <w:r w:rsidRPr="00880AEA">
              <w:rPr>
                <w:rFonts w:ascii="Times New Roman" w:hAnsi="Times New Roman"/>
                <w:sz w:val="16"/>
                <w:szCs w:val="16"/>
                <w:lang w:val="uk-UA" w:eastAsia="en-US"/>
              </w:rPr>
              <w:t>, матеріалів</w:t>
            </w:r>
            <w:r w:rsidRPr="00880AEA">
              <w:rPr>
                <w:rFonts w:ascii="Times New Roman" w:hAnsi="Times New Roman"/>
                <w:sz w:val="16"/>
                <w:szCs w:val="16"/>
                <w:lang w:eastAsia="en-US"/>
              </w:rPr>
              <w:t xml:space="preserve"> та </w:t>
            </w:r>
            <w:proofErr w:type="spellStart"/>
            <w:r w:rsidRPr="00880AEA">
              <w:rPr>
                <w:rFonts w:ascii="Times New Roman" w:hAnsi="Times New Roman"/>
                <w:sz w:val="16"/>
                <w:szCs w:val="16"/>
                <w:lang w:eastAsia="en-US"/>
              </w:rPr>
              <w:t>запчастин</w:t>
            </w:r>
            <w:proofErr w:type="spellEnd"/>
            <w:r w:rsidRPr="00880AEA">
              <w:rPr>
                <w:rFonts w:ascii="Times New Roman" w:hAnsi="Times New Roman"/>
                <w:sz w:val="16"/>
                <w:szCs w:val="16"/>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774C593" w14:textId="77777777" w:rsidR="00721412" w:rsidRPr="00880AEA" w:rsidRDefault="00721412" w:rsidP="00721412">
            <w:pPr>
              <w:spacing w:after="0" w:line="240" w:lineRule="auto"/>
              <w:jc w:val="center"/>
              <w:rPr>
                <w:rFonts w:ascii="Times New Roman" w:hAnsi="Times New Roman"/>
                <w:sz w:val="16"/>
                <w:szCs w:val="16"/>
                <w:lang w:eastAsia="en-US"/>
              </w:rPr>
            </w:pPr>
            <w:r w:rsidRPr="00880AEA">
              <w:rPr>
                <w:rFonts w:ascii="Times New Roman" w:hAnsi="Times New Roman"/>
                <w:sz w:val="16"/>
                <w:szCs w:val="16"/>
                <w:lang w:eastAsia="en-US"/>
              </w:rPr>
              <w:t xml:space="preserve">Од. </w:t>
            </w:r>
            <w:proofErr w:type="spellStart"/>
            <w:r w:rsidRPr="00880AEA">
              <w:rPr>
                <w:rFonts w:ascii="Times New Roman" w:hAnsi="Times New Roman"/>
                <w:sz w:val="16"/>
                <w:szCs w:val="16"/>
                <w:lang w:eastAsia="en-US"/>
              </w:rPr>
              <w:t>вим</w:t>
            </w:r>
            <w:proofErr w:type="spellEnd"/>
            <w:r w:rsidRPr="00880AEA">
              <w:rPr>
                <w:rFonts w:ascii="Times New Roman" w:hAnsi="Times New Roman"/>
                <w:sz w:val="16"/>
                <w:szCs w:val="16"/>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25CC3C25" w14:textId="77777777" w:rsidR="00721412" w:rsidRPr="00880AEA" w:rsidRDefault="00721412" w:rsidP="00721412">
            <w:pPr>
              <w:spacing w:after="0" w:line="240" w:lineRule="auto"/>
              <w:jc w:val="center"/>
              <w:rPr>
                <w:rFonts w:ascii="Times New Roman" w:hAnsi="Times New Roman"/>
                <w:sz w:val="16"/>
                <w:szCs w:val="16"/>
                <w:lang w:eastAsia="en-US"/>
              </w:rPr>
            </w:pPr>
            <w:proofErr w:type="spellStart"/>
            <w:r w:rsidRPr="00880AEA">
              <w:rPr>
                <w:rFonts w:ascii="Times New Roman" w:hAnsi="Times New Roman"/>
                <w:sz w:val="16"/>
                <w:szCs w:val="16"/>
                <w:lang w:eastAsia="en-US"/>
              </w:rPr>
              <w:t>Кіль-кість</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55F5518" w14:textId="3E44C77D" w:rsidR="00721412" w:rsidRPr="00880AEA" w:rsidRDefault="00721412" w:rsidP="00721412">
            <w:pPr>
              <w:spacing w:after="0" w:line="240" w:lineRule="auto"/>
              <w:jc w:val="center"/>
              <w:rPr>
                <w:rFonts w:ascii="Times New Roman" w:hAnsi="Times New Roman"/>
                <w:sz w:val="16"/>
                <w:szCs w:val="16"/>
                <w:lang w:eastAsia="en-US"/>
              </w:rPr>
            </w:pPr>
            <w:r w:rsidRPr="00B7258B">
              <w:rPr>
                <w:rFonts w:ascii="Times New Roman" w:hAnsi="Times New Roman"/>
                <w:sz w:val="16"/>
                <w:szCs w:val="16"/>
                <w:lang w:val="uk-UA" w:eastAsia="en-US"/>
              </w:rPr>
              <w:t>Ціна за один., грн, без ПДВ</w:t>
            </w:r>
          </w:p>
        </w:tc>
        <w:tc>
          <w:tcPr>
            <w:tcW w:w="851" w:type="dxa"/>
            <w:tcBorders>
              <w:top w:val="single" w:sz="4" w:space="0" w:color="000000"/>
              <w:left w:val="single" w:sz="4" w:space="0" w:color="000000"/>
              <w:bottom w:val="single" w:sz="4" w:space="0" w:color="000000"/>
              <w:right w:val="single" w:sz="4" w:space="0" w:color="000000"/>
            </w:tcBorders>
          </w:tcPr>
          <w:p w14:paraId="5F5058E4" w14:textId="6FA5DAC7" w:rsidR="00721412" w:rsidRPr="00880AEA" w:rsidRDefault="00721412" w:rsidP="00721412">
            <w:pPr>
              <w:spacing w:after="0" w:line="240" w:lineRule="auto"/>
              <w:jc w:val="center"/>
              <w:rPr>
                <w:rFonts w:ascii="Times New Roman" w:hAnsi="Times New Roman"/>
                <w:sz w:val="16"/>
                <w:szCs w:val="16"/>
                <w:lang w:eastAsia="en-US"/>
              </w:rPr>
            </w:pPr>
            <w:r w:rsidRPr="00B7258B">
              <w:rPr>
                <w:rFonts w:ascii="Times New Roman" w:hAnsi="Times New Roman"/>
                <w:sz w:val="16"/>
                <w:szCs w:val="16"/>
                <w:lang w:val="uk-UA" w:eastAsia="en-US"/>
              </w:rPr>
              <w:t>Загальна вартість, грн, без ПДВ</w:t>
            </w:r>
          </w:p>
        </w:tc>
      </w:tr>
      <w:tr w:rsidR="00721412" w:rsidRPr="00880AEA" w14:paraId="1B4CA0C9" w14:textId="286F0B3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35D607E" w14:textId="0EBDFEE5" w:rsidR="00721412" w:rsidRPr="004A530F" w:rsidRDefault="004A530F" w:rsidP="004A530F">
            <w:pPr>
              <w:spacing w:after="0" w:line="240" w:lineRule="auto"/>
              <w:ind w:right="-57"/>
              <w:rPr>
                <w:rFonts w:ascii="Times New Roman" w:eastAsia="Arial Unicode MS" w:hAnsi="Times New Roman"/>
                <w:b/>
                <w:sz w:val="24"/>
                <w:szCs w:val="24"/>
                <w:lang w:val="uk-UA" w:eastAsia="en-US"/>
              </w:rPr>
            </w:pPr>
            <w:r>
              <w:rPr>
                <w:rFonts w:ascii="Times New Roman" w:eastAsia="Arial Unicode MS" w:hAnsi="Times New Roman"/>
                <w:b/>
                <w:sz w:val="24"/>
                <w:szCs w:val="24"/>
                <w:lang w:val="uk-UA" w:eastAsia="en-US"/>
              </w:rPr>
              <w:t>1.</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104BB46B" w14:textId="77777777" w:rsidR="00721412" w:rsidRPr="00880AEA" w:rsidRDefault="00721412" w:rsidP="00F33F50">
            <w:pPr>
              <w:spacing w:after="0" w:line="240" w:lineRule="auto"/>
              <w:rPr>
                <w:rFonts w:ascii="Times New Roman" w:hAnsi="Times New Roman"/>
                <w:b/>
                <w:bCs/>
                <w:color w:val="000000"/>
                <w:sz w:val="24"/>
                <w:szCs w:val="24"/>
                <w:lang w:eastAsia="en-US"/>
              </w:rPr>
            </w:pPr>
            <w:r w:rsidRPr="00880AEA">
              <w:rPr>
                <w:rFonts w:ascii="Times New Roman" w:eastAsia="Calibri" w:hAnsi="Times New Roman"/>
                <w:b/>
                <w:lang w:val="uk-UA" w:eastAsia="en-US"/>
              </w:rPr>
              <w:t xml:space="preserve">Послуги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.715.20005.0074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3551CE6" w14:textId="77777777" w:rsidR="00721412" w:rsidRPr="00880AEA" w:rsidRDefault="00721412" w:rsidP="00F33F50">
            <w:pPr>
              <w:spacing w:after="0" w:line="240" w:lineRule="auto"/>
              <w:jc w:val="center"/>
              <w:rPr>
                <w:rFonts w:ascii="Times New Roman" w:hAnsi="Times New Roman"/>
                <w:b/>
                <w:bCs/>
                <w:sz w:val="24"/>
                <w:szCs w:val="24"/>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33428DF4" w14:textId="77777777" w:rsidR="00721412" w:rsidRPr="00880AEA" w:rsidRDefault="00721412" w:rsidP="00F33F50">
            <w:pPr>
              <w:spacing w:after="0" w:line="240" w:lineRule="auto"/>
              <w:jc w:val="center"/>
              <w:rPr>
                <w:rFonts w:ascii="Times New Roman" w:hAnsi="Times New Roman"/>
                <w:b/>
                <w:bCs/>
                <w:sz w:val="24"/>
                <w:szCs w:val="24"/>
                <w:lang w:eastAsia="en-US"/>
              </w:rPr>
            </w:pPr>
            <w:r w:rsidRPr="00880AEA">
              <w:rPr>
                <w:rFonts w:ascii="Times New Roman" w:hAnsi="Times New Roman"/>
                <w:b/>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25DEC41" w14:textId="77777777" w:rsidR="00721412" w:rsidRPr="00880AEA" w:rsidRDefault="00721412" w:rsidP="00F33F50">
            <w:pPr>
              <w:spacing w:after="0" w:line="240" w:lineRule="auto"/>
              <w:jc w:val="center"/>
              <w:rPr>
                <w:rFonts w:ascii="Times New Roman" w:hAnsi="Times New Roman"/>
                <w:b/>
                <w:bCs/>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70DA4B4" w14:textId="77777777" w:rsidR="00721412" w:rsidRPr="00880AEA" w:rsidRDefault="00721412" w:rsidP="00F33F50">
            <w:pPr>
              <w:spacing w:after="0" w:line="240" w:lineRule="auto"/>
              <w:jc w:val="center"/>
              <w:rPr>
                <w:rFonts w:ascii="Times New Roman" w:hAnsi="Times New Roman"/>
                <w:b/>
                <w:bCs/>
                <w:sz w:val="24"/>
                <w:szCs w:val="24"/>
                <w:lang w:eastAsia="en-US"/>
              </w:rPr>
            </w:pPr>
          </w:p>
        </w:tc>
      </w:tr>
      <w:tr w:rsidR="00721412" w:rsidRPr="00880AEA" w14:paraId="1596393F" w14:textId="71746CE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5C0FC02" w14:textId="77777777" w:rsidR="00721412" w:rsidRPr="00880AEA" w:rsidRDefault="00721412" w:rsidP="00F33F50">
            <w:pPr>
              <w:spacing w:after="0" w:line="240" w:lineRule="auto"/>
              <w:ind w:right="-57"/>
              <w:rPr>
                <w:rFonts w:ascii="Times New Roman" w:eastAsia="Arial Unicode MS" w:hAnsi="Times New Roman"/>
                <w:sz w:val="24"/>
                <w:szCs w:val="24"/>
                <w:shd w:val="clear" w:color="auto" w:fill="FFFFFF"/>
                <w:lang w:eastAsia="en-US"/>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3790D363" w14:textId="77777777" w:rsidR="00721412" w:rsidRPr="00880AEA" w:rsidRDefault="00721412" w:rsidP="00F33F50">
            <w:pPr>
              <w:spacing w:after="0" w:line="240" w:lineRule="auto"/>
              <w:rPr>
                <w:rFonts w:ascii="Times New Roman" w:hAnsi="Times New Roman"/>
                <w:sz w:val="24"/>
                <w:szCs w:val="24"/>
                <w:shd w:val="clear" w:color="auto" w:fill="FFFFFF"/>
                <w:lang w:eastAsia="en-US"/>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A0A3DB4" w14:textId="77777777" w:rsidR="00721412" w:rsidRPr="00880AEA" w:rsidRDefault="00721412" w:rsidP="00F33F50">
            <w:pPr>
              <w:spacing w:after="0" w:line="240" w:lineRule="auto"/>
              <w:jc w:val="center"/>
              <w:rPr>
                <w:rFonts w:ascii="Times New Roman" w:hAnsi="Times New Roman"/>
                <w:sz w:val="24"/>
                <w:szCs w:val="24"/>
                <w:shd w:val="clear" w:color="auto" w:fill="FFFFFF"/>
                <w:lang w:val="uk-UA" w:eastAsia="en-US"/>
              </w:rPr>
            </w:pP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05EDF9D6" w14:textId="77777777" w:rsidR="00721412" w:rsidRPr="00880AEA" w:rsidRDefault="00721412" w:rsidP="00F33F50">
            <w:pPr>
              <w:spacing w:after="0" w:line="240" w:lineRule="auto"/>
              <w:jc w:val="center"/>
              <w:rPr>
                <w:rFonts w:ascii="Times New Roman" w:hAnsi="Times New Roman"/>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75246A63" w14:textId="77777777" w:rsidR="00721412" w:rsidRPr="00880AEA" w:rsidRDefault="00721412" w:rsidP="00F33F50">
            <w:pPr>
              <w:spacing w:after="0" w:line="240" w:lineRule="auto"/>
              <w:jc w:val="center"/>
              <w:rPr>
                <w:rFonts w:ascii="Times New Roman" w:hAnsi="Times New Roman"/>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A838A47" w14:textId="77777777" w:rsidR="00721412" w:rsidRPr="00880AEA" w:rsidRDefault="00721412" w:rsidP="00F33F50">
            <w:pPr>
              <w:spacing w:after="0" w:line="240" w:lineRule="auto"/>
              <w:jc w:val="center"/>
              <w:rPr>
                <w:rFonts w:ascii="Times New Roman" w:hAnsi="Times New Roman"/>
                <w:sz w:val="24"/>
                <w:szCs w:val="24"/>
                <w:shd w:val="clear" w:color="auto" w:fill="FFFFFF"/>
                <w:lang w:val="uk-UA" w:eastAsia="en-US"/>
              </w:rPr>
            </w:pPr>
          </w:p>
        </w:tc>
      </w:tr>
      <w:tr w:rsidR="00CF3D82" w:rsidRPr="00880AEA" w14:paraId="490F9510" w14:textId="435C990A"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F1EE9B2" w14:textId="77777777" w:rsidR="00CF3D82" w:rsidRPr="00880AEA" w:rsidRDefault="00CF3D82" w:rsidP="00CF3D82">
            <w:pPr>
              <w:spacing w:after="0" w:line="240" w:lineRule="auto"/>
              <w:ind w:right="-57"/>
              <w:rPr>
                <w:rFonts w:ascii="Times New Roman" w:eastAsia="Arial Unicode MS" w:hAnsi="Times New Roman"/>
                <w:sz w:val="24"/>
                <w:szCs w:val="24"/>
                <w:shd w:val="clear" w:color="auto" w:fill="FFFFFF"/>
                <w:lang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FF83A44" w14:textId="77777777" w:rsidR="00CF3D82" w:rsidRPr="00880AEA" w:rsidRDefault="00CF3D82" w:rsidP="00CF3D82">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10E00C10" w14:textId="2F7FA20F" w:rsidR="00CF3D82" w:rsidRPr="00CF3D82" w:rsidRDefault="00CF3D82" w:rsidP="00CF3D82">
            <w:pPr>
              <w:spacing w:after="0" w:line="240" w:lineRule="auto"/>
              <w:jc w:val="center"/>
              <w:rPr>
                <w:rFonts w:ascii="Times New Roman" w:hAnsi="Times New Roman"/>
                <w:sz w:val="24"/>
                <w:szCs w:val="24"/>
                <w:shd w:val="clear" w:color="auto" w:fill="FFFFFF"/>
                <w:lang w:val="uk-UA"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7E3B6E9E" w14:textId="4E78E593" w:rsidR="00CF3D82" w:rsidRPr="00CF3D82" w:rsidRDefault="00CF3D82" w:rsidP="00CF3D82">
            <w:pPr>
              <w:spacing w:after="0" w:line="240" w:lineRule="auto"/>
              <w:jc w:val="center"/>
              <w:rPr>
                <w:rFonts w:ascii="Times New Roman" w:hAnsi="Times New Roman"/>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40A469F" w14:textId="77777777"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267E6E7" w14:textId="77777777"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p>
        </w:tc>
      </w:tr>
      <w:tr w:rsidR="00CF3D82" w:rsidRPr="00880AEA" w14:paraId="72C9A63E" w14:textId="771216B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5D675C7" w14:textId="77777777" w:rsidR="00CF3D82" w:rsidRPr="00880AEA" w:rsidRDefault="00CF3D82" w:rsidP="00CF3D82">
            <w:pPr>
              <w:spacing w:after="0" w:line="240" w:lineRule="auto"/>
              <w:ind w:right="-57"/>
              <w:rPr>
                <w:rFonts w:ascii="Times New Roman" w:eastAsia="Arial Unicode MS" w:hAnsi="Times New Roman"/>
                <w:sz w:val="24"/>
                <w:szCs w:val="24"/>
                <w:shd w:val="clear" w:color="auto" w:fill="FFFFFF"/>
                <w:lang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F7153DF" w14:textId="77777777" w:rsidR="00CF3D82" w:rsidRPr="00880AEA" w:rsidRDefault="00CF3D82" w:rsidP="00CF3D82">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9AB6029" w14:textId="25E870CF"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E94F00B" w14:textId="1F4D280E"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EFE9883" w14:textId="77777777"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BFD57ED" w14:textId="77777777"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p>
        </w:tc>
      </w:tr>
      <w:tr w:rsidR="00CF3D82" w:rsidRPr="00880AEA" w14:paraId="6C201293" w14:textId="1122C77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CFB86F8" w14:textId="77777777" w:rsidR="00CF3D82" w:rsidRPr="00880AEA" w:rsidRDefault="00CF3D82" w:rsidP="00CF3D82">
            <w:pPr>
              <w:spacing w:after="0" w:line="240" w:lineRule="auto"/>
              <w:ind w:right="-57"/>
              <w:rPr>
                <w:rFonts w:ascii="Times New Roman" w:eastAsia="Arial Unicode MS" w:hAnsi="Times New Roman"/>
                <w:sz w:val="24"/>
                <w:szCs w:val="24"/>
                <w:shd w:val="clear" w:color="auto" w:fill="FFFFFF"/>
                <w:lang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875A80C" w14:textId="77777777" w:rsidR="00CF3D82" w:rsidRPr="00880AEA" w:rsidRDefault="00CF3D82" w:rsidP="00CF3D82">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4BC8090" w14:textId="7F69B83F"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7E9D1AF5" w14:textId="15CE4485"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E7F9B28" w14:textId="77777777"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E4BB636" w14:textId="77777777" w:rsidR="00CF3D82" w:rsidRPr="00880AEA" w:rsidRDefault="00CF3D82" w:rsidP="00CF3D82">
            <w:pPr>
              <w:spacing w:after="0" w:line="240" w:lineRule="auto"/>
              <w:jc w:val="center"/>
              <w:rPr>
                <w:rFonts w:ascii="Times New Roman" w:hAnsi="Times New Roman"/>
                <w:sz w:val="24"/>
                <w:szCs w:val="24"/>
                <w:shd w:val="clear" w:color="auto" w:fill="FFFFFF"/>
                <w:lang w:val="uk-UA" w:eastAsia="en-US"/>
              </w:rPr>
            </w:pPr>
          </w:p>
        </w:tc>
      </w:tr>
      <w:tr w:rsidR="00CF3D82" w:rsidRPr="00880AEA" w14:paraId="2DB540E6" w14:textId="399A317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5758F0F" w14:textId="4FF91E80" w:rsidR="00CF3D82" w:rsidRPr="00880AEA" w:rsidRDefault="00CF3D82" w:rsidP="00CF3D82">
            <w:pPr>
              <w:spacing w:after="0" w:line="240" w:lineRule="auto"/>
              <w:ind w:right="-57"/>
              <w:rPr>
                <w:rFonts w:ascii="Times New Roman" w:eastAsia="Arial Unicode MS" w:hAnsi="Times New Roman"/>
                <w:b/>
                <w:sz w:val="24"/>
                <w:szCs w:val="24"/>
                <w:shd w:val="clear" w:color="auto" w:fill="FFFFFF"/>
                <w:lang w:val="uk-UA" w:eastAsia="en-US"/>
              </w:rPr>
            </w:pPr>
            <w:r>
              <w:rPr>
                <w:rFonts w:ascii="Times New Roman" w:eastAsia="Arial Unicode MS" w:hAnsi="Times New Roman"/>
                <w:b/>
                <w:sz w:val="24"/>
                <w:szCs w:val="24"/>
                <w:shd w:val="clear" w:color="auto" w:fill="FFFFFF"/>
                <w:lang w:val="uk-UA" w:eastAsia="en-US"/>
              </w:rPr>
              <w:t>2.</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29FDFD74" w14:textId="77777777" w:rsidR="00CF3D82" w:rsidRPr="00880AEA" w:rsidRDefault="00CF3D82" w:rsidP="00CF3D82">
            <w:pPr>
              <w:spacing w:after="0" w:line="240" w:lineRule="auto"/>
              <w:rPr>
                <w:rFonts w:ascii="Times New Roman" w:hAnsi="Times New Roman"/>
                <w:b/>
                <w:bCs/>
                <w:sz w:val="24"/>
                <w:szCs w:val="24"/>
                <w:shd w:val="clear" w:color="auto" w:fill="FFFFFF"/>
                <w:lang w:val="uk-UA" w:eastAsia="en-US"/>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.715.20005.007</w:t>
            </w:r>
            <w:r w:rsidRPr="00880AEA">
              <w:rPr>
                <w:rFonts w:ascii="Times New Roman" w:eastAsia="Calibri" w:hAnsi="Times New Roman"/>
                <w:b/>
                <w:lang w:val="uk-UA" w:eastAsia="en-US"/>
              </w:rPr>
              <w:t>6</w:t>
            </w:r>
            <w:r w:rsidRPr="00880AEA">
              <w:rPr>
                <w:rFonts w:ascii="Times New Roman" w:eastAsia="Calibri" w:hAnsi="Times New Roman"/>
                <w:b/>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FF11E2A"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301EEEA0"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8A364B2"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B68D289"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r>
      <w:tr w:rsidR="00CF3D82" w:rsidRPr="00880AEA" w14:paraId="151212DE" w14:textId="2F61BAF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D878A0E" w14:textId="77777777" w:rsidR="00CF3D82" w:rsidRPr="00880AEA" w:rsidRDefault="00CF3D82" w:rsidP="00CF3D82">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3C7EE09" w14:textId="77777777" w:rsidR="00CF3D82" w:rsidRPr="00880AEA" w:rsidRDefault="00CF3D82" w:rsidP="00CF3D82">
            <w:pPr>
              <w:spacing w:after="0" w:line="240" w:lineRule="auto"/>
              <w:rPr>
                <w:rFonts w:ascii="Times New Roman" w:eastAsia="Calibri" w:hAnsi="Times New Roman"/>
                <w:lang w:val="uk-UA" w:eastAsia="en-US"/>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803BCE3" w14:textId="77777777" w:rsidR="00CF3D82" w:rsidRPr="00880AEA" w:rsidRDefault="00CF3D82" w:rsidP="00CF3D82">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27246C7"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78E55668"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34E96D5"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20ABC48F" w14:textId="08FD41F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16A8891"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F060C2D" w14:textId="77777777" w:rsidR="00D8047D" w:rsidRPr="00880AEA" w:rsidRDefault="00D8047D" w:rsidP="00D8047D">
            <w:pPr>
              <w:spacing w:after="0" w:line="240" w:lineRule="auto"/>
              <w:rPr>
                <w:rFonts w:ascii="Times New Roman" w:eastAsia="Calibri" w:hAnsi="Times New Roman"/>
                <w:lang w:val="uk-UA" w:eastAsia="en-US"/>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460DEA99" w14:textId="507BE2CF" w:rsidR="00D8047D" w:rsidRPr="00880AEA" w:rsidRDefault="00D8047D" w:rsidP="00D8047D">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EEDB7AA" w14:textId="3BB8FECF"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81EE96F"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6D7AF36"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15DFF93B" w14:textId="4B69A3B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8A06695"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C8C4AA8" w14:textId="77777777" w:rsidR="00D8047D" w:rsidRPr="00880AEA" w:rsidRDefault="00D8047D" w:rsidP="00D8047D">
            <w:pPr>
              <w:spacing w:after="0" w:line="240" w:lineRule="auto"/>
              <w:rPr>
                <w:rFonts w:ascii="Times New Roman" w:eastAsia="Calibri" w:hAnsi="Times New Roman"/>
                <w:lang w:val="uk-UA" w:eastAsia="en-US"/>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D18D17D" w14:textId="43141C59" w:rsidR="00D8047D" w:rsidRPr="00880AEA" w:rsidRDefault="00D8047D" w:rsidP="00D8047D">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6C29AD08" w14:textId="7590514E"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9E36ED2"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EB9F840"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3FAD95BE" w14:textId="2F756A2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C690082"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3455E47" w14:textId="77777777" w:rsidR="00D8047D" w:rsidRPr="00880AEA" w:rsidRDefault="00D8047D" w:rsidP="00D8047D">
            <w:pPr>
              <w:spacing w:after="0" w:line="240" w:lineRule="auto"/>
              <w:rPr>
                <w:rFonts w:ascii="Times New Roman" w:eastAsia="Calibri" w:hAnsi="Times New Roman"/>
                <w:lang w:val="uk-UA" w:eastAsia="en-US"/>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73ECEF1" w14:textId="3C8C0869" w:rsidR="00D8047D" w:rsidRPr="00880AEA" w:rsidRDefault="00D8047D" w:rsidP="00D8047D">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4F95C4D9" w14:textId="632B6D59"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1716E5C"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675DE70"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CF3D82" w:rsidRPr="00880AEA" w14:paraId="3FC9515C" w14:textId="32E3561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1567CDC" w14:textId="77777777" w:rsidR="00CF3D82" w:rsidRPr="00880AEA" w:rsidRDefault="00CF3D82" w:rsidP="00CF3D82">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w:t>
            </w:r>
          </w:p>
        </w:tc>
        <w:tc>
          <w:tcPr>
            <w:tcW w:w="6096" w:type="dxa"/>
            <w:tcBorders>
              <w:top w:val="single" w:sz="4" w:space="0" w:color="000000"/>
              <w:left w:val="single" w:sz="4" w:space="0" w:color="000000"/>
              <w:bottom w:val="single" w:sz="4" w:space="0" w:color="000000"/>
              <w:right w:val="single" w:sz="4" w:space="0" w:color="000000"/>
            </w:tcBorders>
            <w:vAlign w:val="center"/>
          </w:tcPr>
          <w:p w14:paraId="6E00A76F" w14:textId="77777777" w:rsidR="00CF3D82" w:rsidRPr="00880AEA" w:rsidRDefault="00CF3D82" w:rsidP="00CF3D82">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.715.20005.007</w:t>
            </w:r>
            <w:r w:rsidRPr="00880AEA">
              <w:rPr>
                <w:rFonts w:ascii="Times New Roman" w:eastAsia="Calibri" w:hAnsi="Times New Roman"/>
                <w:b/>
                <w:lang w:val="uk-UA" w:eastAsia="en-US"/>
              </w:rPr>
              <w:t>9</w:t>
            </w:r>
            <w:r w:rsidRPr="00880AEA">
              <w:rPr>
                <w:rFonts w:ascii="Times New Roman" w:eastAsia="Calibri" w:hAnsi="Times New Roman"/>
                <w:b/>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A245147"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4E4ECADD"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AA2EC5C"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66A7D4E"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r>
      <w:tr w:rsidR="00CF3D82" w:rsidRPr="00880AEA" w14:paraId="13F75094" w14:textId="4E56081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942FE6E" w14:textId="77777777" w:rsidR="00CF3D82" w:rsidRPr="00880AEA" w:rsidRDefault="00CF3D82" w:rsidP="00CF3D82">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A278ACB" w14:textId="77777777" w:rsidR="00CF3D82" w:rsidRPr="00880AEA" w:rsidRDefault="00CF3D82" w:rsidP="00CF3D82">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A045681" w14:textId="77777777" w:rsidR="00CF3D82" w:rsidRPr="00880AEA" w:rsidRDefault="00CF3D82" w:rsidP="00CF3D82">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37754A8"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190FD936"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580D2F0"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1F4DF43F" w14:textId="4A291BB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1DB034D"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A1A6A08"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02626C35" w14:textId="35FF1386" w:rsidR="00D8047D" w:rsidRPr="00880AEA" w:rsidRDefault="00D8047D" w:rsidP="00D8047D">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4DDE2AE" w14:textId="159CC94F"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14974AA"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6188C0E"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343AB4CE" w14:textId="16C1A96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C9FE6DD"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D6854D2"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68AE064" w14:textId="3AE39612" w:rsidR="00D8047D" w:rsidRPr="00880AEA" w:rsidRDefault="00D8047D" w:rsidP="00D8047D">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8CF4FF2" w14:textId="4800F71F"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15BBE22"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E8C0C90"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504B7794" w14:textId="7DCAC2BB"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B371E06"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C87A832"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B4C3BBE" w14:textId="68153E25" w:rsidR="00D8047D" w:rsidRPr="00880AEA" w:rsidRDefault="00D8047D" w:rsidP="00D8047D">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69C96A1" w14:textId="11FE0223"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A09B381"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69D78A4"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CF3D82" w:rsidRPr="00880AEA" w14:paraId="56F7D798" w14:textId="422A1D6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A37417A" w14:textId="77777777" w:rsidR="00CF3D82" w:rsidRPr="00880AEA" w:rsidRDefault="00CF3D82" w:rsidP="00CF3D82">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4.</w:t>
            </w:r>
          </w:p>
        </w:tc>
        <w:tc>
          <w:tcPr>
            <w:tcW w:w="6096" w:type="dxa"/>
            <w:tcBorders>
              <w:top w:val="single" w:sz="4" w:space="0" w:color="000000"/>
              <w:left w:val="single" w:sz="4" w:space="0" w:color="000000"/>
              <w:bottom w:val="single" w:sz="4" w:space="0" w:color="000000"/>
              <w:right w:val="single" w:sz="4" w:space="0" w:color="000000"/>
            </w:tcBorders>
            <w:vAlign w:val="center"/>
          </w:tcPr>
          <w:p w14:paraId="34D7E7EC" w14:textId="77777777" w:rsidR="00CF3D82" w:rsidRPr="00880AEA" w:rsidRDefault="00CF3D82" w:rsidP="00CF3D82">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w:t>
            </w:r>
            <w:r w:rsidRPr="00880AEA">
              <w:rPr>
                <w:rFonts w:ascii="Times New Roman" w:eastAsia="Calibri" w:hAnsi="Times New Roman"/>
                <w:b/>
                <w:lang w:val="uk-UA" w:eastAsia="en-US"/>
              </w:rPr>
              <w:t>80</w:t>
            </w:r>
          </w:p>
        </w:tc>
        <w:tc>
          <w:tcPr>
            <w:tcW w:w="851" w:type="dxa"/>
            <w:tcBorders>
              <w:top w:val="single" w:sz="4" w:space="0" w:color="000000"/>
              <w:left w:val="single" w:sz="4" w:space="0" w:color="000000"/>
              <w:bottom w:val="single" w:sz="4" w:space="0" w:color="000000"/>
              <w:right w:val="single" w:sz="4" w:space="0" w:color="000000"/>
            </w:tcBorders>
            <w:vAlign w:val="center"/>
          </w:tcPr>
          <w:p w14:paraId="59E91349"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5D95CD75"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6AFF233"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4B68228"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r>
      <w:tr w:rsidR="00CF3D82" w:rsidRPr="00880AEA" w14:paraId="1E06DDFD" w14:textId="48AC29E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D16D71A" w14:textId="77777777" w:rsidR="00CF3D82" w:rsidRPr="00880AEA" w:rsidRDefault="00CF3D82" w:rsidP="00CF3D82">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0470E6F" w14:textId="77777777" w:rsidR="00CF3D82" w:rsidRPr="00880AEA" w:rsidRDefault="00CF3D82" w:rsidP="00CF3D82">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1019A41" w14:textId="77777777" w:rsidR="00CF3D82" w:rsidRPr="00880AEA" w:rsidRDefault="00CF3D82" w:rsidP="00CF3D82">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5879909"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5D3590AB"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FD02F94" w14:textId="77777777" w:rsidR="00CF3D82" w:rsidRPr="00880AEA" w:rsidRDefault="00CF3D82" w:rsidP="00CF3D82">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5844179B" w14:textId="40BDFE2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87F0616"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C191EEF"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3AC47F5B" w14:textId="022265B1" w:rsidR="00D8047D" w:rsidRPr="00880AEA" w:rsidRDefault="00D8047D" w:rsidP="00D8047D">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F56994E" w14:textId="7CA3F7BC"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A1221EF"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3CB2F20"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288F781E" w14:textId="34DBB11F"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74A8015"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0207941"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8D85B00" w14:textId="3963EF98" w:rsidR="00D8047D" w:rsidRPr="00880AEA" w:rsidRDefault="00D8047D" w:rsidP="00D8047D">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F27E52B" w14:textId="49EB7435"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E63F988"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B26CB93"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70A1ADAC" w14:textId="4A5CB40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2FFD40B"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B7665DD"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82EAE26" w14:textId="68D5F4DC" w:rsidR="00D8047D" w:rsidRPr="00880AEA" w:rsidRDefault="00D8047D" w:rsidP="00D8047D">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1DB99A2" w14:textId="731F936E"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A7FCD21"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1731A20"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145B7F16" w14:textId="17BE369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59086D0"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4909FA0"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B486A3C" w14:textId="07CA03EB" w:rsidR="00D8047D" w:rsidRPr="00880AEA" w:rsidRDefault="00D8047D" w:rsidP="00D8047D">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7420409B" w14:textId="6C04F87A"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0902986"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73FEC3B"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2C6C8594" w14:textId="6A567CE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5271D60" w14:textId="77777777" w:rsidR="00D8047D" w:rsidRPr="00880AEA" w:rsidRDefault="00D8047D" w:rsidP="00D8047D">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5.</w:t>
            </w:r>
          </w:p>
        </w:tc>
        <w:tc>
          <w:tcPr>
            <w:tcW w:w="6096" w:type="dxa"/>
            <w:tcBorders>
              <w:top w:val="single" w:sz="4" w:space="0" w:color="000000"/>
              <w:left w:val="single" w:sz="4" w:space="0" w:color="000000"/>
              <w:bottom w:val="single" w:sz="4" w:space="0" w:color="000000"/>
              <w:right w:val="single" w:sz="4" w:space="0" w:color="000000"/>
            </w:tcBorders>
            <w:vAlign w:val="center"/>
          </w:tcPr>
          <w:p w14:paraId="189EB010" w14:textId="77777777" w:rsidR="00D8047D" w:rsidRPr="00880AEA" w:rsidRDefault="00D8047D" w:rsidP="00D8047D">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.715.20005.00</w:t>
            </w:r>
            <w:r w:rsidRPr="00880AEA">
              <w:rPr>
                <w:rFonts w:ascii="Times New Roman" w:eastAsia="Calibri" w:hAnsi="Times New Roman"/>
                <w:b/>
                <w:lang w:val="uk-UA" w:eastAsia="en-US"/>
              </w:rPr>
              <w:t>81</w:t>
            </w:r>
            <w:r w:rsidRPr="00880AEA">
              <w:rPr>
                <w:rFonts w:ascii="Times New Roman" w:eastAsia="Calibri" w:hAnsi="Times New Roman"/>
                <w:b/>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AD51488"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7B815A27"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0000592"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303AD13"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4C17F04F" w14:textId="0F1379F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A4D3889"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F7EBB55"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BE5845F" w14:textId="77777777" w:rsidR="00D8047D" w:rsidRPr="00880AEA" w:rsidRDefault="00D8047D" w:rsidP="00D8047D">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F13F7D8"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6643974C"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93B8858"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04EDC4E3" w14:textId="7BEA82F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D6AF48B"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B345D47"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42EB2C08" w14:textId="48EA1424" w:rsidR="00454A2E" w:rsidRPr="00880AEA" w:rsidRDefault="00454A2E" w:rsidP="00454A2E">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5305146F" w14:textId="571392A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97DA34E"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EAF2641"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1E4C2AFF" w14:textId="505B747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0A6F4C9"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0097EF7"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7588932" w14:textId="24EDE7E3"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7A94173B" w14:textId="55E5B36C"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D134360"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F8ECB05"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5AC2B8F8" w14:textId="040F72F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B1A3627"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79C54E0"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37105FD" w14:textId="68212CC5"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1FFBB56" w14:textId="5BBF690A"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AD60AC5"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FB9E94F"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38360E3F" w14:textId="7A38606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B3EDD0E"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5B34F8F"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AFFE2F6" w14:textId="592D9EEA"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5B2D22F" w14:textId="463661A1"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17DBF47"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FD72E0D"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30DB486E" w14:textId="5D0E927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CCD5112" w14:textId="77777777" w:rsidR="00D8047D" w:rsidRPr="00880AEA" w:rsidRDefault="00D8047D" w:rsidP="00D8047D">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6.</w:t>
            </w:r>
          </w:p>
        </w:tc>
        <w:tc>
          <w:tcPr>
            <w:tcW w:w="6096" w:type="dxa"/>
            <w:tcBorders>
              <w:top w:val="single" w:sz="4" w:space="0" w:color="000000"/>
              <w:left w:val="single" w:sz="4" w:space="0" w:color="000000"/>
              <w:bottom w:val="single" w:sz="4" w:space="0" w:color="000000"/>
              <w:right w:val="single" w:sz="4" w:space="0" w:color="000000"/>
            </w:tcBorders>
            <w:vAlign w:val="center"/>
          </w:tcPr>
          <w:p w14:paraId="3BABCC46" w14:textId="77777777" w:rsidR="00D8047D" w:rsidRPr="00880AEA" w:rsidRDefault="00D8047D" w:rsidP="00D8047D">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.715.20031.0016</w:t>
            </w:r>
          </w:p>
        </w:tc>
        <w:tc>
          <w:tcPr>
            <w:tcW w:w="851" w:type="dxa"/>
            <w:tcBorders>
              <w:top w:val="single" w:sz="4" w:space="0" w:color="000000"/>
              <w:left w:val="single" w:sz="4" w:space="0" w:color="000000"/>
              <w:bottom w:val="single" w:sz="4" w:space="0" w:color="000000"/>
              <w:right w:val="single" w:sz="4" w:space="0" w:color="000000"/>
            </w:tcBorders>
            <w:vAlign w:val="center"/>
          </w:tcPr>
          <w:p w14:paraId="48C85DC4"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49C1F4DB"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5F30AD1"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3150492"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36E11023" w14:textId="285D10C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77679C0"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729BA21"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6D655BD" w14:textId="77777777" w:rsidR="00D8047D" w:rsidRPr="00880AEA" w:rsidRDefault="00D8047D" w:rsidP="00D8047D">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7A3EDA9"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799E8ED1"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558B367"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5223C1FE" w14:textId="06E7307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334DAD7"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DBC58ED"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AC4873" w14:textId="47223199" w:rsidR="00454A2E" w:rsidRPr="00880AEA" w:rsidRDefault="00454A2E" w:rsidP="00454A2E">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5644123" w14:textId="05D5865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CCAAA64"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E3BFC7B"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089873AE" w14:textId="0E51E90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0D604CA"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D829937"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63CB908" w14:textId="6B8F5D38"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2935108" w14:textId="75F80E39"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1CFD242"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76686FD"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2263C369" w14:textId="33558E0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B9A9088"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3A7A5B2"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18C73E8" w14:textId="48469BAA"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644767BE" w14:textId="57CEA571"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8A4A643"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43553AA"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09E65DAF" w14:textId="3CD78D6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84C4F62"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28E644D"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BAAC7EC" w14:textId="2DADD457"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1C47C6E" w14:textId="00B7E3DA"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DCB3572"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45890F2"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2FD78BCF" w14:textId="44BD564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5A4AE41" w14:textId="77777777" w:rsidR="00D8047D" w:rsidRPr="00880AEA" w:rsidRDefault="00D8047D" w:rsidP="00D8047D">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7.</w:t>
            </w:r>
          </w:p>
        </w:tc>
        <w:tc>
          <w:tcPr>
            <w:tcW w:w="6096" w:type="dxa"/>
            <w:tcBorders>
              <w:top w:val="single" w:sz="4" w:space="0" w:color="000000"/>
              <w:left w:val="single" w:sz="4" w:space="0" w:color="000000"/>
              <w:bottom w:val="single" w:sz="4" w:space="0" w:color="000000"/>
              <w:right w:val="single" w:sz="4" w:space="0" w:color="000000"/>
            </w:tcBorders>
            <w:vAlign w:val="center"/>
          </w:tcPr>
          <w:p w14:paraId="79BDEFD7" w14:textId="77777777" w:rsidR="00D8047D" w:rsidRPr="00880AEA" w:rsidRDefault="00D8047D" w:rsidP="00D8047D">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 xml:space="preserve">S/N M.715.20031.0036  </w:t>
            </w:r>
          </w:p>
        </w:tc>
        <w:tc>
          <w:tcPr>
            <w:tcW w:w="851" w:type="dxa"/>
            <w:tcBorders>
              <w:top w:val="single" w:sz="4" w:space="0" w:color="000000"/>
              <w:left w:val="single" w:sz="4" w:space="0" w:color="000000"/>
              <w:bottom w:val="single" w:sz="4" w:space="0" w:color="000000"/>
              <w:right w:val="single" w:sz="4" w:space="0" w:color="000000"/>
            </w:tcBorders>
            <w:vAlign w:val="center"/>
          </w:tcPr>
          <w:p w14:paraId="06A71175"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52555CD7"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DFB29E5"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EA49F44"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23487385" w14:textId="7C7EBEA1"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B1B46A8" w14:textId="77777777" w:rsidR="00D8047D" w:rsidRPr="00880AEA" w:rsidRDefault="00D8047D" w:rsidP="00D8047D">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0729FA7" w14:textId="77777777" w:rsidR="00D8047D" w:rsidRPr="00880AEA" w:rsidRDefault="00D8047D" w:rsidP="00D8047D">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863B6FD" w14:textId="77777777" w:rsidR="00D8047D" w:rsidRPr="00880AEA" w:rsidRDefault="00D8047D" w:rsidP="00D8047D">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46FE247"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163C606C"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56418E8"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387D5514" w14:textId="0C1C3DD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D8471DC"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D10D5C5"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19E5C009" w14:textId="4C13442E" w:rsidR="00454A2E" w:rsidRPr="00880AEA" w:rsidRDefault="00454A2E" w:rsidP="00454A2E">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E04C81A" w14:textId="1A2B7E3E"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8CC9704"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27D5ED6"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44DAAD52" w14:textId="0EAC09A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B35AC9E"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52C06C3"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50C26C1" w14:textId="1196C8B9"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4E3791A1" w14:textId="609F1D86"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F7D1320"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8FAA082"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5DB77649" w14:textId="41EC837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43808D8"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4B80914"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3413076" w14:textId="533C7FFC"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6ED03CB" w14:textId="5306CC60"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FE0F948"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97BC618"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4D1278C8" w14:textId="0C6B4F1A"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241ABCE"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C68DD26"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2DF8B015" w14:textId="46DB52F2"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887CEBA" w14:textId="6709E01C"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976F733"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BC65DC2"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D8047D" w:rsidRPr="00880AEA" w14:paraId="1296FE79" w14:textId="54078FA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8B067DF" w14:textId="77777777" w:rsidR="00D8047D" w:rsidRPr="00880AEA" w:rsidRDefault="00D8047D" w:rsidP="00D8047D">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8.</w:t>
            </w:r>
          </w:p>
        </w:tc>
        <w:tc>
          <w:tcPr>
            <w:tcW w:w="6096" w:type="dxa"/>
            <w:tcBorders>
              <w:top w:val="single" w:sz="4" w:space="0" w:color="000000"/>
              <w:left w:val="single" w:sz="4" w:space="0" w:color="000000"/>
              <w:bottom w:val="single" w:sz="4" w:space="0" w:color="000000"/>
              <w:right w:val="single" w:sz="4" w:space="0" w:color="000000"/>
            </w:tcBorders>
            <w:vAlign w:val="center"/>
          </w:tcPr>
          <w:p w14:paraId="028DC057" w14:textId="77777777" w:rsidR="00D8047D" w:rsidRPr="00880AEA" w:rsidRDefault="00D8047D" w:rsidP="00D8047D">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proofErr w:type="spellStart"/>
            <w:r w:rsidRPr="00880AEA">
              <w:rPr>
                <w:rFonts w:ascii="Times New Roman" w:eastAsia="Calibri" w:hAnsi="Times New Roman"/>
                <w:b/>
                <w:lang w:val="en-US" w:eastAsia="en-US"/>
              </w:rPr>
              <w:t>PhilipsS</w:t>
            </w:r>
            <w:proofErr w:type="spellEnd"/>
            <w:r w:rsidRPr="00880AEA">
              <w:rPr>
                <w:rFonts w:ascii="Times New Roman" w:eastAsia="Calibri" w:hAnsi="Times New Roman"/>
                <w:b/>
                <w:lang w:val="en-US" w:eastAsia="en-US"/>
              </w:rPr>
              <w:t xml:space="preserve">/N DE694C7792  </w:t>
            </w:r>
          </w:p>
        </w:tc>
        <w:tc>
          <w:tcPr>
            <w:tcW w:w="851" w:type="dxa"/>
            <w:tcBorders>
              <w:top w:val="single" w:sz="4" w:space="0" w:color="000000"/>
              <w:left w:val="single" w:sz="4" w:space="0" w:color="000000"/>
              <w:bottom w:val="single" w:sz="4" w:space="0" w:color="000000"/>
              <w:right w:val="single" w:sz="4" w:space="0" w:color="000000"/>
            </w:tcBorders>
            <w:vAlign w:val="center"/>
          </w:tcPr>
          <w:p w14:paraId="1318736B"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2C1090FD"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8067CB1"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11DD726" w14:textId="77777777" w:rsidR="00D8047D" w:rsidRPr="00880AEA" w:rsidRDefault="00D8047D" w:rsidP="00D8047D">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60C80453" w14:textId="30D3A77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5AD2326"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E2A55AE"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925A4C3" w14:textId="283A440A"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142EC1A8" w14:textId="5E50F5CB"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A941AA4"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2CC7831"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6162E6D7" w14:textId="392BC23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45ACA20" w14:textId="77777777" w:rsidR="00454A2E" w:rsidRPr="00880AEA" w:rsidRDefault="00454A2E" w:rsidP="00454A2E">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9.</w:t>
            </w:r>
          </w:p>
        </w:tc>
        <w:tc>
          <w:tcPr>
            <w:tcW w:w="6096" w:type="dxa"/>
            <w:tcBorders>
              <w:top w:val="single" w:sz="4" w:space="0" w:color="000000"/>
              <w:left w:val="single" w:sz="4" w:space="0" w:color="000000"/>
              <w:bottom w:val="single" w:sz="4" w:space="0" w:color="000000"/>
              <w:right w:val="single" w:sz="4" w:space="0" w:color="000000"/>
            </w:tcBorders>
            <w:vAlign w:val="center"/>
          </w:tcPr>
          <w:p w14:paraId="5A0935FE" w14:textId="77777777" w:rsidR="00454A2E" w:rsidRPr="00880AEA" w:rsidRDefault="00454A2E" w:rsidP="00454A2E">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val="en-US" w:eastAsia="en-US"/>
              </w:rPr>
              <w:t>Philips</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S/N DE694E5089</w:t>
            </w:r>
          </w:p>
        </w:tc>
        <w:tc>
          <w:tcPr>
            <w:tcW w:w="851" w:type="dxa"/>
            <w:tcBorders>
              <w:top w:val="single" w:sz="4" w:space="0" w:color="000000"/>
              <w:left w:val="single" w:sz="4" w:space="0" w:color="000000"/>
              <w:bottom w:val="single" w:sz="4" w:space="0" w:color="000000"/>
              <w:right w:val="single" w:sz="4" w:space="0" w:color="000000"/>
            </w:tcBorders>
            <w:vAlign w:val="center"/>
          </w:tcPr>
          <w:p w14:paraId="2E694198"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7062269"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EBA5BEF"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EC6D70D"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46BD4EB7" w14:textId="0D34FF7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A3EB800"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3258F13"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2EE92CA" w14:textId="137314BF"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6581FC6A" w14:textId="40EFAE3E"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0E6910A"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53947BB"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2B2E6265" w14:textId="4181A00F"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781A502" w14:textId="77777777" w:rsidR="00454A2E" w:rsidRPr="00880AEA" w:rsidRDefault="00454A2E" w:rsidP="00454A2E">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10.</w:t>
            </w:r>
          </w:p>
        </w:tc>
        <w:tc>
          <w:tcPr>
            <w:tcW w:w="6096" w:type="dxa"/>
            <w:tcBorders>
              <w:top w:val="single" w:sz="4" w:space="0" w:color="000000"/>
              <w:left w:val="single" w:sz="4" w:space="0" w:color="000000"/>
              <w:bottom w:val="single" w:sz="4" w:space="0" w:color="000000"/>
              <w:right w:val="single" w:sz="4" w:space="0" w:color="000000"/>
            </w:tcBorders>
            <w:vAlign w:val="center"/>
          </w:tcPr>
          <w:p w14:paraId="73A43875" w14:textId="77777777" w:rsidR="00454A2E" w:rsidRPr="00880AEA" w:rsidRDefault="00454A2E" w:rsidP="00454A2E">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val="en-US" w:eastAsia="en-US"/>
              </w:rPr>
              <w:t>Philips</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S/N DE694E0238</w:t>
            </w:r>
          </w:p>
        </w:tc>
        <w:tc>
          <w:tcPr>
            <w:tcW w:w="851" w:type="dxa"/>
            <w:tcBorders>
              <w:top w:val="single" w:sz="4" w:space="0" w:color="000000"/>
              <w:left w:val="single" w:sz="4" w:space="0" w:color="000000"/>
              <w:bottom w:val="single" w:sz="4" w:space="0" w:color="000000"/>
              <w:right w:val="single" w:sz="4" w:space="0" w:color="000000"/>
            </w:tcBorders>
            <w:vAlign w:val="center"/>
          </w:tcPr>
          <w:p w14:paraId="7E16CE92"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4BFFB0CC"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ECDF40D"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4E63219"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675202EC" w14:textId="2E1CA9F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D817FD4" w14:textId="77777777" w:rsidR="00454A2E" w:rsidRPr="00880AEA" w:rsidRDefault="00454A2E" w:rsidP="00454A2E">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C11B843" w14:textId="77777777" w:rsidR="00454A2E" w:rsidRPr="00880AEA" w:rsidRDefault="00454A2E" w:rsidP="00454A2E">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ED6D0C9" w14:textId="3DD12F8D" w:rsidR="00454A2E" w:rsidRPr="00880AEA" w:rsidRDefault="00454A2E" w:rsidP="00454A2E">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2147ED3" w14:textId="1D19F81C"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8F6C940"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CB17479"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454A2E" w:rsidRPr="00880AEA" w14:paraId="00FABF49" w14:textId="5ECE169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0470043" w14:textId="77777777" w:rsidR="00454A2E" w:rsidRPr="00880AEA" w:rsidRDefault="00454A2E" w:rsidP="00454A2E">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11.</w:t>
            </w:r>
          </w:p>
        </w:tc>
        <w:tc>
          <w:tcPr>
            <w:tcW w:w="6096" w:type="dxa"/>
            <w:tcBorders>
              <w:top w:val="single" w:sz="4" w:space="0" w:color="000000"/>
              <w:left w:val="single" w:sz="4" w:space="0" w:color="000000"/>
              <w:bottom w:val="single" w:sz="4" w:space="0" w:color="000000"/>
              <w:right w:val="single" w:sz="4" w:space="0" w:color="000000"/>
            </w:tcBorders>
            <w:vAlign w:val="center"/>
          </w:tcPr>
          <w:p w14:paraId="4EE1E3BB" w14:textId="77777777" w:rsidR="00454A2E" w:rsidRPr="00880AEA" w:rsidRDefault="00454A2E" w:rsidP="00454A2E">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val="en-US" w:eastAsia="en-US"/>
              </w:rPr>
              <w:t>Philips</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S/N DE694C7773</w:t>
            </w:r>
          </w:p>
        </w:tc>
        <w:tc>
          <w:tcPr>
            <w:tcW w:w="851" w:type="dxa"/>
            <w:tcBorders>
              <w:top w:val="single" w:sz="4" w:space="0" w:color="000000"/>
              <w:left w:val="single" w:sz="4" w:space="0" w:color="000000"/>
              <w:bottom w:val="single" w:sz="4" w:space="0" w:color="000000"/>
              <w:right w:val="single" w:sz="4" w:space="0" w:color="000000"/>
            </w:tcBorders>
            <w:vAlign w:val="center"/>
          </w:tcPr>
          <w:p w14:paraId="4AEA4B29"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9522FA6"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FDD4033"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34516B1" w14:textId="77777777" w:rsidR="00454A2E" w:rsidRPr="00880AEA" w:rsidRDefault="00454A2E" w:rsidP="00454A2E">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15ACA0B9" w14:textId="2C843F7F"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E890E0A"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AEC6A27"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AB13B50" w14:textId="3089DC69"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C3D45D4" w14:textId="33D970FA"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B00F942"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884B1A4"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4088CBA6" w14:textId="459FDDD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A9E905B" w14:textId="77777777" w:rsidR="0073533F" w:rsidRPr="00880AEA" w:rsidRDefault="0073533F" w:rsidP="0073533F">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12.</w:t>
            </w:r>
          </w:p>
        </w:tc>
        <w:tc>
          <w:tcPr>
            <w:tcW w:w="6096" w:type="dxa"/>
            <w:tcBorders>
              <w:top w:val="single" w:sz="4" w:space="0" w:color="000000"/>
              <w:left w:val="single" w:sz="4" w:space="0" w:color="000000"/>
              <w:bottom w:val="single" w:sz="4" w:space="0" w:color="000000"/>
              <w:right w:val="single" w:sz="4" w:space="0" w:color="000000"/>
            </w:tcBorders>
            <w:vAlign w:val="center"/>
          </w:tcPr>
          <w:p w14:paraId="5014C0E9" w14:textId="77777777" w:rsidR="0073533F" w:rsidRPr="00880AEA" w:rsidRDefault="0073533F" w:rsidP="0073533F">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val="en-US" w:eastAsia="en-US"/>
              </w:rPr>
              <w:t>Philips</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S/N DE694E2016</w:t>
            </w:r>
          </w:p>
        </w:tc>
        <w:tc>
          <w:tcPr>
            <w:tcW w:w="851" w:type="dxa"/>
            <w:tcBorders>
              <w:top w:val="single" w:sz="4" w:space="0" w:color="000000"/>
              <w:left w:val="single" w:sz="4" w:space="0" w:color="000000"/>
              <w:bottom w:val="single" w:sz="4" w:space="0" w:color="000000"/>
              <w:right w:val="single" w:sz="4" w:space="0" w:color="000000"/>
            </w:tcBorders>
            <w:vAlign w:val="center"/>
          </w:tcPr>
          <w:p w14:paraId="473979EB"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03070CF5"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48E33AD"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10F0F60"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286C3FAC" w14:textId="59CD902B"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AF9856F"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180D3E8"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64E4A4B" w14:textId="78AFD859"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7484DF02" w14:textId="0D0BD6A1"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624C828"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E20A799"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44ABB462" w14:textId="05CA7A9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BD36B58" w14:textId="77777777" w:rsidR="0073533F" w:rsidRPr="00880AEA" w:rsidRDefault="0073533F" w:rsidP="0073533F">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13.</w:t>
            </w:r>
          </w:p>
        </w:tc>
        <w:tc>
          <w:tcPr>
            <w:tcW w:w="6096" w:type="dxa"/>
            <w:tcBorders>
              <w:top w:val="single" w:sz="4" w:space="0" w:color="000000"/>
              <w:left w:val="single" w:sz="4" w:space="0" w:color="000000"/>
              <w:bottom w:val="single" w:sz="4" w:space="0" w:color="000000"/>
              <w:right w:val="single" w:sz="4" w:space="0" w:color="000000"/>
            </w:tcBorders>
            <w:vAlign w:val="center"/>
          </w:tcPr>
          <w:p w14:paraId="58CA0235" w14:textId="77777777" w:rsidR="0073533F" w:rsidRPr="00880AEA" w:rsidRDefault="0073533F" w:rsidP="0073533F">
            <w:pPr>
              <w:spacing w:after="0" w:line="240" w:lineRule="auto"/>
              <w:rPr>
                <w:rFonts w:ascii="Times New Roman" w:eastAsia="Calibri" w:hAnsi="Times New Roman"/>
                <w:b/>
                <w:lang w:eastAsia="en-US"/>
              </w:rPr>
            </w:pPr>
            <w:r w:rsidRPr="00880AEA">
              <w:rPr>
                <w:rFonts w:ascii="Times New Roman" w:eastAsia="Calibri" w:hAnsi="Times New Roman"/>
                <w:b/>
                <w:lang w:val="uk-UA" w:eastAsia="en-US"/>
              </w:rPr>
              <w:t xml:space="preserve">Послуги з ремонту і технічного обслуговування </w:t>
            </w:r>
            <w:r w:rsidRPr="00880AEA">
              <w:rPr>
                <w:rFonts w:ascii="Times New Roman" w:eastAsia="Calibri" w:hAnsi="Times New Roman"/>
                <w:b/>
                <w:lang w:eastAsia="en-US"/>
              </w:rPr>
              <w:t>аппарату ШВЛ “ЮВЕНТ”</w:t>
            </w:r>
            <w:r w:rsidRPr="00880AEA">
              <w:rPr>
                <w:rFonts w:ascii="Times New Roman" w:eastAsia="Calibri" w:hAnsi="Times New Roman"/>
                <w:b/>
                <w:lang w:val="uk-UA" w:eastAsia="en-US"/>
              </w:rPr>
              <w:t xml:space="preserve"> (</w:t>
            </w:r>
            <w:r w:rsidRPr="00880AEA">
              <w:rPr>
                <w:rFonts w:ascii="Times New Roman" w:eastAsia="Calibri" w:hAnsi="Times New Roman"/>
                <w:b/>
                <w:lang w:eastAsia="en-US"/>
              </w:rPr>
              <w:t xml:space="preserve"> 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V</w:t>
            </w:r>
            <w:r w:rsidRPr="00880AEA">
              <w:rPr>
                <w:rFonts w:ascii="Times New Roman" w:eastAsia="Calibri" w:hAnsi="Times New Roman"/>
                <w:b/>
                <w:lang w:eastAsia="en-US"/>
              </w:rPr>
              <w:t>.150.12001.00</w:t>
            </w:r>
            <w:r w:rsidRPr="00880AEA">
              <w:rPr>
                <w:rFonts w:ascii="Times New Roman" w:eastAsia="Calibri" w:hAnsi="Times New Roman"/>
                <w:b/>
                <w:lang w:val="uk-UA" w:eastAsia="en-US"/>
              </w:rPr>
              <w:t>56)</w:t>
            </w:r>
          </w:p>
        </w:tc>
        <w:tc>
          <w:tcPr>
            <w:tcW w:w="851" w:type="dxa"/>
            <w:tcBorders>
              <w:top w:val="single" w:sz="4" w:space="0" w:color="000000"/>
              <w:left w:val="single" w:sz="4" w:space="0" w:color="000000"/>
              <w:bottom w:val="single" w:sz="4" w:space="0" w:color="000000"/>
              <w:right w:val="single" w:sz="4" w:space="0" w:color="000000"/>
            </w:tcBorders>
            <w:vAlign w:val="center"/>
          </w:tcPr>
          <w:p w14:paraId="58C39307"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1EC6356"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97F33E3"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3CDBCCF"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65703B13" w14:textId="46D135C1"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A33DAC9"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25D19EE"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8B868D2" w14:textId="77777777" w:rsidR="0073533F" w:rsidRPr="00880AEA" w:rsidRDefault="0073533F" w:rsidP="0073533F">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59A2452"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4FB51850"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307FDCF"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61E7B6D3" w14:textId="44A0E01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D972737"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AC81E41"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 та ремонтні роботи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7A3D8312" w14:textId="69B880ED" w:rsidR="0073533F" w:rsidRPr="00880AEA" w:rsidRDefault="0073533F" w:rsidP="0073533F">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24DA331D" w14:textId="6636F05E"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59B862A"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AC1AFCA"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6EB0300F" w14:textId="2381C5A1"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15DADF2"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1E6E8F7"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пневматичних з’єднань</w:t>
            </w:r>
          </w:p>
        </w:tc>
        <w:tc>
          <w:tcPr>
            <w:tcW w:w="851" w:type="dxa"/>
            <w:tcBorders>
              <w:top w:val="single" w:sz="4" w:space="0" w:color="000000"/>
              <w:left w:val="single" w:sz="4" w:space="0" w:color="000000"/>
              <w:bottom w:val="single" w:sz="4" w:space="0" w:color="000000"/>
              <w:right w:val="single" w:sz="4" w:space="0" w:color="000000"/>
            </w:tcBorders>
            <w:vAlign w:val="center"/>
          </w:tcPr>
          <w:p w14:paraId="22843395" w14:textId="64B0320B"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44BBAB87" w14:textId="567CBF6A"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AE67F41"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48784E2"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67683AF7" w14:textId="1E01B25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8309D5E" w14:textId="77777777" w:rsidR="0073533F" w:rsidRPr="00880AEA" w:rsidRDefault="0073533F" w:rsidP="0073533F">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14.</w:t>
            </w:r>
          </w:p>
        </w:tc>
        <w:tc>
          <w:tcPr>
            <w:tcW w:w="6096" w:type="dxa"/>
            <w:tcBorders>
              <w:top w:val="single" w:sz="4" w:space="0" w:color="000000"/>
              <w:left w:val="single" w:sz="4" w:space="0" w:color="000000"/>
              <w:bottom w:val="single" w:sz="4" w:space="0" w:color="000000"/>
              <w:right w:val="single" w:sz="4" w:space="0" w:color="000000"/>
            </w:tcBorders>
            <w:vAlign w:val="center"/>
          </w:tcPr>
          <w:p w14:paraId="7C120AF8" w14:textId="77777777" w:rsidR="0073533F" w:rsidRPr="00880AEA" w:rsidRDefault="0073533F" w:rsidP="0073533F">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ЮМ-</w:t>
            </w:r>
            <w:r w:rsidRPr="00880AEA">
              <w:rPr>
                <w:rFonts w:ascii="Times New Roman" w:eastAsia="Calibri" w:hAnsi="Times New Roman"/>
                <w:b/>
                <w:lang w:val="uk-UA" w:eastAsia="en-US"/>
              </w:rPr>
              <w:t>300 (сер. № М.715.16015.0053)</w:t>
            </w:r>
          </w:p>
        </w:tc>
        <w:tc>
          <w:tcPr>
            <w:tcW w:w="851" w:type="dxa"/>
            <w:tcBorders>
              <w:top w:val="single" w:sz="4" w:space="0" w:color="000000"/>
              <w:left w:val="single" w:sz="4" w:space="0" w:color="000000"/>
              <w:bottom w:val="single" w:sz="4" w:space="0" w:color="000000"/>
              <w:right w:val="single" w:sz="4" w:space="0" w:color="000000"/>
            </w:tcBorders>
            <w:vAlign w:val="center"/>
          </w:tcPr>
          <w:p w14:paraId="5B3BB49E"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C8CFA3A"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9BBB755"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222633B"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6F9EB017" w14:textId="3C45A2C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4AB02E7"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F9B2458"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DCE284D" w14:textId="77777777" w:rsidR="0073533F" w:rsidRPr="00880AEA" w:rsidRDefault="0073533F" w:rsidP="0073533F">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8ECCDC4"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7D369692"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683808B"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3223D170" w14:textId="0DE727D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5D66508"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CEEB55A"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6CB0288A" w14:textId="3F52804B" w:rsidR="0073533F" w:rsidRPr="00880AEA" w:rsidRDefault="0073533F" w:rsidP="0073533F">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3D10373C" w14:textId="5B1095F6"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CC71388"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7EF562A"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1E9B7B68" w14:textId="33C96FE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3268AF5"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8ADA79B"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903AD8A" w14:textId="193466D2"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7D2564DD" w14:textId="09FFD38B" w:rsidR="0073533F" w:rsidRPr="00880AEA" w:rsidRDefault="00ED64EB"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20</w:t>
            </w:r>
          </w:p>
        </w:tc>
        <w:tc>
          <w:tcPr>
            <w:tcW w:w="850" w:type="dxa"/>
            <w:tcBorders>
              <w:top w:val="single" w:sz="4" w:space="0" w:color="000000"/>
              <w:left w:val="single" w:sz="4" w:space="0" w:color="000000"/>
              <w:bottom w:val="single" w:sz="4" w:space="0" w:color="000000"/>
              <w:right w:val="single" w:sz="4" w:space="0" w:color="000000"/>
            </w:tcBorders>
          </w:tcPr>
          <w:p w14:paraId="3223095D"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1D711CA"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1E198756" w14:textId="42D24B8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DDA07D7"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06BB2C0"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EB53BF3" w14:textId="667269DB"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9C9CF11" w14:textId="4E53F4F6"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DB4FAA0"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8A9198C"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4DDFDFCA" w14:textId="2A45C19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4699EA5" w14:textId="77777777" w:rsidR="0073533F" w:rsidRPr="00880AEA" w:rsidRDefault="0073533F" w:rsidP="0073533F">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15.</w:t>
            </w:r>
          </w:p>
        </w:tc>
        <w:tc>
          <w:tcPr>
            <w:tcW w:w="6096" w:type="dxa"/>
            <w:tcBorders>
              <w:top w:val="single" w:sz="4" w:space="0" w:color="000000"/>
              <w:left w:val="single" w:sz="4" w:space="0" w:color="000000"/>
              <w:bottom w:val="single" w:sz="4" w:space="0" w:color="000000"/>
              <w:right w:val="single" w:sz="4" w:space="0" w:color="000000"/>
            </w:tcBorders>
            <w:vAlign w:val="center"/>
          </w:tcPr>
          <w:p w14:paraId="72F806D1" w14:textId="77777777" w:rsidR="0073533F" w:rsidRPr="00880AEA" w:rsidRDefault="0073533F" w:rsidP="0073533F">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.715.16015.0058</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02A68D4"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6044BE1"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8155DCC"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1216EE3"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146BCC08" w14:textId="0AA7E5EA"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0991530"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BCE8CE2"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DFF87A7" w14:textId="77777777" w:rsidR="0073533F" w:rsidRPr="00880AEA" w:rsidRDefault="0073533F" w:rsidP="0073533F">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F03EB6F"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0903E81A"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62C079D"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7A03E7C9" w14:textId="422D086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67F060F"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21814F0"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00E80A77" w14:textId="61A5F589" w:rsidR="0073533F" w:rsidRPr="00880AEA" w:rsidRDefault="0073533F" w:rsidP="0073533F">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0E63173" w14:textId="36C981A1"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2AB0BBA"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4A8F0C6"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4FE80193" w14:textId="7029B81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2DFFB9D"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5C47798"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D2CFFF4" w14:textId="6B7ED6CD"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263F62E" w14:textId="15C88BDD" w:rsidR="0073533F" w:rsidRPr="00880AEA" w:rsidRDefault="00ED64EB"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20</w:t>
            </w:r>
          </w:p>
        </w:tc>
        <w:tc>
          <w:tcPr>
            <w:tcW w:w="850" w:type="dxa"/>
            <w:tcBorders>
              <w:top w:val="single" w:sz="4" w:space="0" w:color="000000"/>
              <w:left w:val="single" w:sz="4" w:space="0" w:color="000000"/>
              <w:bottom w:val="single" w:sz="4" w:space="0" w:color="000000"/>
              <w:right w:val="single" w:sz="4" w:space="0" w:color="000000"/>
            </w:tcBorders>
          </w:tcPr>
          <w:p w14:paraId="0BBF43C1"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B88343C"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25C4E758" w14:textId="0348883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2914D75"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B553EF1"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05CA1A8" w14:textId="2923BCAB"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CB2787B" w14:textId="5B09BEC4"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067FD13"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09F469C"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46F0018C" w14:textId="496475D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DEBDA96" w14:textId="77777777" w:rsidR="0073533F" w:rsidRPr="00880AEA" w:rsidRDefault="0073533F" w:rsidP="0073533F">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16.</w:t>
            </w:r>
          </w:p>
        </w:tc>
        <w:tc>
          <w:tcPr>
            <w:tcW w:w="6096" w:type="dxa"/>
            <w:tcBorders>
              <w:top w:val="single" w:sz="4" w:space="0" w:color="000000"/>
              <w:left w:val="single" w:sz="4" w:space="0" w:color="000000"/>
              <w:bottom w:val="single" w:sz="4" w:space="0" w:color="000000"/>
              <w:right w:val="single" w:sz="4" w:space="0" w:color="000000"/>
            </w:tcBorders>
            <w:vAlign w:val="center"/>
          </w:tcPr>
          <w:p w14:paraId="2C2D6823" w14:textId="77777777" w:rsidR="0073533F" w:rsidRPr="00880AEA" w:rsidRDefault="0073533F" w:rsidP="0073533F">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.715.16015.005</w:t>
            </w:r>
            <w:r w:rsidRPr="00880AEA">
              <w:rPr>
                <w:rFonts w:ascii="Times New Roman" w:eastAsia="Calibri" w:hAnsi="Times New Roman"/>
                <w:b/>
                <w:lang w:val="en-US" w:eastAsia="en-US"/>
              </w:rPr>
              <w:t>9</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500D0AB"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B5214AC"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B50A0E2"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E0A69B1"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4CAD4AE0" w14:textId="60856CF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0782377"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BF54A46"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C2F2232" w14:textId="77777777" w:rsidR="0073533F" w:rsidRPr="00880AEA" w:rsidRDefault="0073533F" w:rsidP="0073533F">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73F9113"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5017D742"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9B11185"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786B2E5B" w14:textId="18FA0F7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F1E41B7"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6CBCC78"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436FD9E8" w14:textId="7FF11F42" w:rsidR="0073533F" w:rsidRPr="00880AEA" w:rsidRDefault="0073533F" w:rsidP="0073533F">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3507699B" w14:textId="604922E8"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9C9E642"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C2FC3F6"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617EC323" w14:textId="5F7D80A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2DE4B1A"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4F3E99A"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C55ABE2" w14:textId="70CD08E7"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7DAFEF5D" w14:textId="428759E0" w:rsidR="0073533F" w:rsidRPr="00880AEA" w:rsidRDefault="00ED64EB"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20</w:t>
            </w:r>
          </w:p>
        </w:tc>
        <w:tc>
          <w:tcPr>
            <w:tcW w:w="850" w:type="dxa"/>
            <w:tcBorders>
              <w:top w:val="single" w:sz="4" w:space="0" w:color="000000"/>
              <w:left w:val="single" w:sz="4" w:space="0" w:color="000000"/>
              <w:bottom w:val="single" w:sz="4" w:space="0" w:color="000000"/>
              <w:right w:val="single" w:sz="4" w:space="0" w:color="000000"/>
            </w:tcBorders>
          </w:tcPr>
          <w:p w14:paraId="5C547123"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CBD1055"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134BA26A" w14:textId="2C28774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710F566"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0A3222C"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D62BCD6" w14:textId="71AFE7DF"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FF34930" w14:textId="045F395F"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7CA4A0E"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774B5F0"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4031EA18" w14:textId="4374752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7A2662B" w14:textId="77777777" w:rsidR="0073533F" w:rsidRPr="00880AEA" w:rsidRDefault="0073533F" w:rsidP="0073533F">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17.</w:t>
            </w:r>
          </w:p>
        </w:tc>
        <w:tc>
          <w:tcPr>
            <w:tcW w:w="6096" w:type="dxa"/>
            <w:tcBorders>
              <w:top w:val="single" w:sz="4" w:space="0" w:color="000000"/>
              <w:left w:val="single" w:sz="4" w:space="0" w:color="000000"/>
              <w:bottom w:val="single" w:sz="4" w:space="0" w:color="000000"/>
              <w:right w:val="single" w:sz="4" w:space="0" w:color="000000"/>
            </w:tcBorders>
            <w:vAlign w:val="center"/>
          </w:tcPr>
          <w:p w14:paraId="0C36592A" w14:textId="77777777" w:rsidR="0073533F" w:rsidRPr="00880AEA" w:rsidRDefault="0073533F" w:rsidP="0073533F">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.715.16015.00</w:t>
            </w:r>
            <w:r w:rsidRPr="00880AEA">
              <w:rPr>
                <w:rFonts w:ascii="Times New Roman" w:eastAsia="Calibri" w:hAnsi="Times New Roman"/>
                <w:b/>
                <w:lang w:val="en-US" w:eastAsia="en-US"/>
              </w:rPr>
              <w:t>60</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C07560F"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07D40F5"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561E9DE"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5C03A01"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7A470071" w14:textId="1A7E1F7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5EE748F"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7FA639F"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BCCA427" w14:textId="77777777" w:rsidR="0073533F" w:rsidRPr="00880AEA" w:rsidRDefault="0073533F" w:rsidP="0073533F">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4C23A65"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362F152C"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389EFAB"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03BFC6E9" w14:textId="0DBC725A"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0E8E165"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11B9A5C"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2AFD9DE1" w14:textId="2800DD96" w:rsidR="0073533F" w:rsidRPr="00880AEA" w:rsidRDefault="0073533F" w:rsidP="0073533F">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5E9E8E23" w14:textId="4441880D"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8B245E8"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17BAAA9"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12E49AD8" w14:textId="504EBF3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F3E8539"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C89DED5"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036666C" w14:textId="210D3C48"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2041D4B" w14:textId="0397951B" w:rsidR="0073533F" w:rsidRPr="00880AEA" w:rsidRDefault="00ED64EB"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20</w:t>
            </w:r>
          </w:p>
        </w:tc>
        <w:tc>
          <w:tcPr>
            <w:tcW w:w="850" w:type="dxa"/>
            <w:tcBorders>
              <w:top w:val="single" w:sz="4" w:space="0" w:color="000000"/>
              <w:left w:val="single" w:sz="4" w:space="0" w:color="000000"/>
              <w:bottom w:val="single" w:sz="4" w:space="0" w:color="000000"/>
              <w:right w:val="single" w:sz="4" w:space="0" w:color="000000"/>
            </w:tcBorders>
          </w:tcPr>
          <w:p w14:paraId="39D1DD64"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80A155D"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599205EB" w14:textId="35E28B1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71506B7"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CAF87CD"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4F99DD6" w14:textId="6EC5BCAC"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728F6D4" w14:textId="32E4074C"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C6B22BF"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EFDF5CC"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2F665F4D" w14:textId="7FCB7F2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1F9FF95" w14:textId="77777777" w:rsidR="0073533F" w:rsidRPr="00880AEA" w:rsidRDefault="0073533F" w:rsidP="0073533F">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lastRenderedPageBreak/>
              <w:t>18.</w:t>
            </w:r>
          </w:p>
        </w:tc>
        <w:tc>
          <w:tcPr>
            <w:tcW w:w="6096" w:type="dxa"/>
            <w:tcBorders>
              <w:top w:val="single" w:sz="4" w:space="0" w:color="000000"/>
              <w:left w:val="single" w:sz="4" w:space="0" w:color="000000"/>
              <w:bottom w:val="single" w:sz="4" w:space="0" w:color="000000"/>
              <w:right w:val="single" w:sz="4" w:space="0" w:color="000000"/>
            </w:tcBorders>
            <w:vAlign w:val="center"/>
          </w:tcPr>
          <w:p w14:paraId="7ECED097" w14:textId="77777777" w:rsidR="0073533F" w:rsidRPr="00880AEA" w:rsidRDefault="0073533F" w:rsidP="0073533F">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.715.16015.006</w:t>
            </w:r>
            <w:r w:rsidRPr="00880AEA">
              <w:rPr>
                <w:rFonts w:ascii="Times New Roman" w:eastAsia="Calibri" w:hAnsi="Times New Roman"/>
                <w:b/>
                <w:lang w:val="en-US" w:eastAsia="en-US"/>
              </w:rPr>
              <w:t>1</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F252C69"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3025A637"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52682D6"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CD9F886"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5DE9B38F" w14:textId="1120022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562E637"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E268C45"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7E0070F" w14:textId="77777777" w:rsidR="0073533F" w:rsidRPr="00880AEA" w:rsidRDefault="0073533F" w:rsidP="0073533F">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87BBC0B"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25CFE466"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400357E"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4086246F" w14:textId="6710DEA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99A4C50"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F6E9152"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2FC9E516" w14:textId="56F0B667" w:rsidR="0073533F" w:rsidRPr="00880AEA" w:rsidRDefault="0073533F" w:rsidP="0073533F">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F663EDA" w14:textId="6B926BC0"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5CB715A"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D3A1871"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1BE5E424" w14:textId="08C858E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5309E3F"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533D49D"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0708373" w14:textId="6B3C98E3"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476F8248" w14:textId="0EC22B4A"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B27DA56"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9068190"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53452C7B" w14:textId="59A5324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D6E06B4"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104081F"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2B87A34" w14:textId="4A035BDF" w:rsidR="0073533F" w:rsidRPr="00880AEA" w:rsidRDefault="0073533F" w:rsidP="0073533F">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A352124" w14:textId="7DE8575E"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9914BDA"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18693C7"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6EE52AD5" w14:textId="12E005C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FC852B0" w14:textId="77777777" w:rsidR="0073533F" w:rsidRPr="00880AEA" w:rsidRDefault="0073533F" w:rsidP="0073533F">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19.</w:t>
            </w:r>
          </w:p>
        </w:tc>
        <w:tc>
          <w:tcPr>
            <w:tcW w:w="6096" w:type="dxa"/>
            <w:tcBorders>
              <w:top w:val="single" w:sz="4" w:space="0" w:color="000000"/>
              <w:left w:val="single" w:sz="4" w:space="0" w:color="000000"/>
              <w:bottom w:val="single" w:sz="4" w:space="0" w:color="000000"/>
              <w:right w:val="single" w:sz="4" w:space="0" w:color="000000"/>
            </w:tcBorders>
            <w:vAlign w:val="center"/>
          </w:tcPr>
          <w:p w14:paraId="6318E1E8" w14:textId="77777777" w:rsidR="0073533F" w:rsidRPr="00880AEA" w:rsidRDefault="0073533F" w:rsidP="0073533F">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w:t>
            </w:r>
            <w:r w:rsidRPr="00880AEA">
              <w:rPr>
                <w:rFonts w:ascii="Times New Roman" w:eastAsia="Calibri" w:hAnsi="Times New Roman"/>
                <w:b/>
                <w:lang w:val="en-US" w:eastAsia="en-US"/>
              </w:rPr>
              <w:t>45</w:t>
            </w:r>
            <w:r w:rsidRPr="00880AEA">
              <w:rPr>
                <w:rFonts w:ascii="Times New Roman" w:eastAsia="Calibri" w:hAnsi="Times New Roman"/>
                <w:b/>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C9F756B"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C68788B"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A608C94"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74B280B"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73533F" w:rsidRPr="00880AEA" w14:paraId="446BA029" w14:textId="594C0C0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8A93260" w14:textId="77777777" w:rsidR="0073533F" w:rsidRPr="00880AEA" w:rsidRDefault="0073533F" w:rsidP="0073533F">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DFE7699" w14:textId="77777777" w:rsidR="0073533F" w:rsidRPr="00880AEA" w:rsidRDefault="0073533F" w:rsidP="0073533F">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618B0BC" w14:textId="77777777" w:rsidR="0073533F" w:rsidRPr="00880AEA" w:rsidRDefault="0073533F" w:rsidP="0073533F">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C40FE60"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498A9492"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576672C" w14:textId="77777777" w:rsidR="0073533F" w:rsidRPr="00880AEA" w:rsidRDefault="0073533F" w:rsidP="0073533F">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79CDE66F" w14:textId="3A60DBC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FEC2553"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160D896"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0B61E104" w14:textId="5B2CBE65" w:rsidR="009611E3" w:rsidRPr="00880AEA" w:rsidRDefault="009611E3" w:rsidP="009611E3">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450206DB" w14:textId="5E910394"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52FE9CC"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0DC1E23"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19B1040C" w14:textId="077CEB1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B0E1939"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6EA84F0"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DFAADF3" w14:textId="7C432B44"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4F0170C" w14:textId="37DFBC20"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E2C94A1"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E5300E2"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25F9337B" w14:textId="3155B4CB"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6F50E49"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231DCC2"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7DEF014C" w14:textId="1D40EB2C"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511C681" w14:textId="5E8ABEC4"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CF95665"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005AFA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25D72B35" w14:textId="353086B1"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438CFBF"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286B8F6"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572A8C2" w14:textId="59377E6A"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AC0E9D4" w14:textId="40F98D83"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57E388D"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1ABF2CB"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29E89E89" w14:textId="5C8E1BF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AA144C7" w14:textId="77777777" w:rsidR="009611E3" w:rsidRPr="00880AEA" w:rsidRDefault="009611E3" w:rsidP="009611E3">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20.</w:t>
            </w:r>
          </w:p>
        </w:tc>
        <w:tc>
          <w:tcPr>
            <w:tcW w:w="6096" w:type="dxa"/>
            <w:tcBorders>
              <w:top w:val="single" w:sz="4" w:space="0" w:color="000000"/>
              <w:left w:val="single" w:sz="4" w:space="0" w:color="000000"/>
              <w:bottom w:val="single" w:sz="4" w:space="0" w:color="000000"/>
              <w:right w:val="single" w:sz="4" w:space="0" w:color="000000"/>
            </w:tcBorders>
            <w:vAlign w:val="center"/>
          </w:tcPr>
          <w:p w14:paraId="27D86CCC" w14:textId="77777777" w:rsidR="009611E3" w:rsidRPr="00880AEA" w:rsidRDefault="009611E3" w:rsidP="009611E3">
            <w:pPr>
              <w:spacing w:after="0" w:line="240" w:lineRule="auto"/>
              <w:rPr>
                <w:rFonts w:ascii="Times New Roman" w:eastAsia="Calibri" w:hAnsi="Times New Roman"/>
                <w:b/>
                <w:lang w:eastAsia="en-US"/>
              </w:rPr>
            </w:pPr>
            <w:r w:rsidRPr="00880AEA">
              <w:rPr>
                <w:rFonts w:ascii="Times New Roman" w:eastAsia="Calibri" w:hAnsi="Times New Roman"/>
                <w:b/>
                <w:lang w:val="uk-UA" w:eastAsia="en-US"/>
              </w:rPr>
              <w:t xml:space="preserve">Послуги з ремонту і технічного обслуговування </w:t>
            </w:r>
            <w:proofErr w:type="spellStart"/>
            <w:r w:rsidRPr="00880AEA">
              <w:rPr>
                <w:rFonts w:ascii="Times New Roman" w:eastAsia="Calibri" w:hAnsi="Times New Roman"/>
                <w:b/>
                <w:lang w:eastAsia="en-US"/>
              </w:rPr>
              <w:t>апарату</w:t>
            </w:r>
            <w:proofErr w:type="spellEnd"/>
            <w:r w:rsidRPr="00880AEA">
              <w:rPr>
                <w:rFonts w:ascii="Times New Roman" w:eastAsia="Calibri" w:hAnsi="Times New Roman"/>
                <w:b/>
                <w:lang w:eastAsia="en-US"/>
              </w:rPr>
              <w:t xml:space="preserve"> ШВЛ “ЮВЕНТ”</w:t>
            </w:r>
            <w:r w:rsidRPr="00880AEA">
              <w:rPr>
                <w:rFonts w:ascii="Times New Roman" w:eastAsia="Calibri" w:hAnsi="Times New Roman"/>
                <w:b/>
                <w:lang w:val="uk-UA" w:eastAsia="en-US"/>
              </w:rPr>
              <w:t xml:space="preserve"> (</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V.303.20041.0005</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4D2942B"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0D8B091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79FEF8E"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2D3410C"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2D675D62" w14:textId="0D73484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C16A5D1"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BE417AB" w14:textId="1FC9584B"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 xml:space="preserve">Комплексна перевірка функціонування приладу </w:t>
            </w:r>
          </w:p>
        </w:tc>
        <w:tc>
          <w:tcPr>
            <w:tcW w:w="851" w:type="dxa"/>
            <w:tcBorders>
              <w:top w:val="single" w:sz="4" w:space="0" w:color="000000"/>
              <w:left w:val="single" w:sz="4" w:space="0" w:color="000000"/>
              <w:bottom w:val="single" w:sz="4" w:space="0" w:color="000000"/>
              <w:right w:val="single" w:sz="4" w:space="0" w:color="000000"/>
            </w:tcBorders>
            <w:vAlign w:val="center"/>
          </w:tcPr>
          <w:p w14:paraId="286CE5AC" w14:textId="1A9D7F3C" w:rsidR="009611E3" w:rsidRPr="00880AEA" w:rsidRDefault="009611E3" w:rsidP="009611E3">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74B3B659" w14:textId="2726E8A8"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9660026"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AA9446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64353444" w14:textId="6AB2177B"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176458D"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15720F7"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д</w:t>
            </w:r>
            <w:proofErr w:type="spellStart"/>
            <w:r w:rsidRPr="00880AEA">
              <w:rPr>
                <w:rFonts w:ascii="Times New Roman" w:hAnsi="Times New Roman"/>
              </w:rPr>
              <w:t>атчик</w:t>
            </w:r>
            <w:proofErr w:type="spellEnd"/>
            <w:r w:rsidRPr="00880AEA">
              <w:rPr>
                <w:rFonts w:ascii="Times New Roman" w:hAnsi="Times New Roman"/>
                <w:lang w:val="uk-UA"/>
              </w:rPr>
              <w:t>а</w:t>
            </w:r>
            <w:r w:rsidRPr="00880AEA">
              <w:rPr>
                <w:rFonts w:ascii="Times New Roman" w:hAnsi="Times New Roman"/>
              </w:rPr>
              <w:t xml:space="preserve"> потоку</w:t>
            </w:r>
          </w:p>
        </w:tc>
        <w:tc>
          <w:tcPr>
            <w:tcW w:w="851" w:type="dxa"/>
            <w:tcBorders>
              <w:top w:val="single" w:sz="4" w:space="0" w:color="000000"/>
              <w:left w:val="single" w:sz="4" w:space="0" w:color="000000"/>
              <w:bottom w:val="single" w:sz="4" w:space="0" w:color="000000"/>
              <w:right w:val="single" w:sz="4" w:space="0" w:color="000000"/>
            </w:tcBorders>
            <w:vAlign w:val="center"/>
          </w:tcPr>
          <w:p w14:paraId="66988F8D" w14:textId="1AB82FED"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5C7FCAD" w14:textId="27136819"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F2A1B2C"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D3BB162"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5CE4A5ED" w14:textId="0610E56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822F01D" w14:textId="77777777" w:rsidR="009611E3" w:rsidRPr="00880AEA" w:rsidRDefault="009611E3" w:rsidP="009611E3">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21.</w:t>
            </w:r>
          </w:p>
        </w:tc>
        <w:tc>
          <w:tcPr>
            <w:tcW w:w="6096" w:type="dxa"/>
            <w:tcBorders>
              <w:top w:val="single" w:sz="4" w:space="0" w:color="000000"/>
              <w:left w:val="single" w:sz="4" w:space="0" w:color="000000"/>
              <w:bottom w:val="single" w:sz="4" w:space="0" w:color="000000"/>
              <w:right w:val="single" w:sz="4" w:space="0" w:color="000000"/>
            </w:tcBorders>
            <w:vAlign w:val="center"/>
          </w:tcPr>
          <w:p w14:paraId="1F627974" w14:textId="77777777" w:rsidR="009611E3" w:rsidRPr="00880AEA" w:rsidRDefault="009611E3" w:rsidP="009611E3">
            <w:pPr>
              <w:spacing w:after="0" w:line="240" w:lineRule="auto"/>
              <w:rPr>
                <w:rFonts w:ascii="Times New Roman" w:eastAsia="Calibri" w:hAnsi="Times New Roman"/>
                <w:b/>
                <w:lang w:eastAsia="en-US"/>
              </w:rPr>
            </w:pPr>
            <w:r w:rsidRPr="00880AEA">
              <w:rPr>
                <w:rFonts w:ascii="Times New Roman" w:eastAsia="Calibri" w:hAnsi="Times New Roman"/>
                <w:b/>
                <w:lang w:val="uk-UA" w:eastAsia="en-US"/>
              </w:rPr>
              <w:t xml:space="preserve">Послуги з ремонту і технічного обслуговування </w:t>
            </w:r>
            <w:proofErr w:type="spellStart"/>
            <w:r w:rsidRPr="00880AEA">
              <w:rPr>
                <w:rFonts w:ascii="Times New Roman" w:eastAsia="Calibri" w:hAnsi="Times New Roman"/>
                <w:b/>
                <w:lang w:eastAsia="en-US"/>
              </w:rPr>
              <w:t>апарату</w:t>
            </w:r>
            <w:proofErr w:type="spellEnd"/>
            <w:r w:rsidRPr="00880AEA">
              <w:rPr>
                <w:rFonts w:ascii="Times New Roman" w:eastAsia="Calibri" w:hAnsi="Times New Roman"/>
                <w:b/>
                <w:lang w:eastAsia="en-US"/>
              </w:rPr>
              <w:t xml:space="preserve"> ШВЛ “ЮВЕНТ”</w:t>
            </w:r>
            <w:r w:rsidRPr="00880AEA">
              <w:rPr>
                <w:rFonts w:ascii="Times New Roman" w:eastAsia="Calibri" w:hAnsi="Times New Roman"/>
                <w:b/>
                <w:lang w:val="uk-UA" w:eastAsia="en-US"/>
              </w:rPr>
              <w:t xml:space="preserve"> (</w:t>
            </w:r>
            <w:r w:rsidRPr="00880AEA">
              <w:rPr>
                <w:rFonts w:ascii="Times New Roman" w:eastAsia="Calibri" w:hAnsi="Times New Roman"/>
                <w:b/>
                <w:lang w:eastAsia="en-US"/>
              </w:rPr>
              <w:t>сер. № V.400.17010.0003)</w:t>
            </w:r>
          </w:p>
        </w:tc>
        <w:tc>
          <w:tcPr>
            <w:tcW w:w="851" w:type="dxa"/>
            <w:tcBorders>
              <w:top w:val="single" w:sz="4" w:space="0" w:color="000000"/>
              <w:left w:val="single" w:sz="4" w:space="0" w:color="000000"/>
              <w:bottom w:val="single" w:sz="4" w:space="0" w:color="000000"/>
              <w:right w:val="single" w:sz="4" w:space="0" w:color="000000"/>
            </w:tcBorders>
            <w:vAlign w:val="center"/>
          </w:tcPr>
          <w:p w14:paraId="1FDA26B7"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0F0C1094"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FBFC3DE"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13E64DB"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51101C88" w14:textId="61B012BA"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ABE5CB9"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3F80711"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D33D331" w14:textId="77777777" w:rsidR="009611E3" w:rsidRPr="00880AEA" w:rsidRDefault="009611E3" w:rsidP="009611E3">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839EB99"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230EF4D0"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ACB5C5C"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687AC13A" w14:textId="26A319C1"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2235FF9"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225DA1A"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 xml:space="preserve">Заміна адаптера </w:t>
            </w:r>
            <w:proofErr w:type="spellStart"/>
            <w:r w:rsidRPr="00880AEA">
              <w:rPr>
                <w:rFonts w:ascii="Times New Roman" w:hAnsi="Times New Roman"/>
                <w:lang w:val="uk-UA"/>
              </w:rPr>
              <w:t>капнографа</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12D0106" w14:textId="7C229824"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68CF409" w14:textId="56339B8E"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AA380AD"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A1FBCE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09715940" w14:textId="0E9EE82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853C49B"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0AA55C9"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 акумуляторної батареї</w:t>
            </w:r>
          </w:p>
        </w:tc>
        <w:tc>
          <w:tcPr>
            <w:tcW w:w="851" w:type="dxa"/>
            <w:tcBorders>
              <w:top w:val="single" w:sz="4" w:space="0" w:color="000000"/>
              <w:left w:val="single" w:sz="4" w:space="0" w:color="000000"/>
              <w:bottom w:val="single" w:sz="4" w:space="0" w:color="000000"/>
              <w:right w:val="single" w:sz="4" w:space="0" w:color="000000"/>
            </w:tcBorders>
            <w:vAlign w:val="center"/>
          </w:tcPr>
          <w:p w14:paraId="31A9D3F1" w14:textId="1A913334"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B3488CF" w14:textId="4F66030B"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77E16C2"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13DBC4D"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57439387" w14:textId="386D810F"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C799CE1" w14:textId="77777777" w:rsidR="009611E3" w:rsidRPr="00880AEA" w:rsidRDefault="009611E3" w:rsidP="009611E3">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22.</w:t>
            </w:r>
          </w:p>
        </w:tc>
        <w:tc>
          <w:tcPr>
            <w:tcW w:w="6096" w:type="dxa"/>
            <w:tcBorders>
              <w:top w:val="single" w:sz="4" w:space="0" w:color="000000"/>
              <w:left w:val="single" w:sz="4" w:space="0" w:color="000000"/>
              <w:bottom w:val="single" w:sz="4" w:space="0" w:color="000000"/>
              <w:right w:val="single" w:sz="4" w:space="0" w:color="000000"/>
            </w:tcBorders>
            <w:vAlign w:val="center"/>
          </w:tcPr>
          <w:p w14:paraId="40843928" w14:textId="77777777" w:rsidR="009611E3" w:rsidRPr="00880AEA" w:rsidRDefault="009611E3" w:rsidP="009611E3">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S/N M</w:t>
            </w:r>
            <w:r w:rsidRPr="00880AEA">
              <w:rPr>
                <w:rFonts w:ascii="Times New Roman" w:eastAsia="Calibri" w:hAnsi="Times New Roman"/>
                <w:b/>
                <w:lang w:eastAsia="en-US"/>
              </w:rPr>
              <w:t>.715.</w:t>
            </w:r>
            <w:r w:rsidRPr="00880AEA">
              <w:rPr>
                <w:rFonts w:ascii="Times New Roman" w:eastAsia="Calibri" w:hAnsi="Times New Roman"/>
                <w:b/>
                <w:lang w:val="uk-UA" w:eastAsia="en-US"/>
              </w:rPr>
              <w:t>19024</w:t>
            </w:r>
            <w:r w:rsidRPr="00880AEA">
              <w:rPr>
                <w:rFonts w:ascii="Times New Roman" w:eastAsia="Calibri" w:hAnsi="Times New Roman"/>
                <w:b/>
                <w:lang w:eastAsia="en-US"/>
              </w:rPr>
              <w:t>.0</w:t>
            </w:r>
            <w:r w:rsidRPr="00880AEA">
              <w:rPr>
                <w:rFonts w:ascii="Times New Roman" w:eastAsia="Calibri" w:hAnsi="Times New Roman"/>
                <w:b/>
                <w:lang w:val="uk-UA" w:eastAsia="en-US"/>
              </w:rPr>
              <w:t>122</w:t>
            </w:r>
          </w:p>
        </w:tc>
        <w:tc>
          <w:tcPr>
            <w:tcW w:w="851" w:type="dxa"/>
            <w:tcBorders>
              <w:top w:val="single" w:sz="4" w:space="0" w:color="000000"/>
              <w:left w:val="single" w:sz="4" w:space="0" w:color="000000"/>
              <w:bottom w:val="single" w:sz="4" w:space="0" w:color="000000"/>
              <w:right w:val="single" w:sz="4" w:space="0" w:color="000000"/>
            </w:tcBorders>
            <w:vAlign w:val="center"/>
          </w:tcPr>
          <w:p w14:paraId="2B919012"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0A50C28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5D808BE"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BFCE0EF"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4C3B283F" w14:textId="0F4E16E1"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67F7DC1"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4083B8A"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AE10295" w14:textId="77777777" w:rsidR="009611E3" w:rsidRPr="00880AEA" w:rsidRDefault="009611E3" w:rsidP="009611E3">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52D0C3C"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0841DDB1"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1D0785A"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6928BD20" w14:textId="75A5DA8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483D98C"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13D8F7A"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51B5F6F6" w14:textId="0A17A117" w:rsidR="009611E3" w:rsidRPr="00880AEA" w:rsidRDefault="009611E3" w:rsidP="009611E3">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4CD02BAF" w14:textId="478B9F4F"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C4C609B"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6BD51F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3A3A58C2" w14:textId="57FE8AB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AEC6BAF"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AEC0A77"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C5A54AB" w14:textId="526B7D21"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06EEB02" w14:textId="00AC3641"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0755F84"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B1C2615"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32E9BD37" w14:textId="61EDD5C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B6BEAAF"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6172992"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r w:rsidRPr="00880AEA">
              <w:rPr>
                <w:rFonts w:ascii="Times New Roman" w:hAnsi="Times New Roman"/>
                <w:lang w:val="en-US"/>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1A29264" w14:textId="69AA183A"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4D6E3B1" w14:textId="3D706740"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1087EFF"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C2F57E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3E1823B4" w14:textId="3F4C61F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C0CBE7F"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FF4EDF9"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25A2926" w14:textId="1C35E30F"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7E9596B" w14:textId="5A548400"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9498639"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056C573"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33BD687A" w14:textId="4BE1B7A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F1E9552" w14:textId="77777777" w:rsidR="009611E3" w:rsidRPr="00880AEA" w:rsidRDefault="009611E3" w:rsidP="009611E3">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23.</w:t>
            </w:r>
          </w:p>
        </w:tc>
        <w:tc>
          <w:tcPr>
            <w:tcW w:w="6096" w:type="dxa"/>
            <w:tcBorders>
              <w:top w:val="single" w:sz="4" w:space="0" w:color="000000"/>
              <w:left w:val="single" w:sz="4" w:space="0" w:color="000000"/>
              <w:bottom w:val="single" w:sz="4" w:space="0" w:color="000000"/>
              <w:right w:val="single" w:sz="4" w:space="0" w:color="000000"/>
            </w:tcBorders>
            <w:vAlign w:val="center"/>
          </w:tcPr>
          <w:p w14:paraId="135337F8" w14:textId="77777777" w:rsidR="009611E3" w:rsidRPr="00880AEA" w:rsidRDefault="009611E3" w:rsidP="009611E3">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S/N M</w:t>
            </w:r>
            <w:r w:rsidRPr="00880AEA">
              <w:rPr>
                <w:rFonts w:ascii="Times New Roman" w:eastAsia="Calibri" w:hAnsi="Times New Roman"/>
                <w:b/>
                <w:lang w:eastAsia="en-US"/>
              </w:rPr>
              <w:t>.715.</w:t>
            </w:r>
            <w:r w:rsidRPr="00880AEA">
              <w:rPr>
                <w:rFonts w:ascii="Times New Roman" w:eastAsia="Calibri" w:hAnsi="Times New Roman"/>
                <w:b/>
                <w:lang w:val="uk-UA" w:eastAsia="en-US"/>
              </w:rPr>
              <w:t>19024</w:t>
            </w:r>
            <w:r w:rsidRPr="00880AEA">
              <w:rPr>
                <w:rFonts w:ascii="Times New Roman" w:eastAsia="Calibri" w:hAnsi="Times New Roman"/>
                <w:b/>
                <w:lang w:eastAsia="en-US"/>
              </w:rPr>
              <w:t>.0</w:t>
            </w:r>
            <w:r w:rsidRPr="00880AEA">
              <w:rPr>
                <w:rFonts w:ascii="Times New Roman" w:eastAsia="Calibri" w:hAnsi="Times New Roman"/>
                <w:b/>
                <w:lang w:val="uk-UA" w:eastAsia="en-US"/>
              </w:rPr>
              <w:t>125</w:t>
            </w:r>
          </w:p>
        </w:tc>
        <w:tc>
          <w:tcPr>
            <w:tcW w:w="851" w:type="dxa"/>
            <w:tcBorders>
              <w:top w:val="single" w:sz="4" w:space="0" w:color="000000"/>
              <w:left w:val="single" w:sz="4" w:space="0" w:color="000000"/>
              <w:bottom w:val="single" w:sz="4" w:space="0" w:color="000000"/>
              <w:right w:val="single" w:sz="4" w:space="0" w:color="000000"/>
            </w:tcBorders>
            <w:vAlign w:val="center"/>
          </w:tcPr>
          <w:p w14:paraId="7A96DC03"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088364C4"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7A741BA"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D4E4FDD"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1CF611D9" w14:textId="305AA9DA"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45DEFC8"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2C48EDE"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9A9B1DD" w14:textId="77777777" w:rsidR="009611E3" w:rsidRPr="00880AEA" w:rsidRDefault="009611E3" w:rsidP="009611E3">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E19559C"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2FE9549D"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132DE7F"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63E9EA59" w14:textId="378E80D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71772F2"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9A181D5"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53FEB300" w14:textId="572BC9E4" w:rsidR="009611E3" w:rsidRPr="00880AEA" w:rsidRDefault="009611E3" w:rsidP="009611E3">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D25F30B" w14:textId="45ED04DF"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6CBA5DC"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0F23FC7"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1A3AEA25" w14:textId="1885968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FD05431"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63A98F2"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10A37C8" w14:textId="30E0BF12"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600AD284" w14:textId="390EEA22"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6924A92"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7ED705E"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01419413" w14:textId="4AFCBB7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1355F43"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79474AA"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r w:rsidRPr="00880AEA">
              <w:rPr>
                <w:rFonts w:ascii="Times New Roman" w:hAnsi="Times New Roman"/>
                <w:lang w:val="en-US"/>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54C8A1A" w14:textId="0C38F6F7"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145AFA50" w14:textId="006728B1"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2DCBC52"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CB16F1E"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7C399823" w14:textId="1E00C16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BDA5B8B"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2F6B7A5"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DEFF336" w14:textId="1090C24E"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19520FEC" w14:textId="1C7AE010"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C8AF783"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E07FDF6"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68A8881C" w14:textId="33A677A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88E7AE3" w14:textId="77777777" w:rsidR="009611E3" w:rsidRPr="00880AEA" w:rsidRDefault="009611E3" w:rsidP="009611E3">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24.</w:t>
            </w:r>
          </w:p>
        </w:tc>
        <w:tc>
          <w:tcPr>
            <w:tcW w:w="6096" w:type="dxa"/>
            <w:tcBorders>
              <w:top w:val="single" w:sz="4" w:space="0" w:color="000000"/>
              <w:left w:val="single" w:sz="4" w:space="0" w:color="000000"/>
              <w:bottom w:val="single" w:sz="4" w:space="0" w:color="000000"/>
              <w:right w:val="single" w:sz="4" w:space="0" w:color="000000"/>
            </w:tcBorders>
            <w:vAlign w:val="center"/>
          </w:tcPr>
          <w:p w14:paraId="1D0D4031" w14:textId="77777777" w:rsidR="009611E3" w:rsidRPr="00880AEA" w:rsidRDefault="009611E3" w:rsidP="009611E3">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S/N M.715.20031.00</w:t>
            </w:r>
            <w:r w:rsidRPr="00880AEA">
              <w:rPr>
                <w:rFonts w:ascii="Times New Roman" w:eastAsia="Calibri" w:hAnsi="Times New Roman"/>
                <w:b/>
                <w:lang w:eastAsia="en-US"/>
              </w:rPr>
              <w:t>18</w:t>
            </w:r>
            <w:r w:rsidRPr="00880AEA">
              <w:rPr>
                <w:rFonts w:ascii="Times New Roman" w:eastAsia="Calibri" w:hAnsi="Times New Roman"/>
                <w:b/>
                <w:lang w:val="en-US"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064569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445AC0F0"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D47C953"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449C8E5"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3E24429E" w14:textId="6DACB0A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47A7A9B"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9BE5D62"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711409B" w14:textId="77777777" w:rsidR="009611E3" w:rsidRPr="00880AEA" w:rsidRDefault="009611E3" w:rsidP="009611E3">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BE86981"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138ACB0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50146F1"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2FBA0C0E" w14:textId="6D0B4A6A"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01C8F8D"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2BBDA22"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6BAC0FE2" w14:textId="04D2DB41" w:rsidR="009611E3" w:rsidRPr="00880AEA" w:rsidRDefault="009611E3" w:rsidP="009611E3">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42EA4085" w14:textId="28320EED"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68E7678"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532AD8E"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1288792D" w14:textId="643913E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F6D317B"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B0FFE98"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FA6EEEC" w14:textId="23736A6C"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228CE8B" w14:textId="1DC68049"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549621C"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CBD4D4C"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6BDCAF8F" w14:textId="054B484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89D5C30"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7E650B0"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r w:rsidRPr="00880AEA">
              <w:rPr>
                <w:rFonts w:ascii="Times New Roman" w:hAnsi="Times New Roman"/>
                <w:lang w:val="en-US"/>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9B25312" w14:textId="63343C32"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192998EE" w14:textId="65F63589"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966399F"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420CCBF"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486C6632" w14:textId="695B860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C47FDA2"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0D9ECEB"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362CEA3" w14:textId="3170ADC6" w:rsidR="009611E3" w:rsidRPr="00880AEA" w:rsidRDefault="009611E3" w:rsidP="009611E3">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09DFFD6" w14:textId="4AC75913"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1E836EA"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7311DFE"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6BDF1D7B" w14:textId="3258919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1996183" w14:textId="77777777" w:rsidR="009611E3" w:rsidRPr="00880AEA" w:rsidRDefault="009611E3" w:rsidP="009611E3">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25.</w:t>
            </w:r>
          </w:p>
        </w:tc>
        <w:tc>
          <w:tcPr>
            <w:tcW w:w="6096" w:type="dxa"/>
            <w:tcBorders>
              <w:top w:val="single" w:sz="4" w:space="0" w:color="000000"/>
              <w:left w:val="single" w:sz="4" w:space="0" w:color="000000"/>
              <w:bottom w:val="single" w:sz="4" w:space="0" w:color="000000"/>
              <w:right w:val="single" w:sz="4" w:space="0" w:color="000000"/>
            </w:tcBorders>
            <w:vAlign w:val="center"/>
          </w:tcPr>
          <w:p w14:paraId="743E9941" w14:textId="77777777" w:rsidR="009611E3" w:rsidRPr="00880AEA" w:rsidRDefault="009611E3" w:rsidP="009611E3">
            <w:pPr>
              <w:spacing w:after="0" w:line="240" w:lineRule="auto"/>
              <w:rPr>
                <w:rFonts w:ascii="Times New Roman" w:hAnsi="Times New Roman"/>
                <w:b/>
                <w:lang w:val="uk-UA"/>
              </w:rPr>
            </w:pPr>
            <w:r w:rsidRPr="00880AEA">
              <w:rPr>
                <w:rFonts w:ascii="Times New Roman" w:eastAsia="Calibri" w:hAnsi="Times New Roman"/>
                <w:b/>
                <w:lang w:val="uk-UA" w:eastAsia="en-US"/>
              </w:rPr>
              <w:t>Послуги з ремонту і технічного обслуговування центральної станції моніторингу сер. № CS.32.11051.0017</w:t>
            </w:r>
          </w:p>
        </w:tc>
        <w:tc>
          <w:tcPr>
            <w:tcW w:w="851" w:type="dxa"/>
            <w:tcBorders>
              <w:top w:val="single" w:sz="4" w:space="0" w:color="000000"/>
              <w:left w:val="single" w:sz="4" w:space="0" w:color="000000"/>
              <w:bottom w:val="single" w:sz="4" w:space="0" w:color="000000"/>
              <w:right w:val="single" w:sz="4" w:space="0" w:color="000000"/>
            </w:tcBorders>
            <w:vAlign w:val="center"/>
          </w:tcPr>
          <w:p w14:paraId="208A5B70"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76E28A43"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E9EFFBE"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AD6DCBA"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9611E3" w:rsidRPr="00880AEA" w14:paraId="696BBC6F" w14:textId="6FDE70E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97ADC4F" w14:textId="77777777" w:rsidR="009611E3" w:rsidRPr="00880AEA" w:rsidRDefault="009611E3" w:rsidP="009611E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962C0CE" w14:textId="77777777" w:rsidR="009611E3" w:rsidRPr="00880AEA" w:rsidRDefault="009611E3" w:rsidP="009611E3">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C8B6D36" w14:textId="77777777" w:rsidR="009611E3" w:rsidRPr="00880AEA" w:rsidRDefault="009611E3" w:rsidP="009611E3">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BE98A4F"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3722EBBA"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39D7979" w14:textId="77777777" w:rsidR="009611E3" w:rsidRPr="00880AEA" w:rsidRDefault="009611E3" w:rsidP="009611E3">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5AC01D5C" w14:textId="0B49FC0A"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528CFF4"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9BEB77A"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Оновлення програмного забезпечення</w:t>
            </w:r>
          </w:p>
        </w:tc>
        <w:tc>
          <w:tcPr>
            <w:tcW w:w="851" w:type="dxa"/>
            <w:tcBorders>
              <w:top w:val="single" w:sz="4" w:space="0" w:color="000000"/>
              <w:left w:val="single" w:sz="4" w:space="0" w:color="000000"/>
              <w:bottom w:val="single" w:sz="4" w:space="0" w:color="000000"/>
              <w:right w:val="single" w:sz="4" w:space="0" w:color="000000"/>
            </w:tcBorders>
            <w:vAlign w:val="center"/>
          </w:tcPr>
          <w:p w14:paraId="5491BC7A" w14:textId="4C92EA8E" w:rsidR="00CB0ED0" w:rsidRPr="00880AEA" w:rsidRDefault="00CB0ED0" w:rsidP="00CB0ED0">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75F88981" w14:textId="3B3D2D04"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C91D6F1"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056C062"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751AE9FE" w14:textId="0B1F44A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7334A3C"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5B3A449"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блоку живлення з корпусом</w:t>
            </w:r>
          </w:p>
        </w:tc>
        <w:tc>
          <w:tcPr>
            <w:tcW w:w="851" w:type="dxa"/>
            <w:tcBorders>
              <w:top w:val="single" w:sz="4" w:space="0" w:color="000000"/>
              <w:left w:val="single" w:sz="4" w:space="0" w:color="000000"/>
              <w:bottom w:val="single" w:sz="4" w:space="0" w:color="000000"/>
              <w:right w:val="single" w:sz="4" w:space="0" w:color="000000"/>
            </w:tcBorders>
            <w:vAlign w:val="center"/>
          </w:tcPr>
          <w:p w14:paraId="77B238BE" w14:textId="2F85909C" w:rsidR="00CB0ED0" w:rsidRPr="00880AEA" w:rsidRDefault="00CB0ED0" w:rsidP="00CB0ED0">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B37C205" w14:textId="3209887D"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7B4C4F8"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9994E00"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768BD7F5" w14:textId="19522A9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48FAD9C"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70408B9"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основної пам’яті</w:t>
            </w:r>
          </w:p>
        </w:tc>
        <w:tc>
          <w:tcPr>
            <w:tcW w:w="851" w:type="dxa"/>
            <w:tcBorders>
              <w:top w:val="single" w:sz="4" w:space="0" w:color="000000"/>
              <w:left w:val="single" w:sz="4" w:space="0" w:color="000000"/>
              <w:bottom w:val="single" w:sz="4" w:space="0" w:color="000000"/>
              <w:right w:val="single" w:sz="4" w:space="0" w:color="000000"/>
            </w:tcBorders>
            <w:vAlign w:val="center"/>
          </w:tcPr>
          <w:p w14:paraId="30CF6CE3" w14:textId="59CD670E" w:rsidR="00CB0ED0" w:rsidRPr="00880AEA" w:rsidRDefault="00CB0ED0" w:rsidP="00CB0ED0">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091057A" w14:textId="37F770F5"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6DFB873"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038E5D6"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5AEE0904" w14:textId="21D5E35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DE8CC82"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6FA96D5"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оперативної пам’яті</w:t>
            </w:r>
          </w:p>
        </w:tc>
        <w:tc>
          <w:tcPr>
            <w:tcW w:w="851" w:type="dxa"/>
            <w:tcBorders>
              <w:top w:val="single" w:sz="4" w:space="0" w:color="000000"/>
              <w:left w:val="single" w:sz="4" w:space="0" w:color="000000"/>
              <w:bottom w:val="single" w:sz="4" w:space="0" w:color="000000"/>
              <w:right w:val="single" w:sz="4" w:space="0" w:color="000000"/>
            </w:tcBorders>
            <w:vAlign w:val="center"/>
          </w:tcPr>
          <w:p w14:paraId="267929BF" w14:textId="768EF7A0" w:rsidR="00CB0ED0" w:rsidRPr="00880AEA" w:rsidRDefault="00CB0ED0" w:rsidP="00CB0ED0">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114338FD" w14:textId="65BEBDF1"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947432D"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57F349C"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3F15B909" w14:textId="1C1208C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8DCC6C0"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8C1ADF5"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дисплею</w:t>
            </w:r>
          </w:p>
        </w:tc>
        <w:tc>
          <w:tcPr>
            <w:tcW w:w="851" w:type="dxa"/>
            <w:tcBorders>
              <w:top w:val="single" w:sz="4" w:space="0" w:color="000000"/>
              <w:left w:val="single" w:sz="4" w:space="0" w:color="000000"/>
              <w:bottom w:val="single" w:sz="4" w:space="0" w:color="000000"/>
              <w:right w:val="single" w:sz="4" w:space="0" w:color="000000"/>
            </w:tcBorders>
            <w:vAlign w:val="center"/>
          </w:tcPr>
          <w:p w14:paraId="493B73BC" w14:textId="19452AC8" w:rsidR="00CB0ED0" w:rsidRPr="00880AEA" w:rsidRDefault="00CB0ED0" w:rsidP="00CB0ED0">
            <w:pPr>
              <w:spacing w:after="0" w:line="240" w:lineRule="auto"/>
              <w:jc w:val="center"/>
              <w:rPr>
                <w:rFonts w:ascii="Times New Roman" w:hAnsi="Times New Roman"/>
                <w:b/>
                <w:bCs/>
                <w:sz w:val="24"/>
                <w:szCs w:val="24"/>
                <w:lang w:eastAsia="en-US"/>
              </w:rPr>
            </w:pPr>
            <w:r w:rsidRPr="00E13DA7">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8D3C413" w14:textId="0D87048A"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C7D527C"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AE7BEC3"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698EADF9" w14:textId="278E447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F686796"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35AACC0"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w:t>
            </w:r>
          </w:p>
        </w:tc>
        <w:tc>
          <w:tcPr>
            <w:tcW w:w="851" w:type="dxa"/>
            <w:tcBorders>
              <w:top w:val="single" w:sz="4" w:space="0" w:color="000000"/>
              <w:left w:val="single" w:sz="4" w:space="0" w:color="000000"/>
              <w:bottom w:val="single" w:sz="4" w:space="0" w:color="000000"/>
              <w:right w:val="single" w:sz="4" w:space="0" w:color="000000"/>
            </w:tcBorders>
            <w:vAlign w:val="center"/>
          </w:tcPr>
          <w:p w14:paraId="68A2119F" w14:textId="498BAF41" w:rsidR="00CB0ED0" w:rsidRPr="00880AEA" w:rsidRDefault="00CB0ED0" w:rsidP="00CB0ED0">
            <w:pPr>
              <w:spacing w:after="0" w:line="240" w:lineRule="auto"/>
              <w:jc w:val="center"/>
              <w:rPr>
                <w:rFonts w:ascii="Times New Roman" w:hAnsi="Times New Roman"/>
                <w:b/>
                <w:bCs/>
                <w:sz w:val="24"/>
                <w:szCs w:val="24"/>
                <w:lang w:eastAsia="en-US"/>
              </w:rPr>
            </w:pPr>
            <w:r w:rsidRPr="00CF3D82">
              <w:rPr>
                <w:rFonts w:ascii="Times New Roman" w:hAnsi="Times New Roman"/>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2C8AF2BB" w14:textId="0ECF377E"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F3D82">
              <w:rPr>
                <w:rFonts w:ascii="Times New Roman" w:hAnsi="Times New Roman"/>
                <w:bCs/>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785ED09"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7E4516F"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711B3304" w14:textId="2D14D38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1B51295" w14:textId="77777777" w:rsidR="00CB0ED0" w:rsidRPr="00880AEA" w:rsidRDefault="00CB0ED0" w:rsidP="00CB0ED0">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lastRenderedPageBreak/>
              <w:t>26.</w:t>
            </w:r>
          </w:p>
        </w:tc>
        <w:tc>
          <w:tcPr>
            <w:tcW w:w="6096" w:type="dxa"/>
            <w:tcBorders>
              <w:top w:val="single" w:sz="4" w:space="0" w:color="000000"/>
              <w:left w:val="single" w:sz="4" w:space="0" w:color="000000"/>
              <w:bottom w:val="single" w:sz="4" w:space="0" w:color="000000"/>
              <w:right w:val="single" w:sz="4" w:space="0" w:color="000000"/>
            </w:tcBorders>
            <w:vAlign w:val="center"/>
          </w:tcPr>
          <w:p w14:paraId="3A96B1E6" w14:textId="77777777" w:rsidR="00CB0ED0" w:rsidRPr="00880AEA" w:rsidRDefault="00CB0ED0" w:rsidP="00CB0ED0">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uk-UA" w:eastAsia="en-US"/>
              </w:rPr>
              <w:t>(</w:t>
            </w:r>
            <w:r w:rsidRPr="00880AEA">
              <w:rPr>
                <w:rFonts w:ascii="Times New Roman" w:eastAsia="Calibri" w:hAnsi="Times New Roman"/>
                <w:b/>
                <w:lang w:eastAsia="en-US"/>
              </w:rPr>
              <w:t>сер. №</w:t>
            </w:r>
            <w:r w:rsidRPr="00880AEA">
              <w:rPr>
                <w:rFonts w:ascii="Times New Roman" w:eastAsia="Calibri" w:hAnsi="Times New Roman"/>
                <w:b/>
                <w:lang w:val="uk-UA"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.650.11009.0190</w:t>
            </w:r>
            <w:r w:rsidRPr="00880AEA">
              <w:rPr>
                <w:rFonts w:ascii="Times New Roman" w:eastAsia="Calibri" w:hAnsi="Times New Roman"/>
                <w:b/>
                <w:lang w:val="uk-UA"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233A13E"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51BD9573"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057001F"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303074F"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4079A22D" w14:textId="763C167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B812347"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4333A53"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C5172B2" w14:textId="77777777" w:rsidR="00CB0ED0" w:rsidRPr="00880AEA" w:rsidRDefault="00CB0ED0" w:rsidP="00CB0ED0">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BA9E9C2"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24FFE360"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A360ED1"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4C8DC6F1" w14:textId="06E36E6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54F6501"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1E283DF"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09E9D7CF" w14:textId="1BB0CF76" w:rsidR="00CB0ED0" w:rsidRPr="00880AEA" w:rsidRDefault="00CB0ED0" w:rsidP="00CB0ED0">
            <w:pPr>
              <w:spacing w:after="0" w:line="240" w:lineRule="auto"/>
              <w:jc w:val="center"/>
              <w:rPr>
                <w:rFonts w:ascii="Times New Roman" w:hAnsi="Times New Roman"/>
                <w:b/>
                <w:bCs/>
                <w:sz w:val="24"/>
                <w:szCs w:val="24"/>
                <w:lang w:eastAsia="en-US"/>
              </w:rPr>
            </w:pPr>
            <w:proofErr w:type="spellStart"/>
            <w:r>
              <w:rPr>
                <w:rFonts w:ascii="Times New Roman" w:hAnsi="Times New Roman"/>
                <w:lang w:val="uk-UA"/>
              </w:rPr>
              <w:t>посл</w:t>
            </w:r>
            <w:proofErr w:type="spellEnd"/>
            <w:r>
              <w:rPr>
                <w:rFonts w:ascii="Times New Roman" w:hAnsi="Times New Roman"/>
                <w:lang w:val="uk-UA"/>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B08D2D9" w14:textId="0CD68863" w:rsidR="00CB0ED0" w:rsidRPr="00F33F50" w:rsidRDefault="00CB0ED0" w:rsidP="00CB0ED0">
            <w:pPr>
              <w:spacing w:after="0" w:line="240" w:lineRule="auto"/>
              <w:jc w:val="center"/>
              <w:rPr>
                <w:rFonts w:ascii="Times New Roman" w:hAnsi="Times New Roman"/>
                <w:bCs/>
                <w:sz w:val="24"/>
                <w:szCs w:val="24"/>
                <w:shd w:val="clear" w:color="auto" w:fill="FFFFFF"/>
                <w:lang w:val="uk-UA" w:eastAsia="en-US"/>
              </w:rPr>
            </w:pPr>
            <w:r w:rsidRPr="00F33F5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F2E166D"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E1000DF"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39D6AD98" w14:textId="26FE4A7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615EBFB"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20AF39F"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lang w:val="en-US"/>
              </w:rPr>
              <w:t xml:space="preserve"> </w:t>
            </w:r>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930E2EB" w14:textId="6AE60CD6"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37E2824" w14:textId="72B92FDE" w:rsidR="00CB0ED0" w:rsidRPr="00CB0ED0" w:rsidRDefault="00CB0ED0" w:rsidP="00CB0ED0">
            <w:pPr>
              <w:spacing w:after="0" w:line="240" w:lineRule="auto"/>
              <w:jc w:val="center"/>
              <w:rPr>
                <w:rFonts w:ascii="Times New Roman" w:hAnsi="Times New Roman"/>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4A358EB"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47BC72C"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5942C413" w14:textId="1B9493D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BCE62C0"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7AF6B58"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FB5D1BA" w14:textId="012F353B"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D3BC6B4" w14:textId="09593FAB" w:rsidR="00CB0ED0" w:rsidRPr="00880AEA" w:rsidRDefault="006E2CD9" w:rsidP="00CB0ED0">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bCs/>
                <w:sz w:val="24"/>
                <w:szCs w:val="24"/>
                <w:shd w:val="clear" w:color="auto" w:fill="FFFFFF"/>
                <w:lang w:val="uk-UA" w:eastAsia="en-US"/>
              </w:rPr>
              <w:t>20</w:t>
            </w:r>
          </w:p>
        </w:tc>
        <w:tc>
          <w:tcPr>
            <w:tcW w:w="850" w:type="dxa"/>
            <w:tcBorders>
              <w:top w:val="single" w:sz="4" w:space="0" w:color="000000"/>
              <w:left w:val="single" w:sz="4" w:space="0" w:color="000000"/>
              <w:bottom w:val="single" w:sz="4" w:space="0" w:color="000000"/>
              <w:right w:val="single" w:sz="4" w:space="0" w:color="000000"/>
            </w:tcBorders>
          </w:tcPr>
          <w:p w14:paraId="65C72611"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DF86311"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049E84F7" w14:textId="2CFD535A"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1690130"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45F8B0B"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0660188" w14:textId="5DC459C9"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2455A4C3" w14:textId="50B56ADB"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68A08B8"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D7364D0"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5B267BB1" w14:textId="1EEF2D1F"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05FAD14" w14:textId="77777777" w:rsidR="00CB0ED0" w:rsidRPr="00880AEA" w:rsidRDefault="00CB0ED0" w:rsidP="00CB0ED0">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27.</w:t>
            </w:r>
          </w:p>
        </w:tc>
        <w:tc>
          <w:tcPr>
            <w:tcW w:w="6096" w:type="dxa"/>
            <w:tcBorders>
              <w:top w:val="single" w:sz="4" w:space="0" w:color="000000"/>
              <w:left w:val="single" w:sz="4" w:space="0" w:color="000000"/>
              <w:bottom w:val="single" w:sz="4" w:space="0" w:color="000000"/>
              <w:right w:val="single" w:sz="4" w:space="0" w:color="000000"/>
            </w:tcBorders>
            <w:vAlign w:val="center"/>
          </w:tcPr>
          <w:p w14:paraId="017FBEB2" w14:textId="77777777" w:rsidR="00CB0ED0" w:rsidRPr="00880AEA" w:rsidRDefault="00CB0ED0" w:rsidP="00CB0ED0">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.715.20031.001</w:t>
            </w:r>
            <w:r w:rsidRPr="00880AEA">
              <w:rPr>
                <w:rFonts w:ascii="Times New Roman" w:eastAsia="Calibri" w:hAnsi="Times New Roman"/>
                <w:b/>
                <w:lang w:val="uk-UA" w:eastAsia="en-US"/>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1CC371C2"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0EFD0B5"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5E26BE6"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8A2C285"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75F1A3AD" w14:textId="770D545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E6425E1"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30E128A"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DE9FDE5" w14:textId="77777777" w:rsidR="00CB0ED0" w:rsidRPr="00880AEA" w:rsidRDefault="00CB0ED0" w:rsidP="00CB0ED0">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4BDF1CA"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10398BDF"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56A4AC7"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52C67670" w14:textId="69C389C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221271F"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CE6B317"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1971699A" w14:textId="607180E9" w:rsidR="00CB0ED0" w:rsidRPr="00880AEA" w:rsidRDefault="00CB0ED0" w:rsidP="00CB0ED0">
            <w:pPr>
              <w:spacing w:after="0" w:line="240" w:lineRule="auto"/>
              <w:jc w:val="center"/>
              <w:rPr>
                <w:rFonts w:ascii="Times New Roman" w:hAnsi="Times New Roman"/>
                <w:b/>
                <w:bCs/>
                <w:sz w:val="24"/>
                <w:szCs w:val="24"/>
                <w:lang w:eastAsia="en-US"/>
              </w:rPr>
            </w:pPr>
            <w:proofErr w:type="spellStart"/>
            <w:r>
              <w:rPr>
                <w:rFonts w:ascii="Times New Roman" w:hAnsi="Times New Roman"/>
                <w:lang w:val="uk-UA"/>
              </w:rPr>
              <w:t>посл</w:t>
            </w:r>
            <w:proofErr w:type="spellEnd"/>
            <w:r>
              <w:rPr>
                <w:rFonts w:ascii="Times New Roman" w:hAnsi="Times New Roman"/>
                <w:lang w:val="uk-UA"/>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EECF02B" w14:textId="7D6B6706"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F33F5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FC005FD"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D89C787"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2F3A4676" w14:textId="79B841E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2BA9835"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B6DE3D8"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1CAD751" w14:textId="1C5C3F1A"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DB33664" w14:textId="19ED8DE8"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3296E1B"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CC56681"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6057A7E2" w14:textId="2BFA3B3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9ADF62E"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1CA3055"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к</w:t>
            </w:r>
            <w:proofErr w:type="spellStart"/>
            <w:r w:rsidRPr="00880AEA">
              <w:rPr>
                <w:rFonts w:ascii="Times New Roman" w:hAnsi="Times New Roman"/>
              </w:rPr>
              <w:t>абель-перехідник</w:t>
            </w:r>
            <w:proofErr w:type="spellEnd"/>
            <w:r w:rsidRPr="00880AEA">
              <w:rPr>
                <w:rFonts w:ascii="Times New Roman" w:hAnsi="Times New Roman"/>
                <w:lang w:val="uk-UA"/>
              </w:rPr>
              <w:t>а</w:t>
            </w:r>
            <w:r w:rsidRPr="00880AEA">
              <w:rPr>
                <w:rFonts w:ascii="Times New Roman" w:hAnsi="Times New Roman"/>
              </w:rPr>
              <w:t xml:space="preserve"> для </w:t>
            </w:r>
            <w:proofErr w:type="spellStart"/>
            <w:r w:rsidRPr="00880AEA">
              <w:rPr>
                <w:rFonts w:ascii="Times New Roman" w:hAnsi="Times New Roman"/>
              </w:rPr>
              <w:t>датчиків</w:t>
            </w:r>
            <w:proofErr w:type="spellEnd"/>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2</w:t>
            </w:r>
            <w:r w:rsidRPr="00880AEA">
              <w:rPr>
                <w:rFonts w:ascii="Times New Roman" w:hAnsi="Times New Roman"/>
                <w:lang w:val="en-US"/>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4ACFCC0" w14:textId="4969BF5E"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B6943B8" w14:textId="78DF5AED"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FD4683D"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9BE19A6"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060FABBB" w14:textId="4CEAD46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DD0723A"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0BAEED7" w14:textId="77777777" w:rsidR="00CB0ED0" w:rsidRPr="00880AEA" w:rsidRDefault="00CB0ED0" w:rsidP="00CB0ED0">
            <w:pPr>
              <w:spacing w:after="0" w:line="240" w:lineRule="auto"/>
              <w:rPr>
                <w:rFonts w:ascii="Times New Roman" w:hAnsi="Times New Roman"/>
                <w:lang w:val="uk-UA"/>
              </w:rPr>
            </w:pPr>
            <w:proofErr w:type="spellStart"/>
            <w:r w:rsidRPr="00880AEA">
              <w:rPr>
                <w:rFonts w:ascii="Times New Roman" w:hAnsi="Times New Roman"/>
              </w:rPr>
              <w:t>Багаторазова</w:t>
            </w:r>
            <w:proofErr w:type="spellEnd"/>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E698ACA" w14:textId="2BB037E0"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1FE5BAC" w14:textId="225C56EE"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791961F"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7E2C70F"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28DFAD69" w14:textId="01FB764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23BDB09" w14:textId="77777777" w:rsidR="00CB0ED0" w:rsidRPr="00880AEA" w:rsidRDefault="00CB0ED0" w:rsidP="00CB0ED0">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28.</w:t>
            </w:r>
          </w:p>
        </w:tc>
        <w:tc>
          <w:tcPr>
            <w:tcW w:w="6096" w:type="dxa"/>
            <w:tcBorders>
              <w:top w:val="single" w:sz="4" w:space="0" w:color="000000"/>
              <w:left w:val="single" w:sz="4" w:space="0" w:color="000000"/>
              <w:bottom w:val="single" w:sz="4" w:space="0" w:color="000000"/>
              <w:right w:val="single" w:sz="4" w:space="0" w:color="000000"/>
            </w:tcBorders>
            <w:vAlign w:val="center"/>
          </w:tcPr>
          <w:p w14:paraId="6D4EA14A" w14:textId="77777777" w:rsidR="00CB0ED0" w:rsidRPr="00880AEA" w:rsidRDefault="00CB0ED0" w:rsidP="00CB0ED0">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w:t>
            </w:r>
            <w:r w:rsidRPr="00880AEA">
              <w:rPr>
                <w:rFonts w:ascii="Times New Roman" w:eastAsia="Calibri" w:hAnsi="Times New Roman"/>
                <w:b/>
                <w:lang w:val="uk-UA" w:eastAsia="en-US"/>
              </w:rPr>
              <w:t>31</w:t>
            </w:r>
          </w:p>
        </w:tc>
        <w:tc>
          <w:tcPr>
            <w:tcW w:w="851" w:type="dxa"/>
            <w:tcBorders>
              <w:top w:val="single" w:sz="4" w:space="0" w:color="000000"/>
              <w:left w:val="single" w:sz="4" w:space="0" w:color="000000"/>
              <w:bottom w:val="single" w:sz="4" w:space="0" w:color="000000"/>
              <w:right w:val="single" w:sz="4" w:space="0" w:color="000000"/>
            </w:tcBorders>
            <w:vAlign w:val="center"/>
          </w:tcPr>
          <w:p w14:paraId="7C8E767C"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006474C1"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BCC343C"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6F51D85"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12C7C4E3" w14:textId="247A32B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80C6FD0"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02A3830"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EBA30B3" w14:textId="77777777" w:rsidR="00CB0ED0" w:rsidRPr="00880AEA" w:rsidRDefault="00CB0ED0" w:rsidP="00CB0ED0">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7EB23C2"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63523B8B"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EF948B5"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27C19073" w14:textId="3C6755F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4D8F23D"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1D1C35C"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474078E9" w14:textId="13EE89C6" w:rsidR="00CB0ED0" w:rsidRPr="00880AEA" w:rsidRDefault="00CB0ED0" w:rsidP="00CB0ED0">
            <w:pPr>
              <w:spacing w:after="0" w:line="240" w:lineRule="auto"/>
              <w:jc w:val="center"/>
              <w:rPr>
                <w:rFonts w:ascii="Times New Roman" w:hAnsi="Times New Roman"/>
                <w:b/>
                <w:bCs/>
                <w:sz w:val="24"/>
                <w:szCs w:val="24"/>
                <w:lang w:eastAsia="en-US"/>
              </w:rPr>
            </w:pPr>
            <w:proofErr w:type="spellStart"/>
            <w:r>
              <w:rPr>
                <w:rFonts w:ascii="Times New Roman" w:hAnsi="Times New Roman"/>
                <w:lang w:val="uk-UA"/>
              </w:rPr>
              <w:t>посл</w:t>
            </w:r>
            <w:proofErr w:type="spellEnd"/>
            <w:r>
              <w:rPr>
                <w:rFonts w:ascii="Times New Roman" w:hAnsi="Times New Roman"/>
                <w:lang w:val="uk-UA"/>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F6B7058" w14:textId="412828D4"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F33F5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C3ADE90"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359DBA4"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2D5AB94A" w14:textId="094C068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7CF5342"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7B9EFC1"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32FA4B8" w14:textId="42638E8B"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45CEE602" w14:textId="006048E9"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24C6D44"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4A37515"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53A81259" w14:textId="4DCF932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C830834"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9DE6ED6" w14:textId="77777777" w:rsidR="00CB0ED0" w:rsidRPr="00880AEA" w:rsidRDefault="00CB0ED0" w:rsidP="00CB0ED0">
            <w:pPr>
              <w:spacing w:after="0" w:line="240" w:lineRule="auto"/>
              <w:rPr>
                <w:rFonts w:ascii="Times New Roman" w:hAnsi="Times New Roman"/>
                <w:lang w:val="uk-UA"/>
              </w:rPr>
            </w:pPr>
            <w:proofErr w:type="spellStart"/>
            <w:r w:rsidRPr="00880AEA">
              <w:rPr>
                <w:rFonts w:ascii="Times New Roman" w:hAnsi="Times New Roman"/>
              </w:rPr>
              <w:t>Багаторазова</w:t>
            </w:r>
            <w:proofErr w:type="spellEnd"/>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54EC736" w14:textId="2F53DAF0"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A3D1053" w14:textId="3F02FBD5"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BFDF717"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F4C0D11"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013E4E97" w14:textId="139E01DF"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1D4C422" w14:textId="77777777" w:rsidR="00CB0ED0" w:rsidRPr="00880AEA" w:rsidRDefault="00CB0ED0" w:rsidP="00CB0ED0">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29.</w:t>
            </w:r>
          </w:p>
        </w:tc>
        <w:tc>
          <w:tcPr>
            <w:tcW w:w="6096" w:type="dxa"/>
            <w:tcBorders>
              <w:top w:val="single" w:sz="4" w:space="0" w:color="000000"/>
              <w:left w:val="single" w:sz="4" w:space="0" w:color="000000"/>
              <w:bottom w:val="single" w:sz="4" w:space="0" w:color="000000"/>
              <w:right w:val="single" w:sz="4" w:space="0" w:color="000000"/>
            </w:tcBorders>
            <w:vAlign w:val="center"/>
          </w:tcPr>
          <w:p w14:paraId="0A754A76" w14:textId="77777777" w:rsidR="00CB0ED0" w:rsidRPr="00880AEA" w:rsidRDefault="00CB0ED0" w:rsidP="00CB0ED0">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w:t>
            </w:r>
            <w:r w:rsidRPr="00880AEA">
              <w:rPr>
                <w:rFonts w:ascii="Times New Roman" w:eastAsia="Calibri" w:hAnsi="Times New Roman"/>
                <w:b/>
                <w:lang w:val="uk-UA" w:eastAsia="en-US"/>
              </w:rPr>
              <w:t>40</w:t>
            </w:r>
          </w:p>
        </w:tc>
        <w:tc>
          <w:tcPr>
            <w:tcW w:w="851" w:type="dxa"/>
            <w:tcBorders>
              <w:top w:val="single" w:sz="4" w:space="0" w:color="000000"/>
              <w:left w:val="single" w:sz="4" w:space="0" w:color="000000"/>
              <w:bottom w:val="single" w:sz="4" w:space="0" w:color="000000"/>
              <w:right w:val="single" w:sz="4" w:space="0" w:color="000000"/>
            </w:tcBorders>
            <w:vAlign w:val="center"/>
          </w:tcPr>
          <w:p w14:paraId="50B638F4"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79B3C94C"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DB0BED8"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FBA806F"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596264F4" w14:textId="20DDF38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E59B293"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2248253"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DA8960D" w14:textId="77777777" w:rsidR="00CB0ED0" w:rsidRPr="00880AEA" w:rsidRDefault="00CB0ED0" w:rsidP="00CB0ED0">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79139C7"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70B5B94A"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DD517CC"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70402DB5" w14:textId="72FEFA6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EC7C06E"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02E02FE"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4035AB9B" w14:textId="0CFDFFAC" w:rsidR="00CB0ED0" w:rsidRPr="00880AEA" w:rsidRDefault="00CB0ED0" w:rsidP="00CB0ED0">
            <w:pPr>
              <w:spacing w:after="0" w:line="240" w:lineRule="auto"/>
              <w:jc w:val="center"/>
              <w:rPr>
                <w:rFonts w:ascii="Times New Roman" w:hAnsi="Times New Roman"/>
                <w:b/>
                <w:bCs/>
                <w:sz w:val="24"/>
                <w:szCs w:val="24"/>
                <w:lang w:eastAsia="en-US"/>
              </w:rPr>
            </w:pPr>
            <w:proofErr w:type="spellStart"/>
            <w:r>
              <w:rPr>
                <w:rFonts w:ascii="Times New Roman" w:hAnsi="Times New Roman"/>
                <w:lang w:val="uk-UA"/>
              </w:rPr>
              <w:t>посл</w:t>
            </w:r>
            <w:proofErr w:type="spellEnd"/>
            <w:r>
              <w:rPr>
                <w:rFonts w:ascii="Times New Roman" w:hAnsi="Times New Roman"/>
                <w:lang w:val="uk-UA"/>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6053146" w14:textId="07460F54"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F33F5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27E3C32"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AD9F141"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319B3A19" w14:textId="5609135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9266C71"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21B1647"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432527F" w14:textId="760EAAF2"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7993AE86" w14:textId="2BC0FE53"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00441E5"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538E54D"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49E08C8F" w14:textId="62C180E1"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B10AED2"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A0F6AAF" w14:textId="77777777" w:rsidR="00CB0ED0" w:rsidRPr="00880AEA" w:rsidRDefault="00CB0ED0" w:rsidP="00CB0ED0">
            <w:pPr>
              <w:spacing w:after="0" w:line="240" w:lineRule="auto"/>
              <w:rPr>
                <w:rFonts w:ascii="Times New Roman" w:hAnsi="Times New Roman"/>
                <w:lang w:val="uk-UA"/>
              </w:rPr>
            </w:pPr>
            <w:proofErr w:type="spellStart"/>
            <w:r w:rsidRPr="00880AEA">
              <w:rPr>
                <w:rFonts w:ascii="Times New Roman" w:hAnsi="Times New Roman"/>
              </w:rPr>
              <w:t>Багаторазова</w:t>
            </w:r>
            <w:proofErr w:type="spellEnd"/>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C7C7E7B" w14:textId="6B3DE560" w:rsidR="00CB0ED0" w:rsidRPr="00880AEA" w:rsidRDefault="00CB0ED0" w:rsidP="00CB0ED0">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4F0D3CC1" w14:textId="40957E80"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CF8C55B"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47A23A3"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788772A1" w14:textId="4CB5ED4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67D18A0" w14:textId="77777777" w:rsidR="00CB0ED0" w:rsidRPr="00880AEA" w:rsidRDefault="00CB0ED0" w:rsidP="00CB0ED0">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30.</w:t>
            </w:r>
          </w:p>
        </w:tc>
        <w:tc>
          <w:tcPr>
            <w:tcW w:w="6096" w:type="dxa"/>
            <w:tcBorders>
              <w:top w:val="single" w:sz="4" w:space="0" w:color="000000"/>
              <w:left w:val="single" w:sz="4" w:space="0" w:color="000000"/>
              <w:bottom w:val="single" w:sz="4" w:space="0" w:color="000000"/>
              <w:right w:val="single" w:sz="4" w:space="0" w:color="000000"/>
            </w:tcBorders>
            <w:vAlign w:val="center"/>
          </w:tcPr>
          <w:p w14:paraId="48268153" w14:textId="77777777" w:rsidR="00CB0ED0" w:rsidRPr="00880AEA" w:rsidRDefault="00CB0ED0" w:rsidP="00CB0ED0">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.715.20031.00</w:t>
            </w:r>
            <w:r w:rsidRPr="00880AEA">
              <w:rPr>
                <w:rFonts w:ascii="Times New Roman" w:eastAsia="Calibri" w:hAnsi="Times New Roman"/>
                <w:b/>
                <w:lang w:val="uk-UA" w:eastAsia="en-US"/>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083C26C5"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06A81056"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111DABE"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A5C4DB9"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544B7591" w14:textId="421EB45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F457DF3"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7FDD009"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F22AD61" w14:textId="77777777" w:rsidR="00CB0ED0" w:rsidRPr="00880AEA" w:rsidRDefault="00CB0ED0" w:rsidP="00CB0ED0">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062405A"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15EE487C"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EF9F488"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CB0ED0" w:rsidRPr="00880AEA" w14:paraId="7BC07FD2" w14:textId="4626C75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DEA1058" w14:textId="77777777" w:rsidR="00CB0ED0" w:rsidRPr="00880AEA" w:rsidRDefault="00CB0ED0" w:rsidP="00CB0ED0">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781F1EF" w14:textId="77777777" w:rsidR="00CB0ED0" w:rsidRPr="00880AEA" w:rsidRDefault="00CB0ED0" w:rsidP="00CB0ED0">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5F2B424D" w14:textId="1CBFFD3A" w:rsidR="00CB0ED0" w:rsidRPr="00880AEA" w:rsidRDefault="00CB0ED0" w:rsidP="00CB0ED0">
            <w:pPr>
              <w:spacing w:after="0" w:line="240" w:lineRule="auto"/>
              <w:jc w:val="center"/>
              <w:rPr>
                <w:rFonts w:ascii="Times New Roman" w:hAnsi="Times New Roman"/>
                <w:b/>
                <w:bCs/>
                <w:sz w:val="24"/>
                <w:szCs w:val="24"/>
                <w:lang w:eastAsia="en-US"/>
              </w:rPr>
            </w:pPr>
            <w:proofErr w:type="spellStart"/>
            <w:r>
              <w:rPr>
                <w:rFonts w:ascii="Times New Roman" w:hAnsi="Times New Roman"/>
                <w:lang w:val="uk-UA"/>
              </w:rPr>
              <w:t>посл</w:t>
            </w:r>
            <w:proofErr w:type="spellEnd"/>
            <w:r>
              <w:rPr>
                <w:rFonts w:ascii="Times New Roman" w:hAnsi="Times New Roman"/>
                <w:lang w:val="uk-UA"/>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99B7411" w14:textId="0C624D66"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r w:rsidRPr="00F33F5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9B984D1"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8BA4ED0" w14:textId="77777777" w:rsidR="00CB0ED0" w:rsidRPr="00880AEA" w:rsidRDefault="00CB0ED0" w:rsidP="00CB0ED0">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36F3BFD7" w14:textId="7E6E6537"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2F49EB7"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D799D09"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rPr>
              <w:t xml:space="preserve"> </w:t>
            </w:r>
            <w:proofErr w:type="spellStart"/>
            <w:r w:rsidRPr="00880AEA">
              <w:rPr>
                <w:rFonts w:ascii="Times New Roman" w:hAnsi="Times New Roman"/>
                <w:lang w:val="en-US"/>
              </w:rPr>
              <w:t>Masimo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D8A31D8" w14:textId="44DC603C" w:rsidR="006E2CD9" w:rsidRPr="00880AEA" w:rsidRDefault="006E2CD9" w:rsidP="006E2CD9">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19A70190" w14:textId="5564C0DA"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293FBD3"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C2DDF25"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0D70353E" w14:textId="36D68B7F"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0135C5E"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1CB6401" w14:textId="77777777" w:rsidR="006E2CD9" w:rsidRPr="00880AEA" w:rsidRDefault="006E2CD9" w:rsidP="006E2CD9">
            <w:pPr>
              <w:spacing w:after="0" w:line="240" w:lineRule="auto"/>
              <w:rPr>
                <w:rFonts w:ascii="Times New Roman" w:hAnsi="Times New Roman"/>
                <w:lang w:val="uk-UA"/>
              </w:rPr>
            </w:pPr>
            <w:proofErr w:type="spellStart"/>
            <w:r w:rsidRPr="00880AEA">
              <w:rPr>
                <w:rFonts w:ascii="Times New Roman" w:hAnsi="Times New Roman"/>
              </w:rPr>
              <w:t>Багаторазова</w:t>
            </w:r>
            <w:proofErr w:type="spellEnd"/>
            <w:r w:rsidRPr="00880AEA">
              <w:rPr>
                <w:rFonts w:ascii="Times New Roman" w:hAnsi="Times New Roman"/>
              </w:rPr>
              <w:t xml:space="preserve"> манжета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2C85CBF" w14:textId="315EAAFD" w:rsidR="006E2CD9" w:rsidRPr="00880AEA" w:rsidRDefault="006E2CD9" w:rsidP="006E2CD9">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4B9AD1D2" w14:textId="17D27AE3"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CFE5C52"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FB2671E"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315622E8" w14:textId="5A2ADDE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4B737BC" w14:textId="77777777" w:rsidR="006E2CD9" w:rsidRPr="00880AEA" w:rsidRDefault="006E2CD9" w:rsidP="006E2CD9">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31.</w:t>
            </w:r>
          </w:p>
        </w:tc>
        <w:tc>
          <w:tcPr>
            <w:tcW w:w="6096" w:type="dxa"/>
            <w:tcBorders>
              <w:top w:val="single" w:sz="4" w:space="0" w:color="000000"/>
              <w:left w:val="single" w:sz="4" w:space="0" w:color="000000"/>
              <w:bottom w:val="single" w:sz="4" w:space="0" w:color="000000"/>
              <w:right w:val="single" w:sz="4" w:space="0" w:color="000000"/>
            </w:tcBorders>
            <w:vAlign w:val="center"/>
          </w:tcPr>
          <w:p w14:paraId="23E1E138" w14:textId="77777777" w:rsidR="006E2CD9" w:rsidRPr="00880AEA" w:rsidRDefault="006E2CD9" w:rsidP="006E2CD9">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.710.16009.0031</w:t>
            </w:r>
          </w:p>
        </w:tc>
        <w:tc>
          <w:tcPr>
            <w:tcW w:w="851" w:type="dxa"/>
            <w:tcBorders>
              <w:top w:val="single" w:sz="4" w:space="0" w:color="000000"/>
              <w:left w:val="single" w:sz="4" w:space="0" w:color="000000"/>
              <w:bottom w:val="single" w:sz="4" w:space="0" w:color="000000"/>
              <w:right w:val="single" w:sz="4" w:space="0" w:color="000000"/>
            </w:tcBorders>
            <w:vAlign w:val="center"/>
          </w:tcPr>
          <w:p w14:paraId="2B89E47B"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40F12EE"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EF89238"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98F2E33"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47B79DB6" w14:textId="44EC211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085EE14"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D0B6044"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878D2DD" w14:textId="77777777" w:rsidR="006E2CD9" w:rsidRPr="00880AEA" w:rsidRDefault="006E2CD9" w:rsidP="006E2CD9">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E3E5109"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30C52D44"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1BF0D0F"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7E2F61EB" w14:textId="0964C2C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A2A27FB"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E4CB25B"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0F6335A9" w14:textId="69A69BFC" w:rsidR="006E2CD9" w:rsidRPr="00880AEA" w:rsidRDefault="006E2CD9" w:rsidP="006E2CD9">
            <w:pPr>
              <w:spacing w:after="0" w:line="240" w:lineRule="auto"/>
              <w:jc w:val="center"/>
              <w:rPr>
                <w:rFonts w:ascii="Times New Roman" w:hAnsi="Times New Roman"/>
                <w:b/>
                <w:bCs/>
                <w:sz w:val="24"/>
                <w:szCs w:val="24"/>
                <w:lang w:eastAsia="en-US"/>
              </w:rPr>
            </w:pPr>
            <w:proofErr w:type="spellStart"/>
            <w:r>
              <w:rPr>
                <w:rFonts w:ascii="Times New Roman" w:hAnsi="Times New Roman"/>
                <w:lang w:val="uk-UA"/>
              </w:rPr>
              <w:t>посл</w:t>
            </w:r>
            <w:proofErr w:type="spellEnd"/>
            <w:r>
              <w:rPr>
                <w:rFonts w:ascii="Times New Roman" w:hAnsi="Times New Roman"/>
                <w:lang w:val="uk-UA"/>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C0E5DBF" w14:textId="37BAFA53"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F33F5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D78C381"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9912D52"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40F7D2F5" w14:textId="5184AB9B"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ACC662F"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E7915FC"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lang w:val="en-US"/>
              </w:rPr>
              <w:t xml:space="preserve"> </w:t>
            </w:r>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64D103B" w14:textId="106E638C" w:rsidR="006E2CD9" w:rsidRPr="00880AEA" w:rsidRDefault="006E2CD9" w:rsidP="006E2CD9">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65747D4D" w14:textId="75EDA269"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6E76B61"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9B84D38"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219809A9" w14:textId="5E775D7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E64CEA0"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C57D738"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0E86C5D" w14:textId="77EA5019" w:rsidR="006E2CD9" w:rsidRPr="00880AEA" w:rsidRDefault="006E2CD9" w:rsidP="006E2CD9">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7F9210B6" w14:textId="58D676E5"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bCs/>
                <w:sz w:val="24"/>
                <w:szCs w:val="24"/>
                <w:shd w:val="clear" w:color="auto" w:fill="FFFFFF"/>
                <w:lang w:val="uk-UA" w:eastAsia="en-US"/>
              </w:rPr>
              <w:t>20</w:t>
            </w:r>
          </w:p>
        </w:tc>
        <w:tc>
          <w:tcPr>
            <w:tcW w:w="850" w:type="dxa"/>
            <w:tcBorders>
              <w:top w:val="single" w:sz="4" w:space="0" w:color="000000"/>
              <w:left w:val="single" w:sz="4" w:space="0" w:color="000000"/>
              <w:bottom w:val="single" w:sz="4" w:space="0" w:color="000000"/>
              <w:right w:val="single" w:sz="4" w:space="0" w:color="000000"/>
            </w:tcBorders>
          </w:tcPr>
          <w:p w14:paraId="50276246"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449B5AA"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670B3A56" w14:textId="3ACAF1E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0B74F77"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3707579"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C579CB7" w14:textId="23F4FB24" w:rsidR="006E2CD9" w:rsidRPr="00880AEA" w:rsidRDefault="006E2CD9" w:rsidP="006E2CD9">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823F8C4" w14:textId="0853533F"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88E2394"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6AF1F22"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41CADF89" w14:textId="574A2AA0"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4C9EBDB" w14:textId="77777777" w:rsidR="006E2CD9" w:rsidRPr="00880AEA" w:rsidRDefault="006E2CD9" w:rsidP="006E2CD9">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32.</w:t>
            </w:r>
          </w:p>
        </w:tc>
        <w:tc>
          <w:tcPr>
            <w:tcW w:w="6096" w:type="dxa"/>
            <w:tcBorders>
              <w:top w:val="single" w:sz="4" w:space="0" w:color="000000"/>
              <w:left w:val="single" w:sz="4" w:space="0" w:color="000000"/>
              <w:bottom w:val="single" w:sz="4" w:space="0" w:color="000000"/>
              <w:right w:val="single" w:sz="4" w:space="0" w:color="000000"/>
            </w:tcBorders>
            <w:vAlign w:val="center"/>
          </w:tcPr>
          <w:p w14:paraId="4169F8A4" w14:textId="77777777" w:rsidR="006E2CD9" w:rsidRPr="00880AEA" w:rsidRDefault="006E2CD9" w:rsidP="006E2CD9">
            <w:pPr>
              <w:spacing w:after="0" w:line="240" w:lineRule="auto"/>
              <w:rPr>
                <w:rFonts w:ascii="Times New Roman" w:hAnsi="Times New Roman"/>
                <w:b/>
                <w:lang w:val="uk-UA"/>
              </w:rPr>
            </w:pPr>
            <w:r w:rsidRPr="00880AEA">
              <w:rPr>
                <w:rFonts w:ascii="Times New Roman" w:eastAsia="Calibri" w:hAnsi="Times New Roman"/>
                <w:b/>
                <w:lang w:val="uk-UA" w:eastAsia="en-US"/>
              </w:rPr>
              <w:t xml:space="preserve">Послуги з ремонту і технічного обслуговування монітора реанімаційно-хірургічного </w:t>
            </w:r>
            <w:r w:rsidRPr="00880AEA">
              <w:rPr>
                <w:rFonts w:ascii="Times New Roman" w:eastAsia="Calibri" w:hAnsi="Times New Roman"/>
                <w:b/>
                <w:lang w:eastAsia="en-US"/>
              </w:rPr>
              <w:t xml:space="preserve">ЮМ-300 </w:t>
            </w:r>
            <w:r w:rsidRPr="00880AEA">
              <w:rPr>
                <w:rFonts w:ascii="Times New Roman" w:eastAsia="Calibri" w:hAnsi="Times New Roman"/>
                <w:b/>
                <w:lang w:val="en-US" w:eastAsia="en-US"/>
              </w:rPr>
              <w:t>S</w:t>
            </w:r>
            <w:r w:rsidRPr="00880AEA">
              <w:rPr>
                <w:rFonts w:ascii="Times New Roman" w:eastAsia="Calibri" w:hAnsi="Times New Roman"/>
                <w:b/>
                <w:lang w:eastAsia="en-US"/>
              </w:rPr>
              <w:t>/</w:t>
            </w:r>
            <w:r w:rsidRPr="00880AEA">
              <w:rPr>
                <w:rFonts w:ascii="Times New Roman" w:eastAsia="Calibri" w:hAnsi="Times New Roman"/>
                <w:b/>
                <w:lang w:val="en-US" w:eastAsia="en-US"/>
              </w:rPr>
              <w:t>N</w:t>
            </w:r>
            <w:r w:rsidRPr="00880AEA">
              <w:rPr>
                <w:rFonts w:ascii="Times New Roman" w:eastAsia="Calibri" w:hAnsi="Times New Roman"/>
                <w:b/>
                <w:lang w:eastAsia="en-US"/>
              </w:rPr>
              <w:t xml:space="preserve"> </w:t>
            </w:r>
            <w:r w:rsidRPr="00880AEA">
              <w:rPr>
                <w:rFonts w:ascii="Times New Roman" w:eastAsia="Calibri" w:hAnsi="Times New Roman"/>
                <w:b/>
                <w:lang w:val="en-US" w:eastAsia="en-US"/>
              </w:rPr>
              <w:t>M</w:t>
            </w:r>
            <w:r w:rsidRPr="00880AEA">
              <w:rPr>
                <w:rFonts w:ascii="Times New Roman" w:eastAsia="Calibri" w:hAnsi="Times New Roman"/>
                <w:b/>
                <w:lang w:eastAsia="en-US"/>
              </w:rPr>
              <w:t>.710.16009.003</w:t>
            </w:r>
            <w:r w:rsidRPr="00880AEA">
              <w:rPr>
                <w:rFonts w:ascii="Times New Roman" w:eastAsia="Calibri" w:hAnsi="Times New Roman"/>
                <w:b/>
                <w:lang w:val="uk-UA" w:eastAsia="en-US"/>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19747B61"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24ADFCE0"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B5E5440"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3521CB5"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73F6A08F" w14:textId="10242AC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EEE7386"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CD28C9C"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4690799" w14:textId="77777777" w:rsidR="006E2CD9" w:rsidRPr="00880AEA" w:rsidRDefault="006E2CD9" w:rsidP="006E2CD9">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C556AFF"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66AF06E4"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68960F7"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0A2571F0" w14:textId="6F59D3A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77A8BC1"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350440E"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094F97DE" w14:textId="7A26E2CC" w:rsidR="006E2CD9" w:rsidRPr="00880AEA" w:rsidRDefault="006E2CD9" w:rsidP="006E2CD9">
            <w:pPr>
              <w:spacing w:after="0" w:line="240" w:lineRule="auto"/>
              <w:jc w:val="center"/>
              <w:rPr>
                <w:rFonts w:ascii="Times New Roman" w:hAnsi="Times New Roman"/>
                <w:b/>
                <w:bCs/>
                <w:sz w:val="24"/>
                <w:szCs w:val="24"/>
                <w:lang w:eastAsia="en-US"/>
              </w:rPr>
            </w:pPr>
            <w:proofErr w:type="spellStart"/>
            <w:r>
              <w:rPr>
                <w:rFonts w:ascii="Times New Roman" w:hAnsi="Times New Roman"/>
                <w:lang w:val="uk-UA"/>
              </w:rPr>
              <w:t>посл</w:t>
            </w:r>
            <w:proofErr w:type="spellEnd"/>
            <w:r>
              <w:rPr>
                <w:rFonts w:ascii="Times New Roman" w:hAnsi="Times New Roman"/>
                <w:lang w:val="uk-UA"/>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D81DDC3" w14:textId="40D7A006"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F33F5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C2FFC4B"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41A558F"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2E2D3C4E" w14:textId="6151345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990AD79"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E5BD805"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Заміна б</w:t>
            </w:r>
            <w:proofErr w:type="spellStart"/>
            <w:r w:rsidRPr="00880AEA">
              <w:rPr>
                <w:rFonts w:ascii="Times New Roman" w:hAnsi="Times New Roman"/>
              </w:rPr>
              <w:t>агаторазов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r w:rsidRPr="00880AEA">
              <w:rPr>
                <w:rFonts w:ascii="Times New Roman" w:hAnsi="Times New Roman"/>
                <w:lang w:val="en-US"/>
              </w:rPr>
              <w:t xml:space="preserve"> </w:t>
            </w:r>
            <w:r w:rsidRPr="00880AEA">
              <w:rPr>
                <w:rFonts w:ascii="Times New Roman" w:hAnsi="Times New Roman"/>
              </w:rPr>
              <w:t xml:space="preserve"> </w:t>
            </w:r>
            <w:r w:rsidRPr="00880AEA">
              <w:rPr>
                <w:rFonts w:ascii="Times New Roman" w:hAnsi="Times New Roman"/>
                <w:lang w:val="uk-UA"/>
              </w:rPr>
              <w:t>(</w:t>
            </w:r>
            <w:proofErr w:type="spellStart"/>
            <w:r w:rsidRPr="00880AEA">
              <w:rPr>
                <w:rFonts w:ascii="Times New Roman" w:hAnsi="Times New Roman"/>
                <w:lang w:val="en-US"/>
              </w:rPr>
              <w:t>Nellcor</w:t>
            </w:r>
            <w:proofErr w:type="spellEnd"/>
            <w:r w:rsidRPr="00880AEA">
              <w:rPr>
                <w:rFonts w:ascii="Times New Roman" w:hAnsi="Times New Roman"/>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47B0238" w14:textId="2B22E005" w:rsidR="006E2CD9" w:rsidRPr="00880AEA" w:rsidRDefault="006E2CD9" w:rsidP="006E2CD9">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E110658" w14:textId="73F8F17C"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A5AA47F"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3514B24"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47DE5D87" w14:textId="60BC68A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86F4A1D"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07B02D8"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Заміна одно</w:t>
            </w:r>
            <w:proofErr w:type="spellStart"/>
            <w:r w:rsidRPr="00880AEA">
              <w:rPr>
                <w:rFonts w:ascii="Times New Roman" w:hAnsi="Times New Roman"/>
              </w:rPr>
              <w:t>разов</w:t>
            </w:r>
            <w:proofErr w:type="spellEnd"/>
            <w:r w:rsidRPr="00880AEA">
              <w:rPr>
                <w:rFonts w:ascii="Times New Roman" w:hAnsi="Times New Roman"/>
                <w:lang w:val="uk-UA"/>
              </w:rPr>
              <w:t>ого</w:t>
            </w:r>
            <w:r w:rsidRPr="00880AEA">
              <w:rPr>
                <w:rFonts w:ascii="Times New Roman" w:hAnsi="Times New Roman"/>
              </w:rPr>
              <w:t xml:space="preserve"> датчик</w:t>
            </w:r>
            <w:r w:rsidRPr="00880AEA">
              <w:rPr>
                <w:rFonts w:ascii="Times New Roman" w:hAnsi="Times New Roman"/>
                <w:lang w:val="uk-UA"/>
              </w:rPr>
              <w:t>а</w:t>
            </w:r>
            <w:r w:rsidRPr="00880AEA">
              <w:rPr>
                <w:rFonts w:ascii="Times New Roman" w:hAnsi="Times New Roman"/>
              </w:rPr>
              <w:t xml:space="preserve"> </w:t>
            </w:r>
            <w:proofErr w:type="spellStart"/>
            <w:r w:rsidRPr="00880AEA">
              <w:rPr>
                <w:rFonts w:ascii="Times New Roman" w:hAnsi="Times New Roman"/>
                <w:lang w:val="en-US"/>
              </w:rPr>
              <w:t>SpO</w:t>
            </w:r>
            <w:proofErr w:type="spellEnd"/>
            <w:r w:rsidRPr="00880AEA">
              <w:rPr>
                <w:rFonts w:ascii="Times New Roman" w:hAnsi="Times New Roman"/>
              </w:rPr>
              <w:t xml:space="preserve">2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A28D6D0" w14:textId="305521CD" w:rsidR="006E2CD9" w:rsidRPr="00880AEA" w:rsidRDefault="006E2CD9" w:rsidP="006E2CD9">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5BC5A1D5" w14:textId="4CFE83C6"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Pr>
                <w:rFonts w:ascii="Times New Roman" w:hAnsi="Times New Roman"/>
                <w:bCs/>
                <w:sz w:val="24"/>
                <w:szCs w:val="24"/>
                <w:shd w:val="clear" w:color="auto" w:fill="FFFFFF"/>
                <w:lang w:val="uk-UA" w:eastAsia="en-US"/>
              </w:rPr>
              <w:t>20</w:t>
            </w:r>
          </w:p>
        </w:tc>
        <w:tc>
          <w:tcPr>
            <w:tcW w:w="850" w:type="dxa"/>
            <w:tcBorders>
              <w:top w:val="single" w:sz="4" w:space="0" w:color="000000"/>
              <w:left w:val="single" w:sz="4" w:space="0" w:color="000000"/>
              <w:bottom w:val="single" w:sz="4" w:space="0" w:color="000000"/>
              <w:right w:val="single" w:sz="4" w:space="0" w:color="000000"/>
            </w:tcBorders>
          </w:tcPr>
          <w:p w14:paraId="5CA4C460"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70716C6"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6B1A3A8F" w14:textId="26018771"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8B6F0D7"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D42380D"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Заміна</w:t>
            </w:r>
            <w:r w:rsidRPr="00880AEA">
              <w:rPr>
                <w:rFonts w:ascii="Times New Roman" w:hAnsi="Times New Roman"/>
              </w:rPr>
              <w:t xml:space="preserve"> </w:t>
            </w:r>
            <w:r w:rsidRPr="00880AEA">
              <w:rPr>
                <w:rFonts w:ascii="Times New Roman" w:hAnsi="Times New Roman"/>
                <w:lang w:val="uk-UA"/>
              </w:rPr>
              <w:t>б</w:t>
            </w:r>
            <w:proofErr w:type="spellStart"/>
            <w:r w:rsidRPr="00880AEA">
              <w:rPr>
                <w:rFonts w:ascii="Times New Roman" w:hAnsi="Times New Roman"/>
              </w:rPr>
              <w:t>агаторазов</w:t>
            </w:r>
            <w:r w:rsidRPr="00880AEA">
              <w:rPr>
                <w:rFonts w:ascii="Times New Roman" w:hAnsi="Times New Roman"/>
                <w:lang w:val="uk-UA"/>
              </w:rPr>
              <w:t>ої</w:t>
            </w:r>
            <w:proofErr w:type="spellEnd"/>
            <w:r w:rsidRPr="00880AEA">
              <w:rPr>
                <w:rFonts w:ascii="Times New Roman" w:hAnsi="Times New Roman"/>
              </w:rPr>
              <w:t xml:space="preserve"> манжет</w:t>
            </w:r>
            <w:r w:rsidRPr="00880AEA">
              <w:rPr>
                <w:rFonts w:ascii="Times New Roman" w:hAnsi="Times New Roman"/>
                <w:lang w:val="uk-UA"/>
              </w:rPr>
              <w:t>и</w:t>
            </w:r>
            <w:r w:rsidRPr="00880AEA">
              <w:rPr>
                <w:rFonts w:ascii="Times New Roman" w:hAnsi="Times New Roman"/>
              </w:rPr>
              <w:t xml:space="preserve"> НІАТ для </w:t>
            </w:r>
            <w:proofErr w:type="spellStart"/>
            <w:r w:rsidRPr="00880AEA">
              <w:rPr>
                <w:rFonts w:ascii="Times New Roman" w:hAnsi="Times New Roman"/>
              </w:rPr>
              <w:t>дорослих</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06D43A8" w14:textId="5B1215A6" w:rsidR="006E2CD9" w:rsidRPr="00880AEA" w:rsidRDefault="006E2CD9" w:rsidP="006E2CD9">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AC96451" w14:textId="5FD56F86"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DEFC3AE"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3B5C7E7"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2AE24083" w14:textId="0FC2B83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845768F" w14:textId="77777777" w:rsidR="006E2CD9" w:rsidRPr="00880AEA" w:rsidRDefault="006E2CD9" w:rsidP="006E2CD9">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33.</w:t>
            </w:r>
          </w:p>
        </w:tc>
        <w:tc>
          <w:tcPr>
            <w:tcW w:w="6096" w:type="dxa"/>
            <w:tcBorders>
              <w:top w:val="single" w:sz="4" w:space="0" w:color="000000"/>
              <w:left w:val="single" w:sz="4" w:space="0" w:color="000000"/>
              <w:bottom w:val="single" w:sz="4" w:space="0" w:color="000000"/>
              <w:right w:val="single" w:sz="4" w:space="0" w:color="000000"/>
            </w:tcBorders>
            <w:vAlign w:val="center"/>
          </w:tcPr>
          <w:p w14:paraId="4BE23A78" w14:textId="77777777" w:rsidR="006E2CD9" w:rsidRPr="00880AEA" w:rsidRDefault="006E2CD9" w:rsidP="006E2CD9">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 xml:space="preserve">Послуги з ремонту і технічного обслуговування кардіограф  </w:t>
            </w:r>
            <w:r w:rsidRPr="00880AEA">
              <w:rPr>
                <w:rFonts w:ascii="Times New Roman" w:eastAsia="Calibri" w:hAnsi="Times New Roman"/>
                <w:b/>
                <w:lang w:eastAsia="en-US"/>
              </w:rPr>
              <w:t>Ю</w:t>
            </w:r>
            <w:r w:rsidRPr="00880AEA">
              <w:rPr>
                <w:rFonts w:ascii="Times New Roman" w:eastAsia="Calibri" w:hAnsi="Times New Roman"/>
                <w:b/>
                <w:lang w:val="uk-UA" w:eastAsia="en-US"/>
              </w:rPr>
              <w:t>КАРД-100 S/N К.106.19023.0150</w:t>
            </w:r>
          </w:p>
        </w:tc>
        <w:tc>
          <w:tcPr>
            <w:tcW w:w="851" w:type="dxa"/>
            <w:tcBorders>
              <w:top w:val="single" w:sz="4" w:space="0" w:color="000000"/>
              <w:left w:val="single" w:sz="4" w:space="0" w:color="000000"/>
              <w:bottom w:val="single" w:sz="4" w:space="0" w:color="000000"/>
              <w:right w:val="single" w:sz="4" w:space="0" w:color="000000"/>
            </w:tcBorders>
            <w:vAlign w:val="center"/>
          </w:tcPr>
          <w:p w14:paraId="40E9E45C"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67EA844C"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C7EC799"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C211062"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5488B8AA" w14:textId="5B7E5E9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4D1A074"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9056B31"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FEE039B" w14:textId="77777777" w:rsidR="006E2CD9" w:rsidRPr="00880AEA" w:rsidRDefault="006E2CD9" w:rsidP="006E2CD9">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90D0BC2"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593DDDD8"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A006CCD"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00F29E51" w14:textId="1D5ABE0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C212B86"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F8F7E62"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7EF0531C" w14:textId="7EEA2C52" w:rsidR="00EA69A3" w:rsidRPr="00880AEA" w:rsidRDefault="00EA69A3" w:rsidP="00EA69A3">
            <w:pPr>
              <w:spacing w:after="0" w:line="240" w:lineRule="auto"/>
              <w:jc w:val="center"/>
              <w:rPr>
                <w:rFonts w:ascii="Times New Roman" w:hAnsi="Times New Roman"/>
                <w:b/>
                <w:bCs/>
                <w:sz w:val="24"/>
                <w:szCs w:val="24"/>
                <w:lang w:eastAsia="en-US"/>
              </w:rPr>
            </w:pPr>
            <w:proofErr w:type="spellStart"/>
            <w:r>
              <w:rPr>
                <w:rFonts w:ascii="Times New Roman" w:hAnsi="Times New Roman"/>
                <w:lang w:val="uk-UA"/>
              </w:rPr>
              <w:t>посл</w:t>
            </w:r>
            <w:proofErr w:type="spellEnd"/>
            <w:r>
              <w:rPr>
                <w:rFonts w:ascii="Times New Roman" w:hAnsi="Times New Roman"/>
                <w:lang w:val="uk-UA"/>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4B14D62" w14:textId="78B33A99"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F33F5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25D9C30"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D39E0CC"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28B30A05" w14:textId="7071D76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6B04A9C"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42B43EC"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Заміна модуля графічного</w:t>
            </w:r>
          </w:p>
        </w:tc>
        <w:tc>
          <w:tcPr>
            <w:tcW w:w="851" w:type="dxa"/>
            <w:tcBorders>
              <w:top w:val="single" w:sz="4" w:space="0" w:color="000000"/>
              <w:left w:val="single" w:sz="4" w:space="0" w:color="000000"/>
              <w:bottom w:val="single" w:sz="4" w:space="0" w:color="000000"/>
              <w:right w:val="single" w:sz="4" w:space="0" w:color="000000"/>
            </w:tcBorders>
            <w:vAlign w:val="center"/>
          </w:tcPr>
          <w:p w14:paraId="6AD9A6D9" w14:textId="0EDC06AE" w:rsidR="00EA69A3" w:rsidRPr="00880AEA" w:rsidRDefault="00EA69A3" w:rsidP="00EA69A3">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AE2C52C" w14:textId="29F907DF"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8C0B88B"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A61C729"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14320742" w14:textId="74225F0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7941DE8"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84C410D"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0683542" w14:textId="51AFB480" w:rsidR="00EA69A3" w:rsidRPr="00880AEA" w:rsidRDefault="00EA69A3" w:rsidP="00EA69A3">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68D02540" w14:textId="5CAC7F12"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03F1D5E"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65A3DE3D"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7A56C9E4" w14:textId="5A91B69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5E4D1DE1" w14:textId="77777777" w:rsidR="006E2CD9" w:rsidRPr="00880AEA" w:rsidRDefault="006E2CD9" w:rsidP="006E2CD9">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lastRenderedPageBreak/>
              <w:t>34.</w:t>
            </w:r>
          </w:p>
        </w:tc>
        <w:tc>
          <w:tcPr>
            <w:tcW w:w="6096" w:type="dxa"/>
            <w:tcBorders>
              <w:top w:val="single" w:sz="4" w:space="0" w:color="000000"/>
              <w:left w:val="single" w:sz="4" w:space="0" w:color="000000"/>
              <w:bottom w:val="single" w:sz="4" w:space="0" w:color="000000"/>
              <w:right w:val="single" w:sz="4" w:space="0" w:color="000000"/>
            </w:tcBorders>
            <w:vAlign w:val="center"/>
          </w:tcPr>
          <w:p w14:paraId="4F8035B3" w14:textId="77777777" w:rsidR="006E2CD9" w:rsidRPr="00880AEA" w:rsidRDefault="006E2CD9" w:rsidP="006E2CD9">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Послуги з ремонту і технічного обслуговування кардіограф  ЮКАРД-100 S/N К.106.17004.0255</w:t>
            </w:r>
          </w:p>
        </w:tc>
        <w:tc>
          <w:tcPr>
            <w:tcW w:w="851" w:type="dxa"/>
            <w:tcBorders>
              <w:top w:val="single" w:sz="4" w:space="0" w:color="000000"/>
              <w:left w:val="single" w:sz="4" w:space="0" w:color="000000"/>
              <w:bottom w:val="single" w:sz="4" w:space="0" w:color="000000"/>
              <w:right w:val="single" w:sz="4" w:space="0" w:color="000000"/>
            </w:tcBorders>
            <w:vAlign w:val="center"/>
          </w:tcPr>
          <w:p w14:paraId="049902A0"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7D066B7E"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38B6FB4"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316459A"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6E2CD9" w:rsidRPr="00880AEA" w14:paraId="1FADB726" w14:textId="2878E5C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E8C1940" w14:textId="77777777" w:rsidR="006E2CD9" w:rsidRPr="00880AEA" w:rsidRDefault="006E2CD9" w:rsidP="006E2CD9">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0FB19BF9" w14:textId="77777777" w:rsidR="006E2CD9" w:rsidRPr="00880AEA" w:rsidRDefault="006E2CD9" w:rsidP="006E2CD9">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BB94C57" w14:textId="77777777" w:rsidR="006E2CD9" w:rsidRPr="00880AEA" w:rsidRDefault="006E2CD9" w:rsidP="006E2CD9">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EB277E0"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3E0FC2CD"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11321E3" w14:textId="77777777" w:rsidR="006E2CD9" w:rsidRPr="00880AEA" w:rsidRDefault="006E2CD9" w:rsidP="006E2CD9">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18792226" w14:textId="1607D636"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6658007F"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9180437"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Комплексна перевірка функціонування приладу</w:t>
            </w:r>
          </w:p>
        </w:tc>
        <w:tc>
          <w:tcPr>
            <w:tcW w:w="851" w:type="dxa"/>
            <w:tcBorders>
              <w:top w:val="single" w:sz="4" w:space="0" w:color="000000"/>
              <w:left w:val="single" w:sz="4" w:space="0" w:color="000000"/>
              <w:bottom w:val="single" w:sz="4" w:space="0" w:color="000000"/>
              <w:right w:val="single" w:sz="4" w:space="0" w:color="000000"/>
            </w:tcBorders>
            <w:vAlign w:val="center"/>
          </w:tcPr>
          <w:p w14:paraId="0966AA65" w14:textId="1DCD2CC0" w:rsidR="00EA69A3" w:rsidRPr="00880AEA" w:rsidRDefault="00EA69A3" w:rsidP="00EA69A3">
            <w:pPr>
              <w:spacing w:after="0" w:line="240" w:lineRule="auto"/>
              <w:jc w:val="center"/>
              <w:rPr>
                <w:rFonts w:ascii="Times New Roman" w:hAnsi="Times New Roman"/>
                <w:b/>
                <w:bCs/>
                <w:sz w:val="24"/>
                <w:szCs w:val="24"/>
                <w:lang w:eastAsia="en-US"/>
              </w:rPr>
            </w:pPr>
            <w:proofErr w:type="spellStart"/>
            <w:r>
              <w:rPr>
                <w:rFonts w:ascii="Times New Roman" w:hAnsi="Times New Roman"/>
                <w:lang w:val="uk-UA"/>
              </w:rPr>
              <w:t>посл</w:t>
            </w:r>
            <w:proofErr w:type="spellEnd"/>
            <w:r>
              <w:rPr>
                <w:rFonts w:ascii="Times New Roman" w:hAnsi="Times New Roman"/>
                <w:lang w:val="uk-UA"/>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2A39432" w14:textId="633A913F"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F33F5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CE74297"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45B199CD"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5EC17626" w14:textId="4966328D"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A1FD96D"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32E531B2"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Заміна акумуляторної батареї</w:t>
            </w:r>
          </w:p>
        </w:tc>
        <w:tc>
          <w:tcPr>
            <w:tcW w:w="851" w:type="dxa"/>
            <w:tcBorders>
              <w:top w:val="single" w:sz="4" w:space="0" w:color="000000"/>
              <w:left w:val="single" w:sz="4" w:space="0" w:color="000000"/>
              <w:bottom w:val="single" w:sz="4" w:space="0" w:color="000000"/>
              <w:right w:val="single" w:sz="4" w:space="0" w:color="000000"/>
            </w:tcBorders>
            <w:vAlign w:val="center"/>
          </w:tcPr>
          <w:p w14:paraId="1DB04053" w14:textId="58E31360" w:rsidR="00EA69A3" w:rsidRPr="00880AEA" w:rsidRDefault="00EA69A3" w:rsidP="00EA69A3">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DA06EA5" w14:textId="1A6B1C86"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1FB95CF"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0AE2655"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0D04A97E" w14:textId="64018649"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EDE7136"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6AA038C"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Заміна принтера</w:t>
            </w:r>
          </w:p>
        </w:tc>
        <w:tc>
          <w:tcPr>
            <w:tcW w:w="851" w:type="dxa"/>
            <w:tcBorders>
              <w:top w:val="single" w:sz="4" w:space="0" w:color="000000"/>
              <w:left w:val="single" w:sz="4" w:space="0" w:color="000000"/>
              <w:bottom w:val="single" w:sz="4" w:space="0" w:color="000000"/>
              <w:right w:val="single" w:sz="4" w:space="0" w:color="000000"/>
            </w:tcBorders>
            <w:vAlign w:val="center"/>
          </w:tcPr>
          <w:p w14:paraId="73571761" w14:textId="1A320192" w:rsidR="00EA69A3" w:rsidRPr="00880AEA" w:rsidRDefault="00EA69A3" w:rsidP="00EA69A3">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6F28D873" w14:textId="0B72FD0F"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225E260"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9897EA7"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5D3128D8" w14:textId="1ACCA83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06E7080A"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82C2320"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04C6503" w14:textId="0E1E9FD5" w:rsidR="00EA69A3" w:rsidRPr="00880AEA" w:rsidRDefault="00EA69A3" w:rsidP="00EA69A3">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0DCBC42A" w14:textId="47E66DEB"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584B109"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385EB7ED"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0003F019" w14:textId="24C2C66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1F8C768" w14:textId="77777777" w:rsidR="00EA69A3" w:rsidRPr="00880AEA" w:rsidRDefault="00EA69A3" w:rsidP="00EA69A3">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35.</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6C424" w14:textId="77777777" w:rsidR="00EA69A3" w:rsidRPr="00880AEA" w:rsidRDefault="00EA69A3" w:rsidP="00EA69A3">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Послуги з ремонту і технічного обслуговування кардіограф  ЮКАРД-100 S/N К.106.</w:t>
            </w:r>
            <w:r w:rsidRPr="00880AEA">
              <w:rPr>
                <w:rFonts w:ascii="Times New Roman" w:eastAsia="Calibri" w:hAnsi="Times New Roman"/>
                <w:b/>
                <w:lang w:val="en-US" w:eastAsia="en-US"/>
              </w:rPr>
              <w:t>22014</w:t>
            </w:r>
            <w:r w:rsidRPr="00880AEA">
              <w:rPr>
                <w:rFonts w:ascii="Times New Roman" w:eastAsia="Calibri" w:hAnsi="Times New Roman"/>
                <w:b/>
                <w:lang w:val="uk-UA" w:eastAsia="en-US"/>
              </w:rPr>
              <w:t>.0</w:t>
            </w:r>
            <w:r w:rsidRPr="00880AEA">
              <w:rPr>
                <w:rFonts w:ascii="Times New Roman" w:eastAsia="Calibri" w:hAnsi="Times New Roman"/>
                <w:b/>
                <w:lang w:val="en-US" w:eastAsia="en-US"/>
              </w:rPr>
              <w:t>273</w:t>
            </w:r>
          </w:p>
        </w:tc>
        <w:tc>
          <w:tcPr>
            <w:tcW w:w="851" w:type="dxa"/>
            <w:tcBorders>
              <w:top w:val="single" w:sz="4" w:space="0" w:color="000000"/>
              <w:left w:val="single" w:sz="4" w:space="0" w:color="000000"/>
              <w:bottom w:val="single" w:sz="4" w:space="0" w:color="000000"/>
              <w:right w:val="single" w:sz="4" w:space="0" w:color="000000"/>
            </w:tcBorders>
            <w:vAlign w:val="center"/>
          </w:tcPr>
          <w:p w14:paraId="1E9F4703"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5F73FED4"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E77D69C"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5F4340CD"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4A8D9C7B" w14:textId="3219E652"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21EA3D5"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5C7FF76C"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443D81E" w14:textId="77777777" w:rsidR="00EA69A3" w:rsidRPr="00880AEA" w:rsidRDefault="00EA69A3" w:rsidP="00EA69A3">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9C6CC05"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2B391A61"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6A59635"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0DECB0FA" w14:textId="39802E7E"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35B8EB28"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2223A85"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62BC3C0" w14:textId="6F5DED35" w:rsidR="00EA69A3" w:rsidRPr="00880AEA" w:rsidRDefault="00EA69A3" w:rsidP="00EA69A3">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180188E0" w14:textId="016203B8"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F2FDACD"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5847D4E"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748C72AD" w14:textId="46C7D188"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C4E11C1" w14:textId="77777777" w:rsidR="00EA69A3" w:rsidRPr="00880AEA" w:rsidRDefault="00EA69A3" w:rsidP="00EA69A3">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36.</w:t>
            </w:r>
          </w:p>
        </w:tc>
        <w:tc>
          <w:tcPr>
            <w:tcW w:w="6096" w:type="dxa"/>
            <w:tcBorders>
              <w:top w:val="single" w:sz="4" w:space="0" w:color="000000"/>
              <w:left w:val="single" w:sz="4" w:space="0" w:color="000000"/>
              <w:bottom w:val="single" w:sz="4" w:space="0" w:color="000000"/>
              <w:right w:val="single" w:sz="4" w:space="0" w:color="000000"/>
            </w:tcBorders>
            <w:vAlign w:val="center"/>
          </w:tcPr>
          <w:p w14:paraId="6A0BF606" w14:textId="77777777" w:rsidR="00EA69A3" w:rsidRPr="00880AEA" w:rsidRDefault="00EA69A3" w:rsidP="00EA69A3">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Послуги з ремонту і технічного обслуговування кардіограф  ЮКАРД-100 S/N К.106.</w:t>
            </w:r>
            <w:r w:rsidRPr="00880AEA">
              <w:rPr>
                <w:rFonts w:ascii="Times New Roman" w:eastAsia="Calibri" w:hAnsi="Times New Roman"/>
                <w:b/>
                <w:lang w:val="en-US" w:eastAsia="en-US"/>
              </w:rPr>
              <w:t>22014</w:t>
            </w:r>
            <w:r w:rsidRPr="00880AEA">
              <w:rPr>
                <w:rFonts w:ascii="Times New Roman" w:eastAsia="Calibri" w:hAnsi="Times New Roman"/>
                <w:b/>
                <w:lang w:val="uk-UA" w:eastAsia="en-US"/>
              </w:rPr>
              <w:t>.0</w:t>
            </w:r>
            <w:r w:rsidRPr="00880AEA">
              <w:rPr>
                <w:rFonts w:ascii="Times New Roman" w:eastAsia="Calibri" w:hAnsi="Times New Roman"/>
                <w:b/>
                <w:lang w:val="en-US" w:eastAsia="en-US"/>
              </w:rPr>
              <w:t>283</w:t>
            </w:r>
          </w:p>
        </w:tc>
        <w:tc>
          <w:tcPr>
            <w:tcW w:w="851" w:type="dxa"/>
            <w:tcBorders>
              <w:top w:val="single" w:sz="4" w:space="0" w:color="000000"/>
              <w:left w:val="single" w:sz="4" w:space="0" w:color="000000"/>
              <w:bottom w:val="single" w:sz="4" w:space="0" w:color="000000"/>
              <w:right w:val="single" w:sz="4" w:space="0" w:color="000000"/>
            </w:tcBorders>
            <w:vAlign w:val="center"/>
          </w:tcPr>
          <w:p w14:paraId="67EA2702"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1CE767F9"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D7B04FE"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ABE3115"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1E46FD55" w14:textId="6D6DFB4C"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4B185208"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F0FC80E"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B7AC869" w14:textId="77777777" w:rsidR="00EA69A3" w:rsidRPr="00880AEA" w:rsidRDefault="00EA69A3" w:rsidP="00EA69A3">
            <w:pPr>
              <w:spacing w:after="0" w:line="240" w:lineRule="auto"/>
              <w:jc w:val="center"/>
              <w:rPr>
                <w:rFonts w:ascii="Times New Roman" w:hAnsi="Times New Roman"/>
                <w:b/>
                <w:bCs/>
                <w:sz w:val="24"/>
                <w:szCs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067196B"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2DD0BBFA"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F4E7870"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4CA28A7B" w14:textId="706F34D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4716917"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2DD96E93"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973C15E" w14:textId="51ECB940" w:rsidR="00EA69A3" w:rsidRPr="00880AEA" w:rsidRDefault="00EA69A3" w:rsidP="00EA69A3">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38CDDCF6" w14:textId="018BAE43"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AE337B8"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754AA88A"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2A195574" w14:textId="4C30BC54"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12A7649B" w14:textId="77777777" w:rsidR="00EA69A3" w:rsidRPr="00880AEA" w:rsidRDefault="00EA69A3" w:rsidP="00EA69A3">
            <w:pPr>
              <w:spacing w:after="0" w:line="240" w:lineRule="auto"/>
              <w:ind w:right="-57"/>
              <w:rPr>
                <w:rFonts w:ascii="Times New Roman" w:eastAsia="Arial Unicode MS" w:hAnsi="Times New Roman"/>
                <w:b/>
                <w:sz w:val="24"/>
                <w:szCs w:val="24"/>
                <w:shd w:val="clear" w:color="auto" w:fill="FFFFFF"/>
                <w:lang w:val="uk-UA" w:eastAsia="en-US"/>
              </w:rPr>
            </w:pPr>
            <w:r w:rsidRPr="00880AEA">
              <w:rPr>
                <w:rFonts w:ascii="Times New Roman" w:eastAsia="Arial Unicode MS" w:hAnsi="Times New Roman"/>
                <w:b/>
                <w:sz w:val="24"/>
                <w:szCs w:val="24"/>
                <w:shd w:val="clear" w:color="auto" w:fill="FFFFFF"/>
                <w:lang w:val="uk-UA" w:eastAsia="en-US"/>
              </w:rPr>
              <w:t>37.</w:t>
            </w:r>
          </w:p>
        </w:tc>
        <w:tc>
          <w:tcPr>
            <w:tcW w:w="6096" w:type="dxa"/>
            <w:tcBorders>
              <w:top w:val="single" w:sz="4" w:space="0" w:color="000000"/>
              <w:left w:val="single" w:sz="4" w:space="0" w:color="000000"/>
              <w:bottom w:val="single" w:sz="4" w:space="0" w:color="000000"/>
              <w:right w:val="single" w:sz="4" w:space="0" w:color="000000"/>
            </w:tcBorders>
            <w:vAlign w:val="center"/>
          </w:tcPr>
          <w:p w14:paraId="3ACB5292" w14:textId="77777777" w:rsidR="00EA69A3" w:rsidRPr="00880AEA" w:rsidRDefault="00EA69A3" w:rsidP="00EA69A3">
            <w:pPr>
              <w:spacing w:after="0" w:line="240" w:lineRule="auto"/>
              <w:rPr>
                <w:rFonts w:ascii="Times New Roman" w:eastAsia="Calibri" w:hAnsi="Times New Roman"/>
                <w:b/>
                <w:lang w:val="uk-UA" w:eastAsia="en-US"/>
              </w:rPr>
            </w:pPr>
            <w:r w:rsidRPr="00880AEA">
              <w:rPr>
                <w:rFonts w:ascii="Times New Roman" w:eastAsia="Calibri" w:hAnsi="Times New Roman"/>
                <w:b/>
                <w:lang w:val="uk-UA" w:eastAsia="en-US"/>
              </w:rPr>
              <w:t>Послуги з ремонту і технічного обслуговування кардіограф  ЮКАРД-100</w:t>
            </w:r>
          </w:p>
          <w:p w14:paraId="252B70B9" w14:textId="77777777" w:rsidR="00EA69A3" w:rsidRPr="00880AEA" w:rsidRDefault="00EA69A3" w:rsidP="00EA69A3">
            <w:pPr>
              <w:spacing w:after="0" w:line="240" w:lineRule="auto"/>
              <w:rPr>
                <w:rFonts w:ascii="Times New Roman" w:hAnsi="Times New Roman"/>
                <w:b/>
                <w:lang w:val="uk-UA"/>
              </w:rPr>
            </w:pPr>
            <w:r w:rsidRPr="00880AEA">
              <w:rPr>
                <w:rFonts w:ascii="Times New Roman" w:eastAsia="Calibri" w:hAnsi="Times New Roman"/>
                <w:b/>
                <w:lang w:val="uk-UA" w:eastAsia="en-US"/>
              </w:rPr>
              <w:t>S/N К.106.</w:t>
            </w:r>
            <w:r w:rsidRPr="00880AEA">
              <w:rPr>
                <w:rFonts w:ascii="Times New Roman" w:eastAsia="Calibri" w:hAnsi="Times New Roman"/>
                <w:b/>
                <w:lang w:val="en-US" w:eastAsia="en-US"/>
              </w:rPr>
              <w:t>22014</w:t>
            </w:r>
            <w:r w:rsidRPr="00880AEA">
              <w:rPr>
                <w:rFonts w:ascii="Times New Roman" w:eastAsia="Calibri" w:hAnsi="Times New Roman"/>
                <w:b/>
                <w:lang w:val="uk-UA" w:eastAsia="en-US"/>
              </w:rPr>
              <w:t>.0</w:t>
            </w:r>
            <w:r w:rsidRPr="00880AEA">
              <w:rPr>
                <w:rFonts w:ascii="Times New Roman" w:eastAsia="Calibri" w:hAnsi="Times New Roman"/>
                <w:b/>
                <w:lang w:val="en-US" w:eastAsia="en-US"/>
              </w:rPr>
              <w:t>289</w:t>
            </w:r>
          </w:p>
        </w:tc>
        <w:tc>
          <w:tcPr>
            <w:tcW w:w="851" w:type="dxa"/>
            <w:tcBorders>
              <w:top w:val="single" w:sz="4" w:space="0" w:color="000000"/>
              <w:left w:val="single" w:sz="4" w:space="0" w:color="000000"/>
              <w:bottom w:val="single" w:sz="4" w:space="0" w:color="000000"/>
              <w:right w:val="single" w:sz="4" w:space="0" w:color="000000"/>
            </w:tcBorders>
            <w:vAlign w:val="center"/>
          </w:tcPr>
          <w:p w14:paraId="0E904034"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eastAsia="en-US"/>
              </w:rPr>
            </w:pPr>
            <w:r w:rsidRPr="00880AEA">
              <w:rPr>
                <w:rFonts w:ascii="Times New Roman" w:hAnsi="Times New Roman"/>
                <w:b/>
                <w:bCs/>
                <w:sz w:val="24"/>
                <w:szCs w:val="24"/>
                <w:lang w:eastAsia="en-US"/>
              </w:rPr>
              <w:t>посл.</w:t>
            </w:r>
          </w:p>
        </w:tc>
        <w:tc>
          <w:tcPr>
            <w:tcW w:w="566" w:type="dxa"/>
            <w:tcBorders>
              <w:top w:val="single" w:sz="4" w:space="0" w:color="000000"/>
              <w:left w:val="single" w:sz="4" w:space="0" w:color="000000"/>
              <w:bottom w:val="single" w:sz="4" w:space="0" w:color="000000"/>
              <w:right w:val="single" w:sz="4" w:space="0" w:color="000000"/>
            </w:tcBorders>
            <w:vAlign w:val="center"/>
          </w:tcPr>
          <w:p w14:paraId="4EFBB9F2"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880AEA">
              <w:rPr>
                <w:rFonts w:ascii="Times New Roman" w:hAnsi="Times New Roman"/>
                <w:b/>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480B995E"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04B5C8A6"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5E22B650" w14:textId="4CDF2B85"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28F00322"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1AB4E77A"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 xml:space="preserve">У складі: </w:t>
            </w:r>
            <w:r w:rsidRPr="00880AE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920E8AC"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E8ACE8C"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0" w:type="dxa"/>
            <w:tcBorders>
              <w:top w:val="single" w:sz="4" w:space="0" w:color="000000"/>
              <w:left w:val="single" w:sz="4" w:space="0" w:color="000000"/>
              <w:bottom w:val="single" w:sz="4" w:space="0" w:color="000000"/>
              <w:right w:val="single" w:sz="4" w:space="0" w:color="000000"/>
            </w:tcBorders>
          </w:tcPr>
          <w:p w14:paraId="3A0760C8"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28957565"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3135559C" w14:textId="08C562A3" w:rsidTr="009D70DB">
        <w:tc>
          <w:tcPr>
            <w:tcW w:w="567" w:type="dxa"/>
            <w:tcBorders>
              <w:top w:val="single" w:sz="4" w:space="0" w:color="000000"/>
              <w:left w:val="single" w:sz="4" w:space="0" w:color="000000"/>
              <w:bottom w:val="single" w:sz="4" w:space="0" w:color="000000"/>
              <w:right w:val="single" w:sz="4" w:space="0" w:color="000000"/>
            </w:tcBorders>
            <w:vAlign w:val="center"/>
          </w:tcPr>
          <w:p w14:paraId="74B8F2CD" w14:textId="77777777" w:rsidR="00EA69A3" w:rsidRPr="00880AEA" w:rsidRDefault="00EA69A3" w:rsidP="00EA69A3">
            <w:pPr>
              <w:spacing w:after="0" w:line="240" w:lineRule="auto"/>
              <w:ind w:right="-57"/>
              <w:rPr>
                <w:rFonts w:ascii="Times New Roman" w:eastAsia="Arial Unicode MS" w:hAnsi="Times New Roman"/>
                <w:sz w:val="24"/>
                <w:szCs w:val="24"/>
                <w:shd w:val="clear" w:color="auto" w:fill="FFFFFF"/>
                <w:lang w:val="uk-UA" w:eastAsia="en-US"/>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76479735" w14:textId="77777777" w:rsidR="00EA69A3" w:rsidRPr="00880AEA" w:rsidRDefault="00EA69A3" w:rsidP="00EA69A3">
            <w:pPr>
              <w:spacing w:after="0" w:line="240" w:lineRule="auto"/>
              <w:rPr>
                <w:rFonts w:ascii="Times New Roman" w:hAnsi="Times New Roman"/>
                <w:lang w:val="uk-UA"/>
              </w:rPr>
            </w:pPr>
            <w:r w:rsidRPr="00880AEA">
              <w:rPr>
                <w:rFonts w:ascii="Times New Roman" w:hAnsi="Times New Roman"/>
                <w:lang w:val="uk-UA"/>
              </w:rPr>
              <w:t xml:space="preserve">Заміна </w:t>
            </w:r>
            <w:proofErr w:type="spellStart"/>
            <w:r w:rsidRPr="00880AEA">
              <w:rPr>
                <w:rFonts w:ascii="Times New Roman" w:hAnsi="Times New Roman"/>
                <w:lang w:val="uk-UA"/>
              </w:rPr>
              <w:t>кабеля</w:t>
            </w:r>
            <w:proofErr w:type="spellEnd"/>
            <w:r w:rsidRPr="00880AEA">
              <w:rPr>
                <w:rFonts w:ascii="Times New Roman" w:hAnsi="Times New Roman"/>
                <w:lang w:val="uk-UA"/>
              </w:rPr>
              <w:t xml:space="preserve"> </w:t>
            </w:r>
            <w:proofErr w:type="spellStart"/>
            <w:r w:rsidRPr="00880AEA">
              <w:rPr>
                <w:rFonts w:ascii="Times New Roman" w:hAnsi="Times New Roman"/>
                <w:lang w:val="uk-UA"/>
              </w:rPr>
              <w:t>відведень</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3380CC75" w14:textId="7251C9A6" w:rsidR="00EA69A3" w:rsidRPr="00880AEA" w:rsidRDefault="00EA69A3" w:rsidP="00EA69A3">
            <w:pPr>
              <w:spacing w:after="0" w:line="240" w:lineRule="auto"/>
              <w:jc w:val="center"/>
              <w:rPr>
                <w:rFonts w:ascii="Times New Roman" w:hAnsi="Times New Roman"/>
                <w:b/>
                <w:bCs/>
                <w:sz w:val="24"/>
                <w:szCs w:val="24"/>
                <w:lang w:eastAsia="en-US"/>
              </w:rPr>
            </w:pPr>
            <w:r>
              <w:rPr>
                <w:rFonts w:ascii="Times New Roman" w:hAnsi="Times New Roman"/>
                <w:lang w:val="uk-UA"/>
              </w:rPr>
              <w:t>од.</w:t>
            </w:r>
          </w:p>
        </w:tc>
        <w:tc>
          <w:tcPr>
            <w:tcW w:w="566" w:type="dxa"/>
            <w:tcBorders>
              <w:top w:val="single" w:sz="4" w:space="0" w:color="000000"/>
              <w:left w:val="single" w:sz="4" w:space="0" w:color="000000"/>
              <w:bottom w:val="single" w:sz="4" w:space="0" w:color="000000"/>
              <w:right w:val="single" w:sz="4" w:space="0" w:color="000000"/>
            </w:tcBorders>
            <w:vAlign w:val="center"/>
          </w:tcPr>
          <w:p w14:paraId="6F307640" w14:textId="46B1E715"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r w:rsidRPr="00CB0ED0">
              <w:rPr>
                <w:rFonts w:ascii="Times New Roman" w:hAnsi="Times New Roman"/>
                <w:bCs/>
                <w:sz w:val="24"/>
                <w:szCs w:val="24"/>
                <w:shd w:val="clear" w:color="auto" w:fill="FFFFFF"/>
                <w:lang w:val="uk-UA"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819DF35"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c>
          <w:tcPr>
            <w:tcW w:w="851" w:type="dxa"/>
            <w:tcBorders>
              <w:top w:val="single" w:sz="4" w:space="0" w:color="000000"/>
              <w:left w:val="single" w:sz="4" w:space="0" w:color="000000"/>
              <w:bottom w:val="single" w:sz="4" w:space="0" w:color="000000"/>
              <w:right w:val="single" w:sz="4" w:space="0" w:color="000000"/>
            </w:tcBorders>
          </w:tcPr>
          <w:p w14:paraId="1765AA82"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28E25D0E" w14:textId="77777777" w:rsidTr="00F33F50">
        <w:tc>
          <w:tcPr>
            <w:tcW w:w="8930" w:type="dxa"/>
            <w:gridSpan w:val="5"/>
            <w:tcBorders>
              <w:top w:val="single" w:sz="4" w:space="0" w:color="auto"/>
              <w:left w:val="single" w:sz="4" w:space="0" w:color="auto"/>
              <w:bottom w:val="single" w:sz="4" w:space="0" w:color="auto"/>
              <w:right w:val="single" w:sz="4" w:space="0" w:color="auto"/>
            </w:tcBorders>
            <w:vAlign w:val="bottom"/>
          </w:tcPr>
          <w:p w14:paraId="5DBA5BA7" w14:textId="3D301B64" w:rsidR="00EA69A3" w:rsidRPr="00EA69A3" w:rsidRDefault="00EA69A3" w:rsidP="00EA69A3">
            <w:pPr>
              <w:spacing w:after="0" w:line="240" w:lineRule="auto"/>
              <w:jc w:val="right"/>
              <w:rPr>
                <w:rFonts w:ascii="Times New Roman" w:hAnsi="Times New Roman"/>
                <w:lang w:val="uk-UA"/>
              </w:rPr>
            </w:pPr>
            <w:r w:rsidRPr="00EA69A3">
              <w:rPr>
                <w:rFonts w:ascii="Times New Roman" w:hAnsi="Times New Roman"/>
                <w:lang w:val="uk-UA"/>
              </w:rPr>
              <w:t>Всього без ПДВ, грн</w:t>
            </w:r>
          </w:p>
        </w:tc>
        <w:tc>
          <w:tcPr>
            <w:tcW w:w="851" w:type="dxa"/>
            <w:tcBorders>
              <w:top w:val="single" w:sz="4" w:space="0" w:color="000000"/>
              <w:left w:val="single" w:sz="4" w:space="0" w:color="000000"/>
              <w:bottom w:val="single" w:sz="4" w:space="0" w:color="000000"/>
              <w:right w:val="single" w:sz="4" w:space="0" w:color="000000"/>
            </w:tcBorders>
          </w:tcPr>
          <w:p w14:paraId="515AF128"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2C7792DD" w14:textId="77777777" w:rsidTr="00F33F50">
        <w:tc>
          <w:tcPr>
            <w:tcW w:w="8930" w:type="dxa"/>
            <w:gridSpan w:val="5"/>
            <w:tcBorders>
              <w:top w:val="single" w:sz="4" w:space="0" w:color="auto"/>
              <w:left w:val="single" w:sz="4" w:space="0" w:color="auto"/>
              <w:bottom w:val="single" w:sz="4" w:space="0" w:color="auto"/>
              <w:right w:val="single" w:sz="4" w:space="0" w:color="auto"/>
            </w:tcBorders>
            <w:vAlign w:val="bottom"/>
          </w:tcPr>
          <w:p w14:paraId="2161A556" w14:textId="79979D12" w:rsidR="00EA69A3" w:rsidRPr="00EA69A3" w:rsidRDefault="00EA69A3" w:rsidP="00EA69A3">
            <w:pPr>
              <w:spacing w:after="0" w:line="240" w:lineRule="auto"/>
              <w:jc w:val="right"/>
              <w:rPr>
                <w:rFonts w:ascii="Times New Roman" w:hAnsi="Times New Roman"/>
                <w:lang w:val="uk-UA"/>
              </w:rPr>
            </w:pPr>
            <w:r w:rsidRPr="00EA69A3">
              <w:rPr>
                <w:rFonts w:ascii="Times New Roman" w:hAnsi="Times New Roman"/>
                <w:lang w:val="uk-UA"/>
              </w:rPr>
              <w:t>ПДВ ____%, грн</w:t>
            </w:r>
          </w:p>
        </w:tc>
        <w:tc>
          <w:tcPr>
            <w:tcW w:w="851" w:type="dxa"/>
            <w:tcBorders>
              <w:top w:val="single" w:sz="4" w:space="0" w:color="000000"/>
              <w:left w:val="single" w:sz="4" w:space="0" w:color="000000"/>
              <w:bottom w:val="single" w:sz="4" w:space="0" w:color="000000"/>
              <w:right w:val="single" w:sz="4" w:space="0" w:color="000000"/>
            </w:tcBorders>
          </w:tcPr>
          <w:p w14:paraId="3A10AADC"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r w:rsidR="00EA69A3" w:rsidRPr="00880AEA" w14:paraId="6D23DA5F" w14:textId="77777777" w:rsidTr="00F33F50">
        <w:tc>
          <w:tcPr>
            <w:tcW w:w="8930" w:type="dxa"/>
            <w:gridSpan w:val="5"/>
            <w:tcBorders>
              <w:top w:val="single" w:sz="4" w:space="0" w:color="auto"/>
              <w:left w:val="single" w:sz="4" w:space="0" w:color="auto"/>
              <w:bottom w:val="single" w:sz="4" w:space="0" w:color="auto"/>
              <w:right w:val="single" w:sz="4" w:space="0" w:color="auto"/>
            </w:tcBorders>
            <w:vAlign w:val="bottom"/>
          </w:tcPr>
          <w:p w14:paraId="5918C510" w14:textId="4871C243" w:rsidR="00EA69A3" w:rsidRPr="00EA69A3" w:rsidRDefault="00EA69A3" w:rsidP="00EA69A3">
            <w:pPr>
              <w:spacing w:after="0" w:line="240" w:lineRule="auto"/>
              <w:jc w:val="right"/>
              <w:rPr>
                <w:rFonts w:ascii="Times New Roman" w:hAnsi="Times New Roman"/>
                <w:lang w:val="uk-UA"/>
              </w:rPr>
            </w:pPr>
            <w:r w:rsidRPr="00EA69A3">
              <w:rPr>
                <w:rFonts w:ascii="Times New Roman" w:hAnsi="Times New Roman"/>
                <w:lang w:val="uk-UA"/>
              </w:rPr>
              <w:t>Всього з ПДВ, грн</w:t>
            </w:r>
          </w:p>
        </w:tc>
        <w:tc>
          <w:tcPr>
            <w:tcW w:w="851" w:type="dxa"/>
            <w:tcBorders>
              <w:top w:val="single" w:sz="4" w:space="0" w:color="000000"/>
              <w:left w:val="single" w:sz="4" w:space="0" w:color="000000"/>
              <w:bottom w:val="single" w:sz="4" w:space="0" w:color="000000"/>
              <w:right w:val="single" w:sz="4" w:space="0" w:color="000000"/>
            </w:tcBorders>
          </w:tcPr>
          <w:p w14:paraId="264CD8BF" w14:textId="77777777" w:rsidR="00EA69A3" w:rsidRPr="00880AEA" w:rsidRDefault="00EA69A3" w:rsidP="00EA69A3">
            <w:pPr>
              <w:spacing w:after="0" w:line="240" w:lineRule="auto"/>
              <w:jc w:val="center"/>
              <w:rPr>
                <w:rFonts w:ascii="Times New Roman" w:hAnsi="Times New Roman"/>
                <w:b/>
                <w:bCs/>
                <w:sz w:val="24"/>
                <w:szCs w:val="24"/>
                <w:shd w:val="clear" w:color="auto" w:fill="FFFFFF"/>
                <w:lang w:val="uk-UA" w:eastAsia="en-US"/>
              </w:rPr>
            </w:pPr>
          </w:p>
        </w:tc>
      </w:tr>
    </w:tbl>
    <w:p w14:paraId="003A8672" w14:textId="3689EE7D" w:rsidR="001F2807" w:rsidRDefault="001F2807" w:rsidP="009509A4">
      <w:pPr>
        <w:spacing w:after="0" w:line="240" w:lineRule="auto"/>
        <w:rPr>
          <w:lang w:val="uk-UA"/>
        </w:rPr>
      </w:pPr>
    </w:p>
    <w:p w14:paraId="29388AA3" w14:textId="77777777" w:rsidR="001F2807" w:rsidRPr="00B7258B" w:rsidRDefault="001F2807" w:rsidP="009509A4">
      <w:pPr>
        <w:spacing w:after="0" w:line="240" w:lineRule="auto"/>
        <w:rPr>
          <w:lang w:val="uk-UA"/>
        </w:rPr>
      </w:pPr>
    </w:p>
    <w:tbl>
      <w:tblPr>
        <w:tblW w:w="9600" w:type="dxa"/>
        <w:tblLayout w:type="fixed"/>
        <w:tblLook w:val="04A0" w:firstRow="1" w:lastRow="0" w:firstColumn="1" w:lastColumn="0" w:noHBand="0" w:noVBand="1"/>
      </w:tblPr>
      <w:tblGrid>
        <w:gridCol w:w="4961"/>
        <w:gridCol w:w="4639"/>
      </w:tblGrid>
      <w:tr w:rsidR="001F2807" w14:paraId="721E2B57" w14:textId="77777777" w:rsidTr="001F2807">
        <w:trPr>
          <w:trHeight w:val="20"/>
        </w:trPr>
        <w:tc>
          <w:tcPr>
            <w:tcW w:w="4962" w:type="dxa"/>
            <w:hideMark/>
          </w:tcPr>
          <w:p w14:paraId="792B574B" w14:textId="77777777" w:rsidR="001F2807" w:rsidRPr="00B7258B" w:rsidRDefault="001F2807" w:rsidP="009509A4">
            <w:pPr>
              <w:pStyle w:val="af6"/>
              <w:autoSpaceDE w:val="0"/>
              <w:autoSpaceDN w:val="0"/>
              <w:spacing w:before="0" w:beforeAutospacing="0" w:after="0" w:afterAutospacing="0"/>
              <w:ind w:left="-57" w:right="-57"/>
              <w:jc w:val="center"/>
              <w:rPr>
                <w:rFonts w:ascii="Times New Roman" w:hAnsi="Times New Roman"/>
                <w:lang w:val="uk-UA" w:eastAsia="en-US"/>
              </w:rPr>
            </w:pPr>
            <w:r w:rsidRPr="00B7258B">
              <w:rPr>
                <w:rFonts w:ascii="Times New Roman" w:hAnsi="Times New Roman"/>
                <w:lang w:val="uk-UA" w:eastAsia="en-US"/>
              </w:rPr>
              <w:t>ЗАМОВНИК:</w:t>
            </w:r>
          </w:p>
          <w:p w14:paraId="0EC0CE69" w14:textId="77777777" w:rsidR="001F2807" w:rsidRPr="00B7258B" w:rsidRDefault="001F2807" w:rsidP="009509A4">
            <w:pPr>
              <w:pStyle w:val="af6"/>
              <w:autoSpaceDE w:val="0"/>
              <w:autoSpaceDN w:val="0"/>
              <w:spacing w:before="0" w:beforeAutospacing="0" w:after="0" w:afterAutospacing="0"/>
              <w:ind w:left="-57" w:right="-57"/>
              <w:rPr>
                <w:rFonts w:ascii="Times New Roman" w:hAnsi="Times New Roman"/>
                <w:lang w:val="uk-UA" w:eastAsia="en-US"/>
              </w:rPr>
            </w:pPr>
            <w:r w:rsidRPr="00B7258B">
              <w:rPr>
                <w:rFonts w:ascii="Times New Roman" w:hAnsi="Times New Roman"/>
                <w:lang w:val="uk-UA" w:eastAsia="en-US"/>
              </w:rPr>
              <w:t xml:space="preserve">Національний військово-медичний клінічний центр «Головний військовий клінічний госпіталь» </w:t>
            </w:r>
          </w:p>
          <w:p w14:paraId="15BB56DB" w14:textId="77777777" w:rsidR="001F2807" w:rsidRPr="00B7258B" w:rsidRDefault="001F2807" w:rsidP="009509A4">
            <w:pPr>
              <w:pStyle w:val="af6"/>
              <w:autoSpaceDE w:val="0"/>
              <w:autoSpaceDN w:val="0"/>
              <w:spacing w:before="0" w:beforeAutospacing="0" w:after="0" w:afterAutospacing="0"/>
              <w:ind w:left="-57" w:right="-57"/>
              <w:rPr>
                <w:rFonts w:ascii="Times New Roman" w:hAnsi="Times New Roman"/>
                <w:lang w:val="uk-UA" w:eastAsia="en-US"/>
              </w:rPr>
            </w:pPr>
            <w:r w:rsidRPr="00B7258B">
              <w:rPr>
                <w:rFonts w:ascii="Times New Roman" w:hAnsi="Times New Roman"/>
                <w:lang w:val="uk-UA" w:eastAsia="en-US"/>
              </w:rPr>
              <w:t>01133, м. Київ, вул. Госпітальна, 18</w:t>
            </w:r>
          </w:p>
          <w:p w14:paraId="4EFFD8B0" w14:textId="77777777" w:rsidR="001F2807" w:rsidRPr="00B7258B" w:rsidRDefault="001F2807" w:rsidP="009509A4">
            <w:pPr>
              <w:pStyle w:val="af6"/>
              <w:autoSpaceDE w:val="0"/>
              <w:autoSpaceDN w:val="0"/>
              <w:spacing w:before="0" w:beforeAutospacing="0" w:after="0" w:afterAutospacing="0"/>
              <w:ind w:left="-57" w:right="-57"/>
              <w:rPr>
                <w:rFonts w:ascii="Times New Roman" w:hAnsi="Times New Roman"/>
                <w:lang w:val="uk-UA" w:eastAsia="en-US"/>
              </w:rPr>
            </w:pPr>
            <w:r w:rsidRPr="00B7258B">
              <w:rPr>
                <w:rFonts w:ascii="Times New Roman" w:hAnsi="Times New Roman"/>
                <w:lang w:val="uk-UA" w:eastAsia="en-US"/>
              </w:rPr>
              <w:t>UA098201720343180002000006863</w:t>
            </w:r>
          </w:p>
          <w:p w14:paraId="709FCB8D" w14:textId="77777777" w:rsidR="004A530F" w:rsidRDefault="001F2807" w:rsidP="004A530F">
            <w:pPr>
              <w:pStyle w:val="af6"/>
              <w:autoSpaceDE w:val="0"/>
              <w:autoSpaceDN w:val="0"/>
              <w:spacing w:before="0" w:beforeAutospacing="0" w:after="0" w:afterAutospacing="0"/>
              <w:ind w:left="-57" w:right="-57"/>
              <w:rPr>
                <w:rFonts w:ascii="Times New Roman" w:hAnsi="Times New Roman"/>
                <w:lang w:val="uk-UA" w:eastAsia="en-US"/>
              </w:rPr>
            </w:pPr>
            <w:r w:rsidRPr="00B7258B">
              <w:rPr>
                <w:rFonts w:ascii="Times New Roman" w:hAnsi="Times New Roman"/>
                <w:lang w:val="uk-UA" w:eastAsia="en-US"/>
              </w:rPr>
              <w:t>UA258201720343171002200006863</w:t>
            </w:r>
          </w:p>
          <w:p w14:paraId="4764A74E" w14:textId="42707E08" w:rsidR="00FB5780" w:rsidRPr="00B7258B" w:rsidRDefault="004A530F" w:rsidP="004A530F">
            <w:pPr>
              <w:pStyle w:val="af6"/>
              <w:autoSpaceDE w:val="0"/>
              <w:autoSpaceDN w:val="0"/>
              <w:spacing w:before="0" w:beforeAutospacing="0" w:after="0" w:afterAutospacing="0"/>
              <w:ind w:left="-57" w:right="-57"/>
              <w:rPr>
                <w:rFonts w:ascii="Times New Roman" w:hAnsi="Times New Roman"/>
                <w:lang w:val="uk-UA" w:eastAsia="en-US"/>
              </w:rPr>
            </w:pPr>
            <w:r w:rsidRPr="006C78CB">
              <w:rPr>
                <w:rFonts w:ascii="Times New Roman" w:hAnsi="Times New Roman"/>
                <w:lang w:val="uk-UA"/>
              </w:rPr>
              <w:t>UA128201720343111002600006863</w:t>
            </w:r>
          </w:p>
          <w:p w14:paraId="171C9D61" w14:textId="77777777" w:rsidR="001F2807" w:rsidRPr="00B7258B" w:rsidRDefault="001F2807" w:rsidP="009509A4">
            <w:pPr>
              <w:pStyle w:val="af6"/>
              <w:autoSpaceDE w:val="0"/>
              <w:autoSpaceDN w:val="0"/>
              <w:spacing w:before="0" w:beforeAutospacing="0" w:after="0" w:afterAutospacing="0"/>
              <w:ind w:left="-57" w:right="-57"/>
              <w:rPr>
                <w:rFonts w:ascii="Times New Roman" w:hAnsi="Times New Roman"/>
                <w:lang w:val="uk-UA" w:eastAsia="en-US"/>
              </w:rPr>
            </w:pPr>
            <w:r w:rsidRPr="00B7258B">
              <w:rPr>
                <w:rFonts w:ascii="Times New Roman" w:hAnsi="Times New Roman"/>
                <w:lang w:val="uk-UA" w:eastAsia="en-US"/>
              </w:rPr>
              <w:t xml:space="preserve">в ДКСУ в м. Києві </w:t>
            </w:r>
          </w:p>
          <w:p w14:paraId="3FCE49B0" w14:textId="77777777" w:rsidR="001F2807" w:rsidRPr="00B7258B" w:rsidRDefault="001F2807" w:rsidP="009509A4">
            <w:pPr>
              <w:pStyle w:val="af6"/>
              <w:autoSpaceDE w:val="0"/>
              <w:autoSpaceDN w:val="0"/>
              <w:spacing w:before="0" w:beforeAutospacing="0" w:after="0" w:afterAutospacing="0"/>
              <w:ind w:left="-57" w:right="-57"/>
              <w:rPr>
                <w:rFonts w:ascii="Times New Roman" w:hAnsi="Times New Roman"/>
                <w:lang w:val="uk-UA" w:eastAsia="en-US"/>
              </w:rPr>
            </w:pPr>
            <w:r w:rsidRPr="00B7258B">
              <w:rPr>
                <w:rFonts w:ascii="Times New Roman" w:hAnsi="Times New Roman"/>
                <w:lang w:val="uk-UA" w:eastAsia="en-US"/>
              </w:rPr>
              <w:t>МФО 820172</w:t>
            </w:r>
            <w:r w:rsidRPr="00B7258B">
              <w:rPr>
                <w:rFonts w:ascii="Times New Roman" w:hAnsi="Times New Roman"/>
                <w:lang w:val="uk-UA" w:eastAsia="en-US"/>
              </w:rPr>
              <w:tab/>
            </w:r>
          </w:p>
          <w:p w14:paraId="67EDA84C" w14:textId="77777777" w:rsidR="001F2807" w:rsidRPr="00B7258B" w:rsidRDefault="001F2807" w:rsidP="009509A4">
            <w:pPr>
              <w:pStyle w:val="af6"/>
              <w:autoSpaceDE w:val="0"/>
              <w:autoSpaceDN w:val="0"/>
              <w:spacing w:before="0" w:beforeAutospacing="0" w:after="0" w:afterAutospacing="0"/>
              <w:ind w:left="-57" w:right="-57"/>
              <w:rPr>
                <w:rFonts w:ascii="Times New Roman" w:hAnsi="Times New Roman"/>
                <w:lang w:val="uk-UA" w:eastAsia="en-US"/>
              </w:rPr>
            </w:pPr>
            <w:r w:rsidRPr="00B7258B">
              <w:rPr>
                <w:rFonts w:ascii="Times New Roman" w:hAnsi="Times New Roman"/>
                <w:lang w:val="uk-UA" w:eastAsia="en-US"/>
              </w:rPr>
              <w:t xml:space="preserve">Код ЄДРПОУ 07773293 </w:t>
            </w:r>
          </w:p>
          <w:p w14:paraId="235E50C4" w14:textId="77777777" w:rsidR="001F2807" w:rsidRPr="00B7258B" w:rsidRDefault="001F2807" w:rsidP="009509A4">
            <w:pPr>
              <w:pStyle w:val="af6"/>
              <w:autoSpaceDE w:val="0"/>
              <w:autoSpaceDN w:val="0"/>
              <w:spacing w:before="0" w:beforeAutospacing="0" w:after="0" w:afterAutospacing="0"/>
              <w:ind w:left="-57" w:right="-57"/>
              <w:rPr>
                <w:rFonts w:ascii="Times New Roman" w:hAnsi="Times New Roman"/>
                <w:lang w:val="uk-UA" w:eastAsia="en-US"/>
              </w:rPr>
            </w:pPr>
            <w:r w:rsidRPr="00B7258B">
              <w:rPr>
                <w:rFonts w:ascii="Times New Roman" w:hAnsi="Times New Roman"/>
                <w:lang w:val="uk-UA" w:eastAsia="en-US"/>
              </w:rPr>
              <w:t>Начальник НВМКЦ “ГВКГ”</w:t>
            </w:r>
          </w:p>
          <w:p w14:paraId="744D2AEB" w14:textId="77777777" w:rsidR="001F2807" w:rsidRPr="00B7258B" w:rsidRDefault="001F2807" w:rsidP="009509A4">
            <w:pPr>
              <w:pStyle w:val="af6"/>
              <w:autoSpaceDE w:val="0"/>
              <w:autoSpaceDN w:val="0"/>
              <w:spacing w:before="0" w:beforeAutospacing="0" w:after="0" w:afterAutospacing="0"/>
              <w:ind w:left="-57" w:right="-57"/>
              <w:rPr>
                <w:rFonts w:ascii="Times New Roman" w:hAnsi="Times New Roman"/>
                <w:lang w:val="uk-UA" w:eastAsia="en-US"/>
              </w:rPr>
            </w:pPr>
            <w:r w:rsidRPr="00B7258B">
              <w:rPr>
                <w:rFonts w:ascii="Times New Roman" w:hAnsi="Times New Roman"/>
                <w:lang w:val="uk-UA" w:eastAsia="en-US"/>
              </w:rPr>
              <w:tab/>
            </w:r>
          </w:p>
          <w:p w14:paraId="4F7470A8" w14:textId="77777777" w:rsidR="001F2807" w:rsidRPr="00B7258B" w:rsidRDefault="001F2807" w:rsidP="009509A4">
            <w:pPr>
              <w:spacing w:after="0" w:line="240" w:lineRule="auto"/>
              <w:rPr>
                <w:rFonts w:ascii="Times New Roman" w:hAnsi="Times New Roman"/>
                <w:lang w:val="uk-UA" w:eastAsia="en-US"/>
              </w:rPr>
            </w:pPr>
            <w:r w:rsidRPr="00B7258B">
              <w:rPr>
                <w:rFonts w:ascii="Times New Roman" w:hAnsi="Times New Roman"/>
                <w:lang w:val="uk-UA" w:eastAsia="en-US"/>
              </w:rPr>
              <w:t>_________________ Олег КОЛІСНИК</w:t>
            </w:r>
          </w:p>
        </w:tc>
        <w:tc>
          <w:tcPr>
            <w:tcW w:w="4640" w:type="dxa"/>
          </w:tcPr>
          <w:p w14:paraId="4112BD77" w14:textId="77777777" w:rsidR="001F2807" w:rsidRDefault="001F2807" w:rsidP="009509A4">
            <w:pPr>
              <w:spacing w:after="0" w:line="240" w:lineRule="auto"/>
              <w:ind w:right="452"/>
              <w:jc w:val="center"/>
              <w:rPr>
                <w:rFonts w:ascii="Times New Roman" w:hAnsi="Times New Roman"/>
                <w:lang w:val="uk-UA" w:eastAsia="en-US"/>
              </w:rPr>
            </w:pPr>
            <w:r w:rsidRPr="00B7258B">
              <w:rPr>
                <w:rFonts w:ascii="Times New Roman" w:hAnsi="Times New Roman"/>
                <w:bCs/>
                <w:kern w:val="32"/>
                <w:lang w:val="uk-UA" w:eastAsia="uk-UA"/>
              </w:rPr>
              <w:t>ВИКОНАВЕЦЬ</w:t>
            </w:r>
          </w:p>
          <w:p w14:paraId="06FB4F4F" w14:textId="77777777" w:rsidR="001F2807" w:rsidRDefault="001F2807" w:rsidP="009509A4">
            <w:pPr>
              <w:spacing w:after="0" w:line="240" w:lineRule="auto"/>
              <w:ind w:right="452"/>
              <w:jc w:val="both"/>
              <w:rPr>
                <w:rFonts w:ascii="Times New Roman" w:hAnsi="Times New Roman"/>
                <w:lang w:val="uk-UA" w:eastAsia="en-US"/>
              </w:rPr>
            </w:pPr>
          </w:p>
        </w:tc>
      </w:tr>
    </w:tbl>
    <w:p w14:paraId="4B2B8596" w14:textId="77777777" w:rsidR="008C3E17" w:rsidRPr="00F716A0" w:rsidRDefault="008C3E17" w:rsidP="00B7258B">
      <w:pPr>
        <w:keepNext/>
        <w:spacing w:after="0" w:line="240" w:lineRule="auto"/>
        <w:jc w:val="right"/>
        <w:outlineLvl w:val="0"/>
        <w:rPr>
          <w:rFonts w:ascii="Times New Roman" w:hAnsi="Times New Roman"/>
          <w:b/>
          <w:color w:val="000000"/>
          <w:lang w:val="uk-UA"/>
        </w:rPr>
      </w:pPr>
    </w:p>
    <w:sectPr w:rsidR="008C3E17" w:rsidRPr="00F716A0" w:rsidSect="00C3042F">
      <w:headerReference w:type="even" r:id="rId47"/>
      <w:headerReference w:type="default" r:id="rId48"/>
      <w:pgSz w:w="11906" w:h="16838"/>
      <w:pgMar w:top="567" w:right="567" w:bottom="567"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C068" w14:textId="77777777" w:rsidR="006974EB" w:rsidRDefault="006974EB">
      <w:r>
        <w:separator/>
      </w:r>
    </w:p>
  </w:endnote>
  <w:endnote w:type="continuationSeparator" w:id="0">
    <w:p w14:paraId="648C57FD" w14:textId="77777777" w:rsidR="006974EB" w:rsidRDefault="0069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98">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roman"/>
    <w:pitch w:val="variable"/>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Liberation Serif;Times New Roma">
    <w:altName w:val="Times New Roman"/>
    <w:panose1 w:val="00000000000000000000"/>
    <w:charset w:val="00"/>
    <w:family w:val="roman"/>
    <w:notTrueType/>
    <w:pitch w:val="default"/>
  </w:font>
  <w:font w:name="Lucida Sans">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088C" w14:textId="77777777" w:rsidR="006974EB" w:rsidRDefault="006974EB">
      <w:r>
        <w:separator/>
      </w:r>
    </w:p>
  </w:footnote>
  <w:footnote w:type="continuationSeparator" w:id="0">
    <w:p w14:paraId="22D27241" w14:textId="77777777" w:rsidR="006974EB" w:rsidRDefault="0069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5F11" w14:textId="77777777" w:rsidR="00722BB5" w:rsidRDefault="00722BB5" w:rsidP="00302FA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7C8F9CD" w14:textId="77777777" w:rsidR="00722BB5" w:rsidRDefault="00722BB5" w:rsidP="00302FAA">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FC65" w14:textId="2C3F35FB" w:rsidR="00722BB5" w:rsidRPr="00234762" w:rsidRDefault="00722BB5" w:rsidP="00302FAA">
    <w:pPr>
      <w:pStyle w:val="ae"/>
      <w:framePr w:wrap="around" w:vAnchor="text" w:hAnchor="margin" w:xAlign="right" w:y="1"/>
      <w:rPr>
        <w:rStyle w:val="af0"/>
        <w:rFonts w:ascii="Times New Roman" w:hAnsi="Times New Roman"/>
        <w:sz w:val="24"/>
        <w:szCs w:val="24"/>
      </w:rPr>
    </w:pPr>
    <w:r w:rsidRPr="00234762">
      <w:rPr>
        <w:rStyle w:val="af0"/>
        <w:rFonts w:ascii="Times New Roman" w:hAnsi="Times New Roman"/>
        <w:sz w:val="24"/>
        <w:szCs w:val="24"/>
      </w:rPr>
      <w:fldChar w:fldCharType="begin"/>
    </w:r>
    <w:r w:rsidRPr="00234762">
      <w:rPr>
        <w:rStyle w:val="af0"/>
        <w:rFonts w:ascii="Times New Roman" w:hAnsi="Times New Roman"/>
        <w:sz w:val="24"/>
        <w:szCs w:val="24"/>
      </w:rPr>
      <w:instrText xml:space="preserve">PAGE  </w:instrText>
    </w:r>
    <w:r w:rsidRPr="00234762">
      <w:rPr>
        <w:rStyle w:val="af0"/>
        <w:rFonts w:ascii="Times New Roman" w:hAnsi="Times New Roman"/>
        <w:sz w:val="24"/>
        <w:szCs w:val="24"/>
      </w:rPr>
      <w:fldChar w:fldCharType="separate"/>
    </w:r>
    <w:r w:rsidR="00844BD6">
      <w:rPr>
        <w:rStyle w:val="af0"/>
        <w:rFonts w:ascii="Times New Roman" w:hAnsi="Times New Roman"/>
        <w:noProof/>
        <w:sz w:val="24"/>
        <w:szCs w:val="24"/>
      </w:rPr>
      <w:t>35</w:t>
    </w:r>
    <w:r w:rsidRPr="00234762">
      <w:rPr>
        <w:rStyle w:val="af0"/>
        <w:rFonts w:ascii="Times New Roman" w:hAnsi="Times New Roman"/>
        <w:sz w:val="24"/>
        <w:szCs w:val="24"/>
      </w:rPr>
      <w:fldChar w:fldCharType="end"/>
    </w:r>
  </w:p>
  <w:p w14:paraId="227D7FFE" w14:textId="77777777" w:rsidR="00722BB5" w:rsidRDefault="00722BB5" w:rsidP="00302FAA">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7D2964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7307A9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name w:val="WWNum1"/>
    <w:lvl w:ilvl="0">
      <w:start w:val="64"/>
      <w:numFmt w:val="bullet"/>
      <w:lvlText w:val="-"/>
      <w:lvlJc w:val="left"/>
      <w:pPr>
        <w:tabs>
          <w:tab w:val="num" w:pos="0"/>
        </w:tabs>
        <w:ind w:left="720" w:hanging="360"/>
      </w:pPr>
      <w:rPr>
        <w:rFonts w:ascii="Cambria" w:hAnsi="Cambria" w:cs="font29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Symbol" w:hAnsi="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Symbol" w:hAnsi="Symbol"/>
      </w:rPr>
    </w:lvl>
  </w:abstractNum>
  <w:abstractNum w:abstractNumId="3" w15:restartNumberingAfterBreak="0">
    <w:nsid w:val="00000002"/>
    <w:multiLevelType w:val="multilevel"/>
    <w:tmpl w:val="00000002"/>
    <w:name w:val="WWNum2"/>
    <w:lvl w:ilvl="0">
      <w:start w:val="1"/>
      <w:numFmt w:val="bullet"/>
      <w:lvlText w:val="-"/>
      <w:lvlJc w:val="left"/>
      <w:pPr>
        <w:tabs>
          <w:tab w:val="num" w:pos="0"/>
        </w:tabs>
        <w:ind w:left="1080" w:hanging="360"/>
      </w:pPr>
      <w:rPr>
        <w:rFonts w:ascii="Calibri" w:hAnsi="Calibri" w:cs="font298"/>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Symbol" w:hAnsi="Symbol"/>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Symbol" w:hAnsi="Symbol"/>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Symbol" w:hAnsi="Symbol"/>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6820F1"/>
    <w:multiLevelType w:val="hybridMultilevel"/>
    <w:tmpl w:val="B47451AA"/>
    <w:lvl w:ilvl="0" w:tplc="4AD07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5A66EC"/>
    <w:multiLevelType w:val="hybridMultilevel"/>
    <w:tmpl w:val="86DA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A30B4"/>
    <w:multiLevelType w:val="hybridMultilevel"/>
    <w:tmpl w:val="9730B5C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C93E69"/>
    <w:multiLevelType w:val="hybridMultilevel"/>
    <w:tmpl w:val="A7247A80"/>
    <w:lvl w:ilvl="0" w:tplc="46F6ADCA">
      <w:start w:val="1"/>
      <w:numFmt w:val="decimal"/>
      <w:lvlText w:val="%1."/>
      <w:lvlJc w:val="left"/>
      <w:pPr>
        <w:ind w:left="851" w:hanging="360"/>
      </w:pPr>
      <w:rPr>
        <w:rFonts w:hint="default"/>
      </w:rPr>
    </w:lvl>
    <w:lvl w:ilvl="1" w:tplc="04220019" w:tentative="1">
      <w:start w:val="1"/>
      <w:numFmt w:val="lowerLetter"/>
      <w:lvlText w:val="%2."/>
      <w:lvlJc w:val="left"/>
      <w:pPr>
        <w:ind w:left="1571" w:hanging="360"/>
      </w:pPr>
    </w:lvl>
    <w:lvl w:ilvl="2" w:tplc="0422001B" w:tentative="1">
      <w:start w:val="1"/>
      <w:numFmt w:val="lowerRoman"/>
      <w:lvlText w:val="%3."/>
      <w:lvlJc w:val="right"/>
      <w:pPr>
        <w:ind w:left="2291" w:hanging="180"/>
      </w:pPr>
    </w:lvl>
    <w:lvl w:ilvl="3" w:tplc="0422000F" w:tentative="1">
      <w:start w:val="1"/>
      <w:numFmt w:val="decimal"/>
      <w:lvlText w:val="%4."/>
      <w:lvlJc w:val="left"/>
      <w:pPr>
        <w:ind w:left="3011" w:hanging="360"/>
      </w:pPr>
    </w:lvl>
    <w:lvl w:ilvl="4" w:tplc="04220019" w:tentative="1">
      <w:start w:val="1"/>
      <w:numFmt w:val="lowerLetter"/>
      <w:lvlText w:val="%5."/>
      <w:lvlJc w:val="left"/>
      <w:pPr>
        <w:ind w:left="3731" w:hanging="360"/>
      </w:pPr>
    </w:lvl>
    <w:lvl w:ilvl="5" w:tplc="0422001B" w:tentative="1">
      <w:start w:val="1"/>
      <w:numFmt w:val="lowerRoman"/>
      <w:lvlText w:val="%6."/>
      <w:lvlJc w:val="right"/>
      <w:pPr>
        <w:ind w:left="4451" w:hanging="180"/>
      </w:pPr>
    </w:lvl>
    <w:lvl w:ilvl="6" w:tplc="0422000F" w:tentative="1">
      <w:start w:val="1"/>
      <w:numFmt w:val="decimal"/>
      <w:lvlText w:val="%7."/>
      <w:lvlJc w:val="left"/>
      <w:pPr>
        <w:ind w:left="5171" w:hanging="360"/>
      </w:pPr>
    </w:lvl>
    <w:lvl w:ilvl="7" w:tplc="04220019" w:tentative="1">
      <w:start w:val="1"/>
      <w:numFmt w:val="lowerLetter"/>
      <w:lvlText w:val="%8."/>
      <w:lvlJc w:val="left"/>
      <w:pPr>
        <w:ind w:left="5891" w:hanging="360"/>
      </w:pPr>
    </w:lvl>
    <w:lvl w:ilvl="8" w:tplc="0422001B" w:tentative="1">
      <w:start w:val="1"/>
      <w:numFmt w:val="lowerRoman"/>
      <w:lvlText w:val="%9."/>
      <w:lvlJc w:val="right"/>
      <w:pPr>
        <w:ind w:left="6611" w:hanging="180"/>
      </w:pPr>
    </w:lvl>
  </w:abstractNum>
  <w:abstractNum w:abstractNumId="9" w15:restartNumberingAfterBreak="0">
    <w:nsid w:val="231B0E98"/>
    <w:multiLevelType w:val="multilevel"/>
    <w:tmpl w:val="AFA61B54"/>
    <w:lvl w:ilvl="0">
      <w:start w:val="1"/>
      <w:numFmt w:val="decimal"/>
      <w:lvlText w:val="%1."/>
      <w:lvlJc w:val="left"/>
      <w:pPr>
        <w:tabs>
          <w:tab w:val="num" w:pos="284"/>
        </w:tabs>
        <w:ind w:left="644" w:hanging="360"/>
      </w:pPr>
      <w:rPr>
        <w:rFonts w:hint="default"/>
        <w:b/>
      </w:rPr>
    </w:lvl>
    <w:lvl w:ilvl="1">
      <w:start w:val="1"/>
      <w:numFmt w:val="decimal"/>
      <w:lvlText w:val="%1.%2."/>
      <w:lvlJc w:val="left"/>
      <w:pPr>
        <w:tabs>
          <w:tab w:val="num" w:pos="284"/>
        </w:tabs>
        <w:ind w:left="1076" w:hanging="432"/>
      </w:pPr>
      <w:rPr>
        <w:rFonts w:hint="default"/>
      </w:rPr>
    </w:lvl>
    <w:lvl w:ilvl="2">
      <w:start w:val="1"/>
      <w:numFmt w:val="decimal"/>
      <w:lvlText w:val="%1.%2.%3."/>
      <w:lvlJc w:val="left"/>
      <w:pPr>
        <w:tabs>
          <w:tab w:val="num" w:pos="-478"/>
        </w:tabs>
        <w:ind w:left="746" w:hanging="504"/>
      </w:pPr>
      <w:rPr>
        <w:rFonts w:hint="default"/>
        <w:sz w:val="20"/>
        <w:szCs w:val="20"/>
      </w:rPr>
    </w:lvl>
    <w:lvl w:ilvl="3">
      <w:start w:val="1"/>
      <w:numFmt w:val="decimal"/>
      <w:lvlText w:val="%1.%2.%3.%4."/>
      <w:lvlJc w:val="left"/>
      <w:pPr>
        <w:tabs>
          <w:tab w:val="num" w:pos="284"/>
        </w:tabs>
        <w:ind w:left="2012" w:hanging="648"/>
      </w:pPr>
      <w:rPr>
        <w:rFonts w:hint="default"/>
      </w:rPr>
    </w:lvl>
    <w:lvl w:ilvl="4">
      <w:start w:val="1"/>
      <w:numFmt w:val="decimal"/>
      <w:lvlText w:val="%1.%2.%3.%4.%5."/>
      <w:lvlJc w:val="left"/>
      <w:pPr>
        <w:tabs>
          <w:tab w:val="num" w:pos="284"/>
        </w:tabs>
        <w:ind w:left="2516" w:hanging="792"/>
      </w:pPr>
      <w:rPr>
        <w:rFonts w:hint="default"/>
      </w:rPr>
    </w:lvl>
    <w:lvl w:ilvl="5">
      <w:start w:val="1"/>
      <w:numFmt w:val="decimal"/>
      <w:lvlText w:val="%1.%2.%3.%4.%5.%6."/>
      <w:lvlJc w:val="left"/>
      <w:pPr>
        <w:tabs>
          <w:tab w:val="num" w:pos="284"/>
        </w:tabs>
        <w:ind w:left="3020" w:hanging="936"/>
      </w:pPr>
      <w:rPr>
        <w:rFonts w:hint="default"/>
      </w:rPr>
    </w:lvl>
    <w:lvl w:ilvl="6">
      <w:start w:val="1"/>
      <w:numFmt w:val="decimal"/>
      <w:lvlText w:val="%1.%2.%3.%4.%5.%6.%7."/>
      <w:lvlJc w:val="left"/>
      <w:pPr>
        <w:tabs>
          <w:tab w:val="num" w:pos="284"/>
        </w:tabs>
        <w:ind w:left="3524" w:hanging="1080"/>
      </w:pPr>
      <w:rPr>
        <w:rFonts w:hint="default"/>
      </w:rPr>
    </w:lvl>
    <w:lvl w:ilvl="7">
      <w:start w:val="1"/>
      <w:numFmt w:val="decimal"/>
      <w:lvlText w:val="%1.%2.%3.%4.%5.%6.%7.%8."/>
      <w:lvlJc w:val="left"/>
      <w:pPr>
        <w:tabs>
          <w:tab w:val="num" w:pos="284"/>
        </w:tabs>
        <w:ind w:left="4028" w:hanging="1224"/>
      </w:pPr>
      <w:rPr>
        <w:rFonts w:hint="default"/>
      </w:rPr>
    </w:lvl>
    <w:lvl w:ilvl="8">
      <w:start w:val="1"/>
      <w:numFmt w:val="decimal"/>
      <w:lvlText w:val="%1.%2.%3.%4.%5.%6.%7.%8.%9."/>
      <w:lvlJc w:val="left"/>
      <w:pPr>
        <w:tabs>
          <w:tab w:val="num" w:pos="284"/>
        </w:tabs>
        <w:ind w:left="4604" w:hanging="1440"/>
      </w:pPr>
      <w:rPr>
        <w:rFonts w:hint="default"/>
      </w:rPr>
    </w:lvl>
  </w:abstractNum>
  <w:abstractNum w:abstractNumId="10" w15:restartNumberingAfterBreak="0">
    <w:nsid w:val="23720858"/>
    <w:multiLevelType w:val="multilevel"/>
    <w:tmpl w:val="E9C84828"/>
    <w:lvl w:ilvl="0">
      <w:start w:val="1"/>
      <w:numFmt w:val="decimal"/>
      <w:lvlText w:val="%1."/>
      <w:lvlJc w:val="left"/>
      <w:pPr>
        <w:tabs>
          <w:tab w:val="num" w:pos="607"/>
        </w:tabs>
        <w:ind w:left="607" w:hanging="360"/>
      </w:pPr>
      <w:rPr>
        <w:rFonts w:hint="default"/>
        <w:b w:val="0"/>
        <w:color w:val="auto"/>
      </w:rPr>
    </w:lvl>
    <w:lvl w:ilvl="1">
      <w:start w:val="7"/>
      <w:numFmt w:val="decimal"/>
      <w:isLgl/>
      <w:lvlText w:val="%1.%2."/>
      <w:lvlJc w:val="left"/>
      <w:pPr>
        <w:ind w:left="891" w:hanging="465"/>
      </w:pPr>
      <w:rPr>
        <w:rFonts w:hint="default"/>
      </w:rPr>
    </w:lvl>
    <w:lvl w:ilvl="2">
      <w:start w:val="1"/>
      <w:numFmt w:val="decimal"/>
      <w:isLgl/>
      <w:lvlText w:val="%1.%2.%3."/>
      <w:lvlJc w:val="left"/>
      <w:pPr>
        <w:ind w:left="1481" w:hanging="720"/>
      </w:pPr>
      <w:rPr>
        <w:rFonts w:hint="default"/>
      </w:rPr>
    </w:lvl>
    <w:lvl w:ilvl="3">
      <w:start w:val="1"/>
      <w:numFmt w:val="decimal"/>
      <w:isLgl/>
      <w:lvlText w:val="%1.%2.%3.%4."/>
      <w:lvlJc w:val="left"/>
      <w:pPr>
        <w:ind w:left="1738"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612"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86" w:hanging="1440"/>
      </w:pPr>
      <w:rPr>
        <w:rFonts w:hint="default"/>
      </w:rPr>
    </w:lvl>
    <w:lvl w:ilvl="8">
      <w:start w:val="1"/>
      <w:numFmt w:val="decimal"/>
      <w:isLgl/>
      <w:lvlText w:val="%1.%2.%3.%4.%5.%6.%7.%8.%9."/>
      <w:lvlJc w:val="left"/>
      <w:pPr>
        <w:ind w:left="4103" w:hanging="1800"/>
      </w:pPr>
      <w:rPr>
        <w:rFonts w:hint="default"/>
      </w:rPr>
    </w:lvl>
  </w:abstractNum>
  <w:abstractNum w:abstractNumId="11" w15:restartNumberingAfterBreak="0">
    <w:nsid w:val="23A24372"/>
    <w:multiLevelType w:val="hybridMultilevel"/>
    <w:tmpl w:val="5F0E1E8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26CB04F7"/>
    <w:multiLevelType w:val="hybridMultilevel"/>
    <w:tmpl w:val="584E15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29196EF8"/>
    <w:multiLevelType w:val="hybridMultilevel"/>
    <w:tmpl w:val="DA601EA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E0F3204"/>
    <w:multiLevelType w:val="multilevel"/>
    <w:tmpl w:val="FD486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4747C"/>
    <w:multiLevelType w:val="hybridMultilevel"/>
    <w:tmpl w:val="10CEF3DC"/>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7" w15:restartNumberingAfterBreak="0">
    <w:nsid w:val="36050F20"/>
    <w:multiLevelType w:val="hybridMultilevel"/>
    <w:tmpl w:val="A5AAD706"/>
    <w:lvl w:ilvl="0" w:tplc="96C69110">
      <w:start w:val="1"/>
      <w:numFmt w:val="decimal"/>
      <w:lvlText w:val="%1."/>
      <w:lvlJc w:val="left"/>
      <w:pPr>
        <w:ind w:left="596" w:hanging="420"/>
      </w:pPr>
      <w:rPr>
        <w:rFonts w:hint="default"/>
        <w:color w:val="auto"/>
        <w:sz w:val="22"/>
        <w:szCs w:val="22"/>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8" w15:restartNumberingAfterBreak="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B1D1799"/>
    <w:multiLevelType w:val="hybridMultilevel"/>
    <w:tmpl w:val="90B4F0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B282D49"/>
    <w:multiLevelType w:val="hybridMultilevel"/>
    <w:tmpl w:val="074A25AE"/>
    <w:lvl w:ilvl="0" w:tplc="BF6C1568">
      <w:start w:val="8"/>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637FA"/>
    <w:multiLevelType w:val="hybridMultilevel"/>
    <w:tmpl w:val="37C61F54"/>
    <w:lvl w:ilvl="0" w:tplc="D73EFE24">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DDF5ED1"/>
    <w:multiLevelType w:val="multilevel"/>
    <w:tmpl w:val="A3AA62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EA57D5"/>
    <w:multiLevelType w:val="multilevel"/>
    <w:tmpl w:val="841E00D8"/>
    <w:lvl w:ilvl="0">
      <w:start w:val="1"/>
      <w:numFmt w:val="decimal"/>
      <w:lvlText w:val="%1."/>
      <w:lvlJc w:val="left"/>
      <w:pPr>
        <w:ind w:left="360" w:hanging="360"/>
      </w:pPr>
    </w:lvl>
    <w:lvl w:ilvl="1">
      <w:start w:val="1"/>
      <w:numFmt w:val="decimal"/>
      <w:lvlText w:val="%1.%2."/>
      <w:lvlJc w:val="left"/>
      <w:pPr>
        <w:ind w:left="358"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2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25" w15:restartNumberingAfterBreak="0">
    <w:nsid w:val="40D14160"/>
    <w:multiLevelType w:val="hybridMultilevel"/>
    <w:tmpl w:val="F3A228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C73ADA"/>
    <w:multiLevelType w:val="multilevel"/>
    <w:tmpl w:val="0422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45672"/>
    <w:multiLevelType w:val="hybridMultilevel"/>
    <w:tmpl w:val="82904260"/>
    <w:lvl w:ilvl="0" w:tplc="F2762CA2">
      <w:start w:val="6"/>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8" w15:restartNumberingAfterBreak="0">
    <w:nsid w:val="4BF66F06"/>
    <w:multiLevelType w:val="multilevel"/>
    <w:tmpl w:val="0422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9" w15:restartNumberingAfterBreak="0">
    <w:nsid w:val="4D642C5D"/>
    <w:multiLevelType w:val="hybridMultilevel"/>
    <w:tmpl w:val="A4FCE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ED04976"/>
    <w:multiLevelType w:val="multilevel"/>
    <w:tmpl w:val="7296842C"/>
    <w:lvl w:ilvl="0">
      <w:start w:val="1"/>
      <w:numFmt w:val="decimal"/>
      <w:lvlText w:val="%1."/>
      <w:lvlJc w:val="left"/>
      <w:pPr>
        <w:tabs>
          <w:tab w:val="num" w:pos="284"/>
        </w:tabs>
        <w:ind w:left="644" w:hanging="360"/>
      </w:pPr>
      <w:rPr>
        <w:b/>
      </w:rPr>
    </w:lvl>
    <w:lvl w:ilvl="1">
      <w:start w:val="1"/>
      <w:numFmt w:val="decimal"/>
      <w:lvlText w:val="%1.%2."/>
      <w:lvlJc w:val="left"/>
      <w:pPr>
        <w:tabs>
          <w:tab w:val="num" w:pos="284"/>
        </w:tabs>
        <w:ind w:left="1076" w:hanging="432"/>
      </w:pPr>
    </w:lvl>
    <w:lvl w:ilvl="2">
      <w:start w:val="1"/>
      <w:numFmt w:val="decimal"/>
      <w:lvlText w:val="%1.%2.%3."/>
      <w:lvlJc w:val="left"/>
      <w:pPr>
        <w:tabs>
          <w:tab w:val="num" w:pos="0"/>
        </w:tabs>
        <w:ind w:left="746" w:hanging="504"/>
      </w:pPr>
      <w:rPr>
        <w:sz w:val="20"/>
        <w:szCs w:val="20"/>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31" w15:restartNumberingAfterBreak="0">
    <w:nsid w:val="4EDC0340"/>
    <w:multiLevelType w:val="multilevel"/>
    <w:tmpl w:val="0422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035586"/>
    <w:multiLevelType w:val="multilevel"/>
    <w:tmpl w:val="7296842C"/>
    <w:lvl w:ilvl="0">
      <w:start w:val="1"/>
      <w:numFmt w:val="decimal"/>
      <w:lvlText w:val="%1."/>
      <w:lvlJc w:val="left"/>
      <w:pPr>
        <w:tabs>
          <w:tab w:val="num" w:pos="284"/>
        </w:tabs>
        <w:ind w:left="644" w:hanging="360"/>
      </w:pPr>
      <w:rPr>
        <w:b/>
      </w:rPr>
    </w:lvl>
    <w:lvl w:ilvl="1">
      <w:start w:val="1"/>
      <w:numFmt w:val="decimal"/>
      <w:lvlText w:val="%1.%2."/>
      <w:lvlJc w:val="left"/>
      <w:pPr>
        <w:tabs>
          <w:tab w:val="num" w:pos="284"/>
        </w:tabs>
        <w:ind w:left="1076" w:hanging="432"/>
      </w:pPr>
    </w:lvl>
    <w:lvl w:ilvl="2">
      <w:start w:val="1"/>
      <w:numFmt w:val="decimal"/>
      <w:lvlText w:val="%1.%2.%3."/>
      <w:lvlJc w:val="left"/>
      <w:pPr>
        <w:tabs>
          <w:tab w:val="num" w:pos="0"/>
        </w:tabs>
        <w:ind w:left="746" w:hanging="504"/>
      </w:pPr>
      <w:rPr>
        <w:sz w:val="20"/>
        <w:szCs w:val="20"/>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33" w15:restartNumberingAfterBreak="0">
    <w:nsid w:val="51DA60FB"/>
    <w:multiLevelType w:val="multilevel"/>
    <w:tmpl w:val="A8321994"/>
    <w:lvl w:ilvl="0">
      <w:start w:val="1"/>
      <w:numFmt w:val="decimal"/>
      <w:lvlText w:val="%1."/>
      <w:lvlJc w:val="left"/>
      <w:pPr>
        <w:tabs>
          <w:tab w:val="num" w:pos="0"/>
        </w:tabs>
        <w:ind w:left="360"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34" w15:restartNumberingAfterBreak="0">
    <w:nsid w:val="56C336B1"/>
    <w:multiLevelType w:val="multilevel"/>
    <w:tmpl w:val="A67EC0EC"/>
    <w:lvl w:ilvl="0">
      <w:start w:val="1"/>
      <w:numFmt w:val="decimal"/>
      <w:lvlText w:val="%1."/>
      <w:lvlJc w:val="left"/>
      <w:pPr>
        <w:ind w:left="72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5" w15:restartNumberingAfterBreak="0">
    <w:nsid w:val="58074093"/>
    <w:multiLevelType w:val="hybridMultilevel"/>
    <w:tmpl w:val="5C406E96"/>
    <w:lvl w:ilvl="0" w:tplc="E23A67E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4330F9"/>
    <w:multiLevelType w:val="hybridMultilevel"/>
    <w:tmpl w:val="E60054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DDC0B3E"/>
    <w:multiLevelType w:val="multilevel"/>
    <w:tmpl w:val="0422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08149A"/>
    <w:multiLevelType w:val="multilevel"/>
    <w:tmpl w:val="E1448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F871DA"/>
    <w:multiLevelType w:val="hybridMultilevel"/>
    <w:tmpl w:val="EBB64312"/>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1" w15:restartNumberingAfterBreak="0">
    <w:nsid w:val="67CD6BBB"/>
    <w:multiLevelType w:val="multilevel"/>
    <w:tmpl w:val="AFA61B54"/>
    <w:lvl w:ilvl="0">
      <w:start w:val="1"/>
      <w:numFmt w:val="decimal"/>
      <w:lvlText w:val="%1."/>
      <w:lvlJc w:val="left"/>
      <w:pPr>
        <w:tabs>
          <w:tab w:val="num" w:pos="284"/>
        </w:tabs>
        <w:ind w:left="644" w:hanging="360"/>
      </w:pPr>
      <w:rPr>
        <w:rFonts w:hint="default"/>
        <w:b/>
      </w:rPr>
    </w:lvl>
    <w:lvl w:ilvl="1">
      <w:start w:val="1"/>
      <w:numFmt w:val="decimal"/>
      <w:lvlText w:val="%1.%2."/>
      <w:lvlJc w:val="left"/>
      <w:pPr>
        <w:tabs>
          <w:tab w:val="num" w:pos="284"/>
        </w:tabs>
        <w:ind w:left="1076" w:hanging="432"/>
      </w:pPr>
      <w:rPr>
        <w:rFonts w:hint="default"/>
      </w:rPr>
    </w:lvl>
    <w:lvl w:ilvl="2">
      <w:start w:val="1"/>
      <w:numFmt w:val="decimal"/>
      <w:lvlText w:val="%1.%2.%3."/>
      <w:lvlJc w:val="left"/>
      <w:pPr>
        <w:tabs>
          <w:tab w:val="num" w:pos="-478"/>
        </w:tabs>
        <w:ind w:left="746" w:hanging="504"/>
      </w:pPr>
      <w:rPr>
        <w:rFonts w:hint="default"/>
        <w:sz w:val="20"/>
        <w:szCs w:val="20"/>
      </w:rPr>
    </w:lvl>
    <w:lvl w:ilvl="3">
      <w:start w:val="1"/>
      <w:numFmt w:val="decimal"/>
      <w:lvlText w:val="%1.%2.%3.%4."/>
      <w:lvlJc w:val="left"/>
      <w:pPr>
        <w:tabs>
          <w:tab w:val="num" w:pos="284"/>
        </w:tabs>
        <w:ind w:left="2012" w:hanging="648"/>
      </w:pPr>
      <w:rPr>
        <w:rFonts w:hint="default"/>
      </w:rPr>
    </w:lvl>
    <w:lvl w:ilvl="4">
      <w:start w:val="1"/>
      <w:numFmt w:val="decimal"/>
      <w:lvlText w:val="%1.%2.%3.%4.%5."/>
      <w:lvlJc w:val="left"/>
      <w:pPr>
        <w:tabs>
          <w:tab w:val="num" w:pos="284"/>
        </w:tabs>
        <w:ind w:left="2516" w:hanging="792"/>
      </w:pPr>
      <w:rPr>
        <w:rFonts w:hint="default"/>
      </w:rPr>
    </w:lvl>
    <w:lvl w:ilvl="5">
      <w:start w:val="1"/>
      <w:numFmt w:val="decimal"/>
      <w:lvlText w:val="%1.%2.%3.%4.%5.%6."/>
      <w:lvlJc w:val="left"/>
      <w:pPr>
        <w:tabs>
          <w:tab w:val="num" w:pos="284"/>
        </w:tabs>
        <w:ind w:left="3020" w:hanging="936"/>
      </w:pPr>
      <w:rPr>
        <w:rFonts w:hint="default"/>
      </w:rPr>
    </w:lvl>
    <w:lvl w:ilvl="6">
      <w:start w:val="1"/>
      <w:numFmt w:val="decimal"/>
      <w:lvlText w:val="%1.%2.%3.%4.%5.%6.%7."/>
      <w:lvlJc w:val="left"/>
      <w:pPr>
        <w:tabs>
          <w:tab w:val="num" w:pos="284"/>
        </w:tabs>
        <w:ind w:left="3524" w:hanging="1080"/>
      </w:pPr>
      <w:rPr>
        <w:rFonts w:hint="default"/>
      </w:rPr>
    </w:lvl>
    <w:lvl w:ilvl="7">
      <w:start w:val="1"/>
      <w:numFmt w:val="decimal"/>
      <w:lvlText w:val="%1.%2.%3.%4.%5.%6.%7.%8."/>
      <w:lvlJc w:val="left"/>
      <w:pPr>
        <w:tabs>
          <w:tab w:val="num" w:pos="284"/>
        </w:tabs>
        <w:ind w:left="4028" w:hanging="1224"/>
      </w:pPr>
      <w:rPr>
        <w:rFonts w:hint="default"/>
      </w:rPr>
    </w:lvl>
    <w:lvl w:ilvl="8">
      <w:start w:val="1"/>
      <w:numFmt w:val="decimal"/>
      <w:lvlText w:val="%1.%2.%3.%4.%5.%6.%7.%8.%9."/>
      <w:lvlJc w:val="left"/>
      <w:pPr>
        <w:tabs>
          <w:tab w:val="num" w:pos="284"/>
        </w:tabs>
        <w:ind w:left="4604" w:hanging="1440"/>
      </w:pPr>
      <w:rPr>
        <w:rFonts w:hint="default"/>
      </w:rPr>
    </w:lvl>
  </w:abstractNum>
  <w:abstractNum w:abstractNumId="42" w15:restartNumberingAfterBreak="0">
    <w:nsid w:val="6B92061A"/>
    <w:multiLevelType w:val="hybridMultilevel"/>
    <w:tmpl w:val="14D470B8"/>
    <w:lvl w:ilvl="0" w:tplc="5E229CA0">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43" w15:restartNumberingAfterBreak="0">
    <w:nsid w:val="6ECE18F3"/>
    <w:multiLevelType w:val="hybridMultilevel"/>
    <w:tmpl w:val="D57A68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5" w15:restartNumberingAfterBreak="0">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4"/>
  </w:num>
  <w:num w:numId="4">
    <w:abstractNumId w:val="24"/>
  </w:num>
  <w:num w:numId="5">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4"/>
  </w:num>
  <w:num w:numId="8">
    <w:abstractNumId w:val="19"/>
  </w:num>
  <w:num w:numId="9">
    <w:abstractNumId w:val="14"/>
  </w:num>
  <w:num w:numId="10">
    <w:abstractNumId w:val="7"/>
  </w:num>
  <w:num w:numId="11">
    <w:abstractNumId w:val="39"/>
  </w:num>
  <w:num w:numId="12">
    <w:abstractNumId w:val="15"/>
  </w:num>
  <w:num w:numId="13">
    <w:abstractNumId w:val="2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5"/>
  </w:num>
  <w:num w:numId="17">
    <w:abstractNumId w:val="6"/>
  </w:num>
  <w:num w:numId="18">
    <w:abstractNumId w:val="18"/>
  </w:num>
  <w:num w:numId="19">
    <w:abstractNumId w:val="36"/>
  </w:num>
  <w:num w:numId="20">
    <w:abstractNumId w:val="43"/>
  </w:num>
  <w:num w:numId="21">
    <w:abstractNumId w:val="29"/>
  </w:num>
  <w:num w:numId="22">
    <w:abstractNumId w:val="37"/>
  </w:num>
  <w:num w:numId="23">
    <w:abstractNumId w:val="25"/>
  </w:num>
  <w:num w:numId="24">
    <w:abstractNumId w:val="11"/>
  </w:num>
  <w:num w:numId="25">
    <w:abstractNumId w:val="12"/>
  </w:num>
  <w:num w:numId="26">
    <w:abstractNumId w:val="16"/>
  </w:num>
  <w:num w:numId="27">
    <w:abstractNumId w:val="27"/>
  </w:num>
  <w:num w:numId="28">
    <w:abstractNumId w:val="10"/>
  </w:num>
  <w:num w:numId="29">
    <w:abstractNumId w:val="17"/>
  </w:num>
  <w:num w:numId="30">
    <w:abstractNumId w:val="4"/>
  </w:num>
  <w:num w:numId="31">
    <w:abstractNumId w:val="23"/>
  </w:num>
  <w:num w:numId="32">
    <w:abstractNumId w:val="8"/>
  </w:num>
  <w:num w:numId="33">
    <w:abstractNumId w:val="42"/>
  </w:num>
  <w:num w:numId="34">
    <w:abstractNumId w:val="33"/>
  </w:num>
  <w:num w:numId="35">
    <w:abstractNumId w:val="32"/>
  </w:num>
  <w:num w:numId="36">
    <w:abstractNumId w:val="30"/>
  </w:num>
  <w:num w:numId="37">
    <w:abstractNumId w:val="5"/>
  </w:num>
  <w:num w:numId="38">
    <w:abstractNumId w:val="41"/>
  </w:num>
  <w:num w:numId="39">
    <w:abstractNumId w:val="9"/>
  </w:num>
  <w:num w:numId="40">
    <w:abstractNumId w:val="26"/>
  </w:num>
  <w:num w:numId="41">
    <w:abstractNumId w:val="31"/>
  </w:num>
  <w:num w:numId="42">
    <w:abstractNumId w:val="1"/>
  </w:num>
  <w:num w:numId="43">
    <w:abstractNumId w:val="0"/>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8"/>
  </w:num>
  <w:num w:numId="4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33"/>
    <w:rsid w:val="000016AE"/>
    <w:rsid w:val="00003183"/>
    <w:rsid w:val="00003F3D"/>
    <w:rsid w:val="0000405D"/>
    <w:rsid w:val="00006AA8"/>
    <w:rsid w:val="0000706F"/>
    <w:rsid w:val="000075D0"/>
    <w:rsid w:val="00007C82"/>
    <w:rsid w:val="00010702"/>
    <w:rsid w:val="000114CB"/>
    <w:rsid w:val="00012A01"/>
    <w:rsid w:val="00014519"/>
    <w:rsid w:val="00016617"/>
    <w:rsid w:val="00016A8A"/>
    <w:rsid w:val="00017F44"/>
    <w:rsid w:val="00021BE3"/>
    <w:rsid w:val="000238AF"/>
    <w:rsid w:val="00023A41"/>
    <w:rsid w:val="00024303"/>
    <w:rsid w:val="00026ADD"/>
    <w:rsid w:val="000272F6"/>
    <w:rsid w:val="000309D4"/>
    <w:rsid w:val="000314D5"/>
    <w:rsid w:val="00031B39"/>
    <w:rsid w:val="00032906"/>
    <w:rsid w:val="000332E7"/>
    <w:rsid w:val="00033590"/>
    <w:rsid w:val="0003367A"/>
    <w:rsid w:val="0003390F"/>
    <w:rsid w:val="00034BD5"/>
    <w:rsid w:val="00040F92"/>
    <w:rsid w:val="00041401"/>
    <w:rsid w:val="00041B68"/>
    <w:rsid w:val="00043E14"/>
    <w:rsid w:val="00044D92"/>
    <w:rsid w:val="00045056"/>
    <w:rsid w:val="000468F2"/>
    <w:rsid w:val="00051CBF"/>
    <w:rsid w:val="0005324D"/>
    <w:rsid w:val="00055394"/>
    <w:rsid w:val="00055634"/>
    <w:rsid w:val="000560EE"/>
    <w:rsid w:val="00062441"/>
    <w:rsid w:val="000630BD"/>
    <w:rsid w:val="0006784A"/>
    <w:rsid w:val="00067FA7"/>
    <w:rsid w:val="00075E93"/>
    <w:rsid w:val="0007795B"/>
    <w:rsid w:val="00082AA0"/>
    <w:rsid w:val="00082C32"/>
    <w:rsid w:val="00084EC3"/>
    <w:rsid w:val="000851FE"/>
    <w:rsid w:val="000857A1"/>
    <w:rsid w:val="00086932"/>
    <w:rsid w:val="00086BCE"/>
    <w:rsid w:val="0009087C"/>
    <w:rsid w:val="00092D4C"/>
    <w:rsid w:val="000937F7"/>
    <w:rsid w:val="0009455F"/>
    <w:rsid w:val="000950E4"/>
    <w:rsid w:val="000957F9"/>
    <w:rsid w:val="00095AC8"/>
    <w:rsid w:val="000A0926"/>
    <w:rsid w:val="000A0F86"/>
    <w:rsid w:val="000A143E"/>
    <w:rsid w:val="000A1A2E"/>
    <w:rsid w:val="000A20A2"/>
    <w:rsid w:val="000A4359"/>
    <w:rsid w:val="000A4E23"/>
    <w:rsid w:val="000A6727"/>
    <w:rsid w:val="000A74A0"/>
    <w:rsid w:val="000B2486"/>
    <w:rsid w:val="000B2634"/>
    <w:rsid w:val="000B32E8"/>
    <w:rsid w:val="000B38BE"/>
    <w:rsid w:val="000B5AB5"/>
    <w:rsid w:val="000C09D5"/>
    <w:rsid w:val="000C222D"/>
    <w:rsid w:val="000C2915"/>
    <w:rsid w:val="000C2CDA"/>
    <w:rsid w:val="000C446B"/>
    <w:rsid w:val="000C55A0"/>
    <w:rsid w:val="000C575B"/>
    <w:rsid w:val="000C69D8"/>
    <w:rsid w:val="000C70ED"/>
    <w:rsid w:val="000D0746"/>
    <w:rsid w:val="000D2151"/>
    <w:rsid w:val="000D386E"/>
    <w:rsid w:val="000D67C4"/>
    <w:rsid w:val="000D6ADB"/>
    <w:rsid w:val="000D6F40"/>
    <w:rsid w:val="000E020A"/>
    <w:rsid w:val="000E0649"/>
    <w:rsid w:val="000E068E"/>
    <w:rsid w:val="000E0BE8"/>
    <w:rsid w:val="000E10F1"/>
    <w:rsid w:val="000E214F"/>
    <w:rsid w:val="000E355D"/>
    <w:rsid w:val="000E4CD8"/>
    <w:rsid w:val="000E5B9A"/>
    <w:rsid w:val="000E75AF"/>
    <w:rsid w:val="000E7916"/>
    <w:rsid w:val="000E7DC1"/>
    <w:rsid w:val="000F064B"/>
    <w:rsid w:val="000F3515"/>
    <w:rsid w:val="000F3B5F"/>
    <w:rsid w:val="000F3EE5"/>
    <w:rsid w:val="000F6D29"/>
    <w:rsid w:val="000F6DBE"/>
    <w:rsid w:val="0010089D"/>
    <w:rsid w:val="00100C39"/>
    <w:rsid w:val="00101C85"/>
    <w:rsid w:val="001021DD"/>
    <w:rsid w:val="00102C38"/>
    <w:rsid w:val="00106E8F"/>
    <w:rsid w:val="00107369"/>
    <w:rsid w:val="00107C35"/>
    <w:rsid w:val="00107CCC"/>
    <w:rsid w:val="00111FCC"/>
    <w:rsid w:val="00112FBB"/>
    <w:rsid w:val="001138CB"/>
    <w:rsid w:val="001153B3"/>
    <w:rsid w:val="00117357"/>
    <w:rsid w:val="00117976"/>
    <w:rsid w:val="00117EE0"/>
    <w:rsid w:val="001203A0"/>
    <w:rsid w:val="001234BA"/>
    <w:rsid w:val="001246A4"/>
    <w:rsid w:val="00124CFC"/>
    <w:rsid w:val="001277D9"/>
    <w:rsid w:val="001308C4"/>
    <w:rsid w:val="001328B8"/>
    <w:rsid w:val="00132946"/>
    <w:rsid w:val="00132AA4"/>
    <w:rsid w:val="00132C27"/>
    <w:rsid w:val="00133379"/>
    <w:rsid w:val="00133897"/>
    <w:rsid w:val="00133B62"/>
    <w:rsid w:val="0013573C"/>
    <w:rsid w:val="00136C54"/>
    <w:rsid w:val="00136F54"/>
    <w:rsid w:val="00137CC3"/>
    <w:rsid w:val="001401D8"/>
    <w:rsid w:val="00140BFA"/>
    <w:rsid w:val="0014140B"/>
    <w:rsid w:val="00141556"/>
    <w:rsid w:val="0014285A"/>
    <w:rsid w:val="001428FA"/>
    <w:rsid w:val="00143627"/>
    <w:rsid w:val="00143B8C"/>
    <w:rsid w:val="00146A05"/>
    <w:rsid w:val="001523DD"/>
    <w:rsid w:val="00152DBD"/>
    <w:rsid w:val="0015504C"/>
    <w:rsid w:val="00155FAA"/>
    <w:rsid w:val="00156762"/>
    <w:rsid w:val="001573D7"/>
    <w:rsid w:val="001600CE"/>
    <w:rsid w:val="00161D05"/>
    <w:rsid w:val="00162F38"/>
    <w:rsid w:val="001646FB"/>
    <w:rsid w:val="001648FB"/>
    <w:rsid w:val="00165776"/>
    <w:rsid w:val="00172C45"/>
    <w:rsid w:val="001733D6"/>
    <w:rsid w:val="00177575"/>
    <w:rsid w:val="001775B3"/>
    <w:rsid w:val="00180634"/>
    <w:rsid w:val="00181320"/>
    <w:rsid w:val="00181FC8"/>
    <w:rsid w:val="00184762"/>
    <w:rsid w:val="00185734"/>
    <w:rsid w:val="0018635B"/>
    <w:rsid w:val="001864F9"/>
    <w:rsid w:val="00190300"/>
    <w:rsid w:val="00190876"/>
    <w:rsid w:val="00190DA9"/>
    <w:rsid w:val="00193638"/>
    <w:rsid w:val="00194AE6"/>
    <w:rsid w:val="00196760"/>
    <w:rsid w:val="001A0248"/>
    <w:rsid w:val="001A179F"/>
    <w:rsid w:val="001A415D"/>
    <w:rsid w:val="001A4FDC"/>
    <w:rsid w:val="001A66FD"/>
    <w:rsid w:val="001A7BD6"/>
    <w:rsid w:val="001A7CC6"/>
    <w:rsid w:val="001B086A"/>
    <w:rsid w:val="001B1C04"/>
    <w:rsid w:val="001B2E13"/>
    <w:rsid w:val="001B38B9"/>
    <w:rsid w:val="001B6641"/>
    <w:rsid w:val="001B79FA"/>
    <w:rsid w:val="001C161D"/>
    <w:rsid w:val="001C1CAE"/>
    <w:rsid w:val="001C4EAB"/>
    <w:rsid w:val="001C5F5E"/>
    <w:rsid w:val="001C63CB"/>
    <w:rsid w:val="001C7A8A"/>
    <w:rsid w:val="001D1527"/>
    <w:rsid w:val="001D3307"/>
    <w:rsid w:val="001D574D"/>
    <w:rsid w:val="001D5FA9"/>
    <w:rsid w:val="001D601C"/>
    <w:rsid w:val="001D6BA3"/>
    <w:rsid w:val="001D7FCC"/>
    <w:rsid w:val="001E12F2"/>
    <w:rsid w:val="001E4EF3"/>
    <w:rsid w:val="001E503A"/>
    <w:rsid w:val="001E6C8D"/>
    <w:rsid w:val="001E7097"/>
    <w:rsid w:val="001F0AC8"/>
    <w:rsid w:val="001F2807"/>
    <w:rsid w:val="001F560D"/>
    <w:rsid w:val="001F62B3"/>
    <w:rsid w:val="0020008D"/>
    <w:rsid w:val="002026B4"/>
    <w:rsid w:val="00202E0E"/>
    <w:rsid w:val="002039C4"/>
    <w:rsid w:val="002058FA"/>
    <w:rsid w:val="002078BC"/>
    <w:rsid w:val="00211370"/>
    <w:rsid w:val="002127E6"/>
    <w:rsid w:val="00214687"/>
    <w:rsid w:val="002156B1"/>
    <w:rsid w:val="00220059"/>
    <w:rsid w:val="002200A3"/>
    <w:rsid w:val="00220C92"/>
    <w:rsid w:val="002226C1"/>
    <w:rsid w:val="00223386"/>
    <w:rsid w:val="00223513"/>
    <w:rsid w:val="0022428B"/>
    <w:rsid w:val="00224EB9"/>
    <w:rsid w:val="002302A0"/>
    <w:rsid w:val="00231B6F"/>
    <w:rsid w:val="00233409"/>
    <w:rsid w:val="00234762"/>
    <w:rsid w:val="0023668F"/>
    <w:rsid w:val="00237FC1"/>
    <w:rsid w:val="00240162"/>
    <w:rsid w:val="00241435"/>
    <w:rsid w:val="0024182A"/>
    <w:rsid w:val="00243799"/>
    <w:rsid w:val="0024431A"/>
    <w:rsid w:val="00247449"/>
    <w:rsid w:val="00247A98"/>
    <w:rsid w:val="00250875"/>
    <w:rsid w:val="00250B21"/>
    <w:rsid w:val="00250C2E"/>
    <w:rsid w:val="00250EC3"/>
    <w:rsid w:val="00251DF3"/>
    <w:rsid w:val="002521CB"/>
    <w:rsid w:val="00252BF2"/>
    <w:rsid w:val="00254CD4"/>
    <w:rsid w:val="00255163"/>
    <w:rsid w:val="00255A2C"/>
    <w:rsid w:val="002561FA"/>
    <w:rsid w:val="0025777D"/>
    <w:rsid w:val="002604B9"/>
    <w:rsid w:val="00260607"/>
    <w:rsid w:val="00260639"/>
    <w:rsid w:val="002635E3"/>
    <w:rsid w:val="00263B97"/>
    <w:rsid w:val="00264F23"/>
    <w:rsid w:val="002650A9"/>
    <w:rsid w:val="00270E05"/>
    <w:rsid w:val="00273344"/>
    <w:rsid w:val="002742AF"/>
    <w:rsid w:val="0027487B"/>
    <w:rsid w:val="002751DC"/>
    <w:rsid w:val="00275F2C"/>
    <w:rsid w:val="0027630C"/>
    <w:rsid w:val="00277F40"/>
    <w:rsid w:val="0028006F"/>
    <w:rsid w:val="002812F5"/>
    <w:rsid w:val="002816EF"/>
    <w:rsid w:val="002817EB"/>
    <w:rsid w:val="00282C43"/>
    <w:rsid w:val="0028480B"/>
    <w:rsid w:val="00285A6F"/>
    <w:rsid w:val="00285B45"/>
    <w:rsid w:val="0028650C"/>
    <w:rsid w:val="00286A70"/>
    <w:rsid w:val="00286E6A"/>
    <w:rsid w:val="002900A2"/>
    <w:rsid w:val="00290E5D"/>
    <w:rsid w:val="0029162F"/>
    <w:rsid w:val="00291EA9"/>
    <w:rsid w:val="0029273B"/>
    <w:rsid w:val="00292DC6"/>
    <w:rsid w:val="0029332A"/>
    <w:rsid w:val="00293DB0"/>
    <w:rsid w:val="002962F8"/>
    <w:rsid w:val="00297A16"/>
    <w:rsid w:val="002A06D3"/>
    <w:rsid w:val="002A0CE5"/>
    <w:rsid w:val="002A125F"/>
    <w:rsid w:val="002A4254"/>
    <w:rsid w:val="002A46D8"/>
    <w:rsid w:val="002A46E5"/>
    <w:rsid w:val="002A502D"/>
    <w:rsid w:val="002A5833"/>
    <w:rsid w:val="002A5AD4"/>
    <w:rsid w:val="002A75BA"/>
    <w:rsid w:val="002B125B"/>
    <w:rsid w:val="002B220E"/>
    <w:rsid w:val="002B3A51"/>
    <w:rsid w:val="002B50C8"/>
    <w:rsid w:val="002B64D4"/>
    <w:rsid w:val="002B6C23"/>
    <w:rsid w:val="002C0122"/>
    <w:rsid w:val="002C0CC4"/>
    <w:rsid w:val="002C2C6F"/>
    <w:rsid w:val="002C7AAB"/>
    <w:rsid w:val="002C7AC6"/>
    <w:rsid w:val="002D2F89"/>
    <w:rsid w:val="002D3051"/>
    <w:rsid w:val="002D5166"/>
    <w:rsid w:val="002D5451"/>
    <w:rsid w:val="002D601B"/>
    <w:rsid w:val="002D7C57"/>
    <w:rsid w:val="002E0297"/>
    <w:rsid w:val="002E07A7"/>
    <w:rsid w:val="002E0E75"/>
    <w:rsid w:val="002E1556"/>
    <w:rsid w:val="002E1FF0"/>
    <w:rsid w:val="002E297F"/>
    <w:rsid w:val="002E2D0A"/>
    <w:rsid w:val="002E3836"/>
    <w:rsid w:val="002E3A13"/>
    <w:rsid w:val="002E4A6E"/>
    <w:rsid w:val="002E58F6"/>
    <w:rsid w:val="002F102B"/>
    <w:rsid w:val="002F2775"/>
    <w:rsid w:val="002F3C4E"/>
    <w:rsid w:val="002F3D1C"/>
    <w:rsid w:val="002F6948"/>
    <w:rsid w:val="002F761B"/>
    <w:rsid w:val="003000B0"/>
    <w:rsid w:val="00301843"/>
    <w:rsid w:val="00302FAA"/>
    <w:rsid w:val="00305FBC"/>
    <w:rsid w:val="0030690A"/>
    <w:rsid w:val="00306DD2"/>
    <w:rsid w:val="003075F0"/>
    <w:rsid w:val="00310DD9"/>
    <w:rsid w:val="0031310C"/>
    <w:rsid w:val="00313396"/>
    <w:rsid w:val="00314430"/>
    <w:rsid w:val="003149FA"/>
    <w:rsid w:val="00314B89"/>
    <w:rsid w:val="00314E14"/>
    <w:rsid w:val="0031548F"/>
    <w:rsid w:val="003162B1"/>
    <w:rsid w:val="00316345"/>
    <w:rsid w:val="003166C1"/>
    <w:rsid w:val="0031741D"/>
    <w:rsid w:val="00321618"/>
    <w:rsid w:val="00321C17"/>
    <w:rsid w:val="003235F1"/>
    <w:rsid w:val="00323617"/>
    <w:rsid w:val="003238DE"/>
    <w:rsid w:val="0033107E"/>
    <w:rsid w:val="00332D41"/>
    <w:rsid w:val="00333630"/>
    <w:rsid w:val="003345B1"/>
    <w:rsid w:val="00336DB3"/>
    <w:rsid w:val="003376D4"/>
    <w:rsid w:val="003404F8"/>
    <w:rsid w:val="0034072C"/>
    <w:rsid w:val="00341D29"/>
    <w:rsid w:val="003425BB"/>
    <w:rsid w:val="0034389B"/>
    <w:rsid w:val="00344810"/>
    <w:rsid w:val="003448CF"/>
    <w:rsid w:val="0034595D"/>
    <w:rsid w:val="003470AC"/>
    <w:rsid w:val="00347BB7"/>
    <w:rsid w:val="00350115"/>
    <w:rsid w:val="00351C20"/>
    <w:rsid w:val="003520EC"/>
    <w:rsid w:val="003527FA"/>
    <w:rsid w:val="00352D55"/>
    <w:rsid w:val="003534AD"/>
    <w:rsid w:val="003566C6"/>
    <w:rsid w:val="00357E25"/>
    <w:rsid w:val="003607E5"/>
    <w:rsid w:val="00361D27"/>
    <w:rsid w:val="00363F1E"/>
    <w:rsid w:val="00365D33"/>
    <w:rsid w:val="0037530D"/>
    <w:rsid w:val="0037636E"/>
    <w:rsid w:val="003765F6"/>
    <w:rsid w:val="0038201D"/>
    <w:rsid w:val="003823CC"/>
    <w:rsid w:val="00382DA6"/>
    <w:rsid w:val="0038319C"/>
    <w:rsid w:val="0038325C"/>
    <w:rsid w:val="00383D28"/>
    <w:rsid w:val="003856A1"/>
    <w:rsid w:val="00386371"/>
    <w:rsid w:val="00387B5B"/>
    <w:rsid w:val="00390EC0"/>
    <w:rsid w:val="00391488"/>
    <w:rsid w:val="003924B1"/>
    <w:rsid w:val="0039338B"/>
    <w:rsid w:val="0039338C"/>
    <w:rsid w:val="00396E61"/>
    <w:rsid w:val="00396F00"/>
    <w:rsid w:val="00397BE6"/>
    <w:rsid w:val="003A05C3"/>
    <w:rsid w:val="003A20AD"/>
    <w:rsid w:val="003A5C61"/>
    <w:rsid w:val="003A5D5E"/>
    <w:rsid w:val="003A6D13"/>
    <w:rsid w:val="003A7896"/>
    <w:rsid w:val="003B0FCC"/>
    <w:rsid w:val="003B1188"/>
    <w:rsid w:val="003B143B"/>
    <w:rsid w:val="003B1718"/>
    <w:rsid w:val="003B421F"/>
    <w:rsid w:val="003B46B0"/>
    <w:rsid w:val="003B4E6F"/>
    <w:rsid w:val="003B4E72"/>
    <w:rsid w:val="003B5672"/>
    <w:rsid w:val="003C18A4"/>
    <w:rsid w:val="003C68A3"/>
    <w:rsid w:val="003C6AAE"/>
    <w:rsid w:val="003C74A3"/>
    <w:rsid w:val="003D0C9E"/>
    <w:rsid w:val="003D13C4"/>
    <w:rsid w:val="003D1C70"/>
    <w:rsid w:val="003D224D"/>
    <w:rsid w:val="003D3748"/>
    <w:rsid w:val="003D5483"/>
    <w:rsid w:val="003D5E53"/>
    <w:rsid w:val="003D69DD"/>
    <w:rsid w:val="003D6ACC"/>
    <w:rsid w:val="003D6AD8"/>
    <w:rsid w:val="003D7309"/>
    <w:rsid w:val="003D7C34"/>
    <w:rsid w:val="003E1452"/>
    <w:rsid w:val="003E550C"/>
    <w:rsid w:val="003E7E9D"/>
    <w:rsid w:val="003F08F0"/>
    <w:rsid w:val="003F0DDA"/>
    <w:rsid w:val="003F1478"/>
    <w:rsid w:val="003F1E1C"/>
    <w:rsid w:val="003F3C10"/>
    <w:rsid w:val="003F3E37"/>
    <w:rsid w:val="003F4FD4"/>
    <w:rsid w:val="003F56C8"/>
    <w:rsid w:val="003F5D7F"/>
    <w:rsid w:val="003F7580"/>
    <w:rsid w:val="003F7DCE"/>
    <w:rsid w:val="004008C9"/>
    <w:rsid w:val="00401B75"/>
    <w:rsid w:val="00401E7F"/>
    <w:rsid w:val="00403839"/>
    <w:rsid w:val="00404A06"/>
    <w:rsid w:val="00404F40"/>
    <w:rsid w:val="004053BA"/>
    <w:rsid w:val="00405E7D"/>
    <w:rsid w:val="004067A5"/>
    <w:rsid w:val="00406B45"/>
    <w:rsid w:val="0041020B"/>
    <w:rsid w:val="00410297"/>
    <w:rsid w:val="00410D6E"/>
    <w:rsid w:val="0041197C"/>
    <w:rsid w:val="00411BC5"/>
    <w:rsid w:val="00411C85"/>
    <w:rsid w:val="00412463"/>
    <w:rsid w:val="0041394F"/>
    <w:rsid w:val="00416377"/>
    <w:rsid w:val="00416AF4"/>
    <w:rsid w:val="004221B6"/>
    <w:rsid w:val="004263C2"/>
    <w:rsid w:val="00426700"/>
    <w:rsid w:val="00427FB6"/>
    <w:rsid w:val="00430523"/>
    <w:rsid w:val="004316E1"/>
    <w:rsid w:val="004320E7"/>
    <w:rsid w:val="004335E7"/>
    <w:rsid w:val="004347EB"/>
    <w:rsid w:val="00434914"/>
    <w:rsid w:val="00434936"/>
    <w:rsid w:val="00435CE1"/>
    <w:rsid w:val="00435E5C"/>
    <w:rsid w:val="00436418"/>
    <w:rsid w:val="00436E85"/>
    <w:rsid w:val="0044125D"/>
    <w:rsid w:val="00441E35"/>
    <w:rsid w:val="00445792"/>
    <w:rsid w:val="00445FBF"/>
    <w:rsid w:val="00446217"/>
    <w:rsid w:val="00450B90"/>
    <w:rsid w:val="00450C9D"/>
    <w:rsid w:val="00452365"/>
    <w:rsid w:val="00454A2E"/>
    <w:rsid w:val="00455D62"/>
    <w:rsid w:val="0045624C"/>
    <w:rsid w:val="0045630F"/>
    <w:rsid w:val="004567E0"/>
    <w:rsid w:val="004615E6"/>
    <w:rsid w:val="004630C5"/>
    <w:rsid w:val="00463B20"/>
    <w:rsid w:val="00465754"/>
    <w:rsid w:val="00465BF2"/>
    <w:rsid w:val="00465DAF"/>
    <w:rsid w:val="0047118B"/>
    <w:rsid w:val="00471416"/>
    <w:rsid w:val="00471B73"/>
    <w:rsid w:val="00472525"/>
    <w:rsid w:val="00474162"/>
    <w:rsid w:val="00474983"/>
    <w:rsid w:val="00475D95"/>
    <w:rsid w:val="00476058"/>
    <w:rsid w:val="00477074"/>
    <w:rsid w:val="0048290E"/>
    <w:rsid w:val="004832E6"/>
    <w:rsid w:val="00483A89"/>
    <w:rsid w:val="00483D2A"/>
    <w:rsid w:val="004851CC"/>
    <w:rsid w:val="00486CE5"/>
    <w:rsid w:val="004876B3"/>
    <w:rsid w:val="00487D2A"/>
    <w:rsid w:val="00490368"/>
    <w:rsid w:val="00491259"/>
    <w:rsid w:val="00491B2F"/>
    <w:rsid w:val="00491D73"/>
    <w:rsid w:val="0049227F"/>
    <w:rsid w:val="004926D8"/>
    <w:rsid w:val="00492FD4"/>
    <w:rsid w:val="00493CBB"/>
    <w:rsid w:val="00495A21"/>
    <w:rsid w:val="00495F88"/>
    <w:rsid w:val="00496773"/>
    <w:rsid w:val="00497466"/>
    <w:rsid w:val="004A1374"/>
    <w:rsid w:val="004A2354"/>
    <w:rsid w:val="004A2522"/>
    <w:rsid w:val="004A2FA1"/>
    <w:rsid w:val="004A3016"/>
    <w:rsid w:val="004A438A"/>
    <w:rsid w:val="004A530F"/>
    <w:rsid w:val="004A621B"/>
    <w:rsid w:val="004A7209"/>
    <w:rsid w:val="004A7786"/>
    <w:rsid w:val="004B0777"/>
    <w:rsid w:val="004B0E2D"/>
    <w:rsid w:val="004B1221"/>
    <w:rsid w:val="004B1C64"/>
    <w:rsid w:val="004B2B82"/>
    <w:rsid w:val="004B2F78"/>
    <w:rsid w:val="004B30C4"/>
    <w:rsid w:val="004B4A0D"/>
    <w:rsid w:val="004B4B04"/>
    <w:rsid w:val="004B586C"/>
    <w:rsid w:val="004B5A4F"/>
    <w:rsid w:val="004B60CA"/>
    <w:rsid w:val="004B7EC9"/>
    <w:rsid w:val="004C0190"/>
    <w:rsid w:val="004C059E"/>
    <w:rsid w:val="004C077B"/>
    <w:rsid w:val="004C10A7"/>
    <w:rsid w:val="004C295C"/>
    <w:rsid w:val="004C2A1F"/>
    <w:rsid w:val="004C37EE"/>
    <w:rsid w:val="004C4A96"/>
    <w:rsid w:val="004C553F"/>
    <w:rsid w:val="004C7799"/>
    <w:rsid w:val="004C7E26"/>
    <w:rsid w:val="004C7FDD"/>
    <w:rsid w:val="004D05F9"/>
    <w:rsid w:val="004D0B91"/>
    <w:rsid w:val="004D365C"/>
    <w:rsid w:val="004D3F7C"/>
    <w:rsid w:val="004D75BA"/>
    <w:rsid w:val="004D7962"/>
    <w:rsid w:val="004E40E8"/>
    <w:rsid w:val="004E40E9"/>
    <w:rsid w:val="004E4148"/>
    <w:rsid w:val="004E52F1"/>
    <w:rsid w:val="004E61F2"/>
    <w:rsid w:val="004E78EA"/>
    <w:rsid w:val="004F1081"/>
    <w:rsid w:val="004F18D8"/>
    <w:rsid w:val="004F2B42"/>
    <w:rsid w:val="004F3CB8"/>
    <w:rsid w:val="004F5113"/>
    <w:rsid w:val="004F67CE"/>
    <w:rsid w:val="004F73DB"/>
    <w:rsid w:val="005009D5"/>
    <w:rsid w:val="00500D6E"/>
    <w:rsid w:val="00501EB0"/>
    <w:rsid w:val="00504FF3"/>
    <w:rsid w:val="005056A4"/>
    <w:rsid w:val="00505871"/>
    <w:rsid w:val="00505B01"/>
    <w:rsid w:val="005065D4"/>
    <w:rsid w:val="00506CAA"/>
    <w:rsid w:val="00507A9D"/>
    <w:rsid w:val="00510CBE"/>
    <w:rsid w:val="005129F1"/>
    <w:rsid w:val="005137B4"/>
    <w:rsid w:val="00513819"/>
    <w:rsid w:val="0051497B"/>
    <w:rsid w:val="00514FF6"/>
    <w:rsid w:val="00520E2E"/>
    <w:rsid w:val="00520FCC"/>
    <w:rsid w:val="00521C1A"/>
    <w:rsid w:val="00525564"/>
    <w:rsid w:val="0052575F"/>
    <w:rsid w:val="005258EB"/>
    <w:rsid w:val="005266B5"/>
    <w:rsid w:val="00527EB2"/>
    <w:rsid w:val="00530449"/>
    <w:rsid w:val="00530556"/>
    <w:rsid w:val="00530FEC"/>
    <w:rsid w:val="005348F7"/>
    <w:rsid w:val="005353FE"/>
    <w:rsid w:val="00536D24"/>
    <w:rsid w:val="00540205"/>
    <w:rsid w:val="0054540A"/>
    <w:rsid w:val="00546271"/>
    <w:rsid w:val="00546CAD"/>
    <w:rsid w:val="0054781D"/>
    <w:rsid w:val="00547CD8"/>
    <w:rsid w:val="00550983"/>
    <w:rsid w:val="00551EB9"/>
    <w:rsid w:val="00552312"/>
    <w:rsid w:val="00553B23"/>
    <w:rsid w:val="00555E93"/>
    <w:rsid w:val="005564C2"/>
    <w:rsid w:val="00556EFF"/>
    <w:rsid w:val="005623A6"/>
    <w:rsid w:val="0056436F"/>
    <w:rsid w:val="00564564"/>
    <w:rsid w:val="00566576"/>
    <w:rsid w:val="00567389"/>
    <w:rsid w:val="00572321"/>
    <w:rsid w:val="005725D9"/>
    <w:rsid w:val="00573887"/>
    <w:rsid w:val="00573FB0"/>
    <w:rsid w:val="0057495B"/>
    <w:rsid w:val="005778E1"/>
    <w:rsid w:val="005801C4"/>
    <w:rsid w:val="005802CD"/>
    <w:rsid w:val="0058083A"/>
    <w:rsid w:val="00580ED4"/>
    <w:rsid w:val="00581304"/>
    <w:rsid w:val="00581888"/>
    <w:rsid w:val="0058290A"/>
    <w:rsid w:val="005838EB"/>
    <w:rsid w:val="00583AC2"/>
    <w:rsid w:val="00586451"/>
    <w:rsid w:val="00590374"/>
    <w:rsid w:val="005903DE"/>
    <w:rsid w:val="005908C7"/>
    <w:rsid w:val="005917EE"/>
    <w:rsid w:val="0059215A"/>
    <w:rsid w:val="00593550"/>
    <w:rsid w:val="00593F1E"/>
    <w:rsid w:val="0059535B"/>
    <w:rsid w:val="00595562"/>
    <w:rsid w:val="00597E36"/>
    <w:rsid w:val="005A0575"/>
    <w:rsid w:val="005A1DFF"/>
    <w:rsid w:val="005A22BB"/>
    <w:rsid w:val="005A5B68"/>
    <w:rsid w:val="005A7B55"/>
    <w:rsid w:val="005B06C5"/>
    <w:rsid w:val="005B113D"/>
    <w:rsid w:val="005B1C68"/>
    <w:rsid w:val="005B1F58"/>
    <w:rsid w:val="005B743B"/>
    <w:rsid w:val="005C0266"/>
    <w:rsid w:val="005C0A8D"/>
    <w:rsid w:val="005C2AB9"/>
    <w:rsid w:val="005C374A"/>
    <w:rsid w:val="005C375F"/>
    <w:rsid w:val="005C46FC"/>
    <w:rsid w:val="005C567C"/>
    <w:rsid w:val="005C5A4B"/>
    <w:rsid w:val="005C5C13"/>
    <w:rsid w:val="005C6798"/>
    <w:rsid w:val="005D4E6E"/>
    <w:rsid w:val="005D58DC"/>
    <w:rsid w:val="005D7759"/>
    <w:rsid w:val="005E1B65"/>
    <w:rsid w:val="005E22D0"/>
    <w:rsid w:val="005E3257"/>
    <w:rsid w:val="005E47F7"/>
    <w:rsid w:val="005E4D76"/>
    <w:rsid w:val="005E6DB2"/>
    <w:rsid w:val="005E768A"/>
    <w:rsid w:val="005F05AA"/>
    <w:rsid w:val="005F2CB0"/>
    <w:rsid w:val="005F3ADE"/>
    <w:rsid w:val="005F3C92"/>
    <w:rsid w:val="005F46D0"/>
    <w:rsid w:val="005F47A7"/>
    <w:rsid w:val="005F5E05"/>
    <w:rsid w:val="005F70B9"/>
    <w:rsid w:val="005F7870"/>
    <w:rsid w:val="00602338"/>
    <w:rsid w:val="00604593"/>
    <w:rsid w:val="00604C1F"/>
    <w:rsid w:val="00607665"/>
    <w:rsid w:val="006104BF"/>
    <w:rsid w:val="006120A7"/>
    <w:rsid w:val="006125B9"/>
    <w:rsid w:val="006129EF"/>
    <w:rsid w:val="00615D85"/>
    <w:rsid w:val="006176AB"/>
    <w:rsid w:val="00621A4F"/>
    <w:rsid w:val="00622038"/>
    <w:rsid w:val="0062276D"/>
    <w:rsid w:val="00626792"/>
    <w:rsid w:val="00630CC7"/>
    <w:rsid w:val="0063282C"/>
    <w:rsid w:val="006341B0"/>
    <w:rsid w:val="0063494F"/>
    <w:rsid w:val="006367AF"/>
    <w:rsid w:val="006375F3"/>
    <w:rsid w:val="006412C7"/>
    <w:rsid w:val="0064189E"/>
    <w:rsid w:val="00642040"/>
    <w:rsid w:val="00642322"/>
    <w:rsid w:val="0064245D"/>
    <w:rsid w:val="0064361E"/>
    <w:rsid w:val="0064433C"/>
    <w:rsid w:val="006449F2"/>
    <w:rsid w:val="006451F7"/>
    <w:rsid w:val="00646706"/>
    <w:rsid w:val="00652123"/>
    <w:rsid w:val="006525FC"/>
    <w:rsid w:val="006544B4"/>
    <w:rsid w:val="006554E1"/>
    <w:rsid w:val="006559CA"/>
    <w:rsid w:val="00656E5A"/>
    <w:rsid w:val="00657801"/>
    <w:rsid w:val="00657907"/>
    <w:rsid w:val="006618B3"/>
    <w:rsid w:val="00661CA0"/>
    <w:rsid w:val="00661CEE"/>
    <w:rsid w:val="006620F6"/>
    <w:rsid w:val="00662ABA"/>
    <w:rsid w:val="006648D1"/>
    <w:rsid w:val="00664E96"/>
    <w:rsid w:val="006652FF"/>
    <w:rsid w:val="006654DB"/>
    <w:rsid w:val="00666E2E"/>
    <w:rsid w:val="0066737F"/>
    <w:rsid w:val="00670E10"/>
    <w:rsid w:val="00672C5E"/>
    <w:rsid w:val="006754BE"/>
    <w:rsid w:val="00676D16"/>
    <w:rsid w:val="0068178D"/>
    <w:rsid w:val="006821D5"/>
    <w:rsid w:val="00683EA0"/>
    <w:rsid w:val="00684842"/>
    <w:rsid w:val="00685214"/>
    <w:rsid w:val="00685F47"/>
    <w:rsid w:val="0068604B"/>
    <w:rsid w:val="00687125"/>
    <w:rsid w:val="00687916"/>
    <w:rsid w:val="00687EC6"/>
    <w:rsid w:val="00687F22"/>
    <w:rsid w:val="006902A0"/>
    <w:rsid w:val="006914EE"/>
    <w:rsid w:val="00691CCB"/>
    <w:rsid w:val="006924B4"/>
    <w:rsid w:val="006929A6"/>
    <w:rsid w:val="0069368B"/>
    <w:rsid w:val="0069605B"/>
    <w:rsid w:val="0069649E"/>
    <w:rsid w:val="006974EB"/>
    <w:rsid w:val="006978B1"/>
    <w:rsid w:val="006A025E"/>
    <w:rsid w:val="006A3B42"/>
    <w:rsid w:val="006A3EC9"/>
    <w:rsid w:val="006A4B8D"/>
    <w:rsid w:val="006A611C"/>
    <w:rsid w:val="006A663B"/>
    <w:rsid w:val="006A6ED5"/>
    <w:rsid w:val="006A7553"/>
    <w:rsid w:val="006B33F8"/>
    <w:rsid w:val="006B499C"/>
    <w:rsid w:val="006B49D9"/>
    <w:rsid w:val="006B7307"/>
    <w:rsid w:val="006B7318"/>
    <w:rsid w:val="006C0628"/>
    <w:rsid w:val="006C0E01"/>
    <w:rsid w:val="006C3DEE"/>
    <w:rsid w:val="006C6BB3"/>
    <w:rsid w:val="006C78CB"/>
    <w:rsid w:val="006D05CC"/>
    <w:rsid w:val="006D2D27"/>
    <w:rsid w:val="006D5BA9"/>
    <w:rsid w:val="006D792A"/>
    <w:rsid w:val="006D7E4D"/>
    <w:rsid w:val="006E1760"/>
    <w:rsid w:val="006E2CD9"/>
    <w:rsid w:val="006E37BF"/>
    <w:rsid w:val="006E44E3"/>
    <w:rsid w:val="006E47BF"/>
    <w:rsid w:val="006E4D92"/>
    <w:rsid w:val="006E5075"/>
    <w:rsid w:val="006E5A60"/>
    <w:rsid w:val="006E63EF"/>
    <w:rsid w:val="006E6666"/>
    <w:rsid w:val="006E6739"/>
    <w:rsid w:val="006E6C1B"/>
    <w:rsid w:val="006E7037"/>
    <w:rsid w:val="006E7CF9"/>
    <w:rsid w:val="006F2298"/>
    <w:rsid w:val="006F2875"/>
    <w:rsid w:val="006F2D16"/>
    <w:rsid w:val="006F2DE7"/>
    <w:rsid w:val="006F3447"/>
    <w:rsid w:val="006F57E7"/>
    <w:rsid w:val="00701743"/>
    <w:rsid w:val="007032D0"/>
    <w:rsid w:val="007036D2"/>
    <w:rsid w:val="00705360"/>
    <w:rsid w:val="00707980"/>
    <w:rsid w:val="00712C6F"/>
    <w:rsid w:val="00715CA2"/>
    <w:rsid w:val="00715F88"/>
    <w:rsid w:val="00716120"/>
    <w:rsid w:val="00717FC0"/>
    <w:rsid w:val="00721412"/>
    <w:rsid w:val="007221D7"/>
    <w:rsid w:val="007225B8"/>
    <w:rsid w:val="00722BB5"/>
    <w:rsid w:val="00723C9E"/>
    <w:rsid w:val="00724BD0"/>
    <w:rsid w:val="007254D9"/>
    <w:rsid w:val="00726FD5"/>
    <w:rsid w:val="007303E0"/>
    <w:rsid w:val="00732906"/>
    <w:rsid w:val="00732E84"/>
    <w:rsid w:val="00733123"/>
    <w:rsid w:val="00733441"/>
    <w:rsid w:val="007334BF"/>
    <w:rsid w:val="007351BB"/>
    <w:rsid w:val="0073533F"/>
    <w:rsid w:val="0073539E"/>
    <w:rsid w:val="00736E42"/>
    <w:rsid w:val="00737DBE"/>
    <w:rsid w:val="00740AB1"/>
    <w:rsid w:val="00740B67"/>
    <w:rsid w:val="00741FD0"/>
    <w:rsid w:val="007436A7"/>
    <w:rsid w:val="00743944"/>
    <w:rsid w:val="00743AFD"/>
    <w:rsid w:val="00743F32"/>
    <w:rsid w:val="0074440C"/>
    <w:rsid w:val="00744E61"/>
    <w:rsid w:val="007459C0"/>
    <w:rsid w:val="00746AD6"/>
    <w:rsid w:val="00750441"/>
    <w:rsid w:val="00750B1C"/>
    <w:rsid w:val="0075538F"/>
    <w:rsid w:val="0075640B"/>
    <w:rsid w:val="00761B15"/>
    <w:rsid w:val="00762932"/>
    <w:rsid w:val="007647CF"/>
    <w:rsid w:val="007703CB"/>
    <w:rsid w:val="00771B34"/>
    <w:rsid w:val="00775405"/>
    <w:rsid w:val="00776969"/>
    <w:rsid w:val="00776B48"/>
    <w:rsid w:val="00777364"/>
    <w:rsid w:val="00781041"/>
    <w:rsid w:val="007827BC"/>
    <w:rsid w:val="00782EE3"/>
    <w:rsid w:val="00783752"/>
    <w:rsid w:val="0078438D"/>
    <w:rsid w:val="00784A77"/>
    <w:rsid w:val="00786804"/>
    <w:rsid w:val="0078798F"/>
    <w:rsid w:val="00787A70"/>
    <w:rsid w:val="00790C34"/>
    <w:rsid w:val="007958ED"/>
    <w:rsid w:val="00796993"/>
    <w:rsid w:val="00796B5B"/>
    <w:rsid w:val="0079766B"/>
    <w:rsid w:val="007A0F68"/>
    <w:rsid w:val="007A205A"/>
    <w:rsid w:val="007A2850"/>
    <w:rsid w:val="007A3906"/>
    <w:rsid w:val="007A4704"/>
    <w:rsid w:val="007A5195"/>
    <w:rsid w:val="007A5365"/>
    <w:rsid w:val="007A53A7"/>
    <w:rsid w:val="007A6198"/>
    <w:rsid w:val="007A6DDB"/>
    <w:rsid w:val="007B05B7"/>
    <w:rsid w:val="007B17E1"/>
    <w:rsid w:val="007B2953"/>
    <w:rsid w:val="007B29C5"/>
    <w:rsid w:val="007B2FB2"/>
    <w:rsid w:val="007B4291"/>
    <w:rsid w:val="007B5B8D"/>
    <w:rsid w:val="007B6160"/>
    <w:rsid w:val="007B692C"/>
    <w:rsid w:val="007B6D10"/>
    <w:rsid w:val="007C0BDB"/>
    <w:rsid w:val="007C0CDE"/>
    <w:rsid w:val="007C20F5"/>
    <w:rsid w:val="007C25B1"/>
    <w:rsid w:val="007C3BCF"/>
    <w:rsid w:val="007C517F"/>
    <w:rsid w:val="007C6CF0"/>
    <w:rsid w:val="007D020C"/>
    <w:rsid w:val="007D13AD"/>
    <w:rsid w:val="007D19F4"/>
    <w:rsid w:val="007D2C88"/>
    <w:rsid w:val="007D41A1"/>
    <w:rsid w:val="007D6EFB"/>
    <w:rsid w:val="007D7590"/>
    <w:rsid w:val="007D7AAD"/>
    <w:rsid w:val="007D7D7E"/>
    <w:rsid w:val="007E064A"/>
    <w:rsid w:val="007E24CD"/>
    <w:rsid w:val="007E2694"/>
    <w:rsid w:val="007E28C1"/>
    <w:rsid w:val="007E425B"/>
    <w:rsid w:val="007E4D3B"/>
    <w:rsid w:val="007E513E"/>
    <w:rsid w:val="007E5EB2"/>
    <w:rsid w:val="007E668C"/>
    <w:rsid w:val="007F127C"/>
    <w:rsid w:val="007F1419"/>
    <w:rsid w:val="007F18F1"/>
    <w:rsid w:val="007F35E5"/>
    <w:rsid w:val="007F4197"/>
    <w:rsid w:val="007F652D"/>
    <w:rsid w:val="0080060E"/>
    <w:rsid w:val="008019C5"/>
    <w:rsid w:val="00806487"/>
    <w:rsid w:val="008074A3"/>
    <w:rsid w:val="00807DC7"/>
    <w:rsid w:val="00810006"/>
    <w:rsid w:val="008103B0"/>
    <w:rsid w:val="00810C46"/>
    <w:rsid w:val="00812747"/>
    <w:rsid w:val="00817646"/>
    <w:rsid w:val="008179E2"/>
    <w:rsid w:val="00817A67"/>
    <w:rsid w:val="00817D05"/>
    <w:rsid w:val="00822E0B"/>
    <w:rsid w:val="00823A19"/>
    <w:rsid w:val="0082529D"/>
    <w:rsid w:val="00825ABA"/>
    <w:rsid w:val="008278DA"/>
    <w:rsid w:val="008313C8"/>
    <w:rsid w:val="00831EED"/>
    <w:rsid w:val="008335BD"/>
    <w:rsid w:val="008348E3"/>
    <w:rsid w:val="00835823"/>
    <w:rsid w:val="00835BDF"/>
    <w:rsid w:val="00836DAC"/>
    <w:rsid w:val="008374B4"/>
    <w:rsid w:val="0084102A"/>
    <w:rsid w:val="0084420A"/>
    <w:rsid w:val="00844378"/>
    <w:rsid w:val="00844585"/>
    <w:rsid w:val="0084482B"/>
    <w:rsid w:val="00844BD6"/>
    <w:rsid w:val="0084551C"/>
    <w:rsid w:val="00845DC5"/>
    <w:rsid w:val="00846174"/>
    <w:rsid w:val="00847135"/>
    <w:rsid w:val="00847FE1"/>
    <w:rsid w:val="0085034D"/>
    <w:rsid w:val="008527F3"/>
    <w:rsid w:val="008556F6"/>
    <w:rsid w:val="0085694C"/>
    <w:rsid w:val="00856CB7"/>
    <w:rsid w:val="00861B93"/>
    <w:rsid w:val="00861C4C"/>
    <w:rsid w:val="0086222A"/>
    <w:rsid w:val="00863852"/>
    <w:rsid w:val="008642DF"/>
    <w:rsid w:val="00864382"/>
    <w:rsid w:val="00866D4C"/>
    <w:rsid w:val="00870D16"/>
    <w:rsid w:val="00870DF7"/>
    <w:rsid w:val="00871376"/>
    <w:rsid w:val="00871E8A"/>
    <w:rsid w:val="0087202F"/>
    <w:rsid w:val="00872221"/>
    <w:rsid w:val="008728FD"/>
    <w:rsid w:val="00872D21"/>
    <w:rsid w:val="0087425F"/>
    <w:rsid w:val="008746A0"/>
    <w:rsid w:val="00874BB6"/>
    <w:rsid w:val="008750F0"/>
    <w:rsid w:val="0087540E"/>
    <w:rsid w:val="00875C84"/>
    <w:rsid w:val="00876F4B"/>
    <w:rsid w:val="008804C9"/>
    <w:rsid w:val="00880AEA"/>
    <w:rsid w:val="00885901"/>
    <w:rsid w:val="00887AB0"/>
    <w:rsid w:val="00890BB2"/>
    <w:rsid w:val="0089278C"/>
    <w:rsid w:val="00892A8D"/>
    <w:rsid w:val="00892D9B"/>
    <w:rsid w:val="008A0513"/>
    <w:rsid w:val="008A1B5A"/>
    <w:rsid w:val="008A2310"/>
    <w:rsid w:val="008A34C3"/>
    <w:rsid w:val="008A3764"/>
    <w:rsid w:val="008A655C"/>
    <w:rsid w:val="008B10D5"/>
    <w:rsid w:val="008B1D36"/>
    <w:rsid w:val="008B2BAD"/>
    <w:rsid w:val="008B67CB"/>
    <w:rsid w:val="008B7C40"/>
    <w:rsid w:val="008C0CDA"/>
    <w:rsid w:val="008C1712"/>
    <w:rsid w:val="008C2D92"/>
    <w:rsid w:val="008C3E17"/>
    <w:rsid w:val="008C513C"/>
    <w:rsid w:val="008C620D"/>
    <w:rsid w:val="008C6D6C"/>
    <w:rsid w:val="008C6E5C"/>
    <w:rsid w:val="008C7FBA"/>
    <w:rsid w:val="008D0D46"/>
    <w:rsid w:val="008D3965"/>
    <w:rsid w:val="008D3BD5"/>
    <w:rsid w:val="008D4575"/>
    <w:rsid w:val="008D608B"/>
    <w:rsid w:val="008E17FF"/>
    <w:rsid w:val="008E47D6"/>
    <w:rsid w:val="008E4B12"/>
    <w:rsid w:val="008E6622"/>
    <w:rsid w:val="008F013F"/>
    <w:rsid w:val="008F1BB1"/>
    <w:rsid w:val="008F31C9"/>
    <w:rsid w:val="008F3D5C"/>
    <w:rsid w:val="008F47E3"/>
    <w:rsid w:val="008F5154"/>
    <w:rsid w:val="008F529D"/>
    <w:rsid w:val="008F584A"/>
    <w:rsid w:val="008F6265"/>
    <w:rsid w:val="008F6FDB"/>
    <w:rsid w:val="008F715E"/>
    <w:rsid w:val="008F7B8A"/>
    <w:rsid w:val="008F7E00"/>
    <w:rsid w:val="009015AA"/>
    <w:rsid w:val="0090248C"/>
    <w:rsid w:val="00904DD7"/>
    <w:rsid w:val="0090524C"/>
    <w:rsid w:val="00905721"/>
    <w:rsid w:val="00906841"/>
    <w:rsid w:val="00907214"/>
    <w:rsid w:val="00907470"/>
    <w:rsid w:val="0090783A"/>
    <w:rsid w:val="00910150"/>
    <w:rsid w:val="00911E2C"/>
    <w:rsid w:val="00911F72"/>
    <w:rsid w:val="00911FAA"/>
    <w:rsid w:val="009131F1"/>
    <w:rsid w:val="0091367E"/>
    <w:rsid w:val="009138E9"/>
    <w:rsid w:val="00914E0B"/>
    <w:rsid w:val="00916016"/>
    <w:rsid w:val="00916328"/>
    <w:rsid w:val="009205A1"/>
    <w:rsid w:val="009216EE"/>
    <w:rsid w:val="00922029"/>
    <w:rsid w:val="00925CAB"/>
    <w:rsid w:val="00926290"/>
    <w:rsid w:val="00926374"/>
    <w:rsid w:val="009312B7"/>
    <w:rsid w:val="00931C66"/>
    <w:rsid w:val="0093225F"/>
    <w:rsid w:val="00933A8F"/>
    <w:rsid w:val="009403B2"/>
    <w:rsid w:val="00942119"/>
    <w:rsid w:val="0094212F"/>
    <w:rsid w:val="00942528"/>
    <w:rsid w:val="00942CA2"/>
    <w:rsid w:val="00943CE9"/>
    <w:rsid w:val="00944018"/>
    <w:rsid w:val="009449F8"/>
    <w:rsid w:val="00945815"/>
    <w:rsid w:val="009466FE"/>
    <w:rsid w:val="00950910"/>
    <w:rsid w:val="009509A4"/>
    <w:rsid w:val="0095157E"/>
    <w:rsid w:val="00951F79"/>
    <w:rsid w:val="00952CD2"/>
    <w:rsid w:val="00952F32"/>
    <w:rsid w:val="00952F93"/>
    <w:rsid w:val="00954639"/>
    <w:rsid w:val="00957950"/>
    <w:rsid w:val="009601E2"/>
    <w:rsid w:val="009607B3"/>
    <w:rsid w:val="009611E3"/>
    <w:rsid w:val="009617F9"/>
    <w:rsid w:val="009620E0"/>
    <w:rsid w:val="0096255E"/>
    <w:rsid w:val="00962764"/>
    <w:rsid w:val="00964147"/>
    <w:rsid w:val="00964292"/>
    <w:rsid w:val="00965112"/>
    <w:rsid w:val="00965462"/>
    <w:rsid w:val="00966D4B"/>
    <w:rsid w:val="00966EF3"/>
    <w:rsid w:val="00967CF1"/>
    <w:rsid w:val="009720E2"/>
    <w:rsid w:val="00975B89"/>
    <w:rsid w:val="00976988"/>
    <w:rsid w:val="00980F0D"/>
    <w:rsid w:val="00982989"/>
    <w:rsid w:val="00983EC9"/>
    <w:rsid w:val="00984301"/>
    <w:rsid w:val="0098545E"/>
    <w:rsid w:val="009857D7"/>
    <w:rsid w:val="00986015"/>
    <w:rsid w:val="0099196E"/>
    <w:rsid w:val="00991F85"/>
    <w:rsid w:val="009924E5"/>
    <w:rsid w:val="00992A11"/>
    <w:rsid w:val="00993799"/>
    <w:rsid w:val="0099441B"/>
    <w:rsid w:val="009978F6"/>
    <w:rsid w:val="00997971"/>
    <w:rsid w:val="00997F88"/>
    <w:rsid w:val="00997FDF"/>
    <w:rsid w:val="009A4470"/>
    <w:rsid w:val="009A478E"/>
    <w:rsid w:val="009A4805"/>
    <w:rsid w:val="009A4FE1"/>
    <w:rsid w:val="009A54D1"/>
    <w:rsid w:val="009A55D4"/>
    <w:rsid w:val="009A59D8"/>
    <w:rsid w:val="009A63A5"/>
    <w:rsid w:val="009A7147"/>
    <w:rsid w:val="009A7371"/>
    <w:rsid w:val="009A788E"/>
    <w:rsid w:val="009B2843"/>
    <w:rsid w:val="009B3136"/>
    <w:rsid w:val="009B3EF1"/>
    <w:rsid w:val="009B661A"/>
    <w:rsid w:val="009B6D0B"/>
    <w:rsid w:val="009C1DB2"/>
    <w:rsid w:val="009C2B7E"/>
    <w:rsid w:val="009C47B2"/>
    <w:rsid w:val="009C4993"/>
    <w:rsid w:val="009C6C5A"/>
    <w:rsid w:val="009D050E"/>
    <w:rsid w:val="009D1691"/>
    <w:rsid w:val="009D24A8"/>
    <w:rsid w:val="009D31BD"/>
    <w:rsid w:val="009D551E"/>
    <w:rsid w:val="009D70DB"/>
    <w:rsid w:val="009D7C43"/>
    <w:rsid w:val="009E15D7"/>
    <w:rsid w:val="009E1A30"/>
    <w:rsid w:val="009E2323"/>
    <w:rsid w:val="009E4ADB"/>
    <w:rsid w:val="009E6A0F"/>
    <w:rsid w:val="009E7646"/>
    <w:rsid w:val="009F115E"/>
    <w:rsid w:val="009F1188"/>
    <w:rsid w:val="009F250F"/>
    <w:rsid w:val="009F3187"/>
    <w:rsid w:val="009F412D"/>
    <w:rsid w:val="009F43EA"/>
    <w:rsid w:val="009F6141"/>
    <w:rsid w:val="009F69E3"/>
    <w:rsid w:val="00A00757"/>
    <w:rsid w:val="00A008CE"/>
    <w:rsid w:val="00A00EBC"/>
    <w:rsid w:val="00A0376C"/>
    <w:rsid w:val="00A06D20"/>
    <w:rsid w:val="00A06D2A"/>
    <w:rsid w:val="00A07139"/>
    <w:rsid w:val="00A075D0"/>
    <w:rsid w:val="00A10D1E"/>
    <w:rsid w:val="00A11A71"/>
    <w:rsid w:val="00A11E62"/>
    <w:rsid w:val="00A1460F"/>
    <w:rsid w:val="00A1784A"/>
    <w:rsid w:val="00A17E1F"/>
    <w:rsid w:val="00A21A07"/>
    <w:rsid w:val="00A21B50"/>
    <w:rsid w:val="00A22072"/>
    <w:rsid w:val="00A223CE"/>
    <w:rsid w:val="00A226DE"/>
    <w:rsid w:val="00A234A7"/>
    <w:rsid w:val="00A240C8"/>
    <w:rsid w:val="00A25234"/>
    <w:rsid w:val="00A25799"/>
    <w:rsid w:val="00A25F81"/>
    <w:rsid w:val="00A27D85"/>
    <w:rsid w:val="00A30474"/>
    <w:rsid w:val="00A312B3"/>
    <w:rsid w:val="00A35203"/>
    <w:rsid w:val="00A356A9"/>
    <w:rsid w:val="00A36EDF"/>
    <w:rsid w:val="00A3786B"/>
    <w:rsid w:val="00A408BC"/>
    <w:rsid w:val="00A40A69"/>
    <w:rsid w:val="00A40E46"/>
    <w:rsid w:val="00A42770"/>
    <w:rsid w:val="00A43018"/>
    <w:rsid w:val="00A432DE"/>
    <w:rsid w:val="00A44B5A"/>
    <w:rsid w:val="00A45DB7"/>
    <w:rsid w:val="00A4665E"/>
    <w:rsid w:val="00A47A46"/>
    <w:rsid w:val="00A47DBC"/>
    <w:rsid w:val="00A50B85"/>
    <w:rsid w:val="00A51765"/>
    <w:rsid w:val="00A52583"/>
    <w:rsid w:val="00A53924"/>
    <w:rsid w:val="00A5402D"/>
    <w:rsid w:val="00A55218"/>
    <w:rsid w:val="00A57216"/>
    <w:rsid w:val="00A62848"/>
    <w:rsid w:val="00A65A10"/>
    <w:rsid w:val="00A65E1D"/>
    <w:rsid w:val="00A66AC3"/>
    <w:rsid w:val="00A677F3"/>
    <w:rsid w:val="00A71F27"/>
    <w:rsid w:val="00A7485F"/>
    <w:rsid w:val="00A74876"/>
    <w:rsid w:val="00A74A50"/>
    <w:rsid w:val="00A76F6D"/>
    <w:rsid w:val="00A77C25"/>
    <w:rsid w:val="00A8265F"/>
    <w:rsid w:val="00A83837"/>
    <w:rsid w:val="00A85389"/>
    <w:rsid w:val="00A87806"/>
    <w:rsid w:val="00A91133"/>
    <w:rsid w:val="00A92943"/>
    <w:rsid w:val="00A92B4F"/>
    <w:rsid w:val="00A945F6"/>
    <w:rsid w:val="00AA3A96"/>
    <w:rsid w:val="00AA4186"/>
    <w:rsid w:val="00AA57F1"/>
    <w:rsid w:val="00AA5E85"/>
    <w:rsid w:val="00AA6DA5"/>
    <w:rsid w:val="00AA795B"/>
    <w:rsid w:val="00AA7CD5"/>
    <w:rsid w:val="00AB1D65"/>
    <w:rsid w:val="00AB3CE4"/>
    <w:rsid w:val="00AC05BF"/>
    <w:rsid w:val="00AC0947"/>
    <w:rsid w:val="00AC2C34"/>
    <w:rsid w:val="00AC2D30"/>
    <w:rsid w:val="00AC3148"/>
    <w:rsid w:val="00AC5FD2"/>
    <w:rsid w:val="00AC7266"/>
    <w:rsid w:val="00AC78F0"/>
    <w:rsid w:val="00AC7B21"/>
    <w:rsid w:val="00AD0560"/>
    <w:rsid w:val="00AD0F34"/>
    <w:rsid w:val="00AD262A"/>
    <w:rsid w:val="00AD2EBC"/>
    <w:rsid w:val="00AD44F2"/>
    <w:rsid w:val="00AD46F5"/>
    <w:rsid w:val="00AD5310"/>
    <w:rsid w:val="00AD6AC4"/>
    <w:rsid w:val="00AD6B18"/>
    <w:rsid w:val="00AD7D55"/>
    <w:rsid w:val="00AE01D6"/>
    <w:rsid w:val="00AE05E9"/>
    <w:rsid w:val="00AE092C"/>
    <w:rsid w:val="00AE0AB4"/>
    <w:rsid w:val="00AE1F04"/>
    <w:rsid w:val="00AE5B5C"/>
    <w:rsid w:val="00AE6140"/>
    <w:rsid w:val="00AE69F2"/>
    <w:rsid w:val="00AE6C3D"/>
    <w:rsid w:val="00AE7D94"/>
    <w:rsid w:val="00AF2D9F"/>
    <w:rsid w:val="00AF4DB2"/>
    <w:rsid w:val="00AF615B"/>
    <w:rsid w:val="00AF6FA0"/>
    <w:rsid w:val="00B00133"/>
    <w:rsid w:val="00B00901"/>
    <w:rsid w:val="00B00F4F"/>
    <w:rsid w:val="00B014B5"/>
    <w:rsid w:val="00B01715"/>
    <w:rsid w:val="00B035E4"/>
    <w:rsid w:val="00B03B30"/>
    <w:rsid w:val="00B049F7"/>
    <w:rsid w:val="00B04FF6"/>
    <w:rsid w:val="00B05187"/>
    <w:rsid w:val="00B06CED"/>
    <w:rsid w:val="00B06D74"/>
    <w:rsid w:val="00B11BC0"/>
    <w:rsid w:val="00B14182"/>
    <w:rsid w:val="00B1715B"/>
    <w:rsid w:val="00B20119"/>
    <w:rsid w:val="00B2090E"/>
    <w:rsid w:val="00B2118C"/>
    <w:rsid w:val="00B21B33"/>
    <w:rsid w:val="00B21CCA"/>
    <w:rsid w:val="00B227B2"/>
    <w:rsid w:val="00B22D05"/>
    <w:rsid w:val="00B23B0F"/>
    <w:rsid w:val="00B24CB2"/>
    <w:rsid w:val="00B2793F"/>
    <w:rsid w:val="00B30026"/>
    <w:rsid w:val="00B318A0"/>
    <w:rsid w:val="00B31CE5"/>
    <w:rsid w:val="00B33AEE"/>
    <w:rsid w:val="00B34498"/>
    <w:rsid w:val="00B34AFF"/>
    <w:rsid w:val="00B34B16"/>
    <w:rsid w:val="00B35E58"/>
    <w:rsid w:val="00B37A27"/>
    <w:rsid w:val="00B4053D"/>
    <w:rsid w:val="00B40630"/>
    <w:rsid w:val="00B4167E"/>
    <w:rsid w:val="00B47263"/>
    <w:rsid w:val="00B51FD6"/>
    <w:rsid w:val="00B534BD"/>
    <w:rsid w:val="00B5375C"/>
    <w:rsid w:val="00B55546"/>
    <w:rsid w:val="00B55B5E"/>
    <w:rsid w:val="00B56DDD"/>
    <w:rsid w:val="00B56DE5"/>
    <w:rsid w:val="00B57062"/>
    <w:rsid w:val="00B57A4F"/>
    <w:rsid w:val="00B61CB8"/>
    <w:rsid w:val="00B62D5B"/>
    <w:rsid w:val="00B62F84"/>
    <w:rsid w:val="00B6433C"/>
    <w:rsid w:val="00B64B27"/>
    <w:rsid w:val="00B662F3"/>
    <w:rsid w:val="00B66968"/>
    <w:rsid w:val="00B66D9C"/>
    <w:rsid w:val="00B67CA3"/>
    <w:rsid w:val="00B70E44"/>
    <w:rsid w:val="00B71EDD"/>
    <w:rsid w:val="00B7258B"/>
    <w:rsid w:val="00B7317C"/>
    <w:rsid w:val="00B73268"/>
    <w:rsid w:val="00B7328C"/>
    <w:rsid w:val="00B74EFE"/>
    <w:rsid w:val="00B775E9"/>
    <w:rsid w:val="00B813CE"/>
    <w:rsid w:val="00B83A89"/>
    <w:rsid w:val="00B84C86"/>
    <w:rsid w:val="00B85525"/>
    <w:rsid w:val="00B85943"/>
    <w:rsid w:val="00B87107"/>
    <w:rsid w:val="00B87BFA"/>
    <w:rsid w:val="00B91B67"/>
    <w:rsid w:val="00B91D51"/>
    <w:rsid w:val="00B927FE"/>
    <w:rsid w:val="00B93A25"/>
    <w:rsid w:val="00B9596D"/>
    <w:rsid w:val="00B95D3A"/>
    <w:rsid w:val="00B96025"/>
    <w:rsid w:val="00B960BE"/>
    <w:rsid w:val="00B960EE"/>
    <w:rsid w:val="00B96151"/>
    <w:rsid w:val="00B963F5"/>
    <w:rsid w:val="00B9659E"/>
    <w:rsid w:val="00B96E0E"/>
    <w:rsid w:val="00B97520"/>
    <w:rsid w:val="00BA100D"/>
    <w:rsid w:val="00BA35CB"/>
    <w:rsid w:val="00BA3E01"/>
    <w:rsid w:val="00BA43D9"/>
    <w:rsid w:val="00BA6B1F"/>
    <w:rsid w:val="00BA7D7C"/>
    <w:rsid w:val="00BB0E09"/>
    <w:rsid w:val="00BB19DD"/>
    <w:rsid w:val="00BB2591"/>
    <w:rsid w:val="00BB3691"/>
    <w:rsid w:val="00BB4E3D"/>
    <w:rsid w:val="00BB7288"/>
    <w:rsid w:val="00BC00AF"/>
    <w:rsid w:val="00BC0860"/>
    <w:rsid w:val="00BC13DB"/>
    <w:rsid w:val="00BC231B"/>
    <w:rsid w:val="00BC39A6"/>
    <w:rsid w:val="00BC3C5D"/>
    <w:rsid w:val="00BC411F"/>
    <w:rsid w:val="00BC49EE"/>
    <w:rsid w:val="00BC63E7"/>
    <w:rsid w:val="00BD154D"/>
    <w:rsid w:val="00BD1F02"/>
    <w:rsid w:val="00BD61CF"/>
    <w:rsid w:val="00BD6BAA"/>
    <w:rsid w:val="00BD7BCF"/>
    <w:rsid w:val="00BE20D3"/>
    <w:rsid w:val="00BE262B"/>
    <w:rsid w:val="00BE3354"/>
    <w:rsid w:val="00BE6733"/>
    <w:rsid w:val="00BF16DB"/>
    <w:rsid w:val="00BF3EB5"/>
    <w:rsid w:val="00BF4CD4"/>
    <w:rsid w:val="00BF4FF6"/>
    <w:rsid w:val="00BF6FB3"/>
    <w:rsid w:val="00BF7FD5"/>
    <w:rsid w:val="00C00093"/>
    <w:rsid w:val="00C00369"/>
    <w:rsid w:val="00C025E2"/>
    <w:rsid w:val="00C02C08"/>
    <w:rsid w:val="00C034EC"/>
    <w:rsid w:val="00C03779"/>
    <w:rsid w:val="00C042D0"/>
    <w:rsid w:val="00C05A02"/>
    <w:rsid w:val="00C06300"/>
    <w:rsid w:val="00C066E6"/>
    <w:rsid w:val="00C0719D"/>
    <w:rsid w:val="00C10805"/>
    <w:rsid w:val="00C11807"/>
    <w:rsid w:val="00C12245"/>
    <w:rsid w:val="00C13517"/>
    <w:rsid w:val="00C13956"/>
    <w:rsid w:val="00C13C68"/>
    <w:rsid w:val="00C2087D"/>
    <w:rsid w:val="00C2117A"/>
    <w:rsid w:val="00C21AD8"/>
    <w:rsid w:val="00C21DA2"/>
    <w:rsid w:val="00C22165"/>
    <w:rsid w:val="00C226F7"/>
    <w:rsid w:val="00C24ED6"/>
    <w:rsid w:val="00C25F5B"/>
    <w:rsid w:val="00C26266"/>
    <w:rsid w:val="00C26B09"/>
    <w:rsid w:val="00C27541"/>
    <w:rsid w:val="00C27A55"/>
    <w:rsid w:val="00C27F48"/>
    <w:rsid w:val="00C3042F"/>
    <w:rsid w:val="00C311F6"/>
    <w:rsid w:val="00C318A1"/>
    <w:rsid w:val="00C33001"/>
    <w:rsid w:val="00C331EE"/>
    <w:rsid w:val="00C346F3"/>
    <w:rsid w:val="00C34E5C"/>
    <w:rsid w:val="00C364AF"/>
    <w:rsid w:val="00C375F8"/>
    <w:rsid w:val="00C42366"/>
    <w:rsid w:val="00C456A6"/>
    <w:rsid w:val="00C50B51"/>
    <w:rsid w:val="00C53DFB"/>
    <w:rsid w:val="00C56254"/>
    <w:rsid w:val="00C5799D"/>
    <w:rsid w:val="00C57A05"/>
    <w:rsid w:val="00C57F6D"/>
    <w:rsid w:val="00C62C61"/>
    <w:rsid w:val="00C63CC6"/>
    <w:rsid w:val="00C64E85"/>
    <w:rsid w:val="00C659D4"/>
    <w:rsid w:val="00C65A11"/>
    <w:rsid w:val="00C667DD"/>
    <w:rsid w:val="00C669C1"/>
    <w:rsid w:val="00C702A7"/>
    <w:rsid w:val="00C706F3"/>
    <w:rsid w:val="00C7173F"/>
    <w:rsid w:val="00C802AA"/>
    <w:rsid w:val="00C82BC7"/>
    <w:rsid w:val="00C84039"/>
    <w:rsid w:val="00C85AA8"/>
    <w:rsid w:val="00C8686F"/>
    <w:rsid w:val="00C914E1"/>
    <w:rsid w:val="00C91620"/>
    <w:rsid w:val="00C95453"/>
    <w:rsid w:val="00C954A8"/>
    <w:rsid w:val="00C95925"/>
    <w:rsid w:val="00C95D22"/>
    <w:rsid w:val="00CA3B8D"/>
    <w:rsid w:val="00CA71B2"/>
    <w:rsid w:val="00CB0E9F"/>
    <w:rsid w:val="00CB0ED0"/>
    <w:rsid w:val="00CB1498"/>
    <w:rsid w:val="00CB1789"/>
    <w:rsid w:val="00CB1E32"/>
    <w:rsid w:val="00CB2078"/>
    <w:rsid w:val="00CB2E31"/>
    <w:rsid w:val="00CB3E17"/>
    <w:rsid w:val="00CB52D7"/>
    <w:rsid w:val="00CB59EE"/>
    <w:rsid w:val="00CB62A8"/>
    <w:rsid w:val="00CB7395"/>
    <w:rsid w:val="00CB7B50"/>
    <w:rsid w:val="00CC0589"/>
    <w:rsid w:val="00CC1453"/>
    <w:rsid w:val="00CC15CB"/>
    <w:rsid w:val="00CC180F"/>
    <w:rsid w:val="00CC19FD"/>
    <w:rsid w:val="00CC3AC7"/>
    <w:rsid w:val="00CC6764"/>
    <w:rsid w:val="00CC678A"/>
    <w:rsid w:val="00CC6BCC"/>
    <w:rsid w:val="00CC746C"/>
    <w:rsid w:val="00CC7C12"/>
    <w:rsid w:val="00CD162E"/>
    <w:rsid w:val="00CD1B57"/>
    <w:rsid w:val="00CD56C4"/>
    <w:rsid w:val="00CD590D"/>
    <w:rsid w:val="00CD5E34"/>
    <w:rsid w:val="00CD6148"/>
    <w:rsid w:val="00CD6B7A"/>
    <w:rsid w:val="00CD6D29"/>
    <w:rsid w:val="00CE13B3"/>
    <w:rsid w:val="00CE33B8"/>
    <w:rsid w:val="00CE38D7"/>
    <w:rsid w:val="00CE43C9"/>
    <w:rsid w:val="00CE4A40"/>
    <w:rsid w:val="00CE7EBA"/>
    <w:rsid w:val="00CF0D7C"/>
    <w:rsid w:val="00CF13D5"/>
    <w:rsid w:val="00CF3A37"/>
    <w:rsid w:val="00CF3D82"/>
    <w:rsid w:val="00CF642C"/>
    <w:rsid w:val="00CF7B1C"/>
    <w:rsid w:val="00D00AD6"/>
    <w:rsid w:val="00D00D97"/>
    <w:rsid w:val="00D011F7"/>
    <w:rsid w:val="00D01415"/>
    <w:rsid w:val="00D01E08"/>
    <w:rsid w:val="00D02BB7"/>
    <w:rsid w:val="00D0402E"/>
    <w:rsid w:val="00D05B88"/>
    <w:rsid w:val="00D06982"/>
    <w:rsid w:val="00D113E5"/>
    <w:rsid w:val="00D1201D"/>
    <w:rsid w:val="00D121BF"/>
    <w:rsid w:val="00D1366F"/>
    <w:rsid w:val="00D15B41"/>
    <w:rsid w:val="00D174AA"/>
    <w:rsid w:val="00D177CA"/>
    <w:rsid w:val="00D2037C"/>
    <w:rsid w:val="00D214A9"/>
    <w:rsid w:val="00D216F4"/>
    <w:rsid w:val="00D2284E"/>
    <w:rsid w:val="00D2287C"/>
    <w:rsid w:val="00D25D7F"/>
    <w:rsid w:val="00D260C3"/>
    <w:rsid w:val="00D262E6"/>
    <w:rsid w:val="00D267DD"/>
    <w:rsid w:val="00D2799E"/>
    <w:rsid w:val="00D30B08"/>
    <w:rsid w:val="00D30E6D"/>
    <w:rsid w:val="00D30F8E"/>
    <w:rsid w:val="00D314F1"/>
    <w:rsid w:val="00D338E6"/>
    <w:rsid w:val="00D3446A"/>
    <w:rsid w:val="00D364C8"/>
    <w:rsid w:val="00D371B2"/>
    <w:rsid w:val="00D37461"/>
    <w:rsid w:val="00D3784D"/>
    <w:rsid w:val="00D42F75"/>
    <w:rsid w:val="00D4319C"/>
    <w:rsid w:val="00D4326F"/>
    <w:rsid w:val="00D4670D"/>
    <w:rsid w:val="00D47EFA"/>
    <w:rsid w:val="00D502A0"/>
    <w:rsid w:val="00D506E8"/>
    <w:rsid w:val="00D51A68"/>
    <w:rsid w:val="00D523EA"/>
    <w:rsid w:val="00D5401F"/>
    <w:rsid w:val="00D541AF"/>
    <w:rsid w:val="00D546AD"/>
    <w:rsid w:val="00D55BF9"/>
    <w:rsid w:val="00D55EE5"/>
    <w:rsid w:val="00D56433"/>
    <w:rsid w:val="00D6039E"/>
    <w:rsid w:val="00D607D6"/>
    <w:rsid w:val="00D6081D"/>
    <w:rsid w:val="00D6195F"/>
    <w:rsid w:val="00D647E2"/>
    <w:rsid w:val="00D65483"/>
    <w:rsid w:val="00D65513"/>
    <w:rsid w:val="00D71990"/>
    <w:rsid w:val="00D72A56"/>
    <w:rsid w:val="00D7497A"/>
    <w:rsid w:val="00D74ADE"/>
    <w:rsid w:val="00D76749"/>
    <w:rsid w:val="00D76A5B"/>
    <w:rsid w:val="00D76F64"/>
    <w:rsid w:val="00D77017"/>
    <w:rsid w:val="00D77670"/>
    <w:rsid w:val="00D8047D"/>
    <w:rsid w:val="00D805F1"/>
    <w:rsid w:val="00D80611"/>
    <w:rsid w:val="00D81835"/>
    <w:rsid w:val="00D81E3A"/>
    <w:rsid w:val="00D820D1"/>
    <w:rsid w:val="00D841F5"/>
    <w:rsid w:val="00D84AAE"/>
    <w:rsid w:val="00D84EAC"/>
    <w:rsid w:val="00D86A16"/>
    <w:rsid w:val="00D8740A"/>
    <w:rsid w:val="00D906B9"/>
    <w:rsid w:val="00D9114A"/>
    <w:rsid w:val="00D924FB"/>
    <w:rsid w:val="00D9480D"/>
    <w:rsid w:val="00D95079"/>
    <w:rsid w:val="00D9525C"/>
    <w:rsid w:val="00D97762"/>
    <w:rsid w:val="00DA0F03"/>
    <w:rsid w:val="00DA20F4"/>
    <w:rsid w:val="00DA3068"/>
    <w:rsid w:val="00DA4B77"/>
    <w:rsid w:val="00DA67BF"/>
    <w:rsid w:val="00DA7417"/>
    <w:rsid w:val="00DB25BA"/>
    <w:rsid w:val="00DB2C73"/>
    <w:rsid w:val="00DB31E5"/>
    <w:rsid w:val="00DB45E1"/>
    <w:rsid w:val="00DB5D29"/>
    <w:rsid w:val="00DB6B1D"/>
    <w:rsid w:val="00DB7974"/>
    <w:rsid w:val="00DC01A7"/>
    <w:rsid w:val="00DC0B03"/>
    <w:rsid w:val="00DC2B83"/>
    <w:rsid w:val="00DC4808"/>
    <w:rsid w:val="00DC5812"/>
    <w:rsid w:val="00DC6DA7"/>
    <w:rsid w:val="00DD1B31"/>
    <w:rsid w:val="00DD24C1"/>
    <w:rsid w:val="00DD2D9B"/>
    <w:rsid w:val="00DD6862"/>
    <w:rsid w:val="00DD7218"/>
    <w:rsid w:val="00DE17DC"/>
    <w:rsid w:val="00DE1C29"/>
    <w:rsid w:val="00DE2F18"/>
    <w:rsid w:val="00DE4A56"/>
    <w:rsid w:val="00DE65EC"/>
    <w:rsid w:val="00DE70E6"/>
    <w:rsid w:val="00DE7A36"/>
    <w:rsid w:val="00DE7F22"/>
    <w:rsid w:val="00DF0F4B"/>
    <w:rsid w:val="00DF2F71"/>
    <w:rsid w:val="00DF3339"/>
    <w:rsid w:val="00DF6285"/>
    <w:rsid w:val="00E00843"/>
    <w:rsid w:val="00E01466"/>
    <w:rsid w:val="00E063A3"/>
    <w:rsid w:val="00E06FC8"/>
    <w:rsid w:val="00E1067E"/>
    <w:rsid w:val="00E10B32"/>
    <w:rsid w:val="00E11BFD"/>
    <w:rsid w:val="00E1214F"/>
    <w:rsid w:val="00E1221D"/>
    <w:rsid w:val="00E1274F"/>
    <w:rsid w:val="00E12EBE"/>
    <w:rsid w:val="00E15AA9"/>
    <w:rsid w:val="00E15AF8"/>
    <w:rsid w:val="00E177CA"/>
    <w:rsid w:val="00E17DD7"/>
    <w:rsid w:val="00E21833"/>
    <w:rsid w:val="00E25850"/>
    <w:rsid w:val="00E30E78"/>
    <w:rsid w:val="00E312B5"/>
    <w:rsid w:val="00E3147D"/>
    <w:rsid w:val="00E3244A"/>
    <w:rsid w:val="00E336E4"/>
    <w:rsid w:val="00E3391C"/>
    <w:rsid w:val="00E35036"/>
    <w:rsid w:val="00E363D4"/>
    <w:rsid w:val="00E36FEB"/>
    <w:rsid w:val="00E41A95"/>
    <w:rsid w:val="00E42EC8"/>
    <w:rsid w:val="00E43A1B"/>
    <w:rsid w:val="00E448E8"/>
    <w:rsid w:val="00E45A6B"/>
    <w:rsid w:val="00E46538"/>
    <w:rsid w:val="00E47290"/>
    <w:rsid w:val="00E477C0"/>
    <w:rsid w:val="00E50966"/>
    <w:rsid w:val="00E511FF"/>
    <w:rsid w:val="00E531D4"/>
    <w:rsid w:val="00E54C81"/>
    <w:rsid w:val="00E55A37"/>
    <w:rsid w:val="00E55E53"/>
    <w:rsid w:val="00E55EB3"/>
    <w:rsid w:val="00E56D95"/>
    <w:rsid w:val="00E57240"/>
    <w:rsid w:val="00E606B2"/>
    <w:rsid w:val="00E6264C"/>
    <w:rsid w:val="00E62C76"/>
    <w:rsid w:val="00E632F3"/>
    <w:rsid w:val="00E63663"/>
    <w:rsid w:val="00E638BA"/>
    <w:rsid w:val="00E6509B"/>
    <w:rsid w:val="00E6608D"/>
    <w:rsid w:val="00E6626C"/>
    <w:rsid w:val="00E66802"/>
    <w:rsid w:val="00E66D95"/>
    <w:rsid w:val="00E67490"/>
    <w:rsid w:val="00E6787A"/>
    <w:rsid w:val="00E706B8"/>
    <w:rsid w:val="00E708A2"/>
    <w:rsid w:val="00E70CC4"/>
    <w:rsid w:val="00E717AE"/>
    <w:rsid w:val="00E72464"/>
    <w:rsid w:val="00E763D3"/>
    <w:rsid w:val="00E76436"/>
    <w:rsid w:val="00E767CD"/>
    <w:rsid w:val="00E77838"/>
    <w:rsid w:val="00E8013D"/>
    <w:rsid w:val="00E80457"/>
    <w:rsid w:val="00E83184"/>
    <w:rsid w:val="00E83CC5"/>
    <w:rsid w:val="00E84A72"/>
    <w:rsid w:val="00E86366"/>
    <w:rsid w:val="00E9182F"/>
    <w:rsid w:val="00E933A9"/>
    <w:rsid w:val="00E937A9"/>
    <w:rsid w:val="00E94AB2"/>
    <w:rsid w:val="00E966DB"/>
    <w:rsid w:val="00E96BA4"/>
    <w:rsid w:val="00E96FEB"/>
    <w:rsid w:val="00E9753E"/>
    <w:rsid w:val="00EA276F"/>
    <w:rsid w:val="00EA3698"/>
    <w:rsid w:val="00EA38FC"/>
    <w:rsid w:val="00EA45B3"/>
    <w:rsid w:val="00EA5D61"/>
    <w:rsid w:val="00EA65AC"/>
    <w:rsid w:val="00EA69A3"/>
    <w:rsid w:val="00EA6ABC"/>
    <w:rsid w:val="00EB04A8"/>
    <w:rsid w:val="00EB67DE"/>
    <w:rsid w:val="00EB6D2E"/>
    <w:rsid w:val="00EB6F90"/>
    <w:rsid w:val="00EB7F14"/>
    <w:rsid w:val="00EC0448"/>
    <w:rsid w:val="00EC1513"/>
    <w:rsid w:val="00EC1FB2"/>
    <w:rsid w:val="00EC260B"/>
    <w:rsid w:val="00EC2EA8"/>
    <w:rsid w:val="00EC437A"/>
    <w:rsid w:val="00EC49CA"/>
    <w:rsid w:val="00EC5B33"/>
    <w:rsid w:val="00EC5C1D"/>
    <w:rsid w:val="00EC6288"/>
    <w:rsid w:val="00EC638D"/>
    <w:rsid w:val="00EC7AF8"/>
    <w:rsid w:val="00ED0863"/>
    <w:rsid w:val="00ED12EF"/>
    <w:rsid w:val="00ED150C"/>
    <w:rsid w:val="00ED3113"/>
    <w:rsid w:val="00ED3A5F"/>
    <w:rsid w:val="00ED41CC"/>
    <w:rsid w:val="00ED58BA"/>
    <w:rsid w:val="00ED64EB"/>
    <w:rsid w:val="00ED672A"/>
    <w:rsid w:val="00ED7E8C"/>
    <w:rsid w:val="00EE2AE9"/>
    <w:rsid w:val="00EE305F"/>
    <w:rsid w:val="00EE3258"/>
    <w:rsid w:val="00EE391B"/>
    <w:rsid w:val="00EE4792"/>
    <w:rsid w:val="00EE5A6E"/>
    <w:rsid w:val="00EF0612"/>
    <w:rsid w:val="00EF1CA7"/>
    <w:rsid w:val="00EF26CE"/>
    <w:rsid w:val="00EF34FB"/>
    <w:rsid w:val="00EF47B6"/>
    <w:rsid w:val="00EF484D"/>
    <w:rsid w:val="00EF4EFE"/>
    <w:rsid w:val="00EF50B6"/>
    <w:rsid w:val="00F0008D"/>
    <w:rsid w:val="00F00861"/>
    <w:rsid w:val="00F01658"/>
    <w:rsid w:val="00F01BB5"/>
    <w:rsid w:val="00F02F99"/>
    <w:rsid w:val="00F03046"/>
    <w:rsid w:val="00F04011"/>
    <w:rsid w:val="00F05BCE"/>
    <w:rsid w:val="00F062FF"/>
    <w:rsid w:val="00F06B1B"/>
    <w:rsid w:val="00F06C9B"/>
    <w:rsid w:val="00F138FA"/>
    <w:rsid w:val="00F1447F"/>
    <w:rsid w:val="00F14EA9"/>
    <w:rsid w:val="00F171F0"/>
    <w:rsid w:val="00F1720C"/>
    <w:rsid w:val="00F177AA"/>
    <w:rsid w:val="00F2087A"/>
    <w:rsid w:val="00F23C6C"/>
    <w:rsid w:val="00F24F01"/>
    <w:rsid w:val="00F27E58"/>
    <w:rsid w:val="00F300B7"/>
    <w:rsid w:val="00F310F4"/>
    <w:rsid w:val="00F32F0A"/>
    <w:rsid w:val="00F33F50"/>
    <w:rsid w:val="00F34CC2"/>
    <w:rsid w:val="00F362F5"/>
    <w:rsid w:val="00F42443"/>
    <w:rsid w:val="00F42C3C"/>
    <w:rsid w:val="00F42D84"/>
    <w:rsid w:val="00F4486F"/>
    <w:rsid w:val="00F4534F"/>
    <w:rsid w:val="00F46421"/>
    <w:rsid w:val="00F464F7"/>
    <w:rsid w:val="00F478A8"/>
    <w:rsid w:val="00F47CEB"/>
    <w:rsid w:val="00F5104E"/>
    <w:rsid w:val="00F51C0B"/>
    <w:rsid w:val="00F51C9A"/>
    <w:rsid w:val="00F524F1"/>
    <w:rsid w:val="00F53521"/>
    <w:rsid w:val="00F5455A"/>
    <w:rsid w:val="00F54A3C"/>
    <w:rsid w:val="00F56739"/>
    <w:rsid w:val="00F56F8A"/>
    <w:rsid w:val="00F57429"/>
    <w:rsid w:val="00F57760"/>
    <w:rsid w:val="00F6094C"/>
    <w:rsid w:val="00F609FE"/>
    <w:rsid w:val="00F60F5F"/>
    <w:rsid w:val="00F62668"/>
    <w:rsid w:val="00F64031"/>
    <w:rsid w:val="00F6430E"/>
    <w:rsid w:val="00F66E10"/>
    <w:rsid w:val="00F716A0"/>
    <w:rsid w:val="00F71861"/>
    <w:rsid w:val="00F725B7"/>
    <w:rsid w:val="00F73C50"/>
    <w:rsid w:val="00F7491F"/>
    <w:rsid w:val="00F77353"/>
    <w:rsid w:val="00F773AC"/>
    <w:rsid w:val="00F77AA7"/>
    <w:rsid w:val="00F77C16"/>
    <w:rsid w:val="00F804C1"/>
    <w:rsid w:val="00F8080A"/>
    <w:rsid w:val="00F81506"/>
    <w:rsid w:val="00F839C9"/>
    <w:rsid w:val="00F84096"/>
    <w:rsid w:val="00F8587A"/>
    <w:rsid w:val="00F8789F"/>
    <w:rsid w:val="00F904B0"/>
    <w:rsid w:val="00F92C1F"/>
    <w:rsid w:val="00F94AAD"/>
    <w:rsid w:val="00F95552"/>
    <w:rsid w:val="00F966E4"/>
    <w:rsid w:val="00FA1089"/>
    <w:rsid w:val="00FA10FC"/>
    <w:rsid w:val="00FA315E"/>
    <w:rsid w:val="00FA4765"/>
    <w:rsid w:val="00FA59A0"/>
    <w:rsid w:val="00FA6310"/>
    <w:rsid w:val="00FA75A5"/>
    <w:rsid w:val="00FA7CE9"/>
    <w:rsid w:val="00FB1476"/>
    <w:rsid w:val="00FB3FE6"/>
    <w:rsid w:val="00FB5780"/>
    <w:rsid w:val="00FB5E44"/>
    <w:rsid w:val="00FB5FB0"/>
    <w:rsid w:val="00FB60A9"/>
    <w:rsid w:val="00FB636C"/>
    <w:rsid w:val="00FB786C"/>
    <w:rsid w:val="00FC2C2B"/>
    <w:rsid w:val="00FC2C90"/>
    <w:rsid w:val="00FC2DB6"/>
    <w:rsid w:val="00FC5302"/>
    <w:rsid w:val="00FC55AD"/>
    <w:rsid w:val="00FC56BA"/>
    <w:rsid w:val="00FD4460"/>
    <w:rsid w:val="00FD642F"/>
    <w:rsid w:val="00FD6C22"/>
    <w:rsid w:val="00FE09EC"/>
    <w:rsid w:val="00FE0B5F"/>
    <w:rsid w:val="00FE1F67"/>
    <w:rsid w:val="00FE2615"/>
    <w:rsid w:val="00FE4137"/>
    <w:rsid w:val="00FE4749"/>
    <w:rsid w:val="00FE4CAF"/>
    <w:rsid w:val="00FE6B2E"/>
    <w:rsid w:val="00FE6EEB"/>
    <w:rsid w:val="00FE78A5"/>
    <w:rsid w:val="00FE7A89"/>
    <w:rsid w:val="00FF1A46"/>
    <w:rsid w:val="00FF2BC7"/>
    <w:rsid w:val="00FF34DD"/>
    <w:rsid w:val="00FF3A48"/>
    <w:rsid w:val="00FF754B"/>
    <w:rsid w:val="00FF75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1F95AA"/>
  <w15:docId w15:val="{F42734DF-618B-4CEB-9AA4-787C9BFD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433"/>
    <w:pPr>
      <w:spacing w:after="200" w:line="276" w:lineRule="auto"/>
    </w:pPr>
    <w:rPr>
      <w:rFonts w:ascii="Calibri" w:hAnsi="Calibri"/>
      <w:sz w:val="22"/>
      <w:szCs w:val="22"/>
      <w:lang w:val="ru-RU" w:eastAsia="ru-RU"/>
    </w:rPr>
  </w:style>
  <w:style w:type="paragraph" w:styleId="1">
    <w:name w:val="heading 1"/>
    <w:basedOn w:val="a"/>
    <w:next w:val="a"/>
    <w:link w:val="10"/>
    <w:qFormat/>
    <w:rsid w:val="00D56433"/>
    <w:pPr>
      <w:keepNext/>
      <w:spacing w:after="0" w:line="240" w:lineRule="auto"/>
      <w:jc w:val="center"/>
      <w:outlineLvl w:val="0"/>
    </w:pPr>
    <w:rPr>
      <w:rFonts w:ascii="Arial" w:hAnsi="Arial"/>
      <w:sz w:val="28"/>
      <w:szCs w:val="20"/>
    </w:rPr>
  </w:style>
  <w:style w:type="paragraph" w:styleId="20">
    <w:name w:val="heading 2"/>
    <w:basedOn w:val="a"/>
    <w:next w:val="a"/>
    <w:link w:val="21"/>
    <w:qFormat/>
    <w:rsid w:val="00D56433"/>
    <w:pPr>
      <w:keepNext/>
      <w:spacing w:after="0" w:line="240" w:lineRule="auto"/>
      <w:jc w:val="center"/>
      <w:outlineLvl w:val="1"/>
    </w:pPr>
    <w:rPr>
      <w:rFonts w:ascii="Times New Roman" w:hAnsi="Times New Roman"/>
      <w:b/>
      <w:sz w:val="18"/>
      <w:szCs w:val="24"/>
      <w:lang w:val="uk-UA"/>
    </w:rPr>
  </w:style>
  <w:style w:type="paragraph" w:styleId="3">
    <w:name w:val="heading 3"/>
    <w:basedOn w:val="a"/>
    <w:next w:val="a"/>
    <w:link w:val="30"/>
    <w:qFormat/>
    <w:rsid w:val="00D56433"/>
    <w:pPr>
      <w:keepNext/>
      <w:spacing w:before="240" w:after="60" w:line="240" w:lineRule="auto"/>
      <w:outlineLvl w:val="2"/>
    </w:pPr>
    <w:rPr>
      <w:rFonts w:ascii="Arial" w:hAnsi="Arial"/>
      <w:sz w:val="24"/>
      <w:szCs w:val="20"/>
    </w:rPr>
  </w:style>
  <w:style w:type="paragraph" w:styleId="4">
    <w:name w:val="heading 4"/>
    <w:basedOn w:val="a"/>
    <w:next w:val="a"/>
    <w:link w:val="40"/>
    <w:qFormat/>
    <w:rsid w:val="00D56433"/>
    <w:pPr>
      <w:keepNext/>
      <w:spacing w:before="240" w:after="60"/>
      <w:outlineLvl w:val="3"/>
    </w:pPr>
    <w:rPr>
      <w:b/>
      <w:bCs/>
      <w:sz w:val="28"/>
      <w:szCs w:val="28"/>
    </w:rPr>
  </w:style>
  <w:style w:type="paragraph" w:styleId="5">
    <w:name w:val="heading 5"/>
    <w:basedOn w:val="a"/>
    <w:next w:val="a"/>
    <w:link w:val="50"/>
    <w:qFormat/>
    <w:rsid w:val="00D56433"/>
    <w:pPr>
      <w:keepNext/>
      <w:autoSpaceDE w:val="0"/>
      <w:autoSpaceDN w:val="0"/>
      <w:spacing w:after="0" w:line="240" w:lineRule="auto"/>
      <w:jc w:val="both"/>
      <w:outlineLvl w:val="4"/>
    </w:pPr>
    <w:rPr>
      <w:rFonts w:ascii="Times New Roman" w:hAnsi="Times New Roman"/>
      <w:b/>
      <w:bCs/>
      <w:u w:val="single"/>
      <w:lang w:val="uk-UA"/>
    </w:rPr>
  </w:style>
  <w:style w:type="paragraph" w:styleId="6">
    <w:name w:val="heading 6"/>
    <w:basedOn w:val="a"/>
    <w:next w:val="a"/>
    <w:link w:val="60"/>
    <w:qFormat/>
    <w:rsid w:val="00D56433"/>
    <w:pPr>
      <w:keepNext/>
      <w:autoSpaceDE w:val="0"/>
      <w:autoSpaceDN w:val="0"/>
      <w:spacing w:after="0" w:line="240" w:lineRule="auto"/>
      <w:jc w:val="right"/>
      <w:outlineLvl w:val="5"/>
    </w:pPr>
    <w:rPr>
      <w:rFonts w:ascii="Times New Roman" w:hAnsi="Times New Roman"/>
      <w:b/>
      <w:bCs/>
      <w:sz w:val="20"/>
      <w:szCs w:val="24"/>
      <w:u w:val="single"/>
      <w:lang w:val="uk-UA"/>
    </w:rPr>
  </w:style>
  <w:style w:type="paragraph" w:styleId="7">
    <w:name w:val="heading 7"/>
    <w:basedOn w:val="a"/>
    <w:next w:val="a"/>
    <w:link w:val="70"/>
    <w:qFormat/>
    <w:rsid w:val="00D56433"/>
    <w:pPr>
      <w:keepNext/>
      <w:autoSpaceDE w:val="0"/>
      <w:autoSpaceDN w:val="0"/>
      <w:spacing w:after="0" w:line="240" w:lineRule="auto"/>
      <w:jc w:val="both"/>
      <w:outlineLvl w:val="6"/>
    </w:pPr>
    <w:rPr>
      <w:rFonts w:ascii="Times New Roman" w:hAnsi="Times New Roman"/>
      <w:b/>
      <w:bCs/>
      <w:sz w:val="20"/>
      <w:szCs w:val="24"/>
      <w:u w:val="single"/>
      <w:lang w:val="uk-UA"/>
    </w:rPr>
  </w:style>
  <w:style w:type="paragraph" w:styleId="8">
    <w:name w:val="heading 8"/>
    <w:basedOn w:val="a"/>
    <w:next w:val="a"/>
    <w:link w:val="80"/>
    <w:qFormat/>
    <w:rsid w:val="00D56433"/>
    <w:pPr>
      <w:keepNext/>
      <w:autoSpaceDE w:val="0"/>
      <w:autoSpaceDN w:val="0"/>
      <w:spacing w:after="0" w:line="240" w:lineRule="auto"/>
      <w:outlineLvl w:val="7"/>
    </w:pPr>
    <w:rPr>
      <w:rFonts w:ascii="Arial" w:hAnsi="Arial" w:cs="Arial"/>
      <w:b/>
      <w:bCs/>
      <w:lang w:val="uk-UA"/>
    </w:rPr>
  </w:style>
  <w:style w:type="paragraph" w:styleId="9">
    <w:name w:val="heading 9"/>
    <w:basedOn w:val="a"/>
    <w:next w:val="a"/>
    <w:link w:val="90"/>
    <w:qFormat/>
    <w:rsid w:val="00D56433"/>
    <w:pPr>
      <w:keepNext/>
      <w:autoSpaceDE w:val="0"/>
      <w:autoSpaceDN w:val="0"/>
      <w:spacing w:after="0" w:line="240" w:lineRule="auto"/>
      <w:jc w:val="both"/>
      <w:outlineLvl w:val="8"/>
    </w:pPr>
    <w:rPr>
      <w:rFonts w:ascii="Arial" w:hAnsi="Arial" w:cs="Arial"/>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6433"/>
    <w:rPr>
      <w:rFonts w:ascii="Arial" w:hAnsi="Arial"/>
      <w:sz w:val="28"/>
      <w:lang w:val="ru-RU" w:eastAsia="ru-RU" w:bidi="ar-SA"/>
    </w:rPr>
  </w:style>
  <w:style w:type="character" w:customStyle="1" w:styleId="21">
    <w:name w:val="Заголовок 2 Знак"/>
    <w:link w:val="20"/>
    <w:rsid w:val="00D56433"/>
    <w:rPr>
      <w:b/>
      <w:sz w:val="18"/>
      <w:szCs w:val="24"/>
      <w:lang w:val="uk-UA" w:eastAsia="ru-RU" w:bidi="ar-SA"/>
    </w:rPr>
  </w:style>
  <w:style w:type="character" w:customStyle="1" w:styleId="30">
    <w:name w:val="Заголовок 3 Знак"/>
    <w:link w:val="3"/>
    <w:rsid w:val="00D56433"/>
    <w:rPr>
      <w:rFonts w:ascii="Arial" w:hAnsi="Arial"/>
      <w:sz w:val="24"/>
      <w:lang w:val="ru-RU" w:eastAsia="ru-RU" w:bidi="ar-SA"/>
    </w:rPr>
  </w:style>
  <w:style w:type="character" w:customStyle="1" w:styleId="40">
    <w:name w:val="Заголовок 4 Знак"/>
    <w:link w:val="4"/>
    <w:rsid w:val="00D56433"/>
    <w:rPr>
      <w:rFonts w:ascii="Calibri" w:hAnsi="Calibri"/>
      <w:b/>
      <w:bCs/>
      <w:sz w:val="28"/>
      <w:szCs w:val="28"/>
      <w:lang w:val="ru-RU" w:eastAsia="ru-RU" w:bidi="ar-SA"/>
    </w:rPr>
  </w:style>
  <w:style w:type="character" w:customStyle="1" w:styleId="50">
    <w:name w:val="Заголовок 5 Знак"/>
    <w:link w:val="5"/>
    <w:rsid w:val="00D56433"/>
    <w:rPr>
      <w:b/>
      <w:bCs/>
      <w:sz w:val="22"/>
      <w:szCs w:val="22"/>
      <w:u w:val="single"/>
      <w:lang w:val="uk-UA" w:eastAsia="ru-RU" w:bidi="ar-SA"/>
    </w:rPr>
  </w:style>
  <w:style w:type="character" w:customStyle="1" w:styleId="60">
    <w:name w:val="Заголовок 6 Знак"/>
    <w:link w:val="6"/>
    <w:rsid w:val="00D56433"/>
    <w:rPr>
      <w:b/>
      <w:bCs/>
      <w:szCs w:val="24"/>
      <w:u w:val="single"/>
      <w:lang w:val="uk-UA" w:eastAsia="ru-RU" w:bidi="ar-SA"/>
    </w:rPr>
  </w:style>
  <w:style w:type="character" w:customStyle="1" w:styleId="70">
    <w:name w:val="Заголовок 7 Знак"/>
    <w:link w:val="7"/>
    <w:rsid w:val="00D56433"/>
    <w:rPr>
      <w:b/>
      <w:bCs/>
      <w:szCs w:val="24"/>
      <w:u w:val="single"/>
      <w:lang w:val="uk-UA" w:eastAsia="ru-RU" w:bidi="ar-SA"/>
    </w:rPr>
  </w:style>
  <w:style w:type="character" w:customStyle="1" w:styleId="80">
    <w:name w:val="Заголовок 8 Знак"/>
    <w:link w:val="8"/>
    <w:rsid w:val="00D56433"/>
    <w:rPr>
      <w:rFonts w:ascii="Arial" w:hAnsi="Arial" w:cs="Arial"/>
      <w:b/>
      <w:bCs/>
      <w:sz w:val="22"/>
      <w:szCs w:val="22"/>
      <w:lang w:val="uk-UA" w:eastAsia="ru-RU" w:bidi="ar-SA"/>
    </w:rPr>
  </w:style>
  <w:style w:type="character" w:customStyle="1" w:styleId="90">
    <w:name w:val="Заголовок 9 Знак"/>
    <w:link w:val="9"/>
    <w:rsid w:val="00D56433"/>
    <w:rPr>
      <w:rFonts w:ascii="Arial" w:hAnsi="Arial" w:cs="Arial"/>
      <w:szCs w:val="24"/>
      <w:lang w:val="uk-UA" w:eastAsia="ru-RU" w:bidi="ar-SA"/>
    </w:rPr>
  </w:style>
  <w:style w:type="paragraph" w:styleId="a3">
    <w:name w:val="Body Text"/>
    <w:basedOn w:val="a"/>
    <w:link w:val="a4"/>
    <w:rsid w:val="00D56433"/>
    <w:pPr>
      <w:spacing w:after="120" w:line="240" w:lineRule="auto"/>
    </w:pPr>
    <w:rPr>
      <w:rFonts w:ascii="Times New Roman" w:hAnsi="Times New Roman"/>
      <w:sz w:val="20"/>
      <w:szCs w:val="20"/>
    </w:rPr>
  </w:style>
  <w:style w:type="character" w:customStyle="1" w:styleId="a4">
    <w:name w:val="Основной текст Знак"/>
    <w:link w:val="a3"/>
    <w:qFormat/>
    <w:rsid w:val="00D56433"/>
    <w:rPr>
      <w:lang w:val="ru-RU" w:eastAsia="ru-RU" w:bidi="ar-SA"/>
    </w:rPr>
  </w:style>
  <w:style w:type="character" w:styleId="a5">
    <w:name w:val="Hyperlink"/>
    <w:uiPriority w:val="99"/>
    <w:rsid w:val="00D56433"/>
    <w:rPr>
      <w:color w:val="0000FF"/>
      <w:u w:val="single"/>
    </w:rPr>
  </w:style>
  <w:style w:type="paragraph" w:styleId="22">
    <w:name w:val="List 2"/>
    <w:basedOn w:val="a"/>
    <w:rsid w:val="00D56433"/>
    <w:pPr>
      <w:spacing w:after="0" w:line="240" w:lineRule="auto"/>
      <w:ind w:left="566" w:hanging="283"/>
    </w:pPr>
    <w:rPr>
      <w:rFonts w:ascii="Times New Roman" w:hAnsi="Times New Roman"/>
      <w:sz w:val="20"/>
      <w:szCs w:val="20"/>
    </w:rPr>
  </w:style>
  <w:style w:type="paragraph" w:styleId="23">
    <w:name w:val="Body Text Indent 2"/>
    <w:basedOn w:val="a"/>
    <w:link w:val="24"/>
    <w:unhideWhenUsed/>
    <w:rsid w:val="00D56433"/>
    <w:pPr>
      <w:spacing w:after="120" w:line="480" w:lineRule="auto"/>
      <w:ind w:left="283"/>
    </w:pPr>
  </w:style>
  <w:style w:type="character" w:customStyle="1" w:styleId="24">
    <w:name w:val="Основной текст с отступом 2 Знак"/>
    <w:link w:val="23"/>
    <w:rsid w:val="00D56433"/>
    <w:rPr>
      <w:rFonts w:ascii="Calibri" w:hAnsi="Calibri"/>
      <w:sz w:val="22"/>
      <w:szCs w:val="22"/>
      <w:lang w:val="ru-RU" w:eastAsia="ru-RU" w:bidi="ar-SA"/>
    </w:rPr>
  </w:style>
  <w:style w:type="paragraph" w:styleId="a6">
    <w:name w:val="Block Text"/>
    <w:basedOn w:val="a"/>
    <w:rsid w:val="00D56433"/>
    <w:pPr>
      <w:spacing w:after="0" w:line="240" w:lineRule="auto"/>
      <w:ind w:left="284" w:right="-58" w:firstLine="436"/>
      <w:jc w:val="both"/>
    </w:pPr>
    <w:rPr>
      <w:rFonts w:ascii="Times New Roman" w:hAnsi="Times New Roman"/>
      <w:sz w:val="24"/>
      <w:szCs w:val="20"/>
    </w:rPr>
  </w:style>
  <w:style w:type="paragraph" w:styleId="31">
    <w:name w:val="Body Text Indent 3"/>
    <w:basedOn w:val="a"/>
    <w:link w:val="32"/>
    <w:unhideWhenUsed/>
    <w:rsid w:val="00D56433"/>
    <w:pPr>
      <w:spacing w:after="120"/>
      <w:ind w:left="283"/>
    </w:pPr>
    <w:rPr>
      <w:sz w:val="16"/>
      <w:szCs w:val="16"/>
    </w:rPr>
  </w:style>
  <w:style w:type="character" w:customStyle="1" w:styleId="32">
    <w:name w:val="Основной текст с отступом 3 Знак"/>
    <w:link w:val="31"/>
    <w:rsid w:val="00D56433"/>
    <w:rPr>
      <w:rFonts w:ascii="Calibri" w:hAnsi="Calibri"/>
      <w:sz w:val="16"/>
      <w:szCs w:val="16"/>
      <w:lang w:val="ru-RU" w:eastAsia="ru-RU" w:bidi="ar-SA"/>
    </w:rPr>
  </w:style>
  <w:style w:type="paragraph" w:styleId="33">
    <w:name w:val="Body Text 3"/>
    <w:basedOn w:val="a"/>
    <w:link w:val="34"/>
    <w:unhideWhenUsed/>
    <w:rsid w:val="00D56433"/>
    <w:pPr>
      <w:spacing w:after="120"/>
    </w:pPr>
    <w:rPr>
      <w:sz w:val="16"/>
      <w:szCs w:val="16"/>
    </w:rPr>
  </w:style>
  <w:style w:type="character" w:customStyle="1" w:styleId="34">
    <w:name w:val="Основной текст 3 Знак"/>
    <w:link w:val="33"/>
    <w:rsid w:val="00D56433"/>
    <w:rPr>
      <w:rFonts w:ascii="Calibri" w:hAnsi="Calibri"/>
      <w:sz w:val="16"/>
      <w:szCs w:val="16"/>
      <w:lang w:val="ru-RU" w:eastAsia="ru-RU" w:bidi="ar-SA"/>
    </w:rPr>
  </w:style>
  <w:style w:type="paragraph" w:styleId="a7">
    <w:name w:val="endnote text"/>
    <w:basedOn w:val="a"/>
    <w:link w:val="a8"/>
    <w:semiHidden/>
    <w:rsid w:val="00D56433"/>
    <w:pPr>
      <w:widowControl w:val="0"/>
      <w:spacing w:before="140" w:after="0" w:line="240" w:lineRule="auto"/>
      <w:ind w:firstLine="680"/>
      <w:jc w:val="both"/>
    </w:pPr>
    <w:rPr>
      <w:rFonts w:ascii="Times New Roman" w:hAnsi="Times New Roman"/>
      <w:sz w:val="20"/>
      <w:szCs w:val="24"/>
      <w:lang w:val="uk-UA"/>
    </w:rPr>
  </w:style>
  <w:style w:type="character" w:customStyle="1" w:styleId="a8">
    <w:name w:val="Текст концевой сноски Знак"/>
    <w:link w:val="a7"/>
    <w:semiHidden/>
    <w:rsid w:val="00D56433"/>
    <w:rPr>
      <w:szCs w:val="24"/>
      <w:lang w:val="uk-UA" w:eastAsia="ru-RU" w:bidi="ar-SA"/>
    </w:rPr>
  </w:style>
  <w:style w:type="paragraph" w:styleId="a9">
    <w:name w:val="Title"/>
    <w:basedOn w:val="a"/>
    <w:link w:val="aa"/>
    <w:qFormat/>
    <w:rsid w:val="00D56433"/>
    <w:pPr>
      <w:widowControl w:val="0"/>
      <w:spacing w:after="0" w:line="240" w:lineRule="auto"/>
      <w:ind w:left="320"/>
      <w:jc w:val="center"/>
    </w:pPr>
    <w:rPr>
      <w:rFonts w:ascii="Arial" w:hAnsi="Arial"/>
      <w:b/>
      <w:snapToGrid w:val="0"/>
      <w:sz w:val="18"/>
      <w:szCs w:val="20"/>
      <w:lang w:val="uk-UA" w:eastAsia="en-US"/>
    </w:rPr>
  </w:style>
  <w:style w:type="character" w:customStyle="1" w:styleId="aa">
    <w:name w:val="Заголовок Знак"/>
    <w:link w:val="a9"/>
    <w:rsid w:val="00D56433"/>
    <w:rPr>
      <w:rFonts w:ascii="Arial" w:hAnsi="Arial"/>
      <w:b/>
      <w:snapToGrid w:val="0"/>
      <w:sz w:val="18"/>
      <w:lang w:val="uk-UA" w:eastAsia="en-US" w:bidi="ar-SA"/>
    </w:rPr>
  </w:style>
  <w:style w:type="paragraph" w:styleId="25">
    <w:name w:val="List Continue 2"/>
    <w:basedOn w:val="a"/>
    <w:unhideWhenUsed/>
    <w:rsid w:val="00D56433"/>
    <w:pPr>
      <w:spacing w:after="120"/>
      <w:ind w:left="566"/>
      <w:contextualSpacing/>
    </w:pPr>
  </w:style>
  <w:style w:type="paragraph" w:customStyle="1" w:styleId="11">
    <w:name w:val="1"/>
    <w:basedOn w:val="a"/>
    <w:qFormat/>
    <w:rsid w:val="00D56433"/>
    <w:pPr>
      <w:spacing w:after="0" w:line="240" w:lineRule="auto"/>
    </w:pPr>
    <w:rPr>
      <w:rFonts w:ascii="Verdana" w:hAnsi="Verdana" w:cs="Verdana"/>
      <w:sz w:val="20"/>
      <w:szCs w:val="20"/>
      <w:lang w:val="en-US" w:eastAsia="en-US"/>
    </w:rPr>
  </w:style>
  <w:style w:type="paragraph" w:styleId="ab">
    <w:name w:val="caption"/>
    <w:basedOn w:val="a"/>
    <w:next w:val="a"/>
    <w:qFormat/>
    <w:rsid w:val="00D56433"/>
    <w:pPr>
      <w:spacing w:after="0" w:line="240" w:lineRule="auto"/>
      <w:jc w:val="center"/>
    </w:pPr>
    <w:rPr>
      <w:rFonts w:ascii="Arial" w:hAnsi="Arial"/>
      <w:b/>
      <w:sz w:val="28"/>
      <w:szCs w:val="20"/>
    </w:rPr>
  </w:style>
  <w:style w:type="paragraph" w:styleId="ac">
    <w:name w:val="Body Text Indent"/>
    <w:basedOn w:val="a"/>
    <w:link w:val="ad"/>
    <w:rsid w:val="00D56433"/>
    <w:pPr>
      <w:autoSpaceDE w:val="0"/>
      <w:autoSpaceDN w:val="0"/>
      <w:spacing w:after="0" w:line="240" w:lineRule="auto"/>
      <w:jc w:val="both"/>
    </w:pPr>
    <w:rPr>
      <w:rFonts w:ascii="Times New Roman" w:hAnsi="Times New Roman"/>
      <w:sz w:val="20"/>
      <w:szCs w:val="24"/>
      <w:lang w:val="uk-UA"/>
    </w:rPr>
  </w:style>
  <w:style w:type="character" w:customStyle="1" w:styleId="ad">
    <w:name w:val="Основной текст с отступом Знак"/>
    <w:link w:val="ac"/>
    <w:rsid w:val="00D56433"/>
    <w:rPr>
      <w:szCs w:val="24"/>
      <w:lang w:val="uk-UA" w:eastAsia="ru-RU" w:bidi="ar-SA"/>
    </w:rPr>
  </w:style>
  <w:style w:type="paragraph" w:customStyle="1" w:styleId="210">
    <w:name w:val="Основной текст 21"/>
    <w:basedOn w:val="a"/>
    <w:qFormat/>
    <w:rsid w:val="00D56433"/>
    <w:pPr>
      <w:widowControl w:val="0"/>
      <w:spacing w:after="0" w:line="240" w:lineRule="auto"/>
      <w:ind w:firstLine="567"/>
      <w:jc w:val="both"/>
    </w:pPr>
    <w:rPr>
      <w:rFonts w:ascii="Times New Roman" w:hAnsi="Times New Roman"/>
      <w:b/>
      <w:i/>
      <w:sz w:val="28"/>
      <w:szCs w:val="20"/>
      <w:lang w:val="uk-UA"/>
    </w:rPr>
  </w:style>
  <w:style w:type="paragraph" w:styleId="ae">
    <w:name w:val="header"/>
    <w:basedOn w:val="a"/>
    <w:link w:val="af"/>
    <w:rsid w:val="00D56433"/>
    <w:pPr>
      <w:tabs>
        <w:tab w:val="center" w:pos="4536"/>
        <w:tab w:val="right" w:pos="9072"/>
      </w:tabs>
      <w:autoSpaceDE w:val="0"/>
      <w:autoSpaceDN w:val="0"/>
      <w:spacing w:after="0" w:line="240" w:lineRule="auto"/>
    </w:pPr>
    <w:rPr>
      <w:rFonts w:ascii="UkrainianBaltica" w:hAnsi="UkrainianBaltica"/>
      <w:sz w:val="20"/>
      <w:szCs w:val="20"/>
    </w:rPr>
  </w:style>
  <w:style w:type="character" w:customStyle="1" w:styleId="af">
    <w:name w:val="Верхний колонтитул Знак"/>
    <w:link w:val="ae"/>
    <w:rsid w:val="00D56433"/>
    <w:rPr>
      <w:rFonts w:ascii="UkrainianBaltica" w:hAnsi="UkrainianBaltica"/>
      <w:lang w:val="ru-RU" w:eastAsia="ru-RU" w:bidi="ar-SA"/>
    </w:rPr>
  </w:style>
  <w:style w:type="paragraph" w:styleId="26">
    <w:name w:val="Body Text 2"/>
    <w:basedOn w:val="a"/>
    <w:link w:val="27"/>
    <w:rsid w:val="00D56433"/>
    <w:pPr>
      <w:spacing w:after="0" w:line="240" w:lineRule="auto"/>
      <w:jc w:val="center"/>
    </w:pPr>
    <w:rPr>
      <w:rFonts w:ascii="Arial" w:hAnsi="Arial"/>
      <w:sz w:val="24"/>
      <w:szCs w:val="20"/>
      <w:lang w:val="uk-UA"/>
    </w:rPr>
  </w:style>
  <w:style w:type="character" w:customStyle="1" w:styleId="27">
    <w:name w:val="Основной текст 2 Знак"/>
    <w:link w:val="26"/>
    <w:rsid w:val="00D56433"/>
    <w:rPr>
      <w:rFonts w:ascii="Arial" w:hAnsi="Arial"/>
      <w:sz w:val="24"/>
      <w:lang w:val="uk-UA" w:eastAsia="ru-RU" w:bidi="ar-SA"/>
    </w:rPr>
  </w:style>
  <w:style w:type="paragraph" w:customStyle="1" w:styleId="12">
    <w:name w:val="Обычный1"/>
    <w:rsid w:val="00D56433"/>
    <w:rPr>
      <w:rFonts w:ascii="UkrainianBaltica" w:hAnsi="UkrainianBaltica"/>
      <w:lang w:val="ru-RU" w:eastAsia="ru-RU"/>
    </w:rPr>
  </w:style>
  <w:style w:type="paragraph" w:customStyle="1" w:styleId="13">
    <w:name w:val="Основной текст1"/>
    <w:basedOn w:val="12"/>
    <w:rsid w:val="00D56433"/>
    <w:pPr>
      <w:jc w:val="both"/>
    </w:pPr>
    <w:rPr>
      <w:rFonts w:ascii="Arial" w:hAnsi="Arial"/>
      <w:sz w:val="24"/>
      <w:lang w:val="uk-UA"/>
    </w:rPr>
  </w:style>
  <w:style w:type="paragraph" w:styleId="35">
    <w:name w:val="List Bullet 3"/>
    <w:basedOn w:val="a"/>
    <w:autoRedefine/>
    <w:rsid w:val="00D56433"/>
    <w:pPr>
      <w:tabs>
        <w:tab w:val="num" w:pos="926"/>
      </w:tabs>
      <w:spacing w:after="0" w:line="240" w:lineRule="auto"/>
      <w:ind w:left="926" w:hanging="360"/>
    </w:pPr>
    <w:rPr>
      <w:rFonts w:ascii="Times New Roman" w:hAnsi="Times New Roman"/>
      <w:sz w:val="20"/>
      <w:szCs w:val="24"/>
    </w:rPr>
  </w:style>
  <w:style w:type="paragraph" w:customStyle="1" w:styleId="FR1">
    <w:name w:val="FR1"/>
    <w:qFormat/>
    <w:rsid w:val="00D56433"/>
    <w:pPr>
      <w:widowControl w:val="0"/>
      <w:spacing w:before="20"/>
    </w:pPr>
    <w:rPr>
      <w:rFonts w:ascii="Arial" w:hAnsi="Arial"/>
      <w:i/>
      <w:snapToGrid w:val="0"/>
      <w:sz w:val="24"/>
      <w:lang w:eastAsia="ru-RU"/>
    </w:rPr>
  </w:style>
  <w:style w:type="paragraph" w:customStyle="1" w:styleId="FR2">
    <w:name w:val="FR2"/>
    <w:qFormat/>
    <w:rsid w:val="00D56433"/>
    <w:pPr>
      <w:widowControl w:val="0"/>
      <w:spacing w:before="40"/>
    </w:pPr>
    <w:rPr>
      <w:rFonts w:ascii="Arial" w:hAnsi="Arial"/>
      <w:i/>
      <w:snapToGrid w:val="0"/>
      <w:lang w:eastAsia="ru-RU"/>
    </w:rPr>
  </w:style>
  <w:style w:type="character" w:styleId="af0">
    <w:name w:val="page number"/>
    <w:basedOn w:val="a0"/>
    <w:rsid w:val="00D56433"/>
  </w:style>
  <w:style w:type="paragraph" w:styleId="af1">
    <w:name w:val="footer"/>
    <w:basedOn w:val="a"/>
    <w:link w:val="af2"/>
    <w:rsid w:val="00D56433"/>
    <w:pPr>
      <w:tabs>
        <w:tab w:val="center" w:pos="4153"/>
        <w:tab w:val="right" w:pos="8306"/>
      </w:tabs>
      <w:spacing w:after="0" w:line="240" w:lineRule="auto"/>
    </w:pPr>
    <w:rPr>
      <w:rFonts w:ascii="Times New Roman" w:hAnsi="Times New Roman"/>
      <w:sz w:val="24"/>
      <w:szCs w:val="24"/>
      <w:lang w:val="en-GB" w:eastAsia="en-US"/>
    </w:rPr>
  </w:style>
  <w:style w:type="character" w:customStyle="1" w:styleId="af2">
    <w:name w:val="Нижний колонтитул Знак"/>
    <w:link w:val="af1"/>
    <w:rsid w:val="00D56433"/>
    <w:rPr>
      <w:sz w:val="24"/>
      <w:szCs w:val="24"/>
      <w:lang w:val="en-GB" w:eastAsia="en-US" w:bidi="ar-SA"/>
    </w:rPr>
  </w:style>
  <w:style w:type="paragraph" w:customStyle="1" w:styleId="Iauiue">
    <w:name w:val="Iau?iue"/>
    <w:qFormat/>
    <w:rsid w:val="00D56433"/>
    <w:rPr>
      <w:lang w:val="ru-RU" w:eastAsia="ru-RU"/>
    </w:rPr>
  </w:style>
  <w:style w:type="paragraph" w:styleId="af3">
    <w:name w:val="Subtitle"/>
    <w:basedOn w:val="a"/>
    <w:link w:val="af4"/>
    <w:qFormat/>
    <w:rsid w:val="00D56433"/>
    <w:pPr>
      <w:spacing w:after="0" w:line="360" w:lineRule="auto"/>
      <w:jc w:val="center"/>
    </w:pPr>
    <w:rPr>
      <w:rFonts w:ascii="Times New Roman" w:hAnsi="Times New Roman"/>
      <w:b/>
      <w:noProof/>
      <w:sz w:val="24"/>
      <w:szCs w:val="24"/>
      <w:lang w:val="en-GB" w:eastAsia="en-US"/>
    </w:rPr>
  </w:style>
  <w:style w:type="character" w:customStyle="1" w:styleId="af4">
    <w:name w:val="Подзаголовок Знак"/>
    <w:link w:val="af3"/>
    <w:rsid w:val="00D56433"/>
    <w:rPr>
      <w:b/>
      <w:noProof/>
      <w:sz w:val="24"/>
      <w:szCs w:val="24"/>
      <w:lang w:val="en-GB" w:eastAsia="en-US" w:bidi="ar-SA"/>
    </w:rPr>
  </w:style>
  <w:style w:type="paragraph" w:customStyle="1" w:styleId="310">
    <w:name w:val="Основной текст с отступом 31"/>
    <w:basedOn w:val="a"/>
    <w:qFormat/>
    <w:rsid w:val="00D56433"/>
    <w:pPr>
      <w:spacing w:after="0" w:line="240" w:lineRule="auto"/>
      <w:ind w:firstLine="360"/>
      <w:jc w:val="both"/>
    </w:pPr>
    <w:rPr>
      <w:rFonts w:ascii="Times New Roman" w:hAnsi="Times New Roman"/>
      <w:szCs w:val="20"/>
      <w:lang w:val="en-US"/>
    </w:rPr>
  </w:style>
  <w:style w:type="paragraph" w:customStyle="1" w:styleId="211">
    <w:name w:val="Основной текст с отступом 21"/>
    <w:basedOn w:val="a"/>
    <w:qFormat/>
    <w:rsid w:val="00D56433"/>
    <w:pPr>
      <w:spacing w:after="0" w:line="240" w:lineRule="auto"/>
      <w:ind w:left="360"/>
      <w:jc w:val="both"/>
    </w:pPr>
    <w:rPr>
      <w:rFonts w:ascii="Times New Roman" w:hAnsi="Times New Roman"/>
      <w:sz w:val="28"/>
      <w:szCs w:val="20"/>
      <w:lang w:val="en-US"/>
    </w:rPr>
  </w:style>
  <w:style w:type="paragraph" w:customStyle="1" w:styleId="14">
    <w:name w:val="çàãîëîâîê 1"/>
    <w:basedOn w:val="a"/>
    <w:next w:val="a"/>
    <w:qFormat/>
    <w:rsid w:val="00D56433"/>
    <w:pPr>
      <w:keepNext/>
      <w:spacing w:before="240" w:after="60" w:line="240" w:lineRule="auto"/>
    </w:pPr>
    <w:rPr>
      <w:rFonts w:ascii="Arial" w:hAnsi="Arial"/>
      <w:b/>
      <w:kern w:val="28"/>
      <w:sz w:val="28"/>
      <w:szCs w:val="24"/>
    </w:rPr>
  </w:style>
  <w:style w:type="paragraph" w:customStyle="1" w:styleId="1KGK9">
    <w:name w:val="1KG=K9"/>
    <w:qFormat/>
    <w:rsid w:val="00D56433"/>
    <w:rPr>
      <w:rFonts w:ascii="Arial" w:hAnsi="Arial"/>
      <w:snapToGrid w:val="0"/>
      <w:sz w:val="24"/>
      <w:lang w:val="ru-RU" w:eastAsia="ru-RU"/>
    </w:rPr>
  </w:style>
  <w:style w:type="paragraph" w:customStyle="1" w:styleId="af5">
    <w:name w:val="Нормальний текст"/>
    <w:basedOn w:val="a"/>
    <w:qFormat/>
    <w:rsid w:val="00D56433"/>
    <w:pPr>
      <w:spacing w:before="120" w:after="0" w:line="240" w:lineRule="auto"/>
      <w:ind w:firstLine="567"/>
      <w:jc w:val="both"/>
    </w:pPr>
    <w:rPr>
      <w:rFonts w:ascii="Antiqua" w:hAnsi="Antiqua"/>
      <w:sz w:val="26"/>
      <w:szCs w:val="20"/>
      <w:lang w:val="uk-UA"/>
    </w:rPr>
  </w:style>
  <w:style w:type="paragraph" w:customStyle="1" w:styleId="xl24">
    <w:name w:val="xl24"/>
    <w:basedOn w:val="a"/>
    <w:qFormat/>
    <w:rsid w:val="00D564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25">
    <w:name w:val="xl25"/>
    <w:basedOn w:val="a"/>
    <w:qFormat/>
    <w:rsid w:val="00D564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26">
    <w:name w:val="xl26"/>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27">
    <w:name w:val="xl27"/>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28">
    <w:name w:val="xl28"/>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xl29">
    <w:name w:val="xl29"/>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0">
    <w:name w:val="xl30"/>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31">
    <w:name w:val="xl31"/>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32">
    <w:name w:val="xl32"/>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3">
    <w:name w:val="xl33"/>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4">
    <w:name w:val="xl34"/>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5">
    <w:name w:val="xl35"/>
    <w:basedOn w:val="a"/>
    <w:qFormat/>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styleId="2">
    <w:name w:val="List Bullet 2"/>
    <w:basedOn w:val="a"/>
    <w:rsid w:val="00D56433"/>
    <w:pPr>
      <w:numPr>
        <w:numId w:val="1"/>
      </w:numPr>
      <w:spacing w:after="0" w:line="240" w:lineRule="auto"/>
    </w:pPr>
    <w:rPr>
      <w:rFonts w:ascii="Times New Roman" w:hAnsi="Times New Roman"/>
      <w:sz w:val="24"/>
      <w:szCs w:val="24"/>
    </w:rPr>
  </w:style>
  <w:style w:type="paragraph" w:styleId="af6">
    <w:name w:val="Normal (Web)"/>
    <w:aliases w:val="Обычный (Web)"/>
    <w:basedOn w:val="a"/>
    <w:link w:val="af7"/>
    <w:qFormat/>
    <w:rsid w:val="00D56433"/>
    <w:pPr>
      <w:spacing w:before="100" w:beforeAutospacing="1" w:after="100" w:afterAutospacing="1" w:line="240" w:lineRule="auto"/>
    </w:pPr>
    <w:rPr>
      <w:rFonts w:ascii="Arial Unicode MS" w:eastAsia="Arial Unicode MS" w:hAnsi="Arial Unicode MS"/>
      <w:sz w:val="24"/>
      <w:szCs w:val="24"/>
    </w:rPr>
  </w:style>
  <w:style w:type="character" w:customStyle="1" w:styleId="af7">
    <w:name w:val="Обычный (веб) Знак"/>
    <w:aliases w:val="Обычный (Web) Знак"/>
    <w:link w:val="af6"/>
    <w:qFormat/>
    <w:locked/>
    <w:rsid w:val="00111FCC"/>
    <w:rPr>
      <w:rFonts w:ascii="Arial Unicode MS" w:eastAsia="Arial Unicode MS" w:hAnsi="Arial Unicode MS" w:cs="Arial Unicode MS"/>
      <w:sz w:val="24"/>
      <w:szCs w:val="24"/>
      <w:lang w:val="ru-RU" w:eastAsia="ru-RU"/>
    </w:rPr>
  </w:style>
  <w:style w:type="paragraph" w:customStyle="1" w:styleId="15">
    <w:name w:val="Обычный (веб)1"/>
    <w:basedOn w:val="a"/>
    <w:qFormat/>
    <w:rsid w:val="00D56433"/>
    <w:pPr>
      <w:spacing w:after="0" w:line="240" w:lineRule="auto"/>
      <w:ind w:firstLine="480"/>
      <w:jc w:val="both"/>
    </w:pPr>
    <w:rPr>
      <w:rFonts w:ascii="Times New Roman" w:hAnsi="Times New Roman"/>
      <w:sz w:val="18"/>
      <w:szCs w:val="18"/>
    </w:rPr>
  </w:style>
  <w:style w:type="character" w:customStyle="1" w:styleId="BodyText">
    <w:name w:val="Body Text Знак"/>
    <w:rsid w:val="00D56433"/>
    <w:rPr>
      <w:rFonts w:ascii="Arial" w:hAnsi="Arial"/>
      <w:sz w:val="24"/>
      <w:lang w:val="uk-UA" w:eastAsia="ru-RU" w:bidi="ar-SA"/>
    </w:rPr>
  </w:style>
  <w:style w:type="character" w:styleId="af8">
    <w:name w:val="FollowedHyperlink"/>
    <w:uiPriority w:val="99"/>
    <w:rsid w:val="00D56433"/>
    <w:rPr>
      <w:color w:val="800080"/>
      <w:u w:val="single"/>
    </w:rPr>
  </w:style>
  <w:style w:type="paragraph" w:styleId="HTML">
    <w:name w:val="HTML Preformatted"/>
    <w:basedOn w:val="a"/>
    <w:link w:val="HTML0"/>
    <w:uiPriority w:val="99"/>
    <w:rsid w:val="00D5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val="uk-UA"/>
    </w:rPr>
  </w:style>
  <w:style w:type="character" w:customStyle="1" w:styleId="HTML0">
    <w:name w:val="Стандартный HTML Знак"/>
    <w:link w:val="HTML"/>
    <w:uiPriority w:val="99"/>
    <w:rsid w:val="00D56433"/>
    <w:rPr>
      <w:rFonts w:ascii="Courier New" w:hAnsi="Courier New" w:cs="Courier New"/>
      <w:color w:val="000000"/>
      <w:sz w:val="17"/>
      <w:szCs w:val="17"/>
      <w:lang w:val="uk-UA" w:eastAsia="ru-RU" w:bidi="ar-SA"/>
    </w:rPr>
  </w:style>
  <w:style w:type="paragraph" w:customStyle="1" w:styleId="CharChar">
    <w:name w:val="Char Знак Знак Char Знак Знак Знак"/>
    <w:basedOn w:val="a"/>
    <w:qFormat/>
    <w:rsid w:val="00D56433"/>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
    <w:qFormat/>
    <w:rsid w:val="00D56433"/>
    <w:pPr>
      <w:spacing w:after="0" w:line="240" w:lineRule="auto"/>
    </w:pPr>
    <w:rPr>
      <w:rFonts w:ascii="Verdana" w:hAnsi="Verdana" w:cs="Verdana"/>
      <w:sz w:val="20"/>
      <w:szCs w:val="20"/>
      <w:lang w:val="en-US" w:eastAsia="en-US"/>
    </w:rPr>
  </w:style>
  <w:style w:type="paragraph" w:customStyle="1" w:styleId="16">
    <w:name w:val="Знак1 Знак Знак Знак Знак Знак Знак Знак Знак Знак"/>
    <w:basedOn w:val="a"/>
    <w:qFormat/>
    <w:rsid w:val="00D56433"/>
    <w:pPr>
      <w:spacing w:after="0" w:line="240" w:lineRule="auto"/>
    </w:pPr>
    <w:rPr>
      <w:rFonts w:ascii="Verdana" w:hAnsi="Verdana"/>
      <w:sz w:val="24"/>
      <w:szCs w:val="24"/>
      <w:lang w:val="en-US" w:eastAsia="en-US"/>
    </w:rPr>
  </w:style>
  <w:style w:type="paragraph" w:styleId="af9">
    <w:name w:val="Balloon Text"/>
    <w:basedOn w:val="a"/>
    <w:link w:val="afa"/>
    <w:rsid w:val="00D56433"/>
    <w:pPr>
      <w:spacing w:after="0" w:line="240" w:lineRule="auto"/>
    </w:pPr>
    <w:rPr>
      <w:rFonts w:ascii="Tahoma" w:hAnsi="Tahoma" w:cs="Tahoma"/>
      <w:sz w:val="16"/>
      <w:szCs w:val="16"/>
    </w:rPr>
  </w:style>
  <w:style w:type="character" w:customStyle="1" w:styleId="afa">
    <w:name w:val="Текст выноски Знак"/>
    <w:link w:val="af9"/>
    <w:rsid w:val="00D56433"/>
    <w:rPr>
      <w:rFonts w:ascii="Tahoma" w:hAnsi="Tahoma" w:cs="Tahoma"/>
      <w:sz w:val="16"/>
      <w:szCs w:val="16"/>
      <w:lang w:val="ru-RU" w:eastAsia="ru-RU" w:bidi="ar-SA"/>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56433"/>
    <w:pPr>
      <w:spacing w:after="0" w:line="240" w:lineRule="auto"/>
    </w:pPr>
    <w:rPr>
      <w:rFonts w:ascii="Verdana" w:hAnsi="Verdana" w:cs="Verdana"/>
      <w:sz w:val="24"/>
      <w:szCs w:val="24"/>
      <w:lang w:val="en-US" w:eastAsia="en-US"/>
    </w:rPr>
  </w:style>
  <w:style w:type="paragraph" w:customStyle="1" w:styleId="CharChar2">
    <w:name w:val="Char Знак Знак Char Знак Знак Знак Знак Знак Знак Знак"/>
    <w:basedOn w:val="a"/>
    <w:qFormat/>
    <w:rsid w:val="00564564"/>
    <w:pPr>
      <w:spacing w:after="0" w:line="240" w:lineRule="auto"/>
    </w:pPr>
    <w:rPr>
      <w:rFonts w:ascii="Verdana" w:hAnsi="Verdana" w:cs="Verdana"/>
      <w:sz w:val="20"/>
      <w:szCs w:val="20"/>
      <w:lang w:val="en-US" w:eastAsia="en-US"/>
    </w:rPr>
  </w:style>
  <w:style w:type="table" w:styleId="afb">
    <w:name w:val="Table Grid"/>
    <w:basedOn w:val="a1"/>
    <w:uiPriority w:val="59"/>
    <w:rsid w:val="00F858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 Знак1 Знак Знак Знак Знак Знак Знак"/>
    <w:basedOn w:val="a"/>
    <w:qFormat/>
    <w:rsid w:val="00B813CE"/>
    <w:pPr>
      <w:spacing w:after="0" w:line="240" w:lineRule="auto"/>
    </w:pPr>
    <w:rPr>
      <w:rFonts w:ascii="Verdana" w:hAnsi="Verdana" w:cs="Verdana"/>
      <w:sz w:val="20"/>
      <w:szCs w:val="20"/>
      <w:lang w:val="en-US" w:eastAsia="en-US"/>
    </w:rPr>
  </w:style>
  <w:style w:type="paragraph" w:customStyle="1" w:styleId="xl36">
    <w:name w:val="xl36"/>
    <w:basedOn w:val="a"/>
    <w:qFormat/>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37">
    <w:name w:val="xl37"/>
    <w:basedOn w:val="a"/>
    <w:qFormat/>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qFormat/>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9">
    <w:name w:val="xl39"/>
    <w:basedOn w:val="a"/>
    <w:qFormat/>
    <w:rsid w:val="00E606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40">
    <w:name w:val="xl40"/>
    <w:basedOn w:val="a"/>
    <w:qFormat/>
    <w:rsid w:val="00E606B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1">
    <w:name w:val="xl41"/>
    <w:basedOn w:val="a"/>
    <w:qFormat/>
    <w:rsid w:val="00E606B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42">
    <w:name w:val="xl42"/>
    <w:basedOn w:val="a"/>
    <w:qFormat/>
    <w:rsid w:val="00E6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43">
    <w:name w:val="xl43"/>
    <w:basedOn w:val="a"/>
    <w:qFormat/>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44">
    <w:name w:val="xl44"/>
    <w:basedOn w:val="a"/>
    <w:qFormat/>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5">
    <w:name w:val="xl45"/>
    <w:basedOn w:val="a"/>
    <w:qFormat/>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rPr>
  </w:style>
  <w:style w:type="paragraph" w:customStyle="1" w:styleId="xl46">
    <w:name w:val="xl46"/>
    <w:basedOn w:val="a"/>
    <w:qFormat/>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18"/>
      <w:szCs w:val="18"/>
    </w:rPr>
  </w:style>
  <w:style w:type="paragraph" w:customStyle="1" w:styleId="xl47">
    <w:name w:val="xl47"/>
    <w:basedOn w:val="a"/>
    <w:qFormat/>
    <w:rsid w:val="00E606B2"/>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8">
    <w:name w:val="xl48"/>
    <w:basedOn w:val="a"/>
    <w:qFormat/>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49">
    <w:name w:val="xl49"/>
    <w:basedOn w:val="a"/>
    <w:qFormat/>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0">
    <w:name w:val="xl50"/>
    <w:basedOn w:val="a"/>
    <w:qFormat/>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1">
    <w:name w:val="xl51"/>
    <w:basedOn w:val="a"/>
    <w:qFormat/>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2">
    <w:name w:val="xl52"/>
    <w:basedOn w:val="a"/>
    <w:qFormat/>
    <w:rsid w:val="00E606B2"/>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3">
    <w:name w:val="xl53"/>
    <w:basedOn w:val="a"/>
    <w:qFormat/>
    <w:rsid w:val="00E606B2"/>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54">
    <w:name w:val="xl54"/>
    <w:basedOn w:val="a"/>
    <w:qFormat/>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font5">
    <w:name w:val="font5"/>
    <w:basedOn w:val="a"/>
    <w:qFormat/>
    <w:rsid w:val="00F464F7"/>
    <w:pPr>
      <w:spacing w:before="100" w:beforeAutospacing="1" w:after="100" w:afterAutospacing="1" w:line="240" w:lineRule="auto"/>
    </w:pPr>
    <w:rPr>
      <w:rFonts w:ascii="Times New Roman" w:hAnsi="Times New Roman"/>
      <w:color w:val="000000"/>
      <w:sz w:val="18"/>
      <w:szCs w:val="18"/>
    </w:rPr>
  </w:style>
  <w:style w:type="paragraph" w:customStyle="1" w:styleId="font6">
    <w:name w:val="font6"/>
    <w:basedOn w:val="a"/>
    <w:qFormat/>
    <w:rsid w:val="00F464F7"/>
    <w:pPr>
      <w:spacing w:before="100" w:beforeAutospacing="1" w:after="100" w:afterAutospacing="1" w:line="240" w:lineRule="auto"/>
    </w:pPr>
    <w:rPr>
      <w:rFonts w:ascii="Times New Roman" w:hAnsi="Times New Roman"/>
      <w:color w:val="000000"/>
      <w:sz w:val="14"/>
      <w:szCs w:val="14"/>
    </w:rPr>
  </w:style>
  <w:style w:type="paragraph" w:customStyle="1" w:styleId="xl55">
    <w:name w:val="xl55"/>
    <w:basedOn w:val="a"/>
    <w:qFormat/>
    <w:rsid w:val="00F464F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56">
    <w:name w:val="xl56"/>
    <w:basedOn w:val="a"/>
    <w:qFormat/>
    <w:rsid w:val="00F464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qFormat/>
    <w:rsid w:val="00F464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8">
    <w:name w:val="xl58"/>
    <w:basedOn w:val="a"/>
    <w:qFormat/>
    <w:rsid w:val="00F464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9">
    <w:name w:val="xl59"/>
    <w:basedOn w:val="a"/>
    <w:qFormat/>
    <w:rsid w:val="00F4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0">
    <w:name w:val="xl60"/>
    <w:basedOn w:val="a"/>
    <w:qFormat/>
    <w:rsid w:val="00F464F7"/>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1">
    <w:name w:val="xl61"/>
    <w:basedOn w:val="a"/>
    <w:qFormat/>
    <w:rsid w:val="00F464F7"/>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2">
    <w:name w:val="xl62"/>
    <w:basedOn w:val="a"/>
    <w:qFormat/>
    <w:rsid w:val="00F4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18">
    <w:name w:val="аСтиль1"/>
    <w:basedOn w:val="a"/>
    <w:qFormat/>
    <w:rsid w:val="00AE7D94"/>
    <w:pPr>
      <w:autoSpaceDE w:val="0"/>
      <w:autoSpaceDN w:val="0"/>
      <w:adjustRightInd w:val="0"/>
      <w:spacing w:after="0" w:line="240" w:lineRule="auto"/>
      <w:jc w:val="both"/>
    </w:pPr>
    <w:rPr>
      <w:rFonts w:ascii="Times New Roman" w:hAnsi="Times New Roman"/>
      <w:sz w:val="28"/>
      <w:szCs w:val="24"/>
      <w:lang w:val="uk-UA"/>
    </w:rPr>
  </w:style>
  <w:style w:type="paragraph" w:styleId="afc">
    <w:name w:val="List Paragraph"/>
    <w:basedOn w:val="a"/>
    <w:uiPriority w:val="34"/>
    <w:qFormat/>
    <w:rsid w:val="00AE7D94"/>
    <w:pPr>
      <w:ind w:left="720"/>
      <w:contextualSpacing/>
    </w:pPr>
  </w:style>
  <w:style w:type="paragraph" w:styleId="afd">
    <w:name w:val="No Spacing"/>
    <w:aliases w:val="nado12,Bullet"/>
    <w:link w:val="afe"/>
    <w:uiPriority w:val="1"/>
    <w:qFormat/>
    <w:rsid w:val="00E62C76"/>
    <w:rPr>
      <w:rFonts w:ascii="Calibri" w:eastAsia="Calibri" w:hAnsi="Calibri"/>
      <w:sz w:val="22"/>
      <w:szCs w:val="22"/>
      <w:lang w:eastAsia="en-US"/>
    </w:rPr>
  </w:style>
  <w:style w:type="character" w:customStyle="1" w:styleId="afe">
    <w:name w:val="Без интервала Знак"/>
    <w:aliases w:val="nado12 Знак,Bullet Знак"/>
    <w:link w:val="afd"/>
    <w:uiPriority w:val="1"/>
    <w:locked/>
    <w:rsid w:val="00003183"/>
    <w:rPr>
      <w:rFonts w:ascii="Calibri" w:eastAsia="Calibri" w:hAnsi="Calibri"/>
      <w:sz w:val="22"/>
      <w:szCs w:val="22"/>
      <w:lang w:eastAsia="en-US" w:bidi="ar-SA"/>
    </w:rPr>
  </w:style>
  <w:style w:type="paragraph" w:customStyle="1" w:styleId="aff">
    <w:name w:val="Знак Знак Знак Знак Знак Знак Знак Знак Знак Знак Знак Знак Знак Знак Знак Знак Знак Знак"/>
    <w:basedOn w:val="a"/>
    <w:qFormat/>
    <w:rsid w:val="00E62C76"/>
    <w:pPr>
      <w:spacing w:after="0" w:line="240" w:lineRule="auto"/>
    </w:pPr>
    <w:rPr>
      <w:rFonts w:ascii="Verdana" w:hAnsi="Verdana" w:cs="Verdana"/>
      <w:sz w:val="20"/>
      <w:szCs w:val="20"/>
      <w:lang w:val="en-US" w:eastAsia="en-US"/>
    </w:rPr>
  </w:style>
  <w:style w:type="character" w:customStyle="1" w:styleId="rvts0">
    <w:name w:val="rvts0"/>
    <w:basedOn w:val="a0"/>
    <w:rsid w:val="00223513"/>
  </w:style>
  <w:style w:type="character" w:customStyle="1" w:styleId="rvts37">
    <w:name w:val="rvts37"/>
    <w:rsid w:val="00223513"/>
  </w:style>
  <w:style w:type="character" w:customStyle="1" w:styleId="highlightedsearchterm">
    <w:name w:val="highlightedsearchterm"/>
    <w:basedOn w:val="a0"/>
    <w:rsid w:val="00FF754B"/>
  </w:style>
  <w:style w:type="paragraph" w:customStyle="1" w:styleId="19">
    <w:name w:val="Абзац списка1"/>
    <w:basedOn w:val="a"/>
    <w:qFormat/>
    <w:rsid w:val="007D7AAD"/>
    <w:pPr>
      <w:suppressAutoHyphens/>
      <w:spacing w:after="0" w:line="240" w:lineRule="auto"/>
      <w:ind w:left="720"/>
    </w:pPr>
    <w:rPr>
      <w:rFonts w:ascii="Cambria" w:eastAsia="Arial Unicode MS" w:hAnsi="Cambria" w:cs="font298"/>
      <w:kern w:val="1"/>
      <w:sz w:val="24"/>
      <w:szCs w:val="24"/>
      <w:lang w:eastAsia="ar-SA"/>
    </w:rPr>
  </w:style>
  <w:style w:type="paragraph" w:customStyle="1" w:styleId="1a">
    <w:name w:val="Обычный1"/>
    <w:qFormat/>
    <w:rsid w:val="002B220E"/>
    <w:pPr>
      <w:spacing w:line="276" w:lineRule="auto"/>
    </w:pPr>
    <w:rPr>
      <w:rFonts w:ascii="Arial" w:eastAsia="Arial" w:hAnsi="Arial" w:cs="Arial"/>
      <w:color w:val="000000"/>
      <w:sz w:val="22"/>
      <w:szCs w:val="22"/>
      <w:lang w:val="ru-RU" w:eastAsia="ru-RU"/>
    </w:rPr>
  </w:style>
  <w:style w:type="character" w:styleId="aff0">
    <w:name w:val="Strong"/>
    <w:qFormat/>
    <w:rsid w:val="00111FCC"/>
    <w:rPr>
      <w:b/>
      <w:bCs/>
    </w:rPr>
  </w:style>
  <w:style w:type="paragraph" w:customStyle="1" w:styleId="Default">
    <w:name w:val="Default"/>
    <w:qFormat/>
    <w:rsid w:val="00A27D85"/>
    <w:pPr>
      <w:autoSpaceDE w:val="0"/>
      <w:autoSpaceDN w:val="0"/>
      <w:adjustRightInd w:val="0"/>
    </w:pPr>
    <w:rPr>
      <w:rFonts w:ascii="Arial" w:eastAsia="Calibri" w:hAnsi="Arial" w:cs="Arial"/>
      <w:color w:val="000000"/>
      <w:sz w:val="24"/>
      <w:szCs w:val="24"/>
      <w:lang w:val="ru-RU" w:eastAsia="en-US"/>
    </w:rPr>
  </w:style>
  <w:style w:type="character" w:customStyle="1" w:styleId="xfm50310351">
    <w:name w:val="xfm_50310351"/>
    <w:rsid w:val="003F0DDA"/>
  </w:style>
  <w:style w:type="character" w:customStyle="1" w:styleId="211pt">
    <w:name w:val="Основной текст (2) + 11 pt;Полужирный"/>
    <w:rsid w:val="005B06C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8">
    <w:name w:val="Основной текст (2)_"/>
    <w:link w:val="29"/>
    <w:rsid w:val="005B06C5"/>
    <w:rPr>
      <w:shd w:val="clear" w:color="auto" w:fill="FFFFFF"/>
    </w:rPr>
  </w:style>
  <w:style w:type="paragraph" w:customStyle="1" w:styleId="29">
    <w:name w:val="Основной текст (2)"/>
    <w:basedOn w:val="a"/>
    <w:link w:val="28"/>
    <w:qFormat/>
    <w:rsid w:val="005B06C5"/>
    <w:pPr>
      <w:widowControl w:val="0"/>
      <w:shd w:val="clear" w:color="auto" w:fill="FFFFFF"/>
      <w:spacing w:after="0" w:line="274" w:lineRule="exact"/>
      <w:jc w:val="both"/>
    </w:pPr>
    <w:rPr>
      <w:rFonts w:ascii="Times New Roman" w:hAnsi="Times New Roman"/>
      <w:sz w:val="20"/>
      <w:szCs w:val="20"/>
    </w:rPr>
  </w:style>
  <w:style w:type="character" w:customStyle="1" w:styleId="2a">
    <w:name w:val="Заголовок №2_"/>
    <w:link w:val="2b"/>
    <w:rsid w:val="005B06C5"/>
    <w:rPr>
      <w:b/>
      <w:bCs/>
      <w:sz w:val="22"/>
      <w:szCs w:val="22"/>
      <w:shd w:val="clear" w:color="auto" w:fill="FFFFFF"/>
    </w:rPr>
  </w:style>
  <w:style w:type="paragraph" w:customStyle="1" w:styleId="2b">
    <w:name w:val="Заголовок №2"/>
    <w:basedOn w:val="a"/>
    <w:link w:val="2a"/>
    <w:qFormat/>
    <w:rsid w:val="005B06C5"/>
    <w:pPr>
      <w:widowControl w:val="0"/>
      <w:shd w:val="clear" w:color="auto" w:fill="FFFFFF"/>
      <w:spacing w:after="0" w:line="0" w:lineRule="atLeast"/>
      <w:outlineLvl w:val="1"/>
    </w:pPr>
    <w:rPr>
      <w:rFonts w:ascii="Times New Roman" w:hAnsi="Times New Roman"/>
      <w:b/>
      <w:bCs/>
    </w:rPr>
  </w:style>
  <w:style w:type="character" w:customStyle="1" w:styleId="61">
    <w:name w:val="Основной текст (6)_"/>
    <w:link w:val="62"/>
    <w:rsid w:val="005B06C5"/>
    <w:rPr>
      <w:shd w:val="clear" w:color="auto" w:fill="FFFFFF"/>
    </w:rPr>
  </w:style>
  <w:style w:type="paragraph" w:customStyle="1" w:styleId="62">
    <w:name w:val="Основной текст (6)"/>
    <w:basedOn w:val="a"/>
    <w:link w:val="61"/>
    <w:qFormat/>
    <w:rsid w:val="005B06C5"/>
    <w:pPr>
      <w:widowControl w:val="0"/>
      <w:shd w:val="clear" w:color="auto" w:fill="FFFFFF"/>
      <w:spacing w:after="0" w:line="278" w:lineRule="exact"/>
      <w:jc w:val="both"/>
    </w:pPr>
    <w:rPr>
      <w:rFonts w:ascii="Times New Roman" w:hAnsi="Times New Roman"/>
      <w:sz w:val="20"/>
      <w:szCs w:val="20"/>
    </w:rPr>
  </w:style>
  <w:style w:type="character" w:customStyle="1" w:styleId="36">
    <w:name w:val="Основной текст (3)_"/>
    <w:link w:val="37"/>
    <w:rsid w:val="00DF2F71"/>
    <w:rPr>
      <w:shd w:val="clear" w:color="auto" w:fill="FFFFFF"/>
    </w:rPr>
  </w:style>
  <w:style w:type="paragraph" w:customStyle="1" w:styleId="37">
    <w:name w:val="Основной текст (3)"/>
    <w:basedOn w:val="a"/>
    <w:link w:val="36"/>
    <w:qFormat/>
    <w:rsid w:val="00DF2F71"/>
    <w:pPr>
      <w:widowControl w:val="0"/>
      <w:shd w:val="clear" w:color="auto" w:fill="FFFFFF"/>
      <w:spacing w:before="300" w:after="0" w:line="274" w:lineRule="exact"/>
    </w:pPr>
    <w:rPr>
      <w:rFonts w:ascii="Times New Roman" w:hAnsi="Times New Roman"/>
      <w:sz w:val="20"/>
      <w:szCs w:val="20"/>
    </w:rPr>
  </w:style>
  <w:style w:type="paragraph" w:customStyle="1" w:styleId="xfmc1">
    <w:name w:val="xfmc1"/>
    <w:basedOn w:val="a"/>
    <w:qFormat/>
    <w:rsid w:val="009466FE"/>
    <w:pPr>
      <w:spacing w:before="100" w:beforeAutospacing="1" w:after="100" w:afterAutospacing="1" w:line="240" w:lineRule="auto"/>
    </w:pPr>
    <w:rPr>
      <w:rFonts w:ascii="Times New Roman" w:hAnsi="Times New Roman"/>
      <w:sz w:val="24"/>
      <w:szCs w:val="24"/>
      <w:lang w:val="uk-UA" w:eastAsia="uk-UA"/>
    </w:rPr>
  </w:style>
  <w:style w:type="character" w:customStyle="1" w:styleId="aff1">
    <w:name w:val="Основной текст_"/>
    <w:link w:val="38"/>
    <w:rsid w:val="00193638"/>
    <w:rPr>
      <w:spacing w:val="8"/>
      <w:shd w:val="clear" w:color="auto" w:fill="FFFFFF"/>
    </w:rPr>
  </w:style>
  <w:style w:type="paragraph" w:customStyle="1" w:styleId="38">
    <w:name w:val="Основной текст3"/>
    <w:basedOn w:val="a"/>
    <w:link w:val="aff1"/>
    <w:qFormat/>
    <w:rsid w:val="00193638"/>
    <w:pPr>
      <w:widowControl w:val="0"/>
      <w:shd w:val="clear" w:color="auto" w:fill="FFFFFF"/>
      <w:spacing w:after="0" w:line="0" w:lineRule="atLeast"/>
    </w:pPr>
    <w:rPr>
      <w:rFonts w:ascii="Times New Roman" w:hAnsi="Times New Roman"/>
      <w:spacing w:val="8"/>
      <w:sz w:val="20"/>
      <w:szCs w:val="20"/>
    </w:rPr>
  </w:style>
  <w:style w:type="character" w:customStyle="1" w:styleId="105pt0pt">
    <w:name w:val="Основной текст + 10;5 pt;Полужирный;Интервал 0 pt"/>
    <w:rsid w:val="000F6DB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105pt0pt0">
    <w:name w:val="Основной текст + 10;5 pt;Интервал 0 pt"/>
    <w:rsid w:val="000F6DBE"/>
    <w:rPr>
      <w:rFonts w:ascii="Times New Roman" w:eastAsia="Times New Roman" w:hAnsi="Times New Roman" w:cs="Times New Roman"/>
      <w:color w:val="000000"/>
      <w:spacing w:val="1"/>
      <w:w w:val="100"/>
      <w:position w:val="0"/>
      <w:sz w:val="21"/>
      <w:szCs w:val="21"/>
      <w:shd w:val="clear" w:color="auto" w:fill="FFFFFF"/>
      <w:lang w:val="uk-UA" w:eastAsia="uk-UA" w:bidi="uk-UA"/>
    </w:rPr>
  </w:style>
  <w:style w:type="paragraph" w:customStyle="1" w:styleId="1b">
    <w:name w:val="Основной текст1"/>
    <w:basedOn w:val="a"/>
    <w:qFormat/>
    <w:rsid w:val="000F6DBE"/>
    <w:pPr>
      <w:widowControl w:val="0"/>
      <w:shd w:val="clear" w:color="auto" w:fill="FFFFFF"/>
      <w:spacing w:after="0" w:line="0" w:lineRule="atLeast"/>
    </w:pPr>
    <w:rPr>
      <w:rFonts w:ascii="Times New Roman" w:hAnsi="Times New Roman"/>
      <w:spacing w:val="-2"/>
      <w:sz w:val="24"/>
      <w:szCs w:val="24"/>
      <w:lang w:val="uk-UA" w:eastAsia="uk-UA" w:bidi="uk-UA"/>
    </w:rPr>
  </w:style>
  <w:style w:type="character" w:customStyle="1" w:styleId="4pt0pt">
    <w:name w:val="Основной текст + 4 pt;Курсив;Интервал 0 pt"/>
    <w:rsid w:val="000F6DBE"/>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9pt0pt">
    <w:name w:val="Основной текст + 9 pt;Интервал 0 pt"/>
    <w:rsid w:val="000F6DBE"/>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en-US" w:eastAsia="en-US" w:bidi="en-US"/>
    </w:rPr>
  </w:style>
  <w:style w:type="paragraph" w:customStyle="1" w:styleId="CharChar3">
    <w:name w:val="Char Знак Знак Char Знак Знак Знак Знак Знак Знак Знак Знак Знак Знак Знак Знак"/>
    <w:basedOn w:val="a"/>
    <w:qFormat/>
    <w:rsid w:val="00014519"/>
    <w:pPr>
      <w:spacing w:after="0" w:line="240" w:lineRule="auto"/>
    </w:pPr>
    <w:rPr>
      <w:rFonts w:ascii="Verdana" w:hAnsi="Verdana" w:cs="Verdana"/>
      <w:sz w:val="20"/>
      <w:szCs w:val="20"/>
      <w:lang w:val="en-US" w:eastAsia="en-US"/>
    </w:rPr>
  </w:style>
  <w:style w:type="paragraph" w:customStyle="1" w:styleId="rvps2">
    <w:name w:val="rvps2"/>
    <w:basedOn w:val="a"/>
    <w:qFormat/>
    <w:rsid w:val="0058290A"/>
    <w:pPr>
      <w:suppressAutoHyphens/>
      <w:spacing w:before="280" w:after="280" w:line="240" w:lineRule="auto"/>
    </w:pPr>
    <w:rPr>
      <w:rFonts w:ascii="Times New Roman" w:hAnsi="Times New Roman"/>
      <w:sz w:val="24"/>
      <w:szCs w:val="24"/>
      <w:lang w:eastAsia="zh-CN"/>
    </w:rPr>
  </w:style>
  <w:style w:type="character" w:customStyle="1" w:styleId="hps">
    <w:name w:val="hps"/>
    <w:rsid w:val="00D97762"/>
  </w:style>
  <w:style w:type="paragraph" w:customStyle="1" w:styleId="311">
    <w:name w:val="Основной текст 31"/>
    <w:basedOn w:val="a"/>
    <w:qFormat/>
    <w:rsid w:val="004B0E2D"/>
    <w:pPr>
      <w:spacing w:after="0" w:line="240" w:lineRule="auto"/>
      <w:jc w:val="both"/>
    </w:pPr>
    <w:rPr>
      <w:rFonts w:ascii="Arial" w:hAnsi="Arial"/>
      <w:sz w:val="24"/>
      <w:szCs w:val="20"/>
      <w:lang w:val="uk-UA"/>
    </w:rPr>
  </w:style>
  <w:style w:type="character" w:customStyle="1" w:styleId="ArialUnicodeMS95pt0pt">
    <w:name w:val="Основной текст + Arial Unicode MS;9;5 pt;Интервал 0 pt"/>
    <w:basedOn w:val="aff1"/>
    <w:rsid w:val="00C7173F"/>
    <w:rPr>
      <w:rFonts w:ascii="Arial Unicode MS" w:eastAsia="Arial Unicode MS" w:hAnsi="Arial Unicode MS" w:cs="Arial Unicode MS"/>
      <w:color w:val="000000"/>
      <w:spacing w:val="0"/>
      <w:w w:val="100"/>
      <w:position w:val="0"/>
      <w:sz w:val="19"/>
      <w:szCs w:val="19"/>
      <w:shd w:val="clear" w:color="auto" w:fill="FFFFFF"/>
      <w:lang w:val="uk-UA" w:eastAsia="uk-UA" w:bidi="uk-UA"/>
    </w:rPr>
  </w:style>
  <w:style w:type="character" w:customStyle="1" w:styleId="95pt0pt">
    <w:name w:val="Основной текст + 9;5 pt;Интервал 0 pt"/>
    <w:basedOn w:val="aff1"/>
    <w:rsid w:val="00C7173F"/>
    <w:rPr>
      <w:rFonts w:ascii="Times New Roman" w:eastAsia="Times New Roman" w:hAnsi="Times New Roman" w:cs="Times New Roman"/>
      <w:color w:val="000000"/>
      <w:spacing w:val="6"/>
      <w:w w:val="100"/>
      <w:position w:val="0"/>
      <w:sz w:val="19"/>
      <w:szCs w:val="19"/>
      <w:shd w:val="clear" w:color="auto" w:fill="FFFFFF"/>
      <w:lang w:val="uk-UA" w:eastAsia="uk-UA" w:bidi="uk-UA"/>
    </w:rPr>
  </w:style>
  <w:style w:type="character" w:customStyle="1" w:styleId="Gulim9pt0pt">
    <w:name w:val="Основной текст + Gulim;9 pt;Интервал 0 pt"/>
    <w:basedOn w:val="aff1"/>
    <w:rsid w:val="00C7173F"/>
    <w:rPr>
      <w:rFonts w:ascii="Gulim" w:eastAsia="Gulim" w:hAnsi="Gulim" w:cs="Gulim"/>
      <w:color w:val="000000"/>
      <w:spacing w:val="-1"/>
      <w:w w:val="100"/>
      <w:position w:val="0"/>
      <w:sz w:val="18"/>
      <w:szCs w:val="18"/>
      <w:shd w:val="clear" w:color="auto" w:fill="FFFFFF"/>
      <w:lang w:val="uk-UA" w:eastAsia="uk-UA" w:bidi="uk-UA"/>
    </w:rPr>
  </w:style>
  <w:style w:type="paragraph" w:customStyle="1" w:styleId="ListParagraph1">
    <w:name w:val="List Paragraph1"/>
    <w:basedOn w:val="a"/>
    <w:qFormat/>
    <w:rsid w:val="005C46FC"/>
    <w:pPr>
      <w:spacing w:after="0" w:line="240" w:lineRule="auto"/>
      <w:ind w:left="720"/>
      <w:contextualSpacing/>
    </w:pPr>
    <w:rPr>
      <w:rFonts w:ascii="Times New Roman" w:eastAsia="Calibri" w:hAnsi="Times New Roman"/>
      <w:sz w:val="24"/>
      <w:szCs w:val="24"/>
    </w:rPr>
  </w:style>
  <w:style w:type="character" w:customStyle="1" w:styleId="apple-converted-space">
    <w:name w:val="apple-converted-space"/>
    <w:basedOn w:val="a0"/>
    <w:rsid w:val="004B5A4F"/>
  </w:style>
  <w:style w:type="paragraph" w:customStyle="1" w:styleId="aff2">
    <w:name w:val="a"/>
    <w:basedOn w:val="a"/>
    <w:qFormat/>
    <w:rsid w:val="004B5A4F"/>
    <w:pPr>
      <w:widowControl w:val="0"/>
      <w:suppressAutoHyphens/>
      <w:spacing w:before="280" w:after="280" w:line="240" w:lineRule="auto"/>
    </w:pPr>
    <w:rPr>
      <w:rFonts w:ascii="Times New Roman" w:hAnsi="Times New Roman"/>
      <w:color w:val="00000A"/>
      <w:sz w:val="24"/>
      <w:szCs w:val="24"/>
      <w:lang w:eastAsia="zh-CN"/>
    </w:rPr>
  </w:style>
  <w:style w:type="character" w:styleId="aff3">
    <w:name w:val="Emphasis"/>
    <w:basedOn w:val="a0"/>
    <w:qFormat/>
    <w:rsid w:val="00321618"/>
    <w:rPr>
      <w:i/>
      <w:iCs/>
    </w:rPr>
  </w:style>
  <w:style w:type="paragraph" w:customStyle="1" w:styleId="aff4">
    <w:name w:val="Без інтервалів"/>
    <w:qFormat/>
    <w:rsid w:val="00321618"/>
    <w:pPr>
      <w:suppressAutoHyphens/>
    </w:pPr>
    <w:rPr>
      <w:rFonts w:ascii="Liberation Serif;Times New Roma" w:eastAsia="Calibri" w:hAnsi="Liberation Serif;Times New Roma" w:cs="Lucida Sans"/>
      <w:color w:val="00000A"/>
      <w:sz w:val="22"/>
      <w:szCs w:val="22"/>
      <w:lang w:val="ru-RU" w:eastAsia="en-US" w:bidi="hi-IN"/>
    </w:rPr>
  </w:style>
  <w:style w:type="paragraph" w:customStyle="1" w:styleId="LO-normal">
    <w:name w:val="LO-normal"/>
    <w:qFormat/>
    <w:rsid w:val="00277F40"/>
    <w:pPr>
      <w:spacing w:line="276" w:lineRule="auto"/>
    </w:pPr>
    <w:rPr>
      <w:rFonts w:ascii="Arial" w:eastAsia="Tahoma" w:hAnsi="Arial" w:cs="Arial"/>
      <w:color w:val="000000"/>
      <w:sz w:val="22"/>
      <w:szCs w:val="22"/>
      <w:lang w:val="ru-RU" w:eastAsia="zh-CN"/>
    </w:rPr>
  </w:style>
  <w:style w:type="character" w:customStyle="1" w:styleId="y2iqfc">
    <w:name w:val="y2iqfc"/>
    <w:basedOn w:val="a0"/>
    <w:rsid w:val="00F716A0"/>
  </w:style>
  <w:style w:type="character" w:customStyle="1" w:styleId="rvts46">
    <w:name w:val="rvts46"/>
    <w:basedOn w:val="a0"/>
    <w:rsid w:val="002F6948"/>
  </w:style>
  <w:style w:type="paragraph" w:customStyle="1" w:styleId="1c">
    <w:name w:val="Без інтервалів1"/>
    <w:qFormat/>
    <w:rsid w:val="001F2807"/>
    <w:pPr>
      <w:suppressAutoHyphens/>
    </w:pPr>
    <w:rPr>
      <w:rFonts w:ascii="Liberation Serif;Times New Roma" w:eastAsia="Calibri" w:hAnsi="Liberation Serif;Times New Roma" w:cs="Lucida Sans"/>
      <w:color w:val="00000A"/>
      <w:sz w:val="22"/>
      <w:szCs w:val="22"/>
      <w:lang w:val="ru-RU" w:eastAsia="en-US" w:bidi="hi-IN"/>
    </w:rPr>
  </w:style>
  <w:style w:type="character" w:customStyle="1" w:styleId="1d">
    <w:name w:val="Заголовок Знак1"/>
    <w:basedOn w:val="a0"/>
    <w:rsid w:val="001F2807"/>
    <w:rPr>
      <w:rFonts w:asciiTheme="majorHAnsi" w:eastAsiaTheme="majorEastAsia" w:hAnsiTheme="majorHAnsi" w:cstheme="majorBidi"/>
      <w:spacing w:val="-10"/>
      <w:kern w:val="28"/>
      <w:sz w:val="56"/>
      <w:szCs w:val="56"/>
      <w:lang w:val="ru-RU" w:eastAsia="ru-RU"/>
    </w:rPr>
  </w:style>
  <w:style w:type="character" w:customStyle="1" w:styleId="1e">
    <w:name w:val="Подзаголовок Знак1"/>
    <w:basedOn w:val="a0"/>
    <w:rsid w:val="001F2807"/>
    <w:rPr>
      <w:rFonts w:asciiTheme="minorHAnsi" w:eastAsiaTheme="minorEastAsia" w:hAnsiTheme="minorHAnsi" w:cstheme="minorBidi"/>
      <w:color w:val="5A5A5A" w:themeColor="text1" w:themeTint="A5"/>
      <w:spacing w:val="15"/>
      <w:sz w:val="22"/>
      <w:szCs w:val="22"/>
      <w:lang w:val="ru-RU" w:eastAsia="ru-RU"/>
    </w:rPr>
  </w:style>
  <w:style w:type="character" w:customStyle="1" w:styleId="211pt0">
    <w:name w:val="Основной текст (2) + 11 pt"/>
    <w:aliases w:val="Полужирный"/>
    <w:rsid w:val="001F2807"/>
    <w:rPr>
      <w:rFonts w:ascii="Times New Roman" w:eastAsia="Times New Roman" w:hAnsi="Times New Roman" w:cs="Times New Roman" w:hint="default"/>
      <w:b/>
      <w:bCs/>
      <w:color w:val="000000"/>
      <w:spacing w:val="0"/>
      <w:w w:val="100"/>
      <w:position w:val="0"/>
      <w:sz w:val="21"/>
      <w:szCs w:val="21"/>
      <w:shd w:val="clear" w:color="auto" w:fill="FFFFFF"/>
      <w:lang w:val="uk-UA" w:eastAsia="uk-UA" w:bidi="uk-UA"/>
    </w:rPr>
  </w:style>
  <w:style w:type="character" w:customStyle="1" w:styleId="100">
    <w:name w:val="Основной текст + 10"/>
    <w:aliases w:val="5 pt,Интервал 0 pt"/>
    <w:basedOn w:val="aff1"/>
    <w:rsid w:val="001F2807"/>
    <w:rPr>
      <w:rFonts w:ascii="Gulim" w:eastAsia="Gulim" w:hAnsi="Gulim" w:cs="Gulim" w:hint="eastAsia"/>
      <w:color w:val="000000"/>
      <w:spacing w:val="-1"/>
      <w:w w:val="100"/>
      <w:position w:val="0"/>
      <w:sz w:val="18"/>
      <w:szCs w:val="18"/>
      <w:shd w:val="clear" w:color="auto" w:fill="FFFFFF"/>
      <w:lang w:val="uk-UA" w:eastAsia="uk-UA" w:bidi="uk-UA"/>
    </w:rPr>
  </w:style>
  <w:style w:type="numbering" w:customStyle="1" w:styleId="1f">
    <w:name w:val="Нет списка1"/>
    <w:next w:val="a2"/>
    <w:uiPriority w:val="99"/>
    <w:semiHidden/>
    <w:unhideWhenUsed/>
    <w:rsid w:val="00880AEA"/>
  </w:style>
  <w:style w:type="numbering" w:customStyle="1" w:styleId="110">
    <w:name w:val="Нет списка11"/>
    <w:next w:val="a2"/>
    <w:uiPriority w:val="99"/>
    <w:semiHidden/>
    <w:unhideWhenUsed/>
    <w:rsid w:val="00880AEA"/>
  </w:style>
  <w:style w:type="table" w:customStyle="1" w:styleId="1f0">
    <w:name w:val="Сетка таблицы1"/>
    <w:basedOn w:val="a1"/>
    <w:next w:val="afb"/>
    <w:uiPriority w:val="59"/>
    <w:rsid w:val="00880AE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21">
      <w:bodyDiv w:val="1"/>
      <w:marLeft w:val="0"/>
      <w:marRight w:val="0"/>
      <w:marTop w:val="0"/>
      <w:marBottom w:val="0"/>
      <w:divBdr>
        <w:top w:val="none" w:sz="0" w:space="0" w:color="auto"/>
        <w:left w:val="none" w:sz="0" w:space="0" w:color="auto"/>
        <w:bottom w:val="none" w:sz="0" w:space="0" w:color="auto"/>
        <w:right w:val="none" w:sz="0" w:space="0" w:color="auto"/>
      </w:divBdr>
    </w:div>
    <w:div w:id="24714811">
      <w:bodyDiv w:val="1"/>
      <w:marLeft w:val="0"/>
      <w:marRight w:val="0"/>
      <w:marTop w:val="0"/>
      <w:marBottom w:val="0"/>
      <w:divBdr>
        <w:top w:val="none" w:sz="0" w:space="0" w:color="auto"/>
        <w:left w:val="none" w:sz="0" w:space="0" w:color="auto"/>
        <w:bottom w:val="none" w:sz="0" w:space="0" w:color="auto"/>
        <w:right w:val="none" w:sz="0" w:space="0" w:color="auto"/>
      </w:divBdr>
    </w:div>
    <w:div w:id="88964976">
      <w:bodyDiv w:val="1"/>
      <w:marLeft w:val="0"/>
      <w:marRight w:val="0"/>
      <w:marTop w:val="0"/>
      <w:marBottom w:val="0"/>
      <w:divBdr>
        <w:top w:val="none" w:sz="0" w:space="0" w:color="auto"/>
        <w:left w:val="none" w:sz="0" w:space="0" w:color="auto"/>
        <w:bottom w:val="none" w:sz="0" w:space="0" w:color="auto"/>
        <w:right w:val="none" w:sz="0" w:space="0" w:color="auto"/>
      </w:divBdr>
    </w:div>
    <w:div w:id="106580840">
      <w:bodyDiv w:val="1"/>
      <w:marLeft w:val="0"/>
      <w:marRight w:val="0"/>
      <w:marTop w:val="0"/>
      <w:marBottom w:val="0"/>
      <w:divBdr>
        <w:top w:val="none" w:sz="0" w:space="0" w:color="auto"/>
        <w:left w:val="none" w:sz="0" w:space="0" w:color="auto"/>
        <w:bottom w:val="none" w:sz="0" w:space="0" w:color="auto"/>
        <w:right w:val="none" w:sz="0" w:space="0" w:color="auto"/>
      </w:divBdr>
    </w:div>
    <w:div w:id="109865903">
      <w:bodyDiv w:val="1"/>
      <w:marLeft w:val="0"/>
      <w:marRight w:val="0"/>
      <w:marTop w:val="0"/>
      <w:marBottom w:val="0"/>
      <w:divBdr>
        <w:top w:val="none" w:sz="0" w:space="0" w:color="auto"/>
        <w:left w:val="none" w:sz="0" w:space="0" w:color="auto"/>
        <w:bottom w:val="none" w:sz="0" w:space="0" w:color="auto"/>
        <w:right w:val="none" w:sz="0" w:space="0" w:color="auto"/>
      </w:divBdr>
    </w:div>
    <w:div w:id="114836058">
      <w:bodyDiv w:val="1"/>
      <w:marLeft w:val="0"/>
      <w:marRight w:val="0"/>
      <w:marTop w:val="0"/>
      <w:marBottom w:val="0"/>
      <w:divBdr>
        <w:top w:val="none" w:sz="0" w:space="0" w:color="auto"/>
        <w:left w:val="none" w:sz="0" w:space="0" w:color="auto"/>
        <w:bottom w:val="none" w:sz="0" w:space="0" w:color="auto"/>
        <w:right w:val="none" w:sz="0" w:space="0" w:color="auto"/>
      </w:divBdr>
    </w:div>
    <w:div w:id="146367663">
      <w:bodyDiv w:val="1"/>
      <w:marLeft w:val="0"/>
      <w:marRight w:val="0"/>
      <w:marTop w:val="0"/>
      <w:marBottom w:val="0"/>
      <w:divBdr>
        <w:top w:val="none" w:sz="0" w:space="0" w:color="auto"/>
        <w:left w:val="none" w:sz="0" w:space="0" w:color="auto"/>
        <w:bottom w:val="none" w:sz="0" w:space="0" w:color="auto"/>
        <w:right w:val="none" w:sz="0" w:space="0" w:color="auto"/>
      </w:divBdr>
    </w:div>
    <w:div w:id="157888966">
      <w:bodyDiv w:val="1"/>
      <w:marLeft w:val="0"/>
      <w:marRight w:val="0"/>
      <w:marTop w:val="0"/>
      <w:marBottom w:val="0"/>
      <w:divBdr>
        <w:top w:val="none" w:sz="0" w:space="0" w:color="auto"/>
        <w:left w:val="none" w:sz="0" w:space="0" w:color="auto"/>
        <w:bottom w:val="none" w:sz="0" w:space="0" w:color="auto"/>
        <w:right w:val="none" w:sz="0" w:space="0" w:color="auto"/>
      </w:divBdr>
    </w:div>
    <w:div w:id="158230561">
      <w:bodyDiv w:val="1"/>
      <w:marLeft w:val="0"/>
      <w:marRight w:val="0"/>
      <w:marTop w:val="0"/>
      <w:marBottom w:val="0"/>
      <w:divBdr>
        <w:top w:val="none" w:sz="0" w:space="0" w:color="auto"/>
        <w:left w:val="none" w:sz="0" w:space="0" w:color="auto"/>
        <w:bottom w:val="none" w:sz="0" w:space="0" w:color="auto"/>
        <w:right w:val="none" w:sz="0" w:space="0" w:color="auto"/>
      </w:divBdr>
    </w:div>
    <w:div w:id="168298146">
      <w:bodyDiv w:val="1"/>
      <w:marLeft w:val="0"/>
      <w:marRight w:val="0"/>
      <w:marTop w:val="0"/>
      <w:marBottom w:val="0"/>
      <w:divBdr>
        <w:top w:val="none" w:sz="0" w:space="0" w:color="auto"/>
        <w:left w:val="none" w:sz="0" w:space="0" w:color="auto"/>
        <w:bottom w:val="none" w:sz="0" w:space="0" w:color="auto"/>
        <w:right w:val="none" w:sz="0" w:space="0" w:color="auto"/>
      </w:divBdr>
    </w:div>
    <w:div w:id="211768201">
      <w:bodyDiv w:val="1"/>
      <w:marLeft w:val="0"/>
      <w:marRight w:val="0"/>
      <w:marTop w:val="0"/>
      <w:marBottom w:val="0"/>
      <w:divBdr>
        <w:top w:val="none" w:sz="0" w:space="0" w:color="auto"/>
        <w:left w:val="none" w:sz="0" w:space="0" w:color="auto"/>
        <w:bottom w:val="none" w:sz="0" w:space="0" w:color="auto"/>
        <w:right w:val="none" w:sz="0" w:space="0" w:color="auto"/>
      </w:divBdr>
    </w:div>
    <w:div w:id="216864055">
      <w:bodyDiv w:val="1"/>
      <w:marLeft w:val="0"/>
      <w:marRight w:val="0"/>
      <w:marTop w:val="0"/>
      <w:marBottom w:val="0"/>
      <w:divBdr>
        <w:top w:val="none" w:sz="0" w:space="0" w:color="auto"/>
        <w:left w:val="none" w:sz="0" w:space="0" w:color="auto"/>
        <w:bottom w:val="none" w:sz="0" w:space="0" w:color="auto"/>
        <w:right w:val="none" w:sz="0" w:space="0" w:color="auto"/>
      </w:divBdr>
    </w:div>
    <w:div w:id="227083821">
      <w:bodyDiv w:val="1"/>
      <w:marLeft w:val="0"/>
      <w:marRight w:val="0"/>
      <w:marTop w:val="0"/>
      <w:marBottom w:val="0"/>
      <w:divBdr>
        <w:top w:val="none" w:sz="0" w:space="0" w:color="auto"/>
        <w:left w:val="none" w:sz="0" w:space="0" w:color="auto"/>
        <w:bottom w:val="none" w:sz="0" w:space="0" w:color="auto"/>
        <w:right w:val="none" w:sz="0" w:space="0" w:color="auto"/>
      </w:divBdr>
    </w:div>
    <w:div w:id="228733626">
      <w:bodyDiv w:val="1"/>
      <w:marLeft w:val="0"/>
      <w:marRight w:val="0"/>
      <w:marTop w:val="0"/>
      <w:marBottom w:val="0"/>
      <w:divBdr>
        <w:top w:val="none" w:sz="0" w:space="0" w:color="auto"/>
        <w:left w:val="none" w:sz="0" w:space="0" w:color="auto"/>
        <w:bottom w:val="none" w:sz="0" w:space="0" w:color="auto"/>
        <w:right w:val="none" w:sz="0" w:space="0" w:color="auto"/>
      </w:divBdr>
    </w:div>
    <w:div w:id="260994893">
      <w:bodyDiv w:val="1"/>
      <w:marLeft w:val="0"/>
      <w:marRight w:val="0"/>
      <w:marTop w:val="0"/>
      <w:marBottom w:val="0"/>
      <w:divBdr>
        <w:top w:val="none" w:sz="0" w:space="0" w:color="auto"/>
        <w:left w:val="none" w:sz="0" w:space="0" w:color="auto"/>
        <w:bottom w:val="none" w:sz="0" w:space="0" w:color="auto"/>
        <w:right w:val="none" w:sz="0" w:space="0" w:color="auto"/>
      </w:divBdr>
    </w:div>
    <w:div w:id="294409888">
      <w:bodyDiv w:val="1"/>
      <w:marLeft w:val="0"/>
      <w:marRight w:val="0"/>
      <w:marTop w:val="0"/>
      <w:marBottom w:val="0"/>
      <w:divBdr>
        <w:top w:val="none" w:sz="0" w:space="0" w:color="auto"/>
        <w:left w:val="none" w:sz="0" w:space="0" w:color="auto"/>
        <w:bottom w:val="none" w:sz="0" w:space="0" w:color="auto"/>
        <w:right w:val="none" w:sz="0" w:space="0" w:color="auto"/>
      </w:divBdr>
    </w:div>
    <w:div w:id="299238482">
      <w:bodyDiv w:val="1"/>
      <w:marLeft w:val="0"/>
      <w:marRight w:val="0"/>
      <w:marTop w:val="0"/>
      <w:marBottom w:val="0"/>
      <w:divBdr>
        <w:top w:val="none" w:sz="0" w:space="0" w:color="auto"/>
        <w:left w:val="none" w:sz="0" w:space="0" w:color="auto"/>
        <w:bottom w:val="none" w:sz="0" w:space="0" w:color="auto"/>
        <w:right w:val="none" w:sz="0" w:space="0" w:color="auto"/>
      </w:divBdr>
    </w:div>
    <w:div w:id="340935852">
      <w:bodyDiv w:val="1"/>
      <w:marLeft w:val="0"/>
      <w:marRight w:val="0"/>
      <w:marTop w:val="0"/>
      <w:marBottom w:val="0"/>
      <w:divBdr>
        <w:top w:val="none" w:sz="0" w:space="0" w:color="auto"/>
        <w:left w:val="none" w:sz="0" w:space="0" w:color="auto"/>
        <w:bottom w:val="none" w:sz="0" w:space="0" w:color="auto"/>
        <w:right w:val="none" w:sz="0" w:space="0" w:color="auto"/>
      </w:divBdr>
    </w:div>
    <w:div w:id="366029178">
      <w:bodyDiv w:val="1"/>
      <w:marLeft w:val="0"/>
      <w:marRight w:val="0"/>
      <w:marTop w:val="0"/>
      <w:marBottom w:val="0"/>
      <w:divBdr>
        <w:top w:val="none" w:sz="0" w:space="0" w:color="auto"/>
        <w:left w:val="none" w:sz="0" w:space="0" w:color="auto"/>
        <w:bottom w:val="none" w:sz="0" w:space="0" w:color="auto"/>
        <w:right w:val="none" w:sz="0" w:space="0" w:color="auto"/>
      </w:divBdr>
    </w:div>
    <w:div w:id="389764531">
      <w:bodyDiv w:val="1"/>
      <w:marLeft w:val="0"/>
      <w:marRight w:val="0"/>
      <w:marTop w:val="0"/>
      <w:marBottom w:val="0"/>
      <w:divBdr>
        <w:top w:val="none" w:sz="0" w:space="0" w:color="auto"/>
        <w:left w:val="none" w:sz="0" w:space="0" w:color="auto"/>
        <w:bottom w:val="none" w:sz="0" w:space="0" w:color="auto"/>
        <w:right w:val="none" w:sz="0" w:space="0" w:color="auto"/>
      </w:divBdr>
    </w:div>
    <w:div w:id="406347437">
      <w:bodyDiv w:val="1"/>
      <w:marLeft w:val="0"/>
      <w:marRight w:val="0"/>
      <w:marTop w:val="0"/>
      <w:marBottom w:val="0"/>
      <w:divBdr>
        <w:top w:val="none" w:sz="0" w:space="0" w:color="auto"/>
        <w:left w:val="none" w:sz="0" w:space="0" w:color="auto"/>
        <w:bottom w:val="none" w:sz="0" w:space="0" w:color="auto"/>
        <w:right w:val="none" w:sz="0" w:space="0" w:color="auto"/>
      </w:divBdr>
    </w:div>
    <w:div w:id="445345167">
      <w:bodyDiv w:val="1"/>
      <w:marLeft w:val="0"/>
      <w:marRight w:val="0"/>
      <w:marTop w:val="0"/>
      <w:marBottom w:val="0"/>
      <w:divBdr>
        <w:top w:val="none" w:sz="0" w:space="0" w:color="auto"/>
        <w:left w:val="none" w:sz="0" w:space="0" w:color="auto"/>
        <w:bottom w:val="none" w:sz="0" w:space="0" w:color="auto"/>
        <w:right w:val="none" w:sz="0" w:space="0" w:color="auto"/>
      </w:divBdr>
    </w:div>
    <w:div w:id="466433346">
      <w:bodyDiv w:val="1"/>
      <w:marLeft w:val="0"/>
      <w:marRight w:val="0"/>
      <w:marTop w:val="0"/>
      <w:marBottom w:val="0"/>
      <w:divBdr>
        <w:top w:val="none" w:sz="0" w:space="0" w:color="auto"/>
        <w:left w:val="none" w:sz="0" w:space="0" w:color="auto"/>
        <w:bottom w:val="none" w:sz="0" w:space="0" w:color="auto"/>
        <w:right w:val="none" w:sz="0" w:space="0" w:color="auto"/>
      </w:divBdr>
    </w:div>
    <w:div w:id="467749115">
      <w:bodyDiv w:val="1"/>
      <w:marLeft w:val="0"/>
      <w:marRight w:val="0"/>
      <w:marTop w:val="0"/>
      <w:marBottom w:val="0"/>
      <w:divBdr>
        <w:top w:val="none" w:sz="0" w:space="0" w:color="auto"/>
        <w:left w:val="none" w:sz="0" w:space="0" w:color="auto"/>
        <w:bottom w:val="none" w:sz="0" w:space="0" w:color="auto"/>
        <w:right w:val="none" w:sz="0" w:space="0" w:color="auto"/>
      </w:divBdr>
    </w:div>
    <w:div w:id="471213794">
      <w:bodyDiv w:val="1"/>
      <w:marLeft w:val="0"/>
      <w:marRight w:val="0"/>
      <w:marTop w:val="0"/>
      <w:marBottom w:val="0"/>
      <w:divBdr>
        <w:top w:val="none" w:sz="0" w:space="0" w:color="auto"/>
        <w:left w:val="none" w:sz="0" w:space="0" w:color="auto"/>
        <w:bottom w:val="none" w:sz="0" w:space="0" w:color="auto"/>
        <w:right w:val="none" w:sz="0" w:space="0" w:color="auto"/>
      </w:divBdr>
    </w:div>
    <w:div w:id="543521780">
      <w:bodyDiv w:val="1"/>
      <w:marLeft w:val="0"/>
      <w:marRight w:val="0"/>
      <w:marTop w:val="0"/>
      <w:marBottom w:val="0"/>
      <w:divBdr>
        <w:top w:val="none" w:sz="0" w:space="0" w:color="auto"/>
        <w:left w:val="none" w:sz="0" w:space="0" w:color="auto"/>
        <w:bottom w:val="none" w:sz="0" w:space="0" w:color="auto"/>
        <w:right w:val="none" w:sz="0" w:space="0" w:color="auto"/>
      </w:divBdr>
    </w:div>
    <w:div w:id="551040933">
      <w:bodyDiv w:val="1"/>
      <w:marLeft w:val="0"/>
      <w:marRight w:val="0"/>
      <w:marTop w:val="0"/>
      <w:marBottom w:val="0"/>
      <w:divBdr>
        <w:top w:val="none" w:sz="0" w:space="0" w:color="auto"/>
        <w:left w:val="none" w:sz="0" w:space="0" w:color="auto"/>
        <w:bottom w:val="none" w:sz="0" w:space="0" w:color="auto"/>
        <w:right w:val="none" w:sz="0" w:space="0" w:color="auto"/>
      </w:divBdr>
    </w:div>
    <w:div w:id="602540883">
      <w:bodyDiv w:val="1"/>
      <w:marLeft w:val="0"/>
      <w:marRight w:val="0"/>
      <w:marTop w:val="0"/>
      <w:marBottom w:val="0"/>
      <w:divBdr>
        <w:top w:val="none" w:sz="0" w:space="0" w:color="auto"/>
        <w:left w:val="none" w:sz="0" w:space="0" w:color="auto"/>
        <w:bottom w:val="none" w:sz="0" w:space="0" w:color="auto"/>
        <w:right w:val="none" w:sz="0" w:space="0" w:color="auto"/>
      </w:divBdr>
    </w:div>
    <w:div w:id="614993165">
      <w:bodyDiv w:val="1"/>
      <w:marLeft w:val="0"/>
      <w:marRight w:val="0"/>
      <w:marTop w:val="0"/>
      <w:marBottom w:val="0"/>
      <w:divBdr>
        <w:top w:val="none" w:sz="0" w:space="0" w:color="auto"/>
        <w:left w:val="none" w:sz="0" w:space="0" w:color="auto"/>
        <w:bottom w:val="none" w:sz="0" w:space="0" w:color="auto"/>
        <w:right w:val="none" w:sz="0" w:space="0" w:color="auto"/>
      </w:divBdr>
    </w:div>
    <w:div w:id="640968118">
      <w:bodyDiv w:val="1"/>
      <w:marLeft w:val="0"/>
      <w:marRight w:val="0"/>
      <w:marTop w:val="0"/>
      <w:marBottom w:val="0"/>
      <w:divBdr>
        <w:top w:val="none" w:sz="0" w:space="0" w:color="auto"/>
        <w:left w:val="none" w:sz="0" w:space="0" w:color="auto"/>
        <w:bottom w:val="none" w:sz="0" w:space="0" w:color="auto"/>
        <w:right w:val="none" w:sz="0" w:space="0" w:color="auto"/>
      </w:divBdr>
    </w:div>
    <w:div w:id="650641740">
      <w:bodyDiv w:val="1"/>
      <w:marLeft w:val="0"/>
      <w:marRight w:val="0"/>
      <w:marTop w:val="0"/>
      <w:marBottom w:val="0"/>
      <w:divBdr>
        <w:top w:val="none" w:sz="0" w:space="0" w:color="auto"/>
        <w:left w:val="none" w:sz="0" w:space="0" w:color="auto"/>
        <w:bottom w:val="none" w:sz="0" w:space="0" w:color="auto"/>
        <w:right w:val="none" w:sz="0" w:space="0" w:color="auto"/>
      </w:divBdr>
    </w:div>
    <w:div w:id="674462100">
      <w:bodyDiv w:val="1"/>
      <w:marLeft w:val="0"/>
      <w:marRight w:val="0"/>
      <w:marTop w:val="0"/>
      <w:marBottom w:val="0"/>
      <w:divBdr>
        <w:top w:val="none" w:sz="0" w:space="0" w:color="auto"/>
        <w:left w:val="none" w:sz="0" w:space="0" w:color="auto"/>
        <w:bottom w:val="none" w:sz="0" w:space="0" w:color="auto"/>
        <w:right w:val="none" w:sz="0" w:space="0" w:color="auto"/>
      </w:divBdr>
    </w:div>
    <w:div w:id="676691057">
      <w:bodyDiv w:val="1"/>
      <w:marLeft w:val="0"/>
      <w:marRight w:val="0"/>
      <w:marTop w:val="0"/>
      <w:marBottom w:val="0"/>
      <w:divBdr>
        <w:top w:val="none" w:sz="0" w:space="0" w:color="auto"/>
        <w:left w:val="none" w:sz="0" w:space="0" w:color="auto"/>
        <w:bottom w:val="none" w:sz="0" w:space="0" w:color="auto"/>
        <w:right w:val="none" w:sz="0" w:space="0" w:color="auto"/>
      </w:divBdr>
    </w:div>
    <w:div w:id="688725999">
      <w:bodyDiv w:val="1"/>
      <w:marLeft w:val="0"/>
      <w:marRight w:val="0"/>
      <w:marTop w:val="0"/>
      <w:marBottom w:val="0"/>
      <w:divBdr>
        <w:top w:val="none" w:sz="0" w:space="0" w:color="auto"/>
        <w:left w:val="none" w:sz="0" w:space="0" w:color="auto"/>
        <w:bottom w:val="none" w:sz="0" w:space="0" w:color="auto"/>
        <w:right w:val="none" w:sz="0" w:space="0" w:color="auto"/>
      </w:divBdr>
    </w:div>
    <w:div w:id="703213790">
      <w:bodyDiv w:val="1"/>
      <w:marLeft w:val="0"/>
      <w:marRight w:val="0"/>
      <w:marTop w:val="0"/>
      <w:marBottom w:val="0"/>
      <w:divBdr>
        <w:top w:val="none" w:sz="0" w:space="0" w:color="auto"/>
        <w:left w:val="none" w:sz="0" w:space="0" w:color="auto"/>
        <w:bottom w:val="none" w:sz="0" w:space="0" w:color="auto"/>
        <w:right w:val="none" w:sz="0" w:space="0" w:color="auto"/>
      </w:divBdr>
    </w:div>
    <w:div w:id="720595480">
      <w:bodyDiv w:val="1"/>
      <w:marLeft w:val="0"/>
      <w:marRight w:val="0"/>
      <w:marTop w:val="0"/>
      <w:marBottom w:val="0"/>
      <w:divBdr>
        <w:top w:val="none" w:sz="0" w:space="0" w:color="auto"/>
        <w:left w:val="none" w:sz="0" w:space="0" w:color="auto"/>
        <w:bottom w:val="none" w:sz="0" w:space="0" w:color="auto"/>
        <w:right w:val="none" w:sz="0" w:space="0" w:color="auto"/>
      </w:divBdr>
    </w:div>
    <w:div w:id="721321839">
      <w:bodyDiv w:val="1"/>
      <w:marLeft w:val="0"/>
      <w:marRight w:val="0"/>
      <w:marTop w:val="0"/>
      <w:marBottom w:val="0"/>
      <w:divBdr>
        <w:top w:val="none" w:sz="0" w:space="0" w:color="auto"/>
        <w:left w:val="none" w:sz="0" w:space="0" w:color="auto"/>
        <w:bottom w:val="none" w:sz="0" w:space="0" w:color="auto"/>
        <w:right w:val="none" w:sz="0" w:space="0" w:color="auto"/>
      </w:divBdr>
    </w:div>
    <w:div w:id="726025528">
      <w:bodyDiv w:val="1"/>
      <w:marLeft w:val="0"/>
      <w:marRight w:val="0"/>
      <w:marTop w:val="0"/>
      <w:marBottom w:val="0"/>
      <w:divBdr>
        <w:top w:val="none" w:sz="0" w:space="0" w:color="auto"/>
        <w:left w:val="none" w:sz="0" w:space="0" w:color="auto"/>
        <w:bottom w:val="none" w:sz="0" w:space="0" w:color="auto"/>
        <w:right w:val="none" w:sz="0" w:space="0" w:color="auto"/>
      </w:divBdr>
    </w:div>
    <w:div w:id="740061604">
      <w:bodyDiv w:val="1"/>
      <w:marLeft w:val="0"/>
      <w:marRight w:val="0"/>
      <w:marTop w:val="0"/>
      <w:marBottom w:val="0"/>
      <w:divBdr>
        <w:top w:val="none" w:sz="0" w:space="0" w:color="auto"/>
        <w:left w:val="none" w:sz="0" w:space="0" w:color="auto"/>
        <w:bottom w:val="none" w:sz="0" w:space="0" w:color="auto"/>
        <w:right w:val="none" w:sz="0" w:space="0" w:color="auto"/>
      </w:divBdr>
    </w:div>
    <w:div w:id="773285551">
      <w:bodyDiv w:val="1"/>
      <w:marLeft w:val="0"/>
      <w:marRight w:val="0"/>
      <w:marTop w:val="0"/>
      <w:marBottom w:val="0"/>
      <w:divBdr>
        <w:top w:val="none" w:sz="0" w:space="0" w:color="auto"/>
        <w:left w:val="none" w:sz="0" w:space="0" w:color="auto"/>
        <w:bottom w:val="none" w:sz="0" w:space="0" w:color="auto"/>
        <w:right w:val="none" w:sz="0" w:space="0" w:color="auto"/>
      </w:divBdr>
    </w:div>
    <w:div w:id="820661684">
      <w:bodyDiv w:val="1"/>
      <w:marLeft w:val="0"/>
      <w:marRight w:val="0"/>
      <w:marTop w:val="0"/>
      <w:marBottom w:val="0"/>
      <w:divBdr>
        <w:top w:val="none" w:sz="0" w:space="0" w:color="auto"/>
        <w:left w:val="none" w:sz="0" w:space="0" w:color="auto"/>
        <w:bottom w:val="none" w:sz="0" w:space="0" w:color="auto"/>
        <w:right w:val="none" w:sz="0" w:space="0" w:color="auto"/>
      </w:divBdr>
    </w:div>
    <w:div w:id="838615163">
      <w:bodyDiv w:val="1"/>
      <w:marLeft w:val="0"/>
      <w:marRight w:val="0"/>
      <w:marTop w:val="0"/>
      <w:marBottom w:val="0"/>
      <w:divBdr>
        <w:top w:val="none" w:sz="0" w:space="0" w:color="auto"/>
        <w:left w:val="none" w:sz="0" w:space="0" w:color="auto"/>
        <w:bottom w:val="none" w:sz="0" w:space="0" w:color="auto"/>
        <w:right w:val="none" w:sz="0" w:space="0" w:color="auto"/>
      </w:divBdr>
    </w:div>
    <w:div w:id="841360076">
      <w:bodyDiv w:val="1"/>
      <w:marLeft w:val="0"/>
      <w:marRight w:val="0"/>
      <w:marTop w:val="0"/>
      <w:marBottom w:val="0"/>
      <w:divBdr>
        <w:top w:val="none" w:sz="0" w:space="0" w:color="auto"/>
        <w:left w:val="none" w:sz="0" w:space="0" w:color="auto"/>
        <w:bottom w:val="none" w:sz="0" w:space="0" w:color="auto"/>
        <w:right w:val="none" w:sz="0" w:space="0" w:color="auto"/>
      </w:divBdr>
    </w:div>
    <w:div w:id="846217916">
      <w:bodyDiv w:val="1"/>
      <w:marLeft w:val="0"/>
      <w:marRight w:val="0"/>
      <w:marTop w:val="0"/>
      <w:marBottom w:val="0"/>
      <w:divBdr>
        <w:top w:val="none" w:sz="0" w:space="0" w:color="auto"/>
        <w:left w:val="none" w:sz="0" w:space="0" w:color="auto"/>
        <w:bottom w:val="none" w:sz="0" w:space="0" w:color="auto"/>
        <w:right w:val="none" w:sz="0" w:space="0" w:color="auto"/>
      </w:divBdr>
    </w:div>
    <w:div w:id="852650745">
      <w:bodyDiv w:val="1"/>
      <w:marLeft w:val="0"/>
      <w:marRight w:val="0"/>
      <w:marTop w:val="0"/>
      <w:marBottom w:val="0"/>
      <w:divBdr>
        <w:top w:val="none" w:sz="0" w:space="0" w:color="auto"/>
        <w:left w:val="none" w:sz="0" w:space="0" w:color="auto"/>
        <w:bottom w:val="none" w:sz="0" w:space="0" w:color="auto"/>
        <w:right w:val="none" w:sz="0" w:space="0" w:color="auto"/>
      </w:divBdr>
    </w:div>
    <w:div w:id="858398059">
      <w:bodyDiv w:val="1"/>
      <w:marLeft w:val="0"/>
      <w:marRight w:val="0"/>
      <w:marTop w:val="0"/>
      <w:marBottom w:val="0"/>
      <w:divBdr>
        <w:top w:val="none" w:sz="0" w:space="0" w:color="auto"/>
        <w:left w:val="none" w:sz="0" w:space="0" w:color="auto"/>
        <w:bottom w:val="none" w:sz="0" w:space="0" w:color="auto"/>
        <w:right w:val="none" w:sz="0" w:space="0" w:color="auto"/>
      </w:divBdr>
    </w:div>
    <w:div w:id="886844624">
      <w:bodyDiv w:val="1"/>
      <w:marLeft w:val="0"/>
      <w:marRight w:val="0"/>
      <w:marTop w:val="0"/>
      <w:marBottom w:val="0"/>
      <w:divBdr>
        <w:top w:val="none" w:sz="0" w:space="0" w:color="auto"/>
        <w:left w:val="none" w:sz="0" w:space="0" w:color="auto"/>
        <w:bottom w:val="none" w:sz="0" w:space="0" w:color="auto"/>
        <w:right w:val="none" w:sz="0" w:space="0" w:color="auto"/>
      </w:divBdr>
    </w:div>
    <w:div w:id="940143655">
      <w:bodyDiv w:val="1"/>
      <w:marLeft w:val="0"/>
      <w:marRight w:val="0"/>
      <w:marTop w:val="0"/>
      <w:marBottom w:val="0"/>
      <w:divBdr>
        <w:top w:val="none" w:sz="0" w:space="0" w:color="auto"/>
        <w:left w:val="none" w:sz="0" w:space="0" w:color="auto"/>
        <w:bottom w:val="none" w:sz="0" w:space="0" w:color="auto"/>
        <w:right w:val="none" w:sz="0" w:space="0" w:color="auto"/>
      </w:divBdr>
    </w:div>
    <w:div w:id="968632235">
      <w:bodyDiv w:val="1"/>
      <w:marLeft w:val="0"/>
      <w:marRight w:val="0"/>
      <w:marTop w:val="0"/>
      <w:marBottom w:val="0"/>
      <w:divBdr>
        <w:top w:val="none" w:sz="0" w:space="0" w:color="auto"/>
        <w:left w:val="none" w:sz="0" w:space="0" w:color="auto"/>
        <w:bottom w:val="none" w:sz="0" w:space="0" w:color="auto"/>
        <w:right w:val="none" w:sz="0" w:space="0" w:color="auto"/>
      </w:divBdr>
    </w:div>
    <w:div w:id="973755081">
      <w:bodyDiv w:val="1"/>
      <w:marLeft w:val="0"/>
      <w:marRight w:val="0"/>
      <w:marTop w:val="0"/>
      <w:marBottom w:val="0"/>
      <w:divBdr>
        <w:top w:val="none" w:sz="0" w:space="0" w:color="auto"/>
        <w:left w:val="none" w:sz="0" w:space="0" w:color="auto"/>
        <w:bottom w:val="none" w:sz="0" w:space="0" w:color="auto"/>
        <w:right w:val="none" w:sz="0" w:space="0" w:color="auto"/>
      </w:divBdr>
    </w:div>
    <w:div w:id="977954437">
      <w:bodyDiv w:val="1"/>
      <w:marLeft w:val="0"/>
      <w:marRight w:val="0"/>
      <w:marTop w:val="0"/>
      <w:marBottom w:val="0"/>
      <w:divBdr>
        <w:top w:val="none" w:sz="0" w:space="0" w:color="auto"/>
        <w:left w:val="none" w:sz="0" w:space="0" w:color="auto"/>
        <w:bottom w:val="none" w:sz="0" w:space="0" w:color="auto"/>
        <w:right w:val="none" w:sz="0" w:space="0" w:color="auto"/>
      </w:divBdr>
    </w:div>
    <w:div w:id="1027679167">
      <w:bodyDiv w:val="1"/>
      <w:marLeft w:val="0"/>
      <w:marRight w:val="0"/>
      <w:marTop w:val="0"/>
      <w:marBottom w:val="0"/>
      <w:divBdr>
        <w:top w:val="none" w:sz="0" w:space="0" w:color="auto"/>
        <w:left w:val="none" w:sz="0" w:space="0" w:color="auto"/>
        <w:bottom w:val="none" w:sz="0" w:space="0" w:color="auto"/>
        <w:right w:val="none" w:sz="0" w:space="0" w:color="auto"/>
      </w:divBdr>
    </w:div>
    <w:div w:id="1027828726">
      <w:bodyDiv w:val="1"/>
      <w:marLeft w:val="0"/>
      <w:marRight w:val="0"/>
      <w:marTop w:val="0"/>
      <w:marBottom w:val="0"/>
      <w:divBdr>
        <w:top w:val="none" w:sz="0" w:space="0" w:color="auto"/>
        <w:left w:val="none" w:sz="0" w:space="0" w:color="auto"/>
        <w:bottom w:val="none" w:sz="0" w:space="0" w:color="auto"/>
        <w:right w:val="none" w:sz="0" w:space="0" w:color="auto"/>
      </w:divBdr>
    </w:div>
    <w:div w:id="1120614636">
      <w:bodyDiv w:val="1"/>
      <w:marLeft w:val="0"/>
      <w:marRight w:val="0"/>
      <w:marTop w:val="0"/>
      <w:marBottom w:val="0"/>
      <w:divBdr>
        <w:top w:val="none" w:sz="0" w:space="0" w:color="auto"/>
        <w:left w:val="none" w:sz="0" w:space="0" w:color="auto"/>
        <w:bottom w:val="none" w:sz="0" w:space="0" w:color="auto"/>
        <w:right w:val="none" w:sz="0" w:space="0" w:color="auto"/>
      </w:divBdr>
    </w:div>
    <w:div w:id="1142311527">
      <w:bodyDiv w:val="1"/>
      <w:marLeft w:val="0"/>
      <w:marRight w:val="0"/>
      <w:marTop w:val="0"/>
      <w:marBottom w:val="0"/>
      <w:divBdr>
        <w:top w:val="none" w:sz="0" w:space="0" w:color="auto"/>
        <w:left w:val="none" w:sz="0" w:space="0" w:color="auto"/>
        <w:bottom w:val="none" w:sz="0" w:space="0" w:color="auto"/>
        <w:right w:val="none" w:sz="0" w:space="0" w:color="auto"/>
      </w:divBdr>
    </w:div>
    <w:div w:id="1165585848">
      <w:bodyDiv w:val="1"/>
      <w:marLeft w:val="0"/>
      <w:marRight w:val="0"/>
      <w:marTop w:val="0"/>
      <w:marBottom w:val="0"/>
      <w:divBdr>
        <w:top w:val="none" w:sz="0" w:space="0" w:color="auto"/>
        <w:left w:val="none" w:sz="0" w:space="0" w:color="auto"/>
        <w:bottom w:val="none" w:sz="0" w:space="0" w:color="auto"/>
        <w:right w:val="none" w:sz="0" w:space="0" w:color="auto"/>
      </w:divBdr>
    </w:div>
    <w:div w:id="1264653557">
      <w:bodyDiv w:val="1"/>
      <w:marLeft w:val="0"/>
      <w:marRight w:val="0"/>
      <w:marTop w:val="0"/>
      <w:marBottom w:val="0"/>
      <w:divBdr>
        <w:top w:val="none" w:sz="0" w:space="0" w:color="auto"/>
        <w:left w:val="none" w:sz="0" w:space="0" w:color="auto"/>
        <w:bottom w:val="none" w:sz="0" w:space="0" w:color="auto"/>
        <w:right w:val="none" w:sz="0" w:space="0" w:color="auto"/>
      </w:divBdr>
    </w:div>
    <w:div w:id="1269502516">
      <w:bodyDiv w:val="1"/>
      <w:marLeft w:val="0"/>
      <w:marRight w:val="0"/>
      <w:marTop w:val="0"/>
      <w:marBottom w:val="0"/>
      <w:divBdr>
        <w:top w:val="none" w:sz="0" w:space="0" w:color="auto"/>
        <w:left w:val="none" w:sz="0" w:space="0" w:color="auto"/>
        <w:bottom w:val="none" w:sz="0" w:space="0" w:color="auto"/>
        <w:right w:val="none" w:sz="0" w:space="0" w:color="auto"/>
      </w:divBdr>
    </w:div>
    <w:div w:id="1271474824">
      <w:bodyDiv w:val="1"/>
      <w:marLeft w:val="0"/>
      <w:marRight w:val="0"/>
      <w:marTop w:val="0"/>
      <w:marBottom w:val="0"/>
      <w:divBdr>
        <w:top w:val="none" w:sz="0" w:space="0" w:color="auto"/>
        <w:left w:val="none" w:sz="0" w:space="0" w:color="auto"/>
        <w:bottom w:val="none" w:sz="0" w:space="0" w:color="auto"/>
        <w:right w:val="none" w:sz="0" w:space="0" w:color="auto"/>
      </w:divBdr>
    </w:div>
    <w:div w:id="1282112533">
      <w:bodyDiv w:val="1"/>
      <w:marLeft w:val="0"/>
      <w:marRight w:val="0"/>
      <w:marTop w:val="0"/>
      <w:marBottom w:val="0"/>
      <w:divBdr>
        <w:top w:val="none" w:sz="0" w:space="0" w:color="auto"/>
        <w:left w:val="none" w:sz="0" w:space="0" w:color="auto"/>
        <w:bottom w:val="none" w:sz="0" w:space="0" w:color="auto"/>
        <w:right w:val="none" w:sz="0" w:space="0" w:color="auto"/>
      </w:divBdr>
    </w:div>
    <w:div w:id="1296762074">
      <w:bodyDiv w:val="1"/>
      <w:marLeft w:val="0"/>
      <w:marRight w:val="0"/>
      <w:marTop w:val="0"/>
      <w:marBottom w:val="0"/>
      <w:divBdr>
        <w:top w:val="none" w:sz="0" w:space="0" w:color="auto"/>
        <w:left w:val="none" w:sz="0" w:space="0" w:color="auto"/>
        <w:bottom w:val="none" w:sz="0" w:space="0" w:color="auto"/>
        <w:right w:val="none" w:sz="0" w:space="0" w:color="auto"/>
      </w:divBdr>
    </w:div>
    <w:div w:id="1323657143">
      <w:bodyDiv w:val="1"/>
      <w:marLeft w:val="0"/>
      <w:marRight w:val="0"/>
      <w:marTop w:val="0"/>
      <w:marBottom w:val="0"/>
      <w:divBdr>
        <w:top w:val="none" w:sz="0" w:space="0" w:color="auto"/>
        <w:left w:val="none" w:sz="0" w:space="0" w:color="auto"/>
        <w:bottom w:val="none" w:sz="0" w:space="0" w:color="auto"/>
        <w:right w:val="none" w:sz="0" w:space="0" w:color="auto"/>
      </w:divBdr>
    </w:div>
    <w:div w:id="1383402090">
      <w:bodyDiv w:val="1"/>
      <w:marLeft w:val="0"/>
      <w:marRight w:val="0"/>
      <w:marTop w:val="0"/>
      <w:marBottom w:val="0"/>
      <w:divBdr>
        <w:top w:val="none" w:sz="0" w:space="0" w:color="auto"/>
        <w:left w:val="none" w:sz="0" w:space="0" w:color="auto"/>
        <w:bottom w:val="none" w:sz="0" w:space="0" w:color="auto"/>
        <w:right w:val="none" w:sz="0" w:space="0" w:color="auto"/>
      </w:divBdr>
    </w:div>
    <w:div w:id="1391347704">
      <w:bodyDiv w:val="1"/>
      <w:marLeft w:val="0"/>
      <w:marRight w:val="0"/>
      <w:marTop w:val="0"/>
      <w:marBottom w:val="0"/>
      <w:divBdr>
        <w:top w:val="none" w:sz="0" w:space="0" w:color="auto"/>
        <w:left w:val="none" w:sz="0" w:space="0" w:color="auto"/>
        <w:bottom w:val="none" w:sz="0" w:space="0" w:color="auto"/>
        <w:right w:val="none" w:sz="0" w:space="0" w:color="auto"/>
      </w:divBdr>
    </w:div>
    <w:div w:id="1405030028">
      <w:bodyDiv w:val="1"/>
      <w:marLeft w:val="0"/>
      <w:marRight w:val="0"/>
      <w:marTop w:val="0"/>
      <w:marBottom w:val="0"/>
      <w:divBdr>
        <w:top w:val="none" w:sz="0" w:space="0" w:color="auto"/>
        <w:left w:val="none" w:sz="0" w:space="0" w:color="auto"/>
        <w:bottom w:val="none" w:sz="0" w:space="0" w:color="auto"/>
        <w:right w:val="none" w:sz="0" w:space="0" w:color="auto"/>
      </w:divBdr>
    </w:div>
    <w:div w:id="1405489372">
      <w:bodyDiv w:val="1"/>
      <w:marLeft w:val="0"/>
      <w:marRight w:val="0"/>
      <w:marTop w:val="0"/>
      <w:marBottom w:val="0"/>
      <w:divBdr>
        <w:top w:val="none" w:sz="0" w:space="0" w:color="auto"/>
        <w:left w:val="none" w:sz="0" w:space="0" w:color="auto"/>
        <w:bottom w:val="none" w:sz="0" w:space="0" w:color="auto"/>
        <w:right w:val="none" w:sz="0" w:space="0" w:color="auto"/>
      </w:divBdr>
    </w:div>
    <w:div w:id="1418014520">
      <w:bodyDiv w:val="1"/>
      <w:marLeft w:val="0"/>
      <w:marRight w:val="0"/>
      <w:marTop w:val="0"/>
      <w:marBottom w:val="0"/>
      <w:divBdr>
        <w:top w:val="none" w:sz="0" w:space="0" w:color="auto"/>
        <w:left w:val="none" w:sz="0" w:space="0" w:color="auto"/>
        <w:bottom w:val="none" w:sz="0" w:space="0" w:color="auto"/>
        <w:right w:val="none" w:sz="0" w:space="0" w:color="auto"/>
      </w:divBdr>
    </w:div>
    <w:div w:id="1431509822">
      <w:bodyDiv w:val="1"/>
      <w:marLeft w:val="0"/>
      <w:marRight w:val="0"/>
      <w:marTop w:val="0"/>
      <w:marBottom w:val="0"/>
      <w:divBdr>
        <w:top w:val="none" w:sz="0" w:space="0" w:color="auto"/>
        <w:left w:val="none" w:sz="0" w:space="0" w:color="auto"/>
        <w:bottom w:val="none" w:sz="0" w:space="0" w:color="auto"/>
        <w:right w:val="none" w:sz="0" w:space="0" w:color="auto"/>
      </w:divBdr>
    </w:div>
    <w:div w:id="1459179540">
      <w:bodyDiv w:val="1"/>
      <w:marLeft w:val="0"/>
      <w:marRight w:val="0"/>
      <w:marTop w:val="0"/>
      <w:marBottom w:val="0"/>
      <w:divBdr>
        <w:top w:val="none" w:sz="0" w:space="0" w:color="auto"/>
        <w:left w:val="none" w:sz="0" w:space="0" w:color="auto"/>
        <w:bottom w:val="none" w:sz="0" w:space="0" w:color="auto"/>
        <w:right w:val="none" w:sz="0" w:space="0" w:color="auto"/>
      </w:divBdr>
    </w:div>
    <w:div w:id="1461652588">
      <w:bodyDiv w:val="1"/>
      <w:marLeft w:val="0"/>
      <w:marRight w:val="0"/>
      <w:marTop w:val="0"/>
      <w:marBottom w:val="0"/>
      <w:divBdr>
        <w:top w:val="none" w:sz="0" w:space="0" w:color="auto"/>
        <w:left w:val="none" w:sz="0" w:space="0" w:color="auto"/>
        <w:bottom w:val="none" w:sz="0" w:space="0" w:color="auto"/>
        <w:right w:val="none" w:sz="0" w:space="0" w:color="auto"/>
      </w:divBdr>
    </w:div>
    <w:div w:id="1472402036">
      <w:bodyDiv w:val="1"/>
      <w:marLeft w:val="0"/>
      <w:marRight w:val="0"/>
      <w:marTop w:val="0"/>
      <w:marBottom w:val="0"/>
      <w:divBdr>
        <w:top w:val="none" w:sz="0" w:space="0" w:color="auto"/>
        <w:left w:val="none" w:sz="0" w:space="0" w:color="auto"/>
        <w:bottom w:val="none" w:sz="0" w:space="0" w:color="auto"/>
        <w:right w:val="none" w:sz="0" w:space="0" w:color="auto"/>
      </w:divBdr>
    </w:div>
    <w:div w:id="1519612419">
      <w:bodyDiv w:val="1"/>
      <w:marLeft w:val="0"/>
      <w:marRight w:val="0"/>
      <w:marTop w:val="0"/>
      <w:marBottom w:val="0"/>
      <w:divBdr>
        <w:top w:val="none" w:sz="0" w:space="0" w:color="auto"/>
        <w:left w:val="none" w:sz="0" w:space="0" w:color="auto"/>
        <w:bottom w:val="none" w:sz="0" w:space="0" w:color="auto"/>
        <w:right w:val="none" w:sz="0" w:space="0" w:color="auto"/>
      </w:divBdr>
    </w:div>
    <w:div w:id="1554082002">
      <w:bodyDiv w:val="1"/>
      <w:marLeft w:val="0"/>
      <w:marRight w:val="0"/>
      <w:marTop w:val="0"/>
      <w:marBottom w:val="0"/>
      <w:divBdr>
        <w:top w:val="none" w:sz="0" w:space="0" w:color="auto"/>
        <w:left w:val="none" w:sz="0" w:space="0" w:color="auto"/>
        <w:bottom w:val="none" w:sz="0" w:space="0" w:color="auto"/>
        <w:right w:val="none" w:sz="0" w:space="0" w:color="auto"/>
      </w:divBdr>
    </w:div>
    <w:div w:id="1624386971">
      <w:bodyDiv w:val="1"/>
      <w:marLeft w:val="0"/>
      <w:marRight w:val="0"/>
      <w:marTop w:val="0"/>
      <w:marBottom w:val="0"/>
      <w:divBdr>
        <w:top w:val="none" w:sz="0" w:space="0" w:color="auto"/>
        <w:left w:val="none" w:sz="0" w:space="0" w:color="auto"/>
        <w:bottom w:val="none" w:sz="0" w:space="0" w:color="auto"/>
        <w:right w:val="none" w:sz="0" w:space="0" w:color="auto"/>
      </w:divBdr>
    </w:div>
    <w:div w:id="1629698429">
      <w:bodyDiv w:val="1"/>
      <w:marLeft w:val="0"/>
      <w:marRight w:val="0"/>
      <w:marTop w:val="0"/>
      <w:marBottom w:val="0"/>
      <w:divBdr>
        <w:top w:val="none" w:sz="0" w:space="0" w:color="auto"/>
        <w:left w:val="none" w:sz="0" w:space="0" w:color="auto"/>
        <w:bottom w:val="none" w:sz="0" w:space="0" w:color="auto"/>
        <w:right w:val="none" w:sz="0" w:space="0" w:color="auto"/>
      </w:divBdr>
    </w:div>
    <w:div w:id="1630621583">
      <w:bodyDiv w:val="1"/>
      <w:marLeft w:val="0"/>
      <w:marRight w:val="0"/>
      <w:marTop w:val="0"/>
      <w:marBottom w:val="0"/>
      <w:divBdr>
        <w:top w:val="none" w:sz="0" w:space="0" w:color="auto"/>
        <w:left w:val="none" w:sz="0" w:space="0" w:color="auto"/>
        <w:bottom w:val="none" w:sz="0" w:space="0" w:color="auto"/>
        <w:right w:val="none" w:sz="0" w:space="0" w:color="auto"/>
      </w:divBdr>
    </w:div>
    <w:div w:id="1663198447">
      <w:bodyDiv w:val="1"/>
      <w:marLeft w:val="0"/>
      <w:marRight w:val="0"/>
      <w:marTop w:val="0"/>
      <w:marBottom w:val="0"/>
      <w:divBdr>
        <w:top w:val="none" w:sz="0" w:space="0" w:color="auto"/>
        <w:left w:val="none" w:sz="0" w:space="0" w:color="auto"/>
        <w:bottom w:val="none" w:sz="0" w:space="0" w:color="auto"/>
        <w:right w:val="none" w:sz="0" w:space="0" w:color="auto"/>
      </w:divBdr>
    </w:div>
    <w:div w:id="1701542233">
      <w:bodyDiv w:val="1"/>
      <w:marLeft w:val="0"/>
      <w:marRight w:val="0"/>
      <w:marTop w:val="0"/>
      <w:marBottom w:val="0"/>
      <w:divBdr>
        <w:top w:val="none" w:sz="0" w:space="0" w:color="auto"/>
        <w:left w:val="none" w:sz="0" w:space="0" w:color="auto"/>
        <w:bottom w:val="none" w:sz="0" w:space="0" w:color="auto"/>
        <w:right w:val="none" w:sz="0" w:space="0" w:color="auto"/>
      </w:divBdr>
    </w:div>
    <w:div w:id="1737826055">
      <w:bodyDiv w:val="1"/>
      <w:marLeft w:val="0"/>
      <w:marRight w:val="0"/>
      <w:marTop w:val="0"/>
      <w:marBottom w:val="0"/>
      <w:divBdr>
        <w:top w:val="none" w:sz="0" w:space="0" w:color="auto"/>
        <w:left w:val="none" w:sz="0" w:space="0" w:color="auto"/>
        <w:bottom w:val="none" w:sz="0" w:space="0" w:color="auto"/>
        <w:right w:val="none" w:sz="0" w:space="0" w:color="auto"/>
      </w:divBdr>
    </w:div>
    <w:div w:id="1745032861">
      <w:bodyDiv w:val="1"/>
      <w:marLeft w:val="0"/>
      <w:marRight w:val="0"/>
      <w:marTop w:val="0"/>
      <w:marBottom w:val="0"/>
      <w:divBdr>
        <w:top w:val="none" w:sz="0" w:space="0" w:color="auto"/>
        <w:left w:val="none" w:sz="0" w:space="0" w:color="auto"/>
        <w:bottom w:val="none" w:sz="0" w:space="0" w:color="auto"/>
        <w:right w:val="none" w:sz="0" w:space="0" w:color="auto"/>
      </w:divBdr>
    </w:div>
    <w:div w:id="1746221134">
      <w:bodyDiv w:val="1"/>
      <w:marLeft w:val="0"/>
      <w:marRight w:val="0"/>
      <w:marTop w:val="0"/>
      <w:marBottom w:val="0"/>
      <w:divBdr>
        <w:top w:val="none" w:sz="0" w:space="0" w:color="auto"/>
        <w:left w:val="none" w:sz="0" w:space="0" w:color="auto"/>
        <w:bottom w:val="none" w:sz="0" w:space="0" w:color="auto"/>
        <w:right w:val="none" w:sz="0" w:space="0" w:color="auto"/>
      </w:divBdr>
    </w:div>
    <w:div w:id="1773742120">
      <w:bodyDiv w:val="1"/>
      <w:marLeft w:val="0"/>
      <w:marRight w:val="0"/>
      <w:marTop w:val="0"/>
      <w:marBottom w:val="0"/>
      <w:divBdr>
        <w:top w:val="none" w:sz="0" w:space="0" w:color="auto"/>
        <w:left w:val="none" w:sz="0" w:space="0" w:color="auto"/>
        <w:bottom w:val="none" w:sz="0" w:space="0" w:color="auto"/>
        <w:right w:val="none" w:sz="0" w:space="0" w:color="auto"/>
      </w:divBdr>
    </w:div>
    <w:div w:id="1781097625">
      <w:bodyDiv w:val="1"/>
      <w:marLeft w:val="0"/>
      <w:marRight w:val="0"/>
      <w:marTop w:val="0"/>
      <w:marBottom w:val="0"/>
      <w:divBdr>
        <w:top w:val="none" w:sz="0" w:space="0" w:color="auto"/>
        <w:left w:val="none" w:sz="0" w:space="0" w:color="auto"/>
        <w:bottom w:val="none" w:sz="0" w:space="0" w:color="auto"/>
        <w:right w:val="none" w:sz="0" w:space="0" w:color="auto"/>
      </w:divBdr>
    </w:div>
    <w:div w:id="1810786157">
      <w:bodyDiv w:val="1"/>
      <w:marLeft w:val="0"/>
      <w:marRight w:val="0"/>
      <w:marTop w:val="0"/>
      <w:marBottom w:val="0"/>
      <w:divBdr>
        <w:top w:val="none" w:sz="0" w:space="0" w:color="auto"/>
        <w:left w:val="none" w:sz="0" w:space="0" w:color="auto"/>
        <w:bottom w:val="none" w:sz="0" w:space="0" w:color="auto"/>
        <w:right w:val="none" w:sz="0" w:space="0" w:color="auto"/>
      </w:divBdr>
    </w:div>
    <w:div w:id="1825586719">
      <w:bodyDiv w:val="1"/>
      <w:marLeft w:val="0"/>
      <w:marRight w:val="0"/>
      <w:marTop w:val="0"/>
      <w:marBottom w:val="0"/>
      <w:divBdr>
        <w:top w:val="none" w:sz="0" w:space="0" w:color="auto"/>
        <w:left w:val="none" w:sz="0" w:space="0" w:color="auto"/>
        <w:bottom w:val="none" w:sz="0" w:space="0" w:color="auto"/>
        <w:right w:val="none" w:sz="0" w:space="0" w:color="auto"/>
      </w:divBdr>
    </w:div>
    <w:div w:id="1836803537">
      <w:bodyDiv w:val="1"/>
      <w:marLeft w:val="0"/>
      <w:marRight w:val="0"/>
      <w:marTop w:val="0"/>
      <w:marBottom w:val="0"/>
      <w:divBdr>
        <w:top w:val="none" w:sz="0" w:space="0" w:color="auto"/>
        <w:left w:val="none" w:sz="0" w:space="0" w:color="auto"/>
        <w:bottom w:val="none" w:sz="0" w:space="0" w:color="auto"/>
        <w:right w:val="none" w:sz="0" w:space="0" w:color="auto"/>
      </w:divBdr>
    </w:div>
    <w:div w:id="1854758541">
      <w:bodyDiv w:val="1"/>
      <w:marLeft w:val="0"/>
      <w:marRight w:val="0"/>
      <w:marTop w:val="0"/>
      <w:marBottom w:val="0"/>
      <w:divBdr>
        <w:top w:val="none" w:sz="0" w:space="0" w:color="auto"/>
        <w:left w:val="none" w:sz="0" w:space="0" w:color="auto"/>
        <w:bottom w:val="none" w:sz="0" w:space="0" w:color="auto"/>
        <w:right w:val="none" w:sz="0" w:space="0" w:color="auto"/>
      </w:divBdr>
    </w:div>
    <w:div w:id="1873687588">
      <w:bodyDiv w:val="1"/>
      <w:marLeft w:val="0"/>
      <w:marRight w:val="0"/>
      <w:marTop w:val="0"/>
      <w:marBottom w:val="0"/>
      <w:divBdr>
        <w:top w:val="none" w:sz="0" w:space="0" w:color="auto"/>
        <w:left w:val="none" w:sz="0" w:space="0" w:color="auto"/>
        <w:bottom w:val="none" w:sz="0" w:space="0" w:color="auto"/>
        <w:right w:val="none" w:sz="0" w:space="0" w:color="auto"/>
      </w:divBdr>
    </w:div>
    <w:div w:id="1891261260">
      <w:bodyDiv w:val="1"/>
      <w:marLeft w:val="0"/>
      <w:marRight w:val="0"/>
      <w:marTop w:val="0"/>
      <w:marBottom w:val="0"/>
      <w:divBdr>
        <w:top w:val="none" w:sz="0" w:space="0" w:color="auto"/>
        <w:left w:val="none" w:sz="0" w:space="0" w:color="auto"/>
        <w:bottom w:val="none" w:sz="0" w:space="0" w:color="auto"/>
        <w:right w:val="none" w:sz="0" w:space="0" w:color="auto"/>
      </w:divBdr>
    </w:div>
    <w:div w:id="1923710930">
      <w:bodyDiv w:val="1"/>
      <w:marLeft w:val="0"/>
      <w:marRight w:val="0"/>
      <w:marTop w:val="0"/>
      <w:marBottom w:val="0"/>
      <w:divBdr>
        <w:top w:val="none" w:sz="0" w:space="0" w:color="auto"/>
        <w:left w:val="none" w:sz="0" w:space="0" w:color="auto"/>
        <w:bottom w:val="none" w:sz="0" w:space="0" w:color="auto"/>
        <w:right w:val="none" w:sz="0" w:space="0" w:color="auto"/>
      </w:divBdr>
    </w:div>
    <w:div w:id="1929995564">
      <w:bodyDiv w:val="1"/>
      <w:marLeft w:val="0"/>
      <w:marRight w:val="0"/>
      <w:marTop w:val="0"/>
      <w:marBottom w:val="0"/>
      <w:divBdr>
        <w:top w:val="none" w:sz="0" w:space="0" w:color="auto"/>
        <w:left w:val="none" w:sz="0" w:space="0" w:color="auto"/>
        <w:bottom w:val="none" w:sz="0" w:space="0" w:color="auto"/>
        <w:right w:val="none" w:sz="0" w:space="0" w:color="auto"/>
      </w:divBdr>
    </w:div>
    <w:div w:id="1944998280">
      <w:bodyDiv w:val="1"/>
      <w:marLeft w:val="0"/>
      <w:marRight w:val="0"/>
      <w:marTop w:val="0"/>
      <w:marBottom w:val="0"/>
      <w:divBdr>
        <w:top w:val="none" w:sz="0" w:space="0" w:color="auto"/>
        <w:left w:val="none" w:sz="0" w:space="0" w:color="auto"/>
        <w:bottom w:val="none" w:sz="0" w:space="0" w:color="auto"/>
        <w:right w:val="none" w:sz="0" w:space="0" w:color="auto"/>
      </w:divBdr>
    </w:div>
    <w:div w:id="1974090951">
      <w:bodyDiv w:val="1"/>
      <w:marLeft w:val="0"/>
      <w:marRight w:val="0"/>
      <w:marTop w:val="0"/>
      <w:marBottom w:val="0"/>
      <w:divBdr>
        <w:top w:val="none" w:sz="0" w:space="0" w:color="auto"/>
        <w:left w:val="none" w:sz="0" w:space="0" w:color="auto"/>
        <w:bottom w:val="none" w:sz="0" w:space="0" w:color="auto"/>
        <w:right w:val="none" w:sz="0" w:space="0" w:color="auto"/>
      </w:divBdr>
    </w:div>
    <w:div w:id="2066023802">
      <w:bodyDiv w:val="1"/>
      <w:marLeft w:val="0"/>
      <w:marRight w:val="0"/>
      <w:marTop w:val="0"/>
      <w:marBottom w:val="0"/>
      <w:divBdr>
        <w:top w:val="none" w:sz="0" w:space="0" w:color="auto"/>
        <w:left w:val="none" w:sz="0" w:space="0" w:color="auto"/>
        <w:bottom w:val="none" w:sz="0" w:space="0" w:color="auto"/>
        <w:right w:val="none" w:sz="0" w:space="0" w:color="auto"/>
      </w:divBdr>
    </w:div>
    <w:div w:id="2071034463">
      <w:bodyDiv w:val="1"/>
      <w:marLeft w:val="0"/>
      <w:marRight w:val="0"/>
      <w:marTop w:val="0"/>
      <w:marBottom w:val="0"/>
      <w:divBdr>
        <w:top w:val="none" w:sz="0" w:space="0" w:color="auto"/>
        <w:left w:val="none" w:sz="0" w:space="0" w:color="auto"/>
        <w:bottom w:val="none" w:sz="0" w:space="0" w:color="auto"/>
        <w:right w:val="none" w:sz="0" w:space="0" w:color="auto"/>
      </w:divBdr>
    </w:div>
    <w:div w:id="21425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49" Type="http://schemas.openxmlformats.org/officeDocument/2006/relationships/fontTable" Target="fontTable.xml"/><Relationship Id="rId10" Type="http://schemas.openxmlformats.org/officeDocument/2006/relationships/hyperlink" Target="http://search.ligazakon.ua/l_doc2.nsf/link1/T012210.html"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ed20230519" TargetMode="External"/><Relationship Id="rId48" Type="http://schemas.openxmlformats.org/officeDocument/2006/relationships/header" Target="header2.xml"/><Relationship Id="rId8" Type="http://schemas.openxmlformats.org/officeDocument/2006/relationships/hyperlink" Target="mailto:tender_nmmc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FEF9-F2BA-45C0-9E8D-9EEFCCF0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40</Pages>
  <Words>77587</Words>
  <Characters>44225</Characters>
  <Application>Microsoft Office Word</Application>
  <DocSecurity>0</DocSecurity>
  <Lines>368</Lines>
  <Paragraphs>243</Paragraphs>
  <ScaleCrop>false</ScaleCrop>
  <HeadingPairs>
    <vt:vector size="2" baseType="variant">
      <vt:variant>
        <vt:lpstr>Название</vt:lpstr>
      </vt:variant>
      <vt:variant>
        <vt:i4>1</vt:i4>
      </vt:variant>
    </vt:vector>
  </HeadingPairs>
  <TitlesOfParts>
    <vt:vector size="1" baseType="lpstr">
      <vt:lpstr>Національний науковий центр "Інститут кардіології імені академіка М</vt:lpstr>
    </vt:vector>
  </TitlesOfParts>
  <Company/>
  <LinksUpToDate>false</LinksUpToDate>
  <CharactersWithSpaces>121569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науковий центр "Інститут кардіології імені академіка М</dc:title>
  <dc:creator>АЛЛА</dc:creator>
  <cp:lastModifiedBy>777</cp:lastModifiedBy>
  <cp:revision>37</cp:revision>
  <cp:lastPrinted>2024-01-29T09:03:00Z</cp:lastPrinted>
  <dcterms:created xsi:type="dcterms:W3CDTF">2024-02-05T10:40:00Z</dcterms:created>
  <dcterms:modified xsi:type="dcterms:W3CDTF">2024-04-03T08:52:00Z</dcterms:modified>
</cp:coreProperties>
</file>