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Pr="00CA0FC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AF748A" w:rsidRDefault="00CA0FC7" w:rsidP="00CA0FC7">
      <w:pPr>
        <w:jc w:val="center"/>
        <w:rPr>
          <w:rFonts w:ascii="Times New Roman" w:hAnsi="Times New Roman" w:cs="Times New Roman"/>
          <w:b/>
          <w:bCs/>
          <w:sz w:val="24"/>
          <w:szCs w:val="24"/>
        </w:rPr>
      </w:pPr>
      <w:r w:rsidRPr="00CA0FC7">
        <w:rPr>
          <w:rFonts w:ascii="Times New Roman" w:hAnsi="Times New Roman" w:cs="Times New Roman"/>
          <w:b/>
          <w:sz w:val="24"/>
          <w:szCs w:val="24"/>
        </w:rPr>
        <w:t xml:space="preserve">Фармацевтична продукція </w:t>
      </w:r>
      <w:r w:rsidRPr="00CA0FC7">
        <w:rPr>
          <w:rFonts w:ascii="Times New Roman" w:hAnsi="Times New Roman" w:cs="Times New Roman"/>
          <w:b/>
          <w:bCs/>
          <w:sz w:val="24"/>
          <w:szCs w:val="24"/>
        </w:rPr>
        <w:t xml:space="preserve">   </w:t>
      </w:r>
    </w:p>
    <w:p w:rsidR="00CA0FC7" w:rsidRPr="00EE46A6" w:rsidRDefault="00CA0FC7" w:rsidP="00AF748A">
      <w:pPr>
        <w:spacing w:before="240" w:after="0" w:line="240" w:lineRule="auto"/>
        <w:jc w:val="center"/>
        <w:rPr>
          <w:rFonts w:ascii="Times New Roman" w:eastAsia="Times New Roman" w:hAnsi="Times New Roman" w:cs="Times New Roman"/>
          <w:sz w:val="24"/>
          <w:szCs w:val="24"/>
        </w:rPr>
      </w:pPr>
      <w:r w:rsidRPr="00CA0FC7">
        <w:rPr>
          <w:rFonts w:ascii="Times New Roman" w:hAnsi="Times New Roman" w:cs="Times New Roman"/>
          <w:b/>
          <w:bCs/>
          <w:sz w:val="24"/>
          <w:szCs w:val="24"/>
        </w:rPr>
        <w:t xml:space="preserve">    </w:t>
      </w:r>
      <w:r w:rsidR="00AF748A" w:rsidRPr="00EE46A6">
        <w:rPr>
          <w:rFonts w:ascii="Times New Roman" w:eastAsia="Times New Roman" w:hAnsi="Times New Roman" w:cs="Times New Roman"/>
          <w:sz w:val="24"/>
          <w:szCs w:val="24"/>
        </w:rPr>
        <w:t>(</w:t>
      </w:r>
      <w:r w:rsidR="00465E95" w:rsidRPr="00465E95">
        <w:rPr>
          <w:rFonts w:ascii="Times New Roman" w:eastAsia="Times New Roman" w:hAnsi="Times New Roman" w:cs="Times New Roman"/>
          <w:sz w:val="24"/>
          <w:szCs w:val="24"/>
          <w:lang w:val="en-US"/>
        </w:rPr>
        <w:t>Aqua</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pro</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injectioni</w:t>
      </w:r>
      <w:proofErr w:type="spellEnd"/>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Glucose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Diclofenac</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Atropine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Neostigmine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Lidocaine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Thiosulfate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Phenylephrine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Dopamine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Chlorpromazine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Azithromycin</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Benzylpenicillin</w:t>
      </w:r>
      <w:proofErr w:type="spellEnd"/>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Gentamicin</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Cefazolin</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Medicinal</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charcoal</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Drotaverine</w:t>
      </w:r>
      <w:proofErr w:type="spellEnd"/>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Metoclopramide</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Drotaverine</w:t>
      </w:r>
      <w:proofErr w:type="spellEnd"/>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Omeprazole</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Multienzymes</w:t>
      </w:r>
      <w:proofErr w:type="spellEnd"/>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lipase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protease</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etc</w:t>
      </w:r>
      <w:proofErr w:type="spellEnd"/>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Hydrocortisone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Dexamethasone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Prednisolone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Insulin</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human</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Oxytocin</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Iodine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Ethanol</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Ethanol</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Chlorhexidine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Amiodarone</w:t>
      </w:r>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Verapamil</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Clopidogrel</w:t>
      </w:r>
      <w:proofErr w:type="spellEnd"/>
      <w:r w:rsidR="00465E95" w:rsidRPr="00465E95">
        <w:rPr>
          <w:rFonts w:ascii="Times New Roman" w:eastAsia="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Heparin</w:t>
      </w:r>
      <w:r w:rsidR="00465E95" w:rsidRPr="00465E95">
        <w:rPr>
          <w:rFonts w:ascii="Times New Roman" w:eastAsia="Times New Roman" w:hAnsi="Times New Roman" w:cs="Times New Roman"/>
          <w:sz w:val="24"/>
          <w:szCs w:val="24"/>
        </w:rPr>
        <w:t xml:space="preserve">, </w:t>
      </w:r>
      <w:proofErr w:type="spellStart"/>
      <w:r w:rsidR="00465E95" w:rsidRPr="00465E95">
        <w:rPr>
          <w:rFonts w:ascii="Times New Roman" w:eastAsia="Times New Roman" w:hAnsi="Times New Roman" w:cs="Times New Roman"/>
          <w:sz w:val="24"/>
          <w:szCs w:val="24"/>
          <w:lang w:val="en-US"/>
        </w:rPr>
        <w:t>Furosemid</w:t>
      </w:r>
      <w:proofErr w:type="spellEnd"/>
      <w:r w:rsidR="00465E95" w:rsidRPr="00465E95">
        <w:rPr>
          <w:rFonts w:ascii="Times New Roman" w:eastAsia="Times New Roman" w:hAnsi="Times New Roman" w:cs="Times New Roman"/>
          <w:sz w:val="24"/>
          <w:szCs w:val="24"/>
        </w:rPr>
        <w:t xml:space="preserve">е, </w:t>
      </w:r>
      <w:r w:rsidR="00465E95" w:rsidRPr="00465E95">
        <w:rPr>
          <w:rFonts w:ascii="Times New Roman" w:eastAsia="Times New Roman" w:hAnsi="Times New Roman" w:cs="Times New Roman"/>
          <w:sz w:val="24"/>
          <w:szCs w:val="24"/>
          <w:lang w:val="en-US"/>
        </w:rPr>
        <w:t>Cyanocobalamin</w:t>
      </w:r>
      <w:r w:rsidR="00AF748A" w:rsidRPr="00EE46A6">
        <w:rPr>
          <w:rFonts w:ascii="Times New Roman" w:eastAsia="Times New Roman" w:hAnsi="Times New Roman" w:cs="Times New Roman"/>
          <w:sz w:val="24"/>
          <w:szCs w:val="24"/>
        </w:rPr>
        <w:t>)</w:t>
      </w:r>
      <w:r w:rsidRPr="00CA0FC7">
        <w:rPr>
          <w:rFonts w:ascii="Times New Roman" w:hAnsi="Times New Roman" w:cs="Times New Roman"/>
          <w:b/>
          <w:bCs/>
          <w:sz w:val="24"/>
          <w:szCs w:val="24"/>
        </w:rPr>
        <w:t xml:space="preserve">                                                                                                                                    </w:t>
      </w:r>
    </w:p>
    <w:p w:rsidR="00CA0FC7" w:rsidRPr="00CA0FC7" w:rsidRDefault="00CA0FC7" w:rsidP="00CA0FC7">
      <w:pPr>
        <w:jc w:val="center"/>
        <w:rPr>
          <w:rFonts w:ascii="Times New Roman" w:hAnsi="Times New Roman" w:cs="Times New Roman"/>
          <w:b/>
          <w:sz w:val="24"/>
          <w:szCs w:val="24"/>
        </w:rPr>
      </w:pPr>
      <w:r w:rsidRPr="00CA0FC7">
        <w:rPr>
          <w:rFonts w:ascii="Times New Roman" w:hAnsi="Times New Roman" w:cs="Times New Roman"/>
          <w:b/>
          <w:sz w:val="24"/>
          <w:szCs w:val="24"/>
        </w:rPr>
        <w:t xml:space="preserve">код за ДК 021:2015: 33600000-6 Фармацевтична продукція </w:t>
      </w:r>
    </w:p>
    <w:p w:rsidR="00CA0FC7" w:rsidRPr="00CA0FC7" w:rsidRDefault="00CA0FC7" w:rsidP="00CA0FC7">
      <w:pPr>
        <w:ind w:left="29"/>
        <w:rPr>
          <w:rFonts w:ascii="Times New Roman" w:hAnsi="Times New Roman" w:cs="Times New Roman"/>
          <w:b/>
          <w:bCs/>
          <w:sz w:val="24"/>
          <w:szCs w:val="24"/>
        </w:rPr>
      </w:pPr>
      <w:r w:rsidRPr="00CA0FC7">
        <w:rPr>
          <w:rFonts w:ascii="Times New Roman" w:hAnsi="Times New Roman" w:cs="Times New Roman"/>
          <w:i/>
          <w:iCs/>
          <w:sz w:val="24"/>
          <w:szCs w:val="24"/>
        </w:rPr>
        <w:t xml:space="preserve">              </w:t>
      </w:r>
      <w:r w:rsidRPr="00CA0FC7">
        <w:rPr>
          <w:rFonts w:ascii="Times New Roman" w:hAnsi="Times New Roman" w:cs="Times New Roman"/>
          <w:b/>
          <w:bCs/>
          <w:sz w:val="24"/>
          <w:szCs w:val="24"/>
        </w:rPr>
        <w:t xml:space="preserve">   </w:t>
      </w:r>
    </w:p>
    <w:p w:rsidR="00CA0FC7" w:rsidRPr="00CA0FC7" w:rsidRDefault="00DE19C8" w:rsidP="00CA0FC7">
      <w:pPr>
        <w:jc w:val="both"/>
        <w:rPr>
          <w:rFonts w:ascii="Times New Roman" w:hAnsi="Times New Roman" w:cs="Times New Roman"/>
          <w:b/>
          <w:iCs/>
          <w:sz w:val="24"/>
          <w:szCs w:val="24"/>
        </w:rPr>
      </w:pPr>
      <w:r>
        <w:rPr>
          <w:rFonts w:ascii="Times New Roman" w:hAnsi="Times New Roman" w:cs="Times New Roman"/>
          <w:b/>
          <w:iCs/>
          <w:sz w:val="24"/>
          <w:szCs w:val="24"/>
        </w:rPr>
        <w:t xml:space="preserve">І. </w:t>
      </w:r>
      <w:r w:rsidR="00CA0FC7" w:rsidRPr="00CA0FC7">
        <w:rPr>
          <w:rFonts w:ascii="Times New Roman" w:hAnsi="Times New Roman" w:cs="Times New Roman"/>
          <w:b/>
          <w:iCs/>
          <w:sz w:val="24"/>
          <w:szCs w:val="24"/>
        </w:rPr>
        <w:t>Запропонований учасником товар пов</w:t>
      </w:r>
      <w:r w:rsidR="00CA0FC7">
        <w:rPr>
          <w:rFonts w:ascii="Times New Roman" w:hAnsi="Times New Roman" w:cs="Times New Roman"/>
          <w:b/>
          <w:iCs/>
          <w:sz w:val="24"/>
          <w:szCs w:val="24"/>
        </w:rPr>
        <w:t>инен відповідати таким вимогам:</w:t>
      </w:r>
    </w:p>
    <w:p w:rsidR="00CA0FC7" w:rsidRPr="00CA0FC7" w:rsidRDefault="00CA0FC7" w:rsidP="00CA0FC7">
      <w:pPr>
        <w:suppressAutoHyphens/>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1. </w:t>
      </w:r>
      <w:r w:rsidRPr="00CA0FC7">
        <w:rPr>
          <w:rFonts w:ascii="Times New Roman" w:hAnsi="Times New Roman" w:cs="Times New Roman"/>
          <w:bCs/>
          <w:sz w:val="24"/>
          <w:szCs w:val="24"/>
          <w:lang w:eastAsia="ar-SA"/>
        </w:rPr>
        <w:t xml:space="preserve">Усі запропоновані лікарські засоби мають бути належним чином зареєстрованими </w:t>
      </w:r>
      <w:r w:rsidRPr="00CA0FC7">
        <w:rPr>
          <w:rFonts w:ascii="Times New Roman" w:hAnsi="Times New Roman" w:cs="Times New Roman"/>
          <w:sz w:val="24"/>
          <w:szCs w:val="24"/>
          <w:lang w:eastAsia="ar-SA"/>
        </w:rPr>
        <w:t>в МОЗ України (подаються завірені належним чином копії реєстраційних посвідчень у складі тендерної пропозиції та на кожну партію товару при доставці).</w:t>
      </w:r>
    </w:p>
    <w:p w:rsidR="00CA0FC7" w:rsidRPr="00CA0FC7" w:rsidRDefault="00CA0FC7" w:rsidP="00CA0FC7">
      <w:pPr>
        <w:jc w:val="both"/>
        <w:rPr>
          <w:rFonts w:ascii="Times New Roman" w:hAnsi="Times New Roman" w:cs="Times New Roman"/>
          <w:color w:val="000000"/>
          <w:sz w:val="24"/>
          <w:szCs w:val="24"/>
        </w:rPr>
      </w:pPr>
      <w:r w:rsidRPr="00CA0FC7">
        <w:rPr>
          <w:rFonts w:ascii="Times New Roman" w:hAnsi="Times New Roman" w:cs="Times New Roman"/>
          <w:bCs/>
          <w:sz w:val="24"/>
          <w:szCs w:val="24"/>
          <w:lang w:eastAsia="ar-SA"/>
        </w:rPr>
        <w:t xml:space="preserve">       2. </w:t>
      </w:r>
      <w:r w:rsidRPr="00CA0FC7">
        <w:rPr>
          <w:rFonts w:ascii="Times New Roman" w:hAnsi="Times New Roman" w:cs="Times New Roman"/>
          <w:color w:val="000000"/>
          <w:sz w:val="24"/>
          <w:szCs w:val="24"/>
        </w:rPr>
        <w:t xml:space="preserve">На підтвердження належної якості товару, що пропонується, </w:t>
      </w:r>
      <w:r w:rsidRPr="00CA0FC7">
        <w:rPr>
          <w:rFonts w:ascii="Times New Roman" w:hAnsi="Times New Roman" w:cs="Times New Roman"/>
          <w:sz w:val="24"/>
          <w:szCs w:val="24"/>
          <w:lang w:eastAsia="ar-SA"/>
        </w:rPr>
        <w:t xml:space="preserve">подаються завірені належним чином копії </w:t>
      </w:r>
      <w:r w:rsidRPr="00CA0FC7">
        <w:rPr>
          <w:rFonts w:ascii="Times New Roman" w:hAnsi="Times New Roman" w:cs="Times New Roman"/>
          <w:color w:val="000000"/>
          <w:sz w:val="24"/>
          <w:szCs w:val="24"/>
        </w:rPr>
        <w:t xml:space="preserve">сертифікатів якості </w:t>
      </w:r>
      <w:r w:rsidRPr="00CA0FC7">
        <w:rPr>
          <w:rFonts w:ascii="Times New Roman" w:hAnsi="Times New Roman" w:cs="Times New Roman"/>
          <w:sz w:val="24"/>
          <w:szCs w:val="24"/>
          <w:lang w:eastAsia="ar-SA"/>
        </w:rPr>
        <w:t>на кожну партію товару при доставці</w:t>
      </w:r>
      <w:r w:rsidRPr="00CA0FC7">
        <w:rPr>
          <w:rFonts w:ascii="Times New Roman" w:hAnsi="Times New Roman" w:cs="Times New Roman"/>
          <w:color w:val="000000"/>
          <w:sz w:val="24"/>
          <w:szCs w:val="24"/>
        </w:rPr>
        <w:t>.</w:t>
      </w:r>
    </w:p>
    <w:p w:rsidR="00CA0FC7" w:rsidRPr="00CA0FC7" w:rsidRDefault="00CA0FC7" w:rsidP="00CA0FC7">
      <w:pPr>
        <w:suppressAutoHyphens/>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 xml:space="preserve">        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CA0FC7">
        <w:rPr>
          <w:rFonts w:ascii="Times New Roman" w:hAnsi="Times New Roman" w:cs="Times New Roman"/>
          <w:bCs/>
          <w:sz w:val="24"/>
          <w:szCs w:val="24"/>
          <w:lang w:eastAsia="ar-SA"/>
        </w:rPr>
        <w:t>.</w:t>
      </w:r>
    </w:p>
    <w:p w:rsidR="00CA0FC7" w:rsidRPr="00CA0FC7" w:rsidRDefault="00CA0FC7" w:rsidP="00CA0FC7">
      <w:pPr>
        <w:suppressAutoHyphens/>
        <w:jc w:val="both"/>
        <w:rPr>
          <w:rFonts w:ascii="Times New Roman" w:hAnsi="Times New Roman" w:cs="Times New Roman"/>
          <w:sz w:val="24"/>
          <w:szCs w:val="24"/>
          <w:lang w:eastAsia="ar-SA"/>
        </w:rPr>
      </w:pPr>
      <w:r w:rsidRPr="00CA0FC7">
        <w:rPr>
          <w:rFonts w:ascii="Times New Roman" w:hAnsi="Times New Roman" w:cs="Times New Roman"/>
          <w:color w:val="000000"/>
          <w:sz w:val="24"/>
          <w:szCs w:val="24"/>
        </w:rPr>
        <w:t xml:space="preserve">         4. </w:t>
      </w:r>
      <w:r w:rsidRPr="00CA0FC7">
        <w:rPr>
          <w:rFonts w:ascii="Times New Roman" w:hAnsi="Times New Roman" w:cs="Times New Roman"/>
          <w:sz w:val="24"/>
          <w:szCs w:val="24"/>
        </w:rPr>
        <w:t xml:space="preserve">Термін придатності товару на момент поставки Покупцю повинен становити не менше 80% від терміну придатності визначеного виробником, але не менше 12 місяців. Учасник у складі тендерної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але не менше 12 місяців, лист повинен містити посилання на номер оголошення </w:t>
      </w:r>
      <w:r>
        <w:rPr>
          <w:rFonts w:ascii="Times New Roman" w:hAnsi="Times New Roman" w:cs="Times New Roman"/>
          <w:sz w:val="24"/>
          <w:szCs w:val="24"/>
        </w:rPr>
        <w:t>про проведення відкритих торгів.</w:t>
      </w:r>
    </w:p>
    <w:p w:rsidR="00CA0FC7" w:rsidRPr="00CA0FC7" w:rsidRDefault="00CA0FC7" w:rsidP="00CA0FC7">
      <w:pPr>
        <w:jc w:val="both"/>
        <w:rPr>
          <w:rFonts w:ascii="Times New Roman" w:hAnsi="Times New Roman" w:cs="Times New Roman"/>
          <w:sz w:val="24"/>
          <w:szCs w:val="24"/>
          <w:lang w:eastAsia="ar-SA"/>
        </w:rPr>
      </w:pPr>
      <w:r w:rsidRPr="00CA0FC7">
        <w:rPr>
          <w:rFonts w:ascii="Times New Roman" w:hAnsi="Times New Roman" w:cs="Times New Roman"/>
          <w:sz w:val="24"/>
          <w:szCs w:val="24"/>
        </w:rPr>
        <w:t xml:space="preserve">     5. </w:t>
      </w:r>
      <w:r w:rsidRPr="00CA0FC7">
        <w:rPr>
          <w:rFonts w:ascii="Times New Roman" w:hAnsi="Times New Roman" w:cs="Times New Roman"/>
          <w:sz w:val="24"/>
          <w:szCs w:val="24"/>
          <w:lang w:eastAsia="ar-SA"/>
        </w:rPr>
        <w:t xml:space="preserve">Препарати повинні мати інструкції по використанню українською мовою. </w:t>
      </w:r>
    </w:p>
    <w:p w:rsidR="00CA0FC7" w:rsidRPr="00CA0FC7" w:rsidRDefault="00CA0FC7" w:rsidP="00CA0FC7">
      <w:pPr>
        <w:jc w:val="both"/>
        <w:rPr>
          <w:rFonts w:ascii="Times New Roman" w:hAnsi="Times New Roman" w:cs="Times New Roman"/>
          <w:sz w:val="24"/>
          <w:szCs w:val="24"/>
          <w:lang w:eastAsia="ar-SA"/>
        </w:rPr>
      </w:pPr>
      <w:r w:rsidRPr="00CA0FC7">
        <w:rPr>
          <w:rFonts w:ascii="Times New Roman" w:hAnsi="Times New Roman" w:cs="Times New Roman"/>
          <w:color w:val="00000A"/>
          <w:sz w:val="24"/>
          <w:szCs w:val="24"/>
          <w:lang w:bidi="hi-IN"/>
        </w:rPr>
        <w:t xml:space="preserve">     6. 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кількості, зі строками придатності 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r w:rsidRPr="00CA0FC7">
        <w:rPr>
          <w:rFonts w:ascii="Times New Roman" w:hAnsi="Times New Roman" w:cs="Times New Roman"/>
          <w:sz w:val="24"/>
          <w:szCs w:val="24"/>
          <w:lang w:bidi="hi-IN"/>
        </w:rPr>
        <w:t>.</w:t>
      </w:r>
      <w:r w:rsidRPr="00CA0FC7">
        <w:rPr>
          <w:rFonts w:ascii="Times New Roman" w:hAnsi="Times New Roman" w:cs="Times New Roman"/>
          <w:sz w:val="24"/>
          <w:szCs w:val="24"/>
          <w:lang w:eastAsia="ar-SA"/>
        </w:rPr>
        <w:t xml:space="preserve">    </w:t>
      </w:r>
    </w:p>
    <w:p w:rsidR="00CA0FC7" w:rsidRPr="00CA0FC7" w:rsidRDefault="00CA0FC7" w:rsidP="00CA0FC7">
      <w:pPr>
        <w:spacing w:after="150"/>
        <w:jc w:val="both"/>
        <w:rPr>
          <w:rFonts w:ascii="Times New Roman" w:hAnsi="Times New Roman" w:cs="Times New Roman"/>
          <w:color w:val="000000"/>
          <w:sz w:val="24"/>
          <w:szCs w:val="24"/>
        </w:rPr>
      </w:pPr>
      <w:r w:rsidRPr="00CA0FC7">
        <w:rPr>
          <w:rFonts w:ascii="Times New Roman" w:hAnsi="Times New Roman" w:cs="Times New Roman"/>
          <w:color w:val="000000"/>
          <w:sz w:val="24"/>
          <w:szCs w:val="24"/>
        </w:rPr>
        <w:t xml:space="preserve">     7. Надати у складі тендерної пропозиції гарантійний лист Учасника щодо можливості дост</w:t>
      </w:r>
      <w:r w:rsidR="00DE19C8">
        <w:rPr>
          <w:rFonts w:ascii="Times New Roman" w:hAnsi="Times New Roman" w:cs="Times New Roman"/>
          <w:color w:val="000000"/>
          <w:sz w:val="24"/>
          <w:szCs w:val="24"/>
        </w:rPr>
        <w:t xml:space="preserve">авки даних препаратів </w:t>
      </w:r>
      <w:r w:rsidR="00DE19C8" w:rsidRPr="00EE46A6">
        <w:rPr>
          <w:rFonts w:ascii="Times New Roman" w:hAnsi="Times New Roman" w:cs="Times New Roman"/>
          <w:color w:val="000000"/>
          <w:sz w:val="24"/>
          <w:szCs w:val="24"/>
          <w:highlight w:val="yellow"/>
        </w:rPr>
        <w:t>протягом 10</w:t>
      </w:r>
      <w:r w:rsidRPr="00EE46A6">
        <w:rPr>
          <w:rFonts w:ascii="Times New Roman" w:hAnsi="Times New Roman" w:cs="Times New Roman"/>
          <w:color w:val="000000"/>
          <w:sz w:val="24"/>
          <w:szCs w:val="24"/>
          <w:highlight w:val="yellow"/>
        </w:rPr>
        <w:t>-ти  робочих днів з дня заявки.</w:t>
      </w:r>
    </w:p>
    <w:p w:rsidR="00CA0FC7" w:rsidRPr="00CA0FC7" w:rsidRDefault="00CA0FC7" w:rsidP="00CA0FC7">
      <w:pPr>
        <w:spacing w:after="150"/>
        <w:jc w:val="both"/>
        <w:rPr>
          <w:rFonts w:ascii="Times New Roman" w:hAnsi="Times New Roman" w:cs="Times New Roman"/>
          <w:sz w:val="24"/>
          <w:szCs w:val="24"/>
          <w:lang w:eastAsia="ar-SA"/>
        </w:rPr>
      </w:pPr>
      <w:r w:rsidRPr="00CA0FC7">
        <w:rPr>
          <w:rFonts w:ascii="Times New Roman" w:hAnsi="Times New Roman" w:cs="Times New Roman"/>
          <w:color w:val="000000"/>
          <w:sz w:val="24"/>
          <w:szCs w:val="24"/>
        </w:rPr>
        <w:t xml:space="preserve">    8</w:t>
      </w:r>
      <w:r w:rsidRPr="00CA0FC7">
        <w:rPr>
          <w:rFonts w:ascii="Times New Roman" w:hAnsi="Times New Roman" w:cs="Times New Roman"/>
          <w:sz w:val="24"/>
          <w:szCs w:val="24"/>
        </w:rPr>
        <w:t>. Поставка товару здійснюється партіями на підставі заявок Замовника.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 допомогою засобів зв’язку (поштою, факсом, телефоном, тощо</w:t>
      </w:r>
      <w:r w:rsidR="00EE46A6">
        <w:rPr>
          <w:rFonts w:ascii="Times New Roman" w:hAnsi="Times New Roman" w:cs="Times New Roman"/>
          <w:sz w:val="24"/>
          <w:szCs w:val="24"/>
        </w:rPr>
        <w:t>)</w:t>
      </w:r>
      <w:r w:rsidRPr="00CA0FC7">
        <w:rPr>
          <w:rFonts w:ascii="Times New Roman" w:hAnsi="Times New Roman" w:cs="Times New Roman"/>
          <w:sz w:val="24"/>
          <w:szCs w:val="24"/>
          <w:lang w:eastAsia="ar-SA"/>
        </w:rPr>
        <w:t>.</w:t>
      </w:r>
    </w:p>
    <w:p w:rsidR="00CA0FC7" w:rsidRPr="00CA0FC7" w:rsidRDefault="00CA0FC7" w:rsidP="00CA0FC7">
      <w:pPr>
        <w:spacing w:after="150"/>
        <w:jc w:val="both"/>
        <w:rPr>
          <w:rFonts w:ascii="Times New Roman" w:hAnsi="Times New Roman" w:cs="Times New Roman"/>
          <w:sz w:val="24"/>
          <w:szCs w:val="24"/>
        </w:rPr>
      </w:pPr>
      <w:r w:rsidRPr="00CA0FC7">
        <w:rPr>
          <w:rFonts w:ascii="Times New Roman" w:hAnsi="Times New Roman" w:cs="Times New Roman"/>
          <w:sz w:val="24"/>
          <w:szCs w:val="24"/>
          <w:lang w:eastAsia="ar-SA"/>
        </w:rPr>
        <w:lastRenderedPageBreak/>
        <w:t xml:space="preserve">     9. Учасник зобов’язаний забезпечити поставку (доставку) лікарських засобів до дверей складу ЛПУ (</w:t>
      </w:r>
      <w:r w:rsidRPr="00CA0FC7">
        <w:rPr>
          <w:rFonts w:ascii="Times New Roman" w:hAnsi="Times New Roman" w:cs="Times New Roman"/>
          <w:sz w:val="24"/>
          <w:szCs w:val="24"/>
        </w:rPr>
        <w:t>за адресою Замовника).</w:t>
      </w:r>
    </w:p>
    <w:p w:rsidR="00CA0FC7" w:rsidRPr="005517B6" w:rsidRDefault="00CA0FC7" w:rsidP="005517B6">
      <w:pPr>
        <w:jc w:val="both"/>
        <w:rPr>
          <w:rFonts w:ascii="Times New Roman" w:hAnsi="Times New Roman" w:cs="Times New Roman"/>
          <w:color w:val="000000"/>
          <w:sz w:val="24"/>
          <w:szCs w:val="24"/>
        </w:rPr>
      </w:pPr>
      <w:r w:rsidRPr="00CA0FC7">
        <w:rPr>
          <w:rFonts w:ascii="Times New Roman" w:hAnsi="Times New Roman" w:cs="Times New Roman"/>
          <w:sz w:val="24"/>
          <w:szCs w:val="24"/>
        </w:rPr>
        <w:t xml:space="preserve">    10. </w:t>
      </w:r>
      <w:r w:rsidRPr="00CA0FC7">
        <w:rPr>
          <w:rFonts w:ascii="Times New Roman" w:hAnsi="Times New Roman" w:cs="Times New Roman"/>
          <w:sz w:val="24"/>
          <w:szCs w:val="24"/>
          <w:lang w:eastAsia="ar-SA"/>
        </w:rPr>
        <w:t>Ціни за одиницю товару запропоновані учасником повинні формуватися,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w:t>
      </w:r>
      <w:r>
        <w:rPr>
          <w:rFonts w:ascii="Times New Roman" w:hAnsi="Times New Roman" w:cs="Times New Roman"/>
          <w:sz w:val="24"/>
          <w:szCs w:val="24"/>
          <w:lang w:eastAsia="ar-SA"/>
        </w:rPr>
        <w:t xml:space="preserve"> </w:t>
      </w:r>
      <w:r w:rsidRPr="00CA0FC7">
        <w:rPr>
          <w:rFonts w:ascii="Times New Roman" w:hAnsi="Times New Roman" w:cs="Times New Roman"/>
          <w:sz w:val="24"/>
          <w:szCs w:val="24"/>
          <w:lang w:eastAsia="ar-SA"/>
        </w:rPr>
        <w:t>955 «Про заходи щодо стабілізації цін на лікарські засоби і вироби медичного призначення» зі змінами.</w:t>
      </w:r>
    </w:p>
    <w:p w:rsidR="00CA0FC7" w:rsidRPr="00CA0FC7" w:rsidRDefault="00CA0FC7" w:rsidP="00CA0FC7">
      <w:pPr>
        <w:suppressAutoHyphens/>
        <w:ind w:firstLine="284"/>
        <w:jc w:val="both"/>
        <w:rPr>
          <w:rFonts w:ascii="Times New Roman" w:hAnsi="Times New Roman" w:cs="Times New Roman"/>
          <w:sz w:val="24"/>
          <w:szCs w:val="24"/>
          <w:lang w:eastAsia="ar-SA"/>
        </w:rPr>
      </w:pPr>
      <w:r w:rsidRPr="00CA0FC7">
        <w:rPr>
          <w:rFonts w:ascii="Times New Roman" w:hAnsi="Times New Roman" w:cs="Times New Roman"/>
          <w:sz w:val="24"/>
          <w:szCs w:val="24"/>
          <w:lang w:eastAsia="ar-SA"/>
        </w:rPr>
        <w:t>В разі якщо зміна оптово-відпускної ціни на дату подання пропозицій не внесена до Реєстру оптово-відпускних цін на лікарські засоби і вироби медичного призначення, то учасником у складі тендерної пропозиції надаються копії  листа (листів) від виробника(</w:t>
      </w:r>
      <w:proofErr w:type="spellStart"/>
      <w:r w:rsidRPr="00CA0FC7">
        <w:rPr>
          <w:rFonts w:ascii="Times New Roman" w:hAnsi="Times New Roman" w:cs="Times New Roman"/>
          <w:sz w:val="24"/>
          <w:szCs w:val="24"/>
          <w:lang w:eastAsia="ar-SA"/>
        </w:rPr>
        <w:t>ків</w:t>
      </w:r>
      <w:proofErr w:type="spellEnd"/>
      <w:r w:rsidRPr="00CA0FC7">
        <w:rPr>
          <w:rFonts w:ascii="Times New Roman" w:hAnsi="Times New Roman" w:cs="Times New Roman"/>
          <w:sz w:val="24"/>
          <w:szCs w:val="24"/>
          <w:lang w:eastAsia="ar-SA"/>
        </w:rPr>
        <w:t>) або офіційних представництв виробника в Україні про ціну, яка заявлена до декларування</w:t>
      </w:r>
      <w:r>
        <w:rPr>
          <w:rFonts w:ascii="Times New Roman" w:hAnsi="Times New Roman" w:cs="Times New Roman"/>
          <w:sz w:val="24"/>
          <w:szCs w:val="24"/>
          <w:lang w:eastAsia="ar-SA"/>
        </w:rPr>
        <w:t xml:space="preserve"> в МОЗ на лікарські засоби, що </w:t>
      </w:r>
      <w:r w:rsidRPr="00CA0FC7">
        <w:rPr>
          <w:rFonts w:ascii="Times New Roman" w:hAnsi="Times New Roman" w:cs="Times New Roman"/>
          <w:sz w:val="24"/>
          <w:szCs w:val="24"/>
          <w:lang w:eastAsia="ar-SA"/>
        </w:rPr>
        <w:t>є предметом закупівлі.</w:t>
      </w:r>
    </w:p>
    <w:p w:rsidR="00CA0FC7" w:rsidRPr="00CA0FC7" w:rsidRDefault="00EE46A6" w:rsidP="00CA0FC7">
      <w:pPr>
        <w:tabs>
          <w:tab w:val="left" w:pos="298"/>
        </w:tabs>
        <w:jc w:val="both"/>
        <w:rPr>
          <w:rFonts w:ascii="Times New Roman" w:hAnsi="Times New Roman" w:cs="Times New Roman"/>
          <w:spacing w:val="-2"/>
          <w:sz w:val="24"/>
          <w:szCs w:val="24"/>
          <w:lang w:eastAsia="ar-SA"/>
        </w:rPr>
      </w:pPr>
      <w:r>
        <w:rPr>
          <w:rFonts w:ascii="Times New Roman" w:hAnsi="Times New Roman" w:cs="Times New Roman"/>
          <w:sz w:val="24"/>
          <w:szCs w:val="24"/>
          <w:lang w:eastAsia="ar-SA"/>
        </w:rPr>
        <w:t xml:space="preserve">     11</w:t>
      </w:r>
      <w:r w:rsidR="00CA0FC7" w:rsidRPr="00CA0FC7">
        <w:rPr>
          <w:rFonts w:ascii="Times New Roman" w:hAnsi="Times New Roman" w:cs="Times New Roman"/>
          <w:sz w:val="24"/>
          <w:szCs w:val="24"/>
          <w:lang w:eastAsia="ar-SA"/>
        </w:rPr>
        <w:t xml:space="preserve">. Учасник у складі тендерної пропозиції повинен надати </w:t>
      </w:r>
      <w:r w:rsidR="00CA0FC7" w:rsidRPr="00CA0FC7">
        <w:rPr>
          <w:rFonts w:ascii="Times New Roman" w:hAnsi="Times New Roman" w:cs="Times New Roman"/>
          <w:spacing w:val="-3"/>
          <w:sz w:val="24"/>
          <w:szCs w:val="24"/>
          <w:lang w:eastAsia="ar-SA"/>
        </w:rPr>
        <w:t>копію ліценз</w:t>
      </w:r>
      <w:r w:rsidR="00CA0FC7">
        <w:rPr>
          <w:rFonts w:ascii="Times New Roman" w:hAnsi="Times New Roman" w:cs="Times New Roman"/>
          <w:spacing w:val="-3"/>
          <w:sz w:val="24"/>
          <w:szCs w:val="24"/>
          <w:lang w:eastAsia="ar-SA"/>
        </w:rPr>
        <w:t>ії  на право</w:t>
      </w:r>
      <w:r w:rsidR="00CA0FC7" w:rsidRPr="00CA0FC7">
        <w:rPr>
          <w:rFonts w:ascii="Times New Roman" w:hAnsi="Times New Roman" w:cs="Times New Roman"/>
          <w:spacing w:val="-3"/>
          <w:sz w:val="24"/>
          <w:szCs w:val="24"/>
          <w:lang w:eastAsia="ar-SA"/>
        </w:rPr>
        <w:t xml:space="preserve"> торгівлі   лікарськими препаратами </w:t>
      </w:r>
      <w:r w:rsidR="00CA0FC7" w:rsidRPr="00CA0FC7">
        <w:rPr>
          <w:rFonts w:ascii="Times New Roman" w:hAnsi="Times New Roman" w:cs="Times New Roman"/>
          <w:sz w:val="24"/>
          <w:szCs w:val="24"/>
          <w:lang w:eastAsia="ar-SA"/>
        </w:rPr>
        <w:t>або ліцензії на виробництво лікарських засобів</w:t>
      </w:r>
      <w:r w:rsidR="00CA0FC7" w:rsidRPr="00CA0FC7">
        <w:rPr>
          <w:rFonts w:ascii="Times New Roman" w:hAnsi="Times New Roman" w:cs="Times New Roman"/>
          <w:sz w:val="24"/>
          <w:szCs w:val="24"/>
          <w:u w:val="single"/>
          <w:lang w:eastAsia="ar-SA"/>
        </w:rPr>
        <w:t>,</w:t>
      </w:r>
      <w:r w:rsidR="00CA0FC7" w:rsidRPr="00CA0FC7">
        <w:rPr>
          <w:rFonts w:ascii="Times New Roman" w:hAnsi="Times New Roman" w:cs="Times New Roman"/>
          <w:sz w:val="24"/>
          <w:szCs w:val="24"/>
          <w:lang w:eastAsia="ar-SA"/>
        </w:rPr>
        <w:t xml:space="preserve"> якщо учасник є виробником запропонованого товару,</w:t>
      </w:r>
      <w:r w:rsidR="00CA0FC7" w:rsidRPr="00CA0FC7">
        <w:rPr>
          <w:rFonts w:ascii="Times New Roman" w:hAnsi="Times New Roman" w:cs="Times New Roman"/>
          <w:spacing w:val="-2"/>
          <w:sz w:val="24"/>
          <w:szCs w:val="24"/>
          <w:lang w:eastAsia="ar-SA"/>
        </w:rPr>
        <w:t xml:space="preserve"> за її відсутності письмове пояснення причин відсутності ліцензії, що повинно містити посилання на нормативні акти або копію</w:t>
      </w:r>
      <w:r w:rsidR="00CA0FC7">
        <w:rPr>
          <w:rFonts w:ascii="Times New Roman" w:hAnsi="Times New Roman" w:cs="Times New Roman"/>
          <w:spacing w:val="-2"/>
          <w:sz w:val="24"/>
          <w:szCs w:val="24"/>
          <w:lang w:eastAsia="ar-SA"/>
        </w:rPr>
        <w:t xml:space="preserve"> роз'яснення державних органів.</w:t>
      </w:r>
    </w:p>
    <w:p w:rsidR="00CA0FC7" w:rsidRDefault="00CA0FC7" w:rsidP="00CA0FC7">
      <w:pPr>
        <w:jc w:val="both"/>
        <w:rPr>
          <w:rFonts w:ascii="Times New Roman" w:hAnsi="Times New Roman" w:cs="Times New Roman"/>
          <w:b/>
          <w:bCs/>
          <w:sz w:val="24"/>
          <w:szCs w:val="24"/>
        </w:rPr>
      </w:pPr>
      <w:r w:rsidRPr="00CA0FC7">
        <w:rPr>
          <w:rFonts w:ascii="Times New Roman" w:hAnsi="Times New Roman" w:cs="Times New Roman"/>
          <w:b/>
          <w:bCs/>
          <w:sz w:val="24"/>
          <w:szCs w:val="24"/>
        </w:rPr>
        <w:t>ІІ. Спеціальні вимоги до предмету закупівлі:</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20"/>
        <w:gridCol w:w="1136"/>
        <w:gridCol w:w="1177"/>
      </w:tblGrid>
      <w:tr w:rsidR="00C11E8E" w:rsidRPr="00CA0FC7" w:rsidTr="00C11E8E">
        <w:trPr>
          <w:trHeight w:val="253"/>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 п/п</w:t>
            </w:r>
          </w:p>
        </w:tc>
        <w:tc>
          <w:tcPr>
            <w:tcW w:w="6320" w:type="dxa"/>
            <w:shd w:val="clear" w:color="auto" w:fill="auto"/>
            <w:vAlign w:val="center"/>
            <w:hideMark/>
          </w:tcPr>
          <w:p w:rsidR="00C11E8E" w:rsidRPr="00CA0FC7" w:rsidRDefault="00C11E8E" w:rsidP="00B84324">
            <w:pPr>
              <w:spacing w:after="0" w:line="240" w:lineRule="auto"/>
              <w:rPr>
                <w:rFonts w:ascii="Times New Roman" w:hAnsi="Times New Roman" w:cs="Times New Roman"/>
                <w:sz w:val="24"/>
                <w:szCs w:val="24"/>
              </w:rPr>
            </w:pPr>
            <w:r w:rsidRPr="00CA0FC7">
              <w:rPr>
                <w:rFonts w:ascii="Times New Roman" w:hAnsi="Times New Roman" w:cs="Times New Roman"/>
                <w:sz w:val="24"/>
                <w:szCs w:val="24"/>
              </w:rPr>
              <w:t>Найменування товару, форма випуску</w:t>
            </w:r>
            <w:r>
              <w:rPr>
                <w:rFonts w:ascii="Times New Roman" w:hAnsi="Times New Roman" w:cs="Times New Roman"/>
                <w:sz w:val="24"/>
                <w:szCs w:val="24"/>
              </w:rPr>
              <w:t xml:space="preserve"> (</w:t>
            </w:r>
            <w:r w:rsidRPr="00CA0FC7">
              <w:rPr>
                <w:rFonts w:ascii="Times New Roman" w:hAnsi="Times New Roman" w:cs="Times New Roman"/>
                <w:sz w:val="24"/>
                <w:szCs w:val="24"/>
              </w:rPr>
              <w:t>МНН</w:t>
            </w:r>
            <w:r>
              <w:rPr>
                <w:rFonts w:ascii="Times New Roman" w:hAnsi="Times New Roman" w:cs="Times New Roman"/>
                <w:sz w:val="24"/>
                <w:szCs w:val="24"/>
              </w:rPr>
              <w:t>)</w:t>
            </w:r>
          </w:p>
        </w:tc>
        <w:tc>
          <w:tcPr>
            <w:tcW w:w="1136" w:type="dxa"/>
            <w:shd w:val="clear" w:color="auto" w:fill="auto"/>
            <w:vAlign w:val="center"/>
            <w:hideMark/>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Одиниця виміру</w:t>
            </w:r>
          </w:p>
        </w:tc>
        <w:tc>
          <w:tcPr>
            <w:tcW w:w="1177" w:type="dxa"/>
            <w:shd w:val="clear" w:color="auto" w:fill="auto"/>
            <w:noWrap/>
            <w:vAlign w:val="center"/>
            <w:hideMark/>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Кількість</w:t>
            </w:r>
          </w:p>
        </w:tc>
      </w:tr>
      <w:tr w:rsidR="00C11E8E" w:rsidRPr="00CA0FC7" w:rsidTr="00C11E8E">
        <w:trPr>
          <w:trHeight w:val="56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w:t>
            </w:r>
          </w:p>
        </w:tc>
        <w:tc>
          <w:tcPr>
            <w:tcW w:w="6320" w:type="dxa"/>
            <w:shd w:val="clear" w:color="auto" w:fill="auto"/>
            <w:vAlign w:val="center"/>
          </w:tcPr>
          <w:p w:rsidR="00C11E8E" w:rsidRPr="00CA0FC7" w:rsidRDefault="00C11E8E" w:rsidP="00B84324">
            <w:pPr>
              <w:spacing w:after="0" w:line="240" w:lineRule="auto"/>
              <w:rPr>
                <w:rFonts w:ascii="Times New Roman" w:hAnsi="Times New Roman" w:cs="Times New Roman"/>
                <w:sz w:val="24"/>
                <w:szCs w:val="24"/>
              </w:rPr>
            </w:pPr>
            <w:r w:rsidRPr="00CA0FC7">
              <w:rPr>
                <w:rFonts w:ascii="Times New Roman" w:hAnsi="Times New Roman" w:cs="Times New Roman"/>
                <w:sz w:val="24"/>
                <w:szCs w:val="24"/>
              </w:rPr>
              <w:t>Вода  для ін'єкцій р-н д/п р-ну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xml:space="preserve"> 2 мл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Aqua</w:t>
            </w:r>
            <w:proofErr w:type="spellEnd"/>
            <w:r w:rsidRPr="00CA0FC7">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pro</w:t>
            </w:r>
            <w:proofErr w:type="spellEnd"/>
            <w:r w:rsidRPr="00CA0FC7">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injectioni</w:t>
            </w:r>
            <w:proofErr w:type="spellEnd"/>
            <w:r>
              <w:rPr>
                <w:rFonts w:ascii="Times New Roman" w:hAnsi="Times New Roman" w:cs="Times New Roman"/>
                <w:sz w:val="24"/>
                <w:szCs w:val="24"/>
              </w:rPr>
              <w:t>)</w:t>
            </w:r>
          </w:p>
        </w:tc>
        <w:tc>
          <w:tcPr>
            <w:tcW w:w="1136" w:type="dxa"/>
            <w:shd w:val="clear" w:color="auto" w:fill="auto"/>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400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r w:rsidRPr="00CA0FC7">
              <w:rPr>
                <w:rFonts w:ascii="Times New Roman" w:hAnsi="Times New Roman" w:cs="Times New Roman"/>
                <w:sz w:val="24"/>
                <w:szCs w:val="24"/>
              </w:rPr>
              <w:t>Глюкоза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400 мг /мл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20 мл №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Glucose</w:t>
            </w:r>
            <w:proofErr w:type="spellEnd"/>
            <w:r>
              <w:rPr>
                <w:rFonts w:ascii="Times New Roman" w:hAnsi="Times New Roman" w:cs="Times New Roman"/>
                <w:sz w:val="24"/>
                <w:szCs w:val="24"/>
              </w:rPr>
              <w:t>)</w:t>
            </w:r>
          </w:p>
        </w:tc>
        <w:tc>
          <w:tcPr>
            <w:tcW w:w="1136" w:type="dxa"/>
            <w:shd w:val="clear" w:color="auto" w:fill="auto"/>
            <w:noWrap/>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30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3</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sz w:val="24"/>
                <w:szCs w:val="24"/>
              </w:rPr>
            </w:pPr>
            <w:proofErr w:type="spellStart"/>
            <w:r w:rsidRPr="00CA0FC7">
              <w:rPr>
                <w:rFonts w:ascii="Times New Roman" w:hAnsi="Times New Roman" w:cs="Times New Roman"/>
                <w:sz w:val="24"/>
                <w:szCs w:val="24"/>
              </w:rPr>
              <w:t>Діклофенак</w:t>
            </w:r>
            <w:proofErr w:type="spellEnd"/>
            <w:r w:rsidRPr="00CA0FC7">
              <w:rPr>
                <w:rFonts w:ascii="Times New Roman" w:hAnsi="Times New Roman" w:cs="Times New Roman"/>
                <w:sz w:val="24"/>
                <w:szCs w:val="24"/>
              </w:rPr>
              <w:t xml:space="preserve">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25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xml:space="preserve"> 3 мл № 10</w:t>
            </w:r>
            <w:r>
              <w:rPr>
                <w:rFonts w:ascii="Times New Roman" w:hAnsi="Times New Roman" w:cs="Times New Roman"/>
                <w:sz w:val="24"/>
                <w:szCs w:val="24"/>
              </w:rPr>
              <w:t xml:space="preserve"> (</w:t>
            </w:r>
            <w:proofErr w:type="spellStart"/>
            <w:r>
              <w:fldChar w:fldCharType="begin"/>
            </w:r>
            <w:r>
              <w:instrText xml:space="preserve"> HYPERLINK "https://tabletki.ua/inn/Diclofenac/" \o "Diclofenac" </w:instrText>
            </w:r>
            <w:r>
              <w:fldChar w:fldCharType="separate"/>
            </w:r>
            <w:r w:rsidRPr="00CA0FC7">
              <w:rPr>
                <w:rStyle w:val="a3"/>
                <w:rFonts w:ascii="Times New Roman" w:hAnsi="Times New Roman" w:cs="Times New Roman"/>
                <w:color w:val="auto"/>
                <w:sz w:val="24"/>
                <w:szCs w:val="24"/>
                <w:u w:val="none"/>
              </w:rPr>
              <w:t>Diclofenac</w:t>
            </w:r>
            <w:proofErr w:type="spellEnd"/>
            <w:r>
              <w:rPr>
                <w:rStyle w:val="a3"/>
                <w:rFonts w:ascii="Times New Roman" w:hAnsi="Times New Roman" w:cs="Times New Roman"/>
                <w:color w:val="auto"/>
                <w:sz w:val="24"/>
                <w:szCs w:val="24"/>
                <w:u w:val="none"/>
              </w:rPr>
              <w:fldChar w:fldCharType="end"/>
            </w:r>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280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4</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r w:rsidRPr="00CA0FC7">
              <w:rPr>
                <w:rFonts w:ascii="Times New Roman" w:hAnsi="Times New Roman" w:cs="Times New Roman"/>
                <w:sz w:val="24"/>
                <w:szCs w:val="24"/>
              </w:rPr>
              <w:t>Атропіну сульфат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1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1 мл</w:t>
            </w:r>
          </w:p>
          <w:p w:rsidR="00C11E8E" w:rsidRPr="00CA0FC7" w:rsidRDefault="00C11E8E" w:rsidP="00B84324">
            <w:pPr>
              <w:spacing w:after="0"/>
              <w:rPr>
                <w:rFonts w:ascii="Times New Roman" w:hAnsi="Times New Roman" w:cs="Times New Roman"/>
                <w:sz w:val="24"/>
                <w:szCs w:val="24"/>
              </w:rPr>
            </w:pPr>
            <w:r w:rsidRPr="00CA0FC7">
              <w:rPr>
                <w:rFonts w:ascii="Times New Roman" w:hAnsi="Times New Roman" w:cs="Times New Roman"/>
                <w:sz w:val="24"/>
                <w:szCs w:val="24"/>
              </w:rPr>
              <w:t>№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Atropine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20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5</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Прозерін</w:t>
            </w:r>
            <w:proofErr w:type="spellEnd"/>
            <w:r w:rsidRPr="00CA0FC7">
              <w:rPr>
                <w:rFonts w:ascii="Times New Roman" w:hAnsi="Times New Roman" w:cs="Times New Roman"/>
                <w:sz w:val="24"/>
                <w:szCs w:val="24"/>
              </w:rPr>
              <w:t xml:space="preserve">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0,5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xml:space="preserve"> 1 мл №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Neostigmine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35</w:t>
            </w:r>
          </w:p>
        </w:tc>
      </w:tr>
      <w:tr w:rsidR="00C11E8E" w:rsidRPr="00CA0FC7" w:rsidTr="00C11E8E">
        <w:trPr>
          <w:trHeight w:val="564"/>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6</w:t>
            </w:r>
          </w:p>
        </w:tc>
        <w:tc>
          <w:tcPr>
            <w:tcW w:w="6320" w:type="dxa"/>
            <w:shd w:val="clear" w:color="auto" w:fill="auto"/>
            <w:vAlign w:val="bottom"/>
          </w:tcPr>
          <w:p w:rsidR="00C11E8E" w:rsidRPr="00CA0FC7" w:rsidRDefault="00C11E8E" w:rsidP="00B84324">
            <w:pPr>
              <w:spacing w:after="0" w:line="360" w:lineRule="auto"/>
              <w:rPr>
                <w:rFonts w:ascii="Times New Roman" w:hAnsi="Times New Roman" w:cs="Times New Roman"/>
                <w:sz w:val="24"/>
                <w:szCs w:val="24"/>
              </w:rPr>
            </w:pPr>
            <w:proofErr w:type="spellStart"/>
            <w:r w:rsidRPr="00CA0FC7">
              <w:rPr>
                <w:rFonts w:ascii="Times New Roman" w:hAnsi="Times New Roman" w:cs="Times New Roman"/>
                <w:sz w:val="24"/>
                <w:szCs w:val="24"/>
              </w:rPr>
              <w:t>Лідокаїн</w:t>
            </w:r>
            <w:proofErr w:type="spellEnd"/>
            <w:r w:rsidRPr="00CA0FC7">
              <w:rPr>
                <w:rFonts w:ascii="Times New Roman" w:hAnsi="Times New Roman" w:cs="Times New Roman"/>
                <w:sz w:val="24"/>
                <w:szCs w:val="24"/>
              </w:rPr>
              <w:t xml:space="preserve">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20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xml:space="preserve"> 2 мл №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Lidocaine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400</w:t>
            </w:r>
          </w:p>
        </w:tc>
      </w:tr>
      <w:tr w:rsidR="00C11E8E" w:rsidRPr="00CA0FC7" w:rsidTr="00C11E8E">
        <w:trPr>
          <w:trHeight w:val="55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7</w:t>
            </w:r>
          </w:p>
        </w:tc>
        <w:tc>
          <w:tcPr>
            <w:tcW w:w="6320" w:type="dxa"/>
            <w:shd w:val="clear" w:color="auto" w:fill="auto"/>
            <w:vAlign w:val="center"/>
          </w:tcPr>
          <w:p w:rsidR="00C11E8E" w:rsidRPr="00CA0FC7" w:rsidRDefault="00C11E8E" w:rsidP="00B84324">
            <w:pPr>
              <w:spacing w:after="0" w:line="240" w:lineRule="auto"/>
              <w:rPr>
                <w:rFonts w:ascii="Times New Roman" w:hAnsi="Times New Roman" w:cs="Times New Roman"/>
                <w:sz w:val="24"/>
                <w:szCs w:val="24"/>
                <w:lang w:eastAsia="ru-RU"/>
              </w:rPr>
            </w:pPr>
            <w:r w:rsidRPr="00CA0FC7">
              <w:rPr>
                <w:rFonts w:ascii="Times New Roman" w:hAnsi="Times New Roman" w:cs="Times New Roman"/>
                <w:sz w:val="24"/>
                <w:szCs w:val="24"/>
              </w:rPr>
              <w:t>Натрій тіосульфат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300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5 мл №10</w:t>
            </w:r>
            <w:r>
              <w:rPr>
                <w:rFonts w:ascii="Times New Roman" w:hAnsi="Times New Roman" w:cs="Times New Roman"/>
                <w:sz w:val="24"/>
                <w:szCs w:val="24"/>
              </w:rPr>
              <w:t xml:space="preserve"> (</w:t>
            </w:r>
            <w:r w:rsidR="00465E95" w:rsidRPr="00465E95">
              <w:rPr>
                <w:rFonts w:ascii="Times New Roman" w:eastAsia="Times New Roman" w:hAnsi="Times New Roman" w:cs="Times New Roman"/>
                <w:sz w:val="24"/>
                <w:szCs w:val="24"/>
                <w:lang w:val="en-US"/>
              </w:rPr>
              <w:t>Thiosulfate</w:t>
            </w:r>
            <w:bookmarkStart w:id="0" w:name="_GoBack"/>
            <w:bookmarkEnd w:id="0"/>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5</w:t>
            </w:r>
          </w:p>
        </w:tc>
      </w:tr>
      <w:tr w:rsidR="00C11E8E" w:rsidRPr="00CA0FC7" w:rsidTr="00C11E8E">
        <w:trPr>
          <w:trHeight w:val="552"/>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8</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Мезатон</w:t>
            </w:r>
            <w:proofErr w:type="spellEnd"/>
            <w:r w:rsidRPr="00CA0FC7">
              <w:rPr>
                <w:rFonts w:ascii="Times New Roman" w:hAnsi="Times New Roman" w:cs="Times New Roman"/>
                <w:sz w:val="24"/>
                <w:szCs w:val="24"/>
              </w:rPr>
              <w:t xml:space="preserve">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10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1 мл № 10</w:t>
            </w:r>
            <w:r>
              <w:rPr>
                <w:rFonts w:ascii="Times New Roman" w:hAnsi="Times New Roman" w:cs="Times New Roman"/>
                <w:sz w:val="24"/>
                <w:szCs w:val="24"/>
              </w:rPr>
              <w:t xml:space="preserve"> (</w:t>
            </w:r>
            <w:proofErr w:type="spellStart"/>
            <w:r>
              <w:fldChar w:fldCharType="begin"/>
            </w:r>
            <w:r>
              <w:instrText xml:space="preserve"> HYPERLINK "https://tabletki.ua/uk/inn/Phenylephrine/" </w:instrText>
            </w:r>
            <w:r>
              <w:fldChar w:fldCharType="separate"/>
            </w:r>
            <w:r w:rsidRPr="00CA0FC7">
              <w:rPr>
                <w:rStyle w:val="a3"/>
                <w:rFonts w:ascii="Times New Roman" w:hAnsi="Times New Roman" w:cs="Times New Roman"/>
                <w:color w:val="auto"/>
                <w:sz w:val="24"/>
                <w:szCs w:val="24"/>
                <w:u w:val="none"/>
              </w:rPr>
              <w:t>Phenylephrine</w:t>
            </w:r>
            <w:proofErr w:type="spellEnd"/>
            <w:r>
              <w:rPr>
                <w:rStyle w:val="a3"/>
                <w:rFonts w:ascii="Times New Roman" w:hAnsi="Times New Roman" w:cs="Times New Roman"/>
                <w:color w:val="auto"/>
                <w:sz w:val="24"/>
                <w:szCs w:val="24"/>
                <w:u w:val="none"/>
              </w:rPr>
              <w:fldChar w:fldCharType="end"/>
            </w:r>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15</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9</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Дофамін</w:t>
            </w:r>
            <w:proofErr w:type="spellEnd"/>
            <w:r w:rsidRPr="00CA0FC7">
              <w:rPr>
                <w:rFonts w:ascii="Times New Roman" w:hAnsi="Times New Roman" w:cs="Times New Roman"/>
                <w:sz w:val="24"/>
                <w:szCs w:val="24"/>
              </w:rPr>
              <w:t xml:space="preserve"> д/р-ну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40 мг/мл амп.5 мл № 10</w:t>
            </w:r>
            <w:r>
              <w:rPr>
                <w:rFonts w:ascii="Times New Roman" w:hAnsi="Times New Roman" w:cs="Times New Roman"/>
                <w:sz w:val="24"/>
                <w:szCs w:val="24"/>
              </w:rPr>
              <w:t xml:space="preserve"> (</w:t>
            </w:r>
            <w:proofErr w:type="spellStart"/>
            <w:r>
              <w:fldChar w:fldCharType="begin"/>
            </w:r>
            <w:r>
              <w:instrText xml:space="preserve"> HYPERLINK "https://tabletki.ua/uk/inn/Dopamine/" </w:instrText>
            </w:r>
            <w:r>
              <w:fldChar w:fldCharType="separate"/>
            </w:r>
            <w:r w:rsidRPr="00CA0FC7">
              <w:rPr>
                <w:rStyle w:val="a3"/>
                <w:rFonts w:ascii="Times New Roman" w:hAnsi="Times New Roman" w:cs="Times New Roman"/>
                <w:color w:val="auto"/>
                <w:sz w:val="24"/>
                <w:szCs w:val="24"/>
                <w:u w:val="none"/>
              </w:rPr>
              <w:t>Dopamine</w:t>
            </w:r>
            <w:proofErr w:type="spellEnd"/>
            <w:r>
              <w:rPr>
                <w:rStyle w:val="a3"/>
                <w:rFonts w:ascii="Times New Roman" w:hAnsi="Times New Roman" w:cs="Times New Roman"/>
                <w:color w:val="auto"/>
                <w:sz w:val="24"/>
                <w:szCs w:val="24"/>
                <w:u w:val="none"/>
              </w:rPr>
              <w:fldChar w:fldCharType="end"/>
            </w:r>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5</w:t>
            </w:r>
          </w:p>
        </w:tc>
      </w:tr>
      <w:tr w:rsidR="00C11E8E" w:rsidRPr="00CA0FC7" w:rsidTr="00C11E8E">
        <w:trPr>
          <w:trHeight w:val="470"/>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10</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Аміназін</w:t>
            </w:r>
            <w:proofErr w:type="spellEnd"/>
            <w:r w:rsidRPr="00CA0FC7">
              <w:rPr>
                <w:rFonts w:ascii="Times New Roman" w:hAnsi="Times New Roman" w:cs="Times New Roman"/>
                <w:sz w:val="24"/>
                <w:szCs w:val="24"/>
              </w:rPr>
              <w:t xml:space="preserve">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25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2 мл № 10</w:t>
            </w:r>
            <w:r>
              <w:rPr>
                <w:rFonts w:ascii="Times New Roman" w:hAnsi="Times New Roman" w:cs="Times New Roman"/>
                <w:sz w:val="24"/>
                <w:szCs w:val="24"/>
              </w:rPr>
              <w:t xml:space="preserve"> (</w:t>
            </w:r>
            <w:proofErr w:type="spellStart"/>
            <w:r>
              <w:fldChar w:fldCharType="begin"/>
            </w:r>
            <w:r>
              <w:instrText xml:space="preserve"> HYPERLINK "https://tabletki.ua/inn/Chlorpromazine/" \o "Chlorpromazine" </w:instrText>
            </w:r>
            <w:r>
              <w:fldChar w:fldCharType="separate"/>
            </w:r>
            <w:r w:rsidRPr="00CA0FC7">
              <w:rPr>
                <w:rStyle w:val="a3"/>
                <w:rFonts w:ascii="Times New Roman" w:hAnsi="Times New Roman" w:cs="Times New Roman"/>
                <w:color w:val="auto"/>
                <w:sz w:val="24"/>
                <w:szCs w:val="24"/>
                <w:u w:val="none"/>
              </w:rPr>
              <w:t>Chlorpromazine</w:t>
            </w:r>
            <w:proofErr w:type="spellEnd"/>
            <w:r>
              <w:rPr>
                <w:rStyle w:val="a3"/>
                <w:rFonts w:ascii="Times New Roman" w:hAnsi="Times New Roman" w:cs="Times New Roman"/>
                <w:color w:val="auto"/>
                <w:sz w:val="24"/>
                <w:szCs w:val="24"/>
                <w:u w:val="none"/>
              </w:rPr>
              <w:fldChar w:fldCharType="end"/>
            </w:r>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3</w:t>
            </w:r>
          </w:p>
        </w:tc>
      </w:tr>
      <w:tr w:rsidR="00C11E8E" w:rsidRPr="00CA0FC7" w:rsidTr="00C11E8E">
        <w:trPr>
          <w:trHeight w:val="43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11</w:t>
            </w:r>
          </w:p>
        </w:tc>
        <w:tc>
          <w:tcPr>
            <w:tcW w:w="6320" w:type="dxa"/>
            <w:shd w:val="clear" w:color="auto" w:fill="auto"/>
            <w:vAlign w:val="center"/>
          </w:tcPr>
          <w:p w:rsidR="00C11E8E" w:rsidRPr="00CA0FC7" w:rsidRDefault="00C11E8E" w:rsidP="006C31BC">
            <w:pPr>
              <w:spacing w:after="0" w:line="240" w:lineRule="auto"/>
              <w:rPr>
                <w:rFonts w:ascii="Times New Roman" w:hAnsi="Times New Roman" w:cs="Times New Roman"/>
                <w:sz w:val="24"/>
                <w:szCs w:val="24"/>
              </w:rPr>
            </w:pPr>
            <w:r w:rsidRPr="00CA0FC7">
              <w:rPr>
                <w:rFonts w:ascii="Times New Roman" w:hAnsi="Times New Roman" w:cs="Times New Roman"/>
                <w:color w:val="000000"/>
                <w:sz w:val="24"/>
                <w:szCs w:val="24"/>
              </w:rPr>
              <w:t>Азітроміцин табл.500мг №3</w:t>
            </w:r>
            <w:r>
              <w:rPr>
                <w:rFonts w:ascii="Times New Roman" w:hAnsi="Times New Roman" w:cs="Times New Roman"/>
                <w:color w:val="000000"/>
                <w:sz w:val="24"/>
                <w:szCs w:val="24"/>
              </w:rPr>
              <w:t xml:space="preserve"> (</w:t>
            </w:r>
            <w:r w:rsidR="006C31BC" w:rsidRPr="006C31BC">
              <w:rPr>
                <w:rFonts w:ascii="Times New Roman" w:hAnsi="Times New Roman" w:cs="Times New Roman"/>
                <w:sz w:val="24"/>
                <w:szCs w:val="24"/>
              </w:rPr>
              <w:t>Azithromycin</w:t>
            </w:r>
            <w:r>
              <w:rPr>
                <w:rFonts w:ascii="Times New Roman" w:hAnsi="Times New Roman" w:cs="Times New Roman"/>
                <w:color w:val="000000"/>
                <w:sz w:val="24"/>
                <w:szCs w:val="24"/>
              </w:rPr>
              <w:t>)</w:t>
            </w:r>
          </w:p>
        </w:tc>
        <w:tc>
          <w:tcPr>
            <w:tcW w:w="1136"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20</w:t>
            </w:r>
          </w:p>
        </w:tc>
      </w:tr>
      <w:tr w:rsidR="00C11E8E" w:rsidRPr="00CA0FC7" w:rsidTr="00C11E8E">
        <w:trPr>
          <w:trHeight w:val="587"/>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12</w:t>
            </w:r>
          </w:p>
        </w:tc>
        <w:tc>
          <w:tcPr>
            <w:tcW w:w="6320" w:type="dxa"/>
            <w:shd w:val="clear" w:color="auto" w:fill="auto"/>
            <w:vAlign w:val="center"/>
          </w:tcPr>
          <w:p w:rsidR="00C11E8E" w:rsidRPr="00CA0FC7" w:rsidRDefault="00C11E8E" w:rsidP="00B84324">
            <w:pPr>
              <w:spacing w:after="0" w:line="240" w:lineRule="auto"/>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Бензилпеніцилін</w:t>
            </w:r>
            <w:proofErr w:type="spellEnd"/>
            <w:r w:rsidRPr="00CA0FC7">
              <w:rPr>
                <w:rFonts w:ascii="Times New Roman" w:hAnsi="Times New Roman" w:cs="Times New Roman"/>
                <w:color w:val="000000"/>
                <w:sz w:val="24"/>
                <w:szCs w:val="24"/>
              </w:rPr>
              <w:t xml:space="preserve"> пор. д/р -ну д/</w:t>
            </w:r>
            <w:proofErr w:type="spellStart"/>
            <w:r w:rsidRPr="00CA0FC7">
              <w:rPr>
                <w:rFonts w:ascii="Times New Roman" w:hAnsi="Times New Roman" w:cs="Times New Roman"/>
                <w:color w:val="000000"/>
                <w:sz w:val="24"/>
                <w:szCs w:val="24"/>
              </w:rPr>
              <w:t>ін</w:t>
            </w:r>
            <w:proofErr w:type="spellEnd"/>
            <w:r w:rsidRPr="00CA0FC7">
              <w:rPr>
                <w:rFonts w:ascii="Times New Roman" w:hAnsi="Times New Roman" w:cs="Times New Roman"/>
                <w:color w:val="000000"/>
                <w:sz w:val="24"/>
                <w:szCs w:val="24"/>
              </w:rPr>
              <w:t xml:space="preserve"> 1000000 ОД </w:t>
            </w:r>
            <w:proofErr w:type="spellStart"/>
            <w:r w:rsidRPr="00CA0FC7">
              <w:rPr>
                <w:rFonts w:ascii="Times New Roman" w:hAnsi="Times New Roman" w:cs="Times New Roman"/>
                <w:color w:val="000000"/>
                <w:sz w:val="24"/>
                <w:szCs w:val="24"/>
              </w:rPr>
              <w:t>фл</w:t>
            </w:r>
            <w:proofErr w:type="spellEnd"/>
            <w:r w:rsidRPr="00CA0FC7">
              <w:rPr>
                <w:rFonts w:ascii="Times New Roman" w:hAnsi="Times New Roman" w:cs="Times New Roman"/>
                <w:color w:val="000000"/>
                <w:sz w:val="24"/>
                <w:szCs w:val="24"/>
              </w:rPr>
              <w:t xml:space="preserve"> № 1</w:t>
            </w:r>
            <w:r>
              <w:rPr>
                <w:rFonts w:ascii="Times New Roman" w:hAnsi="Times New Roman" w:cs="Times New Roman"/>
                <w:color w:val="000000"/>
                <w:sz w:val="24"/>
                <w:szCs w:val="24"/>
              </w:rPr>
              <w:t xml:space="preserve"> (</w:t>
            </w:r>
            <w:proofErr w:type="spellStart"/>
            <w:r w:rsidRPr="00B84324">
              <w:rPr>
                <w:rFonts w:ascii="Times New Roman" w:hAnsi="Times New Roman" w:cs="Times New Roman"/>
                <w:color w:val="000000"/>
                <w:sz w:val="24"/>
                <w:szCs w:val="24"/>
              </w:rPr>
              <w:t>Benzylpenicillin</w:t>
            </w:r>
            <w:proofErr w:type="spellEnd"/>
            <w:r>
              <w:rPr>
                <w:rFonts w:ascii="Times New Roman" w:hAnsi="Times New Roman" w:cs="Times New Roman"/>
                <w:color w:val="000000"/>
                <w:sz w:val="24"/>
                <w:szCs w:val="24"/>
              </w:rPr>
              <w:t>)</w:t>
            </w:r>
          </w:p>
          <w:p w:rsidR="00C11E8E" w:rsidRPr="00CA0FC7" w:rsidRDefault="00C11E8E" w:rsidP="00B84324">
            <w:pPr>
              <w:spacing w:after="0"/>
              <w:rPr>
                <w:rFonts w:ascii="Times New Roman" w:hAnsi="Times New Roman" w:cs="Times New Roman"/>
                <w:sz w:val="24"/>
                <w:szCs w:val="24"/>
              </w:rPr>
            </w:pPr>
          </w:p>
        </w:tc>
        <w:tc>
          <w:tcPr>
            <w:tcW w:w="1136"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фл</w:t>
            </w:r>
            <w:proofErr w:type="spellEnd"/>
          </w:p>
          <w:p w:rsidR="00C11E8E" w:rsidRPr="00CA0FC7" w:rsidRDefault="00C11E8E" w:rsidP="00DE19C8">
            <w:pPr>
              <w:spacing w:after="0" w:line="240" w:lineRule="auto"/>
              <w:jc w:val="center"/>
              <w:rPr>
                <w:rFonts w:ascii="Times New Roman" w:hAnsi="Times New Roman" w:cs="Times New Roman"/>
                <w:sz w:val="24"/>
                <w:szCs w:val="24"/>
              </w:rPr>
            </w:pPr>
          </w:p>
        </w:tc>
        <w:tc>
          <w:tcPr>
            <w:tcW w:w="1177"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120</w:t>
            </w:r>
          </w:p>
        </w:tc>
      </w:tr>
      <w:tr w:rsidR="00C11E8E" w:rsidRPr="00CA0FC7" w:rsidTr="00C11E8E">
        <w:trPr>
          <w:trHeight w:val="600"/>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13</w:t>
            </w:r>
          </w:p>
        </w:tc>
        <w:tc>
          <w:tcPr>
            <w:tcW w:w="6320" w:type="dxa"/>
            <w:shd w:val="clear" w:color="auto" w:fill="auto"/>
            <w:vAlign w:val="center"/>
          </w:tcPr>
          <w:p w:rsidR="00C11E8E" w:rsidRPr="00CA0FC7" w:rsidRDefault="00C11E8E" w:rsidP="00B84324">
            <w:pPr>
              <w:spacing w:after="0" w:line="240" w:lineRule="auto"/>
              <w:rPr>
                <w:rFonts w:ascii="Times New Roman" w:hAnsi="Times New Roman" w:cs="Times New Roman"/>
                <w:sz w:val="24"/>
                <w:szCs w:val="24"/>
                <w:lang w:eastAsia="ru-RU"/>
              </w:rPr>
            </w:pPr>
            <w:proofErr w:type="spellStart"/>
            <w:r w:rsidRPr="00CA0FC7">
              <w:rPr>
                <w:rFonts w:ascii="Times New Roman" w:hAnsi="Times New Roman" w:cs="Times New Roman"/>
                <w:sz w:val="24"/>
                <w:szCs w:val="24"/>
              </w:rPr>
              <w:t>Гентаміцин</w:t>
            </w:r>
            <w:proofErr w:type="spellEnd"/>
            <w:r w:rsidRPr="00CA0FC7">
              <w:rPr>
                <w:rFonts w:ascii="Times New Roman" w:hAnsi="Times New Roman" w:cs="Times New Roman"/>
                <w:sz w:val="24"/>
                <w:szCs w:val="24"/>
              </w:rPr>
              <w:t xml:space="preserve"> сульфат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40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xml:space="preserve"> 2 мл № 10</w:t>
            </w:r>
            <w:r>
              <w:rPr>
                <w:rFonts w:ascii="Times New Roman" w:hAnsi="Times New Roman" w:cs="Times New Roman"/>
                <w:sz w:val="24"/>
                <w:szCs w:val="24"/>
              </w:rPr>
              <w:t xml:space="preserve"> (</w:t>
            </w:r>
            <w:proofErr w:type="spellStart"/>
            <w:r w:rsidRPr="00B84324">
              <w:rPr>
                <w:rFonts w:ascii="Times New Roman" w:hAnsi="Times New Roman" w:cs="Times New Roman"/>
                <w:sz w:val="24"/>
                <w:szCs w:val="24"/>
              </w:rPr>
              <w:t>Gentamicin</w:t>
            </w:r>
            <w:proofErr w:type="spellEnd"/>
            <w:r>
              <w:rPr>
                <w:rFonts w:ascii="Times New Roman" w:hAnsi="Times New Roman" w:cs="Times New Roman"/>
                <w:sz w:val="24"/>
                <w:szCs w:val="24"/>
              </w:rPr>
              <w:t>)</w:t>
            </w:r>
          </w:p>
          <w:p w:rsidR="00C11E8E" w:rsidRPr="00CA0FC7" w:rsidRDefault="00C11E8E" w:rsidP="00B84324">
            <w:pPr>
              <w:spacing w:after="0"/>
              <w:rPr>
                <w:rFonts w:ascii="Times New Roman" w:hAnsi="Times New Roman" w:cs="Times New Roman"/>
                <w:sz w:val="24"/>
                <w:szCs w:val="24"/>
              </w:rPr>
            </w:pPr>
          </w:p>
        </w:tc>
        <w:tc>
          <w:tcPr>
            <w:tcW w:w="1136"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110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14</w:t>
            </w:r>
          </w:p>
        </w:tc>
        <w:tc>
          <w:tcPr>
            <w:tcW w:w="6320" w:type="dxa"/>
            <w:shd w:val="clear" w:color="auto" w:fill="auto"/>
            <w:vAlign w:val="center"/>
          </w:tcPr>
          <w:p w:rsidR="00C11E8E" w:rsidRPr="00CA0FC7" w:rsidRDefault="00C11E8E" w:rsidP="00B84324">
            <w:pPr>
              <w:spacing w:after="0" w:line="240" w:lineRule="auto"/>
              <w:rPr>
                <w:rFonts w:ascii="Times New Roman" w:hAnsi="Times New Roman" w:cs="Times New Roman"/>
                <w:sz w:val="24"/>
                <w:szCs w:val="24"/>
                <w:lang w:eastAsia="ru-RU"/>
              </w:rPr>
            </w:pPr>
            <w:proofErr w:type="spellStart"/>
            <w:r w:rsidRPr="00CA0FC7">
              <w:rPr>
                <w:rFonts w:ascii="Times New Roman" w:hAnsi="Times New Roman" w:cs="Times New Roman"/>
                <w:sz w:val="24"/>
                <w:szCs w:val="24"/>
              </w:rPr>
              <w:t>Цефазолін</w:t>
            </w:r>
            <w:proofErr w:type="spellEnd"/>
            <w:r w:rsidRPr="00CA0FC7">
              <w:rPr>
                <w:rFonts w:ascii="Times New Roman" w:hAnsi="Times New Roman" w:cs="Times New Roman"/>
                <w:sz w:val="24"/>
                <w:szCs w:val="24"/>
              </w:rPr>
              <w:t xml:space="preserve"> 1.0-№1</w:t>
            </w:r>
            <w:r>
              <w:rPr>
                <w:rFonts w:ascii="Times New Roman" w:hAnsi="Times New Roman" w:cs="Times New Roman"/>
                <w:sz w:val="24"/>
                <w:szCs w:val="24"/>
              </w:rPr>
              <w:t xml:space="preserve"> (</w:t>
            </w:r>
            <w:proofErr w:type="spellStart"/>
            <w:r w:rsidRPr="00B84324">
              <w:rPr>
                <w:rFonts w:ascii="Times New Roman" w:hAnsi="Times New Roman" w:cs="Times New Roman"/>
                <w:sz w:val="24"/>
                <w:szCs w:val="24"/>
              </w:rPr>
              <w:t>Cefazolin</w:t>
            </w:r>
            <w:proofErr w:type="spellEnd"/>
            <w:r>
              <w:rPr>
                <w:rFonts w:ascii="Times New Roman" w:hAnsi="Times New Roman" w:cs="Times New Roman"/>
                <w:sz w:val="24"/>
                <w:szCs w:val="24"/>
              </w:rPr>
              <w:t>)</w:t>
            </w:r>
          </w:p>
          <w:p w:rsidR="00C11E8E" w:rsidRPr="00CA0FC7" w:rsidRDefault="00C11E8E" w:rsidP="00B84324">
            <w:pPr>
              <w:spacing w:after="0"/>
              <w:rPr>
                <w:rFonts w:ascii="Times New Roman" w:hAnsi="Times New Roman" w:cs="Times New Roman"/>
                <w:sz w:val="24"/>
                <w:szCs w:val="24"/>
              </w:rPr>
            </w:pPr>
          </w:p>
        </w:tc>
        <w:tc>
          <w:tcPr>
            <w:tcW w:w="1136"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фл</w:t>
            </w:r>
            <w:proofErr w:type="spellEnd"/>
          </w:p>
          <w:p w:rsidR="00C11E8E" w:rsidRPr="00CA0FC7" w:rsidRDefault="00C11E8E" w:rsidP="00DE19C8">
            <w:pPr>
              <w:spacing w:after="0" w:line="240" w:lineRule="auto"/>
              <w:jc w:val="center"/>
              <w:rPr>
                <w:rFonts w:ascii="Times New Roman" w:hAnsi="Times New Roman" w:cs="Times New Roman"/>
                <w:sz w:val="24"/>
                <w:szCs w:val="24"/>
              </w:rPr>
            </w:pPr>
          </w:p>
        </w:tc>
        <w:tc>
          <w:tcPr>
            <w:tcW w:w="1177"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15</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r w:rsidRPr="00CA0FC7">
              <w:rPr>
                <w:rFonts w:ascii="Times New Roman" w:hAnsi="Times New Roman" w:cs="Times New Roman"/>
                <w:sz w:val="24"/>
                <w:szCs w:val="24"/>
              </w:rPr>
              <w:t>Вугілля активоване 0,250 мг №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Medicinal</w:t>
            </w:r>
            <w:proofErr w:type="spellEnd"/>
            <w:r w:rsidRPr="00CA0FC7">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charcoal</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100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lastRenderedPageBreak/>
              <w:t>16</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Дротаверин</w:t>
            </w:r>
            <w:proofErr w:type="spellEnd"/>
            <w:r w:rsidRPr="00CA0FC7">
              <w:rPr>
                <w:rFonts w:ascii="Times New Roman" w:hAnsi="Times New Roman" w:cs="Times New Roman"/>
                <w:sz w:val="24"/>
                <w:szCs w:val="24"/>
              </w:rPr>
              <w:t xml:space="preserve"> 20 мг/мл по 2 мл № 5</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Drotaverine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50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17</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Метоклопрамід</w:t>
            </w:r>
            <w:proofErr w:type="spellEnd"/>
            <w:r w:rsidRPr="00CA0FC7">
              <w:rPr>
                <w:rFonts w:ascii="Times New Roman" w:hAnsi="Times New Roman" w:cs="Times New Roman"/>
                <w:sz w:val="24"/>
                <w:szCs w:val="24"/>
              </w:rPr>
              <w:t xml:space="preserve"> 5 мг/мл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2 мл №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Metoclopramide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100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18</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Нохшаверин</w:t>
            </w:r>
            <w:proofErr w:type="spellEnd"/>
            <w:r>
              <w:rPr>
                <w:rFonts w:ascii="Times New Roman" w:hAnsi="Times New Roman" w:cs="Times New Roman"/>
                <w:sz w:val="24"/>
                <w:szCs w:val="24"/>
              </w:rPr>
              <w:t xml:space="preserve"> 20 мг/мл  2.0 мл №5 (</w:t>
            </w:r>
            <w:proofErr w:type="spellStart"/>
            <w:r w:rsidRPr="00CA0FC7">
              <w:rPr>
                <w:rFonts w:ascii="Times New Roman" w:hAnsi="Times New Roman" w:cs="Times New Roman"/>
                <w:sz w:val="24"/>
                <w:szCs w:val="24"/>
              </w:rPr>
              <w:t>Drotaverine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200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19</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Омепразол</w:t>
            </w:r>
            <w:proofErr w:type="spellEnd"/>
            <w:r w:rsidRPr="00CA0FC7">
              <w:rPr>
                <w:rFonts w:ascii="Times New Roman" w:hAnsi="Times New Roman" w:cs="Times New Roman"/>
                <w:sz w:val="24"/>
                <w:szCs w:val="24"/>
              </w:rPr>
              <w:t xml:space="preserve"> пор.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40 мг № 1</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Omeprazole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800</w:t>
            </w:r>
          </w:p>
        </w:tc>
      </w:tr>
      <w:tr w:rsidR="00C11E8E" w:rsidRPr="00CA0FC7" w:rsidTr="00C11E8E">
        <w:trPr>
          <w:trHeight w:val="28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20</w:t>
            </w:r>
          </w:p>
        </w:tc>
        <w:tc>
          <w:tcPr>
            <w:tcW w:w="6320" w:type="dxa"/>
            <w:shd w:val="clear" w:color="auto" w:fill="auto"/>
            <w:vAlign w:val="center"/>
          </w:tcPr>
          <w:p w:rsidR="00C11E8E" w:rsidRPr="00CA0FC7" w:rsidRDefault="00C11E8E" w:rsidP="00B84324">
            <w:pPr>
              <w:spacing w:after="0" w:line="240" w:lineRule="auto"/>
              <w:rPr>
                <w:rFonts w:ascii="Times New Roman" w:hAnsi="Times New Roman" w:cs="Times New Roman"/>
                <w:sz w:val="24"/>
                <w:szCs w:val="24"/>
                <w:lang w:eastAsia="ru-RU"/>
              </w:rPr>
            </w:pPr>
            <w:r w:rsidRPr="00CA0FC7">
              <w:rPr>
                <w:rFonts w:ascii="Times New Roman" w:hAnsi="Times New Roman" w:cs="Times New Roman"/>
                <w:sz w:val="24"/>
                <w:szCs w:val="24"/>
              </w:rPr>
              <w:t>Панкреатин 8000 №</w:t>
            </w:r>
            <w:r>
              <w:rPr>
                <w:rFonts w:ascii="Times New Roman" w:hAnsi="Times New Roman" w:cs="Times New Roman"/>
                <w:sz w:val="24"/>
                <w:szCs w:val="24"/>
              </w:rPr>
              <w:t xml:space="preserve"> </w:t>
            </w:r>
            <w:r w:rsidRPr="00CA0FC7">
              <w:rPr>
                <w:rFonts w:ascii="Times New Roman" w:hAnsi="Times New Roman" w:cs="Times New Roman"/>
                <w:sz w:val="24"/>
                <w:szCs w:val="24"/>
              </w:rPr>
              <w:t>50</w:t>
            </w:r>
            <w:r>
              <w:rPr>
                <w:rFonts w:ascii="Times New Roman" w:hAnsi="Times New Roman" w:cs="Times New Roman"/>
                <w:sz w:val="24"/>
                <w:szCs w:val="24"/>
              </w:rPr>
              <w:t xml:space="preserve"> (</w:t>
            </w:r>
            <w:proofErr w:type="spellStart"/>
            <w:r w:rsidR="00B95C74" w:rsidRPr="00B95C74">
              <w:rPr>
                <w:rFonts w:ascii="Times New Roman" w:hAnsi="Times New Roman" w:cs="Times New Roman"/>
                <w:sz w:val="24"/>
                <w:szCs w:val="24"/>
              </w:rPr>
              <w:t>Multienzymes</w:t>
            </w:r>
            <w:proofErr w:type="spellEnd"/>
            <w:r w:rsidR="00B95C74" w:rsidRPr="00B95C74">
              <w:rPr>
                <w:rFonts w:ascii="Times New Roman" w:hAnsi="Times New Roman" w:cs="Times New Roman"/>
                <w:sz w:val="24"/>
                <w:szCs w:val="24"/>
              </w:rPr>
              <w:t xml:space="preserve"> (</w:t>
            </w:r>
            <w:proofErr w:type="spellStart"/>
            <w:r w:rsidR="00B95C74" w:rsidRPr="00B95C74">
              <w:rPr>
                <w:rFonts w:ascii="Times New Roman" w:hAnsi="Times New Roman" w:cs="Times New Roman"/>
                <w:sz w:val="24"/>
                <w:szCs w:val="24"/>
              </w:rPr>
              <w:t>lipase</w:t>
            </w:r>
            <w:proofErr w:type="spellEnd"/>
            <w:r w:rsidR="00B95C74" w:rsidRPr="00B95C74">
              <w:rPr>
                <w:rFonts w:ascii="Times New Roman" w:hAnsi="Times New Roman" w:cs="Times New Roman"/>
                <w:sz w:val="24"/>
                <w:szCs w:val="24"/>
              </w:rPr>
              <w:t xml:space="preserve">, </w:t>
            </w:r>
            <w:proofErr w:type="spellStart"/>
            <w:r w:rsidR="00B95C74" w:rsidRPr="00B95C74">
              <w:rPr>
                <w:rFonts w:ascii="Times New Roman" w:hAnsi="Times New Roman" w:cs="Times New Roman"/>
                <w:sz w:val="24"/>
                <w:szCs w:val="24"/>
              </w:rPr>
              <w:t>protease</w:t>
            </w:r>
            <w:proofErr w:type="spellEnd"/>
            <w:r w:rsidR="00B95C74" w:rsidRPr="00B95C74">
              <w:rPr>
                <w:rFonts w:ascii="Times New Roman" w:hAnsi="Times New Roman" w:cs="Times New Roman"/>
                <w:sz w:val="24"/>
                <w:szCs w:val="24"/>
              </w:rPr>
              <w:t xml:space="preserve"> </w:t>
            </w:r>
            <w:proofErr w:type="spellStart"/>
            <w:r w:rsidR="00B95C74" w:rsidRPr="00B95C74">
              <w:rPr>
                <w:rFonts w:ascii="Times New Roman" w:hAnsi="Times New Roman" w:cs="Times New Roman"/>
                <w:sz w:val="24"/>
                <w:szCs w:val="24"/>
              </w:rPr>
              <w:t>etc</w:t>
            </w:r>
            <w:proofErr w:type="spellEnd"/>
            <w:r w:rsidR="00B95C74" w:rsidRPr="00B95C74">
              <w:rPr>
                <w:rFonts w:ascii="Times New Roman" w:hAnsi="Times New Roman" w:cs="Times New Roman"/>
                <w:sz w:val="24"/>
                <w:szCs w:val="24"/>
              </w:rPr>
              <w:t xml:space="preserve">.) </w:t>
            </w:r>
          </w:p>
          <w:p w:rsidR="00C11E8E" w:rsidRPr="00CA0FC7" w:rsidRDefault="00C11E8E" w:rsidP="00B84324">
            <w:pPr>
              <w:spacing w:after="0"/>
              <w:rPr>
                <w:rFonts w:ascii="Times New Roman" w:hAnsi="Times New Roman" w:cs="Times New Roman"/>
                <w:sz w:val="24"/>
                <w:szCs w:val="24"/>
              </w:rPr>
            </w:pPr>
          </w:p>
        </w:tc>
        <w:tc>
          <w:tcPr>
            <w:tcW w:w="1136"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360" w:lineRule="auto"/>
              <w:jc w:val="center"/>
              <w:rPr>
                <w:rFonts w:ascii="Times New Roman" w:hAnsi="Times New Roman" w:cs="Times New Roman"/>
                <w:sz w:val="24"/>
                <w:szCs w:val="24"/>
              </w:rPr>
            </w:pPr>
            <w:r w:rsidRPr="00CA0FC7">
              <w:rPr>
                <w:rFonts w:ascii="Times New Roman" w:hAnsi="Times New Roman" w:cs="Times New Roman"/>
                <w:sz w:val="24"/>
                <w:szCs w:val="24"/>
              </w:rPr>
              <w:t>20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21</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sz w:val="24"/>
                <w:szCs w:val="24"/>
              </w:rPr>
            </w:pPr>
            <w:r w:rsidRPr="00CA0FC7">
              <w:rPr>
                <w:rFonts w:ascii="Times New Roman" w:hAnsi="Times New Roman" w:cs="Times New Roman"/>
                <w:sz w:val="24"/>
                <w:szCs w:val="24"/>
              </w:rPr>
              <w:t xml:space="preserve">Гідрокортизону ацетат </w:t>
            </w:r>
            <w:proofErr w:type="spellStart"/>
            <w:r w:rsidRPr="00CA0FC7">
              <w:rPr>
                <w:rFonts w:ascii="Times New Roman" w:hAnsi="Times New Roman" w:cs="Times New Roman"/>
                <w:sz w:val="24"/>
                <w:szCs w:val="24"/>
              </w:rPr>
              <w:t>сусп</w:t>
            </w:r>
            <w:proofErr w:type="spellEnd"/>
            <w:r w:rsidRPr="00CA0FC7">
              <w:rPr>
                <w:rFonts w:ascii="Times New Roman" w:hAnsi="Times New Roman" w:cs="Times New Roman"/>
                <w:sz w:val="24"/>
                <w:szCs w:val="24"/>
              </w:rPr>
              <w:t>.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25мг/мл  2.0 мл №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Hydrocortisone</w:t>
            </w:r>
            <w:proofErr w:type="spellEnd"/>
            <w:r>
              <w:rPr>
                <w:rFonts w:ascii="Times New Roman" w:hAnsi="Times New Roman" w:cs="Times New Roman"/>
                <w:sz w:val="24"/>
                <w:szCs w:val="24"/>
              </w:rPr>
              <w:t>)</w:t>
            </w:r>
          </w:p>
        </w:tc>
        <w:tc>
          <w:tcPr>
            <w:tcW w:w="1136"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bottom"/>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22</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color w:val="000000"/>
                <w:sz w:val="24"/>
                <w:szCs w:val="24"/>
              </w:rPr>
              <w:t>Декса</w:t>
            </w:r>
            <w:r>
              <w:rPr>
                <w:rFonts w:ascii="Times New Roman" w:hAnsi="Times New Roman" w:cs="Times New Roman"/>
                <w:color w:val="000000"/>
                <w:sz w:val="24"/>
                <w:szCs w:val="24"/>
              </w:rPr>
              <w:t>метазон</w:t>
            </w:r>
            <w:proofErr w:type="spellEnd"/>
            <w:r>
              <w:rPr>
                <w:rFonts w:ascii="Times New Roman" w:hAnsi="Times New Roman" w:cs="Times New Roman"/>
                <w:color w:val="000000"/>
                <w:sz w:val="24"/>
                <w:szCs w:val="24"/>
              </w:rPr>
              <w:t xml:space="preserve"> р-н д\</w:t>
            </w:r>
            <w:proofErr w:type="spellStart"/>
            <w:r>
              <w:rPr>
                <w:rFonts w:ascii="Times New Roman" w:hAnsi="Times New Roman" w:cs="Times New Roman"/>
                <w:color w:val="000000"/>
                <w:sz w:val="24"/>
                <w:szCs w:val="24"/>
              </w:rPr>
              <w:t>ін</w:t>
            </w:r>
            <w:proofErr w:type="spellEnd"/>
            <w:r>
              <w:rPr>
                <w:rFonts w:ascii="Times New Roman" w:hAnsi="Times New Roman" w:cs="Times New Roman"/>
                <w:color w:val="000000"/>
                <w:sz w:val="24"/>
                <w:szCs w:val="24"/>
              </w:rPr>
              <w:t xml:space="preserve"> 4мг/мл амп.1мл </w:t>
            </w:r>
            <w:r w:rsidRPr="00CA0FC7">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Pr>
                <w:rFonts w:ascii="Times New Roman" w:hAnsi="Times New Roman" w:cs="Times New Roman"/>
                <w:sz w:val="24"/>
                <w:szCs w:val="24"/>
              </w:rPr>
              <w:t>(</w:t>
            </w:r>
            <w:proofErr w:type="spellStart"/>
            <w:r w:rsidRPr="00CA0FC7">
              <w:rPr>
                <w:rFonts w:ascii="Times New Roman" w:hAnsi="Times New Roman" w:cs="Times New Roman"/>
                <w:color w:val="000000"/>
                <w:sz w:val="24"/>
                <w:szCs w:val="24"/>
              </w:rPr>
              <w:t>Dexamethasone</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560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23</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r w:rsidRPr="00CA0FC7">
              <w:rPr>
                <w:rFonts w:ascii="Times New Roman" w:hAnsi="Times New Roman" w:cs="Times New Roman"/>
                <w:color w:val="000000"/>
                <w:sz w:val="24"/>
                <w:szCs w:val="24"/>
              </w:rPr>
              <w:t>Преднізолон р-н д/</w:t>
            </w:r>
            <w:proofErr w:type="spellStart"/>
            <w:r w:rsidRPr="00CA0FC7">
              <w:rPr>
                <w:rFonts w:ascii="Times New Roman" w:hAnsi="Times New Roman" w:cs="Times New Roman"/>
                <w:color w:val="000000"/>
                <w:sz w:val="24"/>
                <w:szCs w:val="24"/>
              </w:rPr>
              <w:t>ін</w:t>
            </w:r>
            <w:proofErr w:type="spellEnd"/>
            <w:r w:rsidRPr="00CA0FC7">
              <w:rPr>
                <w:rFonts w:ascii="Times New Roman" w:hAnsi="Times New Roman" w:cs="Times New Roman"/>
                <w:color w:val="000000"/>
                <w:sz w:val="24"/>
                <w:szCs w:val="24"/>
              </w:rPr>
              <w:t xml:space="preserve"> 30мг/мл амп.1мл №3</w:t>
            </w:r>
            <w:r>
              <w:rPr>
                <w:rFonts w:ascii="Times New Roman" w:hAnsi="Times New Roman" w:cs="Times New Roman"/>
                <w:color w:val="000000"/>
                <w:sz w:val="24"/>
                <w:szCs w:val="24"/>
              </w:rPr>
              <w:t xml:space="preserve"> </w:t>
            </w:r>
            <w:r>
              <w:rPr>
                <w:rFonts w:ascii="Times New Roman" w:hAnsi="Times New Roman" w:cs="Times New Roman"/>
                <w:sz w:val="24"/>
                <w:szCs w:val="24"/>
              </w:rPr>
              <w:t>(</w:t>
            </w:r>
            <w:proofErr w:type="spellStart"/>
            <w:r w:rsidRPr="00CA0FC7">
              <w:rPr>
                <w:rFonts w:ascii="Times New Roman" w:hAnsi="Times New Roman" w:cs="Times New Roman"/>
                <w:color w:val="000000"/>
                <w:sz w:val="24"/>
                <w:szCs w:val="24"/>
              </w:rPr>
              <w:t>Prednisolone</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20</w:t>
            </w:r>
          </w:p>
        </w:tc>
      </w:tr>
      <w:tr w:rsidR="00C11E8E" w:rsidRPr="00CA0FC7" w:rsidTr="00C11E8E">
        <w:trPr>
          <w:trHeight w:val="304"/>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24</w:t>
            </w:r>
          </w:p>
        </w:tc>
        <w:tc>
          <w:tcPr>
            <w:tcW w:w="6320" w:type="dxa"/>
            <w:shd w:val="clear" w:color="auto" w:fill="auto"/>
            <w:vAlign w:val="bottom"/>
          </w:tcPr>
          <w:p w:rsidR="00C11E8E" w:rsidRPr="00CA0FC7" w:rsidRDefault="00C11E8E" w:rsidP="00B84324">
            <w:pPr>
              <w:spacing w:after="0" w:line="0" w:lineRule="atLeast"/>
              <w:rPr>
                <w:rFonts w:ascii="Times New Roman" w:hAnsi="Times New Roman" w:cs="Times New Roman"/>
                <w:sz w:val="24"/>
                <w:szCs w:val="24"/>
              </w:rPr>
            </w:pPr>
            <w:proofErr w:type="spellStart"/>
            <w:r w:rsidRPr="00CA0FC7">
              <w:rPr>
                <w:rFonts w:ascii="Times New Roman" w:hAnsi="Times New Roman" w:cs="Times New Roman"/>
                <w:sz w:val="24"/>
                <w:szCs w:val="24"/>
              </w:rPr>
              <w:t>Фармасулін</w:t>
            </w:r>
            <w:proofErr w:type="spellEnd"/>
            <w:r w:rsidRPr="00CA0FC7">
              <w:rPr>
                <w:rFonts w:ascii="Times New Roman" w:hAnsi="Times New Roman" w:cs="Times New Roman"/>
                <w:sz w:val="24"/>
                <w:szCs w:val="24"/>
              </w:rPr>
              <w:t xml:space="preserve">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100  МО/мл </w:t>
            </w:r>
            <w:proofErr w:type="spellStart"/>
            <w:r w:rsidRPr="00CA0FC7">
              <w:rPr>
                <w:rFonts w:ascii="Times New Roman" w:hAnsi="Times New Roman" w:cs="Times New Roman"/>
                <w:sz w:val="24"/>
                <w:szCs w:val="24"/>
              </w:rPr>
              <w:t>фд</w:t>
            </w:r>
            <w:proofErr w:type="spellEnd"/>
            <w:r w:rsidRPr="00CA0FC7">
              <w:rPr>
                <w:rFonts w:ascii="Times New Roman" w:hAnsi="Times New Roman" w:cs="Times New Roman"/>
                <w:sz w:val="24"/>
                <w:szCs w:val="24"/>
              </w:rPr>
              <w:t xml:space="preserve"> 10 мл № 1  мл</w:t>
            </w:r>
            <w:r>
              <w:rPr>
                <w:rFonts w:ascii="Times New Roman" w:hAnsi="Times New Roman" w:cs="Times New Roman"/>
                <w:sz w:val="24"/>
                <w:szCs w:val="24"/>
              </w:rPr>
              <w:t xml:space="preserve"> (</w:t>
            </w:r>
            <w:proofErr w:type="spellStart"/>
            <w:r w:rsidRPr="00CA0FC7">
              <w:rPr>
                <w:rFonts w:ascii="Times New Roman" w:hAnsi="Times New Roman" w:cs="Times New Roman"/>
                <w:color w:val="000000"/>
                <w:sz w:val="24"/>
                <w:szCs w:val="24"/>
              </w:rPr>
              <w:t>Insulin</w:t>
            </w:r>
            <w:proofErr w:type="spellEnd"/>
            <w:r w:rsidRPr="00CA0FC7">
              <w:rPr>
                <w:rFonts w:ascii="Times New Roman" w:hAnsi="Times New Roman" w:cs="Times New Roman"/>
                <w:color w:val="000000"/>
                <w:sz w:val="24"/>
                <w:szCs w:val="24"/>
              </w:rPr>
              <w:t xml:space="preserve"> (</w:t>
            </w:r>
            <w:proofErr w:type="spellStart"/>
            <w:r w:rsidRPr="00CA0FC7">
              <w:rPr>
                <w:rFonts w:ascii="Times New Roman" w:hAnsi="Times New Roman" w:cs="Times New Roman"/>
                <w:color w:val="000000"/>
                <w:sz w:val="24"/>
                <w:szCs w:val="24"/>
              </w:rPr>
              <w:t>human</w:t>
            </w:r>
            <w:proofErr w:type="spellEnd"/>
            <w:r w:rsidRPr="00CA0FC7">
              <w:rPr>
                <w:rFonts w:ascii="Times New Roman" w:hAnsi="Times New Roman" w:cs="Times New Roman"/>
                <w:color w:val="000000"/>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фл</w:t>
            </w:r>
            <w:proofErr w:type="spellEnd"/>
          </w:p>
          <w:p w:rsidR="00C11E8E" w:rsidRPr="00CA0FC7" w:rsidRDefault="00C11E8E" w:rsidP="00DE19C8">
            <w:pPr>
              <w:spacing w:after="0" w:line="240" w:lineRule="auto"/>
              <w:jc w:val="center"/>
              <w:rPr>
                <w:rFonts w:ascii="Times New Roman" w:hAnsi="Times New Roman" w:cs="Times New Roman"/>
                <w:sz w:val="24"/>
                <w:szCs w:val="24"/>
              </w:rPr>
            </w:pPr>
          </w:p>
        </w:tc>
        <w:tc>
          <w:tcPr>
            <w:tcW w:w="1177"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13</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25</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Окситоцін</w:t>
            </w:r>
            <w:proofErr w:type="spellEnd"/>
            <w:r w:rsidRPr="00CA0FC7">
              <w:rPr>
                <w:rFonts w:ascii="Times New Roman" w:hAnsi="Times New Roman" w:cs="Times New Roman"/>
                <w:sz w:val="24"/>
                <w:szCs w:val="24"/>
              </w:rPr>
              <w:t xml:space="preserve"> 5МО /1мл №10</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Oxytocin</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color w:val="000000"/>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50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26</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sz w:val="24"/>
                <w:szCs w:val="24"/>
              </w:rPr>
            </w:pPr>
            <w:r w:rsidRPr="00CA0FC7">
              <w:rPr>
                <w:rFonts w:ascii="Times New Roman" w:hAnsi="Times New Roman" w:cs="Times New Roman"/>
                <w:sz w:val="24"/>
                <w:szCs w:val="24"/>
              </w:rPr>
              <w:t xml:space="preserve">Бета- йод 100 </w:t>
            </w:r>
            <w:r>
              <w:rPr>
                <w:rFonts w:ascii="Times New Roman" w:hAnsi="Times New Roman" w:cs="Times New Roman"/>
                <w:sz w:val="24"/>
                <w:szCs w:val="24"/>
              </w:rPr>
              <w:t xml:space="preserve">мг/мл 100 мл </w:t>
            </w:r>
            <w:r w:rsidRPr="00CA0FC7">
              <w:rPr>
                <w:rFonts w:ascii="Times New Roman" w:hAnsi="Times New Roman" w:cs="Times New Roman"/>
                <w:sz w:val="24"/>
                <w:szCs w:val="24"/>
              </w:rPr>
              <w:t>№ 1</w:t>
            </w:r>
            <w:r>
              <w:rPr>
                <w:rFonts w:ascii="Times New Roman" w:hAnsi="Times New Roman" w:cs="Times New Roman"/>
                <w:sz w:val="24"/>
                <w:szCs w:val="24"/>
              </w:rPr>
              <w:t xml:space="preserve"> (</w:t>
            </w:r>
            <w:r w:rsidRPr="00CA0FC7">
              <w:rPr>
                <w:rFonts w:ascii="Times New Roman" w:hAnsi="Times New Roman" w:cs="Times New Roman"/>
                <w:sz w:val="24"/>
                <w:szCs w:val="24"/>
              </w:rPr>
              <w:t>Iodine</w:t>
            </w:r>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фл</w:t>
            </w:r>
            <w:proofErr w:type="spellEnd"/>
          </w:p>
          <w:p w:rsidR="00C11E8E" w:rsidRPr="00CA0FC7" w:rsidRDefault="00C11E8E" w:rsidP="00DE19C8">
            <w:pPr>
              <w:spacing w:after="0"/>
              <w:jc w:val="center"/>
              <w:rPr>
                <w:rFonts w:ascii="Times New Roman" w:hAnsi="Times New Roman" w:cs="Times New Roman"/>
                <w:sz w:val="24"/>
                <w:szCs w:val="24"/>
              </w:rPr>
            </w:pP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200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27</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color w:val="000000"/>
                <w:sz w:val="24"/>
                <w:szCs w:val="24"/>
              </w:rPr>
            </w:pPr>
            <w:r w:rsidRPr="00CA0FC7">
              <w:rPr>
                <w:rFonts w:ascii="Times New Roman" w:hAnsi="Times New Roman" w:cs="Times New Roman"/>
                <w:color w:val="000000"/>
                <w:sz w:val="24"/>
                <w:szCs w:val="24"/>
              </w:rPr>
              <w:t>Етиловий спирт р-н  70 % 100,0 мл</w:t>
            </w:r>
            <w:r>
              <w:rPr>
                <w:rFonts w:ascii="Times New Roman" w:hAnsi="Times New Roman" w:cs="Times New Roman"/>
                <w:color w:val="000000"/>
                <w:sz w:val="24"/>
                <w:szCs w:val="24"/>
              </w:rPr>
              <w:t xml:space="preserve"> </w:t>
            </w:r>
            <w:r>
              <w:rPr>
                <w:rFonts w:ascii="Times New Roman" w:hAnsi="Times New Roman" w:cs="Times New Roman"/>
                <w:sz w:val="24"/>
                <w:szCs w:val="24"/>
              </w:rPr>
              <w:t>(</w:t>
            </w:r>
            <w:proofErr w:type="spellStart"/>
            <w:r w:rsidRPr="00CA0FC7">
              <w:rPr>
                <w:rFonts w:ascii="Times New Roman" w:hAnsi="Times New Roman" w:cs="Times New Roman"/>
                <w:sz w:val="24"/>
                <w:szCs w:val="24"/>
              </w:rPr>
              <w:t>Ethanol</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фл</w:t>
            </w:r>
            <w:proofErr w:type="spellEnd"/>
          </w:p>
          <w:p w:rsidR="00C11E8E" w:rsidRPr="00CA0FC7" w:rsidRDefault="00C11E8E" w:rsidP="00DE19C8">
            <w:pPr>
              <w:spacing w:after="0"/>
              <w:jc w:val="center"/>
              <w:rPr>
                <w:rFonts w:ascii="Times New Roman" w:hAnsi="Times New Roman" w:cs="Times New Roman"/>
                <w:sz w:val="24"/>
                <w:szCs w:val="24"/>
              </w:rPr>
            </w:pP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1000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28</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color w:val="000000"/>
                <w:sz w:val="24"/>
                <w:szCs w:val="24"/>
              </w:rPr>
            </w:pPr>
            <w:r w:rsidRPr="00CA0FC7">
              <w:rPr>
                <w:rFonts w:ascii="Times New Roman" w:hAnsi="Times New Roman" w:cs="Times New Roman"/>
                <w:color w:val="000000"/>
                <w:sz w:val="24"/>
                <w:szCs w:val="24"/>
              </w:rPr>
              <w:t>Етиловий спирт р-н  96 % 100,0 мл</w:t>
            </w:r>
            <w:r>
              <w:rPr>
                <w:rFonts w:ascii="Times New Roman" w:hAnsi="Times New Roman" w:cs="Times New Roman"/>
                <w:color w:val="000000"/>
                <w:sz w:val="24"/>
                <w:szCs w:val="24"/>
              </w:rPr>
              <w:t xml:space="preserve"> </w:t>
            </w:r>
            <w:r>
              <w:rPr>
                <w:rFonts w:ascii="Times New Roman" w:hAnsi="Times New Roman" w:cs="Times New Roman"/>
                <w:sz w:val="24"/>
                <w:szCs w:val="24"/>
              </w:rPr>
              <w:t>(</w:t>
            </w:r>
            <w:proofErr w:type="spellStart"/>
            <w:r w:rsidRPr="00CA0FC7">
              <w:rPr>
                <w:rFonts w:ascii="Times New Roman" w:hAnsi="Times New Roman" w:cs="Times New Roman"/>
                <w:sz w:val="24"/>
                <w:szCs w:val="24"/>
              </w:rPr>
              <w:t>Ethanol</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фл</w:t>
            </w:r>
            <w:proofErr w:type="spellEnd"/>
          </w:p>
          <w:p w:rsidR="00C11E8E" w:rsidRPr="00CA0FC7" w:rsidRDefault="00C11E8E" w:rsidP="00DE19C8">
            <w:pPr>
              <w:spacing w:after="0"/>
              <w:jc w:val="center"/>
              <w:rPr>
                <w:rFonts w:ascii="Times New Roman" w:hAnsi="Times New Roman" w:cs="Times New Roman"/>
                <w:sz w:val="24"/>
                <w:szCs w:val="24"/>
              </w:rPr>
            </w:pP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1000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29</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color w:val="000000"/>
                <w:sz w:val="24"/>
                <w:szCs w:val="24"/>
              </w:rPr>
            </w:pPr>
            <w:proofErr w:type="spellStart"/>
            <w:r w:rsidRPr="00CA0FC7">
              <w:rPr>
                <w:rFonts w:ascii="Times New Roman" w:hAnsi="Times New Roman" w:cs="Times New Roman"/>
                <w:color w:val="000000"/>
                <w:sz w:val="24"/>
                <w:szCs w:val="24"/>
              </w:rPr>
              <w:t>Хлоргексидин</w:t>
            </w:r>
            <w:proofErr w:type="spellEnd"/>
            <w:r w:rsidRPr="00CA0FC7">
              <w:rPr>
                <w:rFonts w:ascii="Times New Roman" w:hAnsi="Times New Roman" w:cs="Times New Roman"/>
                <w:color w:val="000000"/>
                <w:sz w:val="24"/>
                <w:szCs w:val="24"/>
              </w:rPr>
              <w:t xml:space="preserve"> р-н 0,05 % 100,0  мл</w:t>
            </w:r>
            <w:r>
              <w:rPr>
                <w:rFonts w:ascii="Times New Roman" w:hAnsi="Times New Roman" w:cs="Times New Roman"/>
                <w:color w:val="000000"/>
                <w:sz w:val="24"/>
                <w:szCs w:val="24"/>
              </w:rPr>
              <w:t xml:space="preserve"> </w:t>
            </w:r>
            <w:r>
              <w:rPr>
                <w:rFonts w:ascii="Times New Roman" w:hAnsi="Times New Roman" w:cs="Times New Roman"/>
                <w:sz w:val="24"/>
                <w:szCs w:val="24"/>
              </w:rPr>
              <w:t>(</w:t>
            </w:r>
            <w:proofErr w:type="spellStart"/>
            <w:r>
              <w:fldChar w:fldCharType="begin"/>
            </w:r>
            <w:r>
              <w:instrText xml:space="preserve"> HYPERLINK "https://tabletki.ua/uk/inn/Chlorhexidine/" \o "Список препаратів Chlorhexidine" </w:instrText>
            </w:r>
            <w:r>
              <w:fldChar w:fldCharType="separate"/>
            </w:r>
            <w:r w:rsidRPr="00CA0FC7">
              <w:rPr>
                <w:rStyle w:val="a3"/>
                <w:rFonts w:ascii="Times New Roman" w:hAnsi="Times New Roman" w:cs="Times New Roman"/>
                <w:color w:val="auto"/>
                <w:sz w:val="24"/>
                <w:szCs w:val="24"/>
                <w:u w:val="none"/>
              </w:rPr>
              <w:t>Chlorhexidine</w:t>
            </w:r>
            <w:proofErr w:type="spellEnd"/>
            <w:r>
              <w:rPr>
                <w:rStyle w:val="a3"/>
                <w:rFonts w:ascii="Times New Roman" w:hAnsi="Times New Roman" w:cs="Times New Roman"/>
                <w:color w:val="auto"/>
                <w:sz w:val="24"/>
                <w:szCs w:val="24"/>
                <w:u w:val="none"/>
              </w:rPr>
              <w:fldChar w:fldCharType="end"/>
            </w:r>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color w:val="000000"/>
                <w:sz w:val="24"/>
                <w:szCs w:val="24"/>
                <w:lang w:eastAsia="ru-RU"/>
              </w:rPr>
            </w:pPr>
            <w:proofErr w:type="spellStart"/>
            <w:r w:rsidRPr="00CA0FC7">
              <w:rPr>
                <w:rFonts w:ascii="Times New Roman" w:hAnsi="Times New Roman" w:cs="Times New Roman"/>
                <w:color w:val="000000"/>
                <w:sz w:val="24"/>
                <w:szCs w:val="24"/>
              </w:rPr>
              <w:t>фл</w:t>
            </w:r>
            <w:proofErr w:type="spellEnd"/>
          </w:p>
          <w:p w:rsidR="00C11E8E" w:rsidRPr="00CA0FC7" w:rsidRDefault="00C11E8E" w:rsidP="00DE19C8">
            <w:pPr>
              <w:spacing w:after="0"/>
              <w:jc w:val="center"/>
              <w:rPr>
                <w:rFonts w:ascii="Times New Roman" w:hAnsi="Times New Roman" w:cs="Times New Roman"/>
                <w:sz w:val="24"/>
                <w:szCs w:val="24"/>
              </w:rPr>
            </w:pP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100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30</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sz w:val="24"/>
                <w:szCs w:val="24"/>
              </w:rPr>
            </w:pPr>
            <w:proofErr w:type="spellStart"/>
            <w:r w:rsidRPr="00CA0FC7">
              <w:rPr>
                <w:rFonts w:ascii="Times New Roman" w:hAnsi="Times New Roman" w:cs="Times New Roman"/>
                <w:sz w:val="24"/>
                <w:szCs w:val="24"/>
              </w:rPr>
              <w:t>Аритміл</w:t>
            </w:r>
            <w:proofErr w:type="spellEnd"/>
            <w:r w:rsidRPr="00CA0FC7">
              <w:rPr>
                <w:rFonts w:ascii="Times New Roman" w:hAnsi="Times New Roman" w:cs="Times New Roman"/>
                <w:sz w:val="24"/>
                <w:szCs w:val="24"/>
              </w:rPr>
              <w:t xml:space="preserve">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50мг /мл </w:t>
            </w:r>
            <w:proofErr w:type="spellStart"/>
            <w:r w:rsidRPr="00CA0FC7">
              <w:rPr>
                <w:rFonts w:ascii="Times New Roman" w:hAnsi="Times New Roman" w:cs="Times New Roman"/>
                <w:sz w:val="24"/>
                <w:szCs w:val="24"/>
              </w:rPr>
              <w:t>амп</w:t>
            </w:r>
            <w:proofErr w:type="spellEnd"/>
            <w:r w:rsidRPr="00CA0FC7">
              <w:rPr>
                <w:rFonts w:ascii="Times New Roman" w:hAnsi="Times New Roman" w:cs="Times New Roman"/>
                <w:sz w:val="24"/>
                <w:szCs w:val="24"/>
              </w:rPr>
              <w:t xml:space="preserve"> 3.0 №</w:t>
            </w:r>
            <w:r>
              <w:rPr>
                <w:rFonts w:ascii="Times New Roman" w:hAnsi="Times New Roman" w:cs="Times New Roman"/>
                <w:sz w:val="24"/>
                <w:szCs w:val="24"/>
              </w:rPr>
              <w:t xml:space="preserve"> </w:t>
            </w:r>
            <w:r w:rsidRPr="00CA0FC7">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CA0FC7">
              <w:rPr>
                <w:rFonts w:ascii="Times New Roman" w:hAnsi="Times New Roman" w:cs="Times New Roman"/>
                <w:sz w:val="24"/>
                <w:szCs w:val="24"/>
              </w:rPr>
              <w:t>Amiodarone</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line="240" w:lineRule="auto"/>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110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31</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Верапаміл</w:t>
            </w:r>
            <w:proofErr w:type="spellEnd"/>
            <w:r w:rsidRPr="00CA0FC7">
              <w:rPr>
                <w:rFonts w:ascii="Times New Roman" w:hAnsi="Times New Roman" w:cs="Times New Roman"/>
                <w:sz w:val="24"/>
                <w:szCs w:val="24"/>
              </w:rPr>
              <w:t xml:space="preserve">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2.5мг/мл 2мл №10 </w:t>
            </w:r>
            <w:proofErr w:type="spellStart"/>
            <w:r w:rsidRPr="00CA0FC7">
              <w:rPr>
                <w:rFonts w:ascii="Times New Roman" w:hAnsi="Times New Roman" w:cs="Times New Roman"/>
                <w:sz w:val="24"/>
                <w:szCs w:val="24"/>
              </w:rPr>
              <w:t>амп</w:t>
            </w:r>
            <w:proofErr w:type="spellEnd"/>
            <w:r>
              <w:rPr>
                <w:rFonts w:ascii="Times New Roman" w:hAnsi="Times New Roman" w:cs="Times New Roman"/>
                <w:sz w:val="24"/>
                <w:szCs w:val="24"/>
              </w:rPr>
              <w:t>. (</w:t>
            </w:r>
            <w:proofErr w:type="spellStart"/>
            <w:r w:rsidRPr="00CA0FC7">
              <w:rPr>
                <w:rFonts w:ascii="Times New Roman" w:hAnsi="Times New Roman" w:cs="Times New Roman"/>
                <w:sz w:val="24"/>
                <w:szCs w:val="24"/>
              </w:rPr>
              <w:t>Verapamil</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20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32</w:t>
            </w:r>
          </w:p>
        </w:tc>
        <w:tc>
          <w:tcPr>
            <w:tcW w:w="6320" w:type="dxa"/>
            <w:shd w:val="clear" w:color="auto" w:fill="auto"/>
            <w:vAlign w:val="center"/>
          </w:tcPr>
          <w:p w:rsidR="00C11E8E" w:rsidRPr="00CA0FC7" w:rsidRDefault="00C11E8E" w:rsidP="00B84324">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Клопідогрель</w:t>
            </w:r>
            <w:proofErr w:type="spellEnd"/>
            <w:r w:rsidRPr="00CA0FC7">
              <w:rPr>
                <w:rFonts w:ascii="Times New Roman" w:hAnsi="Times New Roman" w:cs="Times New Roman"/>
                <w:sz w:val="24"/>
                <w:szCs w:val="24"/>
              </w:rPr>
              <w:t xml:space="preserve"> 75мг№30 табл</w:t>
            </w:r>
            <w:r>
              <w:rPr>
                <w:rFonts w:ascii="Times New Roman" w:hAnsi="Times New Roman" w:cs="Times New Roman"/>
                <w:sz w:val="24"/>
                <w:szCs w:val="24"/>
              </w:rPr>
              <w:t>. (</w:t>
            </w:r>
            <w:proofErr w:type="spellStart"/>
            <w:r>
              <w:fldChar w:fldCharType="begin"/>
            </w:r>
            <w:r>
              <w:instrText xml:space="preserve"> HYPERLINK "https://tabletki.ua/inn/Hydroxyethylstarch/" \o "Hydroxyethylstarch" </w:instrText>
            </w:r>
            <w:r>
              <w:fldChar w:fldCharType="separate"/>
            </w:r>
            <w:r w:rsidRPr="00CA0FC7">
              <w:rPr>
                <w:rStyle w:val="a3"/>
                <w:rFonts w:ascii="Times New Roman" w:hAnsi="Times New Roman" w:cs="Times New Roman"/>
                <w:color w:val="auto"/>
                <w:sz w:val="24"/>
                <w:szCs w:val="24"/>
              </w:rPr>
              <w:t>Clopidogrel</w:t>
            </w:r>
            <w:proofErr w:type="spellEnd"/>
            <w:r>
              <w:rPr>
                <w:rStyle w:val="a3"/>
                <w:rFonts w:ascii="Times New Roman" w:hAnsi="Times New Roman" w:cs="Times New Roman"/>
                <w:color w:val="auto"/>
                <w:sz w:val="24"/>
                <w:szCs w:val="24"/>
              </w:rPr>
              <w:fldChar w:fldCharType="end"/>
            </w:r>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50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33</w:t>
            </w:r>
          </w:p>
        </w:tc>
        <w:tc>
          <w:tcPr>
            <w:tcW w:w="6320" w:type="dxa"/>
            <w:shd w:val="clear" w:color="auto" w:fill="auto"/>
            <w:vAlign w:val="center"/>
          </w:tcPr>
          <w:p w:rsidR="00C11E8E" w:rsidRPr="00CA0FC7" w:rsidRDefault="00C11E8E" w:rsidP="00C11E8E">
            <w:pPr>
              <w:spacing w:after="0" w:line="240" w:lineRule="auto"/>
              <w:rPr>
                <w:rFonts w:ascii="Times New Roman" w:hAnsi="Times New Roman" w:cs="Times New Roman"/>
                <w:sz w:val="24"/>
                <w:szCs w:val="24"/>
                <w:lang w:eastAsia="ru-RU"/>
              </w:rPr>
            </w:pPr>
            <w:r w:rsidRPr="00CA0FC7">
              <w:rPr>
                <w:rFonts w:ascii="Times New Roman" w:hAnsi="Times New Roman" w:cs="Times New Roman"/>
                <w:sz w:val="24"/>
                <w:szCs w:val="24"/>
              </w:rPr>
              <w:t>Гепарин  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5000МО /мл 5 мл №5</w:t>
            </w:r>
            <w:r>
              <w:rPr>
                <w:rFonts w:ascii="Times New Roman" w:hAnsi="Times New Roman" w:cs="Times New Roman"/>
                <w:sz w:val="24"/>
                <w:szCs w:val="24"/>
              </w:rPr>
              <w:t xml:space="preserve"> (</w:t>
            </w:r>
            <w:proofErr w:type="spellStart"/>
            <w:r w:rsidR="00CF6D60">
              <w:rPr>
                <w:rFonts w:ascii="Times New Roman" w:hAnsi="Times New Roman" w:cs="Times New Roman"/>
                <w:sz w:val="24"/>
                <w:szCs w:val="24"/>
              </w:rPr>
              <w:t>Heparin</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150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34</w:t>
            </w:r>
          </w:p>
        </w:tc>
        <w:tc>
          <w:tcPr>
            <w:tcW w:w="6320" w:type="dxa"/>
            <w:shd w:val="clear" w:color="auto" w:fill="auto"/>
            <w:vAlign w:val="center"/>
          </w:tcPr>
          <w:p w:rsidR="00C11E8E" w:rsidRPr="00CA0FC7" w:rsidRDefault="00C11E8E" w:rsidP="00B84324">
            <w:pPr>
              <w:spacing w:after="0" w:line="0" w:lineRule="atLeast"/>
              <w:rPr>
                <w:rFonts w:ascii="Times New Roman" w:hAnsi="Times New Roman" w:cs="Times New Roman"/>
                <w:color w:val="000000"/>
                <w:sz w:val="24"/>
                <w:szCs w:val="24"/>
              </w:rPr>
            </w:pPr>
            <w:r w:rsidRPr="00CA0FC7">
              <w:rPr>
                <w:rFonts w:ascii="Times New Roman" w:hAnsi="Times New Roman" w:cs="Times New Roman"/>
                <w:color w:val="000000"/>
                <w:sz w:val="24"/>
                <w:szCs w:val="24"/>
              </w:rPr>
              <w:t>Фуросемід  р-н д/ін.10 мг/мл 2.0 №10</w:t>
            </w:r>
            <w:r>
              <w:rPr>
                <w:rFonts w:ascii="Times New Roman" w:hAnsi="Times New Roman" w:cs="Times New Roman"/>
                <w:color w:val="000000"/>
                <w:sz w:val="24"/>
                <w:szCs w:val="24"/>
              </w:rPr>
              <w:t xml:space="preserve"> </w:t>
            </w:r>
            <w:r>
              <w:rPr>
                <w:rFonts w:ascii="Times New Roman" w:hAnsi="Times New Roman" w:cs="Times New Roman"/>
                <w:sz w:val="24"/>
                <w:szCs w:val="24"/>
              </w:rPr>
              <w:t>(</w:t>
            </w:r>
            <w:proofErr w:type="spellStart"/>
            <w:r w:rsidR="00920088">
              <w:rPr>
                <w:rFonts w:ascii="Times New Roman" w:hAnsi="Times New Roman" w:cs="Times New Roman"/>
                <w:sz w:val="24"/>
                <w:szCs w:val="24"/>
              </w:rPr>
              <w:t>Furosemidе</w:t>
            </w:r>
            <w:proofErr w:type="spellEnd"/>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100</w:t>
            </w:r>
          </w:p>
        </w:tc>
      </w:tr>
      <w:tr w:rsidR="00C11E8E" w:rsidRPr="00CA0FC7" w:rsidTr="00C11E8E">
        <w:trPr>
          <w:trHeight w:val="508"/>
          <w:jc w:val="center"/>
        </w:trPr>
        <w:tc>
          <w:tcPr>
            <w:tcW w:w="846" w:type="dxa"/>
            <w:vAlign w:val="center"/>
          </w:tcPr>
          <w:p w:rsidR="00C11E8E" w:rsidRPr="00CA0FC7" w:rsidRDefault="00C11E8E" w:rsidP="00DE19C8">
            <w:pPr>
              <w:spacing w:after="0" w:line="240" w:lineRule="auto"/>
              <w:jc w:val="center"/>
              <w:rPr>
                <w:rFonts w:ascii="Times New Roman" w:hAnsi="Times New Roman" w:cs="Times New Roman"/>
                <w:sz w:val="24"/>
                <w:szCs w:val="24"/>
              </w:rPr>
            </w:pPr>
            <w:r w:rsidRPr="00CA0FC7">
              <w:rPr>
                <w:rFonts w:ascii="Times New Roman" w:hAnsi="Times New Roman" w:cs="Times New Roman"/>
                <w:sz w:val="24"/>
                <w:szCs w:val="24"/>
              </w:rPr>
              <w:t>35</w:t>
            </w:r>
          </w:p>
        </w:tc>
        <w:tc>
          <w:tcPr>
            <w:tcW w:w="6320" w:type="dxa"/>
            <w:shd w:val="clear" w:color="auto" w:fill="auto"/>
            <w:vAlign w:val="center"/>
          </w:tcPr>
          <w:p w:rsidR="00C11E8E" w:rsidRPr="00CA0FC7" w:rsidRDefault="00C11E8E" w:rsidP="00C11E8E">
            <w:pPr>
              <w:spacing w:after="0"/>
              <w:rPr>
                <w:rFonts w:ascii="Times New Roman" w:hAnsi="Times New Roman" w:cs="Times New Roman"/>
                <w:sz w:val="24"/>
                <w:szCs w:val="24"/>
              </w:rPr>
            </w:pPr>
            <w:proofErr w:type="spellStart"/>
            <w:r w:rsidRPr="00CA0FC7">
              <w:rPr>
                <w:rFonts w:ascii="Times New Roman" w:hAnsi="Times New Roman" w:cs="Times New Roman"/>
                <w:sz w:val="24"/>
                <w:szCs w:val="24"/>
              </w:rPr>
              <w:t>Ціанокоболамін</w:t>
            </w:r>
            <w:proofErr w:type="spellEnd"/>
            <w:r>
              <w:rPr>
                <w:rFonts w:ascii="Times New Roman" w:hAnsi="Times New Roman" w:cs="Times New Roman"/>
                <w:sz w:val="24"/>
                <w:szCs w:val="24"/>
              </w:rPr>
              <w:t xml:space="preserve"> </w:t>
            </w:r>
            <w:r w:rsidRPr="00CA0FC7">
              <w:rPr>
                <w:rFonts w:ascii="Times New Roman" w:hAnsi="Times New Roman" w:cs="Times New Roman"/>
                <w:sz w:val="24"/>
                <w:szCs w:val="24"/>
              </w:rPr>
              <w:t>р-н д/</w:t>
            </w:r>
            <w:proofErr w:type="spellStart"/>
            <w:r w:rsidRPr="00CA0FC7">
              <w:rPr>
                <w:rFonts w:ascii="Times New Roman" w:hAnsi="Times New Roman" w:cs="Times New Roman"/>
                <w:sz w:val="24"/>
                <w:szCs w:val="24"/>
              </w:rPr>
              <w:t>ін</w:t>
            </w:r>
            <w:proofErr w:type="spellEnd"/>
            <w:r w:rsidRPr="00CA0FC7">
              <w:rPr>
                <w:rFonts w:ascii="Times New Roman" w:hAnsi="Times New Roman" w:cs="Times New Roman"/>
                <w:sz w:val="24"/>
                <w:szCs w:val="24"/>
              </w:rPr>
              <w:t xml:space="preserve"> 0.5 мг/мл 1мл №10 </w:t>
            </w:r>
            <w:r>
              <w:rPr>
                <w:rFonts w:ascii="Times New Roman" w:hAnsi="Times New Roman" w:cs="Times New Roman"/>
                <w:sz w:val="24"/>
                <w:szCs w:val="24"/>
              </w:rPr>
              <w:t>(</w:t>
            </w:r>
            <w:proofErr w:type="spellStart"/>
            <w:r>
              <w:fldChar w:fldCharType="begin"/>
            </w:r>
            <w:r>
              <w:instrText xml:space="preserve"> HYPERLINK "https://tabletki.ua/inn/Fluconazole/" \o "Fluconazole" </w:instrText>
            </w:r>
            <w:r>
              <w:fldChar w:fldCharType="separate"/>
            </w:r>
            <w:r w:rsidRPr="00CA0FC7">
              <w:rPr>
                <w:rStyle w:val="a3"/>
                <w:rFonts w:ascii="Times New Roman" w:hAnsi="Times New Roman" w:cs="Times New Roman"/>
                <w:color w:val="auto"/>
                <w:sz w:val="24"/>
                <w:szCs w:val="24"/>
                <w:u w:val="none"/>
              </w:rPr>
              <w:t>Cyanocobalamin</w:t>
            </w:r>
            <w:proofErr w:type="spellEnd"/>
            <w:r>
              <w:rPr>
                <w:rStyle w:val="a3"/>
                <w:rFonts w:ascii="Times New Roman" w:hAnsi="Times New Roman" w:cs="Times New Roman"/>
                <w:color w:val="auto"/>
                <w:sz w:val="24"/>
                <w:szCs w:val="24"/>
                <w:u w:val="none"/>
              </w:rPr>
              <w:fldChar w:fldCharType="end"/>
            </w:r>
            <w:r>
              <w:rPr>
                <w:rFonts w:ascii="Times New Roman" w:hAnsi="Times New Roman" w:cs="Times New Roman"/>
                <w:sz w:val="24"/>
                <w:szCs w:val="24"/>
              </w:rPr>
              <w:t>)</w:t>
            </w:r>
          </w:p>
        </w:tc>
        <w:tc>
          <w:tcPr>
            <w:tcW w:w="1136"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proofErr w:type="spellStart"/>
            <w:r w:rsidRPr="00CA0FC7">
              <w:rPr>
                <w:rFonts w:ascii="Times New Roman" w:hAnsi="Times New Roman" w:cs="Times New Roman"/>
                <w:sz w:val="24"/>
                <w:szCs w:val="24"/>
              </w:rPr>
              <w:t>уп</w:t>
            </w:r>
            <w:proofErr w:type="spellEnd"/>
            <w:r w:rsidRPr="00CA0FC7">
              <w:rPr>
                <w:rFonts w:ascii="Times New Roman" w:hAnsi="Times New Roman" w:cs="Times New Roman"/>
                <w:sz w:val="24"/>
                <w:szCs w:val="24"/>
              </w:rPr>
              <w:t>.</w:t>
            </w:r>
          </w:p>
        </w:tc>
        <w:tc>
          <w:tcPr>
            <w:tcW w:w="1177" w:type="dxa"/>
            <w:shd w:val="clear" w:color="auto" w:fill="auto"/>
            <w:noWrap/>
            <w:vAlign w:val="center"/>
          </w:tcPr>
          <w:p w:rsidR="00C11E8E" w:rsidRPr="00CA0FC7" w:rsidRDefault="00C11E8E" w:rsidP="00DE19C8">
            <w:pPr>
              <w:spacing w:after="0"/>
              <w:jc w:val="center"/>
              <w:rPr>
                <w:rFonts w:ascii="Times New Roman" w:hAnsi="Times New Roman" w:cs="Times New Roman"/>
                <w:sz w:val="24"/>
                <w:szCs w:val="24"/>
              </w:rPr>
            </w:pPr>
            <w:r w:rsidRPr="00CA0FC7">
              <w:rPr>
                <w:rFonts w:ascii="Times New Roman" w:hAnsi="Times New Roman" w:cs="Times New Roman"/>
                <w:sz w:val="24"/>
                <w:szCs w:val="24"/>
              </w:rPr>
              <w:t>40</w:t>
            </w:r>
          </w:p>
        </w:tc>
      </w:tr>
    </w:tbl>
    <w:p w:rsidR="00784CE7" w:rsidRPr="00B37127" w:rsidRDefault="00784CE7" w:rsidP="00784CE7">
      <w:pPr>
        <w:shd w:val="clear" w:color="auto" w:fill="FFFFFF"/>
        <w:spacing w:after="0" w:line="240" w:lineRule="auto"/>
        <w:ind w:firstLine="460"/>
        <w:jc w:val="both"/>
        <w:rPr>
          <w:rFonts w:ascii="Times New Roman" w:eastAsia="Times New Roman" w:hAnsi="Times New Roman" w:cs="Times New Roman"/>
          <w:i/>
          <w:sz w:val="24"/>
          <w:szCs w:val="24"/>
        </w:rPr>
      </w:pPr>
      <w:r w:rsidRPr="00B37127">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A0FC7" w:rsidRPr="00784CE7" w:rsidRDefault="00784CE7" w:rsidP="00784CE7">
      <w:pPr>
        <w:shd w:val="clear" w:color="auto" w:fill="FFFFFF"/>
        <w:spacing w:after="0" w:line="240" w:lineRule="auto"/>
        <w:ind w:firstLine="460"/>
        <w:jc w:val="both"/>
        <w:rPr>
          <w:rFonts w:ascii="Times New Roman" w:eastAsia="Times New Roman" w:hAnsi="Times New Roman" w:cs="Times New Roman"/>
          <w:b/>
          <w:i/>
          <w:sz w:val="24"/>
          <w:szCs w:val="24"/>
        </w:rPr>
      </w:pPr>
      <w:r w:rsidRPr="00B37127">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37127">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B37127" w:rsidRPr="00592378" w:rsidRDefault="00B37127" w:rsidP="00B37127">
      <w:pPr>
        <w:shd w:val="clear" w:color="auto" w:fill="FFFFFF"/>
        <w:spacing w:after="0" w:line="240" w:lineRule="auto"/>
        <w:ind w:firstLine="720"/>
        <w:jc w:val="both"/>
        <w:rPr>
          <w:rFonts w:ascii="Times New Roman" w:eastAsia="Times New Roman" w:hAnsi="Times New Roman" w:cs="Times New Roman"/>
          <w:sz w:val="24"/>
          <w:szCs w:val="24"/>
        </w:rPr>
      </w:pPr>
      <w:r w:rsidRPr="00592378">
        <w:rPr>
          <w:rFonts w:ascii="Times New Roman" w:eastAsia="Times New Roman" w:hAnsi="Times New Roman" w:cs="Times New Roman"/>
          <w:sz w:val="24"/>
          <w:szCs w:val="24"/>
        </w:rPr>
        <w:t xml:space="preserve">Якщо Учасником пропонується </w:t>
      </w:r>
      <w:r w:rsidRPr="00592378">
        <w:rPr>
          <w:rFonts w:ascii="Times New Roman" w:eastAsia="Times New Roman" w:hAnsi="Times New Roman" w:cs="Times New Roman"/>
          <w:b/>
          <w:sz w:val="24"/>
          <w:szCs w:val="24"/>
        </w:rPr>
        <w:t xml:space="preserve">еквівалент товару </w:t>
      </w:r>
      <w:r w:rsidRPr="00592378">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w:t>
      </w:r>
      <w:r w:rsidRPr="00592378">
        <w:rPr>
          <w:rFonts w:ascii="Times New Roman" w:eastAsia="Times New Roman" w:hAnsi="Times New Roman" w:cs="Times New Roman"/>
          <w:sz w:val="24"/>
          <w:szCs w:val="24"/>
        </w:rPr>
        <w:lastRenderedPageBreak/>
        <w:t xml:space="preserve">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592378">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592378">
        <w:rPr>
          <w:rFonts w:ascii="Times New Roman" w:eastAsia="Times New Roman" w:hAnsi="Times New Roman" w:cs="Times New Roman"/>
          <w:sz w:val="24"/>
          <w:szCs w:val="24"/>
        </w:rPr>
        <w:t xml:space="preserve"> </w:t>
      </w:r>
      <w:r w:rsidRPr="00592378">
        <w:rPr>
          <w:rFonts w:ascii="Times New Roman" w:eastAsia="Times New Roman" w:hAnsi="Times New Roman" w:cs="Times New Roman"/>
          <w:i/>
          <w:sz w:val="24"/>
          <w:szCs w:val="24"/>
        </w:rPr>
        <w:t xml:space="preserve">(наприклад, автомобіль </w:t>
      </w:r>
      <w:proofErr w:type="spellStart"/>
      <w:r w:rsidRPr="00592378">
        <w:rPr>
          <w:rFonts w:ascii="Times New Roman" w:eastAsia="Times New Roman" w:hAnsi="Times New Roman" w:cs="Times New Roman"/>
          <w:i/>
          <w:sz w:val="24"/>
          <w:szCs w:val="24"/>
        </w:rPr>
        <w:t>Renault</w:t>
      </w:r>
      <w:proofErr w:type="spellEnd"/>
      <w:r w:rsidRPr="00592378">
        <w:rPr>
          <w:rFonts w:ascii="Times New Roman" w:eastAsia="Times New Roman" w:hAnsi="Times New Roman" w:cs="Times New Roman"/>
          <w:i/>
          <w:sz w:val="24"/>
          <w:szCs w:val="24"/>
        </w:rPr>
        <w:t xml:space="preserve"> </w:t>
      </w:r>
      <w:proofErr w:type="spellStart"/>
      <w:r w:rsidRPr="00592378">
        <w:rPr>
          <w:rFonts w:ascii="Times New Roman" w:eastAsia="Times New Roman" w:hAnsi="Times New Roman" w:cs="Times New Roman"/>
          <w:i/>
          <w:sz w:val="24"/>
          <w:szCs w:val="24"/>
        </w:rPr>
        <w:t>Duster</w:t>
      </w:r>
      <w:proofErr w:type="spellEnd"/>
      <w:r w:rsidRPr="00592378">
        <w:rPr>
          <w:rFonts w:ascii="Times New Roman" w:eastAsia="Times New Roman" w:hAnsi="Times New Roman" w:cs="Times New Roman"/>
          <w:i/>
          <w:sz w:val="24"/>
          <w:szCs w:val="24"/>
        </w:rPr>
        <w:t>, або еквівалент</w:t>
      </w:r>
      <w:r w:rsidRPr="00592378">
        <w:rPr>
          <w:rFonts w:ascii="Times New Roman" w:eastAsia="Times New Roman" w:hAnsi="Times New Roman" w:cs="Times New Roman"/>
          <w:sz w:val="24"/>
          <w:szCs w:val="24"/>
        </w:rPr>
        <w:t xml:space="preserve">), тендерну пропозицію такого учасника буде </w:t>
      </w:r>
      <w:proofErr w:type="spellStart"/>
      <w:r w:rsidRPr="00592378">
        <w:rPr>
          <w:rFonts w:ascii="Times New Roman" w:eastAsia="Times New Roman" w:hAnsi="Times New Roman" w:cs="Times New Roman"/>
          <w:sz w:val="24"/>
          <w:szCs w:val="24"/>
        </w:rPr>
        <w:t>відхилено</w:t>
      </w:r>
      <w:proofErr w:type="spellEnd"/>
      <w:r w:rsidRPr="00592378">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w:t>
      </w:r>
      <w:r w:rsidR="00592378">
        <w:rPr>
          <w:rFonts w:ascii="Times New Roman" w:eastAsia="Times New Roman" w:hAnsi="Times New Roman" w:cs="Times New Roman"/>
          <w:sz w:val="24"/>
          <w:szCs w:val="24"/>
        </w:rPr>
        <w:t>акупівлі тендерної документації</w:t>
      </w:r>
      <w:r w:rsidRPr="00592378">
        <w:rPr>
          <w:rFonts w:ascii="Times New Roman" w:eastAsia="Times New Roman" w:hAnsi="Times New Roman" w:cs="Times New Roman"/>
          <w:sz w:val="24"/>
          <w:szCs w:val="24"/>
        </w:rPr>
        <w:t>.</w:t>
      </w:r>
    </w:p>
    <w:p w:rsidR="00B37127" w:rsidRDefault="00592378" w:rsidP="00B37127">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w:t>
      </w:r>
      <w:r w:rsidR="00B37127">
        <w:rPr>
          <w:rFonts w:ascii="Times New Roman" w:eastAsia="Times New Roman" w:hAnsi="Times New Roman" w:cs="Times New Roman"/>
          <w:sz w:val="24"/>
          <w:szCs w:val="24"/>
          <w:highlight w:val="white"/>
        </w:rPr>
        <w:t>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37127" w:rsidRDefault="00B37127" w:rsidP="00B3712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37127" w:rsidRDefault="00B37127" w:rsidP="00B3712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B37127" w:rsidRDefault="00B37127" w:rsidP="00B3712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712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r w:rsidRPr="00B3712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784CE7" w:rsidRPr="00784CE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p>
    <w:p w:rsidR="00B37127" w:rsidRDefault="00B37127" w:rsidP="00B37127">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7127" w:rsidRDefault="00B37127" w:rsidP="00B37127">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B37127" w:rsidRDefault="00B37127" w:rsidP="00B37127">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B37127" w:rsidTr="009156B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B37127" w:rsidRDefault="00B37127" w:rsidP="009156B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B37127" w:rsidTr="009156B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9156B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bl>
    <w:p w:rsidR="00B37127" w:rsidRDefault="00B37127" w:rsidP="00B3712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37127" w:rsidRDefault="00B37127" w:rsidP="00B3712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7127" w:rsidRDefault="00B37127" w:rsidP="00B37127">
      <w:pPr>
        <w:shd w:val="clear" w:color="auto" w:fill="FFFFFF"/>
        <w:spacing w:after="0" w:line="240" w:lineRule="auto"/>
        <w:jc w:val="both"/>
        <w:rPr>
          <w:rFonts w:ascii="Times New Roman" w:eastAsia="Times New Roman" w:hAnsi="Times New Roman" w:cs="Times New Roman"/>
          <w:b/>
          <w:i/>
          <w:sz w:val="24"/>
          <w:szCs w:val="24"/>
        </w:rPr>
      </w:pPr>
    </w:p>
    <w:sectPr w:rsidR="00B3712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146214"/>
    <w:rsid w:val="00153EF4"/>
    <w:rsid w:val="00233EA1"/>
    <w:rsid w:val="002F63A2"/>
    <w:rsid w:val="00367BD9"/>
    <w:rsid w:val="00444FA6"/>
    <w:rsid w:val="00456F4D"/>
    <w:rsid w:val="00465E95"/>
    <w:rsid w:val="00476710"/>
    <w:rsid w:val="005517B6"/>
    <w:rsid w:val="00592378"/>
    <w:rsid w:val="006C31BC"/>
    <w:rsid w:val="00766A59"/>
    <w:rsid w:val="00784CE7"/>
    <w:rsid w:val="00920088"/>
    <w:rsid w:val="00A6045C"/>
    <w:rsid w:val="00AF748A"/>
    <w:rsid w:val="00B37127"/>
    <w:rsid w:val="00B84324"/>
    <w:rsid w:val="00B95C74"/>
    <w:rsid w:val="00C10139"/>
    <w:rsid w:val="00C11E8E"/>
    <w:rsid w:val="00CA0FC7"/>
    <w:rsid w:val="00CC734D"/>
    <w:rsid w:val="00CF6D60"/>
    <w:rsid w:val="00DE19C8"/>
    <w:rsid w:val="00EE4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7739</Words>
  <Characters>4412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2022-11-04T07:14:00Z</dcterms:created>
  <dcterms:modified xsi:type="dcterms:W3CDTF">2022-11-09T06:57:00Z</dcterms:modified>
</cp:coreProperties>
</file>