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22508D" w:rsidRPr="00637FD5">
        <w:rPr>
          <w:rFonts w:eastAsia="Calibri"/>
          <w:b/>
          <w:lang w:val="uk-UA" w:eastAsia="en-US"/>
        </w:rPr>
        <w:t xml:space="preserve">Мийні засоби </w:t>
      </w:r>
      <w:r w:rsidR="0022508D" w:rsidRPr="00637FD5">
        <w:rPr>
          <w:rFonts w:eastAsia="Calibri"/>
          <w:lang w:val="uk-UA" w:eastAsia="en-US"/>
        </w:rPr>
        <w:t xml:space="preserve">згідно ДК021:2015 код 39830000-9 </w:t>
      </w:r>
      <w:r w:rsidR="0022508D" w:rsidRPr="00637FD5">
        <w:rPr>
          <w:rFonts w:eastAsia="Tahoma"/>
          <w:bCs/>
          <w:color w:val="000000"/>
          <w:lang w:val="uk-UA"/>
        </w:rPr>
        <w:t xml:space="preserve">– </w:t>
      </w:r>
      <w:r w:rsidR="0022508D" w:rsidRPr="00637FD5">
        <w:rPr>
          <w:rFonts w:eastAsia="Calibri"/>
          <w:lang w:val="uk-UA" w:eastAsia="en-US"/>
        </w:rPr>
        <w:t>Продукція для чищення</w:t>
      </w:r>
      <w:r w:rsidR="0022508D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08D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192</cp:revision>
  <dcterms:created xsi:type="dcterms:W3CDTF">2020-07-24T11:29:00Z</dcterms:created>
  <dcterms:modified xsi:type="dcterms:W3CDTF">2024-03-30T11:32:00Z</dcterms:modified>
</cp:coreProperties>
</file>