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BB24" w14:textId="77777777" w:rsidR="000A6AE9" w:rsidRPr="00EE3177" w:rsidRDefault="000A6AE9" w:rsidP="0041387C">
      <w:pPr>
        <w:ind w:left="5664" w:firstLine="708"/>
        <w:rPr>
          <w:rFonts w:ascii="Times New Roman" w:hAnsi="Times New Roman" w:cs="Times New Roman"/>
          <w:b/>
          <w:bCs/>
          <w:color w:val="auto"/>
          <w:sz w:val="24"/>
          <w:szCs w:val="24"/>
          <w:u w:val="single"/>
        </w:rPr>
      </w:pPr>
    </w:p>
    <w:p w14:paraId="606F211A" w14:textId="77777777"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14:paraId="2255D829" w14:textId="77777777" w:rsidR="0041387C" w:rsidRPr="00EE3177"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14:paraId="52525E15" w14:textId="77777777" w:rsidR="0063582E" w:rsidRPr="00292FF9" w:rsidRDefault="0063582E" w:rsidP="0063582E">
      <w:pPr>
        <w:ind w:left="7560"/>
        <w:jc w:val="right"/>
        <w:rPr>
          <w:rFonts w:ascii="Times New Roman" w:hAnsi="Times New Roman" w:cs="Times New Roman"/>
          <w:b/>
          <w:bCs/>
          <w:color w:val="auto"/>
          <w:sz w:val="24"/>
          <w:szCs w:val="24"/>
          <w:u w:val="single"/>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63582E" w:rsidRPr="00292FF9" w14:paraId="64027C74" w14:textId="77777777" w:rsidTr="007C3383">
        <w:trPr>
          <w:trHeight w:val="699"/>
        </w:trPr>
        <w:tc>
          <w:tcPr>
            <w:tcW w:w="10103" w:type="dxa"/>
            <w:gridSpan w:val="2"/>
            <w:shd w:val="clear" w:color="auto" w:fill="auto"/>
          </w:tcPr>
          <w:p w14:paraId="3CF02684" w14:textId="77777777" w:rsidR="0063582E" w:rsidRPr="00292FF9" w:rsidRDefault="0063582E" w:rsidP="008578ED">
            <w:pPr>
              <w:spacing w:line="240" w:lineRule="auto"/>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63582E" w:rsidRPr="00292FF9" w14:paraId="085A6DCB" w14:textId="77777777">
        <w:tc>
          <w:tcPr>
            <w:tcW w:w="4291" w:type="dxa"/>
            <w:shd w:val="clear" w:color="auto" w:fill="auto"/>
          </w:tcPr>
          <w:p w14:paraId="4E6D5A90" w14:textId="77777777" w:rsidR="0063582E" w:rsidRPr="00292FF9" w:rsidRDefault="0063582E" w:rsidP="008578ED">
            <w:pPr>
              <w:widowControl w:val="0"/>
              <w:tabs>
                <w:tab w:val="left" w:pos="0"/>
              </w:tabs>
              <w:autoSpaceDE w:val="0"/>
              <w:snapToGrid w:val="0"/>
              <w:spacing w:line="240" w:lineRule="auto"/>
              <w:ind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14:paraId="543819C8" w14:textId="77777777" w:rsidR="0063582E" w:rsidRPr="00292FF9" w:rsidRDefault="0063582E" w:rsidP="008578ED">
            <w:pPr>
              <w:spacing w:line="240" w:lineRule="auto"/>
              <w:rPr>
                <w:rFonts w:ascii="Times New Roman" w:hAnsi="Times New Roman" w:cs="Times New Roman"/>
                <w:color w:val="auto"/>
                <w:sz w:val="24"/>
                <w:szCs w:val="24"/>
              </w:rPr>
            </w:pPr>
          </w:p>
        </w:tc>
        <w:tc>
          <w:tcPr>
            <w:tcW w:w="5812" w:type="dxa"/>
            <w:shd w:val="clear" w:color="auto" w:fill="auto"/>
          </w:tcPr>
          <w:p w14:paraId="0741F4D6" w14:textId="77777777" w:rsidR="0063582E" w:rsidRPr="00292FF9" w:rsidRDefault="0063582E" w:rsidP="008578ED">
            <w:pPr>
              <w:spacing w:line="240" w:lineRule="auto"/>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bl>
    <w:p w14:paraId="102E9824" w14:textId="77777777" w:rsidR="00FC6556" w:rsidRPr="00292FF9" w:rsidRDefault="00FC6556" w:rsidP="008578ED">
      <w:pPr>
        <w:spacing w:line="240" w:lineRule="auto"/>
        <w:rPr>
          <w:vanish/>
          <w:color w:val="auto"/>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14:paraId="224EB20E"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tcPr>
          <w:p w14:paraId="668F4B75" w14:textId="77777777" w:rsidR="00C35C98" w:rsidRPr="00292FF9" w:rsidRDefault="00C35C98" w:rsidP="00E65551">
            <w:pPr>
              <w:spacing w:line="240" w:lineRule="auto"/>
              <w:ind w:firstLine="630"/>
              <w:rPr>
                <w:rFonts w:ascii="Times New Roman" w:hAnsi="Times New Roman" w:cs="Times New Roman"/>
                <w:color w:val="auto"/>
                <w:sz w:val="24"/>
                <w:szCs w:val="24"/>
              </w:rPr>
            </w:pPr>
            <w:r w:rsidRPr="00292FF9">
              <w:rPr>
                <w:rFonts w:ascii="Times New Roman" w:hAnsi="Times New Roman" w:cs="Times New Roman"/>
                <w:b/>
                <w:bCs/>
                <w:color w:val="auto"/>
                <w:sz w:val="24"/>
                <w:szCs w:val="24"/>
              </w:rPr>
              <w:t xml:space="preserve">Інформація про додаткові умови, необхідні для прийняття рішення про намір укласти договір про закупівлю у формі перелічених нижче документів </w:t>
            </w:r>
          </w:p>
        </w:tc>
      </w:tr>
      <w:tr w:rsidR="00626004" w:rsidRPr="00EE3177" w14:paraId="7AAD7095"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tcPr>
          <w:p w14:paraId="401181CD" w14:textId="77777777" w:rsidR="00626004" w:rsidRPr="00292FF9" w:rsidRDefault="00626004" w:rsidP="008578ED">
            <w:pPr>
              <w:spacing w:line="240" w:lineRule="auto"/>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Довідка, яка містить загальні відомості про учасника торгів (додаток 5)</w:t>
            </w:r>
            <w:r w:rsidR="00E65551">
              <w:rPr>
                <w:rFonts w:ascii="Times New Roman" w:hAnsi="Times New Roman" w:cs="Times New Roman"/>
                <w:color w:val="auto"/>
                <w:sz w:val="24"/>
                <w:szCs w:val="24"/>
              </w:rPr>
              <w:t>.</w:t>
            </w:r>
          </w:p>
        </w:tc>
      </w:tr>
      <w:tr w:rsidR="00626004" w:rsidRPr="00EE3177" w14:paraId="228C0AE8"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tcPr>
          <w:p w14:paraId="6AC4FF89" w14:textId="77777777" w:rsidR="00626004" w:rsidRPr="00292FF9" w:rsidRDefault="00626004" w:rsidP="00A160E4">
            <w:pPr>
              <w:spacing w:line="240" w:lineRule="auto"/>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(додат</w:t>
            </w:r>
            <w:r w:rsidR="00E65551">
              <w:rPr>
                <w:rFonts w:ascii="Times New Roman" w:hAnsi="Times New Roman" w:cs="Times New Roman"/>
                <w:color w:val="auto"/>
                <w:sz w:val="24"/>
                <w:szCs w:val="24"/>
              </w:rPr>
              <w:t>ки</w:t>
            </w:r>
            <w:r w:rsidRPr="00292FF9">
              <w:rPr>
                <w:rFonts w:ascii="Times New Roman" w:hAnsi="Times New Roman" w:cs="Times New Roman"/>
                <w:color w:val="auto"/>
                <w:sz w:val="24"/>
                <w:szCs w:val="24"/>
              </w:rPr>
              <w:t xml:space="preserve"> </w:t>
            </w:r>
            <w:r w:rsidR="00E65551" w:rsidRPr="00450600">
              <w:rPr>
                <w:rFonts w:ascii="Times New Roman" w:eastAsia="Times New Roman" w:hAnsi="Times New Roman" w:cs="Times New Roman"/>
                <w:noProof/>
                <w:color w:val="auto"/>
                <w:sz w:val="24"/>
                <w:szCs w:val="24"/>
              </w:rPr>
              <w:t>4</w:t>
            </w:r>
            <w:r w:rsidRPr="00292FF9">
              <w:rPr>
                <w:rFonts w:ascii="Times New Roman" w:hAnsi="Times New Roman" w:cs="Times New Roman"/>
                <w:color w:val="auto"/>
                <w:sz w:val="24"/>
                <w:szCs w:val="24"/>
              </w:rPr>
              <w:t>)</w:t>
            </w:r>
            <w:r w:rsidR="00E65551">
              <w:rPr>
                <w:rFonts w:ascii="Times New Roman" w:hAnsi="Times New Roman" w:cs="Times New Roman"/>
                <w:color w:val="auto"/>
                <w:sz w:val="24"/>
                <w:szCs w:val="24"/>
              </w:rPr>
              <w:t>.</w:t>
            </w:r>
          </w:p>
        </w:tc>
      </w:tr>
      <w:tr w:rsidR="00626004" w:rsidRPr="00EE3177" w14:paraId="00ACF60C"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tcPr>
          <w:p w14:paraId="718B1B8D" w14:textId="77777777" w:rsidR="00626004" w:rsidRPr="00292FF9" w:rsidRDefault="00626004" w:rsidP="000A5BBD">
            <w:pPr>
              <w:spacing w:line="240" w:lineRule="auto"/>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E65551" w:rsidRPr="00292FF9">
              <w:rPr>
                <w:rFonts w:ascii="Times New Roman" w:hAnsi="Times New Roman" w:cs="Times New Roman"/>
                <w:color w:val="auto"/>
                <w:sz w:val="24"/>
                <w:szCs w:val="24"/>
              </w:rPr>
              <w:t xml:space="preserve"> </w:t>
            </w:r>
            <w:r w:rsidR="00636461" w:rsidRPr="00292FF9">
              <w:rPr>
                <w:rFonts w:ascii="Times New Roman" w:hAnsi="Times New Roman" w:cs="Times New Roman"/>
                <w:color w:val="auto"/>
                <w:sz w:val="24"/>
                <w:szCs w:val="24"/>
              </w:rPr>
              <w:t>(для юридичних осіб)</w:t>
            </w:r>
            <w:r w:rsidR="00E65551" w:rsidRPr="00292FF9">
              <w:rPr>
                <w:rFonts w:ascii="Times New Roman" w:hAnsi="Times New Roman" w:cs="Times New Roman"/>
                <w:color w:val="auto"/>
                <w:sz w:val="24"/>
                <w:szCs w:val="24"/>
              </w:rPr>
              <w:t>.</w:t>
            </w:r>
          </w:p>
        </w:tc>
      </w:tr>
      <w:tr w:rsidR="00626004" w:rsidRPr="00EE3177" w14:paraId="5C1790FF"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tcPr>
          <w:p w14:paraId="0667EDB9" w14:textId="77777777" w:rsidR="00626004" w:rsidRPr="00323B26" w:rsidRDefault="00626004" w:rsidP="008578ED">
            <w:pPr>
              <w:spacing w:line="240" w:lineRule="auto"/>
              <w:ind w:firstLine="630"/>
              <w:jc w:val="both"/>
              <w:rPr>
                <w:rFonts w:ascii="Times New Roman" w:hAnsi="Times New Roman" w:cs="Times New Roman"/>
                <w:color w:val="auto"/>
                <w:sz w:val="24"/>
                <w:szCs w:val="24"/>
              </w:rPr>
            </w:pPr>
            <w:r w:rsidRPr="00323B26">
              <w:rPr>
                <w:rFonts w:ascii="Times New Roman" w:hAnsi="Times New Roman" w:cs="Times New Roman"/>
                <w:color w:val="auto"/>
                <w:sz w:val="24"/>
                <w:szCs w:val="24"/>
              </w:rPr>
              <w:t xml:space="preserve">Документ, що підтверджує повноваження посадової особи учасника процедури закупівлі щодо підпису документів тендерної пропозиції </w:t>
            </w:r>
            <w:r w:rsidRPr="00323B26">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323B26">
              <w:rPr>
                <w:rFonts w:ascii="Times New Roman" w:hAnsi="Times New Roman" w:cs="Times New Roman"/>
                <w:color w:val="auto"/>
                <w:sz w:val="24"/>
                <w:szCs w:val="24"/>
              </w:rPr>
              <w:t xml:space="preserve"> контактні телефони цієї особи для надання інформації щодо процедури закупівлі.</w:t>
            </w:r>
          </w:p>
        </w:tc>
      </w:tr>
      <w:tr w:rsidR="00626004" w:rsidRPr="00EE3177" w14:paraId="37D139F2"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0F227438" w14:textId="77777777" w:rsidR="00626004" w:rsidRPr="00292FF9" w:rsidRDefault="00626004" w:rsidP="008578ED">
            <w:pPr>
              <w:spacing w:line="240" w:lineRule="auto"/>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довідки про присвоєння ідентифікаційного коду (для фізичних осіб</w:t>
            </w:r>
            <w:r w:rsidR="00974EBF">
              <w:rPr>
                <w:rFonts w:ascii="Times New Roman" w:hAnsi="Times New Roman" w:cs="Times New Roman"/>
                <w:color w:val="auto"/>
                <w:sz w:val="24"/>
                <w:szCs w:val="24"/>
              </w:rPr>
              <w:t xml:space="preserve"> – підприємців)</w:t>
            </w:r>
            <w:r w:rsidR="004C489C">
              <w:rPr>
                <w:rFonts w:ascii="Times New Roman" w:hAnsi="Times New Roman" w:cs="Times New Roman"/>
                <w:color w:val="auto"/>
                <w:sz w:val="24"/>
                <w:szCs w:val="24"/>
              </w:rPr>
              <w:t>.</w:t>
            </w:r>
          </w:p>
        </w:tc>
      </w:tr>
      <w:tr w:rsidR="00626004" w:rsidRPr="00EE3177" w14:paraId="1914377E"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70A8DC31" w14:textId="77777777" w:rsidR="00626004" w:rsidRPr="00292FF9" w:rsidRDefault="00626004" w:rsidP="008578ED">
            <w:pPr>
              <w:spacing w:line="240" w:lineRule="auto"/>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 xml:space="preserve"> - підприємців</w:t>
            </w:r>
            <w:r w:rsidRPr="00292FF9">
              <w:rPr>
                <w:rFonts w:ascii="Times New Roman" w:hAnsi="Times New Roman" w:cs="Times New Roman"/>
                <w:color w:val="auto"/>
                <w:sz w:val="24"/>
                <w:szCs w:val="24"/>
              </w:rPr>
              <w:t>)</w:t>
            </w:r>
            <w:r w:rsidR="004C489C">
              <w:rPr>
                <w:rFonts w:ascii="Times New Roman" w:hAnsi="Times New Roman" w:cs="Times New Roman"/>
                <w:color w:val="auto"/>
                <w:sz w:val="24"/>
                <w:szCs w:val="24"/>
              </w:rPr>
              <w:t>.</w:t>
            </w:r>
          </w:p>
        </w:tc>
      </w:tr>
      <w:tr w:rsidR="00F63835" w:rsidRPr="00EE3177" w14:paraId="4EC29AEB"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37A1A1A2" w14:textId="77777777" w:rsidR="00F63835" w:rsidRPr="00292FF9" w:rsidRDefault="00F63835" w:rsidP="008578ED">
            <w:pPr>
              <w:spacing w:line="240" w:lineRule="auto"/>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 </w:t>
            </w:r>
            <w:r w:rsidR="00BE5923"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 xml:space="preserve"> - підприємців</w:t>
            </w:r>
            <w:r w:rsidR="00BE5923" w:rsidRPr="00292FF9">
              <w:rPr>
                <w:rFonts w:ascii="Times New Roman" w:hAnsi="Times New Roman" w:cs="Times New Roman"/>
                <w:color w:val="auto"/>
                <w:sz w:val="24"/>
                <w:szCs w:val="24"/>
              </w:rPr>
              <w:t>)</w:t>
            </w:r>
            <w:r w:rsidR="004C489C">
              <w:rPr>
                <w:rFonts w:ascii="Times New Roman" w:hAnsi="Times New Roman" w:cs="Times New Roman"/>
                <w:color w:val="auto"/>
                <w:sz w:val="24"/>
                <w:szCs w:val="24"/>
              </w:rPr>
              <w:t>.</w:t>
            </w:r>
          </w:p>
        </w:tc>
      </w:tr>
      <w:tr w:rsidR="00626004" w:rsidRPr="00EE3177" w14:paraId="3608008E"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1ABE05C3" w14:textId="77777777" w:rsidR="00626004" w:rsidRPr="00292FF9" w:rsidRDefault="00626004" w:rsidP="008578ED">
            <w:pPr>
              <w:spacing w:line="240" w:lineRule="auto"/>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податку на додану вартість або витягу з реєстру платників ПДВ (для юридичних осіб і суб’єктів підприємницької діяльності – платників ПДВ);</w:t>
            </w:r>
          </w:p>
          <w:p w14:paraId="06EFBBE5" w14:textId="77777777" w:rsidR="00626004" w:rsidRPr="00292FF9" w:rsidRDefault="00626004" w:rsidP="008578ED">
            <w:pPr>
              <w:spacing w:line="240" w:lineRule="auto"/>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14:paraId="5BDC4254"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6C0A228C" w14:textId="1A8B3B9B" w:rsidR="002768D4" w:rsidRPr="00292FF9" w:rsidRDefault="00626004" w:rsidP="008578ED">
            <w:pPr>
              <w:tabs>
                <w:tab w:val="num" w:pos="0"/>
              </w:tabs>
              <w:spacing w:line="240" w:lineRule="auto"/>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Копія дозволу або ліцензії на право провадження відповідної діяльності, якщо це передбачено </w:t>
            </w:r>
            <w:r w:rsidRPr="00323B26">
              <w:rPr>
                <w:rFonts w:ascii="Times New Roman" w:hAnsi="Times New Roman" w:cs="Times New Roman"/>
                <w:color w:val="auto"/>
                <w:sz w:val="24"/>
                <w:szCs w:val="24"/>
              </w:rPr>
              <w:t xml:space="preserve">чинним </w:t>
            </w:r>
            <w:r w:rsidRPr="00292FF9">
              <w:rPr>
                <w:rFonts w:ascii="Times New Roman" w:hAnsi="Times New Roman" w:cs="Times New Roman"/>
                <w:color w:val="auto"/>
                <w:sz w:val="24"/>
                <w:szCs w:val="24"/>
              </w:rPr>
              <w:t>законодавством України</w:t>
            </w:r>
            <w:r w:rsidR="008A1F83">
              <w:rPr>
                <w:rFonts w:ascii="Times New Roman" w:hAnsi="Times New Roman" w:cs="Times New Roman"/>
                <w:sz w:val="24"/>
                <w:szCs w:val="24"/>
              </w:rPr>
              <w:t>.</w:t>
            </w:r>
          </w:p>
        </w:tc>
      </w:tr>
      <w:tr w:rsidR="00626004" w:rsidRPr="00EE3177" w14:paraId="55DF7C1C" w14:textId="77777777" w:rsidTr="007C3383">
        <w:trPr>
          <w:trHeight w:val="212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2BE978E4" w14:textId="77777777" w:rsidR="00F42D4F" w:rsidRDefault="00F42D4F" w:rsidP="00F42D4F">
            <w:pPr>
              <w:tabs>
                <w:tab w:val="num" w:pos="0"/>
              </w:tabs>
              <w:spacing w:line="240" w:lineRule="auto"/>
              <w:ind w:left="142" w:firstLine="488"/>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Документи, що підтверджують правомочність на укладення договору про закупівлю - (виписка з протоколу засновників, наказ про призначення,  довіреність або інший документ ) про право підпису договорів про закупівлю.</w:t>
            </w:r>
          </w:p>
          <w:p w14:paraId="36CF9DA4" w14:textId="77777777" w:rsidR="00626004" w:rsidRPr="00292FF9" w:rsidRDefault="003E55AC" w:rsidP="008553F4">
            <w:pPr>
              <w:tabs>
                <w:tab w:val="num" w:pos="0"/>
              </w:tabs>
              <w:spacing w:line="240" w:lineRule="auto"/>
              <w:ind w:firstLine="630"/>
              <w:jc w:val="both"/>
              <w:rPr>
                <w:rFonts w:ascii="Times New Roman" w:hAnsi="Times New Roman" w:cs="Times New Roman"/>
                <w:color w:val="auto"/>
                <w:sz w:val="24"/>
                <w:szCs w:val="24"/>
              </w:rPr>
            </w:pPr>
            <w:r>
              <w:rPr>
                <w:rFonts w:ascii="Times New Roman" w:hAnsi="Times New Roman" w:cs="Times New Roman"/>
                <w:color w:val="auto"/>
                <w:sz w:val="24"/>
                <w:szCs w:val="24"/>
              </w:rPr>
              <w:t>У відповідності до Закону України «Про товариства з обмеженою та додатковою відповідальністю», учасник торгів, який є Товариством з обмеженою відповідальністю та/або додатковою відповідальністю, надає у складі тендерної пропозиції згоду загальних зборів на вчинення значних  правочинів (укладання договорів) за результатами процедур публічних закупівель, якщо інше не передбачене статутом товариства.</w:t>
            </w:r>
          </w:p>
        </w:tc>
      </w:tr>
      <w:tr w:rsidR="00066D6F" w:rsidRPr="00EE3177" w14:paraId="6A71F593"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79A92EB6" w14:textId="097AB761" w:rsidR="00066D6F" w:rsidRPr="002516C5" w:rsidRDefault="00B55076" w:rsidP="00F42D4F">
            <w:pPr>
              <w:tabs>
                <w:tab w:val="num" w:pos="0"/>
              </w:tabs>
              <w:spacing w:line="240" w:lineRule="auto"/>
              <w:ind w:left="142" w:firstLine="488"/>
              <w:jc w:val="both"/>
              <w:rPr>
                <w:rFonts w:ascii="Times New Roman" w:hAnsi="Times New Roman" w:cs="Times New Roman"/>
                <w:color w:val="auto"/>
                <w:sz w:val="24"/>
                <w:szCs w:val="24"/>
              </w:rPr>
            </w:pPr>
            <w:r>
              <w:rPr>
                <w:rFonts w:ascii="Times New Roman" w:hAnsi="Times New Roman" w:cs="Times New Roman"/>
                <w:sz w:val="24"/>
                <w:szCs w:val="24"/>
              </w:rPr>
              <w:t>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відповідають вимогам чинного законодавства та вимогам, установленим у тендерній документації</w:t>
            </w:r>
            <w:r>
              <w:rPr>
                <w:rFonts w:ascii="Times New Roman" w:hAnsi="Times New Roman" w:cs="Times New Roman"/>
                <w:color w:val="auto"/>
                <w:sz w:val="24"/>
                <w:szCs w:val="24"/>
              </w:rPr>
              <w:t>.</w:t>
            </w:r>
          </w:p>
        </w:tc>
      </w:tr>
      <w:tr w:rsidR="00626004" w:rsidRPr="00EE3177" w14:paraId="270BD8F8"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30E6F32D" w14:textId="438A2F9B" w:rsidR="00626004" w:rsidRPr="00292FF9" w:rsidRDefault="00B55076" w:rsidP="00AC2EB1">
            <w:pPr>
              <w:tabs>
                <w:tab w:val="num" w:pos="0"/>
              </w:tabs>
              <w:spacing w:line="240" w:lineRule="auto"/>
              <w:ind w:firstLine="63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На підтвердження вимог пункту 44 Особливостей  надається інформація, зазначена у </w:t>
            </w:r>
            <w:r>
              <w:rPr>
                <w:rFonts w:ascii="Times New Roman" w:hAnsi="Times New Roman" w:cs="Times New Roman"/>
                <w:color w:val="auto"/>
                <w:sz w:val="24"/>
                <w:szCs w:val="24"/>
              </w:rPr>
              <w:lastRenderedPageBreak/>
              <w:t>Додатку 2 цієї тендерної документації.</w:t>
            </w:r>
          </w:p>
        </w:tc>
      </w:tr>
      <w:tr w:rsidR="007F18EE" w:rsidRPr="00EE3177" w14:paraId="75E8E4A2"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0C8F70D9" w14:textId="77777777" w:rsidR="007F18EE" w:rsidRPr="0065363D" w:rsidRDefault="00EE747E" w:rsidP="00A160E4">
            <w:pPr>
              <w:spacing w:line="240" w:lineRule="auto"/>
              <w:ind w:firstLine="630"/>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lastRenderedPageBreak/>
              <w:t xml:space="preserve">Лист –  в довільній формі, підписаний уповноваженою особою – згода з основними </w:t>
            </w:r>
            <w:proofErr w:type="spellStart"/>
            <w:r w:rsidRPr="0065363D">
              <w:rPr>
                <w:rFonts w:ascii="Times New Roman" w:hAnsi="Times New Roman" w:cs="Times New Roman"/>
                <w:color w:val="auto"/>
                <w:sz w:val="24"/>
                <w:szCs w:val="24"/>
              </w:rPr>
              <w:t>ум</w:t>
            </w:r>
            <w:r>
              <w:rPr>
                <w:rFonts w:ascii="Times New Roman" w:hAnsi="Times New Roman" w:cs="Times New Roman"/>
                <w:color w:val="auto"/>
                <w:sz w:val="24"/>
                <w:szCs w:val="24"/>
              </w:rPr>
              <w:t>о</w:t>
            </w:r>
            <w:proofErr w:type="spellEnd"/>
            <w:r w:rsidRPr="0065363D">
              <w:rPr>
                <w:rFonts w:ascii="Times New Roman" w:hAnsi="Times New Roman" w:cs="Times New Roman"/>
                <w:color w:val="auto"/>
                <w:sz w:val="24"/>
                <w:szCs w:val="24"/>
              </w:rPr>
              <w:t>-вами договору, проект якого наведено у додатк</w:t>
            </w:r>
            <w:r w:rsidR="00A160E4">
              <w:rPr>
                <w:rFonts w:ascii="Times New Roman" w:hAnsi="Times New Roman" w:cs="Times New Roman"/>
                <w:color w:val="auto"/>
                <w:sz w:val="24"/>
                <w:szCs w:val="24"/>
              </w:rPr>
              <w:t>у</w:t>
            </w:r>
            <w:r>
              <w:rPr>
                <w:rFonts w:ascii="Times New Roman" w:hAnsi="Times New Roman" w:cs="Times New Roman"/>
                <w:color w:val="auto"/>
                <w:sz w:val="24"/>
                <w:szCs w:val="24"/>
              </w:rPr>
              <w:t xml:space="preserve"> </w:t>
            </w:r>
            <w:r w:rsidRPr="0065363D">
              <w:rPr>
                <w:rFonts w:ascii="Times New Roman" w:hAnsi="Times New Roman" w:cs="Times New Roman"/>
                <w:color w:val="auto"/>
                <w:sz w:val="24"/>
                <w:szCs w:val="24"/>
              </w:rPr>
              <w:t xml:space="preserve"> </w:t>
            </w:r>
            <w:r w:rsidR="0054732B" w:rsidRPr="00450600">
              <w:rPr>
                <w:rFonts w:ascii="Times New Roman" w:eastAsia="Times New Roman" w:hAnsi="Times New Roman" w:cs="Times New Roman"/>
                <w:color w:val="auto"/>
                <w:sz w:val="24"/>
                <w:szCs w:val="24"/>
              </w:rPr>
              <w:t>6</w:t>
            </w:r>
            <w:r>
              <w:rPr>
                <w:rFonts w:ascii="Times New Roman" w:hAnsi="Times New Roman" w:cs="Times New Roman"/>
                <w:sz w:val="24"/>
                <w:szCs w:val="24"/>
              </w:rPr>
              <w:t xml:space="preserve"> </w:t>
            </w:r>
            <w:r w:rsidRPr="0065363D">
              <w:rPr>
                <w:rFonts w:ascii="Times New Roman" w:hAnsi="Times New Roman" w:cs="Times New Roman"/>
                <w:sz w:val="24"/>
                <w:szCs w:val="24"/>
              </w:rPr>
              <w:t xml:space="preserve"> </w:t>
            </w:r>
            <w:r w:rsidRPr="0065363D">
              <w:rPr>
                <w:rFonts w:ascii="Times New Roman" w:hAnsi="Times New Roman" w:cs="Times New Roman"/>
                <w:color w:val="auto"/>
                <w:sz w:val="24"/>
                <w:szCs w:val="24"/>
              </w:rPr>
              <w:t>до</w:t>
            </w:r>
            <w:r w:rsidRPr="0065363D">
              <w:rPr>
                <w:rFonts w:ascii="Times New Roman" w:hAnsi="Times New Roman" w:cs="Times New Roman"/>
                <w:b/>
                <w:sz w:val="24"/>
                <w:szCs w:val="24"/>
              </w:rPr>
              <w:t xml:space="preserve"> </w:t>
            </w:r>
            <w:r w:rsidRPr="0065363D">
              <w:rPr>
                <w:rFonts w:ascii="Times New Roman" w:hAnsi="Times New Roman" w:cs="Times New Roman"/>
                <w:color w:val="auto"/>
                <w:sz w:val="24"/>
                <w:szCs w:val="24"/>
              </w:rPr>
              <w:t>тендерної документації</w:t>
            </w:r>
            <w:r>
              <w:rPr>
                <w:rFonts w:ascii="Times New Roman" w:hAnsi="Times New Roman" w:cs="Times New Roman"/>
                <w:color w:val="auto"/>
                <w:sz w:val="24"/>
                <w:szCs w:val="24"/>
              </w:rPr>
              <w:t>,</w:t>
            </w:r>
            <w:r w:rsidRPr="0065363D">
              <w:rPr>
                <w:rFonts w:ascii="Times New Roman" w:hAnsi="Times New Roman" w:cs="Times New Roman"/>
                <w:color w:val="auto"/>
                <w:sz w:val="24"/>
                <w:szCs w:val="24"/>
              </w:rPr>
              <w:t xml:space="preserve"> та </w:t>
            </w:r>
            <w:r>
              <w:rPr>
                <w:rFonts w:ascii="Times New Roman" w:eastAsia="Times New Roman" w:hAnsi="Times New Roman" w:cs="Times New Roman"/>
                <w:color w:val="auto"/>
                <w:sz w:val="24"/>
                <w:szCs w:val="24"/>
              </w:rPr>
              <w:t xml:space="preserve">заповнений, </w:t>
            </w:r>
            <w:r w:rsidRPr="0065363D">
              <w:rPr>
                <w:rFonts w:ascii="Times New Roman" w:hAnsi="Times New Roman" w:cs="Times New Roman"/>
                <w:color w:val="auto"/>
                <w:sz w:val="24"/>
                <w:szCs w:val="24"/>
              </w:rPr>
              <w:t>підписаний</w:t>
            </w:r>
            <w:r>
              <w:rPr>
                <w:rFonts w:ascii="Times New Roman" w:eastAsia="Times New Roman" w:hAnsi="Times New Roman" w:cs="Times New Roman"/>
                <w:color w:val="auto"/>
                <w:sz w:val="24"/>
                <w:szCs w:val="24"/>
              </w:rPr>
              <w:t xml:space="preserve"> та</w:t>
            </w:r>
            <w:r>
              <w:rPr>
                <w:rFonts w:ascii="Times New Roman" w:hAnsi="Times New Roman" w:cs="Times New Roman"/>
                <w:color w:val="auto"/>
                <w:sz w:val="24"/>
                <w:szCs w:val="24"/>
              </w:rPr>
              <w:t xml:space="preserve"> завірений печаткою (в разі її використання) </w:t>
            </w:r>
            <w:r>
              <w:rPr>
                <w:rFonts w:ascii="Times New Roman" w:eastAsia="Times New Roman" w:hAnsi="Times New Roman" w:cs="Times New Roman"/>
                <w:color w:val="auto"/>
                <w:sz w:val="24"/>
                <w:szCs w:val="24"/>
              </w:rPr>
              <w:t xml:space="preserve">з боку учасника торгів </w:t>
            </w:r>
            <w:r w:rsidRPr="0065363D">
              <w:rPr>
                <w:rFonts w:ascii="Times New Roman" w:hAnsi="Times New Roman" w:cs="Times New Roman"/>
                <w:color w:val="auto"/>
                <w:sz w:val="24"/>
                <w:szCs w:val="24"/>
              </w:rPr>
              <w:t>проект договору</w:t>
            </w:r>
            <w:r>
              <w:rPr>
                <w:rFonts w:ascii="Times New Roman" w:hAnsi="Times New Roman" w:cs="Times New Roman"/>
                <w:color w:val="auto"/>
                <w:sz w:val="24"/>
                <w:szCs w:val="24"/>
              </w:rPr>
              <w:t>.</w:t>
            </w:r>
          </w:p>
        </w:tc>
      </w:tr>
      <w:tr w:rsidR="00685F2E" w:rsidRPr="00EE3177" w14:paraId="24BC0315"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029816B6" w14:textId="77777777" w:rsidR="003B6AA2" w:rsidRPr="003B6AA2" w:rsidRDefault="00685F2E" w:rsidP="003B6AA2">
            <w:pPr>
              <w:spacing w:line="240" w:lineRule="auto"/>
              <w:ind w:firstLine="657"/>
              <w:jc w:val="both"/>
              <w:rPr>
                <w:rFonts w:ascii="Times New Roman" w:eastAsia="Times New Roman" w:hAnsi="Times New Roman" w:cs="Times New Roman"/>
                <w:color w:val="auto"/>
                <w:sz w:val="24"/>
                <w:szCs w:val="24"/>
              </w:rPr>
            </w:pPr>
            <w:r w:rsidRPr="00685F2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Pr>
                <w:rStyle w:val="4"/>
                <w:rFonts w:ascii="Times New Roman" w:hAnsi="Times New Roman" w:cs="Times New Roman"/>
                <w:b w:val="0"/>
                <w:bCs w:val="0"/>
                <w:i w:val="0"/>
                <w:iCs w:val="0"/>
                <w:sz w:val="24"/>
                <w:szCs w:val="24"/>
                <w:u w:val="none"/>
                <w:lang w:eastAsia="uk-UA"/>
              </w:rPr>
              <w:t xml:space="preserve"> та </w:t>
            </w:r>
            <w:r w:rsidR="00FA3011">
              <w:rPr>
                <w:rFonts w:ascii="Times New Roman" w:hAnsi="Times New Roman" w:cs="Times New Roman"/>
                <w:color w:val="auto"/>
                <w:sz w:val="24"/>
                <w:szCs w:val="24"/>
              </w:rPr>
              <w:t>завірені</w:t>
            </w:r>
            <w:r w:rsidR="008A1F83">
              <w:rPr>
                <w:rFonts w:ascii="Times New Roman" w:hAnsi="Times New Roman" w:cs="Times New Roman"/>
                <w:color w:val="auto"/>
                <w:sz w:val="24"/>
                <w:szCs w:val="24"/>
              </w:rPr>
              <w:t xml:space="preserve"> печаткою (в разі її використання ) </w:t>
            </w:r>
            <w:r w:rsidR="003925A8">
              <w:rPr>
                <w:rStyle w:val="4"/>
                <w:rFonts w:ascii="Times New Roman" w:hAnsi="Times New Roman" w:cs="Times New Roman"/>
                <w:b w:val="0"/>
                <w:bCs w:val="0"/>
                <w:i w:val="0"/>
                <w:iCs w:val="0"/>
                <w:sz w:val="24"/>
                <w:szCs w:val="24"/>
                <w:u w:val="none"/>
                <w:lang w:eastAsia="uk-UA"/>
              </w:rPr>
              <w:t>технічні, які</w:t>
            </w:r>
            <w:r w:rsidR="008A1F83">
              <w:rPr>
                <w:rStyle w:val="4"/>
                <w:rFonts w:ascii="Times New Roman" w:hAnsi="Times New Roman" w:cs="Times New Roman"/>
                <w:b w:val="0"/>
                <w:bCs w:val="0"/>
                <w:i w:val="0"/>
                <w:iCs w:val="0"/>
                <w:sz w:val="24"/>
                <w:szCs w:val="24"/>
                <w:u w:val="none"/>
                <w:lang w:eastAsia="uk-UA"/>
              </w:rPr>
              <w:t>-</w:t>
            </w:r>
            <w:r w:rsidR="003925A8">
              <w:rPr>
                <w:rStyle w:val="4"/>
                <w:rFonts w:ascii="Times New Roman" w:hAnsi="Times New Roman" w:cs="Times New Roman"/>
                <w:b w:val="0"/>
                <w:bCs w:val="0"/>
                <w:i w:val="0"/>
                <w:iCs w:val="0"/>
                <w:sz w:val="24"/>
                <w:szCs w:val="24"/>
                <w:u w:val="none"/>
                <w:lang w:eastAsia="uk-UA"/>
              </w:rPr>
              <w:t>сні та кількісні характеристики  предме</w:t>
            </w:r>
            <w:r w:rsidR="002B18E3">
              <w:rPr>
                <w:rStyle w:val="4"/>
                <w:rFonts w:ascii="Times New Roman" w:hAnsi="Times New Roman" w:cs="Times New Roman"/>
                <w:b w:val="0"/>
                <w:bCs w:val="0"/>
                <w:i w:val="0"/>
                <w:iCs w:val="0"/>
                <w:sz w:val="24"/>
                <w:szCs w:val="24"/>
                <w:u w:val="none"/>
                <w:lang w:eastAsia="uk-UA"/>
              </w:rPr>
              <w:t>та закупівлі,</w:t>
            </w:r>
            <w:r w:rsidR="008A1F83">
              <w:rPr>
                <w:rStyle w:val="4"/>
                <w:rFonts w:ascii="Times New Roman" w:hAnsi="Times New Roman" w:cs="Times New Roman"/>
                <w:b w:val="0"/>
                <w:bCs w:val="0"/>
                <w:i w:val="0"/>
                <w:iCs w:val="0"/>
                <w:sz w:val="24"/>
                <w:szCs w:val="24"/>
                <w:u w:val="none"/>
                <w:lang w:eastAsia="uk-UA"/>
              </w:rPr>
              <w:t xml:space="preserve"> </w:t>
            </w:r>
            <w:r w:rsidR="00105FBA">
              <w:rPr>
                <w:rStyle w:val="4"/>
                <w:rFonts w:ascii="Times New Roman" w:hAnsi="Times New Roman" w:cs="Times New Roman"/>
                <w:b w:val="0"/>
                <w:bCs w:val="0"/>
                <w:i w:val="0"/>
                <w:iCs w:val="0"/>
                <w:sz w:val="24"/>
                <w:szCs w:val="24"/>
                <w:u w:val="none"/>
                <w:lang w:eastAsia="uk-UA"/>
              </w:rPr>
              <w:t>таблиц</w:t>
            </w:r>
            <w:r w:rsidR="001861D1">
              <w:rPr>
                <w:rStyle w:val="4"/>
                <w:rFonts w:ascii="Times New Roman" w:hAnsi="Times New Roman" w:cs="Times New Roman"/>
                <w:b w:val="0"/>
                <w:bCs w:val="0"/>
                <w:i w:val="0"/>
                <w:iCs w:val="0"/>
                <w:sz w:val="24"/>
                <w:szCs w:val="24"/>
                <w:u w:val="none"/>
                <w:lang w:eastAsia="uk-UA"/>
              </w:rPr>
              <w:t>і</w:t>
            </w:r>
            <w:r w:rsidR="00C80045">
              <w:rPr>
                <w:rStyle w:val="4"/>
                <w:rFonts w:ascii="Times New Roman" w:hAnsi="Times New Roman" w:cs="Times New Roman"/>
                <w:b w:val="0"/>
                <w:bCs w:val="0"/>
                <w:i w:val="0"/>
                <w:iCs w:val="0"/>
                <w:sz w:val="24"/>
                <w:szCs w:val="24"/>
                <w:u w:val="none"/>
                <w:lang w:eastAsia="uk-UA"/>
              </w:rPr>
              <w:t xml:space="preserve"> відповідності</w:t>
            </w:r>
            <w:r w:rsidR="00352A88">
              <w:rPr>
                <w:rStyle w:val="4"/>
                <w:rFonts w:ascii="Times New Roman" w:hAnsi="Times New Roman" w:cs="Times New Roman"/>
                <w:b w:val="0"/>
                <w:bCs w:val="0"/>
                <w:i w:val="0"/>
                <w:iCs w:val="0"/>
                <w:sz w:val="24"/>
                <w:szCs w:val="24"/>
                <w:u w:val="none"/>
                <w:lang w:eastAsia="uk-UA"/>
              </w:rPr>
              <w:t xml:space="preserve"> та вимоги</w:t>
            </w:r>
            <w:r w:rsidR="001837FC">
              <w:rPr>
                <w:rStyle w:val="4"/>
                <w:rFonts w:ascii="Times New Roman" w:hAnsi="Times New Roman" w:cs="Times New Roman"/>
                <w:b w:val="0"/>
                <w:bCs w:val="0"/>
                <w:i w:val="0"/>
                <w:iCs w:val="0"/>
                <w:sz w:val="24"/>
                <w:szCs w:val="24"/>
                <w:u w:val="none"/>
                <w:lang w:eastAsia="uk-UA"/>
              </w:rPr>
              <w:t xml:space="preserve">, </w:t>
            </w:r>
            <w:r w:rsidR="008A1F83">
              <w:rPr>
                <w:rStyle w:val="4"/>
                <w:rFonts w:ascii="Times New Roman" w:hAnsi="Times New Roman" w:cs="Times New Roman"/>
                <w:b w:val="0"/>
                <w:bCs w:val="0"/>
                <w:i w:val="0"/>
                <w:iCs w:val="0"/>
                <w:sz w:val="24"/>
                <w:szCs w:val="24"/>
                <w:u w:val="none"/>
                <w:lang w:eastAsia="uk-UA"/>
              </w:rPr>
              <w:t xml:space="preserve">зазначені у </w:t>
            </w:r>
            <w:r w:rsidRPr="00685F2E">
              <w:rPr>
                <w:rFonts w:ascii="Times New Roman" w:hAnsi="Times New Roman"/>
                <w:sz w:val="24"/>
                <w:szCs w:val="24"/>
              </w:rPr>
              <w:t>додат</w:t>
            </w:r>
            <w:r w:rsidR="008A1F83">
              <w:rPr>
                <w:rFonts w:ascii="Times New Roman" w:hAnsi="Times New Roman"/>
                <w:sz w:val="24"/>
                <w:szCs w:val="24"/>
              </w:rPr>
              <w:t>ку</w:t>
            </w:r>
            <w:r>
              <w:rPr>
                <w:rFonts w:ascii="Times New Roman" w:hAnsi="Times New Roman"/>
                <w:sz w:val="24"/>
                <w:szCs w:val="24"/>
              </w:rPr>
              <w:t xml:space="preserve"> 3</w:t>
            </w:r>
            <w:r w:rsidR="008A1F83">
              <w:rPr>
                <w:rFonts w:ascii="Times New Roman" w:hAnsi="Times New Roman"/>
                <w:sz w:val="24"/>
                <w:szCs w:val="24"/>
              </w:rPr>
              <w:t xml:space="preserve"> тендерної документації</w:t>
            </w:r>
            <w:r w:rsidR="003B6AA2">
              <w:rPr>
                <w:rFonts w:ascii="Times New Roman" w:hAnsi="Times New Roman"/>
                <w:sz w:val="24"/>
                <w:szCs w:val="24"/>
              </w:rPr>
              <w:t xml:space="preserve">, </w:t>
            </w:r>
            <w:r w:rsidR="003B6AA2" w:rsidRPr="003B6AA2">
              <w:rPr>
                <w:rFonts w:ascii="Times New Roman" w:eastAsia="Times New Roman" w:hAnsi="Times New Roman" w:cs="Times New Roman"/>
                <w:color w:val="auto"/>
                <w:sz w:val="24"/>
                <w:szCs w:val="24"/>
              </w:rPr>
              <w:t xml:space="preserve"> заповнену таблицю щодо відповідності з посиланням на відповідні розділи, та/або сторінку(и) технічного документа виробника.</w:t>
            </w:r>
          </w:p>
          <w:p w14:paraId="1FAC0156" w14:textId="77777777" w:rsidR="00311D8C" w:rsidRPr="00311D8C" w:rsidRDefault="00311D8C" w:rsidP="001861D1">
            <w:pPr>
              <w:spacing w:line="240" w:lineRule="auto"/>
              <w:ind w:firstLine="630"/>
              <w:jc w:val="both"/>
              <w:rPr>
                <w:rFonts w:ascii="Times New Roman" w:hAnsi="Times New Roman" w:cs="Times New Roman"/>
                <w:sz w:val="24"/>
                <w:szCs w:val="24"/>
              </w:rPr>
            </w:pPr>
            <w:r w:rsidRPr="00311D8C">
              <w:rPr>
                <w:rFonts w:ascii="Times New Roman" w:hAnsi="Times New Roman" w:cs="Times New Roman"/>
                <w:iCs/>
                <w:sz w:val="24"/>
                <w:szCs w:val="24"/>
              </w:rPr>
              <w:t xml:space="preserve">У разі надання еквіваленту, Учасник повинен надати у складі своєї </w:t>
            </w:r>
            <w:r>
              <w:rPr>
                <w:rFonts w:ascii="Times New Roman" w:hAnsi="Times New Roman" w:cs="Times New Roman"/>
                <w:iCs/>
                <w:sz w:val="24"/>
                <w:szCs w:val="24"/>
              </w:rPr>
              <w:t xml:space="preserve">тендерної </w:t>
            </w:r>
            <w:r w:rsidRPr="00311D8C">
              <w:rPr>
                <w:rFonts w:ascii="Times New Roman" w:hAnsi="Times New Roman" w:cs="Times New Roman"/>
                <w:iCs/>
                <w:sz w:val="24"/>
                <w:szCs w:val="24"/>
              </w:rPr>
              <w:t xml:space="preserve">пропозиції </w:t>
            </w:r>
            <w:r w:rsidRPr="00311D8C">
              <w:rPr>
                <w:rFonts w:ascii="Times New Roman" w:hAnsi="Times New Roman" w:cs="Times New Roman"/>
                <w:b/>
                <w:bCs/>
                <w:iCs/>
                <w:sz w:val="24"/>
                <w:szCs w:val="24"/>
                <w:u w:val="single"/>
              </w:rPr>
              <w:t>порівняльну таблицю</w:t>
            </w:r>
            <w:r w:rsidRPr="00311D8C">
              <w:rPr>
                <w:rFonts w:ascii="Times New Roman" w:hAnsi="Times New Roman" w:cs="Times New Roman"/>
                <w:iCs/>
                <w:sz w:val="24"/>
                <w:szCs w:val="24"/>
              </w:rPr>
              <w:t xml:space="preserve"> із зазначенням найменування та медико-технічних характеристик запропонованого еквіваленту</w:t>
            </w:r>
            <w:r>
              <w:rPr>
                <w:rFonts w:ascii="Times New Roman" w:hAnsi="Times New Roman" w:cs="Times New Roman"/>
                <w:iCs/>
                <w:sz w:val="24"/>
                <w:szCs w:val="24"/>
              </w:rPr>
              <w:t>.</w:t>
            </w:r>
          </w:p>
        </w:tc>
      </w:tr>
      <w:tr w:rsidR="00B90002" w:rsidRPr="00EE3177" w14:paraId="3073043A"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5BCF0801" w14:textId="77777777" w:rsidR="00B90002" w:rsidRPr="00685F2E" w:rsidRDefault="00D47A7B" w:rsidP="00AF4C9B">
            <w:pPr>
              <w:spacing w:line="240" w:lineRule="auto"/>
              <w:ind w:firstLine="657"/>
              <w:jc w:val="both"/>
              <w:textAlignment w:val="baseline"/>
              <w:rPr>
                <w:rStyle w:val="4"/>
                <w:rFonts w:ascii="Times New Roman" w:hAnsi="Times New Roman" w:cs="Times New Roman"/>
                <w:b w:val="0"/>
                <w:bCs w:val="0"/>
                <w:i w:val="0"/>
                <w:iCs w:val="0"/>
                <w:sz w:val="24"/>
                <w:szCs w:val="24"/>
                <w:u w:val="none"/>
                <w:lang w:eastAsia="uk-UA"/>
              </w:rPr>
            </w:pPr>
            <w:r w:rsidRPr="00EF373E">
              <w:rPr>
                <w:rFonts w:ascii="Times New Roman" w:eastAsia="Times New Roman" w:hAnsi="Times New Roman" w:cs="Times New Roman"/>
                <w:color w:val="auto"/>
                <w:sz w:val="24"/>
                <w:szCs w:val="24"/>
              </w:rPr>
              <w:t>Листа-гарантії</w:t>
            </w:r>
            <w:r>
              <w:rPr>
                <w:rFonts w:ascii="Times New Roman" w:hAnsi="Times New Roman" w:cs="Times New Roman"/>
                <w:color w:val="auto"/>
                <w:sz w:val="24"/>
                <w:szCs w:val="24"/>
              </w:rPr>
              <w:t>, за підписом уповноваженої особи та завіреного печаткою учасника торгів (у разі її використання)</w:t>
            </w:r>
            <w:r w:rsidRPr="00BE6D6F">
              <w:rPr>
                <w:rFonts w:ascii="Times New Roman" w:eastAsia="Times New Roman" w:hAnsi="Times New Roman" w:cs="Times New Roman"/>
                <w:color w:val="auto"/>
                <w:sz w:val="24"/>
                <w:szCs w:val="24"/>
              </w:rPr>
              <w:t xml:space="preserve"> про те, що</w:t>
            </w:r>
            <w:r>
              <w:rPr>
                <w:rFonts w:ascii="Times New Roman" w:eastAsia="Times New Roman" w:hAnsi="Times New Roman" w:cs="Times New Roman"/>
                <w:color w:val="auto"/>
                <w:sz w:val="24"/>
                <w:szCs w:val="24"/>
              </w:rPr>
              <w:t xml:space="preserve">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w:t>
            </w:r>
            <w:r w:rsidR="000A1F48">
              <w:rPr>
                <w:rFonts w:ascii="Times New Roman" w:eastAsia="Times New Roman" w:hAnsi="Times New Roman" w:cs="Times New Roman"/>
                <w:color w:val="auto"/>
                <w:sz w:val="24"/>
                <w:szCs w:val="24"/>
              </w:rPr>
              <w:t>номічну діяльність, а також будь</w:t>
            </w:r>
            <w:r>
              <w:rPr>
                <w:rFonts w:ascii="Times New Roman" w:eastAsia="Times New Roman" w:hAnsi="Times New Roman" w:cs="Times New Roman"/>
                <w:color w:val="auto"/>
                <w:sz w:val="24"/>
                <w:szCs w:val="24"/>
              </w:rPr>
              <w:t>-яких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60D5D" w:rsidRPr="00EE3177" w14:paraId="1325F4D0"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4775F432" w14:textId="3A1B2256" w:rsidR="00760D5D" w:rsidRPr="007C2AEE" w:rsidRDefault="00760D5D" w:rsidP="00B91490">
            <w:pPr>
              <w:spacing w:line="240" w:lineRule="auto"/>
              <w:ind w:firstLine="658"/>
              <w:jc w:val="both"/>
              <w:textAlignment w:val="baseline"/>
              <w:rPr>
                <w:rFonts w:ascii="Times New Roman" w:eastAsia="Times New Roman" w:hAnsi="Times New Roman" w:cs="Times New Roman"/>
                <w:color w:val="auto"/>
                <w:sz w:val="24"/>
                <w:szCs w:val="24"/>
              </w:rPr>
            </w:pPr>
            <w:r w:rsidRPr="007C2AEE">
              <w:rPr>
                <w:rFonts w:ascii="Times New Roman" w:hAnsi="Times New Roman"/>
                <w:sz w:val="24"/>
                <w:szCs w:val="24"/>
              </w:rPr>
              <w:t xml:space="preserve">Гарантійний лист </w:t>
            </w:r>
            <w:r w:rsidR="00B91490" w:rsidRPr="007C2AEE">
              <w:rPr>
                <w:rFonts w:ascii="Times New Roman" w:hAnsi="Times New Roman"/>
                <w:sz w:val="24"/>
                <w:szCs w:val="24"/>
              </w:rPr>
              <w:t xml:space="preserve">за підписом уповноваженої особи та завірений печаткою учасника торгів (у разі її використання) </w:t>
            </w:r>
            <w:r w:rsidRPr="007C2AEE">
              <w:rPr>
                <w:rFonts w:ascii="Times New Roman" w:hAnsi="Times New Roman"/>
                <w:sz w:val="24"/>
                <w:szCs w:val="24"/>
              </w:rPr>
              <w:t xml:space="preserve">про рік виготовлення товару та про те, що </w:t>
            </w:r>
            <w:r w:rsidR="00FD2E21">
              <w:rPr>
                <w:rFonts w:ascii="Times New Roman" w:hAnsi="Times New Roman"/>
                <w:sz w:val="24"/>
                <w:szCs w:val="24"/>
              </w:rPr>
              <w:t xml:space="preserve">запропонований </w:t>
            </w:r>
            <w:r w:rsidRPr="007C2AEE">
              <w:rPr>
                <w:rFonts w:ascii="Times New Roman" w:hAnsi="Times New Roman"/>
                <w:sz w:val="24"/>
                <w:szCs w:val="24"/>
              </w:rPr>
              <w:t>товар новий і такий, що не був у використанні</w:t>
            </w:r>
            <w:r w:rsidR="005F5C13">
              <w:rPr>
                <w:rFonts w:ascii="Times New Roman" w:hAnsi="Times New Roman"/>
                <w:sz w:val="24"/>
                <w:szCs w:val="24"/>
              </w:rPr>
              <w:t xml:space="preserve"> та не був </w:t>
            </w:r>
            <w:proofErr w:type="spellStart"/>
            <w:r w:rsidR="0002784E">
              <w:rPr>
                <w:rFonts w:ascii="Times New Roman" w:hAnsi="Times New Roman"/>
                <w:sz w:val="24"/>
                <w:szCs w:val="24"/>
              </w:rPr>
              <w:t>задіян</w:t>
            </w:r>
            <w:proofErr w:type="spellEnd"/>
            <w:r w:rsidR="0002784E">
              <w:rPr>
                <w:rFonts w:ascii="Times New Roman" w:hAnsi="Times New Roman"/>
                <w:sz w:val="24"/>
                <w:szCs w:val="24"/>
              </w:rPr>
              <w:t xml:space="preserve">, як </w:t>
            </w:r>
            <w:r w:rsidR="005F5C13">
              <w:rPr>
                <w:rFonts w:ascii="Times New Roman" w:hAnsi="Times New Roman"/>
                <w:sz w:val="24"/>
                <w:szCs w:val="24"/>
              </w:rPr>
              <w:t>експонат</w:t>
            </w:r>
            <w:r w:rsidR="000766C2">
              <w:rPr>
                <w:rFonts w:ascii="Times New Roman" w:hAnsi="Times New Roman"/>
                <w:sz w:val="24"/>
                <w:szCs w:val="24"/>
              </w:rPr>
              <w:t>,</w:t>
            </w:r>
            <w:r w:rsidR="005F5C13">
              <w:rPr>
                <w:rFonts w:ascii="Times New Roman" w:hAnsi="Times New Roman"/>
                <w:sz w:val="24"/>
                <w:szCs w:val="24"/>
              </w:rPr>
              <w:t xml:space="preserve"> на</w:t>
            </w:r>
            <w:r w:rsidR="0002784E">
              <w:rPr>
                <w:rFonts w:ascii="Times New Roman" w:hAnsi="Times New Roman"/>
                <w:sz w:val="24"/>
                <w:szCs w:val="24"/>
              </w:rPr>
              <w:t xml:space="preserve"> виставках та форумах</w:t>
            </w:r>
            <w:r w:rsidR="000766C2">
              <w:rPr>
                <w:rFonts w:ascii="Times New Roman" w:hAnsi="Times New Roman"/>
                <w:sz w:val="24"/>
                <w:szCs w:val="24"/>
              </w:rPr>
              <w:t>.</w:t>
            </w:r>
          </w:p>
        </w:tc>
      </w:tr>
      <w:tr w:rsidR="00A353C7" w:rsidRPr="00EE3177" w14:paraId="5FEBE6E9"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270AAF18" w14:textId="77777777" w:rsidR="00A353C7" w:rsidRPr="00FD2E21" w:rsidRDefault="00A353C7" w:rsidP="001048F2">
            <w:pPr>
              <w:spacing w:line="240" w:lineRule="auto"/>
              <w:ind w:firstLine="658"/>
              <w:jc w:val="both"/>
              <w:textAlignment w:val="baseline"/>
              <w:rPr>
                <w:rFonts w:ascii="Times New Roman" w:hAnsi="Times New Roman"/>
                <w:sz w:val="24"/>
                <w:szCs w:val="24"/>
                <w:highlight w:val="yellow"/>
              </w:rPr>
            </w:pPr>
            <w:r w:rsidRPr="001308AF">
              <w:rPr>
                <w:rFonts w:ascii="Times New Roman" w:eastAsia="Times New Roman" w:hAnsi="Times New Roman" w:cs="Times New Roman"/>
                <w:color w:val="auto"/>
                <w:sz w:val="24"/>
                <w:szCs w:val="24"/>
              </w:rPr>
              <w:t xml:space="preserve">Гарантійний лист </w:t>
            </w:r>
            <w:r w:rsidR="00830350" w:rsidRPr="001308AF">
              <w:rPr>
                <w:rFonts w:ascii="Times New Roman" w:hAnsi="Times New Roman"/>
                <w:sz w:val="24"/>
                <w:szCs w:val="24"/>
              </w:rPr>
              <w:t xml:space="preserve">за підписом уповноваженої особи та завірений печаткою учасника торгів (у разі її використання) </w:t>
            </w:r>
            <w:r w:rsidRPr="001308AF">
              <w:rPr>
                <w:rFonts w:ascii="Times New Roman" w:eastAsia="Times New Roman" w:hAnsi="Times New Roman" w:cs="Times New Roman"/>
                <w:color w:val="auto"/>
                <w:sz w:val="24"/>
                <w:szCs w:val="24"/>
              </w:rPr>
              <w:t xml:space="preserve">про </w:t>
            </w:r>
            <w:r w:rsidR="001048F2" w:rsidRPr="001308AF">
              <w:rPr>
                <w:rFonts w:ascii="Times New Roman" w:eastAsia="Times New Roman" w:hAnsi="Times New Roman" w:cs="Times New Roman"/>
                <w:color w:val="auto"/>
                <w:sz w:val="24"/>
                <w:szCs w:val="24"/>
              </w:rPr>
              <w:t xml:space="preserve">гарантійний </w:t>
            </w:r>
            <w:r w:rsidRPr="001308AF">
              <w:rPr>
                <w:rFonts w:ascii="Times New Roman" w:eastAsia="Times New Roman" w:hAnsi="Times New Roman" w:cs="Times New Roman"/>
                <w:color w:val="auto"/>
                <w:sz w:val="24"/>
                <w:szCs w:val="24"/>
              </w:rPr>
              <w:t>термін обслуговування.</w:t>
            </w:r>
          </w:p>
        </w:tc>
      </w:tr>
      <w:tr w:rsidR="00113962" w:rsidRPr="00EE3177" w14:paraId="28714FDF"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78066583" w14:textId="2AA9F34A" w:rsidR="00113962" w:rsidRPr="001308AF" w:rsidRDefault="00113962" w:rsidP="00A353C7">
            <w:pPr>
              <w:spacing w:line="240" w:lineRule="auto"/>
              <w:ind w:firstLine="658"/>
              <w:jc w:val="both"/>
              <w:textAlignment w:val="baseline"/>
              <w:rPr>
                <w:rFonts w:ascii="Times New Roman" w:eastAsia="Times New Roman" w:hAnsi="Times New Roman" w:cs="Times New Roman"/>
                <w:color w:val="auto"/>
                <w:sz w:val="24"/>
                <w:szCs w:val="24"/>
              </w:rPr>
            </w:pPr>
            <w:r w:rsidRPr="001308AF">
              <w:rPr>
                <w:rFonts w:ascii="Times New Roman" w:hAnsi="Times New Roman"/>
                <w:sz w:val="24"/>
                <w:szCs w:val="24"/>
              </w:rPr>
              <w:t xml:space="preserve">Гарантійний лист </w:t>
            </w:r>
            <w:r w:rsidR="00F768CC" w:rsidRPr="001308AF">
              <w:rPr>
                <w:rFonts w:ascii="Times New Roman" w:hAnsi="Times New Roman"/>
                <w:sz w:val="24"/>
                <w:szCs w:val="24"/>
              </w:rPr>
              <w:t xml:space="preserve">за підписом уповноваженої особи та завірений печаткою учасника торгів (у разі її використання) </w:t>
            </w:r>
            <w:r w:rsidRPr="001308AF">
              <w:rPr>
                <w:rFonts w:ascii="Times New Roman" w:hAnsi="Times New Roman"/>
                <w:sz w:val="24"/>
                <w:szCs w:val="24"/>
              </w:rPr>
              <w:t>п</w:t>
            </w:r>
            <w:r w:rsidRPr="001308AF">
              <w:rPr>
                <w:rFonts w:ascii="Times New Roman" w:eastAsia="Times New Roman" w:hAnsi="Times New Roman" w:cs="Times New Roman"/>
                <w:color w:val="auto"/>
                <w:sz w:val="24"/>
                <w:szCs w:val="24"/>
              </w:rPr>
              <w:t xml:space="preserve">ро </w:t>
            </w:r>
            <w:r w:rsidRPr="001308AF">
              <w:rPr>
                <w:rFonts w:ascii="Times New Roman" w:hAnsi="Times New Roman"/>
                <w:sz w:val="24"/>
                <w:szCs w:val="24"/>
              </w:rPr>
              <w:t>наявність сервісного центру на території України</w:t>
            </w:r>
            <w:r w:rsidR="00AD7F12">
              <w:rPr>
                <w:rFonts w:ascii="Times New Roman" w:hAnsi="Times New Roman"/>
                <w:sz w:val="24"/>
                <w:szCs w:val="24"/>
              </w:rPr>
              <w:t xml:space="preserve"> (вказати адресу)</w:t>
            </w:r>
            <w:r w:rsidR="001308AF" w:rsidRPr="001308AF">
              <w:rPr>
                <w:rFonts w:ascii="Times New Roman" w:hAnsi="Times New Roman"/>
                <w:sz w:val="24"/>
                <w:szCs w:val="24"/>
              </w:rPr>
              <w:t>, який здійснює сервісне обслуговування інженерним персоналом, що сертифікований виробником запропонованого обладнання</w:t>
            </w:r>
            <w:r w:rsidR="00156202">
              <w:rPr>
                <w:rFonts w:ascii="Times New Roman" w:hAnsi="Times New Roman"/>
                <w:sz w:val="24"/>
                <w:szCs w:val="24"/>
              </w:rPr>
              <w:t>.</w:t>
            </w:r>
          </w:p>
        </w:tc>
      </w:tr>
      <w:tr w:rsidR="00113962" w:rsidRPr="00EE3177" w14:paraId="30A94B87"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1E11EC77" w14:textId="77777777" w:rsidR="00113962" w:rsidRPr="001308AF" w:rsidRDefault="00113962" w:rsidP="00485E8F">
            <w:pPr>
              <w:spacing w:line="240" w:lineRule="auto"/>
              <w:ind w:firstLine="658"/>
              <w:jc w:val="both"/>
              <w:textAlignment w:val="baseline"/>
              <w:rPr>
                <w:rFonts w:ascii="Times New Roman" w:hAnsi="Times New Roman"/>
                <w:sz w:val="24"/>
                <w:szCs w:val="24"/>
              </w:rPr>
            </w:pPr>
            <w:r w:rsidRPr="001308AF">
              <w:rPr>
                <w:rFonts w:ascii="Times New Roman" w:hAnsi="Times New Roman"/>
                <w:sz w:val="24"/>
                <w:szCs w:val="24"/>
              </w:rPr>
              <w:t>Копії сертифікатів</w:t>
            </w:r>
            <w:r w:rsidR="00DD5F85" w:rsidRPr="001308AF">
              <w:rPr>
                <w:rFonts w:ascii="Times New Roman" w:hAnsi="Times New Roman"/>
                <w:sz w:val="24"/>
                <w:szCs w:val="24"/>
              </w:rPr>
              <w:t xml:space="preserve"> (</w:t>
            </w:r>
            <w:proofErr w:type="spellStart"/>
            <w:r w:rsidR="00DD5F85" w:rsidRPr="001308AF">
              <w:rPr>
                <w:rFonts w:ascii="Times New Roman" w:hAnsi="Times New Roman"/>
                <w:sz w:val="24"/>
                <w:szCs w:val="24"/>
              </w:rPr>
              <w:t>свідоцтв</w:t>
            </w:r>
            <w:proofErr w:type="spellEnd"/>
            <w:r w:rsidR="00DD5F85" w:rsidRPr="001308AF">
              <w:rPr>
                <w:rFonts w:ascii="Times New Roman" w:hAnsi="Times New Roman"/>
                <w:sz w:val="24"/>
                <w:szCs w:val="24"/>
              </w:rPr>
              <w:t>)</w:t>
            </w:r>
            <w:r w:rsidRPr="001308AF">
              <w:rPr>
                <w:rFonts w:ascii="Times New Roman" w:hAnsi="Times New Roman"/>
                <w:sz w:val="24"/>
                <w:szCs w:val="24"/>
              </w:rPr>
              <w:t xml:space="preserve"> </w:t>
            </w:r>
            <w:r w:rsidR="00485E8F" w:rsidRPr="001308AF">
              <w:rPr>
                <w:rFonts w:ascii="Times New Roman" w:hAnsi="Times New Roman"/>
                <w:sz w:val="24"/>
                <w:szCs w:val="24"/>
              </w:rPr>
              <w:t>інженерів</w:t>
            </w:r>
            <w:r w:rsidRPr="001308AF">
              <w:rPr>
                <w:rFonts w:ascii="Times New Roman" w:hAnsi="Times New Roman"/>
                <w:sz w:val="24"/>
                <w:szCs w:val="24"/>
              </w:rPr>
              <w:t>, які пройшли навчання у виробника запропонованого обладнання.</w:t>
            </w:r>
          </w:p>
        </w:tc>
      </w:tr>
      <w:tr w:rsidR="004276CD" w:rsidRPr="00EE3177" w14:paraId="0187C40B"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69C339A8" w14:textId="77777777" w:rsidR="004276CD" w:rsidRPr="003B6AA2" w:rsidRDefault="004276CD" w:rsidP="004276CD">
            <w:pPr>
              <w:spacing w:line="240" w:lineRule="auto"/>
              <w:ind w:firstLine="658"/>
              <w:jc w:val="both"/>
              <w:textAlignment w:val="baseline"/>
              <w:rPr>
                <w:rFonts w:ascii="Times New Roman" w:hAnsi="Times New Roman"/>
                <w:sz w:val="24"/>
                <w:szCs w:val="24"/>
              </w:rPr>
            </w:pPr>
            <w:r w:rsidRPr="003B6AA2">
              <w:rPr>
                <w:rFonts w:ascii="Times New Roman" w:hAnsi="Times New Roman"/>
                <w:sz w:val="24"/>
                <w:szCs w:val="24"/>
              </w:rPr>
              <w:t>Оригінал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w:t>
            </w:r>
          </w:p>
        </w:tc>
      </w:tr>
      <w:tr w:rsidR="00F823AD" w:rsidRPr="00EE3177" w14:paraId="3976C80C"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50787D96" w14:textId="77777777" w:rsidR="00F823AD" w:rsidRPr="003B6AA2" w:rsidRDefault="00F823AD" w:rsidP="004276CD">
            <w:pPr>
              <w:spacing w:line="240" w:lineRule="auto"/>
              <w:ind w:firstLine="658"/>
              <w:jc w:val="both"/>
              <w:textAlignment w:val="baseline"/>
              <w:rPr>
                <w:rFonts w:ascii="Times New Roman" w:hAnsi="Times New Roman"/>
                <w:sz w:val="24"/>
                <w:szCs w:val="24"/>
              </w:rPr>
            </w:pPr>
            <w:r w:rsidRPr="003B6AA2">
              <w:rPr>
                <w:rFonts w:ascii="Times New Roman" w:eastAsia="Times New Roman" w:hAnsi="Times New Roman" w:cs="Times New Roman"/>
                <w:color w:val="auto"/>
                <w:sz w:val="24"/>
                <w:szCs w:val="24"/>
              </w:rPr>
              <w:t xml:space="preserve">Копію </w:t>
            </w:r>
            <w:r w:rsidRPr="003B6AA2">
              <w:rPr>
                <w:rFonts w:ascii="Times New Roman" w:hAnsi="Times New Roman"/>
                <w:sz w:val="24"/>
                <w:szCs w:val="24"/>
              </w:rPr>
              <w:t>інструкції (паспорта) з експлуатації запропонованого товару українською мовою.</w:t>
            </w:r>
          </w:p>
        </w:tc>
      </w:tr>
      <w:tr w:rsidR="00E35BC5" w:rsidRPr="00EE3177" w14:paraId="4A0650E2" w14:textId="777777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1CE55086" w14:textId="77777777" w:rsidR="00E35BC5" w:rsidRPr="003B6AA2" w:rsidRDefault="00E35BC5" w:rsidP="003A5F69">
            <w:pPr>
              <w:spacing w:line="240" w:lineRule="auto"/>
              <w:ind w:firstLine="658"/>
              <w:jc w:val="both"/>
              <w:textAlignment w:val="baseline"/>
              <w:rPr>
                <w:rFonts w:ascii="Times New Roman" w:hAnsi="Times New Roman"/>
                <w:sz w:val="24"/>
                <w:szCs w:val="24"/>
              </w:rPr>
            </w:pPr>
            <w:r w:rsidRPr="003B6AA2">
              <w:rPr>
                <w:rFonts w:ascii="Times New Roman" w:hAnsi="Times New Roman"/>
                <w:sz w:val="24"/>
                <w:szCs w:val="24"/>
              </w:rPr>
              <w:t xml:space="preserve">Гарантійний лист </w:t>
            </w:r>
            <w:r w:rsidR="0035349C" w:rsidRPr="003B6AA2">
              <w:rPr>
                <w:rFonts w:ascii="Times New Roman" w:hAnsi="Times New Roman"/>
                <w:sz w:val="24"/>
                <w:szCs w:val="24"/>
              </w:rPr>
              <w:t xml:space="preserve">за підписом уповноваженої особи та завірений печаткою учасника торгів (у разі її використання) </w:t>
            </w:r>
            <w:r w:rsidRPr="003B6AA2">
              <w:rPr>
                <w:rFonts w:ascii="Times New Roman" w:hAnsi="Times New Roman"/>
                <w:sz w:val="24"/>
                <w:szCs w:val="24"/>
              </w:rPr>
              <w:t>про те, що монтаж та навчання медперсоналу роботі на апаратурі постачальник проводить безкоштовно протягом двох тижнів з дня поставки</w:t>
            </w:r>
            <w:r w:rsidR="003A5F69" w:rsidRPr="003B6AA2">
              <w:rPr>
                <w:rFonts w:ascii="Times New Roman" w:hAnsi="Times New Roman"/>
                <w:sz w:val="24"/>
                <w:szCs w:val="24"/>
              </w:rPr>
              <w:t>.</w:t>
            </w:r>
          </w:p>
          <w:p w14:paraId="022E6C88" w14:textId="5F9C1280" w:rsidR="003B6AA2" w:rsidRPr="00E64E4B" w:rsidRDefault="003B6AA2" w:rsidP="00E64E4B">
            <w:pPr>
              <w:spacing w:line="240" w:lineRule="auto"/>
              <w:jc w:val="both"/>
              <w:rPr>
                <w:rFonts w:ascii="Times New Roman" w:eastAsia="Times New Roman" w:hAnsi="Times New Roman" w:cs="Times New Roman"/>
                <w:color w:val="auto"/>
                <w:sz w:val="24"/>
                <w:szCs w:val="24"/>
              </w:rPr>
            </w:pPr>
            <w:r w:rsidRPr="003B6AA2">
              <w:rPr>
                <w:rFonts w:ascii="Times New Roman" w:eastAsia="Times New Roman" w:hAnsi="Times New Roman" w:cs="Times New Roman"/>
                <w:color w:val="auto"/>
                <w:sz w:val="24"/>
                <w:szCs w:val="24"/>
              </w:rPr>
              <w:t xml:space="preserve">          </w:t>
            </w:r>
            <w:r w:rsidRPr="003B6AA2">
              <w:rPr>
                <w:rFonts w:ascii="Times New Roman" w:hAnsi="Times New Roman"/>
                <w:sz w:val="24"/>
                <w:szCs w:val="24"/>
              </w:rPr>
              <w:t xml:space="preserve">Гарантійний лист за підписом уповноваженої особи та завірений печаткою учасника торгів (у разі її використання) про те, що </w:t>
            </w:r>
            <w:r>
              <w:rPr>
                <w:rFonts w:ascii="Times New Roman" w:hAnsi="Times New Roman"/>
                <w:sz w:val="24"/>
                <w:szCs w:val="24"/>
              </w:rPr>
              <w:t>в</w:t>
            </w:r>
            <w:r w:rsidRPr="003B6AA2">
              <w:rPr>
                <w:rFonts w:ascii="Times New Roman" w:eastAsia="Times New Roman" w:hAnsi="Times New Roman" w:cs="Times New Roman"/>
                <w:color w:val="auto"/>
                <w:sz w:val="24"/>
                <w:szCs w:val="24"/>
              </w:rPr>
              <w:t xml:space="preserve">антажно-розвантажувальні роботи та доставка товару до лікарні </w:t>
            </w:r>
            <w:r>
              <w:rPr>
                <w:rFonts w:ascii="Times New Roman" w:eastAsia="Times New Roman" w:hAnsi="Times New Roman" w:cs="Times New Roman"/>
                <w:color w:val="auto"/>
                <w:sz w:val="24"/>
                <w:szCs w:val="24"/>
              </w:rPr>
              <w:t xml:space="preserve"> буде </w:t>
            </w:r>
            <w:proofErr w:type="spellStart"/>
            <w:r w:rsidRPr="003B6AA2">
              <w:rPr>
                <w:rFonts w:ascii="Times New Roman" w:eastAsia="Times New Roman" w:hAnsi="Times New Roman" w:cs="Times New Roman"/>
                <w:color w:val="auto"/>
                <w:sz w:val="24"/>
                <w:szCs w:val="24"/>
              </w:rPr>
              <w:t>здійснюватись</w:t>
            </w:r>
            <w:proofErr w:type="spellEnd"/>
            <w:r w:rsidRPr="003B6AA2">
              <w:rPr>
                <w:rFonts w:ascii="Times New Roman" w:eastAsia="Times New Roman" w:hAnsi="Times New Roman" w:cs="Times New Roman"/>
                <w:color w:val="auto"/>
                <w:sz w:val="24"/>
                <w:szCs w:val="24"/>
              </w:rPr>
              <w:t xml:space="preserve"> постачальником за власні кошти. </w:t>
            </w:r>
          </w:p>
        </w:tc>
      </w:tr>
      <w:tr w:rsidR="00383395" w:rsidRPr="00EE3177" w14:paraId="15B841A4" w14:textId="77777777" w:rsidTr="00B94335">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7D35D84F" w14:textId="77777777" w:rsidR="00412AC8" w:rsidRPr="00156202" w:rsidRDefault="004E2EBF" w:rsidP="0033258B">
            <w:pPr>
              <w:spacing w:line="240" w:lineRule="auto"/>
              <w:ind w:firstLine="657"/>
              <w:jc w:val="both"/>
              <w:rPr>
                <w:rFonts w:ascii="Times New Roman" w:hAnsi="Times New Roman"/>
                <w:sz w:val="24"/>
                <w:szCs w:val="24"/>
              </w:rPr>
            </w:pPr>
            <w:r w:rsidRPr="00156202">
              <w:rPr>
                <w:rFonts w:ascii="Times New Roman" w:hAnsi="Times New Roman"/>
                <w:sz w:val="24"/>
                <w:szCs w:val="24"/>
              </w:rPr>
              <w:t xml:space="preserve">Лист-згода про можливе застосування оперативно-господарських санкцій, що передбачені статтями 235, 236, 237 Господарського кодексу України, </w:t>
            </w:r>
            <w:r w:rsidR="00412AC8" w:rsidRPr="00156202">
              <w:rPr>
                <w:rFonts w:ascii="Times New Roman" w:hAnsi="Times New Roman"/>
                <w:sz w:val="24"/>
                <w:szCs w:val="24"/>
              </w:rPr>
              <w:t xml:space="preserve">до учасника-переможця, </w:t>
            </w:r>
            <w:r w:rsidRPr="00156202">
              <w:rPr>
                <w:rFonts w:ascii="Times New Roman" w:hAnsi="Times New Roman"/>
                <w:sz w:val="24"/>
                <w:szCs w:val="24"/>
              </w:rPr>
              <w:t>у разі невиконання або неналежного виконання ним умов договору про закупівлю, порушення строків</w:t>
            </w:r>
            <w:r w:rsidR="00412AC8" w:rsidRPr="00156202">
              <w:rPr>
                <w:rFonts w:ascii="Times New Roman" w:hAnsi="Times New Roman"/>
                <w:sz w:val="24"/>
                <w:szCs w:val="24"/>
              </w:rPr>
              <w:t>,</w:t>
            </w:r>
            <w:r w:rsidRPr="00156202">
              <w:rPr>
                <w:rFonts w:ascii="Times New Roman" w:hAnsi="Times New Roman"/>
                <w:sz w:val="24"/>
                <w:szCs w:val="24"/>
              </w:rPr>
              <w:t xml:space="preserve"> визначених договором</w:t>
            </w:r>
            <w:r w:rsidR="00412AC8" w:rsidRPr="00156202">
              <w:rPr>
                <w:rFonts w:ascii="Times New Roman" w:hAnsi="Times New Roman"/>
                <w:sz w:val="24"/>
                <w:szCs w:val="24"/>
              </w:rPr>
              <w:t>,</w:t>
            </w:r>
            <w:r w:rsidRPr="00156202">
              <w:rPr>
                <w:rFonts w:ascii="Times New Roman" w:hAnsi="Times New Roman"/>
                <w:sz w:val="24"/>
                <w:szCs w:val="24"/>
              </w:rPr>
              <w:t xml:space="preserve"> та недотримання інших взятих на себе зобов’язань.</w:t>
            </w:r>
          </w:p>
        </w:tc>
      </w:tr>
      <w:tr w:rsidR="00655DB6" w:rsidRPr="00EE3177" w14:paraId="187A9457" w14:textId="77777777" w:rsidTr="00B94335">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14:paraId="58BAFCA1" w14:textId="77777777" w:rsidR="00655DB6" w:rsidRPr="00156202" w:rsidRDefault="00655DB6" w:rsidP="0033258B">
            <w:pPr>
              <w:spacing w:line="240" w:lineRule="auto"/>
              <w:ind w:firstLine="657"/>
              <w:jc w:val="both"/>
              <w:rPr>
                <w:rFonts w:ascii="Times New Roman" w:hAnsi="Times New Roman"/>
                <w:sz w:val="24"/>
                <w:szCs w:val="24"/>
              </w:rPr>
            </w:pPr>
            <w:r w:rsidRPr="00156202">
              <w:rPr>
                <w:rFonts w:ascii="Times New Roman" w:eastAsia="Times New Roman" w:hAnsi="Times New Roman"/>
                <w:sz w:val="24"/>
                <w:szCs w:val="24"/>
              </w:rPr>
              <w:t xml:space="preserve">Гарантійний лист </w:t>
            </w:r>
            <w:r w:rsidRPr="00156202">
              <w:rPr>
                <w:rFonts w:ascii="Times New Roman" w:hAnsi="Times New Roman"/>
                <w:sz w:val="24"/>
                <w:szCs w:val="24"/>
              </w:rPr>
              <w:t xml:space="preserve">за підписом уповноваженої особи учасника та завірений печаткою </w:t>
            </w:r>
            <w:r w:rsidRPr="00156202">
              <w:rPr>
                <w:rFonts w:ascii="Times New Roman" w:hAnsi="Times New Roman"/>
                <w:sz w:val="24"/>
                <w:szCs w:val="24"/>
              </w:rPr>
              <w:lastRenderedPageBreak/>
              <w:t>учасника торгів (у разі її використання) про те, що Замовником цих торгів раніше не застосовувалися оперативно-господарські санкції до учасника за невиконання або неналежне виконання ним умов попередніх договорів про закупівлю, порушення строків, визначених договорами, та недотримання інших взятих на себе зобов’язань за цими договорами, а також така оперативно-господарська санкція як відмова від встановлення господарських відносин на майбутнє.</w:t>
            </w:r>
          </w:p>
        </w:tc>
      </w:tr>
    </w:tbl>
    <w:p w14:paraId="197E1129" w14:textId="77777777" w:rsidR="001158FE" w:rsidRPr="009D4277" w:rsidRDefault="00D22B1D" w:rsidP="008578ED">
      <w:pPr>
        <w:spacing w:line="240" w:lineRule="auto"/>
        <w:rPr>
          <w:rFonts w:ascii="Times New Roman" w:hAnsi="Times New Roman" w:cs="Times New Roman"/>
          <w:color w:val="auto"/>
          <w:sz w:val="16"/>
          <w:szCs w:val="16"/>
        </w:rPr>
      </w:pPr>
      <w:r w:rsidRPr="00EE3177">
        <w:rPr>
          <w:rFonts w:ascii="Times New Roman" w:hAnsi="Times New Roman" w:cs="Times New Roman"/>
          <w:color w:val="FF0000"/>
          <w:sz w:val="24"/>
          <w:szCs w:val="24"/>
        </w:rPr>
        <w:lastRenderedPageBreak/>
        <w:t xml:space="preserve"> </w:t>
      </w:r>
    </w:p>
    <w:p w14:paraId="053DC026" w14:textId="18FA81B1" w:rsidR="00D86794" w:rsidRPr="00F122E8" w:rsidRDefault="00D86794" w:rsidP="008578ED">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Довідки, які </w:t>
      </w:r>
      <w:r w:rsidR="001C0760">
        <w:rPr>
          <w:rFonts w:ascii="Times New Roman" w:hAnsi="Times New Roman" w:cs="Times New Roman"/>
          <w:i/>
          <w:color w:val="auto"/>
          <w:sz w:val="24"/>
          <w:szCs w:val="24"/>
        </w:rPr>
        <w:t>на</w:t>
      </w:r>
      <w:r w:rsidRPr="00F122E8">
        <w:rPr>
          <w:rFonts w:ascii="Times New Roman" w:hAnsi="Times New Roman" w:cs="Times New Roman"/>
          <w:i/>
          <w:color w:val="auto"/>
          <w:sz w:val="24"/>
          <w:szCs w:val="24"/>
        </w:rPr>
        <w:t>дані Учасником у довільній формі, повинні бути підписані</w:t>
      </w:r>
      <w:r w:rsidR="001C0760">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 уповноваженою на це особою, та скріплені печаткою (у разі її використання). Ця вимога не стосується учасників, які здійснюють дія</w:t>
      </w:r>
      <w:bookmarkStart w:id="0" w:name="_GoBack"/>
      <w:bookmarkEnd w:id="0"/>
      <w:r w:rsidRPr="00F122E8">
        <w:rPr>
          <w:rFonts w:ascii="Times New Roman" w:hAnsi="Times New Roman" w:cs="Times New Roman"/>
          <w:i/>
          <w:color w:val="auto"/>
          <w:sz w:val="24"/>
          <w:szCs w:val="24"/>
        </w:rPr>
        <w:t>льність без печатки згідно з чинним законодавством.</w:t>
      </w:r>
    </w:p>
    <w:p w14:paraId="2D012D39" w14:textId="77777777" w:rsidR="008223F0" w:rsidRDefault="008223F0" w:rsidP="008578ED">
      <w:pPr>
        <w:spacing w:line="240" w:lineRule="auto"/>
        <w:ind w:firstLine="709"/>
        <w:jc w:val="both"/>
        <w:rPr>
          <w:rFonts w:ascii="Times New Roman" w:hAnsi="Times New Roman" w:cs="Times New Roman"/>
          <w:i/>
          <w:color w:val="auto"/>
          <w:sz w:val="24"/>
          <w:szCs w:val="24"/>
        </w:rPr>
      </w:pPr>
      <w:r w:rsidRPr="008223F0">
        <w:rPr>
          <w:rFonts w:ascii="Times New Roman" w:hAnsi="Times New Roman" w:cs="Times New Roman"/>
          <w:i/>
          <w:color w:val="auto"/>
          <w:sz w:val="24"/>
          <w:szCs w:val="24"/>
        </w:rPr>
        <w:t xml:space="preserve">- </w:t>
      </w:r>
      <w:r w:rsidR="007D1D35" w:rsidRPr="008223F0">
        <w:rPr>
          <w:rFonts w:ascii="Times New Roman" w:hAnsi="Times New Roman" w:cs="Times New Roman"/>
          <w:i/>
          <w:color w:val="auto"/>
          <w:sz w:val="24"/>
          <w:szCs w:val="24"/>
        </w:rPr>
        <w:t xml:space="preserve">Всі документи та інформація, що подаються в складі тендерної пропозиції, завантажуються в формі електронного документу, зокрема, у </w:t>
      </w:r>
      <w:r w:rsidR="007D1D35" w:rsidRPr="008223F0">
        <w:rPr>
          <w:rFonts w:ascii="Times New Roman" w:eastAsia="Times New Roman" w:hAnsi="Times New Roman"/>
          <w:bCs/>
          <w:i/>
          <w:color w:val="auto"/>
          <w:sz w:val="24"/>
          <w:szCs w:val="24"/>
          <w:lang w:eastAsia="en-US"/>
        </w:rPr>
        <w:t>форматі PDF (</w:t>
      </w:r>
      <w:proofErr w:type="spellStart"/>
      <w:r w:rsidR="00F13727">
        <w:fldChar w:fldCharType="begin"/>
      </w:r>
      <w:r w:rsidR="00F13727">
        <w:instrText xml:space="preserve"> HYPERLINK "https://ru.wikipedia.org/wiki/Portable_Document_Format" </w:instrText>
      </w:r>
      <w:r w:rsidR="00F13727">
        <w:fldChar w:fldCharType="separate"/>
      </w:r>
      <w:r w:rsidR="007D1D35" w:rsidRPr="008223F0">
        <w:rPr>
          <w:rStyle w:val="a6"/>
          <w:rFonts w:ascii="Times New Roman" w:eastAsia="Times New Roman" w:hAnsi="Times New Roman"/>
          <w:i/>
          <w:color w:val="auto"/>
          <w:sz w:val="24"/>
          <w:lang w:eastAsia="en-US"/>
        </w:rPr>
        <w:t>Portable</w:t>
      </w:r>
      <w:proofErr w:type="spellEnd"/>
      <w:r w:rsidR="007D1D35" w:rsidRPr="008223F0">
        <w:rPr>
          <w:rStyle w:val="a6"/>
          <w:rFonts w:ascii="Times New Roman" w:eastAsia="Times New Roman" w:hAnsi="Times New Roman"/>
          <w:i/>
          <w:color w:val="auto"/>
          <w:sz w:val="24"/>
          <w:lang w:eastAsia="en-US"/>
        </w:rPr>
        <w:t xml:space="preserve"> </w:t>
      </w:r>
      <w:proofErr w:type="spellStart"/>
      <w:r w:rsidR="007D1D35" w:rsidRPr="008223F0">
        <w:rPr>
          <w:rStyle w:val="a6"/>
          <w:rFonts w:ascii="Times New Roman" w:eastAsia="Times New Roman" w:hAnsi="Times New Roman"/>
          <w:i/>
          <w:color w:val="auto"/>
          <w:sz w:val="24"/>
          <w:lang w:eastAsia="en-US"/>
        </w:rPr>
        <w:t>Document</w:t>
      </w:r>
      <w:proofErr w:type="spellEnd"/>
      <w:r w:rsidR="007D1D35" w:rsidRPr="008223F0">
        <w:rPr>
          <w:rStyle w:val="a6"/>
          <w:rFonts w:ascii="Times New Roman" w:eastAsia="Times New Roman" w:hAnsi="Times New Roman"/>
          <w:i/>
          <w:color w:val="auto"/>
          <w:sz w:val="24"/>
          <w:lang w:eastAsia="en-US"/>
        </w:rPr>
        <w:t xml:space="preserve"> </w:t>
      </w:r>
      <w:proofErr w:type="spellStart"/>
      <w:r w:rsidR="007D1D35" w:rsidRPr="008223F0">
        <w:rPr>
          <w:rStyle w:val="a6"/>
          <w:rFonts w:ascii="Times New Roman" w:eastAsia="Times New Roman" w:hAnsi="Times New Roman"/>
          <w:i/>
          <w:color w:val="auto"/>
          <w:sz w:val="24"/>
          <w:lang w:eastAsia="en-US"/>
        </w:rPr>
        <w:t>Format</w:t>
      </w:r>
      <w:proofErr w:type="spellEnd"/>
      <w:r w:rsidR="00F13727">
        <w:rPr>
          <w:rStyle w:val="a6"/>
          <w:rFonts w:ascii="Times New Roman" w:eastAsia="Times New Roman" w:hAnsi="Times New Roman"/>
          <w:i/>
          <w:color w:val="auto"/>
          <w:sz w:val="24"/>
          <w:lang w:eastAsia="en-US"/>
        </w:rPr>
        <w:fldChar w:fldCharType="end"/>
      </w:r>
      <w:r w:rsidR="007D1D35" w:rsidRPr="008223F0">
        <w:rPr>
          <w:rFonts w:ascii="Times New Roman" w:eastAsia="Times New Roman" w:hAnsi="Times New Roman"/>
          <w:bCs/>
          <w:i/>
          <w:color w:val="auto"/>
          <w:sz w:val="24"/>
          <w:szCs w:val="24"/>
          <w:lang w:eastAsia="en-US"/>
        </w:rPr>
        <w:t xml:space="preserve">), </w:t>
      </w:r>
      <w:r w:rsidR="007D1D35" w:rsidRPr="008223F0">
        <w:rPr>
          <w:rFonts w:ascii="Times New Roman" w:eastAsia="Times New Roman" w:hAnsi="Times New Roman"/>
          <w:bCs/>
          <w:i/>
          <w:color w:val="auto"/>
          <w:sz w:val="24"/>
          <w:szCs w:val="24"/>
          <w:lang w:val="en-US" w:eastAsia="en-US"/>
        </w:rPr>
        <w:t>ppt</w:t>
      </w:r>
      <w:r w:rsidR="007D1D35" w:rsidRPr="008223F0">
        <w:rPr>
          <w:rFonts w:ascii="Times New Roman" w:eastAsia="Times New Roman" w:hAnsi="Times New Roman"/>
          <w:bCs/>
          <w:i/>
          <w:color w:val="auto"/>
          <w:sz w:val="24"/>
          <w:szCs w:val="24"/>
          <w:lang w:eastAsia="en-US"/>
        </w:rPr>
        <w:t xml:space="preserve">, </w:t>
      </w:r>
      <w:r w:rsidR="007D1D35" w:rsidRPr="008223F0">
        <w:rPr>
          <w:rFonts w:ascii="Times New Roman" w:eastAsia="Times New Roman" w:hAnsi="Times New Roman"/>
          <w:bCs/>
          <w:i/>
          <w:color w:val="auto"/>
          <w:sz w:val="24"/>
          <w:szCs w:val="24"/>
          <w:lang w:val="en-US" w:eastAsia="en-US"/>
        </w:rPr>
        <w:t>pptx</w:t>
      </w:r>
      <w:r w:rsidR="007D1D35" w:rsidRPr="008223F0">
        <w:rPr>
          <w:rFonts w:ascii="Times New Roman" w:eastAsia="Times New Roman" w:hAnsi="Times New Roman"/>
          <w:bCs/>
          <w:i/>
          <w:color w:val="auto"/>
          <w:sz w:val="24"/>
          <w:szCs w:val="24"/>
          <w:lang w:eastAsia="en-US"/>
        </w:rPr>
        <w:t xml:space="preserve">, </w:t>
      </w:r>
      <w:r w:rsidR="007D1D35" w:rsidRPr="008223F0">
        <w:rPr>
          <w:rFonts w:ascii="Times New Roman" w:eastAsia="Times New Roman" w:hAnsi="Times New Roman"/>
          <w:bCs/>
          <w:i/>
          <w:color w:val="auto"/>
          <w:sz w:val="24"/>
          <w:szCs w:val="24"/>
          <w:lang w:val="en-US" w:eastAsia="en-US"/>
        </w:rPr>
        <w:t>jpeg</w:t>
      </w:r>
      <w:r w:rsidR="007D1D35" w:rsidRPr="008223F0">
        <w:rPr>
          <w:rFonts w:ascii="Times New Roman" w:eastAsia="Times New Roman" w:hAnsi="Times New Roman"/>
          <w:bCs/>
          <w:i/>
          <w:color w:val="auto"/>
          <w:sz w:val="24"/>
          <w:szCs w:val="24"/>
          <w:lang w:eastAsia="en-US"/>
        </w:rPr>
        <w:t xml:space="preserve">, </w:t>
      </w:r>
      <w:proofErr w:type="spellStart"/>
      <w:r w:rsidR="007D1D35" w:rsidRPr="008223F0">
        <w:rPr>
          <w:rFonts w:ascii="Times New Roman" w:eastAsia="Times New Roman" w:hAnsi="Times New Roman"/>
          <w:bCs/>
          <w:i/>
          <w:color w:val="auto"/>
          <w:sz w:val="24"/>
          <w:szCs w:val="24"/>
          <w:lang w:val="en-US" w:eastAsia="en-US"/>
        </w:rPr>
        <w:t>png</w:t>
      </w:r>
      <w:proofErr w:type="spellEnd"/>
      <w:r w:rsidR="007D1D35" w:rsidRPr="008223F0">
        <w:rPr>
          <w:rFonts w:ascii="Times New Roman" w:eastAsia="Times New Roman" w:hAnsi="Times New Roman"/>
          <w:bCs/>
          <w:i/>
          <w:color w:val="auto"/>
          <w:sz w:val="24"/>
          <w:szCs w:val="24"/>
          <w:lang w:eastAsia="en-US"/>
        </w:rPr>
        <w:t xml:space="preserve"> та/або розширення програм, що здійснюють архівацію даних</w:t>
      </w:r>
      <w:r w:rsidR="007D1D35" w:rsidRPr="008223F0">
        <w:rPr>
          <w:rFonts w:ascii="Times New Roman" w:hAnsi="Times New Roman" w:cs="Times New Roman"/>
          <w:i/>
          <w:color w:val="auto"/>
          <w:sz w:val="24"/>
          <w:szCs w:val="24"/>
        </w:rPr>
        <w:t xml:space="preserve"> (електронні копії оригіналу документу або нотаріально засвідченої копії документу, або копії документу, засвідченої Учасником належним чином (такої, що містить підпис уповноваженої особи Учасника та відбиток печатки Учасника (у разі її використання) у сканованому вигляді з засвідченням їх електронним підписом </w:t>
      </w:r>
      <w:r w:rsidR="007D1D35" w:rsidRPr="00AE671F">
        <w:rPr>
          <w:rFonts w:ascii="Times New Roman" w:eastAsia="Times New Roman" w:hAnsi="Times New Roman" w:cs="Times New Roman"/>
          <w:sz w:val="24"/>
          <w:szCs w:val="24"/>
        </w:rPr>
        <w:t>(</w:t>
      </w:r>
      <w:r w:rsidR="007D1D35" w:rsidRPr="00CB2008">
        <w:rPr>
          <w:rFonts w:ascii="Times New Roman" w:eastAsia="Times New Roman" w:hAnsi="Times New Roman" w:cs="Times New Roman"/>
          <w:i/>
          <w:sz w:val="24"/>
          <w:szCs w:val="24"/>
        </w:rPr>
        <w:t>ЕЦП або кваліфікован</w:t>
      </w:r>
      <w:r w:rsidR="007D1D35">
        <w:rPr>
          <w:rFonts w:ascii="Times New Roman" w:eastAsia="Times New Roman" w:hAnsi="Times New Roman" w:cs="Times New Roman"/>
          <w:i/>
          <w:sz w:val="24"/>
          <w:szCs w:val="24"/>
        </w:rPr>
        <w:t xml:space="preserve">им </w:t>
      </w:r>
      <w:r w:rsidR="007D1D35" w:rsidRPr="00CB2008">
        <w:rPr>
          <w:rFonts w:ascii="Times New Roman" w:eastAsia="Times New Roman" w:hAnsi="Times New Roman" w:cs="Times New Roman"/>
          <w:i/>
          <w:sz w:val="24"/>
          <w:szCs w:val="24"/>
        </w:rPr>
        <w:t>електронн</w:t>
      </w:r>
      <w:r w:rsidR="007D1D35">
        <w:rPr>
          <w:rFonts w:ascii="Times New Roman" w:eastAsia="Times New Roman" w:hAnsi="Times New Roman" w:cs="Times New Roman"/>
          <w:i/>
          <w:sz w:val="24"/>
          <w:szCs w:val="24"/>
        </w:rPr>
        <w:t>им підписом, відповідно до Закону України</w:t>
      </w:r>
      <w:r w:rsidR="007D1D35" w:rsidRPr="00CB2008">
        <w:rPr>
          <w:rFonts w:ascii="Times New Roman" w:eastAsia="Times New Roman" w:hAnsi="Times New Roman" w:cs="Times New Roman"/>
          <w:i/>
          <w:sz w:val="24"/>
          <w:szCs w:val="24"/>
        </w:rPr>
        <w:t xml:space="preserve"> «Про електронні довірчі послуги») юридичної особи або  керівника або уповноваженої особи на підписання документів тендерної пропозиції учасника торгів.</w:t>
      </w:r>
    </w:p>
    <w:p w14:paraId="2130BF1F" w14:textId="77777777" w:rsidR="00D86794" w:rsidRPr="00B2794A" w:rsidRDefault="00D86794" w:rsidP="008578ED">
      <w:pPr>
        <w:spacing w:line="240" w:lineRule="auto"/>
        <w:ind w:firstLine="709"/>
        <w:jc w:val="both"/>
        <w:rPr>
          <w:rFonts w:ascii="Times New Roman" w:hAnsi="Times New Roman" w:cs="Times New Roman"/>
          <w:b/>
          <w:bCs/>
          <w:i/>
          <w:color w:val="auto"/>
          <w:sz w:val="24"/>
          <w:szCs w:val="24"/>
        </w:rPr>
      </w:pPr>
      <w:r w:rsidRPr="00F122E8">
        <w:rPr>
          <w:rFonts w:ascii="Times New Roman" w:hAnsi="Times New Roman" w:cs="Times New Roman"/>
          <w:i/>
          <w:color w:val="auto"/>
          <w:sz w:val="24"/>
          <w:szCs w:val="24"/>
        </w:rPr>
        <w:t xml:space="preserve">- </w:t>
      </w:r>
      <w:r w:rsidRPr="00B2794A">
        <w:rPr>
          <w:rFonts w:ascii="Times New Roman" w:hAnsi="Times New Roman" w:cs="Times New Roman"/>
          <w:b/>
          <w:bCs/>
          <w:i/>
          <w:color w:val="auto"/>
          <w:sz w:val="24"/>
          <w:szCs w:val="24"/>
        </w:rPr>
        <w:t xml:space="preserve">Документи та інформація, що не передбачені законодавством для учасників – юридичних осіб, фізичних осіб, у </w:t>
      </w:r>
      <w:proofErr w:type="spellStart"/>
      <w:r w:rsidRPr="00B2794A">
        <w:rPr>
          <w:rFonts w:ascii="Times New Roman" w:hAnsi="Times New Roman" w:cs="Times New Roman"/>
          <w:b/>
          <w:bCs/>
          <w:i/>
          <w:color w:val="auto"/>
          <w:sz w:val="24"/>
          <w:szCs w:val="24"/>
        </w:rPr>
        <w:t>т.ч</w:t>
      </w:r>
      <w:proofErr w:type="spellEnd"/>
      <w:r w:rsidRPr="00B2794A">
        <w:rPr>
          <w:rFonts w:ascii="Times New Roman" w:hAnsi="Times New Roman" w:cs="Times New Roman"/>
          <w:b/>
          <w:bCs/>
          <w:i/>
          <w:color w:val="auto"/>
          <w:sz w:val="24"/>
          <w:szCs w:val="24"/>
        </w:rPr>
        <w:t>.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AB5E8F" w:rsidRPr="00B2794A">
        <w:rPr>
          <w:rFonts w:ascii="Times New Roman" w:hAnsi="Times New Roman" w:cs="Times New Roman"/>
          <w:b/>
          <w:bCs/>
          <w:i/>
          <w:color w:val="auto"/>
          <w:sz w:val="24"/>
          <w:szCs w:val="24"/>
        </w:rPr>
        <w:t>овідні нормативно-правові акти.</w:t>
      </w:r>
    </w:p>
    <w:p w14:paraId="6620D2D0" w14:textId="77777777" w:rsidR="00D86794" w:rsidRPr="00F122E8" w:rsidRDefault="00D86794" w:rsidP="008578ED">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відповідальність безпосередньо несе Учасник.</w:t>
      </w:r>
    </w:p>
    <w:p w14:paraId="14446B81" w14:textId="77777777" w:rsidR="00D86794" w:rsidRPr="00F122E8" w:rsidRDefault="00D86794" w:rsidP="008578ED">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Учасник торгів – нерезиденти для виконання вимог щодо подання документів, передбачених у даному додатку документації подають у складі своєї пропозиції, документи передбачені законодавством країн, де вони зареєстровані.</w:t>
      </w:r>
    </w:p>
    <w:p w14:paraId="1FDCE398" w14:textId="77777777" w:rsidR="005D6C81" w:rsidRPr="00114D3D" w:rsidRDefault="00D86794" w:rsidP="00114D3D">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5D6C81" w:rsidRPr="00114D3D" w:rsidSect="00A90337">
      <w:headerReference w:type="even" r:id="rId8"/>
      <w:headerReference w:type="default" r:id="rId9"/>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6BA5" w14:textId="77777777" w:rsidR="00E023E4" w:rsidRDefault="00E023E4">
      <w:r>
        <w:separator/>
      </w:r>
    </w:p>
  </w:endnote>
  <w:endnote w:type="continuationSeparator" w:id="0">
    <w:p w14:paraId="2705FD70" w14:textId="77777777" w:rsidR="00E023E4" w:rsidRDefault="00E0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274BA" w14:textId="77777777" w:rsidR="00E023E4" w:rsidRDefault="00E023E4">
      <w:r>
        <w:separator/>
      </w:r>
    </w:p>
  </w:footnote>
  <w:footnote w:type="continuationSeparator" w:id="0">
    <w:p w14:paraId="2FDA5C74" w14:textId="77777777" w:rsidR="00E023E4" w:rsidRDefault="00E0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2BE" w14:textId="77777777" w:rsidR="00B94335" w:rsidRDefault="00B94335"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426E481" w14:textId="77777777" w:rsidR="00B94335" w:rsidRDefault="00B943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503E" w14:textId="77777777" w:rsidR="00B94335" w:rsidRDefault="00B94335" w:rsidP="00811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41BC">
      <w:rPr>
        <w:rStyle w:val="a5"/>
        <w:noProof/>
      </w:rPr>
      <w:t>3</w:t>
    </w:r>
    <w:r>
      <w:rPr>
        <w:rStyle w:val="a5"/>
      </w:rPr>
      <w:fldChar w:fldCharType="end"/>
    </w:r>
  </w:p>
  <w:p w14:paraId="0E0B28AD" w14:textId="77777777" w:rsidR="00B94335" w:rsidRDefault="00B943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15:restartNumberingAfterBreak="0">
    <w:nsid w:val="602952F8"/>
    <w:multiLevelType w:val="hybridMultilevel"/>
    <w:tmpl w:val="C9BA8AB0"/>
    <w:lvl w:ilvl="0" w:tplc="FE464CEC">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15:restartNumberingAfterBreak="0">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10" w15:restartNumberingAfterBreak="0">
    <w:nsid w:val="779A15C4"/>
    <w:multiLevelType w:val="hybridMultilevel"/>
    <w:tmpl w:val="04A8E758"/>
    <w:lvl w:ilvl="0" w:tplc="1F4AB06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1"/>
  </w:num>
  <w:num w:numId="3">
    <w:abstractNumId w:val="1"/>
  </w:num>
  <w:num w:numId="4">
    <w:abstractNumId w:val="8"/>
  </w:num>
  <w:num w:numId="5">
    <w:abstractNumId w:val="0"/>
  </w:num>
  <w:num w:numId="6">
    <w:abstractNumId w:val="6"/>
  </w:num>
  <w:num w:numId="7">
    <w:abstractNumId w:val="4"/>
  </w:num>
  <w:num w:numId="8">
    <w:abstractNumId w:val="9"/>
  </w:num>
  <w:num w:numId="9">
    <w:abstractNumId w:val="7"/>
  </w:num>
  <w:num w:numId="10">
    <w:abstractNumId w:val="5"/>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797"/>
    <w:rsid w:val="00006CB9"/>
    <w:rsid w:val="00007E81"/>
    <w:rsid w:val="000109DA"/>
    <w:rsid w:val="00016A3C"/>
    <w:rsid w:val="00022F4E"/>
    <w:rsid w:val="000254A7"/>
    <w:rsid w:val="0002784E"/>
    <w:rsid w:val="00037CE3"/>
    <w:rsid w:val="000404F7"/>
    <w:rsid w:val="000415E4"/>
    <w:rsid w:val="00051567"/>
    <w:rsid w:val="00051FCB"/>
    <w:rsid w:val="00052803"/>
    <w:rsid w:val="00054483"/>
    <w:rsid w:val="0005667C"/>
    <w:rsid w:val="00062274"/>
    <w:rsid w:val="000631F4"/>
    <w:rsid w:val="00065B7A"/>
    <w:rsid w:val="00066D6F"/>
    <w:rsid w:val="00067C21"/>
    <w:rsid w:val="000757BB"/>
    <w:rsid w:val="000766C2"/>
    <w:rsid w:val="00077A1B"/>
    <w:rsid w:val="00085480"/>
    <w:rsid w:val="00093384"/>
    <w:rsid w:val="00093915"/>
    <w:rsid w:val="00097B42"/>
    <w:rsid w:val="000A1050"/>
    <w:rsid w:val="000A1B4B"/>
    <w:rsid w:val="000A1F48"/>
    <w:rsid w:val="000A428D"/>
    <w:rsid w:val="000A5BBD"/>
    <w:rsid w:val="000A6AE9"/>
    <w:rsid w:val="000A780A"/>
    <w:rsid w:val="000B0699"/>
    <w:rsid w:val="000B0A81"/>
    <w:rsid w:val="000B3650"/>
    <w:rsid w:val="000B4C11"/>
    <w:rsid w:val="000B63F2"/>
    <w:rsid w:val="000B7401"/>
    <w:rsid w:val="000C1191"/>
    <w:rsid w:val="000C1288"/>
    <w:rsid w:val="000C155E"/>
    <w:rsid w:val="000C2C3A"/>
    <w:rsid w:val="000C2CDB"/>
    <w:rsid w:val="000C335F"/>
    <w:rsid w:val="000C37BF"/>
    <w:rsid w:val="000C49B8"/>
    <w:rsid w:val="000D13AC"/>
    <w:rsid w:val="000D4BF6"/>
    <w:rsid w:val="000E3EB4"/>
    <w:rsid w:val="000E4694"/>
    <w:rsid w:val="000F11CC"/>
    <w:rsid w:val="000F1367"/>
    <w:rsid w:val="000F418B"/>
    <w:rsid w:val="000F4705"/>
    <w:rsid w:val="000F564A"/>
    <w:rsid w:val="00100217"/>
    <w:rsid w:val="0010395D"/>
    <w:rsid w:val="001048F2"/>
    <w:rsid w:val="00104EA2"/>
    <w:rsid w:val="00105FBA"/>
    <w:rsid w:val="00110D9D"/>
    <w:rsid w:val="001122A1"/>
    <w:rsid w:val="00113962"/>
    <w:rsid w:val="00114D3D"/>
    <w:rsid w:val="001158FE"/>
    <w:rsid w:val="00116401"/>
    <w:rsid w:val="00117CF8"/>
    <w:rsid w:val="00120008"/>
    <w:rsid w:val="00123673"/>
    <w:rsid w:val="001243A5"/>
    <w:rsid w:val="001247D6"/>
    <w:rsid w:val="0012684C"/>
    <w:rsid w:val="001308AF"/>
    <w:rsid w:val="00134D3A"/>
    <w:rsid w:val="001362A0"/>
    <w:rsid w:val="00136C2D"/>
    <w:rsid w:val="00141083"/>
    <w:rsid w:val="00151ED8"/>
    <w:rsid w:val="00152E8D"/>
    <w:rsid w:val="00156202"/>
    <w:rsid w:val="0015749E"/>
    <w:rsid w:val="00157CC9"/>
    <w:rsid w:val="00161D40"/>
    <w:rsid w:val="00162B10"/>
    <w:rsid w:val="00170199"/>
    <w:rsid w:val="001704A1"/>
    <w:rsid w:val="00173F1D"/>
    <w:rsid w:val="001815E9"/>
    <w:rsid w:val="001837FC"/>
    <w:rsid w:val="001861D1"/>
    <w:rsid w:val="00186840"/>
    <w:rsid w:val="00187184"/>
    <w:rsid w:val="00187A30"/>
    <w:rsid w:val="0019287E"/>
    <w:rsid w:val="0019517B"/>
    <w:rsid w:val="00196243"/>
    <w:rsid w:val="001973A4"/>
    <w:rsid w:val="001A1C96"/>
    <w:rsid w:val="001A4094"/>
    <w:rsid w:val="001B00A7"/>
    <w:rsid w:val="001B41BC"/>
    <w:rsid w:val="001B7E72"/>
    <w:rsid w:val="001C0760"/>
    <w:rsid w:val="001C24F2"/>
    <w:rsid w:val="001C2931"/>
    <w:rsid w:val="001C46E6"/>
    <w:rsid w:val="001C535B"/>
    <w:rsid w:val="001D1CBB"/>
    <w:rsid w:val="001D1E62"/>
    <w:rsid w:val="001D69D4"/>
    <w:rsid w:val="001D7372"/>
    <w:rsid w:val="001F0B6F"/>
    <w:rsid w:val="001F1FD4"/>
    <w:rsid w:val="001F3D86"/>
    <w:rsid w:val="001F5050"/>
    <w:rsid w:val="001F54F9"/>
    <w:rsid w:val="0020380B"/>
    <w:rsid w:val="0020409C"/>
    <w:rsid w:val="00206707"/>
    <w:rsid w:val="00216EA6"/>
    <w:rsid w:val="00220444"/>
    <w:rsid w:val="00221AAF"/>
    <w:rsid w:val="00225829"/>
    <w:rsid w:val="0023121B"/>
    <w:rsid w:val="002317CE"/>
    <w:rsid w:val="00232EB8"/>
    <w:rsid w:val="00234891"/>
    <w:rsid w:val="00234CE3"/>
    <w:rsid w:val="00234FA8"/>
    <w:rsid w:val="002360C7"/>
    <w:rsid w:val="002366E5"/>
    <w:rsid w:val="00237EF3"/>
    <w:rsid w:val="00243FFB"/>
    <w:rsid w:val="00244F35"/>
    <w:rsid w:val="00250046"/>
    <w:rsid w:val="00250FCE"/>
    <w:rsid w:val="00250FE0"/>
    <w:rsid w:val="00252219"/>
    <w:rsid w:val="0025487B"/>
    <w:rsid w:val="0025518A"/>
    <w:rsid w:val="00255D0F"/>
    <w:rsid w:val="00263D56"/>
    <w:rsid w:val="0026715B"/>
    <w:rsid w:val="0027340E"/>
    <w:rsid w:val="0027409B"/>
    <w:rsid w:val="002768D4"/>
    <w:rsid w:val="00287BE9"/>
    <w:rsid w:val="002913BF"/>
    <w:rsid w:val="0029218C"/>
    <w:rsid w:val="00292FF9"/>
    <w:rsid w:val="00293612"/>
    <w:rsid w:val="0029407F"/>
    <w:rsid w:val="002B0488"/>
    <w:rsid w:val="002B18E3"/>
    <w:rsid w:val="002C06E7"/>
    <w:rsid w:val="002C426D"/>
    <w:rsid w:val="002D1D5C"/>
    <w:rsid w:val="002D2F13"/>
    <w:rsid w:val="002D73AF"/>
    <w:rsid w:val="002D7F74"/>
    <w:rsid w:val="002E3945"/>
    <w:rsid w:val="002E395C"/>
    <w:rsid w:val="00311D8C"/>
    <w:rsid w:val="00312FAB"/>
    <w:rsid w:val="003165E9"/>
    <w:rsid w:val="00316FB7"/>
    <w:rsid w:val="00317F5B"/>
    <w:rsid w:val="00317FED"/>
    <w:rsid w:val="003212AE"/>
    <w:rsid w:val="00323B26"/>
    <w:rsid w:val="00324807"/>
    <w:rsid w:val="00325A8A"/>
    <w:rsid w:val="00325BF0"/>
    <w:rsid w:val="00326227"/>
    <w:rsid w:val="00326AC1"/>
    <w:rsid w:val="00331D02"/>
    <w:rsid w:val="0033258B"/>
    <w:rsid w:val="00332887"/>
    <w:rsid w:val="003340B9"/>
    <w:rsid w:val="00341E56"/>
    <w:rsid w:val="003425E8"/>
    <w:rsid w:val="00344E3E"/>
    <w:rsid w:val="00351B2A"/>
    <w:rsid w:val="00352A88"/>
    <w:rsid w:val="0035349C"/>
    <w:rsid w:val="003552A4"/>
    <w:rsid w:val="00363645"/>
    <w:rsid w:val="00364B6B"/>
    <w:rsid w:val="003672A2"/>
    <w:rsid w:val="00367A86"/>
    <w:rsid w:val="00367CEE"/>
    <w:rsid w:val="00367D34"/>
    <w:rsid w:val="0037504B"/>
    <w:rsid w:val="00380C36"/>
    <w:rsid w:val="003831BF"/>
    <w:rsid w:val="00383395"/>
    <w:rsid w:val="003925A8"/>
    <w:rsid w:val="003931DC"/>
    <w:rsid w:val="00396A50"/>
    <w:rsid w:val="00397003"/>
    <w:rsid w:val="003A2260"/>
    <w:rsid w:val="003A3B29"/>
    <w:rsid w:val="003A3F58"/>
    <w:rsid w:val="003A5F69"/>
    <w:rsid w:val="003A6771"/>
    <w:rsid w:val="003A6D60"/>
    <w:rsid w:val="003B2B21"/>
    <w:rsid w:val="003B6AA2"/>
    <w:rsid w:val="003C0904"/>
    <w:rsid w:val="003C200E"/>
    <w:rsid w:val="003C78E0"/>
    <w:rsid w:val="003D1356"/>
    <w:rsid w:val="003D4F0A"/>
    <w:rsid w:val="003E55AC"/>
    <w:rsid w:val="003E79CE"/>
    <w:rsid w:val="003E7A8C"/>
    <w:rsid w:val="003F0C7D"/>
    <w:rsid w:val="003F1619"/>
    <w:rsid w:val="003F3375"/>
    <w:rsid w:val="003F49C2"/>
    <w:rsid w:val="003F7416"/>
    <w:rsid w:val="004000A3"/>
    <w:rsid w:val="00406645"/>
    <w:rsid w:val="00407CBA"/>
    <w:rsid w:val="00410BBF"/>
    <w:rsid w:val="00412AC8"/>
    <w:rsid w:val="0041387C"/>
    <w:rsid w:val="0042294E"/>
    <w:rsid w:val="00422DCD"/>
    <w:rsid w:val="004276CD"/>
    <w:rsid w:val="00430A62"/>
    <w:rsid w:val="00431345"/>
    <w:rsid w:val="00434412"/>
    <w:rsid w:val="0043515F"/>
    <w:rsid w:val="004412BE"/>
    <w:rsid w:val="00441E6D"/>
    <w:rsid w:val="00442D18"/>
    <w:rsid w:val="004449AD"/>
    <w:rsid w:val="00446963"/>
    <w:rsid w:val="00451598"/>
    <w:rsid w:val="0045543A"/>
    <w:rsid w:val="00473CCC"/>
    <w:rsid w:val="004740EF"/>
    <w:rsid w:val="00477D64"/>
    <w:rsid w:val="00480161"/>
    <w:rsid w:val="00480B24"/>
    <w:rsid w:val="00480B5E"/>
    <w:rsid w:val="00481058"/>
    <w:rsid w:val="00485BF1"/>
    <w:rsid w:val="00485E8F"/>
    <w:rsid w:val="00491F07"/>
    <w:rsid w:val="004A3ED6"/>
    <w:rsid w:val="004A68CC"/>
    <w:rsid w:val="004C489C"/>
    <w:rsid w:val="004E2EBF"/>
    <w:rsid w:val="004E47AF"/>
    <w:rsid w:val="004E531C"/>
    <w:rsid w:val="004F1F5F"/>
    <w:rsid w:val="004F29B9"/>
    <w:rsid w:val="004F4575"/>
    <w:rsid w:val="004F5ED6"/>
    <w:rsid w:val="005038EE"/>
    <w:rsid w:val="00506D98"/>
    <w:rsid w:val="00514833"/>
    <w:rsid w:val="00517C3B"/>
    <w:rsid w:val="005247B9"/>
    <w:rsid w:val="00524E5A"/>
    <w:rsid w:val="00530EC3"/>
    <w:rsid w:val="0053138B"/>
    <w:rsid w:val="005358B8"/>
    <w:rsid w:val="00537451"/>
    <w:rsid w:val="00542AC6"/>
    <w:rsid w:val="0054397D"/>
    <w:rsid w:val="0054593E"/>
    <w:rsid w:val="0054622F"/>
    <w:rsid w:val="0054732B"/>
    <w:rsid w:val="005501A1"/>
    <w:rsid w:val="0055178F"/>
    <w:rsid w:val="0055716A"/>
    <w:rsid w:val="0057193E"/>
    <w:rsid w:val="00574E50"/>
    <w:rsid w:val="00580C62"/>
    <w:rsid w:val="005835AC"/>
    <w:rsid w:val="00586018"/>
    <w:rsid w:val="00590011"/>
    <w:rsid w:val="00592B3B"/>
    <w:rsid w:val="005932BE"/>
    <w:rsid w:val="00595910"/>
    <w:rsid w:val="005963B4"/>
    <w:rsid w:val="00596AE3"/>
    <w:rsid w:val="00597529"/>
    <w:rsid w:val="005A0AEB"/>
    <w:rsid w:val="005A30BC"/>
    <w:rsid w:val="005A4E9E"/>
    <w:rsid w:val="005A4FC6"/>
    <w:rsid w:val="005B07D9"/>
    <w:rsid w:val="005B331E"/>
    <w:rsid w:val="005B4476"/>
    <w:rsid w:val="005B4A3E"/>
    <w:rsid w:val="005B66F3"/>
    <w:rsid w:val="005B717F"/>
    <w:rsid w:val="005B7D89"/>
    <w:rsid w:val="005C0E16"/>
    <w:rsid w:val="005C659A"/>
    <w:rsid w:val="005C69BE"/>
    <w:rsid w:val="005D04BC"/>
    <w:rsid w:val="005D21BD"/>
    <w:rsid w:val="005D6C81"/>
    <w:rsid w:val="005E45B1"/>
    <w:rsid w:val="005E4CFB"/>
    <w:rsid w:val="005F187A"/>
    <w:rsid w:val="005F3642"/>
    <w:rsid w:val="005F4A25"/>
    <w:rsid w:val="005F5C13"/>
    <w:rsid w:val="005F7918"/>
    <w:rsid w:val="00600B54"/>
    <w:rsid w:val="0060513B"/>
    <w:rsid w:val="00610203"/>
    <w:rsid w:val="0061108F"/>
    <w:rsid w:val="0061155F"/>
    <w:rsid w:val="00615D53"/>
    <w:rsid w:val="00622972"/>
    <w:rsid w:val="00626004"/>
    <w:rsid w:val="006326F0"/>
    <w:rsid w:val="0063582E"/>
    <w:rsid w:val="00636461"/>
    <w:rsid w:val="00637F9A"/>
    <w:rsid w:val="00641AEA"/>
    <w:rsid w:val="00642C64"/>
    <w:rsid w:val="00646FB9"/>
    <w:rsid w:val="0065098D"/>
    <w:rsid w:val="0065343A"/>
    <w:rsid w:val="0065363D"/>
    <w:rsid w:val="00653BCF"/>
    <w:rsid w:val="00655DB6"/>
    <w:rsid w:val="00657297"/>
    <w:rsid w:val="006602D7"/>
    <w:rsid w:val="006617AA"/>
    <w:rsid w:val="00670202"/>
    <w:rsid w:val="00674BC5"/>
    <w:rsid w:val="006801FB"/>
    <w:rsid w:val="00683489"/>
    <w:rsid w:val="0068468C"/>
    <w:rsid w:val="00685F2E"/>
    <w:rsid w:val="006869E1"/>
    <w:rsid w:val="006A046E"/>
    <w:rsid w:val="006A1EF0"/>
    <w:rsid w:val="006A2DF1"/>
    <w:rsid w:val="006A4E3D"/>
    <w:rsid w:val="006A6F3C"/>
    <w:rsid w:val="006C43BA"/>
    <w:rsid w:val="006C5269"/>
    <w:rsid w:val="006D7379"/>
    <w:rsid w:val="006E34E3"/>
    <w:rsid w:val="006E34FF"/>
    <w:rsid w:val="006F4E32"/>
    <w:rsid w:val="006F7931"/>
    <w:rsid w:val="007018BE"/>
    <w:rsid w:val="00712718"/>
    <w:rsid w:val="00717778"/>
    <w:rsid w:val="0072122C"/>
    <w:rsid w:val="007275A4"/>
    <w:rsid w:val="00736545"/>
    <w:rsid w:val="00740D3E"/>
    <w:rsid w:val="0074298F"/>
    <w:rsid w:val="00742B5F"/>
    <w:rsid w:val="007455A5"/>
    <w:rsid w:val="007546B7"/>
    <w:rsid w:val="00756146"/>
    <w:rsid w:val="007600B6"/>
    <w:rsid w:val="00760354"/>
    <w:rsid w:val="00760D5D"/>
    <w:rsid w:val="007714C7"/>
    <w:rsid w:val="0077450E"/>
    <w:rsid w:val="0077658F"/>
    <w:rsid w:val="0077694A"/>
    <w:rsid w:val="00781669"/>
    <w:rsid w:val="00792A21"/>
    <w:rsid w:val="00793F6B"/>
    <w:rsid w:val="00794CB8"/>
    <w:rsid w:val="00794D8D"/>
    <w:rsid w:val="007A6276"/>
    <w:rsid w:val="007B2F07"/>
    <w:rsid w:val="007B332D"/>
    <w:rsid w:val="007B419D"/>
    <w:rsid w:val="007C2AEE"/>
    <w:rsid w:val="007C3383"/>
    <w:rsid w:val="007C3D9A"/>
    <w:rsid w:val="007C7ECB"/>
    <w:rsid w:val="007D069A"/>
    <w:rsid w:val="007D07EB"/>
    <w:rsid w:val="007D1D35"/>
    <w:rsid w:val="007D7786"/>
    <w:rsid w:val="007E0EB4"/>
    <w:rsid w:val="007E1548"/>
    <w:rsid w:val="007E31E0"/>
    <w:rsid w:val="007E4EBF"/>
    <w:rsid w:val="007E5062"/>
    <w:rsid w:val="007E524F"/>
    <w:rsid w:val="007F18EE"/>
    <w:rsid w:val="007F3941"/>
    <w:rsid w:val="007F4750"/>
    <w:rsid w:val="008068AA"/>
    <w:rsid w:val="008109C8"/>
    <w:rsid w:val="00811CBF"/>
    <w:rsid w:val="00811F05"/>
    <w:rsid w:val="008142D7"/>
    <w:rsid w:val="008206C3"/>
    <w:rsid w:val="008223F0"/>
    <w:rsid w:val="00822825"/>
    <w:rsid w:val="00830350"/>
    <w:rsid w:val="00830796"/>
    <w:rsid w:val="00831162"/>
    <w:rsid w:val="00833891"/>
    <w:rsid w:val="00845107"/>
    <w:rsid w:val="00854148"/>
    <w:rsid w:val="008553F4"/>
    <w:rsid w:val="00856676"/>
    <w:rsid w:val="008578ED"/>
    <w:rsid w:val="00863745"/>
    <w:rsid w:val="00865DDE"/>
    <w:rsid w:val="008679C3"/>
    <w:rsid w:val="00870B57"/>
    <w:rsid w:val="00875094"/>
    <w:rsid w:val="00876C90"/>
    <w:rsid w:val="00877AFA"/>
    <w:rsid w:val="00880051"/>
    <w:rsid w:val="00881F67"/>
    <w:rsid w:val="00882A98"/>
    <w:rsid w:val="00883747"/>
    <w:rsid w:val="00886DF0"/>
    <w:rsid w:val="008A1F83"/>
    <w:rsid w:val="008B0443"/>
    <w:rsid w:val="008B1491"/>
    <w:rsid w:val="008B2089"/>
    <w:rsid w:val="008B2319"/>
    <w:rsid w:val="008B4B6E"/>
    <w:rsid w:val="008C5E5B"/>
    <w:rsid w:val="008C626E"/>
    <w:rsid w:val="008C66BE"/>
    <w:rsid w:val="008D0722"/>
    <w:rsid w:val="008D3B23"/>
    <w:rsid w:val="008D4BDF"/>
    <w:rsid w:val="008D76CC"/>
    <w:rsid w:val="008D7DBD"/>
    <w:rsid w:val="008E38EA"/>
    <w:rsid w:val="008E53D8"/>
    <w:rsid w:val="008F04AC"/>
    <w:rsid w:val="008F18AD"/>
    <w:rsid w:val="008F1EAD"/>
    <w:rsid w:val="00900275"/>
    <w:rsid w:val="00902980"/>
    <w:rsid w:val="00911F74"/>
    <w:rsid w:val="009161FD"/>
    <w:rsid w:val="00916306"/>
    <w:rsid w:val="00917497"/>
    <w:rsid w:val="00920264"/>
    <w:rsid w:val="009243AE"/>
    <w:rsid w:val="0094184B"/>
    <w:rsid w:val="00941E76"/>
    <w:rsid w:val="00942F70"/>
    <w:rsid w:val="00942FD4"/>
    <w:rsid w:val="00944348"/>
    <w:rsid w:val="00944D62"/>
    <w:rsid w:val="0095047E"/>
    <w:rsid w:val="00950F1B"/>
    <w:rsid w:val="00951198"/>
    <w:rsid w:val="009526BF"/>
    <w:rsid w:val="00952E97"/>
    <w:rsid w:val="00961362"/>
    <w:rsid w:val="00961AB6"/>
    <w:rsid w:val="009638EB"/>
    <w:rsid w:val="00967325"/>
    <w:rsid w:val="00970A30"/>
    <w:rsid w:val="0097352D"/>
    <w:rsid w:val="00974EBF"/>
    <w:rsid w:val="00975D28"/>
    <w:rsid w:val="009761C4"/>
    <w:rsid w:val="0097621E"/>
    <w:rsid w:val="0098006B"/>
    <w:rsid w:val="00981E48"/>
    <w:rsid w:val="009822AA"/>
    <w:rsid w:val="0098309F"/>
    <w:rsid w:val="0098550C"/>
    <w:rsid w:val="00994B8E"/>
    <w:rsid w:val="009A0E4B"/>
    <w:rsid w:val="009A6EB6"/>
    <w:rsid w:val="009B0482"/>
    <w:rsid w:val="009B12CF"/>
    <w:rsid w:val="009B74AE"/>
    <w:rsid w:val="009C2BF9"/>
    <w:rsid w:val="009C4BFC"/>
    <w:rsid w:val="009D1412"/>
    <w:rsid w:val="009D4277"/>
    <w:rsid w:val="009E54A1"/>
    <w:rsid w:val="009E7C9D"/>
    <w:rsid w:val="009F11B4"/>
    <w:rsid w:val="009F1330"/>
    <w:rsid w:val="009F63CF"/>
    <w:rsid w:val="00A01C6C"/>
    <w:rsid w:val="00A03E72"/>
    <w:rsid w:val="00A04129"/>
    <w:rsid w:val="00A058C1"/>
    <w:rsid w:val="00A07784"/>
    <w:rsid w:val="00A10C84"/>
    <w:rsid w:val="00A1107B"/>
    <w:rsid w:val="00A152B9"/>
    <w:rsid w:val="00A160E4"/>
    <w:rsid w:val="00A27FB7"/>
    <w:rsid w:val="00A32B56"/>
    <w:rsid w:val="00A33027"/>
    <w:rsid w:val="00A353C7"/>
    <w:rsid w:val="00A35CDB"/>
    <w:rsid w:val="00A36FAF"/>
    <w:rsid w:val="00A44585"/>
    <w:rsid w:val="00A44BF4"/>
    <w:rsid w:val="00A537C3"/>
    <w:rsid w:val="00A53ECC"/>
    <w:rsid w:val="00A541D9"/>
    <w:rsid w:val="00A54C95"/>
    <w:rsid w:val="00A62CBB"/>
    <w:rsid w:val="00A64D98"/>
    <w:rsid w:val="00A74A57"/>
    <w:rsid w:val="00A77822"/>
    <w:rsid w:val="00A77DDF"/>
    <w:rsid w:val="00A85319"/>
    <w:rsid w:val="00A90337"/>
    <w:rsid w:val="00A9081F"/>
    <w:rsid w:val="00A910F7"/>
    <w:rsid w:val="00A972C8"/>
    <w:rsid w:val="00A979A8"/>
    <w:rsid w:val="00AA03B5"/>
    <w:rsid w:val="00AA3AF4"/>
    <w:rsid w:val="00AB0D9A"/>
    <w:rsid w:val="00AB4587"/>
    <w:rsid w:val="00AB5E8F"/>
    <w:rsid w:val="00AC07EC"/>
    <w:rsid w:val="00AC2EB1"/>
    <w:rsid w:val="00AC62A1"/>
    <w:rsid w:val="00AC6BDC"/>
    <w:rsid w:val="00AC7688"/>
    <w:rsid w:val="00AD72F9"/>
    <w:rsid w:val="00AD7F12"/>
    <w:rsid w:val="00AE2DB2"/>
    <w:rsid w:val="00AE79BD"/>
    <w:rsid w:val="00AF0238"/>
    <w:rsid w:val="00AF0DE1"/>
    <w:rsid w:val="00AF1CC5"/>
    <w:rsid w:val="00AF4C9B"/>
    <w:rsid w:val="00B034D1"/>
    <w:rsid w:val="00B11EE1"/>
    <w:rsid w:val="00B16247"/>
    <w:rsid w:val="00B173CD"/>
    <w:rsid w:val="00B21B35"/>
    <w:rsid w:val="00B25277"/>
    <w:rsid w:val="00B25A9A"/>
    <w:rsid w:val="00B25D4F"/>
    <w:rsid w:val="00B2794A"/>
    <w:rsid w:val="00B331F5"/>
    <w:rsid w:val="00B33E4D"/>
    <w:rsid w:val="00B34BD4"/>
    <w:rsid w:val="00B35DA9"/>
    <w:rsid w:val="00B35FD0"/>
    <w:rsid w:val="00B4122C"/>
    <w:rsid w:val="00B45352"/>
    <w:rsid w:val="00B50591"/>
    <w:rsid w:val="00B513A6"/>
    <w:rsid w:val="00B55076"/>
    <w:rsid w:val="00B61A6C"/>
    <w:rsid w:val="00B7766C"/>
    <w:rsid w:val="00B81908"/>
    <w:rsid w:val="00B837DD"/>
    <w:rsid w:val="00B85A7B"/>
    <w:rsid w:val="00B86154"/>
    <w:rsid w:val="00B86B96"/>
    <w:rsid w:val="00B87E39"/>
    <w:rsid w:val="00B90002"/>
    <w:rsid w:val="00B91490"/>
    <w:rsid w:val="00B91EBA"/>
    <w:rsid w:val="00B91ECD"/>
    <w:rsid w:val="00B94335"/>
    <w:rsid w:val="00B96763"/>
    <w:rsid w:val="00BA05BD"/>
    <w:rsid w:val="00BA14DE"/>
    <w:rsid w:val="00BA3AF2"/>
    <w:rsid w:val="00BA438D"/>
    <w:rsid w:val="00BA4AE5"/>
    <w:rsid w:val="00BB3BCD"/>
    <w:rsid w:val="00BC4D85"/>
    <w:rsid w:val="00BC5335"/>
    <w:rsid w:val="00BC7698"/>
    <w:rsid w:val="00BD0CEC"/>
    <w:rsid w:val="00BD0D1B"/>
    <w:rsid w:val="00BD1FE9"/>
    <w:rsid w:val="00BD2A8F"/>
    <w:rsid w:val="00BD3A9B"/>
    <w:rsid w:val="00BD4D28"/>
    <w:rsid w:val="00BD62BB"/>
    <w:rsid w:val="00BD6B12"/>
    <w:rsid w:val="00BD7888"/>
    <w:rsid w:val="00BD7F70"/>
    <w:rsid w:val="00BE304D"/>
    <w:rsid w:val="00BE3BCB"/>
    <w:rsid w:val="00BE3C8B"/>
    <w:rsid w:val="00BE5923"/>
    <w:rsid w:val="00BE631B"/>
    <w:rsid w:val="00BF0357"/>
    <w:rsid w:val="00BF1544"/>
    <w:rsid w:val="00BF1EDC"/>
    <w:rsid w:val="00BF2666"/>
    <w:rsid w:val="00BF6858"/>
    <w:rsid w:val="00C05351"/>
    <w:rsid w:val="00C059A0"/>
    <w:rsid w:val="00C06CB8"/>
    <w:rsid w:val="00C11539"/>
    <w:rsid w:val="00C12D79"/>
    <w:rsid w:val="00C20784"/>
    <w:rsid w:val="00C21207"/>
    <w:rsid w:val="00C217BC"/>
    <w:rsid w:val="00C23AC4"/>
    <w:rsid w:val="00C25A06"/>
    <w:rsid w:val="00C3073E"/>
    <w:rsid w:val="00C32077"/>
    <w:rsid w:val="00C35C98"/>
    <w:rsid w:val="00C406FE"/>
    <w:rsid w:val="00C47714"/>
    <w:rsid w:val="00C479E8"/>
    <w:rsid w:val="00C559FF"/>
    <w:rsid w:val="00C55A98"/>
    <w:rsid w:val="00C62907"/>
    <w:rsid w:val="00C741D1"/>
    <w:rsid w:val="00C749C3"/>
    <w:rsid w:val="00C80045"/>
    <w:rsid w:val="00C80963"/>
    <w:rsid w:val="00C85382"/>
    <w:rsid w:val="00C85D54"/>
    <w:rsid w:val="00C87BE9"/>
    <w:rsid w:val="00CA52CB"/>
    <w:rsid w:val="00CA5743"/>
    <w:rsid w:val="00CA59CF"/>
    <w:rsid w:val="00CA724B"/>
    <w:rsid w:val="00CB3DCF"/>
    <w:rsid w:val="00CB678A"/>
    <w:rsid w:val="00CC5FC2"/>
    <w:rsid w:val="00CC62F1"/>
    <w:rsid w:val="00CC7468"/>
    <w:rsid w:val="00CC7D2D"/>
    <w:rsid w:val="00CD28B3"/>
    <w:rsid w:val="00CD6523"/>
    <w:rsid w:val="00CD7BA8"/>
    <w:rsid w:val="00CE0340"/>
    <w:rsid w:val="00CE0E90"/>
    <w:rsid w:val="00CE3BC6"/>
    <w:rsid w:val="00CE4251"/>
    <w:rsid w:val="00CF039B"/>
    <w:rsid w:val="00CF0764"/>
    <w:rsid w:val="00CF278D"/>
    <w:rsid w:val="00CF2FE9"/>
    <w:rsid w:val="00CF6260"/>
    <w:rsid w:val="00CF753D"/>
    <w:rsid w:val="00D01DB9"/>
    <w:rsid w:val="00D03361"/>
    <w:rsid w:val="00D04F5A"/>
    <w:rsid w:val="00D114E5"/>
    <w:rsid w:val="00D22B1D"/>
    <w:rsid w:val="00D279A7"/>
    <w:rsid w:val="00D3168D"/>
    <w:rsid w:val="00D35F07"/>
    <w:rsid w:val="00D40DDB"/>
    <w:rsid w:val="00D421F2"/>
    <w:rsid w:val="00D44835"/>
    <w:rsid w:val="00D47A7B"/>
    <w:rsid w:val="00D570DB"/>
    <w:rsid w:val="00D60616"/>
    <w:rsid w:val="00D60691"/>
    <w:rsid w:val="00D628DC"/>
    <w:rsid w:val="00D71AF6"/>
    <w:rsid w:val="00D746FA"/>
    <w:rsid w:val="00D755F4"/>
    <w:rsid w:val="00D80237"/>
    <w:rsid w:val="00D83A63"/>
    <w:rsid w:val="00D8674E"/>
    <w:rsid w:val="00D86794"/>
    <w:rsid w:val="00D87157"/>
    <w:rsid w:val="00D87851"/>
    <w:rsid w:val="00D96565"/>
    <w:rsid w:val="00D96EE9"/>
    <w:rsid w:val="00D9725B"/>
    <w:rsid w:val="00D9795B"/>
    <w:rsid w:val="00DA405B"/>
    <w:rsid w:val="00DA6096"/>
    <w:rsid w:val="00DA74C9"/>
    <w:rsid w:val="00DB235A"/>
    <w:rsid w:val="00DB3797"/>
    <w:rsid w:val="00DB43ED"/>
    <w:rsid w:val="00DB59D4"/>
    <w:rsid w:val="00DC0C3E"/>
    <w:rsid w:val="00DC1C5E"/>
    <w:rsid w:val="00DC446B"/>
    <w:rsid w:val="00DC6A5D"/>
    <w:rsid w:val="00DD5F85"/>
    <w:rsid w:val="00DD6C53"/>
    <w:rsid w:val="00DE317B"/>
    <w:rsid w:val="00DE36C5"/>
    <w:rsid w:val="00DE3BCD"/>
    <w:rsid w:val="00E016FF"/>
    <w:rsid w:val="00E023E4"/>
    <w:rsid w:val="00E03BD2"/>
    <w:rsid w:val="00E10B7E"/>
    <w:rsid w:val="00E11A8A"/>
    <w:rsid w:val="00E13518"/>
    <w:rsid w:val="00E15C45"/>
    <w:rsid w:val="00E20B1E"/>
    <w:rsid w:val="00E215DC"/>
    <w:rsid w:val="00E278FC"/>
    <w:rsid w:val="00E35BC5"/>
    <w:rsid w:val="00E4376B"/>
    <w:rsid w:val="00E47387"/>
    <w:rsid w:val="00E50471"/>
    <w:rsid w:val="00E50F26"/>
    <w:rsid w:val="00E51B7E"/>
    <w:rsid w:val="00E51CE7"/>
    <w:rsid w:val="00E5496E"/>
    <w:rsid w:val="00E61252"/>
    <w:rsid w:val="00E61FDB"/>
    <w:rsid w:val="00E62925"/>
    <w:rsid w:val="00E6481A"/>
    <w:rsid w:val="00E64E4B"/>
    <w:rsid w:val="00E65551"/>
    <w:rsid w:val="00E772FD"/>
    <w:rsid w:val="00E819BF"/>
    <w:rsid w:val="00E8267F"/>
    <w:rsid w:val="00E85354"/>
    <w:rsid w:val="00E90651"/>
    <w:rsid w:val="00E92CDC"/>
    <w:rsid w:val="00E92F63"/>
    <w:rsid w:val="00E94CCF"/>
    <w:rsid w:val="00E96ACA"/>
    <w:rsid w:val="00E97309"/>
    <w:rsid w:val="00EA0D8E"/>
    <w:rsid w:val="00EA2F32"/>
    <w:rsid w:val="00EA3823"/>
    <w:rsid w:val="00EA7353"/>
    <w:rsid w:val="00EC1367"/>
    <w:rsid w:val="00EC4F0F"/>
    <w:rsid w:val="00ED0FDD"/>
    <w:rsid w:val="00ED3046"/>
    <w:rsid w:val="00EE18F6"/>
    <w:rsid w:val="00EE3177"/>
    <w:rsid w:val="00EE35C7"/>
    <w:rsid w:val="00EE51A3"/>
    <w:rsid w:val="00EE561D"/>
    <w:rsid w:val="00EE747E"/>
    <w:rsid w:val="00EF134A"/>
    <w:rsid w:val="00EF2B36"/>
    <w:rsid w:val="00EF75AE"/>
    <w:rsid w:val="00F02CF4"/>
    <w:rsid w:val="00F02F12"/>
    <w:rsid w:val="00F045BF"/>
    <w:rsid w:val="00F054B3"/>
    <w:rsid w:val="00F06C9F"/>
    <w:rsid w:val="00F0770A"/>
    <w:rsid w:val="00F1111B"/>
    <w:rsid w:val="00F113B7"/>
    <w:rsid w:val="00F118FB"/>
    <w:rsid w:val="00F13727"/>
    <w:rsid w:val="00F14382"/>
    <w:rsid w:val="00F14F46"/>
    <w:rsid w:val="00F15077"/>
    <w:rsid w:val="00F15A28"/>
    <w:rsid w:val="00F16C5B"/>
    <w:rsid w:val="00F20DB8"/>
    <w:rsid w:val="00F213B3"/>
    <w:rsid w:val="00F24FA8"/>
    <w:rsid w:val="00F301BD"/>
    <w:rsid w:val="00F34883"/>
    <w:rsid w:val="00F34975"/>
    <w:rsid w:val="00F409AE"/>
    <w:rsid w:val="00F42D4F"/>
    <w:rsid w:val="00F5061A"/>
    <w:rsid w:val="00F52D1F"/>
    <w:rsid w:val="00F5568E"/>
    <w:rsid w:val="00F60BAB"/>
    <w:rsid w:val="00F60F72"/>
    <w:rsid w:val="00F62640"/>
    <w:rsid w:val="00F632C0"/>
    <w:rsid w:val="00F63835"/>
    <w:rsid w:val="00F66E2B"/>
    <w:rsid w:val="00F71F8B"/>
    <w:rsid w:val="00F75D7A"/>
    <w:rsid w:val="00F768CC"/>
    <w:rsid w:val="00F802DD"/>
    <w:rsid w:val="00F8129E"/>
    <w:rsid w:val="00F823AD"/>
    <w:rsid w:val="00F8288C"/>
    <w:rsid w:val="00F8493E"/>
    <w:rsid w:val="00F853AC"/>
    <w:rsid w:val="00F8752F"/>
    <w:rsid w:val="00F920C0"/>
    <w:rsid w:val="00F93719"/>
    <w:rsid w:val="00FA3011"/>
    <w:rsid w:val="00FA3BF7"/>
    <w:rsid w:val="00FA5863"/>
    <w:rsid w:val="00FA73DC"/>
    <w:rsid w:val="00FB0A12"/>
    <w:rsid w:val="00FB2134"/>
    <w:rsid w:val="00FB50EB"/>
    <w:rsid w:val="00FB7DFC"/>
    <w:rsid w:val="00FC06F7"/>
    <w:rsid w:val="00FC5743"/>
    <w:rsid w:val="00FC6556"/>
    <w:rsid w:val="00FD1D30"/>
    <w:rsid w:val="00FD2383"/>
    <w:rsid w:val="00FD2E21"/>
    <w:rsid w:val="00FD668F"/>
    <w:rsid w:val="00FE03FF"/>
    <w:rsid w:val="00FE1332"/>
    <w:rsid w:val="00FE21C2"/>
    <w:rsid w:val="00FE5BDB"/>
    <w:rsid w:val="00FE6C82"/>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83C10"/>
  <w15:docId w15:val="{B22BC348-19D4-45FF-8A30-8C1423D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basedOn w:val="a"/>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paragraph" w:styleId="af4">
    <w:name w:val="List Paragraph"/>
    <w:basedOn w:val="a"/>
    <w:link w:val="af5"/>
    <w:uiPriority w:val="34"/>
    <w:qFormat/>
    <w:rsid w:val="0005667C"/>
    <w:pPr>
      <w:spacing w:after="200"/>
      <w:ind w:left="720"/>
      <w:contextualSpacing/>
    </w:pPr>
    <w:rPr>
      <w:rFonts w:ascii="Calibri" w:eastAsia="Times New Roman" w:hAnsi="Calibri" w:cs="Times New Roman"/>
      <w:color w:val="auto"/>
    </w:rPr>
  </w:style>
  <w:style w:type="character" w:customStyle="1" w:styleId="af5">
    <w:name w:val="Абзац списка Знак"/>
    <w:link w:val="af4"/>
    <w:uiPriority w:val="34"/>
    <w:locked/>
    <w:rsid w:val="0005667C"/>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2328">
      <w:bodyDiv w:val="1"/>
      <w:marLeft w:val="0"/>
      <w:marRight w:val="0"/>
      <w:marTop w:val="0"/>
      <w:marBottom w:val="0"/>
      <w:divBdr>
        <w:top w:val="none" w:sz="0" w:space="0" w:color="auto"/>
        <w:left w:val="none" w:sz="0" w:space="0" w:color="auto"/>
        <w:bottom w:val="none" w:sz="0" w:space="0" w:color="auto"/>
        <w:right w:val="none" w:sz="0" w:space="0" w:color="auto"/>
      </w:divBdr>
    </w:div>
    <w:div w:id="349261178">
      <w:bodyDiv w:val="1"/>
      <w:marLeft w:val="0"/>
      <w:marRight w:val="0"/>
      <w:marTop w:val="0"/>
      <w:marBottom w:val="0"/>
      <w:divBdr>
        <w:top w:val="none" w:sz="0" w:space="0" w:color="auto"/>
        <w:left w:val="none" w:sz="0" w:space="0" w:color="auto"/>
        <w:bottom w:val="none" w:sz="0" w:space="0" w:color="auto"/>
        <w:right w:val="none" w:sz="0" w:space="0" w:color="auto"/>
      </w:divBdr>
    </w:div>
    <w:div w:id="510336240">
      <w:bodyDiv w:val="1"/>
      <w:marLeft w:val="0"/>
      <w:marRight w:val="0"/>
      <w:marTop w:val="0"/>
      <w:marBottom w:val="0"/>
      <w:divBdr>
        <w:top w:val="none" w:sz="0" w:space="0" w:color="auto"/>
        <w:left w:val="none" w:sz="0" w:space="0" w:color="auto"/>
        <w:bottom w:val="none" w:sz="0" w:space="0" w:color="auto"/>
        <w:right w:val="none" w:sz="0" w:space="0" w:color="auto"/>
      </w:divBdr>
    </w:div>
    <w:div w:id="589582504">
      <w:bodyDiv w:val="1"/>
      <w:marLeft w:val="0"/>
      <w:marRight w:val="0"/>
      <w:marTop w:val="0"/>
      <w:marBottom w:val="0"/>
      <w:divBdr>
        <w:top w:val="none" w:sz="0" w:space="0" w:color="auto"/>
        <w:left w:val="none" w:sz="0" w:space="0" w:color="auto"/>
        <w:bottom w:val="none" w:sz="0" w:space="0" w:color="auto"/>
        <w:right w:val="none" w:sz="0" w:space="0" w:color="auto"/>
      </w:divBdr>
    </w:div>
    <w:div w:id="673537067">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401555649">
      <w:bodyDiv w:val="1"/>
      <w:marLeft w:val="0"/>
      <w:marRight w:val="0"/>
      <w:marTop w:val="0"/>
      <w:marBottom w:val="0"/>
      <w:divBdr>
        <w:top w:val="none" w:sz="0" w:space="0" w:color="auto"/>
        <w:left w:val="none" w:sz="0" w:space="0" w:color="auto"/>
        <w:bottom w:val="none" w:sz="0" w:space="0" w:color="auto"/>
        <w:right w:val="none" w:sz="0" w:space="0" w:color="auto"/>
      </w:divBdr>
    </w:div>
    <w:div w:id="1436437032">
      <w:bodyDiv w:val="1"/>
      <w:marLeft w:val="0"/>
      <w:marRight w:val="0"/>
      <w:marTop w:val="0"/>
      <w:marBottom w:val="0"/>
      <w:divBdr>
        <w:top w:val="none" w:sz="0" w:space="0" w:color="auto"/>
        <w:left w:val="none" w:sz="0" w:space="0" w:color="auto"/>
        <w:bottom w:val="none" w:sz="0" w:space="0" w:color="auto"/>
        <w:right w:val="none" w:sz="0" w:space="0" w:color="auto"/>
      </w:divBdr>
    </w:div>
    <w:div w:id="1517381989">
      <w:bodyDiv w:val="1"/>
      <w:marLeft w:val="0"/>
      <w:marRight w:val="0"/>
      <w:marTop w:val="0"/>
      <w:marBottom w:val="0"/>
      <w:divBdr>
        <w:top w:val="none" w:sz="0" w:space="0" w:color="auto"/>
        <w:left w:val="none" w:sz="0" w:space="0" w:color="auto"/>
        <w:bottom w:val="none" w:sz="0" w:space="0" w:color="auto"/>
        <w:right w:val="none" w:sz="0" w:space="0" w:color="auto"/>
      </w:divBdr>
    </w:div>
    <w:div w:id="1631278428">
      <w:bodyDiv w:val="1"/>
      <w:marLeft w:val="0"/>
      <w:marRight w:val="0"/>
      <w:marTop w:val="0"/>
      <w:marBottom w:val="0"/>
      <w:divBdr>
        <w:top w:val="none" w:sz="0" w:space="0" w:color="auto"/>
        <w:left w:val="none" w:sz="0" w:space="0" w:color="auto"/>
        <w:bottom w:val="none" w:sz="0" w:space="0" w:color="auto"/>
        <w:right w:val="none" w:sz="0" w:space="0" w:color="auto"/>
      </w:divBdr>
    </w:div>
    <w:div w:id="18696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7AEA-9E89-422C-85CA-8329C550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1321</Words>
  <Characters>7535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8839</CharactersWithSpaces>
  <SharedDoc>false</SharedDoc>
  <HLinks>
    <vt:vector size="6" baseType="variant">
      <vt:variant>
        <vt:i4>458829</vt:i4>
      </vt:variant>
      <vt:variant>
        <vt:i4>0</vt:i4>
      </vt:variant>
      <vt:variant>
        <vt:i4>0</vt:i4>
      </vt:variant>
      <vt:variant>
        <vt:i4>5</vt:i4>
      </vt:variant>
      <vt:variant>
        <vt:lpwstr>https://ru.wikipedia.org/wiki/Portable_Document_Format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16</cp:revision>
  <cp:lastPrinted>2019-08-13T07:58:00Z</cp:lastPrinted>
  <dcterms:created xsi:type="dcterms:W3CDTF">2020-03-03T07:28:00Z</dcterms:created>
  <dcterms:modified xsi:type="dcterms:W3CDTF">2023-05-25T12:21:00Z</dcterms:modified>
</cp:coreProperties>
</file>