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6837" w14:textId="5E911F13" w:rsidR="00E05E6D" w:rsidRPr="0015711C" w:rsidRDefault="00883090" w:rsidP="005D7135">
      <w:pPr>
        <w:pStyle w:val="ad"/>
        <w:jc w:val="right"/>
        <w:rPr>
          <w:sz w:val="24"/>
          <w:szCs w:val="24"/>
          <w:lang w:val="uk-UA"/>
        </w:rPr>
      </w:pP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0071645B">
        <w:rPr>
          <w:sz w:val="24"/>
          <w:szCs w:val="24"/>
          <w:lang w:val="uk-UA"/>
        </w:rPr>
        <w:tab/>
      </w:r>
      <w:r w:rsidR="00E05E6D" w:rsidRPr="0015711C">
        <w:rPr>
          <w:sz w:val="24"/>
          <w:szCs w:val="24"/>
          <w:lang w:val="uk-UA"/>
        </w:rPr>
        <w:t>Додаток 6</w:t>
      </w:r>
    </w:p>
    <w:p w14:paraId="19EEC2C0" w14:textId="77777777" w:rsidR="00E05E6D" w:rsidRPr="0015711C" w:rsidRDefault="00E05E6D" w:rsidP="005D7135">
      <w:pPr>
        <w:pStyle w:val="ad"/>
        <w:ind w:firstLine="708"/>
        <w:jc w:val="right"/>
        <w:rPr>
          <w:sz w:val="24"/>
          <w:szCs w:val="24"/>
          <w:lang w:val="uk-UA"/>
        </w:rPr>
      </w:pPr>
      <w:r w:rsidRPr="0015711C">
        <w:rPr>
          <w:sz w:val="24"/>
          <w:szCs w:val="24"/>
          <w:lang w:val="uk-UA"/>
        </w:rPr>
        <w:t>до тендерної документації</w:t>
      </w:r>
    </w:p>
    <w:p w14:paraId="77B1FF23" w14:textId="77777777" w:rsidR="00E05E6D" w:rsidRPr="0015711C" w:rsidRDefault="00E05E6D" w:rsidP="00E05E6D">
      <w:pPr>
        <w:pStyle w:val="ad"/>
        <w:ind w:firstLine="708"/>
        <w:jc w:val="right"/>
        <w:rPr>
          <w:sz w:val="24"/>
          <w:szCs w:val="24"/>
          <w:lang w:val="uk-UA"/>
        </w:rPr>
      </w:pPr>
    </w:p>
    <w:p w14:paraId="0295D52F" w14:textId="77777777" w:rsidR="00E05E6D" w:rsidRPr="0015711C" w:rsidRDefault="00E05E6D" w:rsidP="00E05E6D">
      <w:pPr>
        <w:jc w:val="center"/>
        <w:rPr>
          <w:rFonts w:ascii="Times New Roman" w:hAnsi="Times New Roman" w:cs="Times New Roman"/>
          <w:b/>
        </w:rPr>
      </w:pPr>
      <w:r w:rsidRPr="0015711C">
        <w:rPr>
          <w:rFonts w:ascii="Times New Roman" w:hAnsi="Times New Roman" w:cs="Times New Roman"/>
          <w:b/>
        </w:rPr>
        <w:t>ПРОЕКТ ДОГОВІРУ</w:t>
      </w:r>
    </w:p>
    <w:p w14:paraId="49201C1A" w14:textId="77777777" w:rsidR="00E05E6D" w:rsidRPr="0015711C" w:rsidRDefault="00E05E6D" w:rsidP="00E05E6D">
      <w:pPr>
        <w:jc w:val="center"/>
        <w:rPr>
          <w:rFonts w:ascii="Times New Roman" w:hAnsi="Times New Roman" w:cs="Times New Roman"/>
        </w:rPr>
      </w:pPr>
      <w:r w:rsidRPr="0015711C">
        <w:rPr>
          <w:rFonts w:ascii="Times New Roman" w:hAnsi="Times New Roman" w:cs="Times New Roman"/>
        </w:rPr>
        <w:t xml:space="preserve">про закупівлю товарів </w:t>
      </w:r>
    </w:p>
    <w:p w14:paraId="6FE2FBD8" w14:textId="635AAEEF" w:rsidR="00E05E6D" w:rsidRPr="0015711C" w:rsidRDefault="00E05E6D" w:rsidP="00E05E6D">
      <w:pPr>
        <w:rPr>
          <w:rFonts w:ascii="Times New Roman" w:hAnsi="Times New Roman" w:cs="Times New Roman"/>
        </w:rPr>
      </w:pPr>
      <w:r w:rsidRPr="0015711C">
        <w:rPr>
          <w:rFonts w:ascii="Times New Roman" w:hAnsi="Times New Roman" w:cs="Times New Roman"/>
        </w:rPr>
        <w:t>м. Херсон</w:t>
      </w:r>
      <w:r w:rsidRPr="0015711C">
        <w:rPr>
          <w:rFonts w:ascii="Times New Roman" w:hAnsi="Times New Roman" w:cs="Times New Roman"/>
        </w:rPr>
        <w:tab/>
      </w:r>
      <w:r w:rsidR="00303DE8">
        <w:rPr>
          <w:rFonts w:ascii="Times New Roman" w:hAnsi="Times New Roman" w:cs="Times New Roman"/>
        </w:rPr>
        <w:tab/>
      </w:r>
      <w:r w:rsidR="00303DE8">
        <w:rPr>
          <w:rFonts w:ascii="Times New Roman" w:hAnsi="Times New Roman" w:cs="Times New Roman"/>
        </w:rPr>
        <w:tab/>
      </w:r>
      <w:r w:rsidR="00303DE8">
        <w:rPr>
          <w:rFonts w:ascii="Times New Roman" w:hAnsi="Times New Roman" w:cs="Times New Roman"/>
        </w:rPr>
        <w:tab/>
      </w:r>
      <w:r w:rsidR="00303DE8">
        <w:rPr>
          <w:rFonts w:ascii="Times New Roman" w:hAnsi="Times New Roman" w:cs="Times New Roman"/>
        </w:rPr>
        <w:tab/>
      </w:r>
      <w:r w:rsidR="00303DE8">
        <w:rPr>
          <w:rFonts w:ascii="Times New Roman" w:hAnsi="Times New Roman" w:cs="Times New Roman"/>
        </w:rPr>
        <w:tab/>
      </w:r>
      <w:r w:rsidR="00303DE8">
        <w:rPr>
          <w:rFonts w:ascii="Times New Roman" w:hAnsi="Times New Roman" w:cs="Times New Roman"/>
        </w:rPr>
        <w:tab/>
      </w:r>
      <w:r w:rsidR="00303DE8">
        <w:rPr>
          <w:rFonts w:ascii="Times New Roman" w:hAnsi="Times New Roman" w:cs="Times New Roman"/>
        </w:rPr>
        <w:tab/>
      </w:r>
      <w:r w:rsidR="00303DE8">
        <w:rPr>
          <w:rFonts w:ascii="Times New Roman" w:hAnsi="Times New Roman" w:cs="Times New Roman"/>
        </w:rPr>
        <w:tab/>
      </w:r>
      <w:r w:rsidRPr="0015711C">
        <w:rPr>
          <w:rFonts w:ascii="Times New Roman" w:hAnsi="Times New Roman" w:cs="Times New Roman"/>
        </w:rPr>
        <w:t>«___»_______202</w:t>
      </w:r>
      <w:r w:rsidR="00F242D4">
        <w:rPr>
          <w:rFonts w:ascii="Times New Roman" w:hAnsi="Times New Roman" w:cs="Times New Roman"/>
        </w:rPr>
        <w:t>3</w:t>
      </w:r>
      <w:r w:rsidRPr="0015711C">
        <w:rPr>
          <w:rFonts w:ascii="Times New Roman" w:hAnsi="Times New Roman" w:cs="Times New Roman"/>
        </w:rPr>
        <w:t xml:space="preserve"> р.</w:t>
      </w:r>
    </w:p>
    <w:p w14:paraId="71E47B9C" w14:textId="77777777" w:rsidR="00E05E6D" w:rsidRPr="0015711C" w:rsidRDefault="00E05E6D" w:rsidP="00E05E6D">
      <w:pPr>
        <w:jc w:val="center"/>
        <w:rPr>
          <w:rFonts w:ascii="Times New Roman" w:hAnsi="Times New Roman" w:cs="Times New Roman"/>
          <w:b/>
        </w:rPr>
      </w:pPr>
    </w:p>
    <w:p w14:paraId="65671079" w14:textId="19063923" w:rsidR="00E05E6D" w:rsidRPr="0015711C" w:rsidRDefault="00E05E6D" w:rsidP="009D2451">
      <w:pPr>
        <w:widowControl/>
        <w:autoSpaceDE/>
        <w:autoSpaceDN/>
        <w:adjustRightInd/>
        <w:spacing w:after="120"/>
        <w:ind w:firstLine="708"/>
        <w:jc w:val="both"/>
        <w:rPr>
          <w:rFonts w:ascii="Times New Roman" w:hAnsi="Times New Roman" w:cs="Times New Roman"/>
        </w:rPr>
      </w:pPr>
      <w:r w:rsidRPr="00F242D4">
        <w:rPr>
          <w:rFonts w:ascii="Times New Roman" w:hAnsi="Times New Roman" w:cs="Times New Roman"/>
          <w:b/>
        </w:rPr>
        <w:t>Комунальне некомерційне підприємство «Херсонська міська клінічна лікарня ім. Є.Є. Карабелеша»</w:t>
      </w:r>
      <w:r w:rsidRPr="00F242D4">
        <w:rPr>
          <w:rFonts w:ascii="Times New Roman" w:hAnsi="Times New Roman" w:cs="Times New Roman"/>
          <w:bCs/>
        </w:rPr>
        <w:t xml:space="preserve"> Херсонської міської ради</w:t>
      </w:r>
      <w:r w:rsidRPr="0015711C">
        <w:rPr>
          <w:rFonts w:ascii="Times New Roman" w:hAnsi="Times New Roman" w:cs="Times New Roman"/>
        </w:rPr>
        <w:t xml:space="preserve">, надалі </w:t>
      </w:r>
      <w:r w:rsidRPr="0015711C">
        <w:rPr>
          <w:rFonts w:ascii="Times New Roman" w:hAnsi="Times New Roman" w:cs="Times New Roman"/>
          <w:b/>
        </w:rPr>
        <w:t>«</w:t>
      </w:r>
      <w:r w:rsidR="00315BFA">
        <w:rPr>
          <w:rFonts w:ascii="Times New Roman" w:hAnsi="Times New Roman" w:cs="Times New Roman"/>
          <w:b/>
        </w:rPr>
        <w:t>Замовник</w:t>
      </w:r>
      <w:r w:rsidRPr="0015711C">
        <w:rPr>
          <w:rFonts w:ascii="Times New Roman" w:hAnsi="Times New Roman" w:cs="Times New Roman"/>
          <w:b/>
        </w:rPr>
        <w:t>»</w:t>
      </w:r>
      <w:r w:rsidRPr="0015711C">
        <w:rPr>
          <w:rFonts w:ascii="Times New Roman" w:hAnsi="Times New Roman" w:cs="Times New Roman"/>
        </w:rPr>
        <w:t xml:space="preserve">, в особі генерального директора </w:t>
      </w:r>
      <w:proofErr w:type="spellStart"/>
      <w:r w:rsidRPr="0015711C">
        <w:rPr>
          <w:rFonts w:ascii="Times New Roman" w:hAnsi="Times New Roman" w:cs="Times New Roman"/>
        </w:rPr>
        <w:t>Малицької</w:t>
      </w:r>
      <w:proofErr w:type="spellEnd"/>
      <w:r w:rsidRPr="0015711C">
        <w:rPr>
          <w:rFonts w:ascii="Times New Roman" w:hAnsi="Times New Roman" w:cs="Times New Roman"/>
        </w:rPr>
        <w:t xml:space="preserve"> Алли Павлівни, що діє на підставі Статуту, Закону України «Про публічні закупівлі»</w:t>
      </w:r>
      <w:r w:rsidR="00A01A8A">
        <w:rPr>
          <w:rFonts w:ascii="Times New Roman" w:hAnsi="Times New Roman" w:cs="Times New Roman"/>
        </w:rPr>
        <w:t>,</w:t>
      </w:r>
      <w:r w:rsidR="00A01A8A" w:rsidRPr="00A01A8A">
        <w:t xml:space="preserve"> </w:t>
      </w:r>
      <w:r w:rsidR="00A01A8A">
        <w:t>постанови Кабінету Міністрів України</w:t>
      </w:r>
      <w:r w:rsidR="00A01A8A" w:rsidRPr="00A01A8A">
        <w:rPr>
          <w:color w:val="000000"/>
        </w:rPr>
        <w:t xml:space="preserve"> </w:t>
      </w:r>
      <w:r w:rsidR="00A01A8A">
        <w:rPr>
          <w:color w:val="000000"/>
        </w:rPr>
        <w:t>від 12.10.2022 №</w:t>
      </w:r>
      <w:r w:rsidR="0071645B">
        <w:rPr>
          <w:color w:val="000000"/>
        </w:rPr>
        <w:t xml:space="preserve"> </w:t>
      </w:r>
      <w:r w:rsidR="00A01A8A">
        <w:rPr>
          <w:color w:val="000000"/>
        </w:rPr>
        <w:t>1178</w:t>
      </w:r>
      <w:r w:rsidR="00A01A8A">
        <w:t xml:space="preserve"> </w:t>
      </w:r>
      <w:r w:rsidR="00A01A8A">
        <w:rPr>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5711C">
        <w:rPr>
          <w:rFonts w:ascii="Times New Roman" w:hAnsi="Times New Roman" w:cs="Times New Roman"/>
        </w:rPr>
        <w:t xml:space="preserve"> з однієї сторони, і ________________________________________________</w:t>
      </w:r>
      <w:r w:rsidRPr="0015711C">
        <w:rPr>
          <w:rFonts w:ascii="Times New Roman" w:hAnsi="Times New Roman" w:cs="Times New Roman"/>
          <w:b/>
          <w:u w:val="single"/>
        </w:rPr>
        <w:t>,</w:t>
      </w:r>
      <w:r w:rsidRPr="0015711C">
        <w:rPr>
          <w:rFonts w:ascii="Times New Roman" w:hAnsi="Times New Roman" w:cs="Times New Roman"/>
        </w:rPr>
        <w:t xml:space="preserve"> в особі керівника __________________________________________, що діє на підставі _____________, надалі </w:t>
      </w:r>
      <w:r w:rsidRPr="0015711C">
        <w:rPr>
          <w:rFonts w:ascii="Times New Roman" w:hAnsi="Times New Roman" w:cs="Times New Roman"/>
          <w:b/>
        </w:rPr>
        <w:t>«Постачальник»,</w:t>
      </w:r>
      <w:r w:rsidRPr="0071645B">
        <w:rPr>
          <w:rFonts w:ascii="Times New Roman" w:hAnsi="Times New Roman" w:cs="Times New Roman"/>
          <w:bCs/>
        </w:rPr>
        <w:t xml:space="preserve"> </w:t>
      </w:r>
      <w:r w:rsidRPr="0015711C">
        <w:rPr>
          <w:rFonts w:ascii="Times New Roman" w:hAnsi="Times New Roman" w:cs="Times New Roman"/>
        </w:rPr>
        <w:t>з іншої</w:t>
      </w:r>
      <w:r w:rsidRPr="0015711C">
        <w:rPr>
          <w:rFonts w:ascii="Times New Roman" w:hAnsi="Times New Roman" w:cs="Times New Roman"/>
          <w:b/>
        </w:rPr>
        <w:t xml:space="preserve"> </w:t>
      </w:r>
      <w:r w:rsidRPr="0015711C">
        <w:rPr>
          <w:rFonts w:ascii="Times New Roman" w:hAnsi="Times New Roman" w:cs="Times New Roman"/>
        </w:rPr>
        <w:t>сторони</w:t>
      </w:r>
      <w:r w:rsidRPr="0015711C">
        <w:rPr>
          <w:rFonts w:ascii="Times New Roman" w:hAnsi="Times New Roman" w:cs="Times New Roman"/>
          <w:b/>
        </w:rPr>
        <w:t xml:space="preserve">, </w:t>
      </w:r>
      <w:r w:rsidRPr="0015711C">
        <w:rPr>
          <w:rFonts w:ascii="Times New Roman" w:hAnsi="Times New Roman" w:cs="Times New Roman"/>
        </w:rPr>
        <w:t>разом – Сторони,</w:t>
      </w:r>
      <w:r w:rsidR="00A01A8A">
        <w:rPr>
          <w:rFonts w:ascii="Times New Roman" w:hAnsi="Times New Roman" w:cs="Times New Roman"/>
        </w:rPr>
        <w:t xml:space="preserve"> </w:t>
      </w:r>
      <w:r w:rsidRPr="0015711C">
        <w:rPr>
          <w:rFonts w:ascii="Times New Roman" w:hAnsi="Times New Roman" w:cs="Times New Roman"/>
        </w:rPr>
        <w:t>уклали цей договір про наступне:</w:t>
      </w:r>
    </w:p>
    <w:p w14:paraId="3DEFD516" w14:textId="3157C5C4"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І. Предмет договору</w:t>
      </w:r>
    </w:p>
    <w:p w14:paraId="34CE92BF" w14:textId="1889FB15"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1.1. Постачальник зобов’язується поставити </w:t>
      </w:r>
      <w:r w:rsidR="00315BFA">
        <w:rPr>
          <w:rFonts w:ascii="Times New Roman" w:hAnsi="Times New Roman" w:cs="Times New Roman"/>
        </w:rPr>
        <w:t>Замовник</w:t>
      </w:r>
      <w:r w:rsidR="009728FD">
        <w:rPr>
          <w:rFonts w:ascii="Times New Roman" w:hAnsi="Times New Roman" w:cs="Times New Roman"/>
        </w:rPr>
        <w:t>у</w:t>
      </w:r>
      <w:r w:rsidRPr="0015711C">
        <w:rPr>
          <w:rFonts w:ascii="Times New Roman" w:hAnsi="Times New Roman" w:cs="Times New Roman"/>
        </w:rPr>
        <w:t xml:space="preserve"> товар, зазначений у специфікації, а </w:t>
      </w:r>
      <w:r w:rsidR="009728FD">
        <w:rPr>
          <w:rFonts w:ascii="Times New Roman" w:hAnsi="Times New Roman" w:cs="Times New Roman"/>
        </w:rPr>
        <w:t>Замовник</w:t>
      </w:r>
      <w:r w:rsidRPr="0015711C">
        <w:rPr>
          <w:rFonts w:ascii="Times New Roman" w:hAnsi="Times New Roman" w:cs="Times New Roman"/>
        </w:rPr>
        <w:t xml:space="preserve"> - прийняти цей товар і оплатити його на умовах, визначених цим Договором. </w:t>
      </w:r>
    </w:p>
    <w:p w14:paraId="73E0767C" w14:textId="1E435AFC" w:rsidR="00E05E6D" w:rsidRDefault="0071645B" w:rsidP="00E05E6D">
      <w:pPr>
        <w:tabs>
          <w:tab w:val="left" w:pos="284"/>
        </w:tabs>
        <w:rPr>
          <w:rFonts w:ascii="Times New Roman" w:eastAsia="Calibri" w:hAnsi="Times New Roman" w:cs="Times New Roman"/>
          <w:b/>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sidR="00E05E6D" w:rsidRPr="0015711C">
        <w:rPr>
          <w:rFonts w:ascii="Times New Roman" w:eastAsia="Calibri" w:hAnsi="Times New Roman" w:cs="Times New Roman"/>
          <w:lang w:eastAsia="en-US"/>
        </w:rPr>
        <w:t>1.2.</w:t>
      </w:r>
      <w:r w:rsidR="00E05E6D" w:rsidRPr="0015711C">
        <w:rPr>
          <w:rFonts w:ascii="Times New Roman" w:eastAsia="Calibri" w:hAnsi="Times New Roman" w:cs="Times New Roman"/>
          <w:b/>
          <w:lang w:eastAsia="en-US"/>
        </w:rPr>
        <w:t xml:space="preserve"> </w:t>
      </w:r>
      <w:r w:rsidR="00E05E6D" w:rsidRPr="0015711C">
        <w:rPr>
          <w:rFonts w:ascii="Times New Roman" w:eastAsia="Calibri" w:hAnsi="Times New Roman" w:cs="Times New Roman"/>
          <w:lang w:eastAsia="en-US"/>
        </w:rPr>
        <w:t>Найменування товару</w:t>
      </w:r>
      <w:r w:rsidR="00E05E6D">
        <w:rPr>
          <w:rFonts w:ascii="Times New Roman" w:eastAsia="Calibri" w:hAnsi="Times New Roman" w:cs="Times New Roman"/>
          <w:b/>
          <w:lang w:eastAsia="en-US"/>
        </w:rPr>
        <w:t>:</w:t>
      </w:r>
    </w:p>
    <w:p w14:paraId="076B1C0F" w14:textId="77777777" w:rsidR="00B962B6" w:rsidRPr="00B7113C" w:rsidRDefault="00B962B6" w:rsidP="00B962B6">
      <w:pPr>
        <w:ind w:left="34"/>
        <w:rPr>
          <w:rFonts w:ascii="Times New Roman" w:hAnsi="Times New Roman"/>
          <w:b/>
          <w:lang w:val="ru-RU"/>
        </w:rPr>
      </w:pPr>
      <w:r w:rsidRPr="00B7113C">
        <w:rPr>
          <w:rFonts w:ascii="Times New Roman" w:hAnsi="Times New Roman"/>
          <w:b/>
          <w:lang w:val="ru-RU"/>
        </w:rPr>
        <w:t xml:space="preserve">ДК 021:2015 - 33110000-4 </w:t>
      </w:r>
      <w:r>
        <w:rPr>
          <w:rFonts w:ascii="Times New Roman" w:hAnsi="Times New Roman"/>
          <w:b/>
          <w:lang w:val="ru-RU"/>
        </w:rPr>
        <w:t>В</w:t>
      </w:r>
      <w:r>
        <w:rPr>
          <w:rFonts w:ascii="Times New Roman" w:hAnsi="Times New Roman"/>
          <w:b/>
        </w:rPr>
        <w:t>і</w:t>
      </w:r>
      <w:proofErr w:type="spellStart"/>
      <w:r>
        <w:rPr>
          <w:rFonts w:ascii="Times New Roman" w:hAnsi="Times New Roman"/>
          <w:b/>
          <w:lang w:val="ru-RU"/>
        </w:rPr>
        <w:t>зуалізіційне</w:t>
      </w:r>
      <w:proofErr w:type="spellEnd"/>
      <w:r>
        <w:rPr>
          <w:rFonts w:ascii="Times New Roman" w:hAnsi="Times New Roman"/>
          <w:b/>
          <w:lang w:val="ru-RU"/>
        </w:rPr>
        <w:t xml:space="preserve"> </w:t>
      </w:r>
      <w:proofErr w:type="spellStart"/>
      <w:r>
        <w:rPr>
          <w:rFonts w:ascii="Times New Roman" w:hAnsi="Times New Roman"/>
          <w:b/>
          <w:lang w:val="ru-RU"/>
        </w:rPr>
        <w:t>обладнання</w:t>
      </w:r>
      <w:proofErr w:type="spellEnd"/>
      <w:r>
        <w:rPr>
          <w:rFonts w:ascii="Times New Roman" w:hAnsi="Times New Roman"/>
          <w:b/>
          <w:lang w:val="ru-RU"/>
        </w:rPr>
        <w:t xml:space="preserve"> для потреб </w:t>
      </w:r>
      <w:proofErr w:type="spellStart"/>
      <w:r>
        <w:rPr>
          <w:rFonts w:ascii="Times New Roman" w:hAnsi="Times New Roman"/>
          <w:b/>
          <w:lang w:val="ru-RU"/>
        </w:rPr>
        <w:t>медицини</w:t>
      </w:r>
      <w:proofErr w:type="spellEnd"/>
      <w:r>
        <w:rPr>
          <w:rFonts w:ascii="Times New Roman" w:hAnsi="Times New Roman"/>
          <w:b/>
          <w:lang w:val="ru-RU"/>
        </w:rPr>
        <w:t xml:space="preserve">, </w:t>
      </w:r>
      <w:proofErr w:type="spellStart"/>
      <w:r>
        <w:rPr>
          <w:rFonts w:ascii="Times New Roman" w:hAnsi="Times New Roman"/>
          <w:b/>
          <w:lang w:val="ru-RU"/>
        </w:rPr>
        <w:t>стоматології</w:t>
      </w:r>
      <w:proofErr w:type="spellEnd"/>
      <w:r>
        <w:rPr>
          <w:rFonts w:ascii="Times New Roman" w:hAnsi="Times New Roman"/>
          <w:b/>
          <w:lang w:val="ru-RU"/>
        </w:rPr>
        <w:t xml:space="preserve"> та </w:t>
      </w:r>
      <w:proofErr w:type="spellStart"/>
      <w:r>
        <w:rPr>
          <w:rFonts w:ascii="Times New Roman" w:hAnsi="Times New Roman"/>
          <w:b/>
          <w:lang w:val="ru-RU"/>
        </w:rPr>
        <w:t>ветеринарної</w:t>
      </w:r>
      <w:proofErr w:type="spellEnd"/>
      <w:r>
        <w:rPr>
          <w:rFonts w:ascii="Times New Roman" w:hAnsi="Times New Roman"/>
          <w:b/>
          <w:lang w:val="ru-RU"/>
        </w:rPr>
        <w:t xml:space="preserve"> </w:t>
      </w:r>
      <w:proofErr w:type="spellStart"/>
      <w:r>
        <w:rPr>
          <w:rFonts w:ascii="Times New Roman" w:hAnsi="Times New Roman"/>
          <w:b/>
          <w:lang w:val="ru-RU"/>
        </w:rPr>
        <w:t>медицини</w:t>
      </w:r>
      <w:proofErr w:type="spellEnd"/>
      <w:r>
        <w:rPr>
          <w:rFonts w:ascii="Times New Roman" w:hAnsi="Times New Roman"/>
          <w:b/>
          <w:lang w:val="ru-RU"/>
        </w:rPr>
        <w:t xml:space="preserve"> </w:t>
      </w:r>
    </w:p>
    <w:p w14:paraId="70A2EF09" w14:textId="0D23C674" w:rsidR="00B962B6" w:rsidRDefault="00B962B6" w:rsidP="00B962B6">
      <w:pPr>
        <w:rPr>
          <w:rFonts w:ascii="Times New Roman" w:hAnsi="Times New Roman"/>
          <w:b/>
          <w:lang w:val="ru-RU"/>
        </w:rPr>
      </w:pPr>
      <w:r w:rsidRPr="00B7113C">
        <w:rPr>
          <w:rFonts w:ascii="Times New Roman" w:hAnsi="Times New Roman"/>
          <w:b/>
          <w:lang w:val="ru-RU"/>
        </w:rPr>
        <w:t xml:space="preserve">НК 024:2019 40761 - </w:t>
      </w:r>
      <w:proofErr w:type="spellStart"/>
      <w:r w:rsidRPr="00B7113C">
        <w:rPr>
          <w:rFonts w:ascii="Times New Roman" w:hAnsi="Times New Roman"/>
          <w:b/>
          <w:lang w:val="ru-RU"/>
        </w:rPr>
        <w:t>Загальноприйнята</w:t>
      </w:r>
      <w:proofErr w:type="spellEnd"/>
      <w:r w:rsidRPr="00B7113C">
        <w:rPr>
          <w:rFonts w:ascii="Times New Roman" w:hAnsi="Times New Roman"/>
          <w:b/>
          <w:lang w:val="ru-RU"/>
        </w:rPr>
        <w:t xml:space="preserve"> </w:t>
      </w:r>
      <w:proofErr w:type="spellStart"/>
      <w:r w:rsidRPr="00B7113C">
        <w:rPr>
          <w:rFonts w:ascii="Times New Roman" w:hAnsi="Times New Roman"/>
          <w:b/>
          <w:lang w:val="ru-RU"/>
        </w:rPr>
        <w:t>ультразвукова</w:t>
      </w:r>
      <w:proofErr w:type="spellEnd"/>
      <w:r w:rsidRPr="00B7113C">
        <w:rPr>
          <w:rFonts w:ascii="Times New Roman" w:hAnsi="Times New Roman"/>
          <w:b/>
          <w:lang w:val="ru-RU"/>
        </w:rPr>
        <w:t xml:space="preserve"> система </w:t>
      </w:r>
      <w:proofErr w:type="spellStart"/>
      <w:r w:rsidRPr="00B7113C">
        <w:rPr>
          <w:rFonts w:ascii="Times New Roman" w:hAnsi="Times New Roman"/>
          <w:b/>
          <w:lang w:val="ru-RU"/>
        </w:rPr>
        <w:t>візуалізації</w:t>
      </w:r>
      <w:proofErr w:type="spellEnd"/>
      <w:r w:rsidRPr="00B7113C">
        <w:rPr>
          <w:rFonts w:ascii="Times New Roman" w:hAnsi="Times New Roman"/>
          <w:b/>
          <w:lang w:val="ru-RU"/>
        </w:rPr>
        <w:t xml:space="preserve"> </w:t>
      </w:r>
    </w:p>
    <w:p w14:paraId="1BE35005" w14:textId="7D841692" w:rsidR="00B962B6" w:rsidRPr="00DD4E5F" w:rsidRDefault="00B962B6" w:rsidP="00B962B6">
      <w:pPr>
        <w:rPr>
          <w:rFonts w:ascii="Times New Roman" w:hAnsi="Times New Roman"/>
          <w:b/>
          <w:lang w:val="ru-RU"/>
        </w:rPr>
      </w:pPr>
      <w:r>
        <w:rPr>
          <w:rFonts w:ascii="Times New Roman" w:hAnsi="Times New Roman"/>
          <w:b/>
          <w:lang w:val="ru-RU"/>
        </w:rPr>
        <w:t>С</w:t>
      </w:r>
      <w:r w:rsidRPr="00B7113C">
        <w:rPr>
          <w:rFonts w:ascii="Times New Roman" w:hAnsi="Times New Roman"/>
          <w:b/>
          <w:lang w:val="ru-RU"/>
        </w:rPr>
        <w:t xml:space="preserve">истема </w:t>
      </w:r>
      <w:proofErr w:type="spellStart"/>
      <w:r w:rsidRPr="00B7113C">
        <w:rPr>
          <w:rFonts w:ascii="Times New Roman" w:hAnsi="Times New Roman"/>
          <w:b/>
          <w:lang w:val="ru-RU"/>
        </w:rPr>
        <w:t>ультразвукова</w:t>
      </w:r>
      <w:proofErr w:type="spellEnd"/>
      <w:r w:rsidRPr="00B7113C">
        <w:rPr>
          <w:rFonts w:ascii="Times New Roman" w:hAnsi="Times New Roman"/>
          <w:b/>
          <w:lang w:val="ru-RU"/>
        </w:rPr>
        <w:t xml:space="preserve"> </w:t>
      </w:r>
      <w:proofErr w:type="spellStart"/>
      <w:proofErr w:type="gramStart"/>
      <w:r w:rsidRPr="00B7113C">
        <w:rPr>
          <w:rFonts w:ascii="Times New Roman" w:hAnsi="Times New Roman"/>
          <w:b/>
          <w:lang w:val="ru-RU"/>
        </w:rPr>
        <w:t>діагностична</w:t>
      </w:r>
      <w:proofErr w:type="spellEnd"/>
      <w:r w:rsidRPr="00B7113C">
        <w:rPr>
          <w:rFonts w:ascii="Times New Roman" w:hAnsi="Times New Roman"/>
          <w:b/>
          <w:lang w:val="ru-RU"/>
        </w:rPr>
        <w:t xml:space="preserve">  </w:t>
      </w:r>
      <w:r w:rsidR="000E2457">
        <w:rPr>
          <w:rFonts w:ascii="Times New Roman" w:hAnsi="Times New Roman"/>
          <w:b/>
          <w:lang w:val="ru-RU"/>
        </w:rPr>
        <w:t>портативна</w:t>
      </w:r>
      <w:proofErr w:type="gramEnd"/>
    </w:p>
    <w:p w14:paraId="00118224" w14:textId="1B036CA9" w:rsidR="00E05E6D" w:rsidRPr="0045278A" w:rsidRDefault="005D7135" w:rsidP="005D7135">
      <w:pPr>
        <w:shd w:val="clear" w:color="auto" w:fill="FFFFFF"/>
        <w:ind w:firstLine="708"/>
        <w:jc w:val="both"/>
        <w:rPr>
          <w:rFonts w:ascii="Times New Roman" w:hAnsi="Times New Roman" w:cs="Times New Roman"/>
          <w:color w:val="2A2928"/>
        </w:rPr>
      </w:pPr>
      <w:r w:rsidRPr="005D7135">
        <w:rPr>
          <w:rFonts w:ascii="Times New Roman" w:hAnsi="Times New Roman" w:cs="Times New Roman"/>
          <w:bCs/>
          <w:sz w:val="26"/>
          <w:szCs w:val="26"/>
        </w:rPr>
        <w:t>1.3</w:t>
      </w:r>
      <w:r>
        <w:rPr>
          <w:rFonts w:ascii="Times New Roman" w:hAnsi="Times New Roman" w:cs="Times New Roman"/>
          <w:b/>
          <w:sz w:val="26"/>
          <w:szCs w:val="26"/>
        </w:rPr>
        <w:t>.</w:t>
      </w:r>
      <w:hyperlink r:id="rId8" w:tgtFrame="_top" w:history="1">
        <w:r w:rsidR="00E05E6D" w:rsidRPr="00735436">
          <w:rPr>
            <w:rFonts w:ascii="Times New Roman" w:hAnsi="Times New Roman" w:cs="Times New Roman"/>
            <w:color w:val="2A2928"/>
          </w:rPr>
          <w:t>Джерело фінансування закупівлі.</w:t>
        </w:r>
      </w:hyperlink>
      <w:r w:rsidR="00E05E6D" w:rsidRPr="00735436">
        <w:rPr>
          <w:rFonts w:ascii="Times New Roman" w:hAnsi="Times New Roman" w:cs="Times New Roman"/>
          <w:color w:val="2A2928"/>
        </w:rPr>
        <w:t xml:space="preserve"> –кошти </w:t>
      </w:r>
      <w:r w:rsidR="00E05E6D">
        <w:rPr>
          <w:rFonts w:ascii="Times New Roman" w:hAnsi="Times New Roman" w:cs="Times New Roman"/>
          <w:color w:val="2A2928"/>
        </w:rPr>
        <w:t>національної служби здоров</w:t>
      </w:r>
      <w:r w:rsidR="00E05E6D" w:rsidRPr="00047E76">
        <w:rPr>
          <w:rFonts w:ascii="Times New Roman" w:hAnsi="Times New Roman" w:cs="Times New Roman"/>
          <w:color w:val="2A2928"/>
        </w:rPr>
        <w:t>’</w:t>
      </w:r>
      <w:r w:rsidR="00E05E6D">
        <w:rPr>
          <w:rFonts w:ascii="Times New Roman" w:hAnsi="Times New Roman" w:cs="Times New Roman"/>
          <w:color w:val="2A2928"/>
        </w:rPr>
        <w:t>я України</w:t>
      </w:r>
    </w:p>
    <w:p w14:paraId="3ABA5374" w14:textId="335FDEAE" w:rsidR="00E05E6D" w:rsidRPr="0015711C" w:rsidRDefault="00E05E6D" w:rsidP="00E05E6D">
      <w:pPr>
        <w:widowControl/>
        <w:autoSpaceDE/>
        <w:autoSpaceDN/>
        <w:adjustRightInd/>
        <w:ind w:firstLine="708"/>
        <w:jc w:val="both"/>
        <w:rPr>
          <w:rFonts w:ascii="Times New Roman" w:hAnsi="Times New Roman" w:cs="Times New Roman"/>
        </w:rPr>
      </w:pPr>
    </w:p>
    <w:p w14:paraId="192061B6" w14:textId="25F6F563"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ІІ. Якість товару</w:t>
      </w:r>
    </w:p>
    <w:p w14:paraId="4013CAE9" w14:textId="77777777" w:rsidR="00E342E4" w:rsidRDefault="00E05E6D" w:rsidP="00E342E4">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2.1.</w:t>
      </w:r>
      <w:r w:rsidRPr="0015711C">
        <w:rPr>
          <w:rFonts w:ascii="Times New Roman" w:hAnsi="Times New Roman" w:cs="Times New Roman"/>
          <w:b/>
        </w:rPr>
        <w:t xml:space="preserve"> </w:t>
      </w:r>
      <w:r w:rsidRPr="0015711C">
        <w:rPr>
          <w:rFonts w:ascii="Times New Roman" w:hAnsi="Times New Roman" w:cs="Times New Roman"/>
        </w:rPr>
        <w:t>Постачальник  гарантує якість товару (товар повинен мати необхідні сертифікати відповідності або сертифікати якості виробника), завірені належним чином копії надаються на кожну окрему партію товару при доставці.</w:t>
      </w:r>
    </w:p>
    <w:p w14:paraId="429BE0EA" w14:textId="77777777" w:rsidR="00E342E4" w:rsidRDefault="00E05E6D" w:rsidP="00E342E4">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2.2. У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Всі витрати пов’язані із заміною товару неналежної якості ( транспортні витрати та інше) несе Постачальник.</w:t>
      </w:r>
    </w:p>
    <w:p w14:paraId="6C341AD9" w14:textId="77777777" w:rsidR="00E342E4" w:rsidRDefault="00E05E6D" w:rsidP="00E342E4">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2.3. Постачальник гарантує постачання товару в кількості згідно накладної. </w:t>
      </w:r>
    </w:p>
    <w:p w14:paraId="780AD23E" w14:textId="1D94B017" w:rsidR="00E05E6D" w:rsidRPr="0015711C" w:rsidRDefault="00E05E6D" w:rsidP="00E342E4">
      <w:pPr>
        <w:widowControl/>
        <w:autoSpaceDE/>
        <w:autoSpaceDN/>
        <w:adjustRightInd/>
        <w:ind w:firstLine="708"/>
        <w:jc w:val="both"/>
        <w:rPr>
          <w:rFonts w:ascii="Times New Roman" w:hAnsi="Times New Roman" w:cs="Times New Roman"/>
        </w:rPr>
      </w:pPr>
      <w:r>
        <w:t>2.4</w:t>
      </w:r>
      <w:r w:rsidRPr="00166573">
        <w:t>. Гарантійний термін  не менше 12 місяців з моменту введення в експлуатацію. Для підтвердження учасник надає гарантійний лист.</w:t>
      </w:r>
    </w:p>
    <w:p w14:paraId="5230971F" w14:textId="77777777" w:rsidR="00E05E6D" w:rsidRPr="0015711C" w:rsidRDefault="00E05E6D" w:rsidP="00E05E6D">
      <w:pPr>
        <w:widowControl/>
        <w:tabs>
          <w:tab w:val="right" w:pos="9355"/>
        </w:tabs>
        <w:autoSpaceDE/>
        <w:autoSpaceDN/>
        <w:adjustRightInd/>
        <w:jc w:val="both"/>
        <w:rPr>
          <w:rFonts w:ascii="Times New Roman" w:hAnsi="Times New Roman" w:cs="Times New Roman"/>
        </w:rPr>
      </w:pPr>
    </w:p>
    <w:p w14:paraId="2D22712E" w14:textId="0E30A8DD"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ІІІ. Ціна Договору</w:t>
      </w:r>
    </w:p>
    <w:p w14:paraId="1D5CC14A" w14:textId="40254A7B" w:rsidR="00E05E6D" w:rsidRPr="0015711C" w:rsidRDefault="00E05E6D" w:rsidP="003D1178">
      <w:pPr>
        <w:widowControl/>
        <w:autoSpaceDE/>
        <w:autoSpaceDN/>
        <w:adjustRightInd/>
        <w:ind w:firstLine="708"/>
        <w:rPr>
          <w:rFonts w:ascii="Times New Roman" w:hAnsi="Times New Roman" w:cs="Times New Roman"/>
          <w:b/>
        </w:rPr>
      </w:pPr>
      <w:r w:rsidRPr="0015711C">
        <w:rPr>
          <w:rFonts w:ascii="Times New Roman" w:hAnsi="Times New Roman" w:cs="Times New Roman"/>
        </w:rPr>
        <w:t>3.1. Ціна цього Договору становить –_________________________</w:t>
      </w:r>
      <w:r w:rsidR="00C507BA">
        <w:rPr>
          <w:rFonts w:ascii="Times New Roman" w:hAnsi="Times New Roman" w:cs="Times New Roman"/>
        </w:rPr>
        <w:t>з ПДВ/без ПДВ</w:t>
      </w:r>
    </w:p>
    <w:p w14:paraId="0A6FE39E" w14:textId="49EDBAD5" w:rsidR="00E05E6D" w:rsidRPr="0015711C" w:rsidRDefault="00E05E6D" w:rsidP="003D1178">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3.2. До ціни товару повинні бути включені всі необхідні податки і збори (в тому числі податку на додану вартість (ПДВ), у разі якщо постачальник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17BCC90" w14:textId="1A628C54" w:rsidR="00E05E6D" w:rsidRPr="0015711C" w:rsidRDefault="00E05E6D" w:rsidP="003D1178">
      <w:pPr>
        <w:widowControl/>
        <w:autoSpaceDE/>
        <w:autoSpaceDN/>
        <w:adjustRightInd/>
        <w:ind w:firstLine="708"/>
        <w:jc w:val="both"/>
        <w:rPr>
          <w:rFonts w:ascii="Times New Roman" w:hAnsi="Times New Roman" w:cs="Times New Roman"/>
          <w:sz w:val="22"/>
          <w:szCs w:val="22"/>
        </w:rPr>
      </w:pPr>
      <w:r w:rsidRPr="0015711C">
        <w:rPr>
          <w:rFonts w:ascii="Times New Roman" w:hAnsi="Times New Roman" w:cs="Times New Roman"/>
        </w:rPr>
        <w:t>3.3. Ціна цього Договору може бути зменшена за взаємною згодою Сторін</w:t>
      </w:r>
      <w:r w:rsidRPr="0015711C">
        <w:rPr>
          <w:rFonts w:ascii="Times New Roman" w:hAnsi="Times New Roman" w:cs="Times New Roman"/>
          <w:sz w:val="22"/>
          <w:szCs w:val="22"/>
        </w:rPr>
        <w:t xml:space="preserve">. </w:t>
      </w:r>
    </w:p>
    <w:p w14:paraId="05637194" w14:textId="77777777" w:rsidR="00E05E6D" w:rsidRPr="0015711C" w:rsidRDefault="00E05E6D" w:rsidP="00E05E6D">
      <w:pPr>
        <w:widowControl/>
        <w:autoSpaceDE/>
        <w:autoSpaceDN/>
        <w:adjustRightInd/>
        <w:jc w:val="center"/>
        <w:rPr>
          <w:rFonts w:ascii="Times New Roman" w:hAnsi="Times New Roman" w:cs="Times New Roman"/>
          <w:b/>
        </w:rPr>
      </w:pPr>
    </w:p>
    <w:p w14:paraId="5308F642" w14:textId="77777777"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 xml:space="preserve">ІV. Порядок здійснення оплати </w:t>
      </w:r>
    </w:p>
    <w:p w14:paraId="6999B710" w14:textId="361B5AEE" w:rsidR="00C507BA" w:rsidRDefault="00E05E6D" w:rsidP="00250D99">
      <w:pPr>
        <w:widowControl/>
        <w:autoSpaceDE/>
        <w:autoSpaceDN/>
        <w:adjustRightInd/>
        <w:ind w:firstLine="708"/>
        <w:jc w:val="both"/>
        <w:rPr>
          <w:rFonts w:ascii="Times New Roman" w:hAnsi="Times New Roman"/>
        </w:rPr>
      </w:pPr>
      <w:r w:rsidRPr="0015711C">
        <w:rPr>
          <w:rFonts w:ascii="Times New Roman" w:hAnsi="Times New Roman" w:cs="Times New Roman"/>
        </w:rPr>
        <w:lastRenderedPageBreak/>
        <w:t xml:space="preserve">4.1. </w:t>
      </w:r>
      <w:r w:rsidR="00C507BA">
        <w:rPr>
          <w:rFonts w:ascii="Times New Roman" w:hAnsi="Times New Roman"/>
        </w:rPr>
        <w:t>О</w:t>
      </w:r>
      <w:r w:rsidR="00C507BA" w:rsidRPr="00337AE6">
        <w:rPr>
          <w:rFonts w:ascii="Times New Roman" w:hAnsi="Times New Roman"/>
        </w:rPr>
        <w:t xml:space="preserve">плата </w:t>
      </w:r>
      <w:r w:rsidR="00C507BA">
        <w:rPr>
          <w:rFonts w:ascii="Times New Roman" w:hAnsi="Times New Roman"/>
        </w:rPr>
        <w:t xml:space="preserve">за товар </w:t>
      </w:r>
      <w:r w:rsidR="00C507BA" w:rsidRPr="00337AE6">
        <w:rPr>
          <w:rFonts w:ascii="Times New Roman" w:hAnsi="Times New Roman"/>
        </w:rPr>
        <w:t xml:space="preserve">здійснюється </w:t>
      </w:r>
      <w:r w:rsidR="00C507BA">
        <w:rPr>
          <w:rFonts w:ascii="Times New Roman" w:hAnsi="Times New Roman"/>
        </w:rPr>
        <w:t xml:space="preserve">по факту поставки, з відстрочкою платежів до </w:t>
      </w:r>
      <w:r w:rsidR="004C3A01">
        <w:rPr>
          <w:rFonts w:ascii="Times New Roman" w:hAnsi="Times New Roman"/>
        </w:rPr>
        <w:t>2</w:t>
      </w:r>
      <w:r w:rsidR="00C507BA">
        <w:rPr>
          <w:rFonts w:ascii="Times New Roman" w:hAnsi="Times New Roman"/>
        </w:rPr>
        <w:t>0 банківських днів та після перевірки його на відповідність медико-технічним вимогам</w:t>
      </w:r>
      <w:r w:rsidR="00C906B2">
        <w:rPr>
          <w:rFonts w:ascii="Times New Roman" w:hAnsi="Times New Roman"/>
        </w:rPr>
        <w:t>,</w:t>
      </w:r>
      <w:r w:rsidR="00C507BA">
        <w:rPr>
          <w:rFonts w:ascii="Times New Roman" w:hAnsi="Times New Roman"/>
        </w:rPr>
        <w:t xml:space="preserve"> фізичного стану</w:t>
      </w:r>
      <w:r w:rsidR="00C906B2">
        <w:rPr>
          <w:rFonts w:ascii="Times New Roman" w:hAnsi="Times New Roman"/>
        </w:rPr>
        <w:t xml:space="preserve"> та після підписання Акту введення в експлуатацію</w:t>
      </w:r>
      <w:r w:rsidR="00C507BA" w:rsidRPr="00337AE6">
        <w:rPr>
          <w:rFonts w:ascii="Times New Roman" w:hAnsi="Times New Roman"/>
        </w:rPr>
        <w:t>.</w:t>
      </w:r>
    </w:p>
    <w:p w14:paraId="6DA6FA91" w14:textId="10A006B4" w:rsidR="00250D99" w:rsidRPr="00250D99" w:rsidRDefault="00250D99" w:rsidP="00250D99">
      <w:pPr>
        <w:widowControl/>
        <w:autoSpaceDE/>
        <w:autoSpaceDN/>
        <w:adjustRightInd/>
        <w:ind w:firstLine="708"/>
        <w:jc w:val="both"/>
        <w:rPr>
          <w:rFonts w:ascii="Times New Roman" w:hAnsi="Times New Roman" w:cs="Times New Roman"/>
        </w:rPr>
      </w:pPr>
      <w:r>
        <w:t>4.2. Оплата здійснюється по безготівковому</w:t>
      </w:r>
      <w:r>
        <w:rPr>
          <w:lang w:val="ru-RU"/>
        </w:rPr>
        <w:t xml:space="preserve"> </w:t>
      </w:r>
      <w:r>
        <w:t>розрахунку в національній</w:t>
      </w:r>
      <w:r>
        <w:rPr>
          <w:lang w:val="ru-RU"/>
        </w:rPr>
        <w:t xml:space="preserve"> </w:t>
      </w:r>
      <w:r>
        <w:t>валюті</w:t>
      </w:r>
      <w:r>
        <w:rPr>
          <w:lang w:val="ru-RU"/>
        </w:rPr>
        <w:t xml:space="preserve"> </w:t>
      </w:r>
      <w:r>
        <w:t>України, згідно накладної.</w:t>
      </w:r>
    </w:p>
    <w:p w14:paraId="4E642195" w14:textId="5E5B24A5" w:rsidR="009761D1" w:rsidRDefault="009761D1" w:rsidP="00C507BA">
      <w:pPr>
        <w:widowControl/>
        <w:autoSpaceDE/>
        <w:autoSpaceDN/>
        <w:adjustRightInd/>
        <w:ind w:firstLine="708"/>
        <w:jc w:val="both"/>
        <w:rPr>
          <w:rFonts w:ascii="Times New Roman" w:hAnsi="Times New Roman" w:cs="Times New Roman"/>
          <w:b/>
        </w:rPr>
      </w:pPr>
    </w:p>
    <w:p w14:paraId="72F718FF" w14:textId="2642091B"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V. Поставка товару</w:t>
      </w:r>
    </w:p>
    <w:p w14:paraId="0C86F224" w14:textId="07DD87D4"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5.1. Строк поставки  товару: до </w:t>
      </w:r>
      <w:r w:rsidR="00AF7DF3">
        <w:rPr>
          <w:rFonts w:ascii="Times New Roman" w:hAnsi="Times New Roman" w:cs="Times New Roman"/>
        </w:rPr>
        <w:t>25</w:t>
      </w:r>
      <w:r w:rsidRPr="0015711C">
        <w:rPr>
          <w:rFonts w:ascii="Times New Roman" w:hAnsi="Times New Roman" w:cs="Times New Roman"/>
        </w:rPr>
        <w:t>.</w:t>
      </w:r>
      <w:r>
        <w:rPr>
          <w:rFonts w:ascii="Times New Roman" w:hAnsi="Times New Roman" w:cs="Times New Roman"/>
        </w:rPr>
        <w:t>12</w:t>
      </w:r>
      <w:r w:rsidRPr="0015711C">
        <w:rPr>
          <w:rFonts w:ascii="Times New Roman" w:hAnsi="Times New Roman" w:cs="Times New Roman"/>
        </w:rPr>
        <w:t>.202</w:t>
      </w:r>
      <w:r w:rsidR="00250D99">
        <w:rPr>
          <w:rFonts w:ascii="Times New Roman" w:hAnsi="Times New Roman" w:cs="Times New Roman"/>
        </w:rPr>
        <w:t>3</w:t>
      </w:r>
      <w:r w:rsidRPr="0015711C">
        <w:rPr>
          <w:rFonts w:ascii="Times New Roman" w:hAnsi="Times New Roman" w:cs="Times New Roman"/>
        </w:rPr>
        <w:t xml:space="preserve"> </w:t>
      </w:r>
      <w:r w:rsidR="003D1178">
        <w:rPr>
          <w:rFonts w:ascii="Times New Roman" w:hAnsi="Times New Roman" w:cs="Times New Roman"/>
        </w:rPr>
        <w:t>р</w:t>
      </w:r>
      <w:r w:rsidRPr="0015711C">
        <w:rPr>
          <w:rFonts w:ascii="Times New Roman" w:hAnsi="Times New Roman" w:cs="Times New Roman"/>
        </w:rPr>
        <w:t xml:space="preserve">оку. </w:t>
      </w:r>
    </w:p>
    <w:p w14:paraId="3003FA2A" w14:textId="05B27E66"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Поставка товару – протягом </w:t>
      </w:r>
      <w:r>
        <w:rPr>
          <w:rFonts w:ascii="Times New Roman" w:hAnsi="Times New Roman" w:cs="Times New Roman"/>
        </w:rPr>
        <w:t>30</w:t>
      </w:r>
      <w:r w:rsidRPr="0015711C">
        <w:rPr>
          <w:rFonts w:ascii="Times New Roman" w:hAnsi="Times New Roman" w:cs="Times New Roman"/>
        </w:rPr>
        <w:t xml:space="preserve"> робочих днів, з моменту отримання заявки, транспортом та за рахунок Постачальника. </w:t>
      </w:r>
    </w:p>
    <w:p w14:paraId="23A0E1BF" w14:textId="6C00EB51" w:rsidR="00E05E6D" w:rsidRPr="0015711C" w:rsidRDefault="00E05E6D" w:rsidP="00960416">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Вантажно-розвантажувальні роботи та доставка товару до лікарні повинна здійснюватис</w:t>
      </w:r>
      <w:r>
        <w:rPr>
          <w:rFonts w:ascii="Times New Roman" w:hAnsi="Times New Roman" w:cs="Times New Roman"/>
        </w:rPr>
        <w:t>я</w:t>
      </w:r>
      <w:r w:rsidRPr="0015711C">
        <w:rPr>
          <w:rFonts w:ascii="Times New Roman" w:hAnsi="Times New Roman" w:cs="Times New Roman"/>
        </w:rPr>
        <w:t xml:space="preserve"> </w:t>
      </w:r>
      <w:r w:rsidR="00C906B2">
        <w:rPr>
          <w:rFonts w:ascii="Times New Roman" w:hAnsi="Times New Roman" w:cs="Times New Roman"/>
        </w:rPr>
        <w:t>П</w:t>
      </w:r>
      <w:r w:rsidRPr="0015711C">
        <w:rPr>
          <w:rFonts w:ascii="Times New Roman" w:hAnsi="Times New Roman" w:cs="Times New Roman"/>
        </w:rPr>
        <w:t xml:space="preserve">остачальником за власні кошти. </w:t>
      </w:r>
    </w:p>
    <w:p w14:paraId="6E01109C" w14:textId="798F68A8" w:rsidR="00E05E6D" w:rsidRPr="00987E84" w:rsidRDefault="00E05E6D" w:rsidP="00960416">
      <w:pPr>
        <w:ind w:firstLine="708"/>
        <w:jc w:val="both"/>
      </w:pPr>
      <w:r w:rsidRPr="0015711C">
        <w:rPr>
          <w:rFonts w:ascii="Times New Roman" w:eastAsia="Calibri" w:hAnsi="Times New Roman" w:cs="Times New Roman"/>
          <w:lang w:eastAsia="en-US"/>
        </w:rPr>
        <w:t>5.2. Місце поставки товару:</w:t>
      </w:r>
      <w:r w:rsidRPr="0015711C">
        <w:rPr>
          <w:rFonts w:ascii="Times New Roman" w:hAnsi="Times New Roman" w:cs="Times New Roman"/>
          <w:b/>
          <w:sz w:val="26"/>
          <w:szCs w:val="26"/>
        </w:rPr>
        <w:t xml:space="preserve"> </w:t>
      </w:r>
      <w:r w:rsidRPr="00595569">
        <w:t>73000,Україна, Херсонська область, місто Херсон</w:t>
      </w:r>
      <w:r>
        <w:t>,</w:t>
      </w:r>
    </w:p>
    <w:p w14:paraId="39E721AA" w14:textId="267773C4" w:rsidR="00E05E6D" w:rsidRPr="0015711C" w:rsidRDefault="00E05E6D" w:rsidP="00E05E6D">
      <w:pPr>
        <w:jc w:val="both"/>
        <w:rPr>
          <w:rFonts w:ascii="Times New Roman" w:hAnsi="Times New Roman" w:cs="Times New Roman"/>
        </w:rPr>
      </w:pPr>
      <w:r w:rsidRPr="00C018B9">
        <w:rPr>
          <w:rFonts w:ascii="Times New Roman" w:hAnsi="Times New Roman" w:cs="Times New Roman"/>
        </w:rPr>
        <w:t xml:space="preserve"> пр.-т Ушакова, 2</w:t>
      </w:r>
      <w:r w:rsidR="00B962B6">
        <w:rPr>
          <w:rFonts w:ascii="Times New Roman" w:hAnsi="Times New Roman" w:cs="Times New Roman"/>
        </w:rPr>
        <w:t>1</w:t>
      </w:r>
      <w:r>
        <w:rPr>
          <w:rFonts w:ascii="Times New Roman" w:hAnsi="Times New Roman" w:cs="Times New Roman"/>
        </w:rPr>
        <w:t>/1</w:t>
      </w:r>
      <w:r w:rsidR="00960416">
        <w:rPr>
          <w:rFonts w:ascii="Times New Roman" w:hAnsi="Times New Roman" w:cs="Times New Roman"/>
        </w:rPr>
        <w:t>.</w:t>
      </w:r>
    </w:p>
    <w:p w14:paraId="73034D4C" w14:textId="5EEE2371"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5.3. Моментом поставки вважається день передачі товару Постачальником та приймання його Замовником з обов’язковою відміткою в товаро-транспортних  накладних (штамп та підпис). Замовник призначає відповідальну особу за отримання товару, яка повинна робити відмітку у товаро-транспортній накладній.</w:t>
      </w:r>
    </w:p>
    <w:p w14:paraId="60B954F1" w14:textId="70D28A74"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5.4. Приймання товару за кількістю та якістю проводиться відповідно до чинного законодавства і оформлюється накладною.</w:t>
      </w:r>
    </w:p>
    <w:p w14:paraId="40FC96F7" w14:textId="30D34AF4" w:rsidR="00E05E6D" w:rsidRPr="0015711C" w:rsidRDefault="00E05E6D" w:rsidP="00960416">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5.5. Товар повинен бути упакований в стандартну упаковку виробника. Упаковка повинна забезпечувати збереження Товару при транспортуванні.</w:t>
      </w:r>
    </w:p>
    <w:p w14:paraId="35384D69" w14:textId="77777777" w:rsidR="00E05E6D" w:rsidRPr="0015711C" w:rsidRDefault="00E05E6D" w:rsidP="00E05E6D">
      <w:pPr>
        <w:widowControl/>
        <w:autoSpaceDE/>
        <w:autoSpaceDN/>
        <w:adjustRightInd/>
        <w:jc w:val="both"/>
        <w:rPr>
          <w:rFonts w:ascii="Times New Roman" w:hAnsi="Times New Roman" w:cs="Times New Roman"/>
        </w:rPr>
      </w:pPr>
    </w:p>
    <w:p w14:paraId="4BFE7A27" w14:textId="77777777"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VI. Права та обов’язки Сторін</w:t>
      </w:r>
    </w:p>
    <w:p w14:paraId="7CA10F2B" w14:textId="7E93B91C" w:rsidR="00E05E6D" w:rsidRPr="0015711C" w:rsidRDefault="00E05E6D" w:rsidP="00E05E6D">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6.1. </w:t>
      </w:r>
      <w:r w:rsidR="00122A68">
        <w:rPr>
          <w:rFonts w:ascii="Times New Roman" w:hAnsi="Times New Roman" w:cs="Times New Roman"/>
          <w:b/>
        </w:rPr>
        <w:t>Замовник</w:t>
      </w:r>
      <w:r w:rsidRPr="0015711C">
        <w:rPr>
          <w:rFonts w:ascii="Times New Roman" w:hAnsi="Times New Roman" w:cs="Times New Roman"/>
          <w:b/>
        </w:rPr>
        <w:t xml:space="preserve"> зобов’язаний:</w:t>
      </w:r>
    </w:p>
    <w:p w14:paraId="49CFDF21" w14:textId="77777777"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6.1.1. своєчасно та в повному обсязі сплачувати за поставлений товар;</w:t>
      </w:r>
    </w:p>
    <w:p w14:paraId="46AFCE3A" w14:textId="15DF366F"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6.1.2. приймати поставлений товар, згідно накладної та вимогам, передбаченим </w:t>
      </w:r>
      <w:proofErr w:type="spellStart"/>
      <w:r>
        <w:rPr>
          <w:rFonts w:ascii="Times New Roman" w:hAnsi="Times New Roman" w:cs="Times New Roman"/>
        </w:rPr>
        <w:t>розд.ІІ</w:t>
      </w:r>
      <w:proofErr w:type="spellEnd"/>
      <w:r w:rsidRPr="0015711C">
        <w:rPr>
          <w:rFonts w:ascii="Times New Roman" w:hAnsi="Times New Roman" w:cs="Times New Roman"/>
        </w:rPr>
        <w:t xml:space="preserve">. </w:t>
      </w:r>
    </w:p>
    <w:p w14:paraId="61876DB8" w14:textId="2F37F334" w:rsidR="00E05E6D" w:rsidRPr="0015711C" w:rsidRDefault="00E05E6D" w:rsidP="00E05E6D">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6.2. </w:t>
      </w:r>
      <w:r w:rsidR="00122A68">
        <w:rPr>
          <w:rFonts w:ascii="Times New Roman" w:hAnsi="Times New Roman" w:cs="Times New Roman"/>
          <w:b/>
        </w:rPr>
        <w:t>Замовник</w:t>
      </w:r>
      <w:r w:rsidRPr="0015711C">
        <w:rPr>
          <w:rFonts w:ascii="Times New Roman" w:hAnsi="Times New Roman" w:cs="Times New Roman"/>
          <w:b/>
        </w:rPr>
        <w:t xml:space="preserve"> має право:</w:t>
      </w:r>
    </w:p>
    <w:p w14:paraId="23892634" w14:textId="6A2531C0"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6.2.1. достроково розірвати цей Договір у разі невиконання Постачальником своїх зобов’язань, повідомивши про це його у строк не менш 10 робочих днів.</w:t>
      </w:r>
    </w:p>
    <w:p w14:paraId="5F8B641E" w14:textId="77777777"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6.2.2. контролювати поставку товару у строки, встановлені цим Договором;</w:t>
      </w:r>
    </w:p>
    <w:p w14:paraId="018CBAD4" w14:textId="03E61B64"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EE80806" w14:textId="1B225153"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6.2.4. відмовитися від прийняття товару та його оплати у випадку відсутності сертифікатів якості, закінчення термінів придатності або при  умовах наявності явних недоліків Товару</w:t>
      </w:r>
      <w:r w:rsidR="000027C1">
        <w:rPr>
          <w:rFonts w:ascii="Times New Roman" w:hAnsi="Times New Roman" w:cs="Times New Roman"/>
        </w:rPr>
        <w:t>.</w:t>
      </w:r>
    </w:p>
    <w:p w14:paraId="768879B6" w14:textId="77777777" w:rsidR="00E05E6D" w:rsidRPr="0015711C" w:rsidRDefault="00E05E6D" w:rsidP="00E05E6D">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6.3. Постачальник зобов’язаний: </w:t>
      </w:r>
    </w:p>
    <w:p w14:paraId="6CB234E9" w14:textId="7E4DE58D"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6.3.1.забезпечити поставку товару, згідно </w:t>
      </w:r>
      <w:r>
        <w:rPr>
          <w:rFonts w:ascii="Times New Roman" w:hAnsi="Times New Roman" w:cs="Times New Roman"/>
        </w:rPr>
        <w:t>специфікації</w:t>
      </w:r>
      <w:r w:rsidRPr="0015711C">
        <w:rPr>
          <w:rFonts w:ascii="Times New Roman" w:hAnsi="Times New Roman" w:cs="Times New Roman"/>
        </w:rPr>
        <w:t>, як</w:t>
      </w:r>
      <w:r>
        <w:rPr>
          <w:rFonts w:ascii="Times New Roman" w:hAnsi="Times New Roman" w:cs="Times New Roman"/>
        </w:rPr>
        <w:t>ою</w:t>
      </w:r>
      <w:r w:rsidRPr="0015711C">
        <w:rPr>
          <w:rFonts w:ascii="Times New Roman" w:hAnsi="Times New Roman" w:cs="Times New Roman"/>
        </w:rPr>
        <w:t xml:space="preserve"> обумовлені найменування товару, одиниця виміру, ціна за одиницю, кількість товару</w:t>
      </w:r>
      <w:r>
        <w:rPr>
          <w:rFonts w:ascii="Times New Roman" w:hAnsi="Times New Roman" w:cs="Times New Roman"/>
        </w:rPr>
        <w:t>, вартість закупівлі</w:t>
      </w:r>
      <w:r w:rsidRPr="0015711C">
        <w:rPr>
          <w:rFonts w:ascii="Times New Roman" w:hAnsi="Times New Roman" w:cs="Times New Roman"/>
        </w:rPr>
        <w:t>;</w:t>
      </w:r>
    </w:p>
    <w:p w14:paraId="0BA4C58F" w14:textId="0D6C58DF"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6.3.2. забезпечити поставку товару, якість якого відповідає умовам, </w:t>
      </w:r>
      <w:r w:rsidR="00047E76">
        <w:rPr>
          <w:rFonts w:ascii="Times New Roman" w:hAnsi="Times New Roman" w:cs="Times New Roman"/>
        </w:rPr>
        <w:t xml:space="preserve">передбаченим </w:t>
      </w:r>
      <w:proofErr w:type="spellStart"/>
      <w:r w:rsidRPr="0015711C">
        <w:rPr>
          <w:rFonts w:ascii="Times New Roman" w:hAnsi="Times New Roman" w:cs="Times New Roman"/>
        </w:rPr>
        <w:t>розд</w:t>
      </w:r>
      <w:proofErr w:type="spellEnd"/>
      <w:r w:rsidR="00047E76">
        <w:rPr>
          <w:rFonts w:ascii="Times New Roman" w:hAnsi="Times New Roman" w:cs="Times New Roman"/>
        </w:rPr>
        <w:t>.</w:t>
      </w:r>
      <w:r w:rsidRPr="0015711C">
        <w:rPr>
          <w:rFonts w:ascii="Times New Roman" w:hAnsi="Times New Roman" w:cs="Times New Roman"/>
        </w:rPr>
        <w:t xml:space="preserve"> ІІ цього Договору;</w:t>
      </w:r>
    </w:p>
    <w:p w14:paraId="4B3BBC9D" w14:textId="77777777" w:rsidR="00E05E6D" w:rsidRPr="00367EB7"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6.3.3. забезпечити поставку товару у терміни і місце, обумовлені Договором. </w:t>
      </w:r>
    </w:p>
    <w:p w14:paraId="4DBFBFAE" w14:textId="05A6A47B" w:rsidR="00E05E6D" w:rsidRPr="0015711C" w:rsidRDefault="00E05E6D" w:rsidP="00E05E6D">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6.4. Постачальник має право:</w:t>
      </w:r>
    </w:p>
    <w:p w14:paraId="50295E96" w14:textId="77777777"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6.4.1. своєчасно та в повному обсязі отримувати плату за поставлений товар;</w:t>
      </w:r>
    </w:p>
    <w:p w14:paraId="5E1E7B4E" w14:textId="179E1073"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6.4.2. на дострокову поставку товару  за письмовим погодженням </w:t>
      </w:r>
      <w:r w:rsidR="00122A68">
        <w:rPr>
          <w:rFonts w:ascii="Times New Roman" w:hAnsi="Times New Roman" w:cs="Times New Roman"/>
        </w:rPr>
        <w:t>Замовник</w:t>
      </w:r>
      <w:r w:rsidRPr="0015711C">
        <w:rPr>
          <w:rFonts w:ascii="Times New Roman" w:hAnsi="Times New Roman" w:cs="Times New Roman"/>
        </w:rPr>
        <w:t>;</w:t>
      </w:r>
    </w:p>
    <w:p w14:paraId="526D3EDE" w14:textId="04B92FED"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6.4.3. на дострокове розірвання Договору, у разі невиконання </w:t>
      </w:r>
      <w:r w:rsidR="00122A68">
        <w:rPr>
          <w:rFonts w:ascii="Times New Roman" w:hAnsi="Times New Roman" w:cs="Times New Roman"/>
        </w:rPr>
        <w:t>Замовник</w:t>
      </w:r>
      <w:r w:rsidRPr="0015711C">
        <w:rPr>
          <w:rFonts w:ascii="Times New Roman" w:hAnsi="Times New Roman" w:cs="Times New Roman"/>
        </w:rPr>
        <w:t xml:space="preserve"> своїх зобов’язань, за умови письмового попередження у термін не менш ніж 10 робочих днів. </w:t>
      </w:r>
    </w:p>
    <w:p w14:paraId="4411BB31" w14:textId="77777777" w:rsidR="00E05E6D" w:rsidRPr="0015711C" w:rsidRDefault="00E05E6D" w:rsidP="00E05E6D">
      <w:pPr>
        <w:widowControl/>
        <w:autoSpaceDE/>
        <w:autoSpaceDN/>
        <w:adjustRightInd/>
        <w:ind w:firstLine="708"/>
        <w:jc w:val="both"/>
        <w:rPr>
          <w:rFonts w:ascii="Times New Roman" w:hAnsi="Times New Roman" w:cs="Times New Roman"/>
        </w:rPr>
      </w:pPr>
    </w:p>
    <w:p w14:paraId="774719E5" w14:textId="0E9698B9"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VІІ. Відповідальність Сторін</w:t>
      </w:r>
    </w:p>
    <w:p w14:paraId="7DB950E3" w14:textId="77777777"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7.1. У випадку порушення своїх зобов’язань за цим Договором Сторони несуть відповідальність визначену цим Договором  та чинним законодавством. Порушенням </w:t>
      </w:r>
      <w:r w:rsidRPr="0015711C">
        <w:rPr>
          <w:rFonts w:ascii="Times New Roman" w:hAnsi="Times New Roman" w:cs="Times New Roman"/>
        </w:rPr>
        <w:lastRenderedPageBreak/>
        <w:t>зобов’язання є його невиконання або неналежне виконання, тобто виконання з порушенням умов, визначених змістом зобов’язання.</w:t>
      </w:r>
    </w:p>
    <w:p w14:paraId="4961077B" w14:textId="77777777" w:rsidR="00E05E6D" w:rsidRPr="0015711C" w:rsidRDefault="00E05E6D" w:rsidP="00E05E6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rPr>
        <w:t>7.2.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15711C">
        <w:rPr>
          <w:rFonts w:ascii="Times New Roman" w:hAnsi="Times New Roman" w:cs="Times New Roman"/>
          <w:noProof/>
        </w:rPr>
        <w:t xml:space="preserve"> </w:t>
      </w:r>
    </w:p>
    <w:p w14:paraId="2A68CCA1" w14:textId="77777777" w:rsidR="00E05E6D" w:rsidRPr="0015711C" w:rsidRDefault="00E05E6D" w:rsidP="00E05E6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noProof/>
        </w:rPr>
        <w:t>7.3.Жодна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14:paraId="117F1941" w14:textId="2A884FF4" w:rsidR="00E05E6D" w:rsidRPr="0015711C" w:rsidRDefault="00E05E6D" w:rsidP="00E05E6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noProof/>
        </w:rPr>
        <w:t>7.4. За порушення строків виконання зобов’язання винна Сторона відшкодовує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3F88125" w14:textId="4A7008A6" w:rsidR="00E05E6D" w:rsidRPr="0015711C" w:rsidRDefault="00E05E6D" w:rsidP="00E05E6D">
      <w:pPr>
        <w:widowControl/>
        <w:autoSpaceDE/>
        <w:autoSpaceDN/>
        <w:adjustRightInd/>
        <w:ind w:firstLine="567"/>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7.5. Сторони прийшли до взаємної згоди щодо можливості застосування оперативно</w:t>
      </w:r>
      <w:r>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7F7F3A8F" w14:textId="4708AD4F" w:rsidR="00E05E6D" w:rsidRPr="0015711C" w:rsidRDefault="00E05E6D" w:rsidP="00E05E6D">
      <w:pPr>
        <w:widowControl/>
        <w:autoSpaceDE/>
        <w:autoSpaceDN/>
        <w:adjustRightInd/>
        <w:ind w:firstLine="567"/>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7.6. За невиконання чи неналежне виконання зобов’язань, передбачених цим Договором, Сторони можуть застосовувати такі оперативно</w:t>
      </w:r>
      <w:r w:rsidR="003963F6">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w:t>
      </w:r>
      <w:r w:rsidR="003963F6">
        <w:rPr>
          <w:rFonts w:ascii="Times New Roman" w:eastAsia="Calibri" w:hAnsi="Times New Roman" w:cs="Times New Roman"/>
          <w:color w:val="000000"/>
          <w:lang w:eastAsia="en-US"/>
        </w:rPr>
        <w:t xml:space="preserve"> </w:t>
      </w:r>
      <w:r w:rsidRPr="0015711C">
        <w:rPr>
          <w:rFonts w:ascii="Times New Roman" w:eastAsia="Calibri" w:hAnsi="Times New Roman" w:cs="Times New Roman"/>
          <w:color w:val="000000"/>
          <w:lang w:eastAsia="en-US"/>
        </w:rPr>
        <w:t>господарські санкції:</w:t>
      </w:r>
    </w:p>
    <w:p w14:paraId="4EF68326" w14:textId="77777777" w:rsidR="00E05E6D" w:rsidRPr="0015711C" w:rsidRDefault="00E05E6D" w:rsidP="00E05E6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xml:space="preserve">- одностороння відмова від виконання свого зобов’язання </w:t>
      </w:r>
      <w:proofErr w:type="spellStart"/>
      <w:r w:rsidRPr="0015711C">
        <w:rPr>
          <w:rFonts w:ascii="Times New Roman" w:eastAsia="Calibri" w:hAnsi="Times New Roman" w:cs="Times New Roman"/>
          <w:color w:val="000000"/>
          <w:lang w:eastAsia="en-US"/>
        </w:rPr>
        <w:t>управненою</w:t>
      </w:r>
      <w:proofErr w:type="spellEnd"/>
      <w:r w:rsidRPr="0015711C">
        <w:rPr>
          <w:rFonts w:ascii="Times New Roman" w:eastAsia="Calibri" w:hAnsi="Times New Roman" w:cs="Times New Roman"/>
          <w:color w:val="000000"/>
          <w:lang w:eastAsia="en-US"/>
        </w:rPr>
        <w:t xml:space="preserve"> Стороною, із звільненням її від відповідальності за це – у разі порушення зобов’язання другою Стороною; </w:t>
      </w:r>
    </w:p>
    <w:p w14:paraId="621224BD" w14:textId="77777777" w:rsidR="00E05E6D" w:rsidRPr="0015711C" w:rsidRDefault="00E05E6D" w:rsidP="00E05E6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відмова від оплати за зобов’язанням, яке виконано неналежним чином;</w:t>
      </w:r>
    </w:p>
    <w:p w14:paraId="6D1861FD" w14:textId="77777777" w:rsidR="00E05E6D" w:rsidRPr="0015711C" w:rsidRDefault="00E05E6D" w:rsidP="00E05E6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відмова від встановлення на майбутнє будь</w:t>
      </w:r>
      <w:r>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господарських відносин із Стороною, яка порушує зобов’язання; </w:t>
      </w:r>
    </w:p>
    <w:p w14:paraId="5B74265D" w14:textId="77777777" w:rsidR="00E05E6D" w:rsidRPr="0015711C" w:rsidRDefault="00E05E6D" w:rsidP="00E05E6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xml:space="preserve">- одностороння відмова від цього Договору у повному обсязі або частково (розірвання Договору). </w:t>
      </w:r>
    </w:p>
    <w:p w14:paraId="11F09694" w14:textId="4A5A834E" w:rsidR="00E05E6D" w:rsidRPr="0015711C" w:rsidRDefault="00E05E6D" w:rsidP="00E05E6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7.7. Відмова від встановлення на майбутнє будь</w:t>
      </w:r>
      <w:r>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господарських відносин із Стороною, яка порушує зобов’язання, може застосовуватися </w:t>
      </w:r>
      <w:r w:rsidR="00122A68">
        <w:rPr>
          <w:rFonts w:ascii="Times New Roman" w:eastAsia="Calibri" w:hAnsi="Times New Roman" w:cs="Times New Roman"/>
          <w:color w:val="000000"/>
          <w:lang w:eastAsia="en-US"/>
        </w:rPr>
        <w:t>Замовником</w:t>
      </w:r>
      <w:r w:rsidRPr="0015711C">
        <w:rPr>
          <w:rFonts w:ascii="Times New Roman" w:eastAsia="Calibri" w:hAnsi="Times New Roman" w:cs="Times New Roman"/>
          <w:color w:val="000000"/>
          <w:lang w:eastAsia="en-US"/>
        </w:rPr>
        <w:t xml:space="preserve"> до </w:t>
      </w:r>
      <w:r>
        <w:rPr>
          <w:rFonts w:ascii="Times New Roman" w:eastAsia="Calibri" w:hAnsi="Times New Roman" w:cs="Times New Roman"/>
          <w:color w:val="000000"/>
          <w:lang w:eastAsia="en-US"/>
        </w:rPr>
        <w:t>Постачальника</w:t>
      </w:r>
      <w:r w:rsidRPr="0015711C">
        <w:rPr>
          <w:rFonts w:ascii="Times New Roman" w:eastAsia="Calibri" w:hAnsi="Times New Roman" w:cs="Times New Roman"/>
          <w:color w:val="000000"/>
          <w:lang w:eastAsia="en-US"/>
        </w:rPr>
        <w:t xml:space="preserve"> за невиконання </w:t>
      </w:r>
      <w:r>
        <w:rPr>
          <w:rFonts w:ascii="Times New Roman" w:eastAsia="Calibri" w:hAnsi="Times New Roman" w:cs="Times New Roman"/>
          <w:color w:val="000000"/>
          <w:lang w:eastAsia="en-US"/>
        </w:rPr>
        <w:t>Постачальником</w:t>
      </w:r>
      <w:r w:rsidRPr="0015711C">
        <w:rPr>
          <w:rFonts w:ascii="Times New Roman" w:eastAsia="Calibri" w:hAnsi="Times New Roman" w:cs="Times New Roman"/>
          <w:color w:val="000000"/>
          <w:lang w:eastAsia="en-US"/>
        </w:rPr>
        <w:t xml:space="preserve"> будь-якого одного чи одночасно кількох зобов’язань, передбачених умовами цього Договору. </w:t>
      </w:r>
    </w:p>
    <w:p w14:paraId="55CD689B" w14:textId="77777777" w:rsidR="00E05E6D" w:rsidRPr="0015711C" w:rsidRDefault="00E05E6D" w:rsidP="00E05E6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7.8. У разі порушення (невиконання, неналежного виконання) другою Стороною будь – якого одного чи будь</w:t>
      </w:r>
      <w:r>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декількох зобов’язань, передбачених цим Договором, </w:t>
      </w:r>
      <w:proofErr w:type="spellStart"/>
      <w:r w:rsidRPr="0015711C">
        <w:rPr>
          <w:rFonts w:ascii="Times New Roman" w:eastAsia="Calibri" w:hAnsi="Times New Roman" w:cs="Times New Roman"/>
          <w:color w:val="000000"/>
          <w:lang w:eastAsia="en-US"/>
        </w:rPr>
        <w:t>управнена</w:t>
      </w:r>
      <w:proofErr w:type="spellEnd"/>
      <w:r w:rsidRPr="0015711C">
        <w:rPr>
          <w:rFonts w:ascii="Times New Roman" w:eastAsia="Calibri" w:hAnsi="Times New Roman" w:cs="Times New Roman"/>
          <w:color w:val="000000"/>
          <w:lang w:eastAsia="en-US"/>
        </w:rPr>
        <w:t xml:space="preserve"> Сторона має право застосувати до другої Сторони будь</w:t>
      </w:r>
      <w:r>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яку одну або декілька одночасно, або одночасно всі оперативно</w:t>
      </w:r>
      <w:r>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господарські санкції, передбачені п. 7.6. цього Договору. </w:t>
      </w:r>
    </w:p>
    <w:p w14:paraId="4432EF08" w14:textId="73D3E4B5" w:rsidR="00E05E6D" w:rsidRPr="0015711C" w:rsidRDefault="00E05E6D" w:rsidP="00E05E6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7.9. Про застосування оперативно</w:t>
      </w:r>
      <w:r>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господарської санкції (однієї, декількох одночасно чи одночасно усіх, передбачених цим Договором) </w:t>
      </w:r>
      <w:proofErr w:type="spellStart"/>
      <w:r w:rsidRPr="0015711C">
        <w:rPr>
          <w:rFonts w:ascii="Times New Roman" w:eastAsia="Calibri" w:hAnsi="Times New Roman" w:cs="Times New Roman"/>
          <w:color w:val="000000"/>
          <w:lang w:eastAsia="en-US"/>
        </w:rPr>
        <w:t>управнена</w:t>
      </w:r>
      <w:proofErr w:type="spellEnd"/>
      <w:r w:rsidRPr="0015711C">
        <w:rPr>
          <w:rFonts w:ascii="Times New Roman" w:eastAsia="Calibri" w:hAnsi="Times New Roman" w:cs="Times New Roman"/>
          <w:color w:val="000000"/>
          <w:lang w:eastAsia="en-US"/>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15711C">
        <w:rPr>
          <w:rFonts w:ascii="Times New Roman" w:eastAsia="Calibri" w:hAnsi="Times New Roman" w:cs="Times New Roman"/>
          <w:color w:val="000000"/>
          <w:lang w:eastAsia="en-US"/>
        </w:rPr>
        <w:t>скан</w:t>
      </w:r>
      <w:proofErr w:type="spellEnd"/>
      <w:r>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копії на електронну адресу Сторони , зазначену в цьому Договорі.</w:t>
      </w:r>
    </w:p>
    <w:p w14:paraId="7108CEE2" w14:textId="77777777" w:rsidR="00E05E6D" w:rsidRPr="0015711C" w:rsidRDefault="00E05E6D" w:rsidP="00E05E6D">
      <w:pPr>
        <w:widowControl/>
        <w:autoSpaceDE/>
        <w:autoSpaceDN/>
        <w:adjustRightInd/>
        <w:ind w:firstLine="708"/>
        <w:jc w:val="both"/>
        <w:rPr>
          <w:rFonts w:ascii="Times New Roman" w:hAnsi="Times New Roman" w:cs="Times New Roman"/>
          <w:noProof/>
        </w:rPr>
      </w:pPr>
    </w:p>
    <w:p w14:paraId="79F5B127" w14:textId="77777777" w:rsidR="00E05E6D" w:rsidRPr="0015711C" w:rsidRDefault="00E05E6D" w:rsidP="00E05E6D">
      <w:pPr>
        <w:widowControl/>
        <w:autoSpaceDE/>
        <w:autoSpaceDN/>
        <w:adjustRightInd/>
        <w:jc w:val="center"/>
        <w:rPr>
          <w:rFonts w:ascii="Times New Roman" w:hAnsi="Times New Roman" w:cs="Times New Roman"/>
          <w:b/>
          <w:noProof/>
        </w:rPr>
      </w:pPr>
      <w:r w:rsidRPr="0015711C">
        <w:rPr>
          <w:rFonts w:ascii="Times New Roman" w:hAnsi="Times New Roman" w:cs="Times New Roman"/>
          <w:b/>
          <w:noProof/>
        </w:rPr>
        <w:t>VІІІ. Обставини непереборної сили</w:t>
      </w:r>
    </w:p>
    <w:p w14:paraId="619A2B83" w14:textId="68FF0AE4" w:rsidR="00E05E6D" w:rsidRPr="0015711C" w:rsidRDefault="00907906" w:rsidP="00E05E6D">
      <w:pPr>
        <w:widowControl/>
        <w:autoSpaceDE/>
        <w:autoSpaceDN/>
        <w:adjustRightInd/>
        <w:ind w:hanging="600"/>
        <w:jc w:val="both"/>
        <w:rPr>
          <w:rFonts w:ascii="Times New Roman" w:hAnsi="Times New Roman" w:cs="Times New Roman"/>
        </w:rPr>
      </w:pPr>
      <w:r>
        <w:rPr>
          <w:rFonts w:ascii="Times New Roman" w:hAnsi="Times New Roman" w:cs="Times New Roman"/>
        </w:rPr>
        <w:tab/>
      </w:r>
      <w:r w:rsidR="00E05E6D" w:rsidRPr="0015711C">
        <w:rPr>
          <w:rFonts w:ascii="Times New Roman" w:hAnsi="Times New Roman" w:cs="Times New Roman"/>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28434A7" w14:textId="49510EB1" w:rsidR="00E05E6D" w:rsidRPr="0015711C" w:rsidRDefault="00907906" w:rsidP="00E05E6D">
      <w:pPr>
        <w:widowControl/>
        <w:autoSpaceDE/>
        <w:autoSpaceDN/>
        <w:adjustRightInd/>
        <w:ind w:hanging="600"/>
        <w:jc w:val="both"/>
        <w:rPr>
          <w:rFonts w:ascii="Times New Roman" w:hAnsi="Times New Roman" w:cs="Times New Roman"/>
        </w:rPr>
      </w:pPr>
      <w:r>
        <w:rPr>
          <w:rFonts w:ascii="Times New Roman" w:hAnsi="Times New Roman" w:cs="Times New Roman"/>
        </w:rPr>
        <w:tab/>
      </w:r>
      <w:r w:rsidR="00E05E6D" w:rsidRPr="0015711C">
        <w:rPr>
          <w:rFonts w:ascii="Times New Roman" w:hAnsi="Times New Roman" w:cs="Times New Roman"/>
        </w:rPr>
        <w:tab/>
        <w:t xml:space="preserve">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w:t>
      </w:r>
    </w:p>
    <w:p w14:paraId="54E4D25E" w14:textId="1F7B4ED9" w:rsidR="00E05E6D" w:rsidRPr="0015711C" w:rsidRDefault="00E05E6D" w:rsidP="00907906">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lastRenderedPageBreak/>
        <w:t>8.3. 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14:paraId="696748F9" w14:textId="43794FD6" w:rsidR="00E05E6D" w:rsidRPr="0015711C" w:rsidRDefault="00E05E6D" w:rsidP="00FF080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8.4. У різі, коли термін дії обставин непереборної сили продовжуються більш ніж 30 календарних днів, кожна із Сторін в установленому порядку має право розірвати цей Договір.</w:t>
      </w:r>
    </w:p>
    <w:p w14:paraId="3A6756B8" w14:textId="77777777" w:rsidR="00E05E6D" w:rsidRPr="0015711C" w:rsidRDefault="00E05E6D" w:rsidP="00E05E6D">
      <w:pPr>
        <w:widowControl/>
        <w:autoSpaceDE/>
        <w:autoSpaceDN/>
        <w:adjustRightInd/>
        <w:jc w:val="center"/>
        <w:rPr>
          <w:rFonts w:ascii="Times New Roman" w:hAnsi="Times New Roman" w:cs="Times New Roman"/>
          <w:b/>
        </w:rPr>
      </w:pPr>
    </w:p>
    <w:p w14:paraId="297697A7" w14:textId="1FF89B83"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ІХ. Вирішення спорів</w:t>
      </w:r>
    </w:p>
    <w:p w14:paraId="45A4AE18" w14:textId="10E179C9" w:rsidR="00E05E6D" w:rsidRPr="0015711C" w:rsidRDefault="00E05E6D" w:rsidP="00E05E6D">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9.1. У випадку виникнення спорів або розбіжностей Сторони зобов’язуються</w:t>
      </w:r>
      <w:r w:rsidR="00FF080D">
        <w:rPr>
          <w:rFonts w:ascii="Times New Roman" w:hAnsi="Times New Roman" w:cs="Times New Roman"/>
        </w:rPr>
        <w:t xml:space="preserve"> </w:t>
      </w:r>
      <w:r w:rsidRPr="0015711C">
        <w:rPr>
          <w:rFonts w:ascii="Times New Roman" w:hAnsi="Times New Roman" w:cs="Times New Roman"/>
        </w:rPr>
        <w:t>вирішувати їх шляхом переговорів та консультацій.</w:t>
      </w:r>
    </w:p>
    <w:p w14:paraId="59B7B30C" w14:textId="5C6283B2" w:rsidR="00E05E6D" w:rsidRPr="0015711C" w:rsidRDefault="00E05E6D" w:rsidP="00E05E6D">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9.2. У разі недосягнення Сторонами згоди спори (розбіжності) вирішуються у судовому порядку.</w:t>
      </w:r>
    </w:p>
    <w:p w14:paraId="775CB583" w14:textId="77777777" w:rsidR="00E05E6D" w:rsidRPr="0015711C" w:rsidRDefault="00E05E6D" w:rsidP="00E05E6D">
      <w:pPr>
        <w:widowControl/>
        <w:autoSpaceDE/>
        <w:autoSpaceDN/>
        <w:adjustRightInd/>
        <w:jc w:val="both"/>
        <w:rPr>
          <w:rFonts w:ascii="Times New Roman" w:hAnsi="Times New Roman" w:cs="Times New Roman"/>
        </w:rPr>
      </w:pPr>
    </w:p>
    <w:p w14:paraId="3AAC60D8" w14:textId="77777777"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Х. Строк  дії Договору</w:t>
      </w:r>
    </w:p>
    <w:p w14:paraId="020C1ADC" w14:textId="25E03B05"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10.1.  </w:t>
      </w:r>
      <w:r w:rsidRPr="0015711C">
        <w:rPr>
          <w:rFonts w:ascii="Times New Roman" w:hAnsi="Times New Roman" w:cs="Times New Roman"/>
        </w:rPr>
        <w:tab/>
        <w:t>Цей Договір набирає  чинності з моменту його підписання і діє до 31.12.202</w:t>
      </w:r>
      <w:r w:rsidR="00DE7FE5">
        <w:rPr>
          <w:rFonts w:ascii="Times New Roman" w:hAnsi="Times New Roman" w:cs="Times New Roman"/>
        </w:rPr>
        <w:t>3</w:t>
      </w:r>
      <w:r w:rsidRPr="0015711C">
        <w:rPr>
          <w:rFonts w:ascii="Times New Roman" w:hAnsi="Times New Roman" w:cs="Times New Roman"/>
        </w:rPr>
        <w:t xml:space="preserve"> р.</w:t>
      </w:r>
    </w:p>
    <w:p w14:paraId="256F1BFA" w14:textId="6EDA6452"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10.2. Цей Договір укладається і підписується  у 2 –х примірниках, що мають однакову юридичну силу. </w:t>
      </w:r>
    </w:p>
    <w:p w14:paraId="32910630" w14:textId="77777777" w:rsidR="00E05E6D" w:rsidRPr="0015711C" w:rsidRDefault="00E05E6D" w:rsidP="00E05E6D">
      <w:pPr>
        <w:widowControl/>
        <w:autoSpaceDE/>
        <w:autoSpaceDN/>
        <w:adjustRightInd/>
        <w:ind w:firstLine="708"/>
        <w:jc w:val="both"/>
        <w:rPr>
          <w:rFonts w:ascii="Times New Roman" w:hAnsi="Times New Roman" w:cs="Times New Roman"/>
        </w:rPr>
      </w:pPr>
    </w:p>
    <w:p w14:paraId="00A72B0B" w14:textId="77777777"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ХІ. Інші умови</w:t>
      </w:r>
    </w:p>
    <w:p w14:paraId="282B030A" w14:textId="0DA33288" w:rsidR="00E05E6D" w:rsidRPr="0015711C" w:rsidRDefault="00E05E6D" w:rsidP="00E05E6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205966" w14:textId="0EB20130" w:rsidR="00E05E6D" w:rsidRPr="0015711C" w:rsidRDefault="00E05E6D" w:rsidP="00DE7FE5">
      <w:pPr>
        <w:autoSpaceDE/>
        <w:autoSpaceDN/>
        <w:adjustRightInd/>
        <w:ind w:right="113" w:firstLine="708"/>
        <w:jc w:val="both"/>
        <w:rPr>
          <w:rFonts w:ascii="Times New Roman" w:eastAsia="Arial" w:hAnsi="Times New Roman" w:cs="Times New Roman"/>
          <w:color w:val="000000"/>
        </w:rPr>
      </w:pPr>
      <w:r w:rsidRPr="0015711C">
        <w:rPr>
          <w:rFonts w:ascii="Times New Roman" w:eastAsia="Arial" w:hAnsi="Times New Roman" w:cs="Times New Roman"/>
          <w:color w:val="000000"/>
        </w:rPr>
        <w:t>1) зменшення обсягів закупівлі, зокрема з урахуванням фактичного обсягу видатків замовника;</w:t>
      </w:r>
    </w:p>
    <w:p w14:paraId="651CA31B" w14:textId="77777777" w:rsidR="00A46882" w:rsidRDefault="00E05E6D" w:rsidP="00A46882">
      <w:pPr>
        <w:ind w:firstLine="567"/>
        <w:jc w:val="both"/>
        <w:rPr>
          <w:rFonts w:ascii="Times New Roman" w:hAnsi="Times New Roman" w:cs="Times New Roman"/>
          <w:b/>
          <w:color w:val="000000"/>
        </w:rPr>
      </w:pPr>
      <w:r w:rsidRPr="0015711C">
        <w:rPr>
          <w:rFonts w:ascii="Times New Roman" w:eastAsia="Arial" w:hAnsi="Times New Roman" w:cs="Times New Roman"/>
          <w:color w:val="000000"/>
        </w:rPr>
        <w:t xml:space="preserve">2) </w:t>
      </w:r>
      <w:r w:rsidR="00A46882">
        <w:rPr>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46882">
        <w:rPr>
          <w:color w:val="000000"/>
        </w:rPr>
        <w:t>пропорційно</w:t>
      </w:r>
      <w:proofErr w:type="spellEnd"/>
      <w:r w:rsidR="00A46882">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BA7792" w14:textId="14CAC2F7" w:rsidR="00E05E6D" w:rsidRPr="0015711C" w:rsidRDefault="00E05E6D" w:rsidP="00E05E6D">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w:t>
      </w:r>
    </w:p>
    <w:p w14:paraId="758A11D3" w14:textId="4C3F9164" w:rsidR="00E05E6D" w:rsidRPr="0015711C" w:rsidRDefault="00E05E6D" w:rsidP="00E05E6D">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CDABA2C" w14:textId="7FCFE516" w:rsidR="00E05E6D" w:rsidRPr="0015711C" w:rsidRDefault="00E05E6D" w:rsidP="00E05E6D">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5) узгодженої зміни ціни в бік зменшення (без зміни кількості (обсягу) та якості товарів, робіт і послуг);</w:t>
      </w:r>
    </w:p>
    <w:p w14:paraId="3ABC816F" w14:textId="2A842C0E" w:rsidR="00E6381A" w:rsidRDefault="00E6381A" w:rsidP="00E6381A">
      <w:pPr>
        <w:ind w:firstLine="567"/>
        <w:jc w:val="both"/>
        <w:rPr>
          <w:rFonts w:ascii="Times New Roman" w:hAnsi="Times New Roman" w:cs="Times New Roman"/>
          <w:color w:val="000000"/>
        </w:rPr>
      </w:pPr>
      <w:r>
        <w:rPr>
          <w:rFonts w:ascii="Times New Roman" w:eastAsia="Arial" w:hAnsi="Times New Roman" w:cs="Times New Roman"/>
          <w:color w:val="000000"/>
        </w:rPr>
        <w:t xml:space="preserve">  </w:t>
      </w:r>
      <w:r w:rsidR="00E05E6D" w:rsidRPr="0015711C">
        <w:rPr>
          <w:rFonts w:ascii="Times New Roman" w:eastAsia="Arial" w:hAnsi="Times New Roman" w:cs="Times New Roman"/>
          <w:color w:val="000000"/>
        </w:rPr>
        <w:t>6</w:t>
      </w:r>
      <w:r>
        <w:rPr>
          <w:rFonts w:ascii="Times New Roman" w:eastAsia="Arial" w:hAnsi="Times New Roman" w:cs="Times New Roman"/>
          <w:color w:val="000000"/>
        </w:rPr>
        <w:t xml:space="preserve">) </w:t>
      </w:r>
      <w:r>
        <w:rPr>
          <w:color w:val="000000"/>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зі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14:paraId="178A2CE3" w14:textId="3ED58207" w:rsidR="00E6381A" w:rsidRDefault="00E05E6D" w:rsidP="00E6381A">
      <w:pPr>
        <w:ind w:firstLine="567"/>
        <w:jc w:val="both"/>
        <w:rPr>
          <w:color w:val="000000"/>
        </w:rPr>
      </w:pPr>
      <w:r w:rsidRPr="0015711C">
        <w:rPr>
          <w:rFonts w:ascii="Times New Roman" w:eastAsia="Arial" w:hAnsi="Times New Roman" w:cs="Times New Roman"/>
          <w:color w:val="000000"/>
        </w:rPr>
        <w:t xml:space="preserve">7) </w:t>
      </w:r>
      <w:r w:rsidR="00E6381A">
        <w:rPr>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6381A">
        <w:rPr>
          <w:color w:val="000000"/>
        </w:rPr>
        <w:t>Platts</w:t>
      </w:r>
      <w:proofErr w:type="spellEnd"/>
      <w:r w:rsidR="00E6381A">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EA2F12" w14:textId="77E31F8A" w:rsidR="00E6381A" w:rsidRPr="00E6381A" w:rsidRDefault="00E6381A" w:rsidP="00E6381A">
      <w:pPr>
        <w:pStyle w:val="a4"/>
        <w:spacing w:before="0"/>
        <w:jc w:val="both"/>
        <w:rPr>
          <w:rFonts w:ascii="Times New Roman" w:hAnsi="Times New Roman"/>
          <w:color w:val="000000"/>
          <w:sz w:val="24"/>
          <w:szCs w:val="24"/>
        </w:rPr>
      </w:pPr>
      <w:r>
        <w:rPr>
          <w:color w:val="000000"/>
        </w:rPr>
        <w:t>8)</w:t>
      </w:r>
      <w:r w:rsidRPr="00E6381A">
        <w:rPr>
          <w:color w:val="000000"/>
        </w:rPr>
        <w:t xml:space="preserve"> </w:t>
      </w:r>
      <w:r>
        <w:rPr>
          <w:rFonts w:ascii="Times New Roman" w:hAnsi="Times New Roman"/>
          <w:color w:val="000000"/>
          <w:sz w:val="24"/>
          <w:szCs w:val="24"/>
        </w:rPr>
        <w:t>зміни умов у зв’язку із застосуванням положень частини шостої статті 41 Закону</w:t>
      </w:r>
    </w:p>
    <w:p w14:paraId="553688A3" w14:textId="3485C0FE" w:rsidR="00DE20D2" w:rsidRDefault="00E05E6D" w:rsidP="00DE20D2">
      <w:pPr>
        <w:pStyle w:val="a4"/>
        <w:spacing w:before="0"/>
        <w:jc w:val="both"/>
        <w:rPr>
          <w:rFonts w:ascii="Times New Roman" w:hAnsi="Times New Roman"/>
          <w:sz w:val="24"/>
          <w:szCs w:val="24"/>
        </w:rPr>
      </w:pPr>
      <w:r w:rsidRPr="0015711C">
        <w:rPr>
          <w:rFonts w:ascii="Times New Roman" w:hAnsi="Times New Roman" w:cs="Times New Roman"/>
        </w:rPr>
        <w:t>11.</w:t>
      </w:r>
      <w:r w:rsidR="00DE20D2">
        <w:rPr>
          <w:rFonts w:ascii="Times New Roman" w:hAnsi="Times New Roman" w:cs="Times New Roman"/>
        </w:rPr>
        <w:t>2</w:t>
      </w:r>
      <w:r w:rsidRPr="0015711C">
        <w:rPr>
          <w:rFonts w:ascii="Times New Roman" w:hAnsi="Times New Roman" w:cs="Times New Roman"/>
        </w:rPr>
        <w:t>.</w:t>
      </w:r>
      <w:r w:rsidR="00DE20D2" w:rsidRPr="00DE20D2">
        <w:t xml:space="preserve"> </w:t>
      </w:r>
      <w:r w:rsidR="00DE20D2">
        <w:rPr>
          <w:rFonts w:ascii="Times New Roman" w:hAnsi="Times New Roman"/>
          <w:sz w:val="24"/>
          <w:szCs w:val="24"/>
        </w:rPr>
        <w:t>Під час укладання договору Постачальник повідомлений про володільця персональних даних, склад та зміст зібраних персональних даних, його права, визначені Законом України  «Про захист персональних даних», мету збору персональних даних та осіб, яким передаються або можуть передаватися його персональні дані.</w:t>
      </w:r>
    </w:p>
    <w:p w14:paraId="0A499463" w14:textId="77777777" w:rsidR="00DE20D2" w:rsidRDefault="00DE20D2" w:rsidP="00DE20D2">
      <w:pPr>
        <w:pStyle w:val="a4"/>
        <w:spacing w:before="0"/>
        <w:jc w:val="both"/>
        <w:rPr>
          <w:rFonts w:ascii="Times New Roman" w:hAnsi="Times New Roman"/>
          <w:sz w:val="24"/>
          <w:szCs w:val="24"/>
        </w:rPr>
      </w:pPr>
    </w:p>
    <w:p w14:paraId="74C13A81" w14:textId="78EA7279" w:rsidR="00E05E6D" w:rsidRPr="0015711C" w:rsidRDefault="00E05E6D" w:rsidP="00DE20D2">
      <w:pPr>
        <w:widowControl/>
        <w:autoSpaceDE/>
        <w:autoSpaceDN/>
        <w:adjustRightInd/>
        <w:ind w:firstLine="709"/>
        <w:jc w:val="both"/>
        <w:rPr>
          <w:rFonts w:ascii="Times New Roman" w:hAnsi="Times New Roman" w:cs="Times New Roman"/>
          <w:b/>
        </w:rPr>
      </w:pP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b/>
        </w:rPr>
        <w:t xml:space="preserve">ХІІ. Додатки до Договору </w:t>
      </w:r>
    </w:p>
    <w:p w14:paraId="33EE5190" w14:textId="77777777" w:rsidR="00E05E6D" w:rsidRPr="0015711C" w:rsidRDefault="00E05E6D" w:rsidP="00E05E6D">
      <w:pPr>
        <w:widowControl/>
        <w:autoSpaceDE/>
        <w:autoSpaceDN/>
        <w:adjustRightInd/>
        <w:jc w:val="both"/>
        <w:rPr>
          <w:rFonts w:ascii="Times New Roman" w:hAnsi="Times New Roman" w:cs="Times New Roman"/>
        </w:rPr>
      </w:pPr>
      <w:r w:rsidRPr="0015711C">
        <w:rPr>
          <w:rFonts w:ascii="Times New Roman" w:hAnsi="Times New Roman" w:cs="Times New Roman"/>
        </w:rPr>
        <w:tab/>
        <w:t>12.1. Невід’ємною частиною цього Договору є специфікація - Додаток 1</w:t>
      </w:r>
      <w:r>
        <w:rPr>
          <w:rFonts w:ascii="Times New Roman" w:hAnsi="Times New Roman" w:cs="Times New Roman"/>
        </w:rPr>
        <w:t xml:space="preserve"> та порядок зміни ціни договору - Додаток 2</w:t>
      </w:r>
      <w:r w:rsidRPr="0015711C">
        <w:rPr>
          <w:rFonts w:ascii="Times New Roman" w:hAnsi="Times New Roman" w:cs="Times New Roman"/>
        </w:rPr>
        <w:t xml:space="preserve">  </w:t>
      </w:r>
    </w:p>
    <w:p w14:paraId="58BBCDF7" w14:textId="77777777" w:rsidR="00E05E6D" w:rsidRPr="0015711C" w:rsidRDefault="00E05E6D" w:rsidP="00E05E6D">
      <w:pPr>
        <w:widowControl/>
        <w:autoSpaceDE/>
        <w:autoSpaceDN/>
        <w:adjustRightInd/>
        <w:jc w:val="both"/>
        <w:rPr>
          <w:rFonts w:ascii="Times New Roman" w:hAnsi="Times New Roman" w:cs="Times New Roman"/>
        </w:rPr>
      </w:pPr>
    </w:p>
    <w:p w14:paraId="37D94F9A" w14:textId="77777777" w:rsidR="00E05E6D" w:rsidRPr="0015711C" w:rsidRDefault="00E05E6D" w:rsidP="00E05E6D">
      <w:pPr>
        <w:widowControl/>
        <w:autoSpaceDE/>
        <w:autoSpaceDN/>
        <w:adjustRightInd/>
        <w:jc w:val="center"/>
        <w:rPr>
          <w:rFonts w:ascii="Times New Roman" w:hAnsi="Times New Roman" w:cs="Times New Roman"/>
          <w:b/>
        </w:rPr>
      </w:pPr>
      <w:r w:rsidRPr="0015711C">
        <w:rPr>
          <w:rFonts w:ascii="Times New Roman" w:hAnsi="Times New Roman" w:cs="Times New Roman"/>
          <w:b/>
        </w:rPr>
        <w:t>ХІІІ. Місцезнаходження та банківські реквізити Сторін:</w:t>
      </w:r>
    </w:p>
    <w:p w14:paraId="26CF9CBD" w14:textId="77777777" w:rsidR="00E05E6D" w:rsidRPr="0015711C" w:rsidRDefault="00E05E6D" w:rsidP="00E05E6D">
      <w:pPr>
        <w:widowControl/>
        <w:autoSpaceDE/>
        <w:autoSpaceDN/>
        <w:adjustRightInd/>
        <w:jc w:val="both"/>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E05E6D" w:rsidRPr="0015711C" w14:paraId="0D6A7C94" w14:textId="77777777" w:rsidTr="00012E6B">
        <w:tc>
          <w:tcPr>
            <w:tcW w:w="4785" w:type="dxa"/>
            <w:shd w:val="clear" w:color="auto" w:fill="auto"/>
          </w:tcPr>
          <w:p w14:paraId="05BCD7AE" w14:textId="679CCD28" w:rsidR="00E05E6D" w:rsidRPr="0015711C" w:rsidRDefault="00122A68" w:rsidP="00012E6B">
            <w:pPr>
              <w:widowControl/>
              <w:autoSpaceDE/>
              <w:autoSpaceDN/>
              <w:adjustRightInd/>
              <w:jc w:val="both"/>
              <w:rPr>
                <w:rFonts w:ascii="Times New Roman" w:hAnsi="Times New Roman" w:cs="Times New Roman"/>
              </w:rPr>
            </w:pPr>
            <w:r>
              <w:rPr>
                <w:rFonts w:ascii="Times New Roman" w:hAnsi="Times New Roman" w:cs="Times New Roman"/>
              </w:rPr>
              <w:t>Замовник</w:t>
            </w:r>
            <w:r w:rsidR="00E05E6D" w:rsidRPr="0015711C">
              <w:rPr>
                <w:rFonts w:ascii="Times New Roman" w:hAnsi="Times New Roman" w:cs="Times New Roman"/>
              </w:rPr>
              <w:t>: Комунальне некомерційне підприємство “Херсонська міська клінічна лікарня ім. Є.Є. Карабелеша” Херсонської міської ради</w:t>
            </w:r>
          </w:p>
        </w:tc>
        <w:tc>
          <w:tcPr>
            <w:tcW w:w="4679" w:type="dxa"/>
            <w:shd w:val="clear" w:color="auto" w:fill="auto"/>
          </w:tcPr>
          <w:p w14:paraId="38AAD998" w14:textId="77777777" w:rsidR="00E05E6D" w:rsidRPr="0015711C" w:rsidRDefault="00E05E6D" w:rsidP="00012E6B">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Постачальник:   </w:t>
            </w:r>
          </w:p>
        </w:tc>
      </w:tr>
      <w:tr w:rsidR="00E05E6D" w:rsidRPr="0015711C" w14:paraId="66C98388" w14:textId="77777777" w:rsidTr="00012E6B">
        <w:tc>
          <w:tcPr>
            <w:tcW w:w="4785" w:type="dxa"/>
            <w:shd w:val="clear" w:color="auto" w:fill="auto"/>
          </w:tcPr>
          <w:p w14:paraId="493A03DF" w14:textId="77777777" w:rsidR="00E05E6D" w:rsidRPr="0015711C" w:rsidRDefault="00E05E6D" w:rsidP="00012E6B">
            <w:pPr>
              <w:widowControl/>
              <w:autoSpaceDE/>
              <w:autoSpaceDN/>
              <w:adjustRightInd/>
              <w:jc w:val="both"/>
              <w:rPr>
                <w:rFonts w:ascii="Times New Roman" w:hAnsi="Times New Roman" w:cs="Times New Roman"/>
              </w:rPr>
            </w:pPr>
            <w:smartTag w:uri="urn:schemas-microsoft-com:office:smarttags" w:element="metricconverter">
              <w:smartTagPr>
                <w:attr w:name="ProductID" w:val="73000, м"/>
              </w:smartTagPr>
              <w:r w:rsidRPr="0015711C">
                <w:rPr>
                  <w:rFonts w:ascii="Times New Roman" w:hAnsi="Times New Roman" w:cs="Times New Roman"/>
                </w:rPr>
                <w:t>73000, м</w:t>
              </w:r>
            </w:smartTag>
            <w:r w:rsidRPr="0015711C">
              <w:rPr>
                <w:rFonts w:ascii="Times New Roman" w:hAnsi="Times New Roman" w:cs="Times New Roman"/>
              </w:rPr>
              <w:t>. Херсон, пр-т Ушакова,22/1</w:t>
            </w:r>
          </w:p>
        </w:tc>
        <w:tc>
          <w:tcPr>
            <w:tcW w:w="4679" w:type="dxa"/>
            <w:shd w:val="clear" w:color="auto" w:fill="auto"/>
          </w:tcPr>
          <w:p w14:paraId="51B34E23" w14:textId="77777777" w:rsidR="00E05E6D" w:rsidRPr="0015711C" w:rsidRDefault="00E05E6D" w:rsidP="00012E6B">
            <w:pPr>
              <w:widowControl/>
              <w:autoSpaceDE/>
              <w:autoSpaceDN/>
              <w:adjustRightInd/>
              <w:jc w:val="both"/>
              <w:rPr>
                <w:rFonts w:ascii="Times New Roman" w:hAnsi="Times New Roman" w:cs="Times New Roman"/>
              </w:rPr>
            </w:pPr>
          </w:p>
        </w:tc>
      </w:tr>
      <w:tr w:rsidR="00E05E6D" w:rsidRPr="0015711C" w14:paraId="18FD0D27" w14:textId="77777777" w:rsidTr="00012E6B">
        <w:tc>
          <w:tcPr>
            <w:tcW w:w="4785" w:type="dxa"/>
            <w:shd w:val="clear" w:color="auto" w:fill="auto"/>
          </w:tcPr>
          <w:p w14:paraId="5BC7EB0C" w14:textId="77777777" w:rsidR="00E05E6D" w:rsidRPr="0015711C" w:rsidRDefault="00E05E6D" w:rsidP="00012E6B">
            <w:pPr>
              <w:widowControl/>
              <w:autoSpaceDE/>
              <w:autoSpaceDN/>
              <w:adjustRightInd/>
              <w:jc w:val="both"/>
              <w:rPr>
                <w:rFonts w:ascii="Times New Roman" w:hAnsi="Times New Roman" w:cs="Times New Roman"/>
              </w:rPr>
            </w:pPr>
            <w:r w:rsidRPr="0015711C">
              <w:rPr>
                <w:rFonts w:ascii="Times New Roman" w:hAnsi="Times New Roman" w:cs="Times New Roman"/>
              </w:rPr>
              <w:t>Код ЄРДПОУ 01983814</w:t>
            </w:r>
          </w:p>
        </w:tc>
        <w:tc>
          <w:tcPr>
            <w:tcW w:w="4679" w:type="dxa"/>
            <w:shd w:val="clear" w:color="auto" w:fill="auto"/>
          </w:tcPr>
          <w:p w14:paraId="1F9101C1" w14:textId="77777777" w:rsidR="00E05E6D" w:rsidRPr="0015711C" w:rsidRDefault="00E05E6D" w:rsidP="00012E6B">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Код ЄРДПОУ </w:t>
            </w:r>
          </w:p>
        </w:tc>
      </w:tr>
      <w:tr w:rsidR="00E05E6D" w:rsidRPr="0015711C" w14:paraId="15CA5F5D" w14:textId="77777777" w:rsidTr="00012E6B">
        <w:tc>
          <w:tcPr>
            <w:tcW w:w="4785" w:type="dxa"/>
            <w:shd w:val="clear" w:color="auto" w:fill="auto"/>
          </w:tcPr>
          <w:p w14:paraId="3EEE41F2" w14:textId="77777777" w:rsidR="00E05E6D" w:rsidRPr="0015711C" w:rsidRDefault="00E05E6D" w:rsidP="00012E6B">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Розрахунковий рахунок: </w:t>
            </w:r>
          </w:p>
        </w:tc>
        <w:tc>
          <w:tcPr>
            <w:tcW w:w="4679" w:type="dxa"/>
            <w:shd w:val="clear" w:color="auto" w:fill="auto"/>
          </w:tcPr>
          <w:p w14:paraId="5564C445" w14:textId="77777777" w:rsidR="00E05E6D" w:rsidRPr="0015711C" w:rsidRDefault="00E05E6D" w:rsidP="00012E6B">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Св</w:t>
            </w:r>
            <w:proofErr w:type="spellEnd"/>
            <w:r w:rsidRPr="0015711C">
              <w:rPr>
                <w:rFonts w:ascii="Times New Roman" w:hAnsi="Times New Roman" w:cs="Times New Roman"/>
              </w:rPr>
              <w:t>-во платника податку №</w:t>
            </w:r>
          </w:p>
        </w:tc>
      </w:tr>
      <w:tr w:rsidR="00E05E6D" w:rsidRPr="0015711C" w14:paraId="791F4520" w14:textId="77777777" w:rsidTr="00012E6B">
        <w:trPr>
          <w:trHeight w:val="311"/>
        </w:trPr>
        <w:tc>
          <w:tcPr>
            <w:tcW w:w="4785" w:type="dxa"/>
            <w:shd w:val="clear" w:color="auto" w:fill="auto"/>
          </w:tcPr>
          <w:p w14:paraId="0FB93387" w14:textId="77777777" w:rsidR="00E05E6D" w:rsidRPr="0015711C" w:rsidRDefault="00E05E6D" w:rsidP="00012E6B">
            <w:pPr>
              <w:widowControl/>
              <w:autoSpaceDE/>
              <w:autoSpaceDN/>
              <w:adjustRightInd/>
              <w:jc w:val="both"/>
              <w:rPr>
                <w:rFonts w:ascii="Times New Roman" w:hAnsi="Times New Roman" w:cs="Times New Roman"/>
              </w:rPr>
            </w:pPr>
          </w:p>
        </w:tc>
        <w:tc>
          <w:tcPr>
            <w:tcW w:w="4679" w:type="dxa"/>
            <w:shd w:val="clear" w:color="auto" w:fill="auto"/>
          </w:tcPr>
          <w:p w14:paraId="4EFA731F" w14:textId="77777777" w:rsidR="00E05E6D" w:rsidRPr="0015711C" w:rsidRDefault="00E05E6D" w:rsidP="00012E6B">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Розрахунковий рахунок  </w:t>
            </w:r>
          </w:p>
        </w:tc>
      </w:tr>
      <w:tr w:rsidR="00E05E6D" w:rsidRPr="0015711C" w14:paraId="771EB757" w14:textId="77777777" w:rsidTr="00012E6B">
        <w:tc>
          <w:tcPr>
            <w:tcW w:w="4785" w:type="dxa"/>
            <w:shd w:val="clear" w:color="auto" w:fill="auto"/>
          </w:tcPr>
          <w:p w14:paraId="3FABC6CC" w14:textId="77777777" w:rsidR="00E05E6D" w:rsidRPr="0015711C" w:rsidRDefault="00E05E6D" w:rsidP="00012E6B">
            <w:pPr>
              <w:widowControl/>
              <w:autoSpaceDE/>
              <w:autoSpaceDN/>
              <w:adjustRightInd/>
              <w:jc w:val="both"/>
              <w:rPr>
                <w:rFonts w:ascii="Times New Roman" w:hAnsi="Times New Roman" w:cs="Times New Roman"/>
              </w:rPr>
            </w:pPr>
          </w:p>
        </w:tc>
        <w:tc>
          <w:tcPr>
            <w:tcW w:w="4679" w:type="dxa"/>
            <w:shd w:val="clear" w:color="auto" w:fill="auto"/>
          </w:tcPr>
          <w:p w14:paraId="3BF668C9" w14:textId="77777777" w:rsidR="00E05E6D" w:rsidRPr="0015711C" w:rsidRDefault="00E05E6D" w:rsidP="00012E6B">
            <w:pPr>
              <w:widowControl/>
              <w:autoSpaceDE/>
              <w:autoSpaceDN/>
              <w:adjustRightInd/>
              <w:jc w:val="both"/>
              <w:rPr>
                <w:rFonts w:ascii="Times New Roman" w:hAnsi="Times New Roman" w:cs="Times New Roman"/>
              </w:rPr>
            </w:pPr>
          </w:p>
        </w:tc>
      </w:tr>
      <w:tr w:rsidR="00E05E6D" w:rsidRPr="0015711C" w14:paraId="52EDF617" w14:textId="77777777" w:rsidTr="00012E6B">
        <w:tc>
          <w:tcPr>
            <w:tcW w:w="4785" w:type="dxa"/>
            <w:shd w:val="clear" w:color="auto" w:fill="auto"/>
          </w:tcPr>
          <w:p w14:paraId="706C7A04" w14:textId="77777777" w:rsidR="00E05E6D" w:rsidRPr="0015711C" w:rsidRDefault="00E05E6D" w:rsidP="00012E6B">
            <w:pPr>
              <w:widowControl/>
              <w:autoSpaceDE/>
              <w:autoSpaceDN/>
              <w:adjustRightInd/>
              <w:jc w:val="both"/>
              <w:rPr>
                <w:rFonts w:ascii="Times New Roman" w:hAnsi="Times New Roman" w:cs="Times New Roman"/>
              </w:rPr>
            </w:pPr>
          </w:p>
        </w:tc>
        <w:tc>
          <w:tcPr>
            <w:tcW w:w="4679" w:type="dxa"/>
            <w:shd w:val="clear" w:color="auto" w:fill="auto"/>
          </w:tcPr>
          <w:p w14:paraId="0C91DD93" w14:textId="77777777" w:rsidR="00E05E6D" w:rsidRPr="0015711C" w:rsidRDefault="00E05E6D" w:rsidP="00012E6B">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МФО </w:t>
            </w:r>
          </w:p>
        </w:tc>
      </w:tr>
      <w:tr w:rsidR="00E05E6D" w:rsidRPr="0015711C" w14:paraId="477471AF" w14:textId="77777777" w:rsidTr="00012E6B">
        <w:tc>
          <w:tcPr>
            <w:tcW w:w="4785" w:type="dxa"/>
            <w:shd w:val="clear" w:color="auto" w:fill="auto"/>
          </w:tcPr>
          <w:p w14:paraId="0E06B836" w14:textId="5B98FCAB" w:rsidR="00E05E6D" w:rsidRPr="0015711C" w:rsidRDefault="00E05E6D" w:rsidP="00012E6B">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Тел</w:t>
            </w:r>
            <w:proofErr w:type="spellEnd"/>
            <w:r w:rsidRPr="0015711C">
              <w:rPr>
                <w:rFonts w:ascii="Times New Roman" w:hAnsi="Times New Roman" w:cs="Times New Roman"/>
              </w:rPr>
              <w:t>.(0552)</w:t>
            </w:r>
            <w:r w:rsidR="00A3221F">
              <w:rPr>
                <w:rFonts w:ascii="Times New Roman" w:hAnsi="Times New Roman" w:cs="Times New Roman"/>
              </w:rPr>
              <w:t xml:space="preserve"> </w:t>
            </w:r>
            <w:r w:rsidRPr="0015711C">
              <w:rPr>
                <w:rFonts w:ascii="Times New Roman" w:hAnsi="Times New Roman" w:cs="Times New Roman"/>
              </w:rPr>
              <w:t>49</w:t>
            </w:r>
            <w:r w:rsidR="00A3221F">
              <w:rPr>
                <w:rFonts w:ascii="Times New Roman" w:hAnsi="Times New Roman" w:cs="Times New Roman"/>
              </w:rPr>
              <w:t>0321</w:t>
            </w:r>
          </w:p>
        </w:tc>
        <w:tc>
          <w:tcPr>
            <w:tcW w:w="4679" w:type="dxa"/>
            <w:shd w:val="clear" w:color="auto" w:fill="auto"/>
          </w:tcPr>
          <w:p w14:paraId="32D599A7" w14:textId="77777777" w:rsidR="00E05E6D" w:rsidRPr="0015711C" w:rsidRDefault="00E05E6D" w:rsidP="00012E6B">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Тел</w:t>
            </w:r>
            <w:proofErr w:type="spellEnd"/>
            <w:r w:rsidRPr="0015711C">
              <w:rPr>
                <w:rFonts w:ascii="Times New Roman" w:hAnsi="Times New Roman" w:cs="Times New Roman"/>
              </w:rPr>
              <w:t xml:space="preserve">. </w:t>
            </w:r>
          </w:p>
        </w:tc>
      </w:tr>
    </w:tbl>
    <w:p w14:paraId="593A347E" w14:textId="77777777" w:rsidR="00E05E6D" w:rsidRPr="0015711C" w:rsidRDefault="00E05E6D" w:rsidP="00E05E6D">
      <w:pPr>
        <w:widowControl/>
        <w:autoSpaceDE/>
        <w:autoSpaceDN/>
        <w:adjustRightInd/>
        <w:jc w:val="both"/>
        <w:rPr>
          <w:rFonts w:ascii="Times New Roman" w:hAnsi="Times New Roman" w:cs="Times New Roman"/>
        </w:rPr>
      </w:pPr>
    </w:p>
    <w:p w14:paraId="28FCB186" w14:textId="77777777" w:rsidR="00E05E6D" w:rsidRPr="0015711C" w:rsidRDefault="00E05E6D" w:rsidP="00E05E6D">
      <w:pPr>
        <w:widowControl/>
        <w:autoSpaceDE/>
        <w:autoSpaceDN/>
        <w:adjustRightInd/>
        <w:jc w:val="both"/>
        <w:rPr>
          <w:rFonts w:ascii="Times New Roman" w:hAnsi="Times New Roman" w:cs="Times New Roman"/>
        </w:rPr>
      </w:pPr>
      <w:r w:rsidRPr="0015711C">
        <w:rPr>
          <w:rFonts w:ascii="Times New Roman" w:hAnsi="Times New Roman" w:cs="Times New Roman"/>
        </w:rPr>
        <w:t>Генеральний директор</w:t>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t>Керівник</w:t>
      </w:r>
    </w:p>
    <w:p w14:paraId="01331CCD" w14:textId="77777777" w:rsidR="00E05E6D" w:rsidRPr="0015711C" w:rsidRDefault="00E05E6D" w:rsidP="00E05E6D">
      <w:pPr>
        <w:widowControl/>
        <w:autoSpaceDE/>
        <w:autoSpaceDN/>
        <w:adjustRightInd/>
        <w:jc w:val="both"/>
        <w:rPr>
          <w:rFonts w:ascii="Times New Roman" w:hAnsi="Times New Roman" w:cs="Times New Roman"/>
          <w:noProof/>
        </w:rPr>
      </w:pPr>
    </w:p>
    <w:p w14:paraId="20E4A404" w14:textId="77777777" w:rsidR="00E05E6D" w:rsidRPr="0015711C" w:rsidRDefault="00E05E6D" w:rsidP="00E05E6D">
      <w:pPr>
        <w:widowControl/>
        <w:autoSpaceDE/>
        <w:autoSpaceDN/>
        <w:adjustRightInd/>
        <w:jc w:val="both"/>
        <w:rPr>
          <w:rFonts w:ascii="Times New Roman" w:hAnsi="Times New Roman" w:cs="Times New Roman"/>
          <w:noProof/>
        </w:rPr>
      </w:pPr>
      <w:r w:rsidRPr="0015711C">
        <w:rPr>
          <w:rFonts w:ascii="Times New Roman" w:hAnsi="Times New Roman" w:cs="Times New Roman"/>
          <w:noProof/>
        </w:rPr>
        <w:t>_________________А.П.Малицька</w:t>
      </w:r>
      <w:r w:rsidRPr="0015711C">
        <w:rPr>
          <w:rFonts w:ascii="Times New Roman" w:hAnsi="Times New Roman" w:cs="Times New Roman"/>
          <w:noProof/>
        </w:rPr>
        <w:tab/>
      </w:r>
      <w:r w:rsidRPr="0015711C">
        <w:rPr>
          <w:rFonts w:ascii="Times New Roman" w:hAnsi="Times New Roman" w:cs="Times New Roman"/>
          <w:noProof/>
        </w:rPr>
        <w:tab/>
      </w:r>
      <w:r w:rsidRPr="0015711C">
        <w:rPr>
          <w:rFonts w:ascii="Times New Roman" w:hAnsi="Times New Roman" w:cs="Times New Roman"/>
          <w:noProof/>
        </w:rPr>
        <w:tab/>
        <w:t xml:space="preserve">            ___________________</w:t>
      </w:r>
    </w:p>
    <w:p w14:paraId="7E74E220" w14:textId="77777777" w:rsidR="00E05E6D" w:rsidRPr="0015711C" w:rsidRDefault="00E05E6D" w:rsidP="00E05E6D">
      <w:pPr>
        <w:widowControl/>
        <w:autoSpaceDE/>
        <w:autoSpaceDN/>
        <w:adjustRightInd/>
        <w:jc w:val="both"/>
        <w:rPr>
          <w:rFonts w:ascii="Times New Roman" w:hAnsi="Times New Roman" w:cs="Times New Roman"/>
          <w:noProof/>
        </w:rPr>
      </w:pPr>
    </w:p>
    <w:p w14:paraId="6513E590" w14:textId="77777777" w:rsidR="00E05E6D" w:rsidRPr="0015711C" w:rsidRDefault="00E05E6D" w:rsidP="00E05E6D">
      <w:pPr>
        <w:widowControl/>
        <w:autoSpaceDE/>
        <w:autoSpaceDN/>
        <w:adjustRightInd/>
        <w:jc w:val="both"/>
        <w:rPr>
          <w:rFonts w:ascii="Times New Roman" w:hAnsi="Times New Roman" w:cs="Times New Roman"/>
          <w:noProof/>
        </w:rPr>
      </w:pPr>
    </w:p>
    <w:p w14:paraId="475AB82D" w14:textId="77777777" w:rsidR="00E05E6D" w:rsidRPr="0015711C" w:rsidRDefault="00E05E6D" w:rsidP="00E05E6D">
      <w:pPr>
        <w:widowControl/>
        <w:autoSpaceDE/>
        <w:autoSpaceDN/>
        <w:adjustRightInd/>
        <w:jc w:val="both"/>
        <w:rPr>
          <w:rFonts w:ascii="Times New Roman" w:hAnsi="Times New Roman" w:cs="Times New Roman"/>
          <w:noProof/>
        </w:rPr>
      </w:pPr>
    </w:p>
    <w:p w14:paraId="7E5881A4" w14:textId="77777777" w:rsidR="00E05E6D" w:rsidRPr="0015711C" w:rsidRDefault="00E05E6D" w:rsidP="00E05E6D">
      <w:pPr>
        <w:widowControl/>
        <w:autoSpaceDE/>
        <w:autoSpaceDN/>
        <w:adjustRightInd/>
        <w:jc w:val="both"/>
        <w:rPr>
          <w:rFonts w:ascii="Times New Roman" w:hAnsi="Times New Roman" w:cs="Times New Roman"/>
          <w:noProof/>
        </w:rPr>
      </w:pPr>
    </w:p>
    <w:p w14:paraId="247274FA" w14:textId="77777777" w:rsidR="00E05E6D" w:rsidRPr="0015711C" w:rsidRDefault="00E05E6D" w:rsidP="00E05E6D">
      <w:pPr>
        <w:widowControl/>
        <w:autoSpaceDE/>
        <w:autoSpaceDN/>
        <w:adjustRightInd/>
        <w:jc w:val="both"/>
        <w:rPr>
          <w:rFonts w:ascii="Times New Roman" w:hAnsi="Times New Roman" w:cs="Times New Roman"/>
          <w:noProof/>
        </w:rPr>
      </w:pPr>
    </w:p>
    <w:p w14:paraId="55FE7329" w14:textId="77777777" w:rsidR="00E05E6D" w:rsidRPr="0015711C" w:rsidRDefault="00E05E6D" w:rsidP="00E05E6D">
      <w:pPr>
        <w:widowControl/>
        <w:autoSpaceDE/>
        <w:autoSpaceDN/>
        <w:adjustRightInd/>
        <w:jc w:val="both"/>
        <w:rPr>
          <w:rFonts w:ascii="Times New Roman" w:hAnsi="Times New Roman" w:cs="Times New Roman"/>
          <w:noProof/>
        </w:rPr>
      </w:pPr>
    </w:p>
    <w:p w14:paraId="1D94CBA8" w14:textId="77777777" w:rsidR="00E05E6D" w:rsidRPr="0015711C" w:rsidRDefault="00E05E6D" w:rsidP="00E05E6D">
      <w:pPr>
        <w:widowControl/>
        <w:autoSpaceDE/>
        <w:autoSpaceDN/>
        <w:adjustRightInd/>
        <w:jc w:val="both"/>
        <w:rPr>
          <w:rFonts w:ascii="Times New Roman" w:hAnsi="Times New Roman" w:cs="Times New Roman"/>
          <w:noProof/>
        </w:rPr>
      </w:pPr>
    </w:p>
    <w:p w14:paraId="7055A4C0" w14:textId="77777777" w:rsidR="00E05E6D" w:rsidRPr="0015711C" w:rsidRDefault="00E05E6D" w:rsidP="00E05E6D">
      <w:pPr>
        <w:widowControl/>
        <w:autoSpaceDE/>
        <w:autoSpaceDN/>
        <w:adjustRightInd/>
        <w:jc w:val="both"/>
        <w:rPr>
          <w:rFonts w:ascii="Times New Roman" w:hAnsi="Times New Roman" w:cs="Times New Roman"/>
          <w:noProof/>
        </w:rPr>
      </w:pPr>
    </w:p>
    <w:p w14:paraId="209E46D9" w14:textId="77777777" w:rsidR="00E05E6D" w:rsidRPr="0015711C" w:rsidRDefault="00E05E6D" w:rsidP="00E05E6D">
      <w:pPr>
        <w:widowControl/>
        <w:autoSpaceDE/>
        <w:autoSpaceDN/>
        <w:adjustRightInd/>
        <w:jc w:val="both"/>
        <w:rPr>
          <w:rFonts w:ascii="Times New Roman" w:hAnsi="Times New Roman" w:cs="Times New Roman"/>
          <w:noProof/>
        </w:rPr>
      </w:pPr>
    </w:p>
    <w:p w14:paraId="7310B84A" w14:textId="77777777" w:rsidR="00E05E6D" w:rsidRPr="0015711C" w:rsidRDefault="00E05E6D" w:rsidP="00E05E6D">
      <w:pPr>
        <w:widowControl/>
        <w:autoSpaceDE/>
        <w:autoSpaceDN/>
        <w:adjustRightInd/>
        <w:jc w:val="both"/>
        <w:rPr>
          <w:rFonts w:ascii="Times New Roman" w:hAnsi="Times New Roman" w:cs="Times New Roman"/>
          <w:noProof/>
        </w:rPr>
      </w:pPr>
    </w:p>
    <w:p w14:paraId="637AD755" w14:textId="77777777" w:rsidR="00E05E6D" w:rsidRPr="0015711C" w:rsidRDefault="00E05E6D" w:rsidP="00E05E6D">
      <w:pPr>
        <w:widowControl/>
        <w:autoSpaceDE/>
        <w:autoSpaceDN/>
        <w:adjustRightInd/>
        <w:jc w:val="both"/>
        <w:rPr>
          <w:rFonts w:ascii="Times New Roman" w:hAnsi="Times New Roman" w:cs="Times New Roman"/>
          <w:noProof/>
        </w:rPr>
      </w:pPr>
    </w:p>
    <w:p w14:paraId="7AA3B9CF" w14:textId="77777777" w:rsidR="00E05E6D" w:rsidRPr="0015711C" w:rsidRDefault="00E05E6D" w:rsidP="00E05E6D">
      <w:pPr>
        <w:widowControl/>
        <w:autoSpaceDE/>
        <w:autoSpaceDN/>
        <w:adjustRightInd/>
        <w:jc w:val="both"/>
        <w:rPr>
          <w:rFonts w:ascii="Times New Roman" w:hAnsi="Times New Roman" w:cs="Times New Roman"/>
          <w:noProof/>
        </w:rPr>
      </w:pPr>
    </w:p>
    <w:p w14:paraId="761C238C" w14:textId="77777777" w:rsidR="00E05E6D" w:rsidRPr="0015711C" w:rsidRDefault="00E05E6D" w:rsidP="00E05E6D">
      <w:pPr>
        <w:widowControl/>
        <w:autoSpaceDE/>
        <w:autoSpaceDN/>
        <w:adjustRightInd/>
        <w:jc w:val="both"/>
        <w:rPr>
          <w:rFonts w:ascii="Times New Roman" w:hAnsi="Times New Roman" w:cs="Times New Roman"/>
          <w:noProof/>
        </w:rPr>
      </w:pPr>
    </w:p>
    <w:p w14:paraId="308C9AAF" w14:textId="3190A0BC" w:rsidR="00E05E6D" w:rsidRDefault="00E05E6D" w:rsidP="00E05E6D">
      <w:pPr>
        <w:widowControl/>
        <w:autoSpaceDE/>
        <w:autoSpaceDN/>
        <w:adjustRightInd/>
        <w:jc w:val="both"/>
        <w:rPr>
          <w:rFonts w:ascii="Times New Roman" w:hAnsi="Times New Roman" w:cs="Times New Roman"/>
          <w:noProof/>
        </w:rPr>
      </w:pPr>
    </w:p>
    <w:p w14:paraId="14732A1C" w14:textId="21233789" w:rsidR="00A3221F" w:rsidRDefault="00A3221F" w:rsidP="00E05E6D">
      <w:pPr>
        <w:widowControl/>
        <w:autoSpaceDE/>
        <w:autoSpaceDN/>
        <w:adjustRightInd/>
        <w:jc w:val="both"/>
        <w:rPr>
          <w:rFonts w:ascii="Times New Roman" w:hAnsi="Times New Roman" w:cs="Times New Roman"/>
          <w:noProof/>
        </w:rPr>
      </w:pPr>
    </w:p>
    <w:p w14:paraId="5F16418F" w14:textId="73DDED07" w:rsidR="00A3221F" w:rsidRDefault="00A3221F" w:rsidP="00E05E6D">
      <w:pPr>
        <w:widowControl/>
        <w:autoSpaceDE/>
        <w:autoSpaceDN/>
        <w:adjustRightInd/>
        <w:jc w:val="both"/>
        <w:rPr>
          <w:rFonts w:ascii="Times New Roman" w:hAnsi="Times New Roman" w:cs="Times New Roman"/>
          <w:noProof/>
        </w:rPr>
      </w:pPr>
    </w:p>
    <w:p w14:paraId="23DB1CD5" w14:textId="27EDD173" w:rsidR="00A3221F" w:rsidRDefault="00A3221F" w:rsidP="00E05E6D">
      <w:pPr>
        <w:widowControl/>
        <w:autoSpaceDE/>
        <w:autoSpaceDN/>
        <w:adjustRightInd/>
        <w:jc w:val="both"/>
        <w:rPr>
          <w:rFonts w:ascii="Times New Roman" w:hAnsi="Times New Roman" w:cs="Times New Roman"/>
          <w:noProof/>
        </w:rPr>
      </w:pPr>
    </w:p>
    <w:p w14:paraId="6988F9D9" w14:textId="77777777" w:rsidR="00A3221F" w:rsidRPr="0015711C" w:rsidRDefault="00A3221F" w:rsidP="00E05E6D">
      <w:pPr>
        <w:widowControl/>
        <w:autoSpaceDE/>
        <w:autoSpaceDN/>
        <w:adjustRightInd/>
        <w:jc w:val="both"/>
        <w:rPr>
          <w:rFonts w:ascii="Times New Roman" w:hAnsi="Times New Roman" w:cs="Times New Roman"/>
          <w:noProof/>
        </w:rPr>
      </w:pPr>
    </w:p>
    <w:p w14:paraId="1D1709E9" w14:textId="77777777" w:rsidR="00E05E6D" w:rsidRPr="0015711C" w:rsidRDefault="00E05E6D" w:rsidP="00E05E6D">
      <w:pPr>
        <w:widowControl/>
        <w:autoSpaceDE/>
        <w:autoSpaceDN/>
        <w:adjustRightInd/>
        <w:jc w:val="both"/>
        <w:rPr>
          <w:rFonts w:ascii="Times New Roman" w:hAnsi="Times New Roman" w:cs="Times New Roman"/>
          <w:noProof/>
        </w:rPr>
      </w:pPr>
    </w:p>
    <w:p w14:paraId="17E3FD6C" w14:textId="77777777" w:rsidR="00E05E6D" w:rsidRPr="0015711C" w:rsidRDefault="00E05E6D" w:rsidP="00E05E6D">
      <w:pPr>
        <w:widowControl/>
        <w:autoSpaceDE/>
        <w:autoSpaceDN/>
        <w:adjustRightInd/>
        <w:jc w:val="both"/>
        <w:rPr>
          <w:rFonts w:ascii="Times New Roman" w:hAnsi="Times New Roman" w:cs="Times New Roman"/>
          <w:noProof/>
        </w:rPr>
      </w:pPr>
    </w:p>
    <w:p w14:paraId="207DE08B" w14:textId="77777777" w:rsidR="00E05E6D" w:rsidRPr="0015711C" w:rsidRDefault="00E05E6D" w:rsidP="00E05E6D">
      <w:pPr>
        <w:widowControl/>
        <w:autoSpaceDE/>
        <w:autoSpaceDN/>
        <w:adjustRightInd/>
        <w:jc w:val="both"/>
        <w:rPr>
          <w:rFonts w:ascii="Times New Roman" w:hAnsi="Times New Roman" w:cs="Times New Roman"/>
          <w:noProof/>
        </w:rPr>
      </w:pPr>
    </w:p>
    <w:p w14:paraId="181BF2D7" w14:textId="77777777" w:rsidR="00E05E6D" w:rsidRPr="0015711C" w:rsidRDefault="00E05E6D" w:rsidP="00E05E6D">
      <w:pPr>
        <w:widowControl/>
        <w:autoSpaceDE/>
        <w:autoSpaceDN/>
        <w:adjustRightInd/>
        <w:jc w:val="both"/>
        <w:rPr>
          <w:rFonts w:ascii="Times New Roman" w:hAnsi="Times New Roman" w:cs="Times New Roman"/>
          <w:noProof/>
        </w:rPr>
      </w:pPr>
    </w:p>
    <w:p w14:paraId="033FDA61" w14:textId="46E5E834" w:rsidR="00E05E6D" w:rsidRDefault="00E05E6D" w:rsidP="00E05E6D">
      <w:pPr>
        <w:widowControl/>
        <w:autoSpaceDE/>
        <w:autoSpaceDN/>
        <w:adjustRightInd/>
        <w:jc w:val="both"/>
        <w:rPr>
          <w:rFonts w:ascii="Times New Roman" w:hAnsi="Times New Roman" w:cs="Times New Roman"/>
          <w:noProof/>
        </w:rPr>
      </w:pPr>
    </w:p>
    <w:p w14:paraId="7D09DBB8" w14:textId="7E3F10F5" w:rsidR="00A3221F" w:rsidRDefault="00A3221F" w:rsidP="00E05E6D">
      <w:pPr>
        <w:widowControl/>
        <w:autoSpaceDE/>
        <w:autoSpaceDN/>
        <w:adjustRightInd/>
        <w:jc w:val="both"/>
        <w:rPr>
          <w:rFonts w:ascii="Times New Roman" w:hAnsi="Times New Roman" w:cs="Times New Roman"/>
          <w:noProof/>
        </w:rPr>
      </w:pPr>
    </w:p>
    <w:p w14:paraId="547A9597" w14:textId="7DC9B52B" w:rsidR="00A3221F" w:rsidRDefault="00A3221F" w:rsidP="00E05E6D">
      <w:pPr>
        <w:widowControl/>
        <w:autoSpaceDE/>
        <w:autoSpaceDN/>
        <w:adjustRightInd/>
        <w:jc w:val="both"/>
        <w:rPr>
          <w:rFonts w:ascii="Times New Roman" w:hAnsi="Times New Roman" w:cs="Times New Roman"/>
          <w:noProof/>
        </w:rPr>
      </w:pPr>
    </w:p>
    <w:p w14:paraId="3E38215E" w14:textId="77777777" w:rsidR="00A3221F" w:rsidRDefault="00A3221F" w:rsidP="00E05E6D">
      <w:pPr>
        <w:widowControl/>
        <w:autoSpaceDE/>
        <w:autoSpaceDN/>
        <w:adjustRightInd/>
        <w:jc w:val="both"/>
        <w:rPr>
          <w:rFonts w:ascii="Times New Roman" w:hAnsi="Times New Roman" w:cs="Times New Roman"/>
          <w:noProof/>
        </w:rPr>
      </w:pPr>
    </w:p>
    <w:p w14:paraId="43A97E86" w14:textId="77777777" w:rsidR="00E05E6D" w:rsidRPr="0015711C" w:rsidRDefault="00E05E6D" w:rsidP="00E05E6D">
      <w:pPr>
        <w:widowControl/>
        <w:autoSpaceDE/>
        <w:autoSpaceDN/>
        <w:adjustRightInd/>
        <w:rPr>
          <w:rFonts w:ascii="Times New Roman" w:hAnsi="Times New Roman" w:cs="Times New Roman"/>
        </w:rPr>
      </w:pPr>
    </w:p>
    <w:p w14:paraId="5867B8DE" w14:textId="77777777" w:rsidR="00E05E6D" w:rsidRPr="0015711C" w:rsidRDefault="00E05E6D" w:rsidP="00E05E6D">
      <w:pPr>
        <w:widowControl/>
        <w:autoSpaceDE/>
        <w:autoSpaceDN/>
        <w:adjustRightInd/>
        <w:jc w:val="right"/>
        <w:rPr>
          <w:rFonts w:ascii="Times New Roman" w:hAnsi="Times New Roman" w:cs="Times New Roman"/>
        </w:rPr>
      </w:pPr>
      <w:r w:rsidRPr="0015711C">
        <w:rPr>
          <w:rFonts w:ascii="Times New Roman" w:hAnsi="Times New Roman" w:cs="Times New Roman"/>
        </w:rPr>
        <w:t xml:space="preserve">                                                            </w:t>
      </w:r>
    </w:p>
    <w:p w14:paraId="5D219259" w14:textId="77777777" w:rsidR="00DE20D2" w:rsidRDefault="00E05E6D" w:rsidP="00E05E6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                                                      </w:t>
      </w:r>
    </w:p>
    <w:p w14:paraId="31D5E25E" w14:textId="77777777" w:rsidR="00DE20D2" w:rsidRDefault="00DE20D2" w:rsidP="00E05E6D">
      <w:pPr>
        <w:widowControl/>
        <w:autoSpaceDE/>
        <w:autoSpaceDN/>
        <w:adjustRightInd/>
        <w:jc w:val="both"/>
        <w:rPr>
          <w:rFonts w:ascii="Times New Roman" w:hAnsi="Times New Roman" w:cs="Times New Roman"/>
        </w:rPr>
      </w:pPr>
    </w:p>
    <w:p w14:paraId="16CE6829" w14:textId="77777777" w:rsidR="00DE20D2" w:rsidRDefault="00DE20D2" w:rsidP="00E05E6D">
      <w:pPr>
        <w:widowControl/>
        <w:autoSpaceDE/>
        <w:autoSpaceDN/>
        <w:adjustRightInd/>
        <w:jc w:val="both"/>
        <w:rPr>
          <w:rFonts w:ascii="Times New Roman" w:hAnsi="Times New Roman" w:cs="Times New Roman"/>
        </w:rPr>
      </w:pPr>
    </w:p>
    <w:p w14:paraId="1F0C377F" w14:textId="77777777" w:rsidR="00DE20D2" w:rsidRDefault="00DE20D2" w:rsidP="00E05E6D">
      <w:pPr>
        <w:widowControl/>
        <w:autoSpaceDE/>
        <w:autoSpaceDN/>
        <w:adjustRightInd/>
        <w:jc w:val="both"/>
        <w:rPr>
          <w:rFonts w:ascii="Times New Roman" w:hAnsi="Times New Roman" w:cs="Times New Roman"/>
        </w:rPr>
      </w:pPr>
    </w:p>
    <w:p w14:paraId="1E2BF37E" w14:textId="077E9AFB" w:rsidR="00E05E6D" w:rsidRPr="0015711C" w:rsidRDefault="00E05E6D" w:rsidP="00E05E6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                                                                         </w:t>
      </w:r>
    </w:p>
    <w:p w14:paraId="1728F042" w14:textId="77777777" w:rsidR="00E05E6D" w:rsidRPr="0015711C" w:rsidRDefault="00E05E6D" w:rsidP="00E05E6D">
      <w:pPr>
        <w:widowControl/>
        <w:autoSpaceDE/>
        <w:autoSpaceDN/>
        <w:adjustRightInd/>
        <w:jc w:val="right"/>
        <w:rPr>
          <w:rFonts w:ascii="Times New Roman" w:hAnsi="Times New Roman" w:cs="Times New Roman"/>
        </w:rPr>
      </w:pPr>
      <w:r w:rsidRPr="0015711C">
        <w:rPr>
          <w:rFonts w:ascii="Times New Roman" w:hAnsi="Times New Roman" w:cs="Times New Roman"/>
        </w:rPr>
        <w:t xml:space="preserve">                                                                                                                       Додаток   1</w:t>
      </w:r>
    </w:p>
    <w:p w14:paraId="1895D265" w14:textId="77777777" w:rsidR="00E05E6D" w:rsidRPr="0015711C" w:rsidRDefault="00E05E6D" w:rsidP="00E05E6D">
      <w:pPr>
        <w:widowControl/>
        <w:autoSpaceDE/>
        <w:autoSpaceDN/>
        <w:adjustRightInd/>
        <w:jc w:val="both"/>
        <w:rPr>
          <w:rFonts w:ascii="Times New Roman" w:hAnsi="Times New Roman" w:cs="Times New Roman"/>
          <w:b/>
        </w:rPr>
      </w:pPr>
      <w:r w:rsidRPr="0015711C">
        <w:rPr>
          <w:rFonts w:ascii="Times New Roman" w:hAnsi="Times New Roman" w:cs="Times New Roman"/>
          <w:b/>
        </w:rPr>
        <w:t xml:space="preserve">                                                         Специфікація</w:t>
      </w:r>
    </w:p>
    <w:p w14:paraId="46B52BEE" w14:textId="77777777" w:rsidR="00E05E6D" w:rsidRPr="0015711C" w:rsidRDefault="00E05E6D" w:rsidP="00E05E6D">
      <w:pPr>
        <w:widowControl/>
        <w:autoSpaceDE/>
        <w:autoSpaceDN/>
        <w:adjustRightInd/>
        <w:jc w:val="both"/>
        <w:rPr>
          <w:rFonts w:ascii="Times New Roman" w:hAnsi="Times New Roman" w:cs="Times New Roman"/>
          <w:b/>
        </w:rPr>
      </w:pPr>
      <w:r w:rsidRPr="0015711C">
        <w:rPr>
          <w:rFonts w:ascii="Times New Roman" w:hAnsi="Times New Roman" w:cs="Times New Roman"/>
          <w:b/>
        </w:rPr>
        <w:t xml:space="preserve">                                до договору від__________№_________</w:t>
      </w:r>
    </w:p>
    <w:tbl>
      <w:tblPr>
        <w:tblW w:w="10065" w:type="dxa"/>
        <w:tblInd w:w="-318" w:type="dxa"/>
        <w:tblLayout w:type="fixed"/>
        <w:tblLook w:val="04A0" w:firstRow="1" w:lastRow="0" w:firstColumn="1" w:lastColumn="0" w:noHBand="0" w:noVBand="1"/>
      </w:tblPr>
      <w:tblGrid>
        <w:gridCol w:w="568"/>
        <w:gridCol w:w="5387"/>
        <w:gridCol w:w="708"/>
        <w:gridCol w:w="709"/>
        <w:gridCol w:w="992"/>
        <w:gridCol w:w="709"/>
        <w:gridCol w:w="992"/>
      </w:tblGrid>
      <w:tr w:rsidR="006E560D" w:rsidRPr="0015711C" w14:paraId="55DA4883" w14:textId="77777777" w:rsidTr="006E560D">
        <w:trPr>
          <w:trHeight w:val="270"/>
        </w:trPr>
        <w:tc>
          <w:tcPr>
            <w:tcW w:w="568" w:type="dxa"/>
            <w:tcBorders>
              <w:top w:val="nil"/>
              <w:left w:val="nil"/>
              <w:bottom w:val="nil"/>
              <w:right w:val="nil"/>
            </w:tcBorders>
            <w:shd w:val="clear" w:color="auto" w:fill="auto"/>
            <w:noWrap/>
            <w:vAlign w:val="bottom"/>
            <w:hideMark/>
          </w:tcPr>
          <w:p w14:paraId="2F632EFD" w14:textId="77777777" w:rsidR="006E560D" w:rsidRPr="0015711C" w:rsidRDefault="006E560D" w:rsidP="00012E6B">
            <w:pPr>
              <w:widowControl/>
              <w:autoSpaceDE/>
              <w:autoSpaceDN/>
              <w:adjustRightInd/>
              <w:rPr>
                <w:rFonts w:ascii="Times New Roman" w:hAnsi="Times New Roman" w:cs="Times New Roman"/>
                <w:sz w:val="20"/>
                <w:szCs w:val="20"/>
              </w:rPr>
            </w:pPr>
          </w:p>
        </w:tc>
        <w:tc>
          <w:tcPr>
            <w:tcW w:w="5387" w:type="dxa"/>
            <w:tcBorders>
              <w:top w:val="nil"/>
              <w:left w:val="nil"/>
              <w:bottom w:val="nil"/>
              <w:right w:val="nil"/>
            </w:tcBorders>
            <w:shd w:val="clear" w:color="auto" w:fill="auto"/>
            <w:noWrap/>
            <w:vAlign w:val="bottom"/>
            <w:hideMark/>
          </w:tcPr>
          <w:p w14:paraId="0B0E7E79" w14:textId="77777777" w:rsidR="006E560D" w:rsidRPr="0015711C" w:rsidRDefault="006E560D" w:rsidP="00012E6B">
            <w:pPr>
              <w:widowControl/>
              <w:autoSpaceDE/>
              <w:autoSpaceDN/>
              <w:adjustRightInd/>
              <w:rPr>
                <w:rFonts w:ascii="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4616A446" w14:textId="77777777" w:rsidR="006E560D" w:rsidRPr="0015711C" w:rsidRDefault="006E560D" w:rsidP="00012E6B">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6DA8F3BC" w14:textId="77777777" w:rsidR="006E560D" w:rsidRPr="0015711C" w:rsidRDefault="006E560D" w:rsidP="00012E6B">
            <w:pPr>
              <w:widowControl/>
              <w:autoSpaceDE/>
              <w:autoSpaceDN/>
              <w:adjustRightInd/>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059B5921" w14:textId="77777777" w:rsidR="006E560D" w:rsidRPr="0015711C" w:rsidRDefault="006E560D" w:rsidP="00012E6B">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33B6F4C5" w14:textId="77777777" w:rsidR="006E560D" w:rsidRPr="0015711C" w:rsidRDefault="006E560D" w:rsidP="00012E6B">
            <w:pPr>
              <w:widowControl/>
              <w:autoSpaceDE/>
              <w:autoSpaceDN/>
              <w:adjustRightInd/>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0CD902BC" w14:textId="77777777" w:rsidR="006E560D" w:rsidRPr="0015711C" w:rsidRDefault="006E560D" w:rsidP="00012E6B">
            <w:pPr>
              <w:widowControl/>
              <w:autoSpaceDE/>
              <w:autoSpaceDN/>
              <w:adjustRightInd/>
              <w:rPr>
                <w:rFonts w:ascii="Times New Roman" w:hAnsi="Times New Roman" w:cs="Times New Roman"/>
                <w:sz w:val="20"/>
                <w:szCs w:val="20"/>
              </w:rPr>
            </w:pPr>
          </w:p>
        </w:tc>
      </w:tr>
      <w:tr w:rsidR="006E560D" w:rsidRPr="0015711C" w14:paraId="70686D86" w14:textId="77777777" w:rsidTr="006E560D">
        <w:trPr>
          <w:trHeight w:val="78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1CBACF"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r w:rsidRPr="0015711C">
              <w:rPr>
                <w:rFonts w:ascii="Times New Roman" w:hAnsi="Times New Roman" w:cs="Times New Roman"/>
                <w:b/>
                <w:bCs/>
                <w:sz w:val="20"/>
                <w:szCs w:val="20"/>
              </w:rPr>
              <w:t>№ п/п</w:t>
            </w:r>
          </w:p>
        </w:tc>
        <w:tc>
          <w:tcPr>
            <w:tcW w:w="5387" w:type="dxa"/>
            <w:tcBorders>
              <w:top w:val="single" w:sz="8" w:space="0" w:color="auto"/>
              <w:left w:val="nil"/>
              <w:bottom w:val="single" w:sz="8" w:space="0" w:color="auto"/>
              <w:right w:val="single" w:sz="4" w:space="0" w:color="auto"/>
            </w:tcBorders>
            <w:shd w:val="clear" w:color="auto" w:fill="auto"/>
            <w:vAlign w:val="center"/>
            <w:hideMark/>
          </w:tcPr>
          <w:p w14:paraId="13375C49"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r w:rsidRPr="0015711C">
              <w:rPr>
                <w:rFonts w:ascii="Times New Roman" w:hAnsi="Times New Roman" w:cs="Times New Roman"/>
                <w:b/>
                <w:bCs/>
                <w:sz w:val="20"/>
                <w:szCs w:val="20"/>
              </w:rPr>
              <w:t>Найменування предмету  закупівлі</w:t>
            </w:r>
          </w:p>
        </w:tc>
        <w:tc>
          <w:tcPr>
            <w:tcW w:w="70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DDC2221"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r w:rsidRPr="0015711C">
              <w:rPr>
                <w:rFonts w:ascii="Times New Roman" w:hAnsi="Times New Roman" w:cs="Times New Roman"/>
                <w:b/>
                <w:bCs/>
                <w:sz w:val="20"/>
                <w:szCs w:val="20"/>
              </w:rPr>
              <w:t xml:space="preserve">Од. </w:t>
            </w:r>
            <w:proofErr w:type="spellStart"/>
            <w:r w:rsidRPr="0015711C">
              <w:rPr>
                <w:rFonts w:ascii="Times New Roman" w:hAnsi="Times New Roman" w:cs="Times New Roman"/>
                <w:b/>
                <w:bCs/>
                <w:sz w:val="20"/>
                <w:szCs w:val="20"/>
              </w:rPr>
              <w:t>вим</w:t>
            </w:r>
            <w:proofErr w:type="spellEnd"/>
            <w:r w:rsidRPr="0015711C">
              <w:rPr>
                <w:rFonts w:ascii="Times New Roman" w:hAnsi="Times New Roman" w:cs="Times New Roman"/>
                <w:b/>
                <w:bCs/>
                <w:sz w:val="20"/>
                <w:szCs w:val="20"/>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1161C04"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r w:rsidRPr="0015711C">
              <w:rPr>
                <w:rFonts w:ascii="Times New Roman" w:hAnsi="Times New Roman" w:cs="Times New Roman"/>
                <w:b/>
                <w:bCs/>
                <w:sz w:val="20"/>
                <w:szCs w:val="20"/>
              </w:rPr>
              <w:t>Кіль-            кість</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83D78A2"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r w:rsidRPr="0015711C">
              <w:rPr>
                <w:rFonts w:ascii="Times New Roman" w:hAnsi="Times New Roman" w:cs="Times New Roman"/>
                <w:b/>
                <w:bCs/>
                <w:sz w:val="20"/>
                <w:szCs w:val="20"/>
              </w:rPr>
              <w:t>Ціна за од. без ПДВ</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94994A7" w14:textId="40B85BFD" w:rsidR="006E560D" w:rsidRPr="0015711C" w:rsidRDefault="006E560D" w:rsidP="00012E6B">
            <w:pPr>
              <w:widowControl/>
              <w:autoSpaceDE/>
              <w:autoSpaceDN/>
              <w:adjustRightInd/>
              <w:jc w:val="center"/>
              <w:rPr>
                <w:rFonts w:ascii="Times New Roman" w:hAnsi="Times New Roman" w:cs="Times New Roman"/>
                <w:b/>
                <w:bCs/>
                <w:sz w:val="20"/>
                <w:szCs w:val="20"/>
              </w:rPr>
            </w:pPr>
            <w:r w:rsidRPr="0015711C">
              <w:rPr>
                <w:rFonts w:ascii="Times New Roman" w:hAnsi="Times New Roman" w:cs="Times New Roman"/>
                <w:b/>
                <w:bCs/>
                <w:sz w:val="20"/>
                <w:szCs w:val="20"/>
              </w:rPr>
              <w:t xml:space="preserve">ПДВ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6D88E2D"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r w:rsidRPr="0015711C">
              <w:rPr>
                <w:rFonts w:ascii="Times New Roman" w:hAnsi="Times New Roman" w:cs="Times New Roman"/>
                <w:b/>
                <w:bCs/>
                <w:sz w:val="20"/>
                <w:szCs w:val="20"/>
              </w:rPr>
              <w:t>Ціна за од. з ПДВ</w:t>
            </w:r>
          </w:p>
        </w:tc>
      </w:tr>
      <w:tr w:rsidR="00A3221F" w:rsidRPr="0015711C" w14:paraId="4AB59063" w14:textId="77777777" w:rsidTr="006E560D">
        <w:trPr>
          <w:trHeight w:val="918"/>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713EA5B6" w14:textId="77777777" w:rsidR="00A3221F" w:rsidRPr="0015711C" w:rsidRDefault="00A3221F" w:rsidP="00A3221F">
            <w:pPr>
              <w:widowControl/>
              <w:autoSpaceDE/>
              <w:autoSpaceDN/>
              <w:adjustRightInd/>
              <w:jc w:val="center"/>
              <w:rPr>
                <w:rFonts w:ascii="Times New Roman" w:hAnsi="Times New Roman" w:cs="Times New Roman"/>
                <w:b/>
                <w:bCs/>
                <w:sz w:val="20"/>
                <w:szCs w:val="20"/>
              </w:rPr>
            </w:pPr>
          </w:p>
        </w:tc>
        <w:tc>
          <w:tcPr>
            <w:tcW w:w="5387" w:type="dxa"/>
            <w:tcBorders>
              <w:top w:val="single" w:sz="8" w:space="0" w:color="auto"/>
              <w:left w:val="nil"/>
              <w:bottom w:val="single" w:sz="4" w:space="0" w:color="auto"/>
              <w:right w:val="single" w:sz="4" w:space="0" w:color="auto"/>
            </w:tcBorders>
            <w:shd w:val="clear" w:color="auto" w:fill="auto"/>
            <w:vAlign w:val="center"/>
          </w:tcPr>
          <w:p w14:paraId="7B98BE17" w14:textId="77777777" w:rsidR="00B962B6" w:rsidRPr="00B7113C" w:rsidRDefault="00B962B6" w:rsidP="00B962B6">
            <w:pPr>
              <w:ind w:left="34"/>
              <w:rPr>
                <w:rFonts w:ascii="Times New Roman" w:hAnsi="Times New Roman"/>
                <w:b/>
                <w:lang w:val="ru-RU"/>
              </w:rPr>
            </w:pPr>
            <w:bookmarkStart w:id="0" w:name="_Hlk132278350"/>
            <w:r w:rsidRPr="00B7113C">
              <w:rPr>
                <w:rFonts w:ascii="Times New Roman" w:hAnsi="Times New Roman"/>
                <w:b/>
                <w:lang w:val="ru-RU"/>
              </w:rPr>
              <w:t xml:space="preserve">ДК 021:2015 - 33110000-4 </w:t>
            </w:r>
            <w:r>
              <w:rPr>
                <w:rFonts w:ascii="Times New Roman" w:hAnsi="Times New Roman"/>
                <w:b/>
                <w:lang w:val="ru-RU"/>
              </w:rPr>
              <w:t>В</w:t>
            </w:r>
            <w:r>
              <w:rPr>
                <w:rFonts w:ascii="Times New Roman" w:hAnsi="Times New Roman"/>
                <w:b/>
              </w:rPr>
              <w:t>і</w:t>
            </w:r>
            <w:proofErr w:type="spellStart"/>
            <w:r>
              <w:rPr>
                <w:rFonts w:ascii="Times New Roman" w:hAnsi="Times New Roman"/>
                <w:b/>
                <w:lang w:val="ru-RU"/>
              </w:rPr>
              <w:t>зуалізіційне</w:t>
            </w:r>
            <w:proofErr w:type="spellEnd"/>
            <w:r>
              <w:rPr>
                <w:rFonts w:ascii="Times New Roman" w:hAnsi="Times New Roman"/>
                <w:b/>
                <w:lang w:val="ru-RU"/>
              </w:rPr>
              <w:t xml:space="preserve"> </w:t>
            </w:r>
            <w:proofErr w:type="spellStart"/>
            <w:r>
              <w:rPr>
                <w:rFonts w:ascii="Times New Roman" w:hAnsi="Times New Roman"/>
                <w:b/>
                <w:lang w:val="ru-RU"/>
              </w:rPr>
              <w:t>обладнання</w:t>
            </w:r>
            <w:proofErr w:type="spellEnd"/>
            <w:r>
              <w:rPr>
                <w:rFonts w:ascii="Times New Roman" w:hAnsi="Times New Roman"/>
                <w:b/>
                <w:lang w:val="ru-RU"/>
              </w:rPr>
              <w:t xml:space="preserve"> для потреб </w:t>
            </w:r>
            <w:proofErr w:type="spellStart"/>
            <w:r>
              <w:rPr>
                <w:rFonts w:ascii="Times New Roman" w:hAnsi="Times New Roman"/>
                <w:b/>
                <w:lang w:val="ru-RU"/>
              </w:rPr>
              <w:t>медицини</w:t>
            </w:r>
            <w:proofErr w:type="spellEnd"/>
            <w:r>
              <w:rPr>
                <w:rFonts w:ascii="Times New Roman" w:hAnsi="Times New Roman"/>
                <w:b/>
                <w:lang w:val="ru-RU"/>
              </w:rPr>
              <w:t xml:space="preserve">, </w:t>
            </w:r>
            <w:proofErr w:type="spellStart"/>
            <w:r>
              <w:rPr>
                <w:rFonts w:ascii="Times New Roman" w:hAnsi="Times New Roman"/>
                <w:b/>
                <w:lang w:val="ru-RU"/>
              </w:rPr>
              <w:t>стоматології</w:t>
            </w:r>
            <w:proofErr w:type="spellEnd"/>
            <w:r>
              <w:rPr>
                <w:rFonts w:ascii="Times New Roman" w:hAnsi="Times New Roman"/>
                <w:b/>
                <w:lang w:val="ru-RU"/>
              </w:rPr>
              <w:t xml:space="preserve"> та </w:t>
            </w:r>
            <w:proofErr w:type="spellStart"/>
            <w:r>
              <w:rPr>
                <w:rFonts w:ascii="Times New Roman" w:hAnsi="Times New Roman"/>
                <w:b/>
                <w:lang w:val="ru-RU"/>
              </w:rPr>
              <w:t>ветеринарної</w:t>
            </w:r>
            <w:proofErr w:type="spellEnd"/>
            <w:r>
              <w:rPr>
                <w:rFonts w:ascii="Times New Roman" w:hAnsi="Times New Roman"/>
                <w:b/>
                <w:lang w:val="ru-RU"/>
              </w:rPr>
              <w:t xml:space="preserve"> </w:t>
            </w:r>
            <w:proofErr w:type="spellStart"/>
            <w:r>
              <w:rPr>
                <w:rFonts w:ascii="Times New Roman" w:hAnsi="Times New Roman"/>
                <w:b/>
                <w:lang w:val="ru-RU"/>
              </w:rPr>
              <w:t>медицини</w:t>
            </w:r>
            <w:proofErr w:type="spellEnd"/>
            <w:r>
              <w:rPr>
                <w:rFonts w:ascii="Times New Roman" w:hAnsi="Times New Roman"/>
                <w:b/>
                <w:lang w:val="ru-RU"/>
              </w:rPr>
              <w:t xml:space="preserve"> </w:t>
            </w:r>
            <w:bookmarkStart w:id="1" w:name="_GoBack"/>
            <w:bookmarkEnd w:id="1"/>
          </w:p>
          <w:p w14:paraId="70B3E948" w14:textId="7B0957F9" w:rsidR="00B962B6" w:rsidRDefault="00B962B6" w:rsidP="00B962B6">
            <w:pPr>
              <w:rPr>
                <w:rFonts w:ascii="Times New Roman" w:hAnsi="Times New Roman"/>
                <w:b/>
                <w:lang w:val="ru-RU"/>
              </w:rPr>
            </w:pPr>
            <w:r w:rsidRPr="00B7113C">
              <w:rPr>
                <w:rFonts w:ascii="Times New Roman" w:hAnsi="Times New Roman"/>
                <w:b/>
                <w:lang w:val="ru-RU"/>
              </w:rPr>
              <w:t xml:space="preserve">НК 024:2019 40761 - </w:t>
            </w:r>
            <w:proofErr w:type="spellStart"/>
            <w:r w:rsidRPr="00B7113C">
              <w:rPr>
                <w:rFonts w:ascii="Times New Roman" w:hAnsi="Times New Roman"/>
                <w:b/>
                <w:lang w:val="ru-RU"/>
              </w:rPr>
              <w:t>Загальноприйнята</w:t>
            </w:r>
            <w:proofErr w:type="spellEnd"/>
            <w:r w:rsidRPr="00B7113C">
              <w:rPr>
                <w:rFonts w:ascii="Times New Roman" w:hAnsi="Times New Roman"/>
                <w:b/>
                <w:lang w:val="ru-RU"/>
              </w:rPr>
              <w:t xml:space="preserve"> </w:t>
            </w:r>
            <w:proofErr w:type="spellStart"/>
            <w:r w:rsidRPr="00B7113C">
              <w:rPr>
                <w:rFonts w:ascii="Times New Roman" w:hAnsi="Times New Roman"/>
                <w:b/>
                <w:lang w:val="ru-RU"/>
              </w:rPr>
              <w:t>ультразвукова</w:t>
            </w:r>
            <w:proofErr w:type="spellEnd"/>
            <w:r w:rsidRPr="00B7113C">
              <w:rPr>
                <w:rFonts w:ascii="Times New Roman" w:hAnsi="Times New Roman"/>
                <w:b/>
                <w:lang w:val="ru-RU"/>
              </w:rPr>
              <w:t xml:space="preserve"> система </w:t>
            </w:r>
            <w:proofErr w:type="spellStart"/>
            <w:r w:rsidRPr="00B7113C">
              <w:rPr>
                <w:rFonts w:ascii="Times New Roman" w:hAnsi="Times New Roman"/>
                <w:b/>
                <w:lang w:val="ru-RU"/>
              </w:rPr>
              <w:t>візуалізації</w:t>
            </w:r>
            <w:proofErr w:type="spellEnd"/>
            <w:r w:rsidRPr="00B7113C">
              <w:rPr>
                <w:rFonts w:ascii="Times New Roman" w:hAnsi="Times New Roman"/>
                <w:b/>
                <w:lang w:val="ru-RU"/>
              </w:rPr>
              <w:t xml:space="preserve"> </w:t>
            </w:r>
          </w:p>
          <w:p w14:paraId="4C198948" w14:textId="23796624" w:rsidR="00A3221F" w:rsidRPr="00B962B6" w:rsidRDefault="00B962B6" w:rsidP="00B962B6">
            <w:pPr>
              <w:rPr>
                <w:rFonts w:ascii="Times New Roman" w:hAnsi="Times New Roman"/>
                <w:b/>
                <w:lang w:val="ru-RU"/>
              </w:rPr>
            </w:pPr>
            <w:r>
              <w:rPr>
                <w:rFonts w:ascii="Times New Roman" w:hAnsi="Times New Roman"/>
                <w:b/>
                <w:lang w:val="ru-RU"/>
              </w:rPr>
              <w:t>С</w:t>
            </w:r>
            <w:r w:rsidRPr="00B7113C">
              <w:rPr>
                <w:rFonts w:ascii="Times New Roman" w:hAnsi="Times New Roman"/>
                <w:b/>
                <w:lang w:val="ru-RU"/>
              </w:rPr>
              <w:t xml:space="preserve">истема </w:t>
            </w:r>
            <w:proofErr w:type="spellStart"/>
            <w:r w:rsidRPr="00B7113C">
              <w:rPr>
                <w:rFonts w:ascii="Times New Roman" w:hAnsi="Times New Roman"/>
                <w:b/>
                <w:lang w:val="ru-RU"/>
              </w:rPr>
              <w:t>ультразвукова</w:t>
            </w:r>
            <w:proofErr w:type="spellEnd"/>
            <w:r w:rsidRPr="00B7113C">
              <w:rPr>
                <w:rFonts w:ascii="Times New Roman" w:hAnsi="Times New Roman"/>
                <w:b/>
                <w:lang w:val="ru-RU"/>
              </w:rPr>
              <w:t xml:space="preserve"> </w:t>
            </w:r>
            <w:proofErr w:type="spellStart"/>
            <w:r w:rsidRPr="00B7113C">
              <w:rPr>
                <w:rFonts w:ascii="Times New Roman" w:hAnsi="Times New Roman"/>
                <w:b/>
                <w:lang w:val="ru-RU"/>
              </w:rPr>
              <w:t>діагностична</w:t>
            </w:r>
            <w:proofErr w:type="spellEnd"/>
            <w:r w:rsidRPr="00B7113C">
              <w:rPr>
                <w:rFonts w:ascii="Times New Roman" w:hAnsi="Times New Roman"/>
                <w:b/>
                <w:lang w:val="ru-RU"/>
              </w:rPr>
              <w:t xml:space="preserve"> </w:t>
            </w:r>
            <w:bookmarkEnd w:id="0"/>
            <w:r w:rsidR="000E2457">
              <w:rPr>
                <w:rFonts w:ascii="Times New Roman" w:hAnsi="Times New Roman"/>
                <w:b/>
                <w:lang w:val="ru-RU"/>
              </w:rPr>
              <w:t>портативна</w:t>
            </w:r>
          </w:p>
        </w:tc>
        <w:tc>
          <w:tcPr>
            <w:tcW w:w="708" w:type="dxa"/>
            <w:tcBorders>
              <w:top w:val="single" w:sz="8" w:space="0" w:color="auto"/>
              <w:left w:val="single" w:sz="4" w:space="0" w:color="auto"/>
              <w:bottom w:val="single" w:sz="4" w:space="0" w:color="auto"/>
              <w:right w:val="single" w:sz="8" w:space="0" w:color="auto"/>
            </w:tcBorders>
            <w:shd w:val="clear" w:color="auto" w:fill="auto"/>
            <w:vAlign w:val="center"/>
          </w:tcPr>
          <w:p w14:paraId="74A339EB" w14:textId="4B4ABF8C" w:rsidR="00A3221F" w:rsidRPr="0015711C" w:rsidRDefault="00A3221F" w:rsidP="00CA067D">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шт</w:t>
            </w:r>
            <w:r w:rsidRPr="0015711C">
              <w:rPr>
                <w:rFonts w:ascii="Times New Roman" w:hAnsi="Times New Roman" w:cs="Times New Roman"/>
                <w:b/>
                <w:bCs/>
                <w:sz w:val="20"/>
                <w:szCs w:val="20"/>
              </w:rPr>
              <w:t>.</w:t>
            </w:r>
          </w:p>
        </w:tc>
        <w:tc>
          <w:tcPr>
            <w:tcW w:w="709" w:type="dxa"/>
            <w:tcBorders>
              <w:top w:val="single" w:sz="8" w:space="0" w:color="auto"/>
              <w:left w:val="nil"/>
              <w:bottom w:val="single" w:sz="4" w:space="0" w:color="auto"/>
              <w:right w:val="single" w:sz="8" w:space="0" w:color="auto"/>
            </w:tcBorders>
            <w:shd w:val="clear" w:color="auto" w:fill="auto"/>
            <w:vAlign w:val="center"/>
          </w:tcPr>
          <w:p w14:paraId="00713339" w14:textId="020609CE" w:rsidR="00A3221F" w:rsidRPr="0015711C" w:rsidRDefault="00A3221F" w:rsidP="00CA067D">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992" w:type="dxa"/>
            <w:tcBorders>
              <w:top w:val="single" w:sz="8" w:space="0" w:color="auto"/>
              <w:left w:val="nil"/>
              <w:bottom w:val="single" w:sz="4" w:space="0" w:color="auto"/>
              <w:right w:val="single" w:sz="8" w:space="0" w:color="auto"/>
            </w:tcBorders>
            <w:shd w:val="clear" w:color="auto" w:fill="auto"/>
            <w:vAlign w:val="center"/>
          </w:tcPr>
          <w:p w14:paraId="11C6BDB1" w14:textId="77777777" w:rsidR="00A3221F" w:rsidRPr="0015711C" w:rsidRDefault="00A3221F" w:rsidP="00A3221F">
            <w:pPr>
              <w:widowControl/>
              <w:autoSpaceDE/>
              <w:autoSpaceDN/>
              <w:adjustRightInd/>
              <w:jc w:val="center"/>
              <w:rPr>
                <w:rFonts w:ascii="Times New Roman" w:hAnsi="Times New Roman" w:cs="Times New Roman"/>
                <w:b/>
                <w:bCs/>
                <w:sz w:val="20"/>
                <w:szCs w:val="20"/>
              </w:rPr>
            </w:pPr>
          </w:p>
        </w:tc>
        <w:tc>
          <w:tcPr>
            <w:tcW w:w="709" w:type="dxa"/>
            <w:tcBorders>
              <w:top w:val="single" w:sz="8" w:space="0" w:color="auto"/>
              <w:left w:val="nil"/>
              <w:bottom w:val="single" w:sz="4" w:space="0" w:color="auto"/>
              <w:right w:val="single" w:sz="8" w:space="0" w:color="auto"/>
            </w:tcBorders>
            <w:shd w:val="clear" w:color="auto" w:fill="auto"/>
            <w:vAlign w:val="center"/>
          </w:tcPr>
          <w:p w14:paraId="1067FAAF" w14:textId="77777777" w:rsidR="00A3221F" w:rsidRPr="0015711C" w:rsidRDefault="00A3221F" w:rsidP="00A3221F">
            <w:pPr>
              <w:widowControl/>
              <w:autoSpaceDE/>
              <w:autoSpaceDN/>
              <w:adjustRightInd/>
              <w:jc w:val="center"/>
              <w:rPr>
                <w:rFonts w:ascii="Times New Roman" w:hAnsi="Times New Roman" w:cs="Times New Roman"/>
                <w:b/>
                <w:bCs/>
                <w:sz w:val="20"/>
                <w:szCs w:val="20"/>
              </w:rPr>
            </w:pPr>
          </w:p>
        </w:tc>
        <w:tc>
          <w:tcPr>
            <w:tcW w:w="992" w:type="dxa"/>
            <w:tcBorders>
              <w:top w:val="single" w:sz="8" w:space="0" w:color="auto"/>
              <w:left w:val="nil"/>
              <w:bottom w:val="single" w:sz="4" w:space="0" w:color="auto"/>
              <w:right w:val="single" w:sz="8" w:space="0" w:color="auto"/>
            </w:tcBorders>
            <w:shd w:val="clear" w:color="auto" w:fill="auto"/>
            <w:vAlign w:val="center"/>
          </w:tcPr>
          <w:p w14:paraId="0008C037" w14:textId="77777777" w:rsidR="00A3221F" w:rsidRPr="0015711C" w:rsidRDefault="00A3221F" w:rsidP="00A3221F">
            <w:pPr>
              <w:widowControl/>
              <w:autoSpaceDE/>
              <w:autoSpaceDN/>
              <w:adjustRightInd/>
              <w:jc w:val="center"/>
              <w:rPr>
                <w:rFonts w:ascii="Times New Roman" w:hAnsi="Times New Roman" w:cs="Times New Roman"/>
                <w:b/>
                <w:bCs/>
                <w:sz w:val="20"/>
                <w:szCs w:val="20"/>
              </w:rPr>
            </w:pPr>
          </w:p>
        </w:tc>
      </w:tr>
      <w:tr w:rsidR="006E560D" w:rsidRPr="0015711C" w14:paraId="7FF692D0" w14:textId="77777777" w:rsidTr="006E560D">
        <w:trPr>
          <w:trHeight w:val="510"/>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4CC9E5D9"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8839463" w14:textId="400B886C" w:rsidR="006E560D" w:rsidRPr="00D46DAF" w:rsidRDefault="00817779" w:rsidP="00012E6B">
            <w:pPr>
              <w:outlineLvl w:val="0"/>
              <w:rPr>
                <w:rFonts w:ascii="Times New Roman" w:eastAsia="Calibri" w:hAnsi="Times New Roman" w:cs="Times New Roman"/>
                <w:b/>
                <w:lang w:eastAsia="en-US"/>
              </w:rPr>
            </w:pPr>
            <w:r>
              <w:rPr>
                <w:rFonts w:ascii="Times New Roman" w:eastAsia="Calibri" w:hAnsi="Times New Roman" w:cs="Times New Roman"/>
                <w:b/>
                <w:lang w:eastAsia="en-US"/>
              </w:rPr>
              <w:t xml:space="preserve">Загальна вартість </w:t>
            </w:r>
            <w:r w:rsidR="006C68DB">
              <w:rPr>
                <w:rFonts w:ascii="Times New Roman" w:eastAsia="Calibri" w:hAnsi="Times New Roman" w:cs="Times New Roman"/>
                <w:b/>
                <w:lang w:eastAsia="en-US"/>
              </w:rPr>
              <w:t>закупівлі</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tcPr>
          <w:p w14:paraId="6AE0A302" w14:textId="77777777" w:rsidR="006E560D" w:rsidRDefault="006E560D" w:rsidP="00970623">
            <w:pPr>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46DA661B" w14:textId="77777777" w:rsidR="006E560D" w:rsidRPr="0015711C" w:rsidRDefault="006E560D" w:rsidP="00970623">
            <w:pPr>
              <w:jc w:val="center"/>
              <w:rPr>
                <w:rFonts w:ascii="Times New Roman" w:hAnsi="Times New Roman" w:cs="Times New Roman"/>
                <w:b/>
                <w:bCs/>
                <w:sz w:val="20"/>
                <w:szCs w:val="20"/>
              </w:rPr>
            </w:pPr>
          </w:p>
        </w:tc>
        <w:tc>
          <w:tcPr>
            <w:tcW w:w="992" w:type="dxa"/>
            <w:tcBorders>
              <w:top w:val="single" w:sz="4" w:space="0" w:color="auto"/>
              <w:left w:val="nil"/>
              <w:bottom w:val="single" w:sz="4" w:space="0" w:color="auto"/>
              <w:right w:val="single" w:sz="8" w:space="0" w:color="auto"/>
            </w:tcBorders>
            <w:shd w:val="clear" w:color="auto" w:fill="auto"/>
            <w:vAlign w:val="center"/>
          </w:tcPr>
          <w:p w14:paraId="438C06AE"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6DE91820"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p>
        </w:tc>
        <w:tc>
          <w:tcPr>
            <w:tcW w:w="992" w:type="dxa"/>
            <w:tcBorders>
              <w:top w:val="single" w:sz="4" w:space="0" w:color="auto"/>
              <w:left w:val="nil"/>
              <w:bottom w:val="single" w:sz="4" w:space="0" w:color="auto"/>
              <w:right w:val="single" w:sz="8" w:space="0" w:color="auto"/>
            </w:tcBorders>
            <w:shd w:val="clear" w:color="auto" w:fill="auto"/>
            <w:vAlign w:val="center"/>
          </w:tcPr>
          <w:p w14:paraId="224F7871" w14:textId="77777777" w:rsidR="006E560D" w:rsidRPr="0015711C" w:rsidRDefault="006E560D" w:rsidP="00012E6B">
            <w:pPr>
              <w:widowControl/>
              <w:autoSpaceDE/>
              <w:autoSpaceDN/>
              <w:adjustRightInd/>
              <w:jc w:val="center"/>
              <w:rPr>
                <w:rFonts w:ascii="Times New Roman" w:hAnsi="Times New Roman" w:cs="Times New Roman"/>
                <w:b/>
                <w:bCs/>
                <w:sz w:val="20"/>
                <w:szCs w:val="20"/>
              </w:rPr>
            </w:pPr>
          </w:p>
        </w:tc>
      </w:tr>
    </w:tbl>
    <w:p w14:paraId="327107AC" w14:textId="77777777" w:rsidR="00E05E6D" w:rsidRPr="0015711C" w:rsidRDefault="00E05E6D" w:rsidP="00E05E6D">
      <w:pPr>
        <w:widowControl/>
        <w:autoSpaceDE/>
        <w:autoSpaceDN/>
        <w:adjustRightInd/>
        <w:jc w:val="both"/>
        <w:rPr>
          <w:rFonts w:ascii="Times New Roman" w:hAnsi="Times New Roman" w:cs="Times New Roman"/>
        </w:rPr>
      </w:pPr>
    </w:p>
    <w:p w14:paraId="354025EE" w14:textId="77777777" w:rsidR="00E05E6D" w:rsidRPr="0015711C" w:rsidRDefault="00E05E6D" w:rsidP="00E05E6D">
      <w:pPr>
        <w:widowControl/>
        <w:autoSpaceDE/>
        <w:autoSpaceDN/>
        <w:adjustRightInd/>
        <w:jc w:val="both"/>
        <w:rPr>
          <w:rFonts w:ascii="Times New Roman" w:hAnsi="Times New Roman" w:cs="Times New Roman"/>
          <w:b/>
        </w:rPr>
      </w:pPr>
    </w:p>
    <w:p w14:paraId="78FBEA22" w14:textId="59E379DF" w:rsidR="00E05E6D" w:rsidRPr="0015711C" w:rsidRDefault="00E05E6D" w:rsidP="00E05E6D">
      <w:pPr>
        <w:widowControl/>
        <w:autoSpaceDE/>
        <w:autoSpaceDN/>
        <w:adjustRightInd/>
        <w:jc w:val="both"/>
        <w:rPr>
          <w:rFonts w:ascii="Times New Roman" w:hAnsi="Times New Roman" w:cs="Times New Roman"/>
          <w:b/>
        </w:rPr>
      </w:pPr>
      <w:r w:rsidRPr="0015711C">
        <w:rPr>
          <w:rFonts w:ascii="Times New Roman" w:hAnsi="Times New Roman" w:cs="Times New Roman"/>
          <w:b/>
        </w:rPr>
        <w:t xml:space="preserve">           </w:t>
      </w:r>
      <w:r w:rsidR="00122A68">
        <w:rPr>
          <w:rFonts w:ascii="Times New Roman" w:hAnsi="Times New Roman" w:cs="Times New Roman"/>
          <w:b/>
        </w:rPr>
        <w:t>ЗАМОВНИК</w:t>
      </w:r>
      <w:r w:rsidRPr="0015711C">
        <w:rPr>
          <w:rFonts w:ascii="Times New Roman" w:hAnsi="Times New Roman" w:cs="Times New Roman"/>
          <w:b/>
        </w:rPr>
        <w:t xml:space="preserve">                                                          ПОСТАЧАЛЬНИК</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E05E6D" w:rsidRPr="0015711C" w14:paraId="69CC5FD6" w14:textId="77777777" w:rsidTr="00DE20D2">
        <w:trPr>
          <w:trHeight w:val="1144"/>
        </w:trPr>
        <w:tc>
          <w:tcPr>
            <w:tcW w:w="5529" w:type="dxa"/>
            <w:shd w:val="clear" w:color="auto" w:fill="auto"/>
          </w:tcPr>
          <w:p w14:paraId="73520FE9" w14:textId="77777777" w:rsidR="00E05E6D" w:rsidRPr="0015711C" w:rsidRDefault="00E05E6D" w:rsidP="00012E6B">
            <w:pPr>
              <w:widowControl/>
              <w:autoSpaceDE/>
              <w:autoSpaceDN/>
              <w:adjustRightInd/>
              <w:jc w:val="both"/>
              <w:rPr>
                <w:rFonts w:ascii="Times New Roman" w:hAnsi="Times New Roman" w:cs="Times New Roman"/>
                <w:sz w:val="22"/>
                <w:szCs w:val="22"/>
              </w:rPr>
            </w:pPr>
            <w:r w:rsidRPr="0015711C">
              <w:rPr>
                <w:rFonts w:ascii="Times New Roman" w:hAnsi="Times New Roman" w:cs="Times New Roman"/>
                <w:sz w:val="22"/>
                <w:szCs w:val="22"/>
              </w:rPr>
              <w:t>Комунальне некомерційне підприємство “Херсонська міська клінічна лікарня ім. Є.Є. Карабелеша” Херсонської міської ради</w:t>
            </w:r>
          </w:p>
        </w:tc>
        <w:tc>
          <w:tcPr>
            <w:tcW w:w="4536" w:type="dxa"/>
            <w:shd w:val="clear" w:color="auto" w:fill="auto"/>
          </w:tcPr>
          <w:p w14:paraId="2E395DB3" w14:textId="77777777" w:rsidR="00E05E6D" w:rsidRPr="0015711C" w:rsidRDefault="00E05E6D" w:rsidP="00012E6B">
            <w:pPr>
              <w:widowControl/>
              <w:autoSpaceDE/>
              <w:autoSpaceDN/>
              <w:adjustRightInd/>
              <w:jc w:val="both"/>
              <w:rPr>
                <w:rFonts w:ascii="Times New Roman" w:hAnsi="Times New Roman" w:cs="Times New Roman"/>
                <w:b/>
                <w:sz w:val="22"/>
                <w:szCs w:val="22"/>
              </w:rPr>
            </w:pPr>
          </w:p>
        </w:tc>
      </w:tr>
    </w:tbl>
    <w:p w14:paraId="60857D57" w14:textId="77777777" w:rsidR="00E05E6D" w:rsidRDefault="00E05E6D" w:rsidP="00E05E6D">
      <w:pPr>
        <w:widowControl/>
        <w:autoSpaceDE/>
        <w:autoSpaceDN/>
        <w:adjustRightInd/>
        <w:jc w:val="both"/>
        <w:rPr>
          <w:rFonts w:ascii="Times New Roman" w:hAnsi="Times New Roman" w:cs="Times New Roman"/>
        </w:rPr>
      </w:pPr>
    </w:p>
    <w:p w14:paraId="7C266252" w14:textId="77777777" w:rsidR="00E05E6D" w:rsidRPr="0015711C" w:rsidRDefault="00E05E6D" w:rsidP="00E05E6D">
      <w:pPr>
        <w:widowControl/>
        <w:autoSpaceDE/>
        <w:autoSpaceDN/>
        <w:adjustRightInd/>
        <w:jc w:val="both"/>
        <w:rPr>
          <w:rFonts w:ascii="Times New Roman" w:hAnsi="Times New Roman" w:cs="Times New Roman"/>
        </w:rPr>
      </w:pPr>
      <w:r w:rsidRPr="0015711C">
        <w:rPr>
          <w:rFonts w:ascii="Times New Roman" w:hAnsi="Times New Roman" w:cs="Times New Roman"/>
        </w:rPr>
        <w:t>Генеральний директор                                    Керівник</w:t>
      </w:r>
    </w:p>
    <w:p w14:paraId="6796DD52" w14:textId="77777777" w:rsidR="00E05E6D" w:rsidRPr="0015711C" w:rsidRDefault="00E05E6D" w:rsidP="00E05E6D">
      <w:pPr>
        <w:widowControl/>
        <w:autoSpaceDE/>
        <w:autoSpaceDN/>
        <w:adjustRightInd/>
        <w:jc w:val="both"/>
        <w:rPr>
          <w:rFonts w:ascii="Times New Roman" w:hAnsi="Times New Roman" w:cs="Times New Roman"/>
        </w:rPr>
      </w:pPr>
    </w:p>
    <w:p w14:paraId="21B5849B" w14:textId="77777777" w:rsidR="00E05E6D" w:rsidRPr="0015711C" w:rsidRDefault="00E05E6D" w:rsidP="00E05E6D">
      <w:pPr>
        <w:widowControl/>
        <w:autoSpaceDE/>
        <w:autoSpaceDN/>
        <w:adjustRightInd/>
        <w:jc w:val="both"/>
        <w:rPr>
          <w:rFonts w:ascii="Times New Roman" w:hAnsi="Times New Roman" w:cs="Times New Roman"/>
        </w:rPr>
      </w:pPr>
      <w:r w:rsidRPr="0015711C">
        <w:rPr>
          <w:rFonts w:ascii="Times New Roman" w:hAnsi="Times New Roman" w:cs="Times New Roman"/>
        </w:rPr>
        <w:t>________________</w:t>
      </w:r>
      <w:proofErr w:type="spellStart"/>
      <w:r w:rsidRPr="0015711C">
        <w:rPr>
          <w:rFonts w:ascii="Times New Roman" w:hAnsi="Times New Roman" w:cs="Times New Roman"/>
        </w:rPr>
        <w:t>А.П.Малицька</w:t>
      </w:r>
      <w:proofErr w:type="spellEnd"/>
      <w:r w:rsidRPr="0015711C">
        <w:rPr>
          <w:rFonts w:ascii="Times New Roman" w:hAnsi="Times New Roman" w:cs="Times New Roman"/>
        </w:rPr>
        <w:t xml:space="preserve">                       ________________/_________________/   </w:t>
      </w:r>
    </w:p>
    <w:p w14:paraId="4BAD04C7" w14:textId="77777777" w:rsidR="00E05E6D" w:rsidRPr="0015711C" w:rsidRDefault="00E05E6D" w:rsidP="00E05E6D">
      <w:pPr>
        <w:widowControl/>
        <w:autoSpaceDE/>
        <w:autoSpaceDN/>
        <w:adjustRightInd/>
        <w:jc w:val="both"/>
        <w:rPr>
          <w:rFonts w:ascii="Times New Roman" w:hAnsi="Times New Roman" w:cs="Times New Roman"/>
          <w:b/>
        </w:rPr>
      </w:pPr>
    </w:p>
    <w:p w14:paraId="479D114C" w14:textId="77777777" w:rsidR="00E05E6D" w:rsidRPr="0015711C" w:rsidRDefault="00E05E6D" w:rsidP="00E05E6D">
      <w:pPr>
        <w:widowControl/>
        <w:autoSpaceDE/>
        <w:autoSpaceDN/>
        <w:adjustRightInd/>
        <w:jc w:val="both"/>
        <w:rPr>
          <w:rFonts w:ascii="Times New Roman" w:hAnsi="Times New Roman" w:cs="Times New Roman"/>
          <w:b/>
        </w:rPr>
      </w:pPr>
    </w:p>
    <w:p w14:paraId="6FAD63A1" w14:textId="77777777" w:rsidR="00E05E6D" w:rsidRPr="0015711C" w:rsidRDefault="00E05E6D" w:rsidP="00E05E6D">
      <w:pPr>
        <w:widowControl/>
        <w:autoSpaceDE/>
        <w:autoSpaceDN/>
        <w:adjustRightInd/>
        <w:jc w:val="both"/>
        <w:rPr>
          <w:rFonts w:ascii="Times New Roman" w:hAnsi="Times New Roman" w:cs="Times New Roman"/>
          <w:b/>
        </w:rPr>
      </w:pPr>
    </w:p>
    <w:p w14:paraId="69D3FB37" w14:textId="77777777" w:rsidR="00E05E6D" w:rsidRPr="0015711C" w:rsidRDefault="00E05E6D" w:rsidP="00E05E6D">
      <w:pPr>
        <w:widowControl/>
        <w:autoSpaceDE/>
        <w:autoSpaceDN/>
        <w:adjustRightInd/>
        <w:jc w:val="both"/>
        <w:rPr>
          <w:rFonts w:ascii="Times New Roman" w:hAnsi="Times New Roman" w:cs="Times New Roman"/>
          <w:b/>
        </w:rPr>
      </w:pPr>
    </w:p>
    <w:p w14:paraId="04596432" w14:textId="77777777" w:rsidR="00E05E6D" w:rsidRPr="0015711C" w:rsidRDefault="00E05E6D" w:rsidP="00E05E6D">
      <w:pPr>
        <w:widowControl/>
        <w:autoSpaceDE/>
        <w:autoSpaceDN/>
        <w:adjustRightInd/>
        <w:jc w:val="both"/>
        <w:rPr>
          <w:rFonts w:ascii="Times New Roman" w:hAnsi="Times New Roman" w:cs="Times New Roman"/>
          <w:b/>
        </w:rPr>
      </w:pPr>
    </w:p>
    <w:p w14:paraId="74658543" w14:textId="77777777" w:rsidR="00E05E6D" w:rsidRPr="0015711C" w:rsidRDefault="00E05E6D" w:rsidP="00E05E6D">
      <w:pPr>
        <w:widowControl/>
        <w:autoSpaceDE/>
        <w:autoSpaceDN/>
        <w:adjustRightInd/>
        <w:jc w:val="both"/>
        <w:rPr>
          <w:rFonts w:ascii="Times New Roman" w:hAnsi="Times New Roman" w:cs="Times New Roman"/>
          <w:b/>
        </w:rPr>
      </w:pPr>
    </w:p>
    <w:p w14:paraId="75B656E5" w14:textId="77777777" w:rsidR="00E05E6D" w:rsidRPr="0015711C" w:rsidRDefault="00E05E6D" w:rsidP="00E05E6D">
      <w:pPr>
        <w:widowControl/>
        <w:autoSpaceDE/>
        <w:autoSpaceDN/>
        <w:adjustRightInd/>
        <w:jc w:val="both"/>
        <w:rPr>
          <w:rFonts w:ascii="Times New Roman" w:hAnsi="Times New Roman" w:cs="Times New Roman"/>
          <w:b/>
        </w:rPr>
      </w:pPr>
    </w:p>
    <w:p w14:paraId="6F307D42" w14:textId="77777777" w:rsidR="00E05E6D" w:rsidRPr="0015711C" w:rsidRDefault="00E05E6D" w:rsidP="00E05E6D">
      <w:pPr>
        <w:widowControl/>
        <w:autoSpaceDE/>
        <w:autoSpaceDN/>
        <w:adjustRightInd/>
        <w:jc w:val="both"/>
        <w:rPr>
          <w:rFonts w:ascii="Times New Roman" w:hAnsi="Times New Roman" w:cs="Times New Roman"/>
          <w:b/>
        </w:rPr>
      </w:pPr>
    </w:p>
    <w:p w14:paraId="324246BC" w14:textId="77777777" w:rsidR="00E05E6D" w:rsidRPr="0015711C" w:rsidRDefault="00E05E6D" w:rsidP="00E05E6D">
      <w:pPr>
        <w:widowControl/>
        <w:autoSpaceDE/>
        <w:autoSpaceDN/>
        <w:adjustRightInd/>
        <w:rPr>
          <w:rFonts w:ascii="Times New Roman" w:hAnsi="Times New Roman" w:cs="Times New Roman"/>
        </w:rPr>
      </w:pPr>
    </w:p>
    <w:p w14:paraId="33A07A95" w14:textId="77777777" w:rsidR="00E05E6D" w:rsidRPr="0015711C" w:rsidRDefault="00E05E6D" w:rsidP="00E05E6D">
      <w:pPr>
        <w:widowControl/>
        <w:autoSpaceDE/>
        <w:autoSpaceDN/>
        <w:adjustRightInd/>
        <w:rPr>
          <w:rFonts w:ascii="Times New Roman" w:hAnsi="Times New Roman" w:cs="Times New Roman"/>
        </w:rPr>
      </w:pPr>
    </w:p>
    <w:p w14:paraId="2E8B6944" w14:textId="41D8957A" w:rsidR="00E05E6D" w:rsidRDefault="00E05E6D" w:rsidP="00E05E6D">
      <w:pPr>
        <w:widowControl/>
        <w:autoSpaceDE/>
        <w:autoSpaceDN/>
        <w:adjustRightInd/>
        <w:rPr>
          <w:rFonts w:ascii="Times New Roman" w:hAnsi="Times New Roman" w:cs="Times New Roman"/>
        </w:rPr>
      </w:pPr>
    </w:p>
    <w:p w14:paraId="2CEB4196" w14:textId="583FF048" w:rsidR="00DE20D2" w:rsidRDefault="00DE20D2" w:rsidP="00E05E6D">
      <w:pPr>
        <w:widowControl/>
        <w:autoSpaceDE/>
        <w:autoSpaceDN/>
        <w:adjustRightInd/>
        <w:rPr>
          <w:rFonts w:ascii="Times New Roman" w:hAnsi="Times New Roman" w:cs="Times New Roman"/>
        </w:rPr>
      </w:pPr>
    </w:p>
    <w:p w14:paraId="27F1DD5D" w14:textId="04C5FF26" w:rsidR="00DE20D2" w:rsidRDefault="00DE20D2" w:rsidP="00E05E6D">
      <w:pPr>
        <w:widowControl/>
        <w:autoSpaceDE/>
        <w:autoSpaceDN/>
        <w:adjustRightInd/>
        <w:rPr>
          <w:rFonts w:ascii="Times New Roman" w:hAnsi="Times New Roman" w:cs="Times New Roman"/>
        </w:rPr>
      </w:pPr>
    </w:p>
    <w:p w14:paraId="3AD9F76C" w14:textId="56F5C0ED" w:rsidR="00DE20D2" w:rsidRDefault="00DE20D2" w:rsidP="00E05E6D">
      <w:pPr>
        <w:widowControl/>
        <w:autoSpaceDE/>
        <w:autoSpaceDN/>
        <w:adjustRightInd/>
        <w:rPr>
          <w:rFonts w:ascii="Times New Roman" w:hAnsi="Times New Roman" w:cs="Times New Roman"/>
        </w:rPr>
      </w:pPr>
    </w:p>
    <w:p w14:paraId="2CF72402" w14:textId="202D2763" w:rsidR="00DE20D2" w:rsidRDefault="00DE20D2" w:rsidP="00E05E6D">
      <w:pPr>
        <w:widowControl/>
        <w:autoSpaceDE/>
        <w:autoSpaceDN/>
        <w:adjustRightInd/>
        <w:rPr>
          <w:rFonts w:ascii="Times New Roman" w:hAnsi="Times New Roman" w:cs="Times New Roman"/>
        </w:rPr>
      </w:pPr>
    </w:p>
    <w:p w14:paraId="7F4CBF74" w14:textId="3E59B1B6" w:rsidR="00DE20D2" w:rsidRDefault="00DE20D2" w:rsidP="00E05E6D">
      <w:pPr>
        <w:widowControl/>
        <w:autoSpaceDE/>
        <w:autoSpaceDN/>
        <w:adjustRightInd/>
        <w:rPr>
          <w:rFonts w:ascii="Times New Roman" w:hAnsi="Times New Roman" w:cs="Times New Roman"/>
        </w:rPr>
      </w:pPr>
    </w:p>
    <w:p w14:paraId="1203749A" w14:textId="299CF77C" w:rsidR="00DE20D2" w:rsidRDefault="00DE20D2" w:rsidP="00E05E6D">
      <w:pPr>
        <w:widowControl/>
        <w:autoSpaceDE/>
        <w:autoSpaceDN/>
        <w:adjustRightInd/>
        <w:rPr>
          <w:rFonts w:ascii="Times New Roman" w:hAnsi="Times New Roman" w:cs="Times New Roman"/>
        </w:rPr>
      </w:pPr>
    </w:p>
    <w:p w14:paraId="05CF2B17" w14:textId="77B4B910" w:rsidR="00DE20D2" w:rsidRDefault="00DE20D2" w:rsidP="00E05E6D">
      <w:pPr>
        <w:widowControl/>
        <w:autoSpaceDE/>
        <w:autoSpaceDN/>
        <w:adjustRightInd/>
        <w:rPr>
          <w:rFonts w:ascii="Times New Roman" w:hAnsi="Times New Roman" w:cs="Times New Roman"/>
        </w:rPr>
      </w:pPr>
    </w:p>
    <w:p w14:paraId="6B2CA55A" w14:textId="2AD0685B" w:rsidR="00DE20D2" w:rsidRDefault="00DE20D2" w:rsidP="00E05E6D">
      <w:pPr>
        <w:widowControl/>
        <w:autoSpaceDE/>
        <w:autoSpaceDN/>
        <w:adjustRightInd/>
        <w:rPr>
          <w:rFonts w:ascii="Times New Roman" w:hAnsi="Times New Roman" w:cs="Times New Roman"/>
        </w:rPr>
      </w:pPr>
    </w:p>
    <w:p w14:paraId="18402BE0" w14:textId="70DFE86B" w:rsidR="00DE20D2" w:rsidRDefault="00DE20D2" w:rsidP="00E05E6D">
      <w:pPr>
        <w:widowControl/>
        <w:autoSpaceDE/>
        <w:autoSpaceDN/>
        <w:adjustRightInd/>
        <w:rPr>
          <w:rFonts w:ascii="Times New Roman" w:hAnsi="Times New Roman" w:cs="Times New Roman"/>
        </w:rPr>
      </w:pPr>
    </w:p>
    <w:p w14:paraId="58E44BFA" w14:textId="4943A071" w:rsidR="00DE20D2" w:rsidRDefault="00DE20D2" w:rsidP="00E05E6D">
      <w:pPr>
        <w:widowControl/>
        <w:autoSpaceDE/>
        <w:autoSpaceDN/>
        <w:adjustRightInd/>
        <w:rPr>
          <w:rFonts w:ascii="Times New Roman" w:hAnsi="Times New Roman" w:cs="Times New Roman"/>
        </w:rPr>
      </w:pPr>
    </w:p>
    <w:p w14:paraId="7FFC3429" w14:textId="3080DE79" w:rsidR="00DE20D2" w:rsidRDefault="00DE20D2" w:rsidP="00E05E6D">
      <w:pPr>
        <w:widowControl/>
        <w:autoSpaceDE/>
        <w:autoSpaceDN/>
        <w:adjustRightInd/>
        <w:rPr>
          <w:rFonts w:ascii="Times New Roman" w:hAnsi="Times New Roman" w:cs="Times New Roman"/>
        </w:rPr>
      </w:pPr>
    </w:p>
    <w:p w14:paraId="5AE39AE7" w14:textId="77777777" w:rsidR="00B962B6" w:rsidRPr="0015711C" w:rsidRDefault="00B962B6" w:rsidP="00E05E6D">
      <w:pPr>
        <w:widowControl/>
        <w:autoSpaceDE/>
        <w:autoSpaceDN/>
        <w:adjustRightInd/>
        <w:rPr>
          <w:rFonts w:ascii="Times New Roman" w:hAnsi="Times New Roman" w:cs="Times New Roman"/>
        </w:rPr>
      </w:pPr>
    </w:p>
    <w:p w14:paraId="77430A93" w14:textId="77777777" w:rsidR="00E05E6D" w:rsidRDefault="00E05E6D" w:rsidP="00D63CF0">
      <w:pPr>
        <w:widowControl/>
        <w:autoSpaceDE/>
        <w:autoSpaceDN/>
        <w:adjustRightInd/>
        <w:rPr>
          <w:rFonts w:ascii="Times New Roman" w:hAnsi="Times New Roman" w:cs="Times New Roman"/>
        </w:rPr>
      </w:pPr>
      <w:r>
        <w:rPr>
          <w:rFonts w:ascii="Times New Roman" w:hAnsi="Times New Roman" w:cs="Times New Roman"/>
        </w:rPr>
        <w:t xml:space="preserve">                             </w:t>
      </w:r>
    </w:p>
    <w:p w14:paraId="61F98F61" w14:textId="339C2E88" w:rsidR="00E05E6D" w:rsidRDefault="002830A0" w:rsidP="002830A0">
      <w:pPr>
        <w:widowControl/>
        <w:autoSpaceDE/>
        <w:autoSpaceDN/>
        <w:adjustRightInd/>
        <w:rPr>
          <w:rFonts w:ascii="Times New Roman" w:hAnsi="Times New Roman" w:cs="Times New Roman"/>
        </w:rPr>
      </w:pPr>
      <w:r>
        <w:rPr>
          <w:rFonts w:ascii="Times New Roman" w:hAnsi="Times New Roman" w:cs="Times New Roman"/>
        </w:rPr>
        <w:t xml:space="preserve">                </w:t>
      </w:r>
      <w:r w:rsidR="00E05E6D">
        <w:rPr>
          <w:rFonts w:ascii="Times New Roman" w:hAnsi="Times New Roman" w:cs="Times New Roman"/>
        </w:rPr>
        <w:t xml:space="preserve"> </w:t>
      </w:r>
    </w:p>
    <w:p w14:paraId="52E8241B" w14:textId="77777777" w:rsidR="00B962B6" w:rsidRDefault="00B962B6" w:rsidP="00B962B6">
      <w:pPr>
        <w:widowControl/>
        <w:autoSpaceDE/>
        <w:autoSpaceDN/>
        <w:adjustRightInd/>
        <w:jc w:val="right"/>
        <w:rPr>
          <w:rFonts w:ascii="Times New Roman" w:hAnsi="Times New Roman" w:cs="Times New Roman"/>
        </w:rPr>
      </w:pPr>
    </w:p>
    <w:p w14:paraId="09B1E290" w14:textId="68BA6CAD" w:rsidR="002830A0" w:rsidRDefault="002830A0" w:rsidP="00B962B6">
      <w:pPr>
        <w:widowControl/>
        <w:autoSpaceDE/>
        <w:autoSpaceDN/>
        <w:adjustRightInd/>
        <w:jc w:val="right"/>
        <w:rPr>
          <w:rFonts w:ascii="Times New Roman" w:hAnsi="Times New Roman" w:cs="Times New Roman"/>
        </w:rPr>
      </w:pPr>
      <w:r>
        <w:rPr>
          <w:rFonts w:ascii="Times New Roman" w:hAnsi="Times New Roman" w:cs="Times New Roman"/>
        </w:rPr>
        <w:t>Додаток 2</w:t>
      </w:r>
    </w:p>
    <w:p w14:paraId="6F3A07EC" w14:textId="77777777" w:rsidR="00F8251F" w:rsidRPr="00597AB5" w:rsidRDefault="00F8251F" w:rsidP="00F8251F">
      <w:pPr>
        <w:jc w:val="right"/>
      </w:pPr>
      <w:r w:rsidRPr="00597AB5">
        <w:t xml:space="preserve">до </w:t>
      </w:r>
      <w:r>
        <w:t xml:space="preserve">проекту </w:t>
      </w:r>
      <w:r w:rsidRPr="00597AB5">
        <w:t>договору №_____</w:t>
      </w:r>
    </w:p>
    <w:p w14:paraId="204EDC94" w14:textId="77777777" w:rsidR="00F8251F" w:rsidRPr="00597AB5" w:rsidRDefault="00F8251F" w:rsidP="00F8251F">
      <w:pPr>
        <w:jc w:val="right"/>
      </w:pPr>
      <w:r w:rsidRPr="00597AB5">
        <w:tab/>
      </w:r>
      <w:r w:rsidRPr="00597AB5">
        <w:tab/>
        <w:t>від «___»______202</w:t>
      </w:r>
      <w:r>
        <w:t>3</w:t>
      </w:r>
      <w:r w:rsidRPr="00597AB5">
        <w:t>р.</w:t>
      </w:r>
    </w:p>
    <w:p w14:paraId="0C70DD48" w14:textId="77777777" w:rsidR="00F8251F" w:rsidRPr="00597AB5" w:rsidRDefault="00F8251F" w:rsidP="00F8251F">
      <w:pPr>
        <w:jc w:val="both"/>
      </w:pPr>
    </w:p>
    <w:p w14:paraId="60E5B985" w14:textId="77777777" w:rsidR="00F8251F" w:rsidRPr="00164C9A" w:rsidRDefault="00F8251F" w:rsidP="00F8251F">
      <w:pPr>
        <w:jc w:val="center"/>
        <w:rPr>
          <w:rFonts w:eastAsia="Arial"/>
          <w:b/>
        </w:rPr>
      </w:pPr>
      <w:r w:rsidRPr="00597AB5">
        <w:rPr>
          <w:rFonts w:eastAsia="Arial"/>
          <w:b/>
        </w:rPr>
        <w:t>Порядок зміни ціни договору</w:t>
      </w:r>
    </w:p>
    <w:p w14:paraId="3DFE5E52" w14:textId="77777777" w:rsidR="00E05E6D" w:rsidRPr="0015711C" w:rsidRDefault="00E05E6D" w:rsidP="002830A0">
      <w:pPr>
        <w:pStyle w:val="a5"/>
        <w:spacing w:before="0" w:after="0"/>
        <w:jc w:val="right"/>
        <w:rPr>
          <w:sz w:val="16"/>
          <w:szCs w:val="16"/>
          <w:lang w:val="uk-UA"/>
        </w:rPr>
      </w:pPr>
    </w:p>
    <w:p w14:paraId="400104DE" w14:textId="77777777" w:rsidR="002830A0" w:rsidRDefault="002830A0" w:rsidP="002830A0">
      <w:pPr>
        <w:numPr>
          <w:ilvl w:val="0"/>
          <w:numId w:val="11"/>
        </w:numPr>
        <w:tabs>
          <w:tab w:val="left" w:pos="993"/>
        </w:tabs>
        <w:ind w:left="0" w:firstLine="709"/>
        <w:jc w:val="both"/>
        <w:rPr>
          <w:rFonts w:ascii="Times New Roman" w:hAnsi="Times New Roman" w:cs="Times New Roman"/>
        </w:rPr>
      </w:pPr>
      <w:r>
        <w:t>Протягом строку виконання сторонами зобов’язань чи дії Договору, одна із Сторін Договору (Замовник або Постачальник) у разі необхідності може ініціювати перед іншою Стороною необхідність внесення змін до Договору у межах можливої зміни істотних умов,</w:t>
      </w:r>
      <w:r>
        <w:rPr>
          <w:lang w:eastAsia="en-US"/>
        </w:rPr>
        <w:t xml:space="preserve"> відповідно до пункту 19 «Особливостей  </w:t>
      </w:r>
      <w:r>
        <w:rPr>
          <w:color w:val="000000"/>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t xml:space="preserve">Постановою Кабінету Міністрів України </w:t>
      </w:r>
      <w:r>
        <w:rPr>
          <w:color w:val="000000"/>
        </w:rPr>
        <w:t>«Про затвердження особливостей від 12.10.2022 №1178 (зі змінами)</w:t>
      </w:r>
      <w:r>
        <w:rPr>
          <w:lang w:eastAsia="en-US"/>
        </w:rPr>
        <w:t xml:space="preserve">, а саме: </w:t>
      </w:r>
    </w:p>
    <w:p w14:paraId="0224A18D" w14:textId="77777777" w:rsidR="002830A0" w:rsidRDefault="002830A0" w:rsidP="002830A0">
      <w:pPr>
        <w:ind w:firstLine="708"/>
        <w:jc w:val="both"/>
        <w:rPr>
          <w:color w:val="000000"/>
        </w:rPr>
      </w:pPr>
      <w:r>
        <w:rPr>
          <w:color w:val="000000"/>
        </w:rPr>
        <w:t>1) зменшення обсягів закупівлі, зокрема з урахуванням фактичного обсягу видатків замовника;</w:t>
      </w:r>
    </w:p>
    <w:p w14:paraId="52565D16" w14:textId="77777777" w:rsidR="002830A0" w:rsidRDefault="002830A0" w:rsidP="002830A0">
      <w:pPr>
        <w:ind w:firstLine="708"/>
        <w:jc w:val="both"/>
        <w:rPr>
          <w:b/>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3DFE0B" w14:textId="77777777" w:rsidR="002830A0" w:rsidRDefault="002830A0" w:rsidP="002830A0">
      <w:pPr>
        <w:ind w:firstLine="708"/>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347CFCD" w14:textId="77777777" w:rsidR="002830A0" w:rsidRDefault="002830A0" w:rsidP="002830A0">
      <w:pPr>
        <w:ind w:firstLine="708"/>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FBC337" w14:textId="77777777" w:rsidR="002830A0" w:rsidRDefault="002830A0" w:rsidP="002830A0">
      <w:pPr>
        <w:ind w:firstLine="708"/>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14:paraId="197CE35C" w14:textId="77777777" w:rsidR="002830A0" w:rsidRDefault="002830A0" w:rsidP="002830A0">
      <w:pPr>
        <w:ind w:firstLine="708"/>
        <w:jc w:val="both"/>
        <w:rPr>
          <w:color w:val="000000"/>
        </w:rPr>
      </w:pPr>
      <w:r>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зі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14:paraId="672AF3BF" w14:textId="77777777" w:rsidR="002830A0" w:rsidRDefault="002830A0" w:rsidP="002830A0">
      <w:pPr>
        <w:ind w:firstLine="708"/>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D5D07B" w14:textId="77777777" w:rsidR="002830A0" w:rsidRDefault="002830A0" w:rsidP="002830A0">
      <w:pPr>
        <w:ind w:firstLine="708"/>
        <w:jc w:val="both"/>
        <w:rPr>
          <w:color w:val="000000"/>
        </w:rPr>
      </w:pPr>
    </w:p>
    <w:p w14:paraId="26AC06AE" w14:textId="77777777" w:rsidR="002830A0" w:rsidRDefault="002830A0" w:rsidP="002830A0">
      <w:pPr>
        <w:numPr>
          <w:ilvl w:val="0"/>
          <w:numId w:val="11"/>
        </w:numPr>
        <w:tabs>
          <w:tab w:val="left" w:pos="993"/>
        </w:tabs>
        <w:ind w:left="0" w:firstLine="709"/>
        <w:jc w:val="both"/>
      </w:pPr>
      <w:r>
        <w:t xml:space="preserve">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w:t>
      </w:r>
      <w:proofErr w:type="spellStart"/>
      <w:r>
        <w:t>пропорційно</w:t>
      </w:r>
      <w:proofErr w:type="spellEnd"/>
      <w:r>
        <w:t xml:space="preserve">  коливанню  ціни товару на ринку.</w:t>
      </w:r>
    </w:p>
    <w:p w14:paraId="30890EC3" w14:textId="77777777" w:rsidR="002830A0" w:rsidRDefault="002830A0" w:rsidP="002830A0">
      <w:pPr>
        <w:tabs>
          <w:tab w:val="left" w:pos="993"/>
        </w:tabs>
        <w:jc w:val="both"/>
      </w:pPr>
    </w:p>
    <w:p w14:paraId="1508289B" w14:textId="77777777" w:rsidR="002830A0" w:rsidRDefault="002830A0" w:rsidP="002830A0">
      <w:pPr>
        <w:pStyle w:val="a5"/>
        <w:widowControl w:val="0"/>
        <w:numPr>
          <w:ilvl w:val="0"/>
          <w:numId w:val="11"/>
        </w:numPr>
        <w:tabs>
          <w:tab w:val="left" w:pos="993"/>
        </w:tabs>
        <w:suppressAutoHyphens w:val="0"/>
        <w:autoSpaceDE w:val="0"/>
        <w:autoSpaceDN w:val="0"/>
        <w:adjustRightInd w:val="0"/>
        <w:spacing w:before="0" w:after="0"/>
        <w:ind w:left="0" w:firstLine="709"/>
        <w:contextualSpacing/>
        <w:jc w:val="both"/>
        <w:rPr>
          <w:color w:val="00000A"/>
          <w:lang w:eastAsia="en-US"/>
        </w:rPr>
      </w:pPr>
      <w:r>
        <w:rPr>
          <w:color w:val="00000A"/>
          <w:lang w:eastAsia="en-US"/>
        </w:rPr>
        <w:t xml:space="preserve">Для </w:t>
      </w:r>
      <w:proofErr w:type="spellStart"/>
      <w:r>
        <w:rPr>
          <w:color w:val="00000A"/>
          <w:lang w:eastAsia="en-US"/>
        </w:rPr>
        <w:t>зміни</w:t>
      </w:r>
      <w:proofErr w:type="spellEnd"/>
      <w:r>
        <w:rPr>
          <w:color w:val="00000A"/>
          <w:lang w:eastAsia="en-US"/>
        </w:rPr>
        <w:t xml:space="preserve"> </w:t>
      </w:r>
      <w:proofErr w:type="spellStart"/>
      <w:r>
        <w:rPr>
          <w:color w:val="00000A"/>
          <w:lang w:eastAsia="en-US"/>
        </w:rPr>
        <w:t>ціни</w:t>
      </w:r>
      <w:proofErr w:type="spellEnd"/>
      <w:r>
        <w:rPr>
          <w:color w:val="00000A"/>
          <w:lang w:eastAsia="en-US"/>
        </w:rPr>
        <w:t xml:space="preserve"> договору </w:t>
      </w:r>
      <w:proofErr w:type="spellStart"/>
      <w:r>
        <w:rPr>
          <w:color w:val="00000A"/>
          <w:lang w:eastAsia="en-US"/>
        </w:rPr>
        <w:t>Постачальник</w:t>
      </w:r>
      <w:proofErr w:type="spellEnd"/>
      <w:r>
        <w:rPr>
          <w:color w:val="00000A"/>
          <w:lang w:eastAsia="en-US"/>
        </w:rPr>
        <w:t xml:space="preserve"> </w:t>
      </w:r>
      <w:proofErr w:type="spellStart"/>
      <w:r>
        <w:rPr>
          <w:color w:val="00000A"/>
          <w:lang w:eastAsia="en-US"/>
        </w:rPr>
        <w:t>подає</w:t>
      </w:r>
      <w:proofErr w:type="spellEnd"/>
      <w:r>
        <w:rPr>
          <w:color w:val="00000A"/>
          <w:lang w:eastAsia="en-US"/>
        </w:rPr>
        <w:t xml:space="preserve"> лист </w:t>
      </w:r>
      <w:proofErr w:type="spellStart"/>
      <w:r>
        <w:rPr>
          <w:color w:val="00000A"/>
          <w:lang w:eastAsia="en-US"/>
        </w:rPr>
        <w:t>із</w:t>
      </w:r>
      <w:proofErr w:type="spellEnd"/>
      <w:r>
        <w:rPr>
          <w:color w:val="00000A"/>
          <w:lang w:eastAsia="en-US"/>
        </w:rPr>
        <w:t xml:space="preserve"> </w:t>
      </w:r>
      <w:proofErr w:type="spellStart"/>
      <w:r>
        <w:rPr>
          <w:color w:val="00000A"/>
          <w:lang w:eastAsia="en-US"/>
        </w:rPr>
        <w:t>обґрунтуванням</w:t>
      </w:r>
      <w:proofErr w:type="spellEnd"/>
      <w:r>
        <w:rPr>
          <w:color w:val="00000A"/>
          <w:lang w:eastAsia="en-US"/>
        </w:rPr>
        <w:t xml:space="preserve"> </w:t>
      </w:r>
      <w:proofErr w:type="spellStart"/>
      <w:r>
        <w:rPr>
          <w:color w:val="00000A"/>
          <w:lang w:eastAsia="en-US"/>
        </w:rPr>
        <w:t>зміни</w:t>
      </w:r>
      <w:proofErr w:type="spellEnd"/>
      <w:r>
        <w:rPr>
          <w:color w:val="00000A"/>
          <w:lang w:eastAsia="en-US"/>
        </w:rPr>
        <w:t xml:space="preserve"> </w:t>
      </w:r>
      <w:proofErr w:type="spellStart"/>
      <w:r>
        <w:rPr>
          <w:color w:val="00000A"/>
          <w:lang w:eastAsia="en-US"/>
        </w:rPr>
        <w:t>ціни</w:t>
      </w:r>
      <w:proofErr w:type="spellEnd"/>
      <w:r>
        <w:rPr>
          <w:color w:val="00000A"/>
          <w:lang w:eastAsia="en-US"/>
        </w:rPr>
        <w:t xml:space="preserve">, а </w:t>
      </w:r>
      <w:proofErr w:type="spellStart"/>
      <w:r>
        <w:rPr>
          <w:color w:val="00000A"/>
          <w:lang w:eastAsia="en-US"/>
        </w:rPr>
        <w:t>також</w:t>
      </w:r>
      <w:proofErr w:type="spellEnd"/>
      <w:r>
        <w:rPr>
          <w:color w:val="00000A"/>
          <w:lang w:eastAsia="en-US"/>
        </w:rPr>
        <w:t xml:space="preserve"> </w:t>
      </w:r>
      <w:proofErr w:type="spellStart"/>
      <w:r>
        <w:rPr>
          <w:color w:val="00000A"/>
          <w:lang w:eastAsia="en-US"/>
        </w:rPr>
        <w:t>документальне</w:t>
      </w:r>
      <w:proofErr w:type="spellEnd"/>
      <w:r>
        <w:rPr>
          <w:color w:val="00000A"/>
          <w:lang w:eastAsia="en-US"/>
        </w:rPr>
        <w:t xml:space="preserve"> </w:t>
      </w:r>
      <w:proofErr w:type="spellStart"/>
      <w:r>
        <w:rPr>
          <w:color w:val="00000A"/>
          <w:lang w:eastAsia="en-US"/>
        </w:rPr>
        <w:t>підтвердження</w:t>
      </w:r>
      <w:proofErr w:type="spellEnd"/>
      <w:r>
        <w:rPr>
          <w:color w:val="00000A"/>
          <w:lang w:eastAsia="en-US"/>
        </w:rPr>
        <w:t xml:space="preserve"> </w:t>
      </w:r>
      <w:proofErr w:type="spellStart"/>
      <w:r>
        <w:rPr>
          <w:color w:val="00000A"/>
          <w:lang w:eastAsia="en-US"/>
        </w:rPr>
        <w:t>коливання</w:t>
      </w:r>
      <w:proofErr w:type="spellEnd"/>
      <w:r>
        <w:rPr>
          <w:color w:val="00000A"/>
          <w:lang w:eastAsia="en-US"/>
        </w:rPr>
        <w:t xml:space="preserve"> </w:t>
      </w:r>
      <w:proofErr w:type="spellStart"/>
      <w:r>
        <w:rPr>
          <w:color w:val="00000A"/>
          <w:lang w:eastAsia="en-US"/>
        </w:rPr>
        <w:t>ціни</w:t>
      </w:r>
      <w:proofErr w:type="spellEnd"/>
      <w:r>
        <w:rPr>
          <w:color w:val="00000A"/>
          <w:lang w:eastAsia="en-US"/>
        </w:rPr>
        <w:t xml:space="preserve"> </w:t>
      </w:r>
      <w:proofErr w:type="gramStart"/>
      <w:r>
        <w:rPr>
          <w:color w:val="00000A"/>
          <w:lang w:eastAsia="en-US"/>
        </w:rPr>
        <w:t>на ринку</w:t>
      </w:r>
      <w:proofErr w:type="gramEnd"/>
      <w:r>
        <w:rPr>
          <w:color w:val="00000A"/>
          <w:lang w:eastAsia="en-US"/>
        </w:rPr>
        <w:t xml:space="preserve"> </w:t>
      </w:r>
      <w:proofErr w:type="spellStart"/>
      <w:r>
        <w:t>протягом</w:t>
      </w:r>
      <w:proofErr w:type="spellEnd"/>
      <w:r>
        <w:t xml:space="preserve"> </w:t>
      </w:r>
      <w:proofErr w:type="spellStart"/>
      <w:r>
        <w:t>певного</w:t>
      </w:r>
      <w:proofErr w:type="spellEnd"/>
      <w:r>
        <w:t xml:space="preserve"> </w:t>
      </w:r>
      <w:proofErr w:type="spellStart"/>
      <w:r>
        <w:t>періоду</w:t>
      </w:r>
      <w:proofErr w:type="spellEnd"/>
      <w:r>
        <w:rPr>
          <w:color w:val="00000A"/>
          <w:lang w:eastAsia="en-US"/>
        </w:rPr>
        <w:t xml:space="preserve">. </w:t>
      </w:r>
      <w:proofErr w:type="spellStart"/>
      <w:r>
        <w:rPr>
          <w:color w:val="00000A"/>
          <w:lang w:eastAsia="en-US"/>
        </w:rPr>
        <w:t>Документальним</w:t>
      </w:r>
      <w:proofErr w:type="spellEnd"/>
      <w:r>
        <w:rPr>
          <w:color w:val="00000A"/>
          <w:lang w:eastAsia="en-US"/>
        </w:rPr>
        <w:t xml:space="preserve"> </w:t>
      </w:r>
      <w:proofErr w:type="spellStart"/>
      <w:r>
        <w:rPr>
          <w:color w:val="00000A"/>
          <w:lang w:eastAsia="en-US"/>
        </w:rPr>
        <w:t>підтвердженням</w:t>
      </w:r>
      <w:proofErr w:type="spellEnd"/>
      <w:r>
        <w:rPr>
          <w:color w:val="00000A"/>
          <w:lang w:eastAsia="en-US"/>
        </w:rPr>
        <w:t xml:space="preserve"> </w:t>
      </w:r>
      <w:proofErr w:type="spellStart"/>
      <w:r>
        <w:rPr>
          <w:color w:val="00000A"/>
          <w:lang w:eastAsia="en-US"/>
        </w:rPr>
        <w:t>коливання</w:t>
      </w:r>
      <w:proofErr w:type="spellEnd"/>
      <w:r>
        <w:rPr>
          <w:color w:val="00000A"/>
          <w:lang w:eastAsia="en-US"/>
        </w:rPr>
        <w:t xml:space="preserve"> </w:t>
      </w:r>
      <w:proofErr w:type="spellStart"/>
      <w:r>
        <w:rPr>
          <w:color w:val="00000A"/>
          <w:lang w:eastAsia="en-US"/>
        </w:rPr>
        <w:t>ціни</w:t>
      </w:r>
      <w:proofErr w:type="spellEnd"/>
      <w:r>
        <w:rPr>
          <w:color w:val="00000A"/>
          <w:lang w:eastAsia="en-US"/>
        </w:rPr>
        <w:t xml:space="preserve"> на ринку </w:t>
      </w:r>
      <w:proofErr w:type="spellStart"/>
      <w:r>
        <w:t>визнаються</w:t>
      </w:r>
      <w:proofErr w:type="spellEnd"/>
      <w:r>
        <w:t xml:space="preserve"> </w:t>
      </w:r>
      <w:proofErr w:type="spellStart"/>
      <w:r>
        <w:t>оригінали</w:t>
      </w:r>
      <w:proofErr w:type="spellEnd"/>
      <w:r>
        <w:t xml:space="preserve"> </w:t>
      </w:r>
      <w:proofErr w:type="spellStart"/>
      <w:r>
        <w:t>або</w:t>
      </w:r>
      <w:proofErr w:type="spellEnd"/>
      <w:r>
        <w:t xml:space="preserve"> </w:t>
      </w:r>
      <w:proofErr w:type="spellStart"/>
      <w:proofErr w:type="gramStart"/>
      <w:r>
        <w:t>копії</w:t>
      </w:r>
      <w:proofErr w:type="spellEnd"/>
      <w:r>
        <w:t xml:space="preserve">  </w:t>
      </w:r>
      <w:proofErr w:type="spellStart"/>
      <w:r>
        <w:t>документів</w:t>
      </w:r>
      <w:proofErr w:type="spellEnd"/>
      <w:proofErr w:type="gramEnd"/>
      <w:r>
        <w:t xml:space="preserve"> </w:t>
      </w:r>
      <w:proofErr w:type="spellStart"/>
      <w:r>
        <w:t>органів</w:t>
      </w:r>
      <w:proofErr w:type="spellEnd"/>
      <w:r>
        <w:t xml:space="preserve">, </w:t>
      </w:r>
      <w:proofErr w:type="spellStart"/>
      <w:r>
        <w:t>установ</w:t>
      </w:r>
      <w:proofErr w:type="spellEnd"/>
      <w:r>
        <w:t xml:space="preserve">, </w:t>
      </w:r>
      <w:proofErr w:type="spellStart"/>
      <w:r>
        <w:t>організацій</w:t>
      </w:r>
      <w:proofErr w:type="spellEnd"/>
      <w:r>
        <w:t xml:space="preserve">, </w:t>
      </w:r>
      <w:proofErr w:type="spellStart"/>
      <w:r>
        <w:t>які</w:t>
      </w:r>
      <w:proofErr w:type="spellEnd"/>
      <w:r>
        <w:t xml:space="preserve"> </w:t>
      </w:r>
      <w:proofErr w:type="spellStart"/>
      <w:r>
        <w:t>уповноважені</w:t>
      </w:r>
      <w:proofErr w:type="spellEnd"/>
      <w:r>
        <w:t xml:space="preserve"> </w:t>
      </w:r>
      <w:proofErr w:type="spellStart"/>
      <w:r>
        <w:t>надавати</w:t>
      </w:r>
      <w:proofErr w:type="spellEnd"/>
      <w:r>
        <w:t xml:space="preserve"> </w:t>
      </w:r>
      <w:proofErr w:type="spellStart"/>
      <w:r>
        <w:t>відповідну</w:t>
      </w:r>
      <w:proofErr w:type="spellEnd"/>
      <w:r>
        <w:t xml:space="preserve"> </w:t>
      </w:r>
      <w:proofErr w:type="spellStart"/>
      <w:r>
        <w:t>інформацію</w:t>
      </w:r>
      <w:proofErr w:type="spellEnd"/>
      <w:r>
        <w:t xml:space="preserve"> </w:t>
      </w:r>
      <w:proofErr w:type="spellStart"/>
      <w:r>
        <w:t>щодо</w:t>
      </w:r>
      <w:proofErr w:type="spellEnd"/>
      <w:r>
        <w:t xml:space="preserve"> </w:t>
      </w:r>
      <w:proofErr w:type="spellStart"/>
      <w:r>
        <w:t>коливання</w:t>
      </w:r>
      <w:proofErr w:type="spellEnd"/>
      <w:r>
        <w:t xml:space="preserve"> </w:t>
      </w:r>
      <w:proofErr w:type="spellStart"/>
      <w:r>
        <w:t>ціни</w:t>
      </w:r>
      <w:proofErr w:type="spellEnd"/>
      <w:r>
        <w:t xml:space="preserve"> товару на ринку (</w:t>
      </w:r>
      <w:proofErr w:type="spellStart"/>
      <w:r>
        <w:rPr>
          <w:color w:val="00000A"/>
          <w:lang w:eastAsia="en-US"/>
        </w:rPr>
        <w:t>територіальне</w:t>
      </w:r>
      <w:proofErr w:type="spellEnd"/>
      <w:r>
        <w:rPr>
          <w:color w:val="00000A"/>
          <w:lang w:eastAsia="en-US"/>
        </w:rPr>
        <w:t xml:space="preserve"> </w:t>
      </w:r>
      <w:proofErr w:type="spellStart"/>
      <w:r>
        <w:rPr>
          <w:color w:val="00000A"/>
          <w:lang w:eastAsia="en-US"/>
        </w:rPr>
        <w:t>відділення</w:t>
      </w:r>
      <w:proofErr w:type="spellEnd"/>
      <w:r>
        <w:rPr>
          <w:color w:val="00000A"/>
          <w:lang w:eastAsia="en-US"/>
        </w:rPr>
        <w:t xml:space="preserve"> Торгово-</w:t>
      </w:r>
      <w:proofErr w:type="spellStart"/>
      <w:r>
        <w:rPr>
          <w:color w:val="00000A"/>
          <w:lang w:eastAsia="en-US"/>
        </w:rPr>
        <w:t>промислової</w:t>
      </w:r>
      <w:proofErr w:type="spellEnd"/>
      <w:r>
        <w:rPr>
          <w:color w:val="00000A"/>
          <w:lang w:eastAsia="en-US"/>
        </w:rPr>
        <w:t xml:space="preserve"> </w:t>
      </w:r>
      <w:proofErr w:type="spellStart"/>
      <w:r>
        <w:rPr>
          <w:color w:val="00000A"/>
          <w:lang w:eastAsia="en-US"/>
        </w:rPr>
        <w:t>палати</w:t>
      </w:r>
      <w:proofErr w:type="spellEnd"/>
      <w:r>
        <w:rPr>
          <w:color w:val="00000A"/>
          <w:lang w:eastAsia="en-US"/>
        </w:rPr>
        <w:t xml:space="preserve"> </w:t>
      </w:r>
      <w:proofErr w:type="spellStart"/>
      <w:r>
        <w:rPr>
          <w:color w:val="00000A"/>
          <w:lang w:eastAsia="en-US"/>
        </w:rPr>
        <w:lastRenderedPageBreak/>
        <w:t>України</w:t>
      </w:r>
      <w:proofErr w:type="spellEnd"/>
      <w:r>
        <w:rPr>
          <w:color w:val="00000A"/>
          <w:lang w:eastAsia="en-US"/>
        </w:rPr>
        <w:t>, ДП «</w:t>
      </w:r>
      <w:proofErr w:type="spellStart"/>
      <w:r>
        <w:rPr>
          <w:color w:val="00000A"/>
          <w:lang w:eastAsia="en-US"/>
        </w:rPr>
        <w:t>Держзовнішінформ</w:t>
      </w:r>
      <w:proofErr w:type="spellEnd"/>
      <w:r>
        <w:rPr>
          <w:color w:val="00000A"/>
          <w:lang w:eastAsia="en-US"/>
        </w:rPr>
        <w:t xml:space="preserve">» </w:t>
      </w:r>
      <w:proofErr w:type="spellStart"/>
      <w:r>
        <w:rPr>
          <w:color w:val="00000A"/>
          <w:lang w:eastAsia="en-US"/>
        </w:rPr>
        <w:t>тощо</w:t>
      </w:r>
      <w:proofErr w:type="spellEnd"/>
      <w:r>
        <w:rPr>
          <w:color w:val="00000A"/>
          <w:lang w:eastAsia="en-US"/>
        </w:rPr>
        <w:t xml:space="preserve">),  </w:t>
      </w:r>
      <w:proofErr w:type="spellStart"/>
      <w:r>
        <w:rPr>
          <w:color w:val="00000A"/>
          <w:lang w:eastAsia="en-US"/>
        </w:rPr>
        <w:t>із</w:t>
      </w:r>
      <w:proofErr w:type="spellEnd"/>
      <w:r>
        <w:rPr>
          <w:color w:val="00000A"/>
          <w:lang w:eastAsia="en-US"/>
        </w:rPr>
        <w:t xml:space="preserve"> </w:t>
      </w:r>
      <w:proofErr w:type="spellStart"/>
      <w:r>
        <w:rPr>
          <w:color w:val="00000A"/>
          <w:lang w:eastAsia="en-US"/>
        </w:rPr>
        <w:t>зазначенням</w:t>
      </w:r>
      <w:proofErr w:type="spellEnd"/>
      <w:r>
        <w:rPr>
          <w:color w:val="00000A"/>
          <w:lang w:eastAsia="en-US"/>
        </w:rPr>
        <w:t xml:space="preserve"> </w:t>
      </w:r>
      <w:proofErr w:type="spellStart"/>
      <w:r>
        <w:rPr>
          <w:color w:val="00000A"/>
          <w:lang w:eastAsia="en-US"/>
        </w:rPr>
        <w:t>діапазону</w:t>
      </w:r>
      <w:proofErr w:type="spellEnd"/>
      <w:r>
        <w:rPr>
          <w:color w:val="00000A"/>
          <w:lang w:eastAsia="en-US"/>
        </w:rPr>
        <w:t xml:space="preserve"> </w:t>
      </w:r>
      <w:proofErr w:type="spellStart"/>
      <w:r>
        <w:rPr>
          <w:color w:val="00000A"/>
          <w:lang w:eastAsia="en-US"/>
        </w:rPr>
        <w:t>рівня</w:t>
      </w:r>
      <w:proofErr w:type="spellEnd"/>
      <w:r>
        <w:rPr>
          <w:color w:val="00000A"/>
          <w:lang w:eastAsia="en-US"/>
        </w:rPr>
        <w:t xml:space="preserve"> </w:t>
      </w:r>
      <w:proofErr w:type="spellStart"/>
      <w:r>
        <w:rPr>
          <w:color w:val="00000A"/>
          <w:lang w:eastAsia="en-US"/>
        </w:rPr>
        <w:t>цін</w:t>
      </w:r>
      <w:proofErr w:type="spellEnd"/>
      <w:r>
        <w:rPr>
          <w:color w:val="00000A"/>
          <w:lang w:eastAsia="en-US"/>
        </w:rPr>
        <w:t xml:space="preserve"> на ринку </w:t>
      </w:r>
      <w:proofErr w:type="spellStart"/>
      <w:r>
        <w:rPr>
          <w:color w:val="00000A"/>
          <w:lang w:eastAsia="en-US"/>
        </w:rPr>
        <w:t>України</w:t>
      </w:r>
      <w:proofErr w:type="spellEnd"/>
      <w:r>
        <w:rPr>
          <w:color w:val="00000A"/>
          <w:lang w:eastAsia="en-US"/>
        </w:rPr>
        <w:t xml:space="preserve"> </w:t>
      </w:r>
      <w:r>
        <w:t xml:space="preserve">станом на дату </w:t>
      </w:r>
      <w:proofErr w:type="spellStart"/>
      <w:r>
        <w:t>ініціювання</w:t>
      </w:r>
      <w:proofErr w:type="spellEnd"/>
      <w:r>
        <w:t xml:space="preserve"> з боку </w:t>
      </w:r>
      <w:proofErr w:type="spellStart"/>
      <w:r>
        <w:t>Постачальника</w:t>
      </w:r>
      <w:proofErr w:type="spellEnd"/>
      <w:r>
        <w:t xml:space="preserve"> </w:t>
      </w:r>
      <w:proofErr w:type="spellStart"/>
      <w:r>
        <w:t>зміни</w:t>
      </w:r>
      <w:proofErr w:type="spellEnd"/>
      <w:r>
        <w:t xml:space="preserve"> </w:t>
      </w:r>
      <w:proofErr w:type="spellStart"/>
      <w:r>
        <w:t>ціни</w:t>
      </w:r>
      <w:proofErr w:type="spellEnd"/>
      <w:r>
        <w:t>.</w:t>
      </w:r>
    </w:p>
    <w:p w14:paraId="750A8D02" w14:textId="77777777" w:rsidR="002830A0" w:rsidRDefault="002830A0" w:rsidP="002830A0">
      <w:pPr>
        <w:pStyle w:val="a4"/>
        <w:tabs>
          <w:tab w:val="left" w:pos="993"/>
        </w:tabs>
        <w:spacing w:before="0"/>
        <w:ind w:firstLine="0"/>
        <w:jc w:val="both"/>
        <w:rPr>
          <w:rFonts w:ascii="Times New Roman" w:hAnsi="Times New Roman" w:cs="Times New Roman"/>
          <w:color w:val="00000A"/>
          <w:sz w:val="24"/>
          <w:szCs w:val="24"/>
          <w:lang w:eastAsia="en-US"/>
        </w:rPr>
      </w:pPr>
    </w:p>
    <w:p w14:paraId="30D0899A" w14:textId="77777777" w:rsidR="002830A0" w:rsidRDefault="002830A0" w:rsidP="002830A0">
      <w:pPr>
        <w:pStyle w:val="a4"/>
        <w:numPr>
          <w:ilvl w:val="0"/>
          <w:numId w:val="11"/>
        </w:numPr>
        <w:tabs>
          <w:tab w:val="left" w:pos="993"/>
        </w:tabs>
        <w:spacing w:before="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14:paraId="4B3BA6CC" w14:textId="77777777" w:rsidR="002830A0" w:rsidRDefault="002830A0" w:rsidP="002830A0">
      <w:pPr>
        <w:pStyle w:val="a4"/>
        <w:spacing w:before="0"/>
        <w:ind w:firstLine="851"/>
        <w:contextualSpacing/>
        <w:jc w:val="both"/>
        <w:rPr>
          <w:rFonts w:ascii="Times New Roman" w:hAnsi="Times New Roman" w:cs="Times New Roman"/>
          <w:sz w:val="24"/>
          <w:szCs w:val="24"/>
        </w:rPr>
      </w:pPr>
      <w:r>
        <w:rPr>
          <w:rFonts w:ascii="Times New Roman" w:hAnsi="Times New Roman" w:cs="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14:paraId="4A7AAF62" w14:textId="77777777" w:rsidR="002830A0" w:rsidRDefault="002830A0" w:rsidP="002830A0">
      <w:pPr>
        <w:pStyle w:val="a4"/>
        <w:spacing w:before="0"/>
        <w:ind w:firstLine="851"/>
        <w:contextualSpacing/>
        <w:jc w:val="both"/>
        <w:rPr>
          <w:rFonts w:ascii="Times New Roman" w:hAnsi="Times New Roman" w:cs="Times New Roman"/>
          <w:sz w:val="24"/>
          <w:szCs w:val="24"/>
        </w:rPr>
      </w:pPr>
      <w:r>
        <w:rPr>
          <w:rFonts w:ascii="Times New Roman" w:hAnsi="Times New Roman" w:cs="Times New Roman"/>
          <w:sz w:val="24"/>
          <w:szCs w:val="24"/>
        </w:rPr>
        <w:t>Ц1=Ц0*К1/К0,</w:t>
      </w:r>
    </w:p>
    <w:p w14:paraId="5FA7232F" w14:textId="77777777" w:rsidR="002830A0" w:rsidRDefault="002830A0" w:rsidP="002830A0">
      <w:pPr>
        <w:tabs>
          <w:tab w:val="left" w:pos="993"/>
        </w:tabs>
        <w:ind w:firstLine="851"/>
        <w:jc w:val="both"/>
        <w:rPr>
          <w:rFonts w:ascii="Times New Roman" w:hAnsi="Times New Roman" w:cs="Times New Roman"/>
        </w:rPr>
      </w:pPr>
      <w:r>
        <w:t>де Ц1 - ціна товару у гривнях, що підлягає сплаті; Ц0 - ціна товару у гривнях на дату ____________ 2023 року; К0 - курс валюти на дату _____________2023 року; К1 - курс валюти на робочий день, передуючий дню оплати.</w:t>
      </w:r>
    </w:p>
    <w:p w14:paraId="29FDA116" w14:textId="77777777" w:rsidR="002830A0" w:rsidRDefault="002830A0" w:rsidP="002830A0">
      <w:pPr>
        <w:pStyle w:val="a5"/>
        <w:jc w:val="both"/>
        <w:rPr>
          <w:kern w:val="2"/>
        </w:rPr>
      </w:pPr>
    </w:p>
    <w:p w14:paraId="021988C3" w14:textId="77777777" w:rsidR="002830A0" w:rsidRDefault="002830A0" w:rsidP="002830A0">
      <w:pPr>
        <w:ind w:firstLine="709"/>
        <w:rPr>
          <w:rFonts w:ascii="Times New Roman" w:hAnsi="Times New Roman" w:cs="Times New Roman"/>
        </w:rPr>
      </w:pPr>
      <w:r>
        <w:t>Зміна ціни можлива до моменту поставки товару Замовнику.</w:t>
      </w:r>
    </w:p>
    <w:p w14:paraId="28A0440F" w14:textId="77777777" w:rsidR="002830A0" w:rsidRDefault="002830A0" w:rsidP="002830A0">
      <w:pPr>
        <w:jc w:val="both"/>
      </w:pPr>
    </w:p>
    <w:p w14:paraId="275FB52A" w14:textId="77777777" w:rsidR="002830A0" w:rsidRDefault="002830A0" w:rsidP="002830A0">
      <w:pPr>
        <w:jc w:val="both"/>
      </w:pPr>
    </w:p>
    <w:p w14:paraId="1DB5E234" w14:textId="77777777" w:rsidR="002830A0" w:rsidRDefault="002830A0" w:rsidP="002830A0">
      <w:pPr>
        <w:jc w:val="both"/>
      </w:pPr>
    </w:p>
    <w:p w14:paraId="65B3A57A" w14:textId="77777777" w:rsidR="002830A0" w:rsidRDefault="002830A0" w:rsidP="002830A0">
      <w:pPr>
        <w:rPr>
          <w:b/>
        </w:rPr>
      </w:pPr>
      <w:r>
        <w:rPr>
          <w:b/>
        </w:rPr>
        <w:t xml:space="preserve">Замовник                                                                        Постачальник </w:t>
      </w:r>
    </w:p>
    <w:p w14:paraId="37E02930" w14:textId="77777777" w:rsidR="002830A0" w:rsidRDefault="002830A0" w:rsidP="002830A0">
      <w:pPr>
        <w:pStyle w:val="a5"/>
        <w:ind w:hanging="600"/>
        <w:jc w:val="both"/>
        <w:rPr>
          <w:sz w:val="28"/>
        </w:rPr>
      </w:pPr>
    </w:p>
    <w:p w14:paraId="2D98F78C" w14:textId="77777777" w:rsidR="002830A0" w:rsidRDefault="002830A0" w:rsidP="002830A0">
      <w:pPr>
        <w:pStyle w:val="a5"/>
        <w:tabs>
          <w:tab w:val="center" w:pos="4960"/>
        </w:tabs>
        <w:ind w:hanging="600"/>
        <w:jc w:val="both"/>
      </w:pPr>
      <w:r>
        <w:t xml:space="preserve">        </w:t>
      </w:r>
      <w:proofErr w:type="spellStart"/>
      <w:r>
        <w:t>Генеральний</w:t>
      </w:r>
      <w:proofErr w:type="spellEnd"/>
      <w:r>
        <w:t xml:space="preserve"> директор</w:t>
      </w:r>
      <w:r>
        <w:tab/>
        <w:t xml:space="preserve">                              </w:t>
      </w:r>
      <w:proofErr w:type="spellStart"/>
      <w:r>
        <w:t>Керівник</w:t>
      </w:r>
      <w:proofErr w:type="spellEnd"/>
    </w:p>
    <w:p w14:paraId="605D78EB" w14:textId="77777777" w:rsidR="002830A0" w:rsidRDefault="002830A0" w:rsidP="002830A0">
      <w:pPr>
        <w:pStyle w:val="a5"/>
        <w:ind w:hanging="600"/>
        <w:jc w:val="both"/>
        <w:rPr>
          <w:sz w:val="28"/>
        </w:rPr>
      </w:pPr>
      <w:r>
        <w:rPr>
          <w:sz w:val="28"/>
        </w:rPr>
        <w:tab/>
      </w:r>
      <w:r>
        <w:rPr>
          <w:sz w:val="28"/>
        </w:rPr>
        <w:tab/>
      </w:r>
      <w:r>
        <w:rPr>
          <w:sz w:val="28"/>
        </w:rPr>
        <w:tab/>
      </w:r>
      <w:r>
        <w:rPr>
          <w:sz w:val="28"/>
        </w:rPr>
        <w:tab/>
      </w:r>
      <w:r>
        <w:rPr>
          <w:sz w:val="28"/>
        </w:rPr>
        <w:tab/>
      </w:r>
    </w:p>
    <w:p w14:paraId="7CF4BF03" w14:textId="51BD82DA" w:rsidR="002830A0" w:rsidRDefault="002830A0" w:rsidP="002830A0">
      <w:pPr>
        <w:jc w:val="both"/>
        <w:rPr>
          <w:rFonts w:ascii="Times New Roman" w:hAnsi="Times New Roman" w:cs="Times New Roman"/>
          <w:noProof/>
        </w:rPr>
      </w:pPr>
      <w:r>
        <w:rPr>
          <w:noProof/>
        </w:rPr>
        <w:t xml:space="preserve">____________А.П.Малицька </w:t>
      </w:r>
      <w:r>
        <w:rPr>
          <w:noProof/>
        </w:rPr>
        <w:tab/>
      </w:r>
      <w:r>
        <w:rPr>
          <w:noProof/>
        </w:rPr>
        <w:tab/>
      </w:r>
      <w:r>
        <w:rPr>
          <w:noProof/>
        </w:rPr>
        <w:tab/>
        <w:t xml:space="preserve">        __________________</w:t>
      </w:r>
    </w:p>
    <w:p w14:paraId="5450C8A7" w14:textId="77777777" w:rsidR="002830A0" w:rsidRDefault="002830A0" w:rsidP="002830A0">
      <w:pPr>
        <w:jc w:val="right"/>
        <w:rPr>
          <w:highlight w:val="yellow"/>
        </w:rPr>
      </w:pPr>
    </w:p>
    <w:p w14:paraId="3A2EA488" w14:textId="77777777" w:rsidR="002830A0" w:rsidRDefault="002830A0" w:rsidP="002830A0">
      <w:pPr>
        <w:ind w:firstLine="709"/>
        <w:rPr>
          <w:highlight w:val="yellow"/>
        </w:rPr>
      </w:pPr>
    </w:p>
    <w:p w14:paraId="59E96D9A" w14:textId="51C2FA16" w:rsidR="00F54CEC" w:rsidRPr="00E05E6D" w:rsidRDefault="00F54CEC" w:rsidP="002830A0">
      <w:pPr>
        <w:jc w:val="center"/>
        <w:rPr>
          <w:b/>
        </w:rPr>
      </w:pPr>
    </w:p>
    <w:sectPr w:rsidR="00F54CEC" w:rsidRPr="00E05E6D" w:rsidSect="009D2451">
      <w:headerReference w:type="even" r:id="rId9"/>
      <w:headerReference w:type="default" r:id="rId10"/>
      <w:pgSz w:w="11906" w:h="16838"/>
      <w:pgMar w:top="851" w:right="566"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EF9D" w14:textId="77777777" w:rsidR="00556620" w:rsidRDefault="00556620">
      <w:r>
        <w:separator/>
      </w:r>
    </w:p>
  </w:endnote>
  <w:endnote w:type="continuationSeparator" w:id="0">
    <w:p w14:paraId="79C7A182" w14:textId="77777777" w:rsidR="00556620" w:rsidRDefault="0055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F718" w14:textId="77777777" w:rsidR="00556620" w:rsidRDefault="00556620">
      <w:r>
        <w:separator/>
      </w:r>
    </w:p>
  </w:footnote>
  <w:footnote w:type="continuationSeparator" w:id="0">
    <w:p w14:paraId="437A0667" w14:textId="77777777" w:rsidR="00556620" w:rsidRDefault="0055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2F52" w14:textId="77777777" w:rsidR="00D033BF" w:rsidRDefault="00D033BF" w:rsidP="004206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CB1A4E" w14:textId="77777777" w:rsidR="00D033BF" w:rsidRDefault="00D033B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F39E" w14:textId="77777777" w:rsidR="00D033BF" w:rsidRDefault="00D033BF" w:rsidP="004206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36B2">
      <w:rPr>
        <w:rStyle w:val="a9"/>
        <w:noProof/>
      </w:rPr>
      <w:t>7</w:t>
    </w:r>
    <w:r>
      <w:rPr>
        <w:rStyle w:val="a9"/>
      </w:rPr>
      <w:fldChar w:fldCharType="end"/>
    </w:r>
  </w:p>
  <w:p w14:paraId="45D7A819" w14:textId="77777777" w:rsidR="00D033BF" w:rsidRDefault="00D033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12"/>
    <w:lvl w:ilvl="0">
      <w:start w:val="1"/>
      <w:numFmt w:val="decimal"/>
      <w:lvlText w:val="2.4.%1."/>
      <w:lvlJc w:val="left"/>
      <w:pPr>
        <w:tabs>
          <w:tab w:val="num" w:pos="0"/>
        </w:tabs>
        <w:ind w:left="0" w:firstLine="0"/>
      </w:pPr>
      <w:rPr>
        <w:rFonts w:ascii="Times New Roman" w:hAnsi="Times New Roman" w:cs="Times New Roman"/>
        <w:sz w:val="24"/>
        <w:szCs w:val="24"/>
      </w:rPr>
    </w:lvl>
  </w:abstractNum>
  <w:abstractNum w:abstractNumId="2" w15:restartNumberingAfterBreak="0">
    <w:nsid w:val="00000006"/>
    <w:multiLevelType w:val="multilevel"/>
    <w:tmpl w:val="00000006"/>
    <w:lvl w:ilvl="0">
      <w:start w:val="11"/>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hint="default"/>
      </w:rPr>
    </w:lvl>
    <w:lvl w:ilvl="1" w:tplc="F3AC9D2C">
      <w:numFmt w:val="none"/>
      <w:lvlText w:val=""/>
      <w:lvlJc w:val="left"/>
      <w:pPr>
        <w:tabs>
          <w:tab w:val="num" w:pos="360"/>
        </w:tabs>
      </w:pPr>
    </w:lvl>
    <w:lvl w:ilvl="2" w:tplc="212854D0">
      <w:numFmt w:val="none"/>
      <w:lvlText w:val=""/>
      <w:lvlJc w:val="left"/>
      <w:pPr>
        <w:tabs>
          <w:tab w:val="num" w:pos="360"/>
        </w:tabs>
      </w:pPr>
    </w:lvl>
    <w:lvl w:ilvl="3" w:tplc="1848008C">
      <w:numFmt w:val="none"/>
      <w:lvlText w:val=""/>
      <w:lvlJc w:val="left"/>
      <w:pPr>
        <w:tabs>
          <w:tab w:val="num" w:pos="360"/>
        </w:tabs>
      </w:pPr>
    </w:lvl>
    <w:lvl w:ilvl="4" w:tplc="31F6F9D4">
      <w:numFmt w:val="none"/>
      <w:lvlText w:val=""/>
      <w:lvlJc w:val="left"/>
      <w:pPr>
        <w:tabs>
          <w:tab w:val="num" w:pos="360"/>
        </w:tabs>
      </w:pPr>
    </w:lvl>
    <w:lvl w:ilvl="5" w:tplc="EC005F86">
      <w:numFmt w:val="none"/>
      <w:lvlText w:val=""/>
      <w:lvlJc w:val="left"/>
      <w:pPr>
        <w:tabs>
          <w:tab w:val="num" w:pos="360"/>
        </w:tabs>
      </w:pPr>
    </w:lvl>
    <w:lvl w:ilvl="6" w:tplc="F9E2DC18">
      <w:numFmt w:val="none"/>
      <w:lvlText w:val=""/>
      <w:lvlJc w:val="left"/>
      <w:pPr>
        <w:tabs>
          <w:tab w:val="num" w:pos="360"/>
        </w:tabs>
      </w:pPr>
    </w:lvl>
    <w:lvl w:ilvl="7" w:tplc="416C342C">
      <w:numFmt w:val="none"/>
      <w:lvlText w:val=""/>
      <w:lvlJc w:val="left"/>
      <w:pPr>
        <w:tabs>
          <w:tab w:val="num" w:pos="360"/>
        </w:tabs>
      </w:pPr>
    </w:lvl>
    <w:lvl w:ilvl="8" w:tplc="CA8867E2">
      <w:numFmt w:val="none"/>
      <w:lvlText w:val=""/>
      <w:lvlJc w:val="left"/>
      <w:pPr>
        <w:tabs>
          <w:tab w:val="num" w:pos="360"/>
        </w:tabs>
      </w:pPr>
    </w:lvl>
  </w:abstractNum>
  <w:abstractNum w:abstractNumId="4" w15:restartNumberingAfterBreak="0">
    <w:nsid w:val="4757140D"/>
    <w:multiLevelType w:val="hybridMultilevel"/>
    <w:tmpl w:val="7C822A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8E66DC"/>
    <w:multiLevelType w:val="multilevel"/>
    <w:tmpl w:val="A44442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F77923"/>
    <w:multiLevelType w:val="multilevel"/>
    <w:tmpl w:val="E892C02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hint="default"/>
      </w:rPr>
    </w:lvl>
    <w:lvl w:ilvl="1" w:tplc="04190019" w:tentative="1">
      <w:start w:val="1"/>
      <w:numFmt w:val="lowerLetter"/>
      <w:lvlText w:val="%2."/>
      <w:lvlJc w:val="left"/>
      <w:pPr>
        <w:tabs>
          <w:tab w:val="num" w:pos="1718"/>
        </w:tabs>
        <w:ind w:left="1718" w:hanging="360"/>
      </w:p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num w:numId="1">
    <w:abstractNumId w:val="0"/>
  </w:num>
  <w:num w:numId="2">
    <w:abstractNumId w:val="6"/>
  </w:num>
  <w:num w:numId="3">
    <w:abstractNumId w:val="3"/>
  </w:num>
  <w:num w:numId="4">
    <w:abstractNumId w:val="1"/>
  </w:num>
  <w:num w:numId="5">
    <w:abstractNumId w:val="9"/>
  </w:num>
  <w:num w:numId="6">
    <w:abstractNumId w:val="7"/>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D0"/>
    <w:rsid w:val="000027C1"/>
    <w:rsid w:val="00010007"/>
    <w:rsid w:val="00012611"/>
    <w:rsid w:val="0001395B"/>
    <w:rsid w:val="00013BBC"/>
    <w:rsid w:val="00013D73"/>
    <w:rsid w:val="000145EE"/>
    <w:rsid w:val="000147D8"/>
    <w:rsid w:val="00017EE2"/>
    <w:rsid w:val="000236C9"/>
    <w:rsid w:val="000249E1"/>
    <w:rsid w:val="00025FC0"/>
    <w:rsid w:val="0002657E"/>
    <w:rsid w:val="00026A94"/>
    <w:rsid w:val="00037A97"/>
    <w:rsid w:val="00037B14"/>
    <w:rsid w:val="00037F1B"/>
    <w:rsid w:val="000417C0"/>
    <w:rsid w:val="000475CD"/>
    <w:rsid w:val="00047712"/>
    <w:rsid w:val="00047E76"/>
    <w:rsid w:val="000538D9"/>
    <w:rsid w:val="00055878"/>
    <w:rsid w:val="000565AB"/>
    <w:rsid w:val="00070623"/>
    <w:rsid w:val="000727DA"/>
    <w:rsid w:val="000856EF"/>
    <w:rsid w:val="00087904"/>
    <w:rsid w:val="000A51F7"/>
    <w:rsid w:val="000B246D"/>
    <w:rsid w:val="000B401F"/>
    <w:rsid w:val="000C3842"/>
    <w:rsid w:val="000D011F"/>
    <w:rsid w:val="000D02F1"/>
    <w:rsid w:val="000D614C"/>
    <w:rsid w:val="000E1497"/>
    <w:rsid w:val="000E2457"/>
    <w:rsid w:val="000E2D26"/>
    <w:rsid w:val="000E337E"/>
    <w:rsid w:val="000E4E96"/>
    <w:rsid w:val="000F1148"/>
    <w:rsid w:val="000F20B3"/>
    <w:rsid w:val="000F4CB6"/>
    <w:rsid w:val="000F6607"/>
    <w:rsid w:val="00100788"/>
    <w:rsid w:val="00107DD5"/>
    <w:rsid w:val="00112E55"/>
    <w:rsid w:val="00122A68"/>
    <w:rsid w:val="00127F03"/>
    <w:rsid w:val="0013146D"/>
    <w:rsid w:val="0014109E"/>
    <w:rsid w:val="00142825"/>
    <w:rsid w:val="00142D63"/>
    <w:rsid w:val="00146CEE"/>
    <w:rsid w:val="001502E1"/>
    <w:rsid w:val="0015479B"/>
    <w:rsid w:val="0015711C"/>
    <w:rsid w:val="00165C25"/>
    <w:rsid w:val="00166055"/>
    <w:rsid w:val="00166B82"/>
    <w:rsid w:val="001724BA"/>
    <w:rsid w:val="00180C09"/>
    <w:rsid w:val="00181B6D"/>
    <w:rsid w:val="0018556A"/>
    <w:rsid w:val="00185AAA"/>
    <w:rsid w:val="00192DA3"/>
    <w:rsid w:val="00196E8E"/>
    <w:rsid w:val="001B2075"/>
    <w:rsid w:val="001B5F5A"/>
    <w:rsid w:val="001C00F7"/>
    <w:rsid w:val="001C3333"/>
    <w:rsid w:val="001C74E5"/>
    <w:rsid w:val="001D4253"/>
    <w:rsid w:val="001D679B"/>
    <w:rsid w:val="001E1E6D"/>
    <w:rsid w:val="001E5284"/>
    <w:rsid w:val="001F55FE"/>
    <w:rsid w:val="001F696B"/>
    <w:rsid w:val="00201711"/>
    <w:rsid w:val="002068B7"/>
    <w:rsid w:val="00217504"/>
    <w:rsid w:val="00224635"/>
    <w:rsid w:val="002402C9"/>
    <w:rsid w:val="00246C06"/>
    <w:rsid w:val="002473EE"/>
    <w:rsid w:val="00250D99"/>
    <w:rsid w:val="002533EC"/>
    <w:rsid w:val="00257D01"/>
    <w:rsid w:val="0026191B"/>
    <w:rsid w:val="00264930"/>
    <w:rsid w:val="00270045"/>
    <w:rsid w:val="002824AE"/>
    <w:rsid w:val="00282548"/>
    <w:rsid w:val="002830A0"/>
    <w:rsid w:val="00292640"/>
    <w:rsid w:val="002976AE"/>
    <w:rsid w:val="00297D43"/>
    <w:rsid w:val="002A0908"/>
    <w:rsid w:val="002A5DFB"/>
    <w:rsid w:val="002B0929"/>
    <w:rsid w:val="002C0CFB"/>
    <w:rsid w:val="002C1DA4"/>
    <w:rsid w:val="002C5704"/>
    <w:rsid w:val="002D2B3B"/>
    <w:rsid w:val="002D3B34"/>
    <w:rsid w:val="002E6BFA"/>
    <w:rsid w:val="002F1F06"/>
    <w:rsid w:val="002F3129"/>
    <w:rsid w:val="002F3689"/>
    <w:rsid w:val="002F5D43"/>
    <w:rsid w:val="002F6C0E"/>
    <w:rsid w:val="003002C7"/>
    <w:rsid w:val="003008ED"/>
    <w:rsid w:val="00303DE8"/>
    <w:rsid w:val="003141D9"/>
    <w:rsid w:val="00315BFA"/>
    <w:rsid w:val="00322F3D"/>
    <w:rsid w:val="003237E4"/>
    <w:rsid w:val="003250F3"/>
    <w:rsid w:val="00334915"/>
    <w:rsid w:val="00334921"/>
    <w:rsid w:val="00336541"/>
    <w:rsid w:val="003375D5"/>
    <w:rsid w:val="00342894"/>
    <w:rsid w:val="00345C10"/>
    <w:rsid w:val="00345F3C"/>
    <w:rsid w:val="00346AB8"/>
    <w:rsid w:val="00351F72"/>
    <w:rsid w:val="0035518D"/>
    <w:rsid w:val="003726D7"/>
    <w:rsid w:val="00375BCE"/>
    <w:rsid w:val="00377478"/>
    <w:rsid w:val="0038265C"/>
    <w:rsid w:val="00386360"/>
    <w:rsid w:val="0038675E"/>
    <w:rsid w:val="00391CE2"/>
    <w:rsid w:val="00393FA2"/>
    <w:rsid w:val="003963F6"/>
    <w:rsid w:val="00397A5A"/>
    <w:rsid w:val="003A2D20"/>
    <w:rsid w:val="003A499C"/>
    <w:rsid w:val="003A524C"/>
    <w:rsid w:val="003B0388"/>
    <w:rsid w:val="003B232E"/>
    <w:rsid w:val="003C3B5E"/>
    <w:rsid w:val="003C43CC"/>
    <w:rsid w:val="003C6625"/>
    <w:rsid w:val="003C7F62"/>
    <w:rsid w:val="003D1178"/>
    <w:rsid w:val="003D1EF5"/>
    <w:rsid w:val="003D6FCB"/>
    <w:rsid w:val="003E3DCD"/>
    <w:rsid w:val="003E6364"/>
    <w:rsid w:val="003E7A3E"/>
    <w:rsid w:val="003F402B"/>
    <w:rsid w:val="003F5B8B"/>
    <w:rsid w:val="003F72A4"/>
    <w:rsid w:val="00404D1E"/>
    <w:rsid w:val="00410D6B"/>
    <w:rsid w:val="004144A9"/>
    <w:rsid w:val="00420609"/>
    <w:rsid w:val="004218AF"/>
    <w:rsid w:val="00422EA2"/>
    <w:rsid w:val="004335FD"/>
    <w:rsid w:val="0043374B"/>
    <w:rsid w:val="00437D2A"/>
    <w:rsid w:val="00443AE9"/>
    <w:rsid w:val="00454793"/>
    <w:rsid w:val="00455121"/>
    <w:rsid w:val="0046274A"/>
    <w:rsid w:val="00467B12"/>
    <w:rsid w:val="004704FA"/>
    <w:rsid w:val="004756DF"/>
    <w:rsid w:val="00480663"/>
    <w:rsid w:val="00480A1A"/>
    <w:rsid w:val="004832A8"/>
    <w:rsid w:val="00487D62"/>
    <w:rsid w:val="00493D3F"/>
    <w:rsid w:val="004B2415"/>
    <w:rsid w:val="004B4A61"/>
    <w:rsid w:val="004B5C3F"/>
    <w:rsid w:val="004C3A01"/>
    <w:rsid w:val="004D214C"/>
    <w:rsid w:val="004D6D86"/>
    <w:rsid w:val="004E1D3F"/>
    <w:rsid w:val="004E3143"/>
    <w:rsid w:val="004E3BE9"/>
    <w:rsid w:val="004F3821"/>
    <w:rsid w:val="005019BA"/>
    <w:rsid w:val="00506D1E"/>
    <w:rsid w:val="00507E28"/>
    <w:rsid w:val="00510DDC"/>
    <w:rsid w:val="005232A7"/>
    <w:rsid w:val="0052441A"/>
    <w:rsid w:val="00536ECB"/>
    <w:rsid w:val="0054029B"/>
    <w:rsid w:val="00545A77"/>
    <w:rsid w:val="00546FCC"/>
    <w:rsid w:val="00547F82"/>
    <w:rsid w:val="00555C75"/>
    <w:rsid w:val="005560CD"/>
    <w:rsid w:val="00556620"/>
    <w:rsid w:val="00566C22"/>
    <w:rsid w:val="00574C3C"/>
    <w:rsid w:val="00580578"/>
    <w:rsid w:val="0058286C"/>
    <w:rsid w:val="00594560"/>
    <w:rsid w:val="0059570A"/>
    <w:rsid w:val="00597505"/>
    <w:rsid w:val="005A2B5F"/>
    <w:rsid w:val="005A7DE4"/>
    <w:rsid w:val="005B0470"/>
    <w:rsid w:val="005B35DD"/>
    <w:rsid w:val="005C681E"/>
    <w:rsid w:val="005D2752"/>
    <w:rsid w:val="005D3BBB"/>
    <w:rsid w:val="005D3C57"/>
    <w:rsid w:val="005D7135"/>
    <w:rsid w:val="005E3FF8"/>
    <w:rsid w:val="005E5FA4"/>
    <w:rsid w:val="005F6141"/>
    <w:rsid w:val="006000CB"/>
    <w:rsid w:val="0060313F"/>
    <w:rsid w:val="0060423C"/>
    <w:rsid w:val="0060525C"/>
    <w:rsid w:val="00611549"/>
    <w:rsid w:val="0061314A"/>
    <w:rsid w:val="0062462B"/>
    <w:rsid w:val="006451DC"/>
    <w:rsid w:val="00647996"/>
    <w:rsid w:val="00651317"/>
    <w:rsid w:val="006600C0"/>
    <w:rsid w:val="00661EBF"/>
    <w:rsid w:val="006666A1"/>
    <w:rsid w:val="006718DC"/>
    <w:rsid w:val="00671B95"/>
    <w:rsid w:val="00677394"/>
    <w:rsid w:val="00677499"/>
    <w:rsid w:val="006804CF"/>
    <w:rsid w:val="006813AF"/>
    <w:rsid w:val="006836B2"/>
    <w:rsid w:val="00687ADF"/>
    <w:rsid w:val="00692C23"/>
    <w:rsid w:val="006A033D"/>
    <w:rsid w:val="006A1EA8"/>
    <w:rsid w:val="006B0131"/>
    <w:rsid w:val="006B6E1B"/>
    <w:rsid w:val="006B7093"/>
    <w:rsid w:val="006B7F72"/>
    <w:rsid w:val="006C68DB"/>
    <w:rsid w:val="006D208B"/>
    <w:rsid w:val="006D215B"/>
    <w:rsid w:val="006D2A00"/>
    <w:rsid w:val="006D39CC"/>
    <w:rsid w:val="006E344F"/>
    <w:rsid w:val="006E42D6"/>
    <w:rsid w:val="006E560D"/>
    <w:rsid w:val="006E64B1"/>
    <w:rsid w:val="006E7286"/>
    <w:rsid w:val="006F41C7"/>
    <w:rsid w:val="0070637A"/>
    <w:rsid w:val="007065A4"/>
    <w:rsid w:val="00712DBA"/>
    <w:rsid w:val="0071645B"/>
    <w:rsid w:val="00716948"/>
    <w:rsid w:val="00717870"/>
    <w:rsid w:val="00720FF3"/>
    <w:rsid w:val="00735436"/>
    <w:rsid w:val="00746D16"/>
    <w:rsid w:val="00751EE4"/>
    <w:rsid w:val="0075230A"/>
    <w:rsid w:val="00756F92"/>
    <w:rsid w:val="0076086A"/>
    <w:rsid w:val="007627CD"/>
    <w:rsid w:val="00766E3B"/>
    <w:rsid w:val="00773219"/>
    <w:rsid w:val="0078147B"/>
    <w:rsid w:val="007A05A5"/>
    <w:rsid w:val="007A450D"/>
    <w:rsid w:val="007B68AF"/>
    <w:rsid w:val="007C0D40"/>
    <w:rsid w:val="007C1A68"/>
    <w:rsid w:val="007C3E8E"/>
    <w:rsid w:val="007C79EF"/>
    <w:rsid w:val="007E1252"/>
    <w:rsid w:val="007E39F6"/>
    <w:rsid w:val="007F0C26"/>
    <w:rsid w:val="007F26B8"/>
    <w:rsid w:val="007F48D0"/>
    <w:rsid w:val="007F4D03"/>
    <w:rsid w:val="007F5143"/>
    <w:rsid w:val="00805120"/>
    <w:rsid w:val="00810284"/>
    <w:rsid w:val="00812D5B"/>
    <w:rsid w:val="00813191"/>
    <w:rsid w:val="00817779"/>
    <w:rsid w:val="00825685"/>
    <w:rsid w:val="0082692C"/>
    <w:rsid w:val="008308B1"/>
    <w:rsid w:val="008440B6"/>
    <w:rsid w:val="008449F5"/>
    <w:rsid w:val="008465B0"/>
    <w:rsid w:val="00866914"/>
    <w:rsid w:val="00867D92"/>
    <w:rsid w:val="008708F0"/>
    <w:rsid w:val="00870C51"/>
    <w:rsid w:val="008727DE"/>
    <w:rsid w:val="00872BF9"/>
    <w:rsid w:val="008750FA"/>
    <w:rsid w:val="00881B6A"/>
    <w:rsid w:val="00883090"/>
    <w:rsid w:val="008846CC"/>
    <w:rsid w:val="00891EAB"/>
    <w:rsid w:val="0089566A"/>
    <w:rsid w:val="008A4A8E"/>
    <w:rsid w:val="008B10F9"/>
    <w:rsid w:val="008B227C"/>
    <w:rsid w:val="008C3DB6"/>
    <w:rsid w:val="008C5542"/>
    <w:rsid w:val="008C6031"/>
    <w:rsid w:val="008C61C4"/>
    <w:rsid w:val="008C7099"/>
    <w:rsid w:val="008D5E19"/>
    <w:rsid w:val="008E254A"/>
    <w:rsid w:val="008E5F4D"/>
    <w:rsid w:val="008F06DE"/>
    <w:rsid w:val="008F55BD"/>
    <w:rsid w:val="0090472A"/>
    <w:rsid w:val="00904BA2"/>
    <w:rsid w:val="00907906"/>
    <w:rsid w:val="00910DB9"/>
    <w:rsid w:val="009122D2"/>
    <w:rsid w:val="00917497"/>
    <w:rsid w:val="0092032A"/>
    <w:rsid w:val="009307E7"/>
    <w:rsid w:val="009308A4"/>
    <w:rsid w:val="00930EB4"/>
    <w:rsid w:val="009335B7"/>
    <w:rsid w:val="00935F60"/>
    <w:rsid w:val="00936464"/>
    <w:rsid w:val="00951915"/>
    <w:rsid w:val="00954FB4"/>
    <w:rsid w:val="0095559A"/>
    <w:rsid w:val="00957617"/>
    <w:rsid w:val="00960416"/>
    <w:rsid w:val="00970623"/>
    <w:rsid w:val="009728FD"/>
    <w:rsid w:val="00973A3D"/>
    <w:rsid w:val="00974B59"/>
    <w:rsid w:val="009761D1"/>
    <w:rsid w:val="009763BE"/>
    <w:rsid w:val="009814FB"/>
    <w:rsid w:val="00987E84"/>
    <w:rsid w:val="00996E5B"/>
    <w:rsid w:val="009A21AC"/>
    <w:rsid w:val="009B2102"/>
    <w:rsid w:val="009B5ECC"/>
    <w:rsid w:val="009C0E78"/>
    <w:rsid w:val="009D2451"/>
    <w:rsid w:val="009D55E4"/>
    <w:rsid w:val="009E304D"/>
    <w:rsid w:val="009F3785"/>
    <w:rsid w:val="009F4EF2"/>
    <w:rsid w:val="00A00033"/>
    <w:rsid w:val="00A01A8A"/>
    <w:rsid w:val="00A042CC"/>
    <w:rsid w:val="00A100AF"/>
    <w:rsid w:val="00A11143"/>
    <w:rsid w:val="00A1647C"/>
    <w:rsid w:val="00A165F2"/>
    <w:rsid w:val="00A201A0"/>
    <w:rsid w:val="00A21A84"/>
    <w:rsid w:val="00A23719"/>
    <w:rsid w:val="00A259B3"/>
    <w:rsid w:val="00A27D93"/>
    <w:rsid w:val="00A3221F"/>
    <w:rsid w:val="00A370E4"/>
    <w:rsid w:val="00A46882"/>
    <w:rsid w:val="00A57E71"/>
    <w:rsid w:val="00A80398"/>
    <w:rsid w:val="00A806A4"/>
    <w:rsid w:val="00A86671"/>
    <w:rsid w:val="00A90054"/>
    <w:rsid w:val="00A92F49"/>
    <w:rsid w:val="00A941A6"/>
    <w:rsid w:val="00A95BB2"/>
    <w:rsid w:val="00AA3B04"/>
    <w:rsid w:val="00AB28D7"/>
    <w:rsid w:val="00AB31D7"/>
    <w:rsid w:val="00AB4826"/>
    <w:rsid w:val="00AD7846"/>
    <w:rsid w:val="00AE3016"/>
    <w:rsid w:val="00AE3CDE"/>
    <w:rsid w:val="00AE3D51"/>
    <w:rsid w:val="00AF0372"/>
    <w:rsid w:val="00AF5EC5"/>
    <w:rsid w:val="00AF7DF3"/>
    <w:rsid w:val="00B03DCE"/>
    <w:rsid w:val="00B1014F"/>
    <w:rsid w:val="00B11EEA"/>
    <w:rsid w:val="00B12162"/>
    <w:rsid w:val="00B2154A"/>
    <w:rsid w:val="00B300BE"/>
    <w:rsid w:val="00B307F3"/>
    <w:rsid w:val="00B31D7D"/>
    <w:rsid w:val="00B35BA8"/>
    <w:rsid w:val="00B3690F"/>
    <w:rsid w:val="00B36C26"/>
    <w:rsid w:val="00B46E18"/>
    <w:rsid w:val="00B51E25"/>
    <w:rsid w:val="00B54F58"/>
    <w:rsid w:val="00B55F77"/>
    <w:rsid w:val="00B57AB4"/>
    <w:rsid w:val="00B638EA"/>
    <w:rsid w:val="00B75C7C"/>
    <w:rsid w:val="00B81B96"/>
    <w:rsid w:val="00B962B6"/>
    <w:rsid w:val="00B9648D"/>
    <w:rsid w:val="00B976AC"/>
    <w:rsid w:val="00BB1904"/>
    <w:rsid w:val="00BB7A92"/>
    <w:rsid w:val="00BC2839"/>
    <w:rsid w:val="00BC7880"/>
    <w:rsid w:val="00BE2924"/>
    <w:rsid w:val="00BE3E25"/>
    <w:rsid w:val="00BE435F"/>
    <w:rsid w:val="00BF13CF"/>
    <w:rsid w:val="00BF1D52"/>
    <w:rsid w:val="00C018B9"/>
    <w:rsid w:val="00C03F5C"/>
    <w:rsid w:val="00C05C98"/>
    <w:rsid w:val="00C10104"/>
    <w:rsid w:val="00C10251"/>
    <w:rsid w:val="00C17FA0"/>
    <w:rsid w:val="00C316AA"/>
    <w:rsid w:val="00C323D0"/>
    <w:rsid w:val="00C34234"/>
    <w:rsid w:val="00C431EE"/>
    <w:rsid w:val="00C45A48"/>
    <w:rsid w:val="00C507BA"/>
    <w:rsid w:val="00C507FD"/>
    <w:rsid w:val="00C62309"/>
    <w:rsid w:val="00C62BD1"/>
    <w:rsid w:val="00C63657"/>
    <w:rsid w:val="00C814FF"/>
    <w:rsid w:val="00C906B2"/>
    <w:rsid w:val="00C941BC"/>
    <w:rsid w:val="00CA067D"/>
    <w:rsid w:val="00CA1BF7"/>
    <w:rsid w:val="00CA2ECD"/>
    <w:rsid w:val="00CC01DE"/>
    <w:rsid w:val="00CC0B98"/>
    <w:rsid w:val="00CE7610"/>
    <w:rsid w:val="00CF6D87"/>
    <w:rsid w:val="00D033BF"/>
    <w:rsid w:val="00D156A8"/>
    <w:rsid w:val="00D1589A"/>
    <w:rsid w:val="00D16700"/>
    <w:rsid w:val="00D20ECC"/>
    <w:rsid w:val="00D23E29"/>
    <w:rsid w:val="00D26FED"/>
    <w:rsid w:val="00D370D4"/>
    <w:rsid w:val="00D4189D"/>
    <w:rsid w:val="00D44727"/>
    <w:rsid w:val="00D46A80"/>
    <w:rsid w:val="00D50D31"/>
    <w:rsid w:val="00D53D68"/>
    <w:rsid w:val="00D60691"/>
    <w:rsid w:val="00D63AC2"/>
    <w:rsid w:val="00D63CF0"/>
    <w:rsid w:val="00D65E41"/>
    <w:rsid w:val="00D67513"/>
    <w:rsid w:val="00D67E35"/>
    <w:rsid w:val="00D730ED"/>
    <w:rsid w:val="00D74AB9"/>
    <w:rsid w:val="00D76738"/>
    <w:rsid w:val="00D776A7"/>
    <w:rsid w:val="00D80102"/>
    <w:rsid w:val="00DA0DBB"/>
    <w:rsid w:val="00DA1910"/>
    <w:rsid w:val="00DA1CE4"/>
    <w:rsid w:val="00DA2471"/>
    <w:rsid w:val="00DA2D31"/>
    <w:rsid w:val="00DA4524"/>
    <w:rsid w:val="00DA46C3"/>
    <w:rsid w:val="00DB32DB"/>
    <w:rsid w:val="00DC12D8"/>
    <w:rsid w:val="00DC145D"/>
    <w:rsid w:val="00DC3006"/>
    <w:rsid w:val="00DC6610"/>
    <w:rsid w:val="00DD67C3"/>
    <w:rsid w:val="00DE20D2"/>
    <w:rsid w:val="00DE6BFA"/>
    <w:rsid w:val="00DE6EF4"/>
    <w:rsid w:val="00DE7F52"/>
    <w:rsid w:val="00DE7FE5"/>
    <w:rsid w:val="00DF5957"/>
    <w:rsid w:val="00E03813"/>
    <w:rsid w:val="00E05E6D"/>
    <w:rsid w:val="00E10138"/>
    <w:rsid w:val="00E1053C"/>
    <w:rsid w:val="00E122C7"/>
    <w:rsid w:val="00E15F86"/>
    <w:rsid w:val="00E21E10"/>
    <w:rsid w:val="00E244CD"/>
    <w:rsid w:val="00E2634F"/>
    <w:rsid w:val="00E324AA"/>
    <w:rsid w:val="00E342E4"/>
    <w:rsid w:val="00E347BD"/>
    <w:rsid w:val="00E36FF5"/>
    <w:rsid w:val="00E41662"/>
    <w:rsid w:val="00E44DCE"/>
    <w:rsid w:val="00E502FD"/>
    <w:rsid w:val="00E53A7A"/>
    <w:rsid w:val="00E62027"/>
    <w:rsid w:val="00E6214C"/>
    <w:rsid w:val="00E6215A"/>
    <w:rsid w:val="00E6260E"/>
    <w:rsid w:val="00E6381A"/>
    <w:rsid w:val="00E6659D"/>
    <w:rsid w:val="00E75A43"/>
    <w:rsid w:val="00E771C4"/>
    <w:rsid w:val="00E811A0"/>
    <w:rsid w:val="00E83082"/>
    <w:rsid w:val="00E83A17"/>
    <w:rsid w:val="00E84CF7"/>
    <w:rsid w:val="00E85EE5"/>
    <w:rsid w:val="00E9345D"/>
    <w:rsid w:val="00E9488A"/>
    <w:rsid w:val="00E966E4"/>
    <w:rsid w:val="00EA327B"/>
    <w:rsid w:val="00EB2E00"/>
    <w:rsid w:val="00EC3D94"/>
    <w:rsid w:val="00EC45B9"/>
    <w:rsid w:val="00ED6DB8"/>
    <w:rsid w:val="00EE03A6"/>
    <w:rsid w:val="00EF2604"/>
    <w:rsid w:val="00F0104A"/>
    <w:rsid w:val="00F03E3B"/>
    <w:rsid w:val="00F10036"/>
    <w:rsid w:val="00F11CE3"/>
    <w:rsid w:val="00F129E5"/>
    <w:rsid w:val="00F15721"/>
    <w:rsid w:val="00F1618E"/>
    <w:rsid w:val="00F20F05"/>
    <w:rsid w:val="00F20FB1"/>
    <w:rsid w:val="00F22C64"/>
    <w:rsid w:val="00F242D4"/>
    <w:rsid w:val="00F270D7"/>
    <w:rsid w:val="00F36F83"/>
    <w:rsid w:val="00F37337"/>
    <w:rsid w:val="00F40BA6"/>
    <w:rsid w:val="00F453A3"/>
    <w:rsid w:val="00F47317"/>
    <w:rsid w:val="00F530EE"/>
    <w:rsid w:val="00F54CEC"/>
    <w:rsid w:val="00F67B67"/>
    <w:rsid w:val="00F720BA"/>
    <w:rsid w:val="00F72C9E"/>
    <w:rsid w:val="00F8251F"/>
    <w:rsid w:val="00F82B17"/>
    <w:rsid w:val="00F84171"/>
    <w:rsid w:val="00F84B15"/>
    <w:rsid w:val="00F93D94"/>
    <w:rsid w:val="00FA3B4D"/>
    <w:rsid w:val="00FB10FE"/>
    <w:rsid w:val="00FC3292"/>
    <w:rsid w:val="00FE5994"/>
    <w:rsid w:val="00FE5A75"/>
    <w:rsid w:val="00FE5DE3"/>
    <w:rsid w:val="00FF0235"/>
    <w:rsid w:val="00FF080D"/>
    <w:rsid w:val="00FF1BF6"/>
    <w:rsid w:val="00FF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D202AD"/>
  <w15:docId w15:val="{8EC1BE6D-95F2-4436-96F2-FAC346A4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8D0"/>
    <w:pPr>
      <w:widowControl w:val="0"/>
      <w:autoSpaceDE w:val="0"/>
      <w:autoSpaceDN w:val="0"/>
      <w:adjustRightInd w:val="0"/>
    </w:pPr>
    <w:rPr>
      <w:rFonts w:ascii="Times New Roman CYR" w:hAnsi="Times New Roman CYR" w:cs="Times New Roman CYR"/>
      <w:sz w:val="24"/>
      <w:szCs w:val="24"/>
      <w:lang w:val="uk-UA"/>
    </w:rPr>
  </w:style>
  <w:style w:type="paragraph" w:styleId="3">
    <w:name w:val="heading 3"/>
    <w:basedOn w:val="a"/>
    <w:next w:val="a0"/>
    <w:qFormat/>
    <w:rsid w:val="00351F72"/>
    <w:pPr>
      <w:keepNext/>
      <w:numPr>
        <w:ilvl w:val="2"/>
        <w:numId w:val="1"/>
      </w:numPr>
      <w:suppressAutoHyphens/>
      <w:autoSpaceDE/>
      <w:autoSpaceDN/>
      <w:adjustRightInd/>
      <w:spacing w:before="240" w:after="120"/>
      <w:outlineLvl w:val="2"/>
    </w:pPr>
    <w:rPr>
      <w:rFonts w:ascii="Times New Roman" w:eastAsia="Lucida Sans Unicode" w:hAnsi="Times New Roman" w:cs="Mangal"/>
      <w:b/>
      <w:bCs/>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351F72"/>
    <w:pPr>
      <w:suppressAutoHyphens/>
      <w:autoSpaceDE/>
      <w:autoSpaceDN/>
      <w:adjustRightInd/>
      <w:spacing w:after="120"/>
    </w:pPr>
    <w:rPr>
      <w:rFonts w:ascii="Times New Roman" w:eastAsia="Lucida Sans Unicode" w:hAnsi="Times New Roman" w:cs="Mangal"/>
      <w:lang w:eastAsia="hi-IN" w:bidi="hi-IN"/>
    </w:rPr>
  </w:style>
  <w:style w:type="paragraph" w:customStyle="1" w:styleId="a4">
    <w:name w:val="Нормальний текст"/>
    <w:basedOn w:val="a"/>
    <w:uiPriority w:val="99"/>
    <w:qFormat/>
    <w:rsid w:val="007F48D0"/>
    <w:pPr>
      <w:widowControl/>
      <w:autoSpaceDE/>
      <w:autoSpaceDN/>
      <w:adjustRightInd/>
      <w:spacing w:before="120"/>
      <w:ind w:firstLine="567"/>
    </w:pPr>
    <w:rPr>
      <w:rFonts w:ascii="antiqua" w:hAnsi="antiqua" w:cs="antiqua"/>
      <w:sz w:val="26"/>
      <w:szCs w:val="26"/>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qFormat/>
    <w:rsid w:val="00351F72"/>
    <w:pPr>
      <w:widowControl/>
      <w:suppressAutoHyphens/>
      <w:autoSpaceDE/>
      <w:autoSpaceDN/>
      <w:adjustRightInd/>
      <w:spacing w:before="280" w:after="280"/>
    </w:pPr>
    <w:rPr>
      <w:rFonts w:ascii="Times New Roman" w:hAnsi="Times New Roman" w:cs="Times New Roman"/>
      <w:kern w:val="1"/>
      <w:lang w:val="ru-RU" w:eastAsia="ar-SA"/>
    </w:rPr>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7A05A5"/>
    <w:rPr>
      <w:kern w:val="1"/>
      <w:sz w:val="24"/>
      <w:szCs w:val="24"/>
      <w:lang w:val="ru-RU" w:eastAsia="ar-SA" w:bidi="ar-SA"/>
    </w:rPr>
  </w:style>
  <w:style w:type="paragraph" w:customStyle="1" w:styleId="a7">
    <w:name w:val="Содержимое таблицы"/>
    <w:basedOn w:val="a"/>
    <w:rsid w:val="00351F72"/>
    <w:pPr>
      <w:widowControl/>
      <w:suppressLineNumbers/>
      <w:suppressAutoHyphens/>
      <w:autoSpaceDE/>
      <w:autoSpaceDN/>
      <w:adjustRightInd/>
    </w:pPr>
    <w:rPr>
      <w:rFonts w:ascii="Times New Roman" w:hAnsi="Times New Roman" w:cs="Times New Roman"/>
      <w:sz w:val="22"/>
      <w:szCs w:val="22"/>
      <w:lang w:val="ru-RU" w:eastAsia="ar-SA"/>
    </w:rPr>
  </w:style>
  <w:style w:type="paragraph" w:customStyle="1" w:styleId="1">
    <w:name w:val="Абзац списка1"/>
    <w:basedOn w:val="a"/>
    <w:rsid w:val="00351F72"/>
    <w:pPr>
      <w:widowControl/>
      <w:suppressAutoHyphens/>
      <w:autoSpaceDE/>
      <w:autoSpaceDN/>
      <w:adjustRightInd/>
      <w:ind w:left="720"/>
    </w:pPr>
    <w:rPr>
      <w:rFonts w:ascii="Times New Roman" w:hAnsi="Times New Roman" w:cs="Times New Roman"/>
      <w:sz w:val="22"/>
      <w:szCs w:val="22"/>
      <w:lang w:val="ru-RU" w:eastAsia="ar-SA"/>
    </w:rPr>
  </w:style>
  <w:style w:type="paragraph" w:styleId="a8">
    <w:name w:val="header"/>
    <w:basedOn w:val="a"/>
    <w:rsid w:val="00013BBC"/>
    <w:pPr>
      <w:tabs>
        <w:tab w:val="center" w:pos="4677"/>
        <w:tab w:val="right" w:pos="9355"/>
      </w:tabs>
    </w:pPr>
  </w:style>
  <w:style w:type="character" w:styleId="a9">
    <w:name w:val="page number"/>
    <w:basedOn w:val="a1"/>
    <w:rsid w:val="00013BBC"/>
  </w:style>
  <w:style w:type="paragraph" w:styleId="2">
    <w:name w:val="Body Text Indent 2"/>
    <w:basedOn w:val="a"/>
    <w:link w:val="20"/>
    <w:rsid w:val="00E15F86"/>
    <w:pPr>
      <w:spacing w:after="120" w:line="480" w:lineRule="auto"/>
      <w:ind w:left="283"/>
    </w:pPr>
  </w:style>
  <w:style w:type="paragraph" w:customStyle="1" w:styleId="10">
    <w:name w:val="Обычный1"/>
    <w:link w:val="Normal"/>
    <w:rsid w:val="00E15F86"/>
    <w:pPr>
      <w:widowControl w:val="0"/>
      <w:suppressAutoHyphens/>
      <w:snapToGrid w:val="0"/>
      <w:spacing w:line="300" w:lineRule="auto"/>
      <w:ind w:firstLine="1300"/>
    </w:pPr>
    <w:rPr>
      <w:sz w:val="22"/>
      <w:lang w:val="uk-UA" w:eastAsia="zh-CN"/>
    </w:rPr>
  </w:style>
  <w:style w:type="character" w:customStyle="1" w:styleId="Normal">
    <w:name w:val="Normal Знак"/>
    <w:link w:val="10"/>
    <w:locked/>
    <w:rsid w:val="00E15F86"/>
    <w:rPr>
      <w:sz w:val="22"/>
      <w:lang w:val="uk-UA" w:eastAsia="zh-CN" w:bidi="ar-SA"/>
    </w:rPr>
  </w:style>
  <w:style w:type="paragraph" w:customStyle="1" w:styleId="11">
    <w:name w:val="Знак Знак Знак Знак Знак Знак1 Знак Знак Знак"/>
    <w:basedOn w:val="a"/>
    <w:rsid w:val="00E15F86"/>
    <w:pPr>
      <w:widowControl/>
      <w:autoSpaceDE/>
      <w:autoSpaceDN/>
      <w:adjustRightInd/>
    </w:pPr>
    <w:rPr>
      <w:rFonts w:ascii="Verdana" w:hAnsi="Verdana" w:cs="Verdana"/>
      <w:sz w:val="20"/>
      <w:szCs w:val="20"/>
      <w:lang w:val="en-US" w:eastAsia="en-US"/>
    </w:rPr>
  </w:style>
  <w:style w:type="paragraph" w:customStyle="1" w:styleId="Just">
    <w:name w:val="Just"/>
    <w:rsid w:val="000D02F1"/>
    <w:pPr>
      <w:autoSpaceDE w:val="0"/>
      <w:autoSpaceDN w:val="0"/>
      <w:adjustRightInd w:val="0"/>
      <w:spacing w:before="40" w:after="40"/>
      <w:ind w:firstLine="568"/>
      <w:jc w:val="both"/>
    </w:pPr>
    <w:rPr>
      <w:sz w:val="24"/>
      <w:szCs w:val="24"/>
    </w:rPr>
  </w:style>
  <w:style w:type="paragraph" w:customStyle="1" w:styleId="aa">
    <w:name w:val="Знак Знак"/>
    <w:basedOn w:val="a"/>
    <w:rsid w:val="000D02F1"/>
    <w:pPr>
      <w:widowControl/>
      <w:autoSpaceDE/>
      <w:autoSpaceDN/>
      <w:adjustRightInd/>
    </w:pPr>
    <w:rPr>
      <w:rFonts w:ascii="Verdana" w:hAnsi="Verdana" w:cs="Verdana"/>
      <w:sz w:val="20"/>
      <w:szCs w:val="20"/>
      <w:lang w:val="en-US" w:eastAsia="en-US"/>
    </w:rPr>
  </w:style>
  <w:style w:type="paragraph" w:styleId="ab">
    <w:name w:val="Body Text Indent"/>
    <w:basedOn w:val="a"/>
    <w:link w:val="ac"/>
    <w:rsid w:val="000D02F1"/>
    <w:pPr>
      <w:widowControl/>
      <w:autoSpaceDE/>
      <w:autoSpaceDN/>
      <w:adjustRightInd/>
      <w:spacing w:after="120"/>
      <w:ind w:left="283"/>
    </w:pPr>
    <w:rPr>
      <w:rFonts w:ascii="Times New Roman" w:hAnsi="Times New Roman" w:cs="Times New Roman"/>
      <w:lang w:val="ru-RU"/>
    </w:rPr>
  </w:style>
  <w:style w:type="paragraph" w:styleId="ad">
    <w:name w:val="Title"/>
    <w:basedOn w:val="a"/>
    <w:link w:val="ae"/>
    <w:qFormat/>
    <w:rsid w:val="000D02F1"/>
    <w:pPr>
      <w:widowControl/>
      <w:autoSpaceDE/>
      <w:autoSpaceDN/>
      <w:adjustRightInd/>
      <w:jc w:val="center"/>
    </w:pPr>
    <w:rPr>
      <w:rFonts w:ascii="Times New Roman" w:hAnsi="Times New Roman" w:cs="Times New Roman"/>
      <w:sz w:val="32"/>
      <w:szCs w:val="20"/>
      <w:lang w:val="ru-RU" w:eastAsia="en-US"/>
    </w:rPr>
  </w:style>
  <w:style w:type="paragraph" w:customStyle="1" w:styleId="21">
    <w:name w:val="Обычный2"/>
    <w:rsid w:val="000D02F1"/>
    <w:pPr>
      <w:spacing w:line="276" w:lineRule="auto"/>
    </w:pPr>
    <w:rPr>
      <w:rFonts w:ascii="Arial" w:eastAsia="Arial" w:hAnsi="Arial" w:cs="Arial"/>
      <w:color w:val="000000"/>
      <w:sz w:val="22"/>
      <w:szCs w:val="22"/>
    </w:rPr>
  </w:style>
  <w:style w:type="character" w:styleId="af">
    <w:name w:val="Hyperlink"/>
    <w:uiPriority w:val="99"/>
    <w:unhideWhenUsed/>
    <w:rsid w:val="000D02F1"/>
    <w:rPr>
      <w:color w:val="0000FF"/>
      <w:u w:val="single"/>
    </w:rPr>
  </w:style>
  <w:style w:type="character" w:styleId="af0">
    <w:name w:val="FollowedHyperlink"/>
    <w:uiPriority w:val="99"/>
    <w:unhideWhenUsed/>
    <w:rsid w:val="000D02F1"/>
    <w:rPr>
      <w:color w:val="800080"/>
      <w:u w:val="single"/>
    </w:rPr>
  </w:style>
  <w:style w:type="paragraph" w:customStyle="1" w:styleId="30">
    <w:name w:val="Ïîäçàã3"/>
    <w:basedOn w:val="a"/>
    <w:rsid w:val="002F1F06"/>
    <w:pPr>
      <w:autoSpaceDE/>
      <w:autoSpaceDN/>
      <w:adjustRightInd/>
      <w:spacing w:before="113" w:after="57" w:line="210" w:lineRule="atLeast"/>
      <w:jc w:val="center"/>
    </w:pPr>
    <w:rPr>
      <w:rFonts w:ascii="Times New Roman" w:hAnsi="Times New Roman" w:cs="Times New Roman"/>
      <w:b/>
      <w:sz w:val="20"/>
      <w:szCs w:val="20"/>
      <w:lang w:val="en-US"/>
    </w:rPr>
  </w:style>
  <w:style w:type="character" w:customStyle="1" w:styleId="Arial2">
    <w:name w:val="Основной текст + Arial2"/>
    <w:aliases w:val="82,5 pt2,Не полужирный2,Курсив"/>
    <w:rsid w:val="002F1F06"/>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2F1F06"/>
    <w:pPr>
      <w:widowControl/>
      <w:autoSpaceDE/>
      <w:autoSpaceDN/>
      <w:adjustRightInd/>
      <w:spacing w:before="100" w:beforeAutospacing="1" w:after="100" w:afterAutospacing="1"/>
    </w:pPr>
    <w:rPr>
      <w:rFonts w:ascii="Times New Roman" w:hAnsi="Times New Roman" w:cs="Times New Roman"/>
    </w:rPr>
  </w:style>
  <w:style w:type="numbering" w:customStyle="1" w:styleId="12">
    <w:name w:val="Нет списка1"/>
    <w:next w:val="a3"/>
    <w:uiPriority w:val="99"/>
    <w:semiHidden/>
    <w:unhideWhenUsed/>
    <w:rsid w:val="00647996"/>
  </w:style>
  <w:style w:type="character" w:customStyle="1" w:styleId="ae">
    <w:name w:val="Заголовок Знак"/>
    <w:link w:val="ad"/>
    <w:rsid w:val="00647996"/>
    <w:rPr>
      <w:sz w:val="32"/>
      <w:lang w:eastAsia="en-US"/>
    </w:rPr>
  </w:style>
  <w:style w:type="character" w:customStyle="1" w:styleId="ac">
    <w:name w:val="Основной текст с отступом Знак"/>
    <w:link w:val="ab"/>
    <w:rsid w:val="00647996"/>
    <w:rPr>
      <w:sz w:val="24"/>
      <w:szCs w:val="24"/>
    </w:rPr>
  </w:style>
  <w:style w:type="character" w:customStyle="1" w:styleId="20">
    <w:name w:val="Основной текст с отступом 2 Знак"/>
    <w:link w:val="2"/>
    <w:rsid w:val="00647996"/>
    <w:rPr>
      <w:rFonts w:ascii="Times New Roman CYR" w:hAnsi="Times New Roman CYR" w:cs="Times New Roman CYR"/>
      <w:sz w:val="24"/>
      <w:szCs w:val="24"/>
      <w:lang w:val="uk-UA"/>
    </w:rPr>
  </w:style>
  <w:style w:type="paragraph" w:styleId="af1">
    <w:name w:val="Balloon Text"/>
    <w:basedOn w:val="a"/>
    <w:link w:val="af2"/>
    <w:unhideWhenUsed/>
    <w:rsid w:val="00647996"/>
    <w:pPr>
      <w:widowControl/>
      <w:autoSpaceDE/>
      <w:autoSpaceDN/>
      <w:adjustRightInd/>
    </w:pPr>
    <w:rPr>
      <w:rFonts w:ascii="Tahoma" w:hAnsi="Tahoma" w:cs="Tahoma"/>
      <w:sz w:val="16"/>
      <w:szCs w:val="16"/>
      <w:lang w:val="ru-RU"/>
    </w:rPr>
  </w:style>
  <w:style w:type="character" w:customStyle="1" w:styleId="af2">
    <w:name w:val="Текст выноски Знак"/>
    <w:link w:val="af1"/>
    <w:rsid w:val="00647996"/>
    <w:rPr>
      <w:rFonts w:ascii="Tahoma" w:hAnsi="Tahoma" w:cs="Tahoma"/>
      <w:sz w:val="16"/>
      <w:szCs w:val="16"/>
    </w:rPr>
  </w:style>
  <w:style w:type="table" w:styleId="af3">
    <w:name w:val="Table Grid"/>
    <w:basedOn w:val="a2"/>
    <w:rsid w:val="0064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A0908"/>
    <w:pPr>
      <w:spacing w:line="276" w:lineRule="auto"/>
    </w:pPr>
    <w:rPr>
      <w:rFonts w:ascii="Arial" w:eastAsia="Arial" w:hAnsi="Arial" w:cs="Arial"/>
      <w:color w:val="000000"/>
      <w:sz w:val="22"/>
      <w:szCs w:val="22"/>
    </w:rPr>
  </w:style>
  <w:style w:type="paragraph" w:customStyle="1" w:styleId="31">
    <w:name w:val="Обычный3"/>
    <w:rsid w:val="00DC6610"/>
    <w:pPr>
      <w:spacing w:line="276" w:lineRule="auto"/>
    </w:pPr>
    <w:rPr>
      <w:rFonts w:ascii="Arial" w:eastAsia="Arial" w:hAnsi="Arial" w:cs="Arial"/>
      <w:color w:val="000000"/>
      <w:sz w:val="22"/>
      <w:szCs w:val="22"/>
    </w:rPr>
  </w:style>
  <w:style w:type="paragraph" w:styleId="af4">
    <w:name w:val="No Spacing"/>
    <w:link w:val="af5"/>
    <w:qFormat/>
    <w:rsid w:val="00DC6610"/>
    <w:rPr>
      <w:rFonts w:ascii="Calibri" w:eastAsia="Calibri" w:hAnsi="Calibri"/>
      <w:sz w:val="22"/>
      <w:szCs w:val="22"/>
      <w:lang w:val="uk-UA" w:eastAsia="en-US"/>
    </w:rPr>
  </w:style>
  <w:style w:type="character" w:customStyle="1" w:styleId="af5">
    <w:name w:val="Без интервала Знак"/>
    <w:link w:val="af4"/>
    <w:rsid w:val="00DC6610"/>
    <w:rPr>
      <w:rFonts w:ascii="Calibri" w:eastAsia="Calibri" w:hAnsi="Calibri"/>
      <w:sz w:val="22"/>
      <w:szCs w:val="22"/>
      <w:lang w:val="uk-UA" w:eastAsia="en-US"/>
    </w:rPr>
  </w:style>
  <w:style w:type="paragraph" w:customStyle="1" w:styleId="4">
    <w:name w:val="Обычный4"/>
    <w:rsid w:val="00012611"/>
    <w:pPr>
      <w:spacing w:line="276" w:lineRule="auto"/>
    </w:pPr>
    <w:rPr>
      <w:rFonts w:ascii="Arial" w:eastAsia="Arial" w:hAnsi="Arial" w:cs="Arial"/>
      <w:color w:val="000000"/>
      <w:sz w:val="22"/>
      <w:szCs w:val="22"/>
    </w:rPr>
  </w:style>
  <w:style w:type="paragraph" w:customStyle="1" w:styleId="5">
    <w:name w:val="Обычный5"/>
    <w:rsid w:val="00196E8E"/>
    <w:pPr>
      <w:spacing w:line="276" w:lineRule="auto"/>
    </w:pPr>
    <w:rPr>
      <w:rFonts w:ascii="Arial" w:eastAsia="Arial" w:hAnsi="Arial" w:cs="Arial"/>
      <w:color w:val="000000"/>
      <w:sz w:val="22"/>
      <w:szCs w:val="22"/>
    </w:rPr>
  </w:style>
  <w:style w:type="paragraph" w:styleId="32">
    <w:name w:val="Body Text Indent 3"/>
    <w:basedOn w:val="a"/>
    <w:link w:val="33"/>
    <w:rsid w:val="00196E8E"/>
    <w:pPr>
      <w:widowControl/>
      <w:autoSpaceDE/>
      <w:autoSpaceDN/>
      <w:adjustRightInd/>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1"/>
    <w:link w:val="32"/>
    <w:rsid w:val="00196E8E"/>
    <w:rPr>
      <w:sz w:val="16"/>
      <w:szCs w:val="16"/>
      <w:lang w:val="uk-UA"/>
    </w:rPr>
  </w:style>
  <w:style w:type="character" w:styleId="af6">
    <w:name w:val="Emphasis"/>
    <w:qFormat/>
    <w:rsid w:val="00196E8E"/>
    <w:rPr>
      <w:i/>
      <w:iCs/>
    </w:rPr>
  </w:style>
  <w:style w:type="paragraph" w:customStyle="1" w:styleId="af7">
    <w:name w:val="Знак Знак Знак Знак Знак Знак Знак Знак Знак Знак Знак Знак"/>
    <w:basedOn w:val="a"/>
    <w:rsid w:val="00196E8E"/>
    <w:pPr>
      <w:widowControl/>
      <w:autoSpaceDE/>
      <w:autoSpaceDN/>
      <w:adjustRightInd/>
    </w:pPr>
    <w:rPr>
      <w:rFonts w:ascii="Verdana" w:hAnsi="Verdana" w:cs="Times New Roman"/>
      <w:sz w:val="20"/>
      <w:szCs w:val="20"/>
      <w:lang w:val="en-US" w:eastAsia="en-US"/>
    </w:rPr>
  </w:style>
  <w:style w:type="character" w:customStyle="1" w:styleId="HTML">
    <w:name w:val="Стандартный HTML Знак"/>
    <w:link w:val="HTML0"/>
    <w:locked/>
    <w:rsid w:val="00196E8E"/>
    <w:rPr>
      <w:rFonts w:ascii="Courier New" w:hAnsi="Courier New"/>
      <w:lang w:eastAsia="x-none"/>
    </w:rPr>
  </w:style>
  <w:style w:type="paragraph" w:styleId="HTML0">
    <w:name w:val="HTML Preformatted"/>
    <w:basedOn w:val="a"/>
    <w:link w:val="HTML"/>
    <w:rsid w:val="00196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ru-RU" w:eastAsia="x-none"/>
    </w:rPr>
  </w:style>
  <w:style w:type="character" w:customStyle="1" w:styleId="HTML1">
    <w:name w:val="Стандартный HTML Знак1"/>
    <w:basedOn w:val="a1"/>
    <w:semiHidden/>
    <w:rsid w:val="00196E8E"/>
    <w:rPr>
      <w:rFonts w:ascii="Consolas" w:hAnsi="Consolas" w:cs="Consolas"/>
      <w:lang w:val="uk-UA"/>
    </w:rPr>
  </w:style>
  <w:style w:type="paragraph" w:customStyle="1" w:styleId="6">
    <w:name w:val="Обычный6"/>
    <w:rsid w:val="00437D2A"/>
    <w:pPr>
      <w:spacing w:line="276" w:lineRule="auto"/>
    </w:pPr>
    <w:rPr>
      <w:rFonts w:ascii="Arial" w:eastAsia="Arial" w:hAnsi="Arial" w:cs="Arial"/>
      <w:color w:val="000000"/>
      <w:sz w:val="22"/>
      <w:szCs w:val="22"/>
    </w:rPr>
  </w:style>
  <w:style w:type="paragraph" w:customStyle="1" w:styleId="7">
    <w:name w:val="Обычный7"/>
    <w:rsid w:val="003F402B"/>
    <w:pPr>
      <w:spacing w:line="276" w:lineRule="auto"/>
    </w:pPr>
    <w:rPr>
      <w:rFonts w:ascii="Arial" w:eastAsia="Arial" w:hAnsi="Arial" w:cs="Arial"/>
      <w:color w:val="000000"/>
      <w:sz w:val="22"/>
      <w:szCs w:val="22"/>
    </w:rPr>
  </w:style>
  <w:style w:type="paragraph" w:customStyle="1" w:styleId="8">
    <w:name w:val="Обычный8"/>
    <w:rsid w:val="00E502FD"/>
    <w:pPr>
      <w:spacing w:line="276" w:lineRule="auto"/>
    </w:pPr>
    <w:rPr>
      <w:rFonts w:ascii="Arial" w:eastAsia="Arial" w:hAnsi="Arial" w:cs="Arial"/>
      <w:color w:val="000000"/>
      <w:sz w:val="22"/>
      <w:szCs w:val="22"/>
    </w:rPr>
  </w:style>
  <w:style w:type="paragraph" w:styleId="af8">
    <w:name w:val="List Paragraph"/>
    <w:basedOn w:val="a"/>
    <w:uiPriority w:val="34"/>
    <w:qFormat/>
    <w:rsid w:val="0076086A"/>
    <w:pPr>
      <w:ind w:left="720"/>
      <w:contextualSpacing/>
    </w:pPr>
  </w:style>
  <w:style w:type="character" w:customStyle="1" w:styleId="FontStyle75">
    <w:name w:val="Font Style75"/>
    <w:uiPriority w:val="99"/>
    <w:rsid w:val="00C018B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0621">
      <w:bodyDiv w:val="1"/>
      <w:marLeft w:val="0"/>
      <w:marRight w:val="0"/>
      <w:marTop w:val="0"/>
      <w:marBottom w:val="0"/>
      <w:divBdr>
        <w:top w:val="none" w:sz="0" w:space="0" w:color="auto"/>
        <w:left w:val="none" w:sz="0" w:space="0" w:color="auto"/>
        <w:bottom w:val="none" w:sz="0" w:space="0" w:color="auto"/>
        <w:right w:val="none" w:sz="0" w:space="0" w:color="auto"/>
      </w:divBdr>
    </w:div>
    <w:div w:id="373425797">
      <w:bodyDiv w:val="1"/>
      <w:marLeft w:val="0"/>
      <w:marRight w:val="0"/>
      <w:marTop w:val="0"/>
      <w:marBottom w:val="0"/>
      <w:divBdr>
        <w:top w:val="none" w:sz="0" w:space="0" w:color="auto"/>
        <w:left w:val="none" w:sz="0" w:space="0" w:color="auto"/>
        <w:bottom w:val="none" w:sz="0" w:space="0" w:color="auto"/>
        <w:right w:val="none" w:sz="0" w:space="0" w:color="auto"/>
      </w:divBdr>
    </w:div>
    <w:div w:id="437333529">
      <w:bodyDiv w:val="1"/>
      <w:marLeft w:val="0"/>
      <w:marRight w:val="0"/>
      <w:marTop w:val="0"/>
      <w:marBottom w:val="0"/>
      <w:divBdr>
        <w:top w:val="none" w:sz="0" w:space="0" w:color="auto"/>
        <w:left w:val="none" w:sz="0" w:space="0" w:color="auto"/>
        <w:bottom w:val="none" w:sz="0" w:space="0" w:color="auto"/>
        <w:right w:val="none" w:sz="0" w:space="0" w:color="auto"/>
      </w:divBdr>
    </w:div>
    <w:div w:id="795028249">
      <w:bodyDiv w:val="1"/>
      <w:marLeft w:val="0"/>
      <w:marRight w:val="0"/>
      <w:marTop w:val="0"/>
      <w:marBottom w:val="0"/>
      <w:divBdr>
        <w:top w:val="none" w:sz="0" w:space="0" w:color="auto"/>
        <w:left w:val="none" w:sz="0" w:space="0" w:color="auto"/>
        <w:bottom w:val="none" w:sz="0" w:space="0" w:color="auto"/>
        <w:right w:val="none" w:sz="0" w:space="0" w:color="auto"/>
      </w:divBdr>
    </w:div>
    <w:div w:id="944919302">
      <w:bodyDiv w:val="1"/>
      <w:marLeft w:val="0"/>
      <w:marRight w:val="0"/>
      <w:marTop w:val="0"/>
      <w:marBottom w:val="0"/>
      <w:divBdr>
        <w:top w:val="none" w:sz="0" w:space="0" w:color="auto"/>
        <w:left w:val="none" w:sz="0" w:space="0" w:color="auto"/>
        <w:bottom w:val="none" w:sz="0" w:space="0" w:color="auto"/>
        <w:right w:val="none" w:sz="0" w:space="0" w:color="auto"/>
      </w:divBdr>
    </w:div>
    <w:div w:id="1134451064">
      <w:bodyDiv w:val="1"/>
      <w:marLeft w:val="0"/>
      <w:marRight w:val="0"/>
      <w:marTop w:val="0"/>
      <w:marBottom w:val="0"/>
      <w:divBdr>
        <w:top w:val="none" w:sz="0" w:space="0" w:color="auto"/>
        <w:left w:val="none" w:sz="0" w:space="0" w:color="auto"/>
        <w:bottom w:val="none" w:sz="0" w:space="0" w:color="auto"/>
        <w:right w:val="none" w:sz="0" w:space="0" w:color="auto"/>
      </w:divBdr>
    </w:div>
    <w:div w:id="1377925459">
      <w:bodyDiv w:val="1"/>
      <w:marLeft w:val="0"/>
      <w:marRight w:val="0"/>
      <w:marTop w:val="0"/>
      <w:marBottom w:val="0"/>
      <w:divBdr>
        <w:top w:val="none" w:sz="0" w:space="0" w:color="auto"/>
        <w:left w:val="none" w:sz="0" w:space="0" w:color="auto"/>
        <w:bottom w:val="none" w:sz="0" w:space="0" w:color="auto"/>
        <w:right w:val="none" w:sz="0" w:space="0" w:color="auto"/>
      </w:divBdr>
    </w:div>
    <w:div w:id="1552229791">
      <w:bodyDiv w:val="1"/>
      <w:marLeft w:val="0"/>
      <w:marRight w:val="0"/>
      <w:marTop w:val="0"/>
      <w:marBottom w:val="0"/>
      <w:divBdr>
        <w:top w:val="none" w:sz="0" w:space="0" w:color="auto"/>
        <w:left w:val="none" w:sz="0" w:space="0" w:color="auto"/>
        <w:bottom w:val="none" w:sz="0" w:space="0" w:color="auto"/>
        <w:right w:val="none" w:sz="0" w:space="0" w:color="auto"/>
      </w:divBdr>
    </w:div>
    <w:div w:id="1554729731">
      <w:bodyDiv w:val="1"/>
      <w:marLeft w:val="0"/>
      <w:marRight w:val="0"/>
      <w:marTop w:val="0"/>
      <w:marBottom w:val="0"/>
      <w:divBdr>
        <w:top w:val="none" w:sz="0" w:space="0" w:color="auto"/>
        <w:left w:val="none" w:sz="0" w:space="0" w:color="auto"/>
        <w:bottom w:val="none" w:sz="0" w:space="0" w:color="auto"/>
        <w:right w:val="none" w:sz="0" w:space="0" w:color="auto"/>
      </w:divBdr>
    </w:div>
    <w:div w:id="1647080317">
      <w:bodyDiv w:val="1"/>
      <w:marLeft w:val="0"/>
      <w:marRight w:val="0"/>
      <w:marTop w:val="0"/>
      <w:marBottom w:val="0"/>
      <w:divBdr>
        <w:top w:val="none" w:sz="0" w:space="0" w:color="auto"/>
        <w:left w:val="none" w:sz="0" w:space="0" w:color="auto"/>
        <w:bottom w:val="none" w:sz="0" w:space="0" w:color="auto"/>
        <w:right w:val="none" w:sz="0" w:space="0" w:color="auto"/>
      </w:divBdr>
    </w:div>
    <w:div w:id="1741751143">
      <w:bodyDiv w:val="1"/>
      <w:marLeft w:val="0"/>
      <w:marRight w:val="0"/>
      <w:marTop w:val="0"/>
      <w:marBottom w:val="0"/>
      <w:divBdr>
        <w:top w:val="none" w:sz="0" w:space="0" w:color="auto"/>
        <w:left w:val="none" w:sz="0" w:space="0" w:color="auto"/>
        <w:bottom w:val="none" w:sz="0" w:space="0" w:color="auto"/>
        <w:right w:val="none" w:sz="0" w:space="0" w:color="auto"/>
      </w:divBdr>
    </w:div>
    <w:div w:id="1825193626">
      <w:bodyDiv w:val="1"/>
      <w:marLeft w:val="0"/>
      <w:marRight w:val="0"/>
      <w:marTop w:val="0"/>
      <w:marBottom w:val="0"/>
      <w:divBdr>
        <w:top w:val="none" w:sz="0" w:space="0" w:color="auto"/>
        <w:left w:val="none" w:sz="0" w:space="0" w:color="auto"/>
        <w:bottom w:val="none" w:sz="0" w:space="0" w:color="auto"/>
        <w:right w:val="none" w:sz="0" w:space="0" w:color="auto"/>
      </w:divBdr>
    </w:div>
    <w:div w:id="1827283968">
      <w:bodyDiv w:val="1"/>
      <w:marLeft w:val="0"/>
      <w:marRight w:val="0"/>
      <w:marTop w:val="0"/>
      <w:marBottom w:val="0"/>
      <w:divBdr>
        <w:top w:val="none" w:sz="0" w:space="0" w:color="auto"/>
        <w:left w:val="none" w:sz="0" w:space="0" w:color="auto"/>
        <w:bottom w:val="none" w:sz="0" w:space="0" w:color="auto"/>
        <w:right w:val="none" w:sz="0" w:space="0" w:color="auto"/>
      </w:divBdr>
    </w:div>
    <w:div w:id="1943875487">
      <w:bodyDiv w:val="1"/>
      <w:marLeft w:val="0"/>
      <w:marRight w:val="0"/>
      <w:marTop w:val="0"/>
      <w:marBottom w:val="0"/>
      <w:divBdr>
        <w:top w:val="none" w:sz="0" w:space="0" w:color="auto"/>
        <w:left w:val="none" w:sz="0" w:space="0" w:color="auto"/>
        <w:bottom w:val="none" w:sz="0" w:space="0" w:color="auto"/>
        <w:right w:val="none" w:sz="0" w:space="0" w:color="auto"/>
      </w:divBdr>
    </w:div>
    <w:div w:id="21146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33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D0C3-E0F5-4731-8E7D-010954CC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Додаток №6</vt:lpstr>
    </vt:vector>
  </TitlesOfParts>
  <Company>MoBIL GROUP</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creator>v_tender1</dc:creator>
  <cp:lastModifiedBy>Admin</cp:lastModifiedBy>
  <cp:revision>42</cp:revision>
  <cp:lastPrinted>2021-03-04T12:58:00Z</cp:lastPrinted>
  <dcterms:created xsi:type="dcterms:W3CDTF">2020-03-03T13:01:00Z</dcterms:created>
  <dcterms:modified xsi:type="dcterms:W3CDTF">2023-05-22T13:15:00Z</dcterms:modified>
</cp:coreProperties>
</file>