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C0" w:rsidRPr="00240D52" w:rsidRDefault="00062BC0" w:rsidP="00D93DA2">
      <w:pPr>
        <w:pageBreakBefore/>
        <w:tabs>
          <w:tab w:val="left" w:pos="7371"/>
        </w:tabs>
        <w:jc w:val="both"/>
        <w:rPr>
          <w:lang w:val="uk-UA"/>
        </w:rPr>
      </w:pPr>
      <w:r w:rsidRPr="00240D52">
        <w:rPr>
          <w:b/>
          <w:lang w:val="uk-UA"/>
        </w:rPr>
        <w:t>Додаток </w:t>
      </w:r>
      <w:r w:rsidR="00DC27EB" w:rsidRPr="00240D52">
        <w:rPr>
          <w:b/>
          <w:lang w:val="uk-UA"/>
        </w:rPr>
        <w:t>4</w:t>
      </w:r>
      <w:r w:rsidRPr="00240D52">
        <w:rPr>
          <w:b/>
          <w:lang w:val="uk-UA"/>
        </w:rPr>
        <w:t xml:space="preserve"> </w:t>
      </w:r>
      <w:r w:rsidRPr="00240D52">
        <w:rPr>
          <w:b/>
          <w:lang w:val="uk-UA"/>
        </w:rPr>
        <w:br/>
      </w:r>
      <w:r w:rsidRPr="00240D52">
        <w:rPr>
          <w:lang w:val="uk-UA"/>
        </w:rPr>
        <w:t>до тендерної документації</w:t>
      </w:r>
    </w:p>
    <w:p w:rsidR="00062BC0" w:rsidRPr="00240D52" w:rsidRDefault="00062BC0" w:rsidP="00062BC0">
      <w:pPr>
        <w:jc w:val="right"/>
        <w:rPr>
          <w:lang w:val="uk-UA"/>
        </w:rPr>
      </w:pPr>
    </w:p>
    <w:p w:rsidR="00062BC0" w:rsidRPr="00240D52" w:rsidRDefault="00062BC0" w:rsidP="00062BC0">
      <w:pPr>
        <w:ind w:right="187"/>
        <w:jc w:val="center"/>
        <w:rPr>
          <w:bCs/>
          <w:i/>
          <w:lang w:val="uk-UA"/>
        </w:rPr>
      </w:pPr>
      <w:r w:rsidRPr="00240D52">
        <w:rPr>
          <w:bCs/>
          <w:i/>
          <w:lang w:val="uk-UA"/>
        </w:rPr>
        <w:t>НА БЛАНКУ УЧАСНИКА (за наявності)</w:t>
      </w:r>
    </w:p>
    <w:p w:rsidR="00062BC0" w:rsidRPr="00240D52" w:rsidRDefault="00062BC0" w:rsidP="00062BC0">
      <w:pPr>
        <w:jc w:val="center"/>
        <w:rPr>
          <w:lang w:val="uk-UA"/>
        </w:rPr>
      </w:pPr>
    </w:p>
    <w:p w:rsidR="00062BC0" w:rsidRPr="00240D52" w:rsidRDefault="00636718" w:rsidP="00062BC0">
      <w:pPr>
        <w:shd w:val="clear" w:color="auto" w:fill="FFFFFF"/>
        <w:ind w:right="1"/>
        <w:jc w:val="center"/>
        <w:rPr>
          <w:b/>
          <w:lang w:val="uk-UA"/>
        </w:rPr>
      </w:pPr>
      <w:r w:rsidRPr="00240D52">
        <w:rPr>
          <w:b/>
          <w:lang w:val="uk-UA"/>
        </w:rPr>
        <w:t>ТЕХНІЧНА СПЕЦИФІКАЦІЯ</w:t>
      </w:r>
    </w:p>
    <w:p w:rsidR="00062BC0" w:rsidRPr="00240D52" w:rsidRDefault="00062BC0" w:rsidP="00552C64">
      <w:pPr>
        <w:suppressAutoHyphens w:val="0"/>
        <w:jc w:val="center"/>
        <w:rPr>
          <w:b/>
          <w:color w:val="000000"/>
          <w:kern w:val="1"/>
          <w:lang w:val="uk-UA"/>
        </w:rPr>
      </w:pPr>
      <w:r w:rsidRPr="00240D52">
        <w:rPr>
          <w:b/>
          <w:lang w:val="uk-UA"/>
        </w:rPr>
        <w:t>на закупівлю:</w:t>
      </w:r>
      <w:r w:rsidRPr="00240D52">
        <w:rPr>
          <w:lang w:val="uk-UA"/>
        </w:rPr>
        <w:t xml:space="preserve"> </w:t>
      </w:r>
      <w:r w:rsidR="00357446" w:rsidRPr="00240D52">
        <w:rPr>
          <w:b/>
          <w:lang w:val="uk-UA"/>
        </w:rPr>
        <w:t>«</w:t>
      </w:r>
      <w:r w:rsidR="003B34E5" w:rsidRPr="00240D52">
        <w:rPr>
          <w:b/>
          <w:lang w:val="uk-UA"/>
        </w:rPr>
        <w:t>Матеріали для ремонту та експлуатаційного утримання інфраструктури у сфері дорожнього господарства</w:t>
      </w:r>
      <w:r w:rsidR="00240D52" w:rsidRPr="00240D52">
        <w:rPr>
          <w:b/>
          <w:lang w:val="uk-UA"/>
        </w:rPr>
        <w:t xml:space="preserve"> (вулиць і доріг комунальної власності в населених пунктах)</w:t>
      </w:r>
      <w:r w:rsidR="003B34E5" w:rsidRPr="00240D52">
        <w:rPr>
          <w:b/>
          <w:lang w:val="uk-UA"/>
        </w:rPr>
        <w:t>: труба каналізаційна двошарова гофрована (для мереж безнапірної каналізації) Ø 800*6000 мм</w:t>
      </w:r>
      <w:r w:rsidR="00240D52" w:rsidRPr="00240D52">
        <w:rPr>
          <w:b/>
          <w:lang w:val="en-US"/>
        </w:rPr>
        <w:t xml:space="preserve"> </w:t>
      </w:r>
      <w:r w:rsidR="00240D52" w:rsidRPr="00240D52">
        <w:rPr>
          <w:b/>
          <w:lang w:val="uk-UA"/>
        </w:rPr>
        <w:t xml:space="preserve">типу </w:t>
      </w:r>
      <w:r w:rsidR="00240D52" w:rsidRPr="00240D52">
        <w:rPr>
          <w:b/>
          <w:lang w:val="en-US"/>
        </w:rPr>
        <w:t>SN8</w:t>
      </w:r>
      <w:r w:rsidR="0011492D" w:rsidRPr="00240D52">
        <w:rPr>
          <w:b/>
          <w:lang w:val="uk-UA"/>
        </w:rPr>
        <w:t xml:space="preserve">, </w:t>
      </w:r>
      <w:r w:rsidR="00240D52" w:rsidRPr="00240D52">
        <w:rPr>
          <w:b/>
          <w:lang w:val="uk-UA"/>
        </w:rPr>
        <w:t xml:space="preserve">труба каналізаційна двошарова гофрована (для мереж безнапірної каналізації) Ø </w:t>
      </w:r>
      <w:r w:rsidR="00240D52" w:rsidRPr="00240D52">
        <w:rPr>
          <w:b/>
          <w:lang w:val="en-US"/>
        </w:rPr>
        <w:t>10</w:t>
      </w:r>
      <w:r w:rsidR="00240D52" w:rsidRPr="00240D52">
        <w:rPr>
          <w:b/>
          <w:lang w:val="uk-UA"/>
        </w:rPr>
        <w:t>00*6000 мм</w:t>
      </w:r>
      <w:r w:rsidR="00240D52" w:rsidRPr="00240D52">
        <w:rPr>
          <w:b/>
          <w:lang w:val="uk-UA"/>
        </w:rPr>
        <w:t xml:space="preserve"> </w:t>
      </w:r>
      <w:r w:rsidR="00240D52" w:rsidRPr="00240D52">
        <w:rPr>
          <w:b/>
          <w:lang w:val="uk-UA"/>
        </w:rPr>
        <w:t xml:space="preserve">типу </w:t>
      </w:r>
      <w:r w:rsidR="00240D52" w:rsidRPr="00240D52">
        <w:rPr>
          <w:b/>
          <w:lang w:val="en-US"/>
        </w:rPr>
        <w:t>SN8</w:t>
      </w:r>
      <w:r w:rsidR="0011492D" w:rsidRPr="00240D52">
        <w:rPr>
          <w:b/>
          <w:lang w:val="uk-UA"/>
        </w:rPr>
        <w:t>,</w:t>
      </w:r>
      <w:r w:rsidR="00240D52" w:rsidRPr="00240D52">
        <w:rPr>
          <w:b/>
          <w:lang w:val="uk-UA"/>
        </w:rPr>
        <w:t xml:space="preserve"> труба з профільною стінкою розтрубних з двома ущільнюючими кільцями </w:t>
      </w:r>
      <w:r w:rsidR="00240D52" w:rsidRPr="00240D52">
        <w:rPr>
          <w:b/>
          <w:lang w:val="en-US"/>
        </w:rPr>
        <w:t>(</w:t>
      </w:r>
      <w:r w:rsidR="00240D52" w:rsidRPr="00240D52">
        <w:rPr>
          <w:b/>
          <w:lang w:val="uk-UA"/>
        </w:rPr>
        <w:t>для мереж водовідведення з поліетилену</w:t>
      </w:r>
      <w:r w:rsidR="00240D52" w:rsidRPr="00240D52">
        <w:rPr>
          <w:b/>
          <w:lang w:val="en-US"/>
        </w:rPr>
        <w:t>)</w:t>
      </w:r>
      <w:r w:rsidR="0011492D" w:rsidRPr="00240D52">
        <w:rPr>
          <w:b/>
          <w:lang w:val="uk-UA"/>
        </w:rPr>
        <w:t xml:space="preserve"> Ø 1200*6000 мм</w:t>
      </w:r>
      <w:r w:rsidR="00240D52" w:rsidRPr="00240D52">
        <w:rPr>
          <w:b/>
          <w:lang w:val="uk-UA"/>
        </w:rPr>
        <w:t xml:space="preserve"> типу </w:t>
      </w:r>
      <w:r w:rsidR="00240D52" w:rsidRPr="00240D52">
        <w:rPr>
          <w:b/>
          <w:lang w:val="en-US"/>
        </w:rPr>
        <w:t>SN8</w:t>
      </w:r>
      <w:r w:rsidR="00357446" w:rsidRPr="00240D52">
        <w:rPr>
          <w:b/>
          <w:lang w:val="uk-UA"/>
        </w:rPr>
        <w:t>»</w:t>
      </w:r>
      <w:r w:rsidR="004E3B45" w:rsidRPr="00240D52">
        <w:rPr>
          <w:b/>
          <w:lang w:val="uk-UA"/>
        </w:rPr>
        <w:t xml:space="preserve">, код </w:t>
      </w:r>
      <w:r w:rsidRPr="00240D52">
        <w:rPr>
          <w:b/>
          <w:lang w:val="uk-UA"/>
        </w:rPr>
        <w:t>ДК 021:2015</w:t>
      </w:r>
      <w:r w:rsidR="00674419" w:rsidRPr="00240D52">
        <w:rPr>
          <w:b/>
          <w:lang w:val="uk-UA"/>
        </w:rPr>
        <w:t xml:space="preserve"> </w:t>
      </w:r>
      <w:r w:rsidR="00567E8D" w:rsidRPr="00240D52">
        <w:rPr>
          <w:b/>
          <w:lang w:val="uk-UA"/>
        </w:rPr>
        <w:t>-</w:t>
      </w:r>
      <w:r w:rsidR="00674419" w:rsidRPr="00240D52">
        <w:rPr>
          <w:b/>
          <w:lang w:val="uk-UA"/>
        </w:rPr>
        <w:t xml:space="preserve"> </w:t>
      </w:r>
      <w:r w:rsidR="003B34E5" w:rsidRPr="00240D52">
        <w:rPr>
          <w:b/>
          <w:lang w:val="uk-UA"/>
        </w:rPr>
        <w:t>44130000-0 Каналізаційні системи</w:t>
      </w:r>
      <w:r w:rsidR="003B34E5" w:rsidRPr="00240D52">
        <w:rPr>
          <w:b/>
        </w:rPr>
        <w:t> </w:t>
      </w:r>
      <w:r w:rsidR="003B34E5" w:rsidRPr="00240D52">
        <w:rPr>
          <w:b/>
          <w:lang w:val="uk-UA"/>
        </w:rPr>
        <w:t xml:space="preserve"> (номенклатурна позиція - 44132000-4 Елементи дренажних труб)</w:t>
      </w:r>
    </w:p>
    <w:p w:rsidR="00062BC0" w:rsidRPr="00240D52" w:rsidRDefault="00062BC0" w:rsidP="00062BC0">
      <w:pPr>
        <w:shd w:val="clear" w:color="auto" w:fill="FFFFFF"/>
        <w:ind w:right="1"/>
        <w:jc w:val="center"/>
        <w:rPr>
          <w:b/>
          <w:lang w:val="uk-UA"/>
        </w:rPr>
      </w:pPr>
    </w:p>
    <w:tbl>
      <w:tblPr>
        <w:tblW w:w="9922" w:type="dxa"/>
        <w:tblInd w:w="108" w:type="dxa"/>
        <w:tblLayout w:type="fixed"/>
        <w:tblLook w:val="04A0" w:firstRow="1" w:lastRow="0" w:firstColumn="1" w:lastColumn="0" w:noHBand="0" w:noVBand="1"/>
      </w:tblPr>
      <w:tblGrid>
        <w:gridCol w:w="675"/>
        <w:gridCol w:w="7405"/>
        <w:gridCol w:w="1842"/>
      </w:tblGrid>
      <w:tr w:rsidR="00062BC0" w:rsidRPr="00240D52" w:rsidTr="00D93DA2">
        <w:trPr>
          <w:trHeight w:val="581"/>
        </w:trPr>
        <w:tc>
          <w:tcPr>
            <w:tcW w:w="675" w:type="dxa"/>
            <w:tcBorders>
              <w:top w:val="single" w:sz="4" w:space="0" w:color="000000"/>
              <w:left w:val="single" w:sz="4" w:space="0" w:color="000000"/>
              <w:bottom w:val="single" w:sz="4" w:space="0" w:color="000000"/>
              <w:right w:val="nil"/>
            </w:tcBorders>
            <w:vAlign w:val="center"/>
            <w:hideMark/>
          </w:tcPr>
          <w:p w:rsidR="00062BC0" w:rsidRPr="00240D52" w:rsidRDefault="00062BC0" w:rsidP="00BB72F9">
            <w:pPr>
              <w:widowControl w:val="0"/>
              <w:autoSpaceDE w:val="0"/>
              <w:snapToGrid w:val="0"/>
              <w:jc w:val="center"/>
              <w:rPr>
                <w:rFonts w:eastAsia="Calibri"/>
                <w:b/>
                <w:kern w:val="2"/>
                <w:lang w:val="uk-UA" w:eastAsia="ru-RU"/>
              </w:rPr>
            </w:pPr>
            <w:r w:rsidRPr="00240D52">
              <w:rPr>
                <w:rFonts w:eastAsia="Calibri"/>
                <w:b/>
                <w:lang w:val="uk-UA"/>
              </w:rPr>
              <w:t>№ з/п</w:t>
            </w:r>
          </w:p>
        </w:tc>
        <w:tc>
          <w:tcPr>
            <w:tcW w:w="7405" w:type="dxa"/>
            <w:tcBorders>
              <w:top w:val="single" w:sz="4" w:space="0" w:color="000000"/>
              <w:left w:val="single" w:sz="4" w:space="0" w:color="000000"/>
              <w:bottom w:val="single" w:sz="4" w:space="0" w:color="000000"/>
              <w:right w:val="nil"/>
            </w:tcBorders>
            <w:vAlign w:val="center"/>
            <w:hideMark/>
          </w:tcPr>
          <w:p w:rsidR="00062BC0" w:rsidRPr="00240D52" w:rsidRDefault="00062BC0" w:rsidP="00BB72F9">
            <w:pPr>
              <w:widowControl w:val="0"/>
              <w:autoSpaceDE w:val="0"/>
              <w:snapToGrid w:val="0"/>
              <w:ind w:left="360"/>
              <w:jc w:val="center"/>
              <w:rPr>
                <w:rFonts w:eastAsia="Calibri"/>
                <w:b/>
                <w:kern w:val="2"/>
                <w:lang w:val="uk-UA" w:eastAsia="ru-RU"/>
              </w:rPr>
            </w:pPr>
            <w:r w:rsidRPr="00240D52">
              <w:rPr>
                <w:rFonts w:eastAsia="Calibri"/>
                <w:b/>
                <w:lang w:val="uk-UA"/>
              </w:rPr>
              <w:t>Вимоги замовника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62BC0" w:rsidRPr="00240D52" w:rsidRDefault="00062BC0" w:rsidP="00D93DA2">
            <w:pPr>
              <w:widowControl w:val="0"/>
              <w:autoSpaceDE w:val="0"/>
              <w:snapToGrid w:val="0"/>
              <w:jc w:val="center"/>
              <w:rPr>
                <w:rFonts w:eastAsia="Calibri"/>
                <w:b/>
                <w:kern w:val="2"/>
                <w:lang w:val="uk-UA" w:eastAsia="ru-RU"/>
              </w:rPr>
            </w:pPr>
            <w:r w:rsidRPr="00240D52">
              <w:rPr>
                <w:rFonts w:eastAsia="Calibri"/>
                <w:b/>
                <w:lang w:val="uk-UA"/>
              </w:rPr>
              <w:t>Підтвердження вимог учасником</w:t>
            </w:r>
          </w:p>
        </w:tc>
      </w:tr>
      <w:tr w:rsidR="00062BC0" w:rsidRPr="00240D52" w:rsidTr="00D93DA2">
        <w:trPr>
          <w:trHeight w:val="247"/>
        </w:trPr>
        <w:tc>
          <w:tcPr>
            <w:tcW w:w="675" w:type="dxa"/>
            <w:tcBorders>
              <w:top w:val="single" w:sz="4" w:space="0" w:color="000000"/>
              <w:left w:val="single" w:sz="4" w:space="0" w:color="000000"/>
              <w:bottom w:val="single" w:sz="4" w:space="0" w:color="000000"/>
              <w:right w:val="nil"/>
            </w:tcBorders>
            <w:vAlign w:val="center"/>
            <w:hideMark/>
          </w:tcPr>
          <w:p w:rsidR="00062BC0" w:rsidRPr="00240D52" w:rsidRDefault="00062BC0" w:rsidP="00BB72F9">
            <w:pPr>
              <w:widowControl w:val="0"/>
              <w:autoSpaceDE w:val="0"/>
              <w:snapToGrid w:val="0"/>
              <w:jc w:val="center"/>
              <w:rPr>
                <w:rFonts w:eastAsia="Calibri"/>
                <w:b/>
                <w:kern w:val="2"/>
                <w:lang w:val="uk-UA" w:eastAsia="ru-RU"/>
              </w:rPr>
            </w:pPr>
            <w:r w:rsidRPr="00240D52">
              <w:rPr>
                <w:rFonts w:eastAsia="Calibri"/>
                <w:b/>
                <w:lang w:val="uk-UA"/>
              </w:rPr>
              <w:t>1</w:t>
            </w:r>
          </w:p>
        </w:tc>
        <w:tc>
          <w:tcPr>
            <w:tcW w:w="7405" w:type="dxa"/>
            <w:tcBorders>
              <w:top w:val="single" w:sz="4" w:space="0" w:color="000000"/>
              <w:left w:val="single" w:sz="4" w:space="0" w:color="000000"/>
              <w:bottom w:val="single" w:sz="4" w:space="0" w:color="000000"/>
              <w:right w:val="nil"/>
            </w:tcBorders>
            <w:vAlign w:val="center"/>
            <w:hideMark/>
          </w:tcPr>
          <w:p w:rsidR="00062BC0" w:rsidRPr="00240D52" w:rsidRDefault="00062BC0" w:rsidP="00BB72F9">
            <w:pPr>
              <w:widowControl w:val="0"/>
              <w:autoSpaceDE w:val="0"/>
              <w:snapToGrid w:val="0"/>
              <w:ind w:left="360"/>
              <w:jc w:val="center"/>
              <w:rPr>
                <w:rFonts w:eastAsia="Calibri"/>
                <w:b/>
                <w:kern w:val="2"/>
                <w:lang w:val="uk-UA" w:eastAsia="ru-RU"/>
              </w:rPr>
            </w:pPr>
            <w:r w:rsidRPr="00240D52">
              <w:rPr>
                <w:rFonts w:eastAsia="Calibri"/>
                <w:b/>
                <w:lang w:val="uk-UA"/>
              </w:rPr>
              <w:t>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62BC0" w:rsidRPr="00240D52" w:rsidRDefault="00062BC0" w:rsidP="00BB72F9">
            <w:pPr>
              <w:widowControl w:val="0"/>
              <w:autoSpaceDE w:val="0"/>
              <w:snapToGrid w:val="0"/>
              <w:ind w:left="360"/>
              <w:jc w:val="center"/>
              <w:rPr>
                <w:rFonts w:eastAsia="Calibri"/>
                <w:b/>
                <w:kern w:val="2"/>
                <w:lang w:val="uk-UA" w:eastAsia="ru-RU"/>
              </w:rPr>
            </w:pPr>
            <w:r w:rsidRPr="00240D52">
              <w:rPr>
                <w:rFonts w:eastAsia="Calibri"/>
                <w:b/>
                <w:lang w:val="uk-UA"/>
              </w:rPr>
              <w:t>3</w:t>
            </w:r>
          </w:p>
        </w:tc>
      </w:tr>
    </w:tbl>
    <w:p w:rsidR="00062BC0" w:rsidRPr="00240D52" w:rsidRDefault="00062BC0" w:rsidP="00062BC0">
      <w:pPr>
        <w:ind w:firstLine="3"/>
        <w:jc w:val="center"/>
        <w:rPr>
          <w:rFonts w:eastAsia="Calibri"/>
          <w:i/>
          <w:kern w:val="2"/>
          <w:u w:val="single"/>
          <w:lang w:val="uk-UA" w:eastAsia="ru-RU"/>
        </w:rPr>
      </w:pPr>
      <w:r w:rsidRPr="00240D52">
        <w:rPr>
          <w:rFonts w:eastAsia="Calibri"/>
          <w:i/>
          <w:u w:val="single"/>
          <w:lang w:val="uk-UA"/>
        </w:rPr>
        <w:t>1. Загальні положення</w:t>
      </w:r>
    </w:p>
    <w:tbl>
      <w:tblPr>
        <w:tblW w:w="9922" w:type="dxa"/>
        <w:tblInd w:w="108" w:type="dxa"/>
        <w:tblLayout w:type="fixed"/>
        <w:tblLook w:val="04A0" w:firstRow="1" w:lastRow="0" w:firstColumn="1" w:lastColumn="0" w:noHBand="0" w:noVBand="1"/>
      </w:tblPr>
      <w:tblGrid>
        <w:gridCol w:w="675"/>
        <w:gridCol w:w="7405"/>
        <w:gridCol w:w="1842"/>
      </w:tblGrid>
      <w:tr w:rsidR="008046B1" w:rsidRPr="00240D52" w:rsidTr="00D93DA2">
        <w:tc>
          <w:tcPr>
            <w:tcW w:w="675" w:type="dxa"/>
            <w:tcBorders>
              <w:top w:val="single" w:sz="4" w:space="0" w:color="000000"/>
              <w:left w:val="single" w:sz="4" w:space="0" w:color="000000"/>
              <w:bottom w:val="single" w:sz="4" w:space="0" w:color="000000"/>
              <w:right w:val="nil"/>
            </w:tcBorders>
            <w:vAlign w:val="center"/>
          </w:tcPr>
          <w:p w:rsidR="008046B1" w:rsidRPr="00240D52" w:rsidRDefault="008046B1" w:rsidP="00BB72F9">
            <w:pPr>
              <w:snapToGrid w:val="0"/>
              <w:rPr>
                <w:rFonts w:eastAsia="Calibri"/>
                <w:b/>
                <w:i/>
                <w:kern w:val="2"/>
                <w:lang w:val="uk-UA" w:eastAsia="ru-RU"/>
              </w:rPr>
            </w:pPr>
            <w:r w:rsidRPr="00240D52">
              <w:rPr>
                <w:rFonts w:eastAsia="Calibri"/>
                <w:b/>
                <w:i/>
                <w:kern w:val="2"/>
                <w:lang w:val="uk-UA" w:eastAsia="ru-RU"/>
              </w:rPr>
              <w:t>1.1.</w:t>
            </w:r>
          </w:p>
        </w:tc>
        <w:tc>
          <w:tcPr>
            <w:tcW w:w="7405" w:type="dxa"/>
            <w:tcBorders>
              <w:top w:val="single" w:sz="4" w:space="0" w:color="000000"/>
              <w:left w:val="single" w:sz="4" w:space="0" w:color="000000"/>
              <w:bottom w:val="single" w:sz="4" w:space="0" w:color="000000"/>
              <w:right w:val="nil"/>
            </w:tcBorders>
          </w:tcPr>
          <w:p w:rsidR="00022AC7" w:rsidRPr="00240D52" w:rsidRDefault="003B34E5" w:rsidP="0011492D">
            <w:pPr>
              <w:snapToGrid w:val="0"/>
              <w:rPr>
                <w:b/>
                <w:lang w:val="uk-UA"/>
              </w:rPr>
            </w:pPr>
            <w:r w:rsidRPr="00240D52">
              <w:rPr>
                <w:b/>
                <w:lang w:val="uk-UA"/>
              </w:rPr>
              <w:t xml:space="preserve">Труба каналізаційна двошарова гофрована (для мереж безнапірної каналізації) Ø 800*6000 мм тип </w:t>
            </w:r>
            <w:r w:rsidRPr="00240D52">
              <w:rPr>
                <w:b/>
                <w:lang w:val="en-US"/>
              </w:rPr>
              <w:t>SN</w:t>
            </w:r>
            <w:r w:rsidRPr="00240D52">
              <w:rPr>
                <w:b/>
              </w:rPr>
              <w:t>8</w:t>
            </w:r>
            <w:r w:rsidR="005713C0" w:rsidRPr="00240D52">
              <w:rPr>
                <w:b/>
                <w:lang w:val="uk-UA"/>
              </w:rPr>
              <w:t xml:space="preserve"> </w:t>
            </w:r>
            <w:r w:rsidR="008046B1" w:rsidRPr="00240D52">
              <w:rPr>
                <w:b/>
                <w:lang w:val="uk-UA"/>
              </w:rPr>
              <w:t>–</w:t>
            </w:r>
            <w:r w:rsidR="0011492D" w:rsidRPr="00240D52">
              <w:rPr>
                <w:b/>
                <w:lang w:val="uk-UA"/>
              </w:rPr>
              <w:t xml:space="preserve"> 6 п.м.</w:t>
            </w:r>
          </w:p>
          <w:p w:rsidR="0011492D" w:rsidRPr="00240D52" w:rsidRDefault="0011492D" w:rsidP="0011492D">
            <w:pPr>
              <w:snapToGrid w:val="0"/>
              <w:rPr>
                <w:b/>
                <w:lang w:val="uk-UA"/>
              </w:rPr>
            </w:pPr>
          </w:p>
          <w:p w:rsidR="0011492D" w:rsidRPr="00240D52" w:rsidRDefault="0011492D" w:rsidP="0011492D">
            <w:pPr>
              <w:snapToGrid w:val="0"/>
              <w:rPr>
                <w:b/>
                <w:lang w:val="uk-UA"/>
              </w:rPr>
            </w:pPr>
            <w:r w:rsidRPr="00240D52">
              <w:rPr>
                <w:b/>
                <w:lang w:val="uk-UA"/>
              </w:rPr>
              <w:t xml:space="preserve">Труба каналізаційна двошарова гофрована (для мереж безнапірної каналізації) Ø 1000*6000 мм тип </w:t>
            </w:r>
            <w:r w:rsidRPr="00240D52">
              <w:rPr>
                <w:b/>
                <w:lang w:val="en-US"/>
              </w:rPr>
              <w:t>SN</w:t>
            </w:r>
            <w:r w:rsidRPr="00240D52">
              <w:rPr>
                <w:b/>
              </w:rPr>
              <w:t>8</w:t>
            </w:r>
            <w:r w:rsidRPr="00240D52">
              <w:rPr>
                <w:b/>
                <w:lang w:val="uk-UA"/>
              </w:rPr>
              <w:t xml:space="preserve"> – 150 </w:t>
            </w:r>
            <w:proofErr w:type="spellStart"/>
            <w:r w:rsidRPr="00240D52">
              <w:rPr>
                <w:b/>
                <w:lang w:val="uk-UA"/>
              </w:rPr>
              <w:t>п.м</w:t>
            </w:r>
            <w:proofErr w:type="spellEnd"/>
            <w:r w:rsidRPr="00240D52">
              <w:rPr>
                <w:b/>
                <w:lang w:val="uk-UA"/>
              </w:rPr>
              <w:t>.</w:t>
            </w:r>
          </w:p>
          <w:p w:rsidR="0011492D" w:rsidRPr="00240D52" w:rsidRDefault="0011492D" w:rsidP="0011492D">
            <w:pPr>
              <w:snapToGrid w:val="0"/>
              <w:rPr>
                <w:b/>
                <w:lang w:val="uk-UA"/>
              </w:rPr>
            </w:pPr>
          </w:p>
          <w:p w:rsidR="0011492D" w:rsidRPr="00240D52" w:rsidRDefault="00E23E42" w:rsidP="0011492D">
            <w:pPr>
              <w:snapToGrid w:val="0"/>
              <w:rPr>
                <w:b/>
                <w:lang w:val="uk-UA"/>
              </w:rPr>
            </w:pPr>
            <w:r>
              <w:rPr>
                <w:b/>
                <w:lang w:val="uk-UA"/>
              </w:rPr>
              <w:t>Т</w:t>
            </w:r>
            <w:r w:rsidR="00240D52" w:rsidRPr="00240D52">
              <w:rPr>
                <w:b/>
                <w:lang w:val="uk-UA"/>
              </w:rPr>
              <w:t xml:space="preserve">руба з профільною стінкою розтрубних з двома ущільнюючими кільцями </w:t>
            </w:r>
            <w:r w:rsidR="00240D52" w:rsidRPr="00240D52">
              <w:rPr>
                <w:b/>
                <w:lang w:val="en-US"/>
              </w:rPr>
              <w:t>(</w:t>
            </w:r>
            <w:r w:rsidR="00240D52" w:rsidRPr="00240D52">
              <w:rPr>
                <w:b/>
                <w:lang w:val="uk-UA"/>
              </w:rPr>
              <w:t>для мереж водовідведення з поліетилену</w:t>
            </w:r>
            <w:r w:rsidR="00240D52" w:rsidRPr="00240D52">
              <w:rPr>
                <w:b/>
                <w:lang w:val="en-US"/>
              </w:rPr>
              <w:t>)</w:t>
            </w:r>
            <w:r w:rsidR="00240D52" w:rsidRPr="00240D52">
              <w:rPr>
                <w:b/>
                <w:lang w:val="uk-UA"/>
              </w:rPr>
              <w:t xml:space="preserve"> Ø 1200*6000 мм типу </w:t>
            </w:r>
            <w:r w:rsidR="00240D52" w:rsidRPr="00240D52">
              <w:rPr>
                <w:b/>
                <w:lang w:val="en-US"/>
              </w:rPr>
              <w:t>SN8</w:t>
            </w:r>
            <w:r w:rsidR="0011492D" w:rsidRPr="00240D52">
              <w:rPr>
                <w:b/>
                <w:lang w:val="uk-UA"/>
              </w:rPr>
              <w:t xml:space="preserve">– 204 </w:t>
            </w:r>
            <w:proofErr w:type="spellStart"/>
            <w:r w:rsidR="0011492D" w:rsidRPr="00240D52">
              <w:rPr>
                <w:b/>
                <w:lang w:val="uk-UA"/>
              </w:rPr>
              <w:t>п.м</w:t>
            </w:r>
            <w:proofErr w:type="spellEnd"/>
            <w:r w:rsidR="0011492D" w:rsidRPr="00240D52">
              <w:rPr>
                <w:b/>
                <w:lang w:val="uk-UA"/>
              </w:rPr>
              <w:t>.</w:t>
            </w:r>
          </w:p>
          <w:p w:rsidR="0011492D" w:rsidRPr="00240D52" w:rsidRDefault="0011492D" w:rsidP="0011492D">
            <w:pPr>
              <w:snapToGrid w:val="0"/>
              <w:rPr>
                <w:b/>
                <w:lang w:val="uk-UA"/>
              </w:rPr>
            </w:pPr>
          </w:p>
        </w:tc>
        <w:tc>
          <w:tcPr>
            <w:tcW w:w="1842" w:type="dxa"/>
            <w:tcBorders>
              <w:top w:val="single" w:sz="4" w:space="0" w:color="000000"/>
              <w:left w:val="single" w:sz="4" w:space="0" w:color="000000"/>
              <w:bottom w:val="single" w:sz="4" w:space="0" w:color="000000"/>
              <w:right w:val="single" w:sz="4" w:space="0" w:color="000000"/>
            </w:tcBorders>
          </w:tcPr>
          <w:p w:rsidR="008046B1" w:rsidRPr="00240D52" w:rsidRDefault="008046B1" w:rsidP="00BB72F9">
            <w:pPr>
              <w:snapToGrid w:val="0"/>
              <w:rPr>
                <w:rFonts w:eastAsia="Calibri"/>
                <w:kern w:val="2"/>
                <w:lang w:val="uk-UA" w:eastAsia="ru-RU"/>
              </w:rPr>
            </w:pPr>
          </w:p>
        </w:tc>
      </w:tr>
      <w:tr w:rsidR="008046B1" w:rsidRPr="00240D52" w:rsidTr="00D93DA2">
        <w:tc>
          <w:tcPr>
            <w:tcW w:w="675" w:type="dxa"/>
            <w:tcBorders>
              <w:top w:val="single" w:sz="4" w:space="0" w:color="000000"/>
              <w:left w:val="single" w:sz="4" w:space="0" w:color="000000"/>
              <w:bottom w:val="single" w:sz="4" w:space="0" w:color="000000"/>
              <w:right w:val="nil"/>
            </w:tcBorders>
            <w:vAlign w:val="center"/>
          </w:tcPr>
          <w:p w:rsidR="008046B1" w:rsidRPr="00240D52" w:rsidRDefault="003B34E5" w:rsidP="008046B1">
            <w:pPr>
              <w:autoSpaceDN w:val="0"/>
              <w:ind w:left="46" w:hanging="46"/>
              <w:jc w:val="center"/>
              <w:textAlignment w:val="baseline"/>
              <w:rPr>
                <w:b/>
                <w:i/>
                <w:kern w:val="3"/>
                <w:lang w:val="uk-UA" w:eastAsia="ru-RU"/>
              </w:rPr>
            </w:pPr>
            <w:r w:rsidRPr="00240D52">
              <w:rPr>
                <w:rFonts w:eastAsia="Calibri"/>
                <w:b/>
                <w:i/>
                <w:kern w:val="2"/>
                <w:lang w:val="uk-UA" w:eastAsia="ru-RU"/>
              </w:rPr>
              <w:t>1.2.</w:t>
            </w:r>
          </w:p>
        </w:tc>
        <w:tc>
          <w:tcPr>
            <w:tcW w:w="7405" w:type="dxa"/>
            <w:tcBorders>
              <w:top w:val="single" w:sz="4" w:space="0" w:color="000000"/>
              <w:left w:val="single" w:sz="4" w:space="0" w:color="000000"/>
              <w:bottom w:val="single" w:sz="4" w:space="0" w:color="000000"/>
              <w:right w:val="nil"/>
            </w:tcBorders>
          </w:tcPr>
          <w:p w:rsidR="008046B1" w:rsidRPr="00240D52" w:rsidRDefault="008046B1" w:rsidP="00240D52">
            <w:pPr>
              <w:tabs>
                <w:tab w:val="left" w:pos="6412"/>
              </w:tabs>
              <w:ind w:right="275"/>
              <w:jc w:val="both"/>
              <w:rPr>
                <w:b/>
                <w:bCs/>
                <w:lang w:val="uk-UA" w:eastAsia="ru-RU"/>
              </w:rPr>
            </w:pPr>
            <w:r w:rsidRPr="00240D52">
              <w:rPr>
                <w:lang w:eastAsia="ru-RU"/>
              </w:rPr>
              <w:t xml:space="preserve">Товар, </w:t>
            </w:r>
            <w:proofErr w:type="spellStart"/>
            <w:r w:rsidRPr="00240D52">
              <w:rPr>
                <w:lang w:eastAsia="ru-RU"/>
              </w:rPr>
              <w:t>що</w:t>
            </w:r>
            <w:proofErr w:type="spellEnd"/>
            <w:r w:rsidRPr="00240D52">
              <w:rPr>
                <w:lang w:eastAsia="ru-RU"/>
              </w:rPr>
              <w:t xml:space="preserve"> буде </w:t>
            </w:r>
            <w:proofErr w:type="spellStart"/>
            <w:r w:rsidRPr="00240D52">
              <w:rPr>
                <w:lang w:eastAsia="ru-RU"/>
              </w:rPr>
              <w:t>поставлятися</w:t>
            </w:r>
            <w:proofErr w:type="spellEnd"/>
            <w:r w:rsidRPr="00240D52">
              <w:rPr>
                <w:lang w:eastAsia="ru-RU"/>
              </w:rPr>
              <w:t xml:space="preserve"> повинен </w:t>
            </w:r>
            <w:proofErr w:type="spellStart"/>
            <w:r w:rsidRPr="00240D52">
              <w:rPr>
                <w:lang w:eastAsia="ru-RU"/>
              </w:rPr>
              <w:t>відповідати</w:t>
            </w:r>
            <w:proofErr w:type="spellEnd"/>
            <w:r w:rsidRPr="00240D52">
              <w:rPr>
                <w:lang w:eastAsia="ru-RU"/>
              </w:rPr>
              <w:t xml:space="preserve"> нормам </w:t>
            </w:r>
            <w:r w:rsidR="009A5416" w:rsidRPr="00240D52">
              <w:rPr>
                <w:lang w:eastAsia="ru-RU"/>
              </w:rPr>
              <w:t>ДСТУ</w:t>
            </w:r>
            <w:r w:rsidR="00240D52">
              <w:rPr>
                <w:lang w:val="en-US" w:eastAsia="ru-RU"/>
              </w:rPr>
              <w:t xml:space="preserve"> </w:t>
            </w:r>
            <w:r w:rsidR="00240D52">
              <w:rPr>
                <w:lang w:val="uk-UA" w:eastAsia="ru-RU"/>
              </w:rPr>
              <w:t>Б В.2.5-32:2007</w:t>
            </w:r>
            <w:r w:rsidR="009A5416" w:rsidRPr="00240D52">
              <w:rPr>
                <w:lang w:eastAsia="ru-RU"/>
              </w:rPr>
              <w:t xml:space="preserve"> – </w:t>
            </w:r>
            <w:proofErr w:type="spellStart"/>
            <w:r w:rsidR="009A5416" w:rsidRPr="00240D52">
              <w:rPr>
                <w:b/>
                <w:lang w:eastAsia="ru-RU"/>
              </w:rPr>
              <w:t>надати</w:t>
            </w:r>
            <w:proofErr w:type="spellEnd"/>
            <w:r w:rsidR="009A5416" w:rsidRPr="00240D52">
              <w:rPr>
                <w:b/>
                <w:lang w:eastAsia="ru-RU"/>
              </w:rPr>
              <w:t xml:space="preserve"> </w:t>
            </w:r>
            <w:r w:rsidR="009A5416" w:rsidRPr="00240D52">
              <w:rPr>
                <w:b/>
                <w:lang w:val="uk-UA" w:eastAsia="ru-RU"/>
              </w:rPr>
              <w:t>гарантійний лист.</w:t>
            </w:r>
          </w:p>
        </w:tc>
        <w:tc>
          <w:tcPr>
            <w:tcW w:w="1842" w:type="dxa"/>
            <w:tcBorders>
              <w:top w:val="single" w:sz="4" w:space="0" w:color="000000"/>
              <w:left w:val="single" w:sz="4" w:space="0" w:color="000000"/>
              <w:bottom w:val="single" w:sz="4" w:space="0" w:color="000000"/>
              <w:right w:val="single" w:sz="4" w:space="0" w:color="000000"/>
            </w:tcBorders>
          </w:tcPr>
          <w:p w:rsidR="008046B1" w:rsidRPr="00240D52" w:rsidRDefault="008046B1" w:rsidP="008046B1">
            <w:pPr>
              <w:snapToGrid w:val="0"/>
              <w:rPr>
                <w:rFonts w:eastAsia="Calibri"/>
                <w:kern w:val="2"/>
                <w:lang w:val="uk-UA" w:eastAsia="ru-RU"/>
              </w:rPr>
            </w:pPr>
          </w:p>
        </w:tc>
      </w:tr>
      <w:tr w:rsidR="008046B1" w:rsidRPr="00240D52" w:rsidTr="00D93DA2">
        <w:tc>
          <w:tcPr>
            <w:tcW w:w="675" w:type="dxa"/>
            <w:tcBorders>
              <w:top w:val="single" w:sz="4" w:space="0" w:color="000000"/>
              <w:left w:val="single" w:sz="4" w:space="0" w:color="000000"/>
              <w:bottom w:val="single" w:sz="4" w:space="0" w:color="000000"/>
              <w:right w:val="nil"/>
            </w:tcBorders>
            <w:vAlign w:val="center"/>
          </w:tcPr>
          <w:p w:rsidR="008046B1" w:rsidRPr="00240D52" w:rsidRDefault="003B34E5" w:rsidP="008046B1">
            <w:pPr>
              <w:autoSpaceDN w:val="0"/>
              <w:ind w:left="46" w:hanging="46"/>
              <w:jc w:val="center"/>
              <w:textAlignment w:val="baseline"/>
              <w:rPr>
                <w:b/>
                <w:i/>
                <w:kern w:val="3"/>
                <w:lang w:val="uk-UA" w:eastAsia="ru-RU"/>
              </w:rPr>
            </w:pPr>
            <w:r w:rsidRPr="00240D52">
              <w:rPr>
                <w:b/>
                <w:i/>
                <w:kern w:val="3"/>
                <w:lang w:val="uk-UA" w:eastAsia="ru-RU"/>
              </w:rPr>
              <w:t>1.3.</w:t>
            </w:r>
          </w:p>
        </w:tc>
        <w:tc>
          <w:tcPr>
            <w:tcW w:w="7405" w:type="dxa"/>
            <w:tcBorders>
              <w:top w:val="single" w:sz="4" w:space="0" w:color="000000"/>
              <w:left w:val="single" w:sz="4" w:space="0" w:color="000000"/>
              <w:bottom w:val="single" w:sz="4" w:space="0" w:color="000000"/>
              <w:right w:val="nil"/>
            </w:tcBorders>
          </w:tcPr>
          <w:p w:rsidR="008046B1" w:rsidRPr="00240D52" w:rsidRDefault="008046B1" w:rsidP="008046B1">
            <w:pPr>
              <w:tabs>
                <w:tab w:val="left" w:pos="6412"/>
              </w:tabs>
              <w:ind w:right="275"/>
              <w:jc w:val="both"/>
              <w:rPr>
                <w:lang w:eastAsia="ru-RU"/>
              </w:rPr>
            </w:pPr>
            <w:r w:rsidRPr="00240D52">
              <w:rPr>
                <w:lang w:eastAsia="uk-UA"/>
              </w:rPr>
              <w:t xml:space="preserve">Товар </w:t>
            </w:r>
            <w:proofErr w:type="spellStart"/>
            <w:r w:rsidRPr="00240D52">
              <w:rPr>
                <w:lang w:eastAsia="uk-UA"/>
              </w:rPr>
              <w:t>має</w:t>
            </w:r>
            <w:proofErr w:type="spellEnd"/>
            <w:r w:rsidRPr="00240D52">
              <w:rPr>
                <w:lang w:eastAsia="uk-UA"/>
              </w:rPr>
              <w:t xml:space="preserve"> бути </w:t>
            </w:r>
            <w:proofErr w:type="spellStart"/>
            <w:r w:rsidRPr="00240D52">
              <w:rPr>
                <w:lang w:eastAsia="uk-UA"/>
              </w:rPr>
              <w:t>новим</w:t>
            </w:r>
            <w:proofErr w:type="spellEnd"/>
            <w:r w:rsidRPr="00240D52">
              <w:rPr>
                <w:lang w:eastAsia="uk-UA"/>
              </w:rPr>
              <w:t xml:space="preserve">, не повинен </w:t>
            </w:r>
            <w:proofErr w:type="spellStart"/>
            <w:r w:rsidRPr="00240D52">
              <w:rPr>
                <w:lang w:eastAsia="uk-UA"/>
              </w:rPr>
              <w:t>мати</w:t>
            </w:r>
            <w:proofErr w:type="spellEnd"/>
            <w:r w:rsidRPr="00240D52">
              <w:rPr>
                <w:lang w:eastAsia="uk-UA"/>
              </w:rPr>
              <w:t xml:space="preserve"> </w:t>
            </w:r>
            <w:proofErr w:type="spellStart"/>
            <w:r w:rsidRPr="00240D52">
              <w:rPr>
                <w:lang w:eastAsia="uk-UA"/>
              </w:rPr>
              <w:t>дефектів</w:t>
            </w:r>
            <w:proofErr w:type="spellEnd"/>
            <w:r w:rsidR="00B4593E" w:rsidRPr="00240D52">
              <w:rPr>
                <w:lang w:val="uk-UA" w:eastAsia="uk-UA"/>
              </w:rPr>
              <w:t>, технічно справним</w:t>
            </w:r>
            <w:r w:rsidRPr="00240D52">
              <w:rPr>
                <w:lang w:eastAsia="uk-UA"/>
              </w:rPr>
              <w:t xml:space="preserve">, </w:t>
            </w:r>
            <w:proofErr w:type="spellStart"/>
            <w:r w:rsidRPr="00240D52">
              <w:rPr>
                <w:lang w:eastAsia="uk-UA"/>
              </w:rPr>
              <w:t>пов’язаних</w:t>
            </w:r>
            <w:proofErr w:type="spellEnd"/>
            <w:r w:rsidRPr="00240D52">
              <w:rPr>
                <w:lang w:eastAsia="uk-UA"/>
              </w:rPr>
              <w:t xml:space="preserve"> з </w:t>
            </w:r>
            <w:proofErr w:type="spellStart"/>
            <w:r w:rsidRPr="00240D52">
              <w:rPr>
                <w:lang w:eastAsia="uk-UA"/>
              </w:rPr>
              <w:t>матеріалами</w:t>
            </w:r>
            <w:proofErr w:type="spellEnd"/>
            <w:r w:rsidRPr="00240D52">
              <w:rPr>
                <w:lang w:eastAsia="uk-UA"/>
              </w:rPr>
              <w:t xml:space="preserve"> та/</w:t>
            </w:r>
            <w:proofErr w:type="spellStart"/>
            <w:r w:rsidRPr="00240D52">
              <w:rPr>
                <w:lang w:eastAsia="uk-UA"/>
              </w:rPr>
              <w:t>або</w:t>
            </w:r>
            <w:proofErr w:type="spellEnd"/>
            <w:r w:rsidRPr="00240D52">
              <w:rPr>
                <w:lang w:eastAsia="uk-UA"/>
              </w:rPr>
              <w:t xml:space="preserve"> </w:t>
            </w:r>
            <w:proofErr w:type="spellStart"/>
            <w:r w:rsidRPr="00240D52">
              <w:rPr>
                <w:lang w:eastAsia="uk-UA"/>
              </w:rPr>
              <w:t>роботою</w:t>
            </w:r>
            <w:proofErr w:type="spellEnd"/>
            <w:r w:rsidRPr="00240D52">
              <w:rPr>
                <w:lang w:eastAsia="uk-UA"/>
              </w:rPr>
              <w:t xml:space="preserve"> по </w:t>
            </w:r>
            <w:proofErr w:type="spellStart"/>
            <w:r w:rsidRPr="00240D52">
              <w:rPr>
                <w:lang w:eastAsia="uk-UA"/>
              </w:rPr>
              <w:t>його</w:t>
            </w:r>
            <w:proofErr w:type="spellEnd"/>
            <w:r w:rsidRPr="00240D52">
              <w:rPr>
                <w:lang w:eastAsia="uk-UA"/>
              </w:rPr>
              <w:t xml:space="preserve"> </w:t>
            </w:r>
            <w:proofErr w:type="spellStart"/>
            <w:r w:rsidRPr="00240D52">
              <w:rPr>
                <w:lang w:eastAsia="uk-UA"/>
              </w:rPr>
              <w:t>виготовленню</w:t>
            </w:r>
            <w:proofErr w:type="spellEnd"/>
            <w:r w:rsidRPr="00240D52">
              <w:rPr>
                <w:lang w:eastAsia="uk-UA"/>
              </w:rPr>
              <w:t xml:space="preserve">, </w:t>
            </w:r>
            <w:proofErr w:type="spellStart"/>
            <w:r w:rsidRPr="00240D52">
              <w:rPr>
                <w:lang w:eastAsia="uk-UA"/>
              </w:rPr>
              <w:t>які</w:t>
            </w:r>
            <w:proofErr w:type="spellEnd"/>
            <w:r w:rsidRPr="00240D52">
              <w:rPr>
                <w:lang w:eastAsia="uk-UA"/>
              </w:rPr>
              <w:t xml:space="preserve"> </w:t>
            </w:r>
            <w:proofErr w:type="spellStart"/>
            <w:r w:rsidRPr="00240D52">
              <w:rPr>
                <w:lang w:eastAsia="uk-UA"/>
              </w:rPr>
              <w:t>виявляються</w:t>
            </w:r>
            <w:proofErr w:type="spellEnd"/>
            <w:r w:rsidRPr="00240D52">
              <w:rPr>
                <w:lang w:eastAsia="uk-UA"/>
              </w:rPr>
              <w:t xml:space="preserve"> в </w:t>
            </w:r>
            <w:proofErr w:type="spellStart"/>
            <w:r w:rsidRPr="00240D52">
              <w:rPr>
                <w:lang w:eastAsia="uk-UA"/>
              </w:rPr>
              <w:t>результаті</w:t>
            </w:r>
            <w:proofErr w:type="spellEnd"/>
            <w:r w:rsidRPr="00240D52">
              <w:rPr>
                <w:lang w:eastAsia="uk-UA"/>
              </w:rPr>
              <w:t xml:space="preserve"> </w:t>
            </w:r>
            <w:proofErr w:type="spellStart"/>
            <w:r w:rsidRPr="00240D52">
              <w:rPr>
                <w:lang w:eastAsia="uk-UA"/>
              </w:rPr>
              <w:t>дії</w:t>
            </w:r>
            <w:proofErr w:type="spellEnd"/>
            <w:r w:rsidRPr="00240D52">
              <w:rPr>
                <w:lang w:eastAsia="uk-UA"/>
              </w:rPr>
              <w:t xml:space="preserve"> </w:t>
            </w:r>
            <w:proofErr w:type="spellStart"/>
            <w:r w:rsidRPr="00240D52">
              <w:rPr>
                <w:lang w:eastAsia="uk-UA"/>
              </w:rPr>
              <w:t>або</w:t>
            </w:r>
            <w:proofErr w:type="spellEnd"/>
            <w:r w:rsidRPr="00240D52">
              <w:rPr>
                <w:lang w:eastAsia="uk-UA"/>
              </w:rPr>
              <w:t xml:space="preserve"> </w:t>
            </w:r>
            <w:proofErr w:type="spellStart"/>
            <w:r w:rsidRPr="00240D52">
              <w:rPr>
                <w:lang w:eastAsia="uk-UA"/>
              </w:rPr>
              <w:t>упущення</w:t>
            </w:r>
            <w:proofErr w:type="spellEnd"/>
            <w:r w:rsidRPr="00240D52">
              <w:rPr>
                <w:lang w:eastAsia="uk-UA"/>
              </w:rPr>
              <w:t xml:space="preserve"> </w:t>
            </w:r>
            <w:proofErr w:type="spellStart"/>
            <w:r w:rsidRPr="00240D52">
              <w:rPr>
                <w:lang w:eastAsia="uk-UA"/>
              </w:rPr>
              <w:t>виробника</w:t>
            </w:r>
            <w:proofErr w:type="spellEnd"/>
            <w:r w:rsidRPr="00240D52">
              <w:rPr>
                <w:lang w:eastAsia="uk-UA"/>
              </w:rPr>
              <w:t xml:space="preserve"> та/</w:t>
            </w:r>
            <w:proofErr w:type="spellStart"/>
            <w:r w:rsidRPr="00240D52">
              <w:rPr>
                <w:lang w:eastAsia="uk-UA"/>
              </w:rPr>
              <w:t>або</w:t>
            </w:r>
            <w:proofErr w:type="spellEnd"/>
            <w:r w:rsidRPr="00240D52">
              <w:rPr>
                <w:lang w:eastAsia="uk-UA"/>
              </w:rPr>
              <w:t xml:space="preserve"> </w:t>
            </w:r>
            <w:proofErr w:type="spellStart"/>
            <w:r w:rsidRPr="00240D52">
              <w:rPr>
                <w:lang w:eastAsia="uk-UA"/>
              </w:rPr>
              <w:t>Постачальника</w:t>
            </w:r>
            <w:proofErr w:type="spellEnd"/>
            <w:r w:rsidRPr="00240D52">
              <w:rPr>
                <w:lang w:eastAsia="uk-UA"/>
              </w:rPr>
              <w:t xml:space="preserve"> за Договором</w:t>
            </w:r>
            <w:r w:rsidR="00B4593E" w:rsidRPr="00240D52">
              <w:rPr>
                <w:lang w:val="uk-UA" w:eastAsia="uk-UA"/>
              </w:rPr>
              <w:t xml:space="preserve"> – </w:t>
            </w:r>
            <w:r w:rsidR="00B4593E" w:rsidRPr="00240D52">
              <w:rPr>
                <w:b/>
                <w:lang w:val="uk-UA" w:eastAsia="uk-UA"/>
              </w:rPr>
              <w:t>надати гарантійний лист</w:t>
            </w:r>
            <w:r w:rsidRPr="00240D52">
              <w:rPr>
                <w:lang w:eastAsia="uk-UA"/>
              </w:rPr>
              <w:t>.</w:t>
            </w:r>
          </w:p>
        </w:tc>
        <w:tc>
          <w:tcPr>
            <w:tcW w:w="1842" w:type="dxa"/>
            <w:tcBorders>
              <w:top w:val="single" w:sz="4" w:space="0" w:color="000000"/>
              <w:left w:val="single" w:sz="4" w:space="0" w:color="000000"/>
              <w:bottom w:val="single" w:sz="4" w:space="0" w:color="000000"/>
              <w:right w:val="single" w:sz="4" w:space="0" w:color="000000"/>
            </w:tcBorders>
          </w:tcPr>
          <w:p w:rsidR="008046B1" w:rsidRPr="00240D52" w:rsidRDefault="008046B1" w:rsidP="008046B1">
            <w:pPr>
              <w:snapToGrid w:val="0"/>
              <w:rPr>
                <w:rFonts w:eastAsia="Calibri"/>
                <w:kern w:val="2"/>
                <w:lang w:val="uk-UA" w:eastAsia="ru-RU"/>
              </w:rPr>
            </w:pPr>
          </w:p>
        </w:tc>
      </w:tr>
    </w:tbl>
    <w:p w:rsidR="00062BC0" w:rsidRPr="00240D52" w:rsidRDefault="00062BC0" w:rsidP="00062BC0">
      <w:pPr>
        <w:jc w:val="center"/>
        <w:rPr>
          <w:rFonts w:eastAsia="Calibri"/>
          <w:i/>
          <w:kern w:val="2"/>
          <w:u w:val="single"/>
          <w:lang w:val="uk-UA" w:eastAsia="ru-RU"/>
        </w:rPr>
      </w:pPr>
      <w:r w:rsidRPr="00240D52">
        <w:rPr>
          <w:rFonts w:eastAsia="Calibri"/>
          <w:i/>
          <w:u w:val="single"/>
          <w:lang w:val="uk-UA"/>
        </w:rPr>
        <w:t>2.Організаційні вимоги</w:t>
      </w:r>
    </w:p>
    <w:tbl>
      <w:tblPr>
        <w:tblW w:w="9923" w:type="dxa"/>
        <w:tblInd w:w="108" w:type="dxa"/>
        <w:tblLayout w:type="fixed"/>
        <w:tblLook w:val="04A0" w:firstRow="1" w:lastRow="0" w:firstColumn="1" w:lastColumn="0" w:noHBand="0" w:noVBand="1"/>
      </w:tblPr>
      <w:tblGrid>
        <w:gridCol w:w="629"/>
        <w:gridCol w:w="7168"/>
        <w:gridCol w:w="2126"/>
      </w:tblGrid>
      <w:tr w:rsidR="00062BC0" w:rsidRPr="00240D52" w:rsidTr="00BB72F9">
        <w:trPr>
          <w:trHeight w:val="276"/>
        </w:trPr>
        <w:tc>
          <w:tcPr>
            <w:tcW w:w="629" w:type="dxa"/>
            <w:tcBorders>
              <w:top w:val="single" w:sz="4" w:space="0" w:color="000000"/>
              <w:left w:val="single" w:sz="4" w:space="0" w:color="000000"/>
              <w:bottom w:val="single" w:sz="4" w:space="0" w:color="000000"/>
              <w:right w:val="nil"/>
            </w:tcBorders>
            <w:hideMark/>
          </w:tcPr>
          <w:p w:rsidR="00062BC0" w:rsidRPr="00240D52" w:rsidRDefault="00062BC0" w:rsidP="00BB72F9">
            <w:pPr>
              <w:snapToGrid w:val="0"/>
              <w:rPr>
                <w:rFonts w:eastAsia="Calibri"/>
                <w:kern w:val="2"/>
                <w:lang w:val="uk-UA" w:eastAsia="ru-RU"/>
              </w:rPr>
            </w:pPr>
            <w:r w:rsidRPr="00240D52">
              <w:rPr>
                <w:rFonts w:eastAsia="Calibri"/>
                <w:lang w:val="uk-UA"/>
              </w:rPr>
              <w:t>2.1.</w:t>
            </w:r>
          </w:p>
        </w:tc>
        <w:tc>
          <w:tcPr>
            <w:tcW w:w="7168" w:type="dxa"/>
            <w:tcBorders>
              <w:top w:val="single" w:sz="4" w:space="0" w:color="000000"/>
              <w:left w:val="single" w:sz="4" w:space="0" w:color="000000"/>
              <w:bottom w:val="single" w:sz="4" w:space="0" w:color="000000"/>
              <w:right w:val="nil"/>
            </w:tcBorders>
            <w:hideMark/>
          </w:tcPr>
          <w:p w:rsidR="00062BC0" w:rsidRDefault="00062BC0" w:rsidP="008046B1">
            <w:pPr>
              <w:snapToGrid w:val="0"/>
              <w:rPr>
                <w:b/>
                <w:lang w:val="uk-UA"/>
              </w:rPr>
            </w:pPr>
            <w:r w:rsidRPr="00240D52">
              <w:rPr>
                <w:lang w:val="uk-UA"/>
              </w:rPr>
              <w:t xml:space="preserve">Місце поставки товару </w:t>
            </w:r>
            <w:r w:rsidR="00F53176" w:rsidRPr="00240D52">
              <w:rPr>
                <w:lang w:val="uk-UA"/>
              </w:rPr>
              <w:t>–</w:t>
            </w:r>
            <w:r w:rsidRPr="00240D52">
              <w:rPr>
                <w:lang w:val="uk-UA"/>
              </w:rPr>
              <w:t xml:space="preserve"> </w:t>
            </w:r>
            <w:r w:rsidR="00F53176" w:rsidRPr="00240D52">
              <w:rPr>
                <w:b/>
                <w:lang w:val="uk-UA"/>
              </w:rPr>
              <w:t xml:space="preserve">29016, </w:t>
            </w:r>
            <w:r w:rsidRPr="00240D52">
              <w:rPr>
                <w:b/>
                <w:lang w:val="uk-UA"/>
              </w:rPr>
              <w:t xml:space="preserve">м. Хмельницький, вул. </w:t>
            </w:r>
            <w:r w:rsidR="008046B1" w:rsidRPr="00240D52">
              <w:rPr>
                <w:b/>
                <w:lang w:val="uk-UA"/>
              </w:rPr>
              <w:t>Ярослава Мудрого, 5</w:t>
            </w:r>
          </w:p>
          <w:p w:rsidR="00E732D2" w:rsidRPr="00240D52" w:rsidRDefault="00E732D2" w:rsidP="008046B1">
            <w:pPr>
              <w:snapToGrid w:val="0"/>
              <w:rPr>
                <w:lang w:val="uk-UA"/>
              </w:rPr>
            </w:pPr>
            <w:bookmarkStart w:id="0" w:name="_GoBack"/>
            <w:r w:rsidRPr="00E732D2">
              <w:rPr>
                <w:lang w:val="uk-UA"/>
              </w:rPr>
              <w:t>Кінцевий строк поставки</w:t>
            </w:r>
            <w:r>
              <w:rPr>
                <w:b/>
                <w:lang w:val="uk-UA"/>
              </w:rPr>
              <w:t xml:space="preserve"> </w:t>
            </w:r>
            <w:bookmarkEnd w:id="0"/>
            <w:r>
              <w:rPr>
                <w:b/>
                <w:lang w:val="uk-UA"/>
              </w:rPr>
              <w:t>– до 31.10.2023 року</w:t>
            </w:r>
          </w:p>
        </w:tc>
        <w:tc>
          <w:tcPr>
            <w:tcW w:w="2126" w:type="dxa"/>
            <w:tcBorders>
              <w:top w:val="single" w:sz="4" w:space="0" w:color="000000"/>
              <w:left w:val="single" w:sz="4" w:space="0" w:color="000000"/>
              <w:bottom w:val="single" w:sz="4" w:space="0" w:color="000000"/>
              <w:right w:val="single" w:sz="4" w:space="0" w:color="000000"/>
            </w:tcBorders>
          </w:tcPr>
          <w:p w:rsidR="00062BC0" w:rsidRPr="00240D52" w:rsidRDefault="00062BC0" w:rsidP="00BB72F9">
            <w:pPr>
              <w:snapToGrid w:val="0"/>
              <w:rPr>
                <w:rFonts w:eastAsia="Calibri"/>
                <w:kern w:val="2"/>
                <w:lang w:val="uk-UA" w:eastAsia="ru-RU"/>
              </w:rPr>
            </w:pPr>
          </w:p>
        </w:tc>
      </w:tr>
      <w:tr w:rsidR="00F53176" w:rsidRPr="00240D52" w:rsidTr="00BB72F9">
        <w:trPr>
          <w:trHeight w:val="276"/>
        </w:trPr>
        <w:tc>
          <w:tcPr>
            <w:tcW w:w="629" w:type="dxa"/>
            <w:tcBorders>
              <w:top w:val="single" w:sz="4" w:space="0" w:color="000000"/>
              <w:left w:val="single" w:sz="4" w:space="0" w:color="000000"/>
              <w:bottom w:val="single" w:sz="4" w:space="0" w:color="000000"/>
              <w:right w:val="nil"/>
            </w:tcBorders>
          </w:tcPr>
          <w:p w:rsidR="00F53176" w:rsidRPr="00240D52" w:rsidRDefault="00F53176" w:rsidP="00BB72F9">
            <w:pPr>
              <w:snapToGrid w:val="0"/>
              <w:rPr>
                <w:rFonts w:eastAsia="Calibri"/>
                <w:lang w:val="uk-UA"/>
              </w:rPr>
            </w:pPr>
            <w:r w:rsidRPr="00240D52">
              <w:rPr>
                <w:rFonts w:eastAsia="Calibri"/>
                <w:lang w:val="uk-UA"/>
              </w:rPr>
              <w:t>2.2.</w:t>
            </w:r>
          </w:p>
        </w:tc>
        <w:tc>
          <w:tcPr>
            <w:tcW w:w="7168" w:type="dxa"/>
            <w:tcBorders>
              <w:top w:val="single" w:sz="4" w:space="0" w:color="000000"/>
              <w:left w:val="single" w:sz="4" w:space="0" w:color="000000"/>
              <w:bottom w:val="single" w:sz="4" w:space="0" w:color="000000"/>
              <w:right w:val="nil"/>
            </w:tcBorders>
          </w:tcPr>
          <w:p w:rsidR="00F53176" w:rsidRPr="00240D52" w:rsidRDefault="00F53176" w:rsidP="002D589E">
            <w:pPr>
              <w:snapToGrid w:val="0"/>
              <w:rPr>
                <w:lang w:val="uk-UA"/>
              </w:rPr>
            </w:pPr>
            <w:r w:rsidRPr="00240D52">
              <w:rPr>
                <w:color w:val="000000"/>
                <w:shd w:val="clear" w:color="auto" w:fill="FFFFFF"/>
                <w:lang w:val="uk-UA"/>
              </w:rPr>
              <w:t xml:space="preserve">Предмет закупівлі </w:t>
            </w:r>
            <w:r w:rsidRPr="00240D52">
              <w:rPr>
                <w:color w:val="000000"/>
                <w:lang w:val="uk-UA"/>
              </w:rPr>
              <w:t>поставляється учасником-переможцем, за його рахунок.</w:t>
            </w:r>
          </w:p>
        </w:tc>
        <w:tc>
          <w:tcPr>
            <w:tcW w:w="2126" w:type="dxa"/>
            <w:tcBorders>
              <w:top w:val="single" w:sz="4" w:space="0" w:color="000000"/>
              <w:left w:val="single" w:sz="4" w:space="0" w:color="000000"/>
              <w:bottom w:val="single" w:sz="4" w:space="0" w:color="000000"/>
              <w:right w:val="single" w:sz="4" w:space="0" w:color="000000"/>
            </w:tcBorders>
          </w:tcPr>
          <w:p w:rsidR="00F53176" w:rsidRPr="00240D52" w:rsidRDefault="00F53176" w:rsidP="00BB72F9">
            <w:pPr>
              <w:snapToGrid w:val="0"/>
              <w:rPr>
                <w:rFonts w:eastAsia="Calibri"/>
                <w:kern w:val="2"/>
                <w:lang w:val="uk-UA" w:eastAsia="ru-RU"/>
              </w:rPr>
            </w:pPr>
          </w:p>
        </w:tc>
      </w:tr>
      <w:tr w:rsidR="00F53176" w:rsidRPr="00240D52" w:rsidTr="00BB72F9">
        <w:trPr>
          <w:trHeight w:val="276"/>
        </w:trPr>
        <w:tc>
          <w:tcPr>
            <w:tcW w:w="629" w:type="dxa"/>
            <w:tcBorders>
              <w:top w:val="single" w:sz="4" w:space="0" w:color="000000"/>
              <w:left w:val="single" w:sz="4" w:space="0" w:color="000000"/>
              <w:bottom w:val="single" w:sz="4" w:space="0" w:color="000000"/>
              <w:right w:val="nil"/>
            </w:tcBorders>
          </w:tcPr>
          <w:p w:rsidR="00F53176" w:rsidRPr="00240D52" w:rsidRDefault="00F53176" w:rsidP="005519B9">
            <w:pPr>
              <w:snapToGrid w:val="0"/>
              <w:rPr>
                <w:rFonts w:eastAsia="Calibri"/>
                <w:lang w:val="uk-UA"/>
              </w:rPr>
            </w:pPr>
            <w:r w:rsidRPr="00240D52">
              <w:rPr>
                <w:rFonts w:eastAsia="Calibri"/>
                <w:lang w:val="uk-UA"/>
              </w:rPr>
              <w:t>2.3.</w:t>
            </w:r>
          </w:p>
        </w:tc>
        <w:tc>
          <w:tcPr>
            <w:tcW w:w="7168" w:type="dxa"/>
            <w:tcBorders>
              <w:top w:val="single" w:sz="4" w:space="0" w:color="000000"/>
              <w:left w:val="single" w:sz="4" w:space="0" w:color="000000"/>
              <w:bottom w:val="single" w:sz="4" w:space="0" w:color="000000"/>
              <w:right w:val="nil"/>
            </w:tcBorders>
          </w:tcPr>
          <w:p w:rsidR="00F53176" w:rsidRPr="00240D52" w:rsidRDefault="00F53176" w:rsidP="002D589E">
            <w:pPr>
              <w:snapToGrid w:val="0"/>
              <w:rPr>
                <w:lang w:val="uk-UA"/>
              </w:rPr>
            </w:pPr>
            <w:r w:rsidRPr="00240D52">
              <w:rPr>
                <w:lang w:val="uk-UA"/>
              </w:rPr>
              <w:t>При невідповідності якості товару, постачальник зобов’язаний замінити партію товару.</w:t>
            </w:r>
          </w:p>
          <w:p w:rsidR="00457303" w:rsidRPr="00240D52" w:rsidRDefault="00457303" w:rsidP="00457303">
            <w:pPr>
              <w:jc w:val="both"/>
              <w:rPr>
                <w:color w:val="000000"/>
                <w:shd w:val="clear" w:color="auto" w:fill="FFFFFF"/>
                <w:lang w:val="uk-UA"/>
              </w:rPr>
            </w:pPr>
            <w:r w:rsidRPr="00240D52">
              <w:rPr>
                <w:lang w:val="uk-UA"/>
              </w:rPr>
              <w:t>Всі витрати на повернення (заміну) неякісного Товару або Товару, що не відповідає замовленому, покладаються на Учасника.</w:t>
            </w:r>
          </w:p>
        </w:tc>
        <w:tc>
          <w:tcPr>
            <w:tcW w:w="2126" w:type="dxa"/>
            <w:tcBorders>
              <w:top w:val="single" w:sz="4" w:space="0" w:color="000000"/>
              <w:left w:val="single" w:sz="4" w:space="0" w:color="000000"/>
              <w:bottom w:val="single" w:sz="4" w:space="0" w:color="000000"/>
              <w:right w:val="single" w:sz="4" w:space="0" w:color="000000"/>
            </w:tcBorders>
          </w:tcPr>
          <w:p w:rsidR="00F53176" w:rsidRPr="00240D52" w:rsidRDefault="00F53176" w:rsidP="00BB72F9">
            <w:pPr>
              <w:snapToGrid w:val="0"/>
              <w:rPr>
                <w:rFonts w:eastAsia="Calibri"/>
                <w:kern w:val="2"/>
                <w:lang w:val="uk-UA" w:eastAsia="ru-RU"/>
              </w:rPr>
            </w:pPr>
          </w:p>
        </w:tc>
      </w:tr>
      <w:tr w:rsidR="00F53176" w:rsidRPr="00240D52" w:rsidTr="00BB72F9">
        <w:trPr>
          <w:trHeight w:val="276"/>
        </w:trPr>
        <w:tc>
          <w:tcPr>
            <w:tcW w:w="629" w:type="dxa"/>
            <w:tcBorders>
              <w:top w:val="single" w:sz="4" w:space="0" w:color="000000"/>
              <w:left w:val="single" w:sz="4" w:space="0" w:color="000000"/>
              <w:bottom w:val="single" w:sz="4" w:space="0" w:color="000000"/>
              <w:right w:val="nil"/>
            </w:tcBorders>
          </w:tcPr>
          <w:p w:rsidR="00F53176" w:rsidRPr="00240D52" w:rsidRDefault="00F53176" w:rsidP="005519B9">
            <w:pPr>
              <w:snapToGrid w:val="0"/>
              <w:rPr>
                <w:rFonts w:eastAsia="Calibri"/>
                <w:lang w:val="uk-UA"/>
              </w:rPr>
            </w:pPr>
            <w:r w:rsidRPr="00240D52">
              <w:rPr>
                <w:rFonts w:eastAsia="Calibri"/>
                <w:lang w:val="uk-UA"/>
              </w:rPr>
              <w:t>2.4.</w:t>
            </w:r>
          </w:p>
        </w:tc>
        <w:tc>
          <w:tcPr>
            <w:tcW w:w="7168" w:type="dxa"/>
            <w:tcBorders>
              <w:top w:val="single" w:sz="4" w:space="0" w:color="000000"/>
              <w:left w:val="single" w:sz="4" w:space="0" w:color="000000"/>
              <w:bottom w:val="single" w:sz="4" w:space="0" w:color="000000"/>
              <w:right w:val="nil"/>
            </w:tcBorders>
          </w:tcPr>
          <w:p w:rsidR="00F53176" w:rsidRPr="00240D52" w:rsidRDefault="00F53176" w:rsidP="00457303">
            <w:pPr>
              <w:jc w:val="both"/>
              <w:rPr>
                <w:color w:val="000000"/>
                <w:shd w:val="clear" w:color="auto" w:fill="FFFFFF"/>
                <w:lang w:val="uk-UA"/>
              </w:rPr>
            </w:pPr>
            <w:r w:rsidRPr="00240D52">
              <w:rPr>
                <w:lang w:val="uk-UA"/>
              </w:rPr>
              <w:t>Умови поставки - окремими дрібними партіями від однієї одиниці  або повністю (однією партією) відповідно до замовлень Замовника.</w:t>
            </w:r>
          </w:p>
        </w:tc>
        <w:tc>
          <w:tcPr>
            <w:tcW w:w="2126" w:type="dxa"/>
            <w:tcBorders>
              <w:top w:val="single" w:sz="4" w:space="0" w:color="000000"/>
              <w:left w:val="single" w:sz="4" w:space="0" w:color="000000"/>
              <w:bottom w:val="single" w:sz="4" w:space="0" w:color="000000"/>
              <w:right w:val="single" w:sz="4" w:space="0" w:color="000000"/>
            </w:tcBorders>
          </w:tcPr>
          <w:p w:rsidR="00F53176" w:rsidRPr="00240D52" w:rsidRDefault="00F53176" w:rsidP="00BB72F9">
            <w:pPr>
              <w:snapToGrid w:val="0"/>
              <w:rPr>
                <w:rFonts w:eastAsia="Calibri"/>
                <w:kern w:val="2"/>
                <w:lang w:val="uk-UA" w:eastAsia="ru-RU"/>
              </w:rPr>
            </w:pPr>
          </w:p>
        </w:tc>
      </w:tr>
      <w:tr w:rsidR="00F53176" w:rsidRPr="00240D52" w:rsidTr="00BB72F9">
        <w:trPr>
          <w:trHeight w:val="276"/>
        </w:trPr>
        <w:tc>
          <w:tcPr>
            <w:tcW w:w="629" w:type="dxa"/>
            <w:tcBorders>
              <w:top w:val="single" w:sz="4" w:space="0" w:color="000000"/>
              <w:left w:val="single" w:sz="4" w:space="0" w:color="000000"/>
              <w:bottom w:val="single" w:sz="4" w:space="0" w:color="000000"/>
              <w:right w:val="nil"/>
            </w:tcBorders>
          </w:tcPr>
          <w:p w:rsidR="00F53176" w:rsidRPr="00240D52" w:rsidRDefault="00F53176" w:rsidP="005519B9">
            <w:pPr>
              <w:snapToGrid w:val="0"/>
              <w:rPr>
                <w:rFonts w:eastAsia="Calibri"/>
                <w:lang w:val="uk-UA"/>
              </w:rPr>
            </w:pPr>
            <w:r w:rsidRPr="00240D52">
              <w:rPr>
                <w:rFonts w:eastAsia="Calibri"/>
                <w:lang w:val="uk-UA"/>
              </w:rPr>
              <w:t>2.6.</w:t>
            </w:r>
          </w:p>
        </w:tc>
        <w:tc>
          <w:tcPr>
            <w:tcW w:w="7168" w:type="dxa"/>
            <w:tcBorders>
              <w:top w:val="single" w:sz="4" w:space="0" w:color="000000"/>
              <w:left w:val="single" w:sz="4" w:space="0" w:color="000000"/>
              <w:bottom w:val="single" w:sz="4" w:space="0" w:color="000000"/>
              <w:right w:val="nil"/>
            </w:tcBorders>
          </w:tcPr>
          <w:p w:rsidR="00F53176" w:rsidRPr="00240D52" w:rsidRDefault="00F53176" w:rsidP="00F53176">
            <w:pPr>
              <w:snapToGrid w:val="0"/>
              <w:rPr>
                <w:b/>
                <w:lang w:val="uk-UA"/>
              </w:rPr>
            </w:pPr>
            <w:r w:rsidRPr="00240D52">
              <w:rPr>
                <w:lang w:val="uk-UA"/>
              </w:rPr>
              <w:t xml:space="preserve">Строк поставки: </w:t>
            </w:r>
            <w:r w:rsidRPr="00240D52">
              <w:rPr>
                <w:b/>
                <w:lang w:val="uk-UA"/>
              </w:rPr>
              <w:t>протягом 5-ти (п’яти) робочих днів з дати заявки Замовника.</w:t>
            </w:r>
          </w:p>
          <w:p w:rsidR="00F53176" w:rsidRPr="00240D52" w:rsidRDefault="00F53176" w:rsidP="00F53176">
            <w:pPr>
              <w:jc w:val="both"/>
              <w:rPr>
                <w:color w:val="000000"/>
                <w:shd w:val="clear" w:color="auto" w:fill="FFFFFF"/>
                <w:lang w:val="uk-UA"/>
              </w:rPr>
            </w:pPr>
            <w:r w:rsidRPr="00240D52">
              <w:rPr>
                <w:lang w:val="uk-UA"/>
              </w:rPr>
              <w:t>Замовлення подається  Замовником шляхом електронної пошти, факсом, у телефонному режимі або іншим доступним засобом зв‘язку.</w:t>
            </w:r>
          </w:p>
        </w:tc>
        <w:tc>
          <w:tcPr>
            <w:tcW w:w="2126" w:type="dxa"/>
            <w:tcBorders>
              <w:top w:val="single" w:sz="4" w:space="0" w:color="000000"/>
              <w:left w:val="single" w:sz="4" w:space="0" w:color="000000"/>
              <w:bottom w:val="single" w:sz="4" w:space="0" w:color="000000"/>
              <w:right w:val="single" w:sz="4" w:space="0" w:color="000000"/>
            </w:tcBorders>
          </w:tcPr>
          <w:p w:rsidR="00F53176" w:rsidRPr="00240D52" w:rsidRDefault="00F53176" w:rsidP="00BB72F9">
            <w:pPr>
              <w:snapToGrid w:val="0"/>
              <w:rPr>
                <w:rFonts w:eastAsia="Calibri"/>
                <w:kern w:val="2"/>
                <w:lang w:val="uk-UA" w:eastAsia="ru-RU"/>
              </w:rPr>
            </w:pPr>
          </w:p>
        </w:tc>
      </w:tr>
    </w:tbl>
    <w:p w:rsidR="00887101" w:rsidRPr="00240D52" w:rsidRDefault="00887101" w:rsidP="00062BC0">
      <w:pPr>
        <w:jc w:val="both"/>
        <w:rPr>
          <w:lang w:val="uk-UA"/>
        </w:rPr>
      </w:pPr>
    </w:p>
    <w:p w:rsidR="00457303" w:rsidRPr="00240D52" w:rsidRDefault="00457303" w:rsidP="00457303">
      <w:pPr>
        <w:shd w:val="clear" w:color="auto" w:fill="FFFFFF"/>
        <w:ind w:right="1" w:firstLine="142"/>
        <w:jc w:val="both"/>
        <w:rPr>
          <w:b/>
          <w:i/>
          <w:iCs/>
          <w:lang w:val="uk-UA"/>
        </w:rPr>
      </w:pPr>
      <w:r w:rsidRPr="00240D52">
        <w:rPr>
          <w:b/>
          <w:i/>
          <w:iCs/>
          <w:lang w:val="uk-UA"/>
        </w:rPr>
        <w:t>Примітка:</w:t>
      </w:r>
    </w:p>
    <w:p w:rsidR="008046B1" w:rsidRPr="00240D52" w:rsidRDefault="008046B1" w:rsidP="008046B1">
      <w:pPr>
        <w:shd w:val="clear" w:color="auto" w:fill="FFFFFF"/>
        <w:jc w:val="both"/>
        <w:rPr>
          <w:i/>
          <w:u w:val="single"/>
          <w:lang w:val="uk-UA"/>
        </w:rPr>
      </w:pPr>
      <w:r w:rsidRPr="00240D52">
        <w:rPr>
          <w:i/>
          <w:iCs/>
        </w:rPr>
        <w:t>*</w:t>
      </w:r>
      <w:r w:rsidRPr="00240D52">
        <w:rPr>
          <w:i/>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40D52">
        <w:rPr>
          <w:i/>
          <w:u w:val="single"/>
          <w:lang w:val="uk-UA"/>
        </w:rPr>
        <w:t xml:space="preserve">Після кожного такого посилання слід вважати наявний вираз «або еквівалент». </w:t>
      </w:r>
    </w:p>
    <w:p w:rsidR="00D93DA2" w:rsidRDefault="00D93DA2" w:rsidP="00D93DA2">
      <w:pPr>
        <w:widowControl w:val="0"/>
        <w:autoSpaceDE w:val="0"/>
        <w:autoSpaceDN w:val="0"/>
        <w:adjustRightInd w:val="0"/>
        <w:jc w:val="both"/>
        <w:rPr>
          <w:i/>
          <w:lang w:val="uk-UA" w:eastAsia="ru-RU"/>
        </w:rPr>
      </w:pPr>
    </w:p>
    <w:p w:rsidR="00240D52" w:rsidRDefault="00240D52" w:rsidP="00240D52">
      <w:pPr>
        <w:ind w:firstLine="142"/>
        <w:jc w:val="both"/>
        <w:rPr>
          <w:b/>
          <w:sz w:val="22"/>
          <w:szCs w:val="22"/>
          <w:u w:val="single"/>
          <w:lang w:val="uk-UA"/>
        </w:rPr>
      </w:pPr>
      <w:r w:rsidRPr="00EF2944">
        <w:rPr>
          <w:b/>
          <w:sz w:val="22"/>
          <w:szCs w:val="22"/>
          <w:u w:val="single"/>
          <w:lang w:val="uk-UA"/>
        </w:rPr>
        <w:t>Також учасник має подати наступні документи:</w:t>
      </w:r>
    </w:p>
    <w:p w:rsidR="00EF2944" w:rsidRPr="00EF2944" w:rsidRDefault="00EF2944" w:rsidP="00240D52">
      <w:pPr>
        <w:ind w:firstLine="142"/>
        <w:jc w:val="both"/>
        <w:rPr>
          <w:b/>
          <w:sz w:val="22"/>
          <w:szCs w:val="22"/>
          <w:u w:val="single"/>
          <w:lang w:val="uk-UA"/>
        </w:rPr>
      </w:pPr>
    </w:p>
    <w:p w:rsidR="00240D52" w:rsidRPr="00D86623" w:rsidRDefault="00240D52" w:rsidP="00240D52">
      <w:pPr>
        <w:suppressAutoHyphens w:val="0"/>
        <w:jc w:val="both"/>
        <w:rPr>
          <w:b/>
          <w:sz w:val="22"/>
          <w:szCs w:val="22"/>
          <w:lang w:val="uk-UA"/>
        </w:rPr>
      </w:pPr>
      <w:r w:rsidRPr="00EF2944">
        <w:rPr>
          <w:sz w:val="22"/>
          <w:szCs w:val="22"/>
          <w:lang w:val="uk-UA"/>
        </w:rPr>
        <w:t>1.</w:t>
      </w:r>
      <w:r w:rsidRPr="00EF2944">
        <w:rPr>
          <w:b/>
          <w:sz w:val="22"/>
          <w:szCs w:val="22"/>
        </w:rPr>
        <w:t xml:space="preserve"> </w:t>
      </w:r>
      <w:r w:rsidRPr="00EF2944">
        <w:rPr>
          <w:b/>
          <w:sz w:val="22"/>
          <w:szCs w:val="22"/>
        </w:rPr>
        <w:t xml:space="preserve">Документ про </w:t>
      </w:r>
      <w:proofErr w:type="spellStart"/>
      <w:r w:rsidRPr="00EF2944">
        <w:rPr>
          <w:b/>
          <w:sz w:val="22"/>
          <w:szCs w:val="22"/>
        </w:rPr>
        <w:t>якість</w:t>
      </w:r>
      <w:proofErr w:type="spellEnd"/>
      <w:r w:rsidRPr="00EF2944">
        <w:rPr>
          <w:b/>
          <w:sz w:val="22"/>
          <w:szCs w:val="22"/>
        </w:rPr>
        <w:t xml:space="preserve"> (паспорт </w:t>
      </w:r>
      <w:proofErr w:type="spellStart"/>
      <w:r w:rsidRPr="00EF2944">
        <w:rPr>
          <w:b/>
          <w:sz w:val="22"/>
          <w:szCs w:val="22"/>
        </w:rPr>
        <w:t>або</w:t>
      </w:r>
      <w:proofErr w:type="spellEnd"/>
      <w:r w:rsidRPr="00EF2944">
        <w:rPr>
          <w:b/>
          <w:sz w:val="22"/>
          <w:szCs w:val="22"/>
        </w:rPr>
        <w:t xml:space="preserve"> </w:t>
      </w:r>
      <w:proofErr w:type="spellStart"/>
      <w:r w:rsidRPr="00EF2944">
        <w:rPr>
          <w:b/>
          <w:sz w:val="22"/>
          <w:szCs w:val="22"/>
        </w:rPr>
        <w:t>сертифікат</w:t>
      </w:r>
      <w:proofErr w:type="spellEnd"/>
      <w:r w:rsidRPr="00EF2944">
        <w:rPr>
          <w:b/>
          <w:sz w:val="22"/>
          <w:szCs w:val="22"/>
        </w:rPr>
        <w:t xml:space="preserve"> </w:t>
      </w:r>
      <w:proofErr w:type="spellStart"/>
      <w:r w:rsidRPr="00EF2944">
        <w:rPr>
          <w:b/>
          <w:sz w:val="22"/>
          <w:szCs w:val="22"/>
        </w:rPr>
        <w:t>якості</w:t>
      </w:r>
      <w:proofErr w:type="spellEnd"/>
      <w:r w:rsidRPr="00EF2944">
        <w:rPr>
          <w:b/>
          <w:sz w:val="22"/>
          <w:szCs w:val="22"/>
        </w:rPr>
        <w:t>)</w:t>
      </w:r>
      <w:r w:rsidRPr="00EF2944">
        <w:rPr>
          <w:sz w:val="22"/>
          <w:szCs w:val="22"/>
        </w:rPr>
        <w:t xml:space="preserve"> на </w:t>
      </w:r>
      <w:proofErr w:type="spellStart"/>
      <w:r w:rsidRPr="00EF2944">
        <w:rPr>
          <w:sz w:val="22"/>
          <w:szCs w:val="22"/>
        </w:rPr>
        <w:t>раніше</w:t>
      </w:r>
      <w:proofErr w:type="spellEnd"/>
      <w:r w:rsidRPr="00EF2944">
        <w:rPr>
          <w:sz w:val="22"/>
          <w:szCs w:val="22"/>
        </w:rPr>
        <w:t xml:space="preserve"> </w:t>
      </w:r>
      <w:proofErr w:type="spellStart"/>
      <w:r w:rsidRPr="00EF2944">
        <w:rPr>
          <w:sz w:val="22"/>
          <w:szCs w:val="22"/>
        </w:rPr>
        <w:t>виготовлену</w:t>
      </w:r>
      <w:proofErr w:type="spellEnd"/>
      <w:r w:rsidRPr="00EF2944">
        <w:rPr>
          <w:sz w:val="22"/>
          <w:szCs w:val="22"/>
        </w:rPr>
        <w:t xml:space="preserve"> </w:t>
      </w:r>
      <w:proofErr w:type="spellStart"/>
      <w:r w:rsidRPr="00EF2944">
        <w:rPr>
          <w:sz w:val="22"/>
          <w:szCs w:val="22"/>
        </w:rPr>
        <w:t>партію</w:t>
      </w:r>
      <w:proofErr w:type="spellEnd"/>
      <w:r w:rsidRPr="00EF2944">
        <w:rPr>
          <w:sz w:val="22"/>
          <w:szCs w:val="22"/>
        </w:rPr>
        <w:t xml:space="preserve"> </w:t>
      </w:r>
      <w:proofErr w:type="spellStart"/>
      <w:r w:rsidRPr="00EF2944">
        <w:rPr>
          <w:sz w:val="22"/>
          <w:szCs w:val="22"/>
        </w:rPr>
        <w:t>продукції</w:t>
      </w:r>
      <w:proofErr w:type="spellEnd"/>
      <w:r w:rsidRPr="00EF2944">
        <w:rPr>
          <w:sz w:val="22"/>
          <w:szCs w:val="22"/>
        </w:rPr>
        <w:t xml:space="preserve">, у </w:t>
      </w:r>
      <w:proofErr w:type="spellStart"/>
      <w:r w:rsidRPr="00EF2944">
        <w:rPr>
          <w:sz w:val="22"/>
          <w:szCs w:val="22"/>
        </w:rPr>
        <w:t>відповідності</w:t>
      </w:r>
      <w:proofErr w:type="spellEnd"/>
      <w:r w:rsidRPr="00EF2944">
        <w:rPr>
          <w:sz w:val="22"/>
          <w:szCs w:val="22"/>
        </w:rPr>
        <w:t xml:space="preserve"> до ДСТУ Б В.2.5-32:2007</w:t>
      </w:r>
      <w:r w:rsidR="00D86623">
        <w:rPr>
          <w:sz w:val="22"/>
          <w:szCs w:val="22"/>
          <w:lang w:val="uk-UA"/>
        </w:rPr>
        <w:t xml:space="preserve"> або відповідного пункту ТУ (Технічних умов) підприємства виробника труб з профільною стінкою з двома ущільнюючими кільцями.</w:t>
      </w:r>
    </w:p>
    <w:p w:rsidR="00EF2944" w:rsidRPr="00EF2944" w:rsidRDefault="00240D52" w:rsidP="00240D52">
      <w:pPr>
        <w:suppressAutoHyphens w:val="0"/>
        <w:jc w:val="both"/>
        <w:rPr>
          <w:sz w:val="22"/>
          <w:szCs w:val="22"/>
          <w:lang w:val="uk-UA"/>
        </w:rPr>
      </w:pPr>
      <w:r w:rsidRPr="00EF2944">
        <w:rPr>
          <w:sz w:val="22"/>
          <w:szCs w:val="22"/>
          <w:lang w:val="uk-UA"/>
        </w:rPr>
        <w:t>2.</w:t>
      </w:r>
      <w:r w:rsidRPr="00EF2944">
        <w:rPr>
          <w:b/>
          <w:sz w:val="22"/>
          <w:szCs w:val="22"/>
          <w:lang w:val="uk-UA"/>
        </w:rPr>
        <w:t xml:space="preserve"> </w:t>
      </w:r>
      <w:proofErr w:type="spellStart"/>
      <w:r w:rsidR="00EF2944" w:rsidRPr="00EF2944">
        <w:rPr>
          <w:b/>
          <w:sz w:val="22"/>
          <w:szCs w:val="22"/>
        </w:rPr>
        <w:t>Сертифікат</w:t>
      </w:r>
      <w:proofErr w:type="spellEnd"/>
      <w:r w:rsidR="00EF2944" w:rsidRPr="00EF2944">
        <w:rPr>
          <w:b/>
          <w:sz w:val="22"/>
          <w:szCs w:val="22"/>
        </w:rPr>
        <w:t xml:space="preserve"> </w:t>
      </w:r>
      <w:proofErr w:type="spellStart"/>
      <w:r w:rsidR="00EF2944" w:rsidRPr="00EF2944">
        <w:rPr>
          <w:b/>
          <w:sz w:val="22"/>
          <w:szCs w:val="22"/>
        </w:rPr>
        <w:t>відповідності</w:t>
      </w:r>
      <w:proofErr w:type="spellEnd"/>
      <w:r w:rsidR="00EF2944" w:rsidRPr="00EF2944">
        <w:rPr>
          <w:sz w:val="22"/>
          <w:szCs w:val="22"/>
        </w:rPr>
        <w:t xml:space="preserve"> </w:t>
      </w:r>
      <w:proofErr w:type="spellStart"/>
      <w:r w:rsidR="00EF2944" w:rsidRPr="00EF2944">
        <w:rPr>
          <w:sz w:val="22"/>
          <w:szCs w:val="22"/>
        </w:rPr>
        <w:t>щодо</w:t>
      </w:r>
      <w:proofErr w:type="spellEnd"/>
      <w:r w:rsidR="00EF2944" w:rsidRPr="00EF2944">
        <w:rPr>
          <w:sz w:val="22"/>
          <w:szCs w:val="22"/>
        </w:rPr>
        <w:t xml:space="preserve"> </w:t>
      </w:r>
      <w:proofErr w:type="spellStart"/>
      <w:r w:rsidR="00EF2944" w:rsidRPr="00EF2944">
        <w:rPr>
          <w:sz w:val="22"/>
          <w:szCs w:val="22"/>
        </w:rPr>
        <w:t>підтвердження</w:t>
      </w:r>
      <w:proofErr w:type="spellEnd"/>
      <w:r w:rsidR="00EF2944" w:rsidRPr="00EF2944">
        <w:rPr>
          <w:sz w:val="22"/>
          <w:szCs w:val="22"/>
        </w:rPr>
        <w:t xml:space="preserve"> органом по </w:t>
      </w:r>
      <w:proofErr w:type="spellStart"/>
      <w:r w:rsidR="00EF2944" w:rsidRPr="00EF2944">
        <w:rPr>
          <w:sz w:val="22"/>
          <w:szCs w:val="22"/>
        </w:rPr>
        <w:t>сертифікації</w:t>
      </w:r>
      <w:proofErr w:type="spellEnd"/>
      <w:r w:rsidR="00EF2944" w:rsidRPr="00EF2944">
        <w:rPr>
          <w:sz w:val="22"/>
          <w:szCs w:val="22"/>
        </w:rPr>
        <w:t xml:space="preserve"> </w:t>
      </w:r>
      <w:proofErr w:type="spellStart"/>
      <w:r w:rsidR="00EF2944" w:rsidRPr="00EF2944">
        <w:rPr>
          <w:sz w:val="22"/>
          <w:szCs w:val="22"/>
        </w:rPr>
        <w:t>відповідності</w:t>
      </w:r>
      <w:proofErr w:type="spellEnd"/>
      <w:r w:rsidR="00EF2944" w:rsidRPr="00EF2944">
        <w:rPr>
          <w:sz w:val="22"/>
          <w:szCs w:val="22"/>
        </w:rPr>
        <w:t xml:space="preserve"> </w:t>
      </w:r>
      <w:proofErr w:type="spellStart"/>
      <w:r w:rsidR="00EF2944" w:rsidRPr="00EF2944">
        <w:rPr>
          <w:sz w:val="22"/>
          <w:szCs w:val="22"/>
        </w:rPr>
        <w:t>поліпропіленових</w:t>
      </w:r>
      <w:proofErr w:type="spellEnd"/>
      <w:r w:rsidR="00EF2944" w:rsidRPr="00EF2944">
        <w:rPr>
          <w:sz w:val="22"/>
          <w:szCs w:val="22"/>
        </w:rPr>
        <w:t xml:space="preserve"> </w:t>
      </w:r>
      <w:proofErr w:type="spellStart"/>
      <w:r w:rsidR="00EF2944" w:rsidRPr="00EF2944">
        <w:rPr>
          <w:sz w:val="22"/>
          <w:szCs w:val="22"/>
        </w:rPr>
        <w:t>гофрованих</w:t>
      </w:r>
      <w:proofErr w:type="spellEnd"/>
      <w:r w:rsidR="00EF2944" w:rsidRPr="00EF2944">
        <w:rPr>
          <w:sz w:val="22"/>
          <w:szCs w:val="22"/>
        </w:rPr>
        <w:t xml:space="preserve"> </w:t>
      </w:r>
      <w:proofErr w:type="spellStart"/>
      <w:r w:rsidR="00EF2944" w:rsidRPr="00EF2944">
        <w:rPr>
          <w:sz w:val="22"/>
          <w:szCs w:val="22"/>
        </w:rPr>
        <w:t>безнапірних</w:t>
      </w:r>
      <w:proofErr w:type="spellEnd"/>
      <w:r w:rsidR="00EF2944" w:rsidRPr="00EF2944">
        <w:rPr>
          <w:sz w:val="22"/>
          <w:szCs w:val="22"/>
        </w:rPr>
        <w:t xml:space="preserve"> труб типу В з </w:t>
      </w:r>
      <w:proofErr w:type="spellStart"/>
      <w:r w:rsidR="00EF2944" w:rsidRPr="00EF2944">
        <w:rPr>
          <w:sz w:val="22"/>
          <w:szCs w:val="22"/>
        </w:rPr>
        <w:t>розтрубом</w:t>
      </w:r>
      <w:proofErr w:type="spellEnd"/>
      <w:r w:rsidR="00EF2944" w:rsidRPr="00EF2944">
        <w:rPr>
          <w:sz w:val="22"/>
          <w:szCs w:val="22"/>
        </w:rPr>
        <w:t xml:space="preserve"> </w:t>
      </w:r>
      <w:proofErr w:type="spellStart"/>
      <w:r w:rsidR="00EF2944" w:rsidRPr="00EF2944">
        <w:rPr>
          <w:sz w:val="22"/>
          <w:szCs w:val="22"/>
        </w:rPr>
        <w:t>вимогам</w:t>
      </w:r>
      <w:proofErr w:type="spellEnd"/>
      <w:r w:rsidR="00EF2944" w:rsidRPr="00EF2944">
        <w:rPr>
          <w:sz w:val="22"/>
          <w:szCs w:val="22"/>
        </w:rPr>
        <w:t xml:space="preserve"> ДСТУ Б.В.2.5-32:2007</w:t>
      </w:r>
      <w:r w:rsidR="00EF2944" w:rsidRPr="00EF2944">
        <w:rPr>
          <w:sz w:val="22"/>
          <w:szCs w:val="22"/>
          <w:lang w:val="uk-UA"/>
        </w:rPr>
        <w:t>.</w:t>
      </w:r>
    </w:p>
    <w:p w:rsidR="00EF2944" w:rsidRPr="00EF2944" w:rsidRDefault="00EF2944" w:rsidP="00EF2944">
      <w:pPr>
        <w:pStyle w:val="ac"/>
        <w:suppressAutoHyphens w:val="0"/>
        <w:spacing w:after="0" w:line="240" w:lineRule="auto"/>
        <w:ind w:left="0"/>
        <w:jc w:val="both"/>
        <w:rPr>
          <w:rFonts w:ascii="Times New Roman" w:hAnsi="Times New Roman"/>
        </w:rPr>
      </w:pPr>
      <w:r w:rsidRPr="00EF2944">
        <w:rPr>
          <w:rFonts w:ascii="Times New Roman" w:hAnsi="Times New Roman"/>
          <w:lang w:val="uk-UA"/>
        </w:rPr>
        <w:t>3.</w:t>
      </w:r>
      <w:r w:rsidRPr="00EF2944">
        <w:rPr>
          <w:lang w:val="uk-UA"/>
        </w:rPr>
        <w:t xml:space="preserve"> </w:t>
      </w:r>
      <w:r w:rsidRPr="00EF2944">
        <w:rPr>
          <w:rFonts w:ascii="Times New Roman" w:hAnsi="Times New Roman"/>
          <w:b/>
        </w:rPr>
        <w:t xml:space="preserve">Протокол </w:t>
      </w:r>
      <w:proofErr w:type="spellStart"/>
      <w:r w:rsidRPr="00EF2944">
        <w:rPr>
          <w:rFonts w:ascii="Times New Roman" w:hAnsi="Times New Roman"/>
          <w:b/>
        </w:rPr>
        <w:t>сертифікаційних</w:t>
      </w:r>
      <w:proofErr w:type="spellEnd"/>
      <w:r w:rsidRPr="00EF2944">
        <w:rPr>
          <w:rFonts w:ascii="Times New Roman" w:hAnsi="Times New Roman"/>
          <w:b/>
        </w:rPr>
        <w:t xml:space="preserve"> </w:t>
      </w:r>
      <w:proofErr w:type="spellStart"/>
      <w:proofErr w:type="gramStart"/>
      <w:r w:rsidRPr="00EF2944">
        <w:rPr>
          <w:rFonts w:ascii="Times New Roman" w:hAnsi="Times New Roman"/>
          <w:b/>
        </w:rPr>
        <w:t>випробувань</w:t>
      </w:r>
      <w:proofErr w:type="spellEnd"/>
      <w:r w:rsidRPr="00EF2944">
        <w:rPr>
          <w:rFonts w:ascii="Times New Roman" w:hAnsi="Times New Roman"/>
          <w:b/>
        </w:rPr>
        <w:t xml:space="preserve"> ,</w:t>
      </w:r>
      <w:proofErr w:type="gramEnd"/>
      <w:r w:rsidRPr="00EF2944">
        <w:rPr>
          <w:rFonts w:ascii="Times New Roman" w:hAnsi="Times New Roman"/>
          <w:b/>
        </w:rPr>
        <w:t xml:space="preserve"> </w:t>
      </w:r>
      <w:r w:rsidRPr="00EF2944">
        <w:rPr>
          <w:rFonts w:ascii="Times New Roman" w:hAnsi="Times New Roman"/>
        </w:rPr>
        <w:t xml:space="preserve">у </w:t>
      </w:r>
      <w:proofErr w:type="spellStart"/>
      <w:r w:rsidRPr="00EF2944">
        <w:rPr>
          <w:rFonts w:ascii="Times New Roman" w:hAnsi="Times New Roman"/>
        </w:rPr>
        <w:t>відповідності</w:t>
      </w:r>
      <w:proofErr w:type="spellEnd"/>
      <w:r w:rsidRPr="00EF2944">
        <w:rPr>
          <w:rFonts w:ascii="Times New Roman" w:hAnsi="Times New Roman"/>
        </w:rPr>
        <w:t xml:space="preserve"> до </w:t>
      </w:r>
      <w:proofErr w:type="spellStart"/>
      <w:r w:rsidRPr="00EF2944">
        <w:rPr>
          <w:rFonts w:ascii="Times New Roman" w:hAnsi="Times New Roman"/>
        </w:rPr>
        <w:t>розділу</w:t>
      </w:r>
      <w:proofErr w:type="spellEnd"/>
      <w:r w:rsidRPr="00EF2944">
        <w:rPr>
          <w:rFonts w:ascii="Times New Roman" w:hAnsi="Times New Roman"/>
        </w:rPr>
        <w:t xml:space="preserve"> «На </w:t>
      </w:r>
      <w:proofErr w:type="spellStart"/>
      <w:r w:rsidRPr="00EF2944">
        <w:rPr>
          <w:rFonts w:ascii="Times New Roman" w:hAnsi="Times New Roman"/>
        </w:rPr>
        <w:t>підставі</w:t>
      </w:r>
      <w:proofErr w:type="spellEnd"/>
      <w:r w:rsidRPr="00EF2944">
        <w:rPr>
          <w:rFonts w:ascii="Times New Roman" w:hAnsi="Times New Roman"/>
        </w:rPr>
        <w:t xml:space="preserve">» чинного </w:t>
      </w:r>
      <w:proofErr w:type="spellStart"/>
      <w:r w:rsidRPr="00EF2944">
        <w:rPr>
          <w:rFonts w:ascii="Times New Roman" w:hAnsi="Times New Roman"/>
        </w:rPr>
        <w:t>сертифікату</w:t>
      </w:r>
      <w:proofErr w:type="spellEnd"/>
      <w:r w:rsidRPr="00EF2944">
        <w:rPr>
          <w:rFonts w:ascii="Times New Roman" w:hAnsi="Times New Roman"/>
        </w:rPr>
        <w:t xml:space="preserve"> </w:t>
      </w:r>
      <w:proofErr w:type="spellStart"/>
      <w:r w:rsidRPr="00EF2944">
        <w:rPr>
          <w:rFonts w:ascii="Times New Roman" w:hAnsi="Times New Roman"/>
        </w:rPr>
        <w:t>відповідності</w:t>
      </w:r>
      <w:proofErr w:type="spellEnd"/>
      <w:r w:rsidRPr="00EF2944">
        <w:rPr>
          <w:rFonts w:ascii="Times New Roman" w:hAnsi="Times New Roman"/>
        </w:rPr>
        <w:t xml:space="preserve"> на </w:t>
      </w:r>
      <w:proofErr w:type="spellStart"/>
      <w:r w:rsidRPr="00EF2944">
        <w:rPr>
          <w:rFonts w:ascii="Times New Roman" w:hAnsi="Times New Roman"/>
        </w:rPr>
        <w:t>поліпропіленові</w:t>
      </w:r>
      <w:proofErr w:type="spellEnd"/>
      <w:r w:rsidRPr="00EF2944">
        <w:rPr>
          <w:rFonts w:ascii="Times New Roman" w:hAnsi="Times New Roman"/>
        </w:rPr>
        <w:t xml:space="preserve"> </w:t>
      </w:r>
      <w:proofErr w:type="spellStart"/>
      <w:r w:rsidRPr="00EF2944">
        <w:rPr>
          <w:rFonts w:ascii="Times New Roman" w:hAnsi="Times New Roman"/>
        </w:rPr>
        <w:t>гофровані</w:t>
      </w:r>
      <w:proofErr w:type="spellEnd"/>
      <w:r w:rsidRPr="00EF2944">
        <w:rPr>
          <w:rFonts w:ascii="Times New Roman" w:hAnsi="Times New Roman"/>
        </w:rPr>
        <w:t xml:space="preserve"> труби </w:t>
      </w:r>
      <w:proofErr w:type="spellStart"/>
      <w:r w:rsidRPr="00EF2944">
        <w:rPr>
          <w:rFonts w:ascii="Times New Roman" w:hAnsi="Times New Roman"/>
        </w:rPr>
        <w:t>згідно</w:t>
      </w:r>
      <w:proofErr w:type="spellEnd"/>
      <w:r w:rsidRPr="00EF2944">
        <w:rPr>
          <w:rFonts w:ascii="Times New Roman" w:hAnsi="Times New Roman"/>
        </w:rPr>
        <w:t xml:space="preserve"> ДСТУ Б.В.2.5-32:2007.</w:t>
      </w:r>
    </w:p>
    <w:p w:rsidR="00EF2944" w:rsidRPr="00EF2944" w:rsidRDefault="00EF2944" w:rsidP="00EF2944">
      <w:pPr>
        <w:pStyle w:val="ac"/>
        <w:suppressAutoHyphens w:val="0"/>
        <w:spacing w:after="0" w:line="240" w:lineRule="auto"/>
        <w:ind w:left="0"/>
        <w:jc w:val="both"/>
        <w:rPr>
          <w:rFonts w:ascii="Times New Roman" w:hAnsi="Times New Roman"/>
        </w:rPr>
      </w:pPr>
      <w:r w:rsidRPr="00EF2944">
        <w:rPr>
          <w:rFonts w:ascii="Times New Roman" w:hAnsi="Times New Roman"/>
          <w:b/>
          <w:lang w:val="uk-UA"/>
        </w:rPr>
        <w:lastRenderedPageBreak/>
        <w:t xml:space="preserve">4. </w:t>
      </w:r>
      <w:proofErr w:type="spellStart"/>
      <w:r w:rsidRPr="00EF2944">
        <w:rPr>
          <w:rFonts w:ascii="Times New Roman" w:hAnsi="Times New Roman"/>
          <w:b/>
        </w:rPr>
        <w:t>Висновок</w:t>
      </w:r>
      <w:proofErr w:type="spellEnd"/>
      <w:r w:rsidRPr="00EF2944">
        <w:rPr>
          <w:rFonts w:ascii="Times New Roman" w:hAnsi="Times New Roman"/>
          <w:b/>
        </w:rPr>
        <w:t xml:space="preserve"> </w:t>
      </w:r>
      <w:proofErr w:type="spellStart"/>
      <w:r w:rsidRPr="00EF2944">
        <w:rPr>
          <w:rFonts w:ascii="Times New Roman" w:hAnsi="Times New Roman"/>
          <w:b/>
        </w:rPr>
        <w:t>санітарно-епідеміологічної</w:t>
      </w:r>
      <w:proofErr w:type="spellEnd"/>
      <w:r w:rsidRPr="00EF2944">
        <w:rPr>
          <w:rFonts w:ascii="Times New Roman" w:hAnsi="Times New Roman"/>
          <w:b/>
        </w:rPr>
        <w:t xml:space="preserve"> </w:t>
      </w:r>
      <w:proofErr w:type="spellStart"/>
      <w:r w:rsidRPr="00EF2944">
        <w:rPr>
          <w:rFonts w:ascii="Times New Roman" w:hAnsi="Times New Roman"/>
          <w:b/>
        </w:rPr>
        <w:t>експертизи</w:t>
      </w:r>
      <w:proofErr w:type="spellEnd"/>
      <w:r w:rsidRPr="00EF2944">
        <w:rPr>
          <w:rFonts w:ascii="Times New Roman" w:hAnsi="Times New Roman"/>
          <w:b/>
        </w:rPr>
        <w:t xml:space="preserve"> </w:t>
      </w:r>
      <w:proofErr w:type="spellStart"/>
      <w:r w:rsidRPr="00EF2944">
        <w:rPr>
          <w:rFonts w:ascii="Times New Roman" w:hAnsi="Times New Roman"/>
        </w:rPr>
        <w:t>органів</w:t>
      </w:r>
      <w:proofErr w:type="spellEnd"/>
      <w:r w:rsidRPr="00EF2944">
        <w:rPr>
          <w:rFonts w:ascii="Times New Roman" w:hAnsi="Times New Roman"/>
        </w:rPr>
        <w:t xml:space="preserve"> МОЗ </w:t>
      </w:r>
      <w:proofErr w:type="spellStart"/>
      <w:r w:rsidRPr="00EF2944">
        <w:rPr>
          <w:rFonts w:ascii="Times New Roman" w:hAnsi="Times New Roman"/>
        </w:rPr>
        <w:t>України</w:t>
      </w:r>
      <w:proofErr w:type="spellEnd"/>
      <w:r w:rsidRPr="00EF2944">
        <w:rPr>
          <w:rFonts w:ascii="Times New Roman" w:hAnsi="Times New Roman"/>
        </w:rPr>
        <w:t xml:space="preserve"> </w:t>
      </w:r>
      <w:proofErr w:type="spellStart"/>
      <w:r w:rsidRPr="00EF2944">
        <w:rPr>
          <w:rFonts w:ascii="Times New Roman" w:hAnsi="Times New Roman"/>
        </w:rPr>
        <w:t>щодо</w:t>
      </w:r>
      <w:proofErr w:type="spellEnd"/>
      <w:r w:rsidRPr="00EF2944">
        <w:rPr>
          <w:rFonts w:ascii="Times New Roman" w:hAnsi="Times New Roman"/>
        </w:rPr>
        <w:t xml:space="preserve"> </w:t>
      </w:r>
      <w:proofErr w:type="spellStart"/>
      <w:r w:rsidRPr="00EF2944">
        <w:rPr>
          <w:rFonts w:ascii="Times New Roman" w:hAnsi="Times New Roman"/>
        </w:rPr>
        <w:t>можливості</w:t>
      </w:r>
      <w:proofErr w:type="spellEnd"/>
      <w:r w:rsidRPr="00EF2944">
        <w:rPr>
          <w:rFonts w:ascii="Times New Roman" w:hAnsi="Times New Roman"/>
        </w:rPr>
        <w:t xml:space="preserve"> </w:t>
      </w:r>
      <w:proofErr w:type="spellStart"/>
      <w:r w:rsidRPr="00EF2944">
        <w:rPr>
          <w:rFonts w:ascii="Times New Roman" w:hAnsi="Times New Roman"/>
        </w:rPr>
        <w:t>застосування</w:t>
      </w:r>
      <w:proofErr w:type="spellEnd"/>
      <w:r w:rsidRPr="00EF2944">
        <w:rPr>
          <w:rFonts w:ascii="Times New Roman" w:hAnsi="Times New Roman"/>
        </w:rPr>
        <w:t xml:space="preserve"> </w:t>
      </w:r>
      <w:proofErr w:type="spellStart"/>
      <w:r w:rsidRPr="00EF2944">
        <w:rPr>
          <w:rFonts w:ascii="Times New Roman" w:hAnsi="Times New Roman"/>
        </w:rPr>
        <w:t>поліпропіленових</w:t>
      </w:r>
      <w:proofErr w:type="spellEnd"/>
      <w:r w:rsidRPr="00EF2944">
        <w:rPr>
          <w:rFonts w:ascii="Times New Roman" w:hAnsi="Times New Roman"/>
        </w:rPr>
        <w:t xml:space="preserve"> </w:t>
      </w:r>
      <w:proofErr w:type="spellStart"/>
      <w:r w:rsidRPr="00EF2944">
        <w:rPr>
          <w:rFonts w:ascii="Times New Roman" w:hAnsi="Times New Roman"/>
        </w:rPr>
        <w:t>гофрованих</w:t>
      </w:r>
      <w:proofErr w:type="spellEnd"/>
      <w:r w:rsidRPr="00EF2944">
        <w:rPr>
          <w:rFonts w:ascii="Times New Roman" w:hAnsi="Times New Roman"/>
        </w:rPr>
        <w:t xml:space="preserve"> труб для </w:t>
      </w:r>
      <w:proofErr w:type="spellStart"/>
      <w:r w:rsidRPr="00EF2944">
        <w:rPr>
          <w:rFonts w:ascii="Times New Roman" w:hAnsi="Times New Roman"/>
        </w:rPr>
        <w:t>каналізаційних</w:t>
      </w:r>
      <w:proofErr w:type="spellEnd"/>
      <w:r w:rsidRPr="00EF2944">
        <w:rPr>
          <w:rFonts w:ascii="Times New Roman" w:hAnsi="Times New Roman"/>
        </w:rPr>
        <w:t xml:space="preserve"> мереж </w:t>
      </w:r>
      <w:proofErr w:type="spellStart"/>
      <w:r w:rsidRPr="00EF2944">
        <w:rPr>
          <w:rFonts w:ascii="Times New Roman" w:hAnsi="Times New Roman"/>
        </w:rPr>
        <w:t>відповідно</w:t>
      </w:r>
      <w:proofErr w:type="spellEnd"/>
      <w:r w:rsidRPr="00EF2944">
        <w:rPr>
          <w:rFonts w:ascii="Times New Roman" w:hAnsi="Times New Roman"/>
        </w:rPr>
        <w:t xml:space="preserve"> до ДСТУ Б.В.2.5-32:2007</w:t>
      </w:r>
    </w:p>
    <w:p w:rsidR="00EF2944" w:rsidRPr="00EF2944" w:rsidRDefault="00EF2944" w:rsidP="00240D52">
      <w:pPr>
        <w:suppressAutoHyphens w:val="0"/>
        <w:jc w:val="both"/>
        <w:rPr>
          <w:sz w:val="22"/>
          <w:szCs w:val="22"/>
          <w:shd w:val="clear" w:color="auto" w:fill="FFFFFF"/>
          <w:lang w:val="uk-UA"/>
        </w:rPr>
      </w:pPr>
      <w:r w:rsidRPr="00EF2944">
        <w:rPr>
          <w:sz w:val="22"/>
          <w:szCs w:val="22"/>
          <w:lang w:val="uk-UA"/>
        </w:rPr>
        <w:t xml:space="preserve">5. </w:t>
      </w:r>
      <w:r w:rsidRPr="00EF2944">
        <w:rPr>
          <w:b/>
          <w:sz w:val="22"/>
          <w:szCs w:val="22"/>
          <w:lang w:val="uk-UA"/>
        </w:rPr>
        <w:t>Сертифікат відповідності</w:t>
      </w:r>
      <w:r w:rsidRPr="00EF2944">
        <w:rPr>
          <w:sz w:val="22"/>
          <w:szCs w:val="22"/>
          <w:lang w:val="uk-UA"/>
        </w:rPr>
        <w:t xml:space="preserve"> терміном дії не менше двох років, щодо підтвердження органом по сертифікації відповідності поліетиленових труб з профільованою стінкою</w:t>
      </w:r>
      <w:r w:rsidRPr="00EF2944">
        <w:rPr>
          <w:i/>
          <w:sz w:val="22"/>
          <w:szCs w:val="22"/>
          <w:lang w:val="uk-UA"/>
        </w:rPr>
        <w:t xml:space="preserve"> </w:t>
      </w:r>
      <w:r w:rsidRPr="00EF2944">
        <w:rPr>
          <w:b/>
          <w:sz w:val="22"/>
          <w:szCs w:val="22"/>
          <w:lang w:val="uk-UA"/>
        </w:rPr>
        <w:t xml:space="preserve"> </w:t>
      </w:r>
      <w:r w:rsidRPr="00EF2944">
        <w:rPr>
          <w:sz w:val="22"/>
          <w:szCs w:val="22"/>
          <w:lang w:val="uk-UA"/>
        </w:rPr>
        <w:t>вимогам ДСТУ Б В.2.5-32:2007</w:t>
      </w:r>
      <w:r w:rsidRPr="00EF2944">
        <w:rPr>
          <w:sz w:val="22"/>
          <w:szCs w:val="22"/>
          <w:shd w:val="clear" w:color="auto" w:fill="FFFFFF"/>
          <w:lang w:val="uk-UA"/>
        </w:rPr>
        <w:t xml:space="preserve"> </w:t>
      </w:r>
      <w:r w:rsidRPr="00EF2944">
        <w:rPr>
          <w:sz w:val="22"/>
          <w:szCs w:val="22"/>
          <w:lang w:val="uk-UA"/>
        </w:rPr>
        <w:t xml:space="preserve">або </w:t>
      </w:r>
      <w:r w:rsidRPr="00EF2944">
        <w:rPr>
          <w:sz w:val="22"/>
          <w:szCs w:val="22"/>
          <w:shd w:val="clear" w:color="auto" w:fill="FFFFFF"/>
          <w:lang w:val="uk-UA"/>
        </w:rPr>
        <w:t>ТУ (Технічних умов) підприємства виробника труб</w:t>
      </w:r>
      <w:r w:rsidRPr="00EF2944">
        <w:rPr>
          <w:sz w:val="22"/>
          <w:szCs w:val="22"/>
          <w:shd w:val="clear" w:color="auto" w:fill="FFFFFF"/>
          <w:lang w:val="uk-UA"/>
        </w:rPr>
        <w:t>.</w:t>
      </w:r>
    </w:p>
    <w:p w:rsidR="00EF2944" w:rsidRPr="00EF2944" w:rsidRDefault="00EF2944" w:rsidP="00240D52">
      <w:pPr>
        <w:suppressAutoHyphens w:val="0"/>
        <w:jc w:val="both"/>
        <w:rPr>
          <w:sz w:val="22"/>
          <w:szCs w:val="22"/>
          <w:shd w:val="clear" w:color="auto" w:fill="FFFFFF"/>
          <w:lang w:val="uk-UA"/>
        </w:rPr>
      </w:pPr>
      <w:r w:rsidRPr="00EF2944">
        <w:rPr>
          <w:sz w:val="22"/>
          <w:szCs w:val="22"/>
          <w:shd w:val="clear" w:color="auto" w:fill="FFFFFF"/>
          <w:lang w:val="uk-UA"/>
        </w:rPr>
        <w:t xml:space="preserve">6. </w:t>
      </w:r>
      <w:r w:rsidR="00D86623">
        <w:rPr>
          <w:sz w:val="22"/>
          <w:szCs w:val="22"/>
          <w:shd w:val="clear" w:color="auto" w:fill="FFFFFF"/>
          <w:lang w:val="uk-UA"/>
        </w:rPr>
        <w:t xml:space="preserve"> </w:t>
      </w:r>
      <w:r w:rsidRPr="00EF2944">
        <w:rPr>
          <w:b/>
          <w:sz w:val="22"/>
          <w:szCs w:val="22"/>
          <w:shd w:val="clear" w:color="auto" w:fill="FFFFFF"/>
          <w:lang w:val="uk-UA"/>
        </w:rPr>
        <w:t>Протокол сертифікаційних випробувань,</w:t>
      </w:r>
      <w:r w:rsidRPr="00EF2944">
        <w:rPr>
          <w:sz w:val="22"/>
          <w:szCs w:val="22"/>
          <w:lang w:val="uk-UA"/>
        </w:rPr>
        <w:t xml:space="preserve"> на підставі якого було видано вказаний вище сертифікат</w:t>
      </w:r>
    </w:p>
    <w:p w:rsidR="00EF2944" w:rsidRPr="00EF2944" w:rsidRDefault="00EF2944" w:rsidP="00240D52">
      <w:pPr>
        <w:suppressAutoHyphens w:val="0"/>
        <w:jc w:val="both"/>
        <w:rPr>
          <w:b/>
          <w:sz w:val="22"/>
          <w:szCs w:val="22"/>
          <w:lang w:val="uk-UA"/>
        </w:rPr>
      </w:pPr>
      <w:r w:rsidRPr="00EF2944">
        <w:rPr>
          <w:b/>
          <w:sz w:val="22"/>
          <w:szCs w:val="22"/>
          <w:lang w:val="uk-UA"/>
        </w:rPr>
        <w:t xml:space="preserve">7. </w:t>
      </w:r>
      <w:proofErr w:type="spellStart"/>
      <w:r w:rsidRPr="00EF2944">
        <w:rPr>
          <w:b/>
          <w:sz w:val="22"/>
          <w:szCs w:val="22"/>
        </w:rPr>
        <w:t>Висновок</w:t>
      </w:r>
      <w:proofErr w:type="spellEnd"/>
      <w:r w:rsidRPr="00EF2944">
        <w:rPr>
          <w:b/>
          <w:sz w:val="22"/>
          <w:szCs w:val="22"/>
        </w:rPr>
        <w:t xml:space="preserve"> </w:t>
      </w:r>
      <w:proofErr w:type="spellStart"/>
      <w:r w:rsidRPr="00EF2944">
        <w:rPr>
          <w:b/>
          <w:sz w:val="22"/>
          <w:szCs w:val="22"/>
        </w:rPr>
        <w:t>санітарно-епідеміологічної</w:t>
      </w:r>
      <w:proofErr w:type="spellEnd"/>
      <w:r w:rsidRPr="00EF2944">
        <w:rPr>
          <w:b/>
          <w:sz w:val="22"/>
          <w:szCs w:val="22"/>
        </w:rPr>
        <w:t xml:space="preserve"> </w:t>
      </w:r>
      <w:proofErr w:type="spellStart"/>
      <w:r w:rsidRPr="00EF2944">
        <w:rPr>
          <w:b/>
          <w:sz w:val="22"/>
          <w:szCs w:val="22"/>
        </w:rPr>
        <w:t>експертизи</w:t>
      </w:r>
      <w:proofErr w:type="spellEnd"/>
      <w:r w:rsidRPr="00EF2944">
        <w:rPr>
          <w:b/>
          <w:sz w:val="22"/>
          <w:szCs w:val="22"/>
        </w:rPr>
        <w:t xml:space="preserve"> </w:t>
      </w:r>
      <w:proofErr w:type="spellStart"/>
      <w:r w:rsidRPr="00EF2944">
        <w:rPr>
          <w:sz w:val="22"/>
          <w:szCs w:val="22"/>
        </w:rPr>
        <w:t>органів</w:t>
      </w:r>
      <w:proofErr w:type="spellEnd"/>
      <w:r w:rsidRPr="00EF2944">
        <w:rPr>
          <w:sz w:val="22"/>
          <w:szCs w:val="22"/>
        </w:rPr>
        <w:t xml:space="preserve"> МОЗ </w:t>
      </w:r>
      <w:proofErr w:type="spellStart"/>
      <w:r w:rsidRPr="00EF2944">
        <w:rPr>
          <w:sz w:val="22"/>
          <w:szCs w:val="22"/>
        </w:rPr>
        <w:t>України</w:t>
      </w:r>
      <w:proofErr w:type="spellEnd"/>
      <w:r w:rsidRPr="00EF2944">
        <w:rPr>
          <w:sz w:val="22"/>
          <w:szCs w:val="22"/>
        </w:rPr>
        <w:t xml:space="preserve"> </w:t>
      </w:r>
      <w:proofErr w:type="spellStart"/>
      <w:r w:rsidRPr="00EF2944">
        <w:rPr>
          <w:sz w:val="22"/>
          <w:szCs w:val="22"/>
        </w:rPr>
        <w:t>щодо</w:t>
      </w:r>
      <w:proofErr w:type="spellEnd"/>
      <w:r w:rsidRPr="00EF2944">
        <w:rPr>
          <w:sz w:val="22"/>
          <w:szCs w:val="22"/>
        </w:rPr>
        <w:t xml:space="preserve"> </w:t>
      </w:r>
      <w:proofErr w:type="spellStart"/>
      <w:r w:rsidRPr="00EF2944">
        <w:rPr>
          <w:sz w:val="22"/>
          <w:szCs w:val="22"/>
        </w:rPr>
        <w:t>можливості</w:t>
      </w:r>
      <w:proofErr w:type="spellEnd"/>
      <w:r w:rsidRPr="00EF2944">
        <w:rPr>
          <w:sz w:val="22"/>
          <w:szCs w:val="22"/>
        </w:rPr>
        <w:t xml:space="preserve"> </w:t>
      </w:r>
      <w:proofErr w:type="spellStart"/>
      <w:r w:rsidRPr="00EF2944">
        <w:rPr>
          <w:sz w:val="22"/>
          <w:szCs w:val="22"/>
        </w:rPr>
        <w:t>застосування</w:t>
      </w:r>
      <w:proofErr w:type="spellEnd"/>
      <w:r w:rsidRPr="00EF2944">
        <w:rPr>
          <w:sz w:val="22"/>
          <w:szCs w:val="22"/>
        </w:rPr>
        <w:t xml:space="preserve"> </w:t>
      </w:r>
      <w:proofErr w:type="spellStart"/>
      <w:r w:rsidRPr="00EF2944">
        <w:rPr>
          <w:sz w:val="22"/>
          <w:szCs w:val="22"/>
        </w:rPr>
        <w:t>поліпропіленових</w:t>
      </w:r>
      <w:proofErr w:type="spellEnd"/>
      <w:r w:rsidRPr="00EF2944">
        <w:rPr>
          <w:sz w:val="22"/>
          <w:szCs w:val="22"/>
        </w:rPr>
        <w:t xml:space="preserve"> </w:t>
      </w:r>
      <w:proofErr w:type="spellStart"/>
      <w:r w:rsidRPr="00EF2944">
        <w:rPr>
          <w:sz w:val="22"/>
          <w:szCs w:val="22"/>
        </w:rPr>
        <w:t>гофрованих</w:t>
      </w:r>
      <w:proofErr w:type="spellEnd"/>
      <w:r w:rsidRPr="00EF2944">
        <w:rPr>
          <w:sz w:val="22"/>
          <w:szCs w:val="22"/>
        </w:rPr>
        <w:t xml:space="preserve"> труб для </w:t>
      </w:r>
      <w:proofErr w:type="spellStart"/>
      <w:r w:rsidRPr="00EF2944">
        <w:rPr>
          <w:sz w:val="22"/>
          <w:szCs w:val="22"/>
        </w:rPr>
        <w:t>каналізаційних</w:t>
      </w:r>
      <w:proofErr w:type="spellEnd"/>
      <w:r w:rsidRPr="00EF2944">
        <w:rPr>
          <w:sz w:val="22"/>
          <w:szCs w:val="22"/>
        </w:rPr>
        <w:t xml:space="preserve"> мереж </w:t>
      </w:r>
      <w:proofErr w:type="spellStart"/>
      <w:r w:rsidRPr="00EF2944">
        <w:rPr>
          <w:sz w:val="22"/>
          <w:szCs w:val="22"/>
        </w:rPr>
        <w:t>відповідно</w:t>
      </w:r>
      <w:proofErr w:type="spellEnd"/>
      <w:r w:rsidRPr="00EF2944">
        <w:rPr>
          <w:sz w:val="22"/>
          <w:szCs w:val="22"/>
        </w:rPr>
        <w:t xml:space="preserve"> до ДСТУ Б.В.2.5-32:2007</w:t>
      </w:r>
      <w:r w:rsidRPr="00EF2944">
        <w:rPr>
          <w:sz w:val="22"/>
          <w:szCs w:val="22"/>
          <w:lang w:val="uk-UA"/>
        </w:rPr>
        <w:t>.</w:t>
      </w:r>
    </w:p>
    <w:p w:rsidR="00EF2944" w:rsidRPr="00EF2944" w:rsidRDefault="00EF2944" w:rsidP="00EF2944">
      <w:pPr>
        <w:suppressAutoHyphens w:val="0"/>
        <w:jc w:val="both"/>
        <w:rPr>
          <w:sz w:val="22"/>
          <w:szCs w:val="22"/>
        </w:rPr>
      </w:pPr>
      <w:r w:rsidRPr="00EF2944">
        <w:rPr>
          <w:b/>
          <w:sz w:val="22"/>
          <w:szCs w:val="22"/>
          <w:lang w:val="uk-UA"/>
        </w:rPr>
        <w:t>8</w:t>
      </w:r>
      <w:r w:rsidR="00240D52" w:rsidRPr="00EF2944">
        <w:rPr>
          <w:b/>
          <w:sz w:val="22"/>
          <w:szCs w:val="22"/>
          <w:lang w:val="uk-UA"/>
        </w:rPr>
        <w:t>.</w:t>
      </w:r>
      <w:r w:rsidRPr="00EF2944">
        <w:rPr>
          <w:b/>
          <w:sz w:val="22"/>
          <w:szCs w:val="22"/>
        </w:rPr>
        <w:t xml:space="preserve"> </w:t>
      </w:r>
      <w:r w:rsidRPr="00EF2944">
        <w:rPr>
          <w:b/>
          <w:sz w:val="22"/>
          <w:szCs w:val="22"/>
        </w:rPr>
        <w:t xml:space="preserve">Документ про право </w:t>
      </w:r>
      <w:proofErr w:type="spellStart"/>
      <w:r w:rsidRPr="00EF2944">
        <w:rPr>
          <w:b/>
          <w:sz w:val="22"/>
          <w:szCs w:val="22"/>
        </w:rPr>
        <w:t>проведення</w:t>
      </w:r>
      <w:proofErr w:type="spellEnd"/>
      <w:r w:rsidRPr="00EF2944">
        <w:rPr>
          <w:b/>
          <w:sz w:val="22"/>
          <w:szCs w:val="22"/>
        </w:rPr>
        <w:t xml:space="preserve"> </w:t>
      </w:r>
      <w:proofErr w:type="spellStart"/>
      <w:r w:rsidRPr="00EF2944">
        <w:rPr>
          <w:b/>
          <w:sz w:val="22"/>
          <w:szCs w:val="22"/>
        </w:rPr>
        <w:t>випробувань</w:t>
      </w:r>
      <w:proofErr w:type="spellEnd"/>
      <w:r w:rsidRPr="00EF2944">
        <w:rPr>
          <w:sz w:val="22"/>
          <w:szCs w:val="22"/>
        </w:rPr>
        <w:t xml:space="preserve"> (</w:t>
      </w:r>
      <w:proofErr w:type="spellStart"/>
      <w:r w:rsidRPr="00EF2944">
        <w:rPr>
          <w:sz w:val="22"/>
          <w:szCs w:val="22"/>
        </w:rPr>
        <w:t>свідоцтво</w:t>
      </w:r>
      <w:proofErr w:type="spellEnd"/>
      <w:r w:rsidRPr="00EF2944">
        <w:rPr>
          <w:sz w:val="22"/>
          <w:szCs w:val="22"/>
        </w:rPr>
        <w:t xml:space="preserve"> про </w:t>
      </w:r>
      <w:proofErr w:type="spellStart"/>
      <w:r w:rsidRPr="00EF2944">
        <w:rPr>
          <w:sz w:val="22"/>
          <w:szCs w:val="22"/>
        </w:rPr>
        <w:t>відповідність</w:t>
      </w:r>
      <w:proofErr w:type="spellEnd"/>
      <w:r w:rsidRPr="00EF2944">
        <w:rPr>
          <w:sz w:val="22"/>
          <w:szCs w:val="22"/>
        </w:rPr>
        <w:t xml:space="preserve"> </w:t>
      </w:r>
      <w:proofErr w:type="spellStart"/>
      <w:r w:rsidRPr="00EF2944">
        <w:rPr>
          <w:sz w:val="22"/>
          <w:szCs w:val="22"/>
        </w:rPr>
        <w:t>системи</w:t>
      </w:r>
      <w:proofErr w:type="spellEnd"/>
      <w:r w:rsidRPr="00EF2944">
        <w:rPr>
          <w:sz w:val="22"/>
          <w:szCs w:val="22"/>
        </w:rPr>
        <w:t xml:space="preserve"> </w:t>
      </w:r>
      <w:proofErr w:type="spellStart"/>
      <w:r w:rsidRPr="00EF2944">
        <w:rPr>
          <w:sz w:val="22"/>
          <w:szCs w:val="22"/>
        </w:rPr>
        <w:t>керування</w:t>
      </w:r>
      <w:proofErr w:type="spellEnd"/>
      <w:r w:rsidRPr="00EF2944">
        <w:rPr>
          <w:sz w:val="22"/>
          <w:szCs w:val="22"/>
        </w:rPr>
        <w:t xml:space="preserve"> </w:t>
      </w:r>
      <w:proofErr w:type="spellStart"/>
      <w:r w:rsidRPr="00EF2944">
        <w:rPr>
          <w:sz w:val="22"/>
          <w:szCs w:val="22"/>
        </w:rPr>
        <w:t>вимірюваннями</w:t>
      </w:r>
      <w:proofErr w:type="spellEnd"/>
      <w:r w:rsidRPr="00EF2944">
        <w:rPr>
          <w:sz w:val="22"/>
          <w:szCs w:val="22"/>
        </w:rPr>
        <w:t xml:space="preserve"> та </w:t>
      </w:r>
      <w:proofErr w:type="spellStart"/>
      <w:r w:rsidRPr="00EF2944">
        <w:rPr>
          <w:sz w:val="22"/>
          <w:szCs w:val="22"/>
        </w:rPr>
        <w:t>галузь</w:t>
      </w:r>
      <w:proofErr w:type="spellEnd"/>
      <w:r w:rsidRPr="00EF2944">
        <w:rPr>
          <w:sz w:val="22"/>
          <w:szCs w:val="22"/>
        </w:rPr>
        <w:t xml:space="preserve"> </w:t>
      </w:r>
      <w:proofErr w:type="spellStart"/>
      <w:r w:rsidRPr="00EF2944">
        <w:rPr>
          <w:sz w:val="22"/>
          <w:szCs w:val="22"/>
        </w:rPr>
        <w:t>вимірювальних</w:t>
      </w:r>
      <w:proofErr w:type="spellEnd"/>
      <w:r w:rsidRPr="00EF2944">
        <w:rPr>
          <w:sz w:val="22"/>
          <w:szCs w:val="22"/>
        </w:rPr>
        <w:t xml:space="preserve"> </w:t>
      </w:r>
      <w:proofErr w:type="spellStart"/>
      <w:r w:rsidRPr="00EF2944">
        <w:rPr>
          <w:sz w:val="22"/>
          <w:szCs w:val="22"/>
        </w:rPr>
        <w:t>можливостей</w:t>
      </w:r>
      <w:proofErr w:type="spellEnd"/>
      <w:r w:rsidRPr="00EF2944">
        <w:rPr>
          <w:sz w:val="22"/>
          <w:szCs w:val="22"/>
        </w:rPr>
        <w:t xml:space="preserve">) </w:t>
      </w:r>
      <w:proofErr w:type="spellStart"/>
      <w:r w:rsidRPr="00EF2944">
        <w:rPr>
          <w:sz w:val="22"/>
          <w:szCs w:val="22"/>
        </w:rPr>
        <w:t>випробувальної</w:t>
      </w:r>
      <w:proofErr w:type="spellEnd"/>
      <w:r w:rsidRPr="00EF2944">
        <w:rPr>
          <w:sz w:val="22"/>
          <w:szCs w:val="22"/>
        </w:rPr>
        <w:t xml:space="preserve"> </w:t>
      </w:r>
      <w:proofErr w:type="spellStart"/>
      <w:r w:rsidRPr="00EF2944">
        <w:rPr>
          <w:sz w:val="22"/>
          <w:szCs w:val="22"/>
        </w:rPr>
        <w:t>лабораторії</w:t>
      </w:r>
      <w:proofErr w:type="spellEnd"/>
      <w:r w:rsidRPr="00EF2944">
        <w:rPr>
          <w:sz w:val="22"/>
          <w:szCs w:val="22"/>
        </w:rPr>
        <w:t xml:space="preserve"> </w:t>
      </w:r>
      <w:proofErr w:type="spellStart"/>
      <w:proofErr w:type="gramStart"/>
      <w:r w:rsidRPr="00EF2944">
        <w:rPr>
          <w:sz w:val="22"/>
          <w:szCs w:val="22"/>
        </w:rPr>
        <w:t>виробника</w:t>
      </w:r>
      <w:proofErr w:type="spellEnd"/>
      <w:r w:rsidRPr="00EF2944">
        <w:rPr>
          <w:sz w:val="22"/>
          <w:szCs w:val="22"/>
        </w:rPr>
        <w:t xml:space="preserve"> .</w:t>
      </w:r>
      <w:proofErr w:type="gramEnd"/>
    </w:p>
    <w:p w:rsidR="00240D52" w:rsidRPr="00EF2944" w:rsidRDefault="00EF2944" w:rsidP="00240D52">
      <w:pPr>
        <w:pStyle w:val="ac"/>
        <w:suppressAutoHyphens w:val="0"/>
        <w:spacing w:after="0" w:line="240" w:lineRule="auto"/>
        <w:ind w:left="0"/>
        <w:jc w:val="both"/>
        <w:rPr>
          <w:rFonts w:ascii="Times New Roman" w:hAnsi="Times New Roman"/>
        </w:rPr>
      </w:pPr>
      <w:r w:rsidRPr="00EF2944">
        <w:rPr>
          <w:rFonts w:ascii="Times New Roman" w:hAnsi="Times New Roman"/>
          <w:b/>
          <w:lang w:val="uk-UA"/>
        </w:rPr>
        <w:t>9</w:t>
      </w:r>
      <w:r w:rsidR="00240D52" w:rsidRPr="00EF2944">
        <w:rPr>
          <w:rFonts w:ascii="Times New Roman" w:hAnsi="Times New Roman"/>
          <w:b/>
          <w:lang w:val="uk-UA"/>
        </w:rPr>
        <w:t xml:space="preserve">. </w:t>
      </w:r>
      <w:proofErr w:type="spellStart"/>
      <w:r w:rsidR="00240D52" w:rsidRPr="00EF2944">
        <w:rPr>
          <w:rFonts w:ascii="Times New Roman" w:hAnsi="Times New Roman"/>
          <w:b/>
        </w:rPr>
        <w:t>Сертифікат</w:t>
      </w:r>
      <w:proofErr w:type="spellEnd"/>
      <w:r w:rsidR="00240D52" w:rsidRPr="00EF2944">
        <w:rPr>
          <w:rFonts w:ascii="Times New Roman" w:hAnsi="Times New Roman"/>
          <w:b/>
        </w:rPr>
        <w:t xml:space="preserve"> на систему </w:t>
      </w:r>
      <w:proofErr w:type="spellStart"/>
      <w:r w:rsidR="00240D52" w:rsidRPr="00EF2944">
        <w:rPr>
          <w:rFonts w:ascii="Times New Roman" w:hAnsi="Times New Roman"/>
          <w:b/>
        </w:rPr>
        <w:t>управління</w:t>
      </w:r>
      <w:proofErr w:type="spellEnd"/>
      <w:r w:rsidR="00240D52" w:rsidRPr="00EF2944">
        <w:rPr>
          <w:rFonts w:ascii="Times New Roman" w:hAnsi="Times New Roman"/>
          <w:b/>
        </w:rPr>
        <w:t xml:space="preserve"> </w:t>
      </w:r>
      <w:proofErr w:type="spellStart"/>
      <w:r w:rsidR="00240D52" w:rsidRPr="00EF2944">
        <w:rPr>
          <w:rFonts w:ascii="Times New Roman" w:hAnsi="Times New Roman"/>
          <w:b/>
        </w:rPr>
        <w:t>якістю</w:t>
      </w:r>
      <w:proofErr w:type="spellEnd"/>
      <w:r w:rsidR="00240D52" w:rsidRPr="00EF2944">
        <w:rPr>
          <w:rFonts w:ascii="Times New Roman" w:hAnsi="Times New Roman"/>
        </w:rPr>
        <w:t xml:space="preserve">, яка </w:t>
      </w:r>
      <w:proofErr w:type="spellStart"/>
      <w:r w:rsidR="00240D52" w:rsidRPr="00EF2944">
        <w:rPr>
          <w:rFonts w:ascii="Times New Roman" w:hAnsi="Times New Roman"/>
        </w:rPr>
        <w:t>діє</w:t>
      </w:r>
      <w:proofErr w:type="spellEnd"/>
      <w:r w:rsidR="00240D52" w:rsidRPr="00EF2944">
        <w:rPr>
          <w:rFonts w:ascii="Times New Roman" w:hAnsi="Times New Roman"/>
        </w:rPr>
        <w:t xml:space="preserve"> на </w:t>
      </w:r>
      <w:proofErr w:type="spellStart"/>
      <w:r w:rsidR="00240D52" w:rsidRPr="00EF2944">
        <w:rPr>
          <w:rFonts w:ascii="Times New Roman" w:hAnsi="Times New Roman"/>
        </w:rPr>
        <w:t>підприємстві</w:t>
      </w:r>
      <w:proofErr w:type="spellEnd"/>
      <w:r w:rsidR="00240D52" w:rsidRPr="00EF2944">
        <w:rPr>
          <w:rFonts w:ascii="Times New Roman" w:hAnsi="Times New Roman"/>
        </w:rPr>
        <w:t xml:space="preserve"> </w:t>
      </w:r>
      <w:proofErr w:type="spellStart"/>
      <w:r w:rsidR="00240D52" w:rsidRPr="00EF2944">
        <w:rPr>
          <w:rFonts w:ascii="Times New Roman" w:hAnsi="Times New Roman"/>
        </w:rPr>
        <w:t>виробника</w:t>
      </w:r>
      <w:proofErr w:type="spellEnd"/>
      <w:r w:rsidR="00240D52" w:rsidRPr="00EF2944">
        <w:rPr>
          <w:rFonts w:ascii="Times New Roman" w:hAnsi="Times New Roman"/>
        </w:rPr>
        <w:t xml:space="preserve"> (</w:t>
      </w:r>
      <w:proofErr w:type="spellStart"/>
      <w:r w:rsidR="00240D52" w:rsidRPr="00EF2944">
        <w:rPr>
          <w:rFonts w:ascii="Times New Roman" w:hAnsi="Times New Roman"/>
        </w:rPr>
        <w:t>копія</w:t>
      </w:r>
      <w:proofErr w:type="spellEnd"/>
      <w:r w:rsidR="00240D52" w:rsidRPr="00EF2944">
        <w:rPr>
          <w:rFonts w:ascii="Times New Roman" w:hAnsi="Times New Roman"/>
        </w:rPr>
        <w:t xml:space="preserve"> </w:t>
      </w:r>
      <w:proofErr w:type="spellStart"/>
      <w:r w:rsidR="00240D52" w:rsidRPr="00EF2944">
        <w:rPr>
          <w:rFonts w:ascii="Times New Roman" w:hAnsi="Times New Roman"/>
        </w:rPr>
        <w:t>завірена</w:t>
      </w:r>
      <w:proofErr w:type="spellEnd"/>
      <w:r w:rsidR="00240D52" w:rsidRPr="00EF2944">
        <w:rPr>
          <w:rFonts w:ascii="Times New Roman" w:hAnsi="Times New Roman"/>
        </w:rPr>
        <w:t xml:space="preserve"> </w:t>
      </w:r>
      <w:proofErr w:type="spellStart"/>
      <w:r w:rsidR="00240D52" w:rsidRPr="00EF2944">
        <w:rPr>
          <w:rFonts w:ascii="Times New Roman" w:hAnsi="Times New Roman"/>
        </w:rPr>
        <w:t>підписом</w:t>
      </w:r>
      <w:proofErr w:type="spellEnd"/>
      <w:r w:rsidR="00240D52" w:rsidRPr="00EF2944">
        <w:rPr>
          <w:rFonts w:ascii="Times New Roman" w:hAnsi="Times New Roman"/>
        </w:rPr>
        <w:t xml:space="preserve"> </w:t>
      </w:r>
      <w:proofErr w:type="spellStart"/>
      <w:r w:rsidR="00240D52" w:rsidRPr="00EF2944">
        <w:rPr>
          <w:rFonts w:ascii="Times New Roman" w:hAnsi="Times New Roman"/>
        </w:rPr>
        <w:t>уповноваженої</w:t>
      </w:r>
      <w:proofErr w:type="spellEnd"/>
      <w:r w:rsidR="00240D52" w:rsidRPr="00EF2944">
        <w:rPr>
          <w:rFonts w:ascii="Times New Roman" w:hAnsi="Times New Roman"/>
        </w:rPr>
        <w:t xml:space="preserve"> особи </w:t>
      </w:r>
      <w:proofErr w:type="spellStart"/>
      <w:r w:rsidR="00240D52" w:rsidRPr="00EF2944">
        <w:rPr>
          <w:rFonts w:ascii="Times New Roman" w:hAnsi="Times New Roman"/>
        </w:rPr>
        <w:t>учасника</w:t>
      </w:r>
      <w:proofErr w:type="spellEnd"/>
      <w:r w:rsidR="00240D52" w:rsidRPr="00EF2944">
        <w:rPr>
          <w:rFonts w:ascii="Times New Roman" w:hAnsi="Times New Roman"/>
        </w:rPr>
        <w:t xml:space="preserve">) </w:t>
      </w:r>
      <w:proofErr w:type="spellStart"/>
      <w:r w:rsidR="00240D52" w:rsidRPr="00EF2944">
        <w:rPr>
          <w:rFonts w:ascii="Times New Roman" w:hAnsi="Times New Roman"/>
        </w:rPr>
        <w:t>щодо</w:t>
      </w:r>
      <w:proofErr w:type="spellEnd"/>
      <w:r w:rsidR="00240D52" w:rsidRPr="00EF2944">
        <w:rPr>
          <w:rFonts w:ascii="Times New Roman" w:hAnsi="Times New Roman"/>
        </w:rPr>
        <w:t xml:space="preserve"> </w:t>
      </w:r>
      <w:proofErr w:type="spellStart"/>
      <w:r w:rsidR="00240D52" w:rsidRPr="00EF2944">
        <w:rPr>
          <w:rFonts w:ascii="Times New Roman" w:hAnsi="Times New Roman"/>
        </w:rPr>
        <w:t>її</w:t>
      </w:r>
      <w:proofErr w:type="spellEnd"/>
      <w:r w:rsidR="00240D52" w:rsidRPr="00EF2944">
        <w:rPr>
          <w:rFonts w:ascii="Times New Roman" w:hAnsi="Times New Roman"/>
        </w:rPr>
        <w:t xml:space="preserve"> </w:t>
      </w:r>
      <w:proofErr w:type="spellStart"/>
      <w:r w:rsidR="00240D52" w:rsidRPr="00EF2944">
        <w:rPr>
          <w:rFonts w:ascii="Times New Roman" w:hAnsi="Times New Roman"/>
        </w:rPr>
        <w:t>відповідності</w:t>
      </w:r>
      <w:proofErr w:type="spellEnd"/>
      <w:r w:rsidR="00240D52" w:rsidRPr="00EF2944">
        <w:rPr>
          <w:rFonts w:ascii="Times New Roman" w:hAnsi="Times New Roman"/>
        </w:rPr>
        <w:t xml:space="preserve"> </w:t>
      </w:r>
      <w:proofErr w:type="spellStart"/>
      <w:r w:rsidR="00240D52" w:rsidRPr="00EF2944">
        <w:rPr>
          <w:rFonts w:ascii="Times New Roman" w:hAnsi="Times New Roman"/>
        </w:rPr>
        <w:t>вимогам</w:t>
      </w:r>
      <w:proofErr w:type="spellEnd"/>
      <w:r w:rsidR="00240D52" w:rsidRPr="00EF2944">
        <w:rPr>
          <w:rFonts w:ascii="Times New Roman" w:hAnsi="Times New Roman"/>
        </w:rPr>
        <w:t xml:space="preserve"> ДСТУ </w:t>
      </w:r>
      <w:r w:rsidR="00240D52" w:rsidRPr="00EF2944">
        <w:rPr>
          <w:rFonts w:ascii="Times New Roman" w:hAnsi="Times New Roman"/>
          <w:lang w:val="en-US"/>
        </w:rPr>
        <w:t>ISO</w:t>
      </w:r>
      <w:r w:rsidR="00240D52" w:rsidRPr="00EF2944">
        <w:rPr>
          <w:rFonts w:ascii="Times New Roman" w:hAnsi="Times New Roman"/>
        </w:rPr>
        <w:t xml:space="preserve"> 9001:2015 </w:t>
      </w:r>
      <w:proofErr w:type="gramStart"/>
      <w:r w:rsidR="00240D52" w:rsidRPr="00EF2944">
        <w:rPr>
          <w:rFonts w:ascii="Times New Roman" w:hAnsi="Times New Roman"/>
        </w:rPr>
        <w:t xml:space="preserve">( </w:t>
      </w:r>
      <w:r w:rsidR="00240D52" w:rsidRPr="00EF2944">
        <w:rPr>
          <w:rFonts w:ascii="Times New Roman" w:hAnsi="Times New Roman"/>
          <w:lang w:val="en-US"/>
        </w:rPr>
        <w:t>ISO</w:t>
      </w:r>
      <w:proofErr w:type="gramEnd"/>
      <w:r w:rsidR="00240D52" w:rsidRPr="00EF2944">
        <w:rPr>
          <w:rFonts w:ascii="Times New Roman" w:hAnsi="Times New Roman"/>
        </w:rPr>
        <w:t xml:space="preserve"> 9001:2015 )</w:t>
      </w:r>
    </w:p>
    <w:p w:rsidR="00240D52" w:rsidRPr="00EF2944" w:rsidRDefault="00EF2944" w:rsidP="00240D52">
      <w:pPr>
        <w:tabs>
          <w:tab w:val="left" w:pos="567"/>
        </w:tabs>
        <w:suppressAutoHyphens w:val="0"/>
        <w:autoSpaceDN w:val="0"/>
        <w:adjustRightInd w:val="0"/>
        <w:jc w:val="both"/>
        <w:rPr>
          <w:rFonts w:eastAsia="TimesNewRomanPSMT"/>
          <w:sz w:val="22"/>
          <w:szCs w:val="22"/>
        </w:rPr>
      </w:pPr>
      <w:r w:rsidRPr="00EF2944">
        <w:rPr>
          <w:rFonts w:eastAsia="TimesNewRomanPSMT"/>
          <w:b/>
          <w:sz w:val="22"/>
          <w:szCs w:val="22"/>
          <w:lang w:val="uk-UA"/>
        </w:rPr>
        <w:t>10</w:t>
      </w:r>
      <w:r w:rsidR="00240D52" w:rsidRPr="00EF2944">
        <w:rPr>
          <w:rFonts w:eastAsia="TimesNewRomanPSMT"/>
          <w:b/>
          <w:sz w:val="22"/>
          <w:szCs w:val="22"/>
          <w:lang w:val="uk-UA"/>
        </w:rPr>
        <w:t xml:space="preserve">. </w:t>
      </w:r>
      <w:proofErr w:type="spellStart"/>
      <w:r w:rsidR="00240D52" w:rsidRPr="00EF2944">
        <w:rPr>
          <w:rFonts w:eastAsia="TimesNewRomanPSMT"/>
          <w:b/>
          <w:sz w:val="22"/>
          <w:szCs w:val="22"/>
        </w:rPr>
        <w:t>Сертифікат</w:t>
      </w:r>
      <w:proofErr w:type="spellEnd"/>
      <w:r w:rsidR="00240D52" w:rsidRPr="00EF2944">
        <w:rPr>
          <w:rFonts w:eastAsia="TimesNewRomanPSMT"/>
          <w:b/>
          <w:sz w:val="22"/>
          <w:szCs w:val="22"/>
        </w:rPr>
        <w:t xml:space="preserve"> на систему </w:t>
      </w:r>
      <w:proofErr w:type="spellStart"/>
      <w:r w:rsidR="00240D52" w:rsidRPr="00EF2944">
        <w:rPr>
          <w:rFonts w:eastAsia="TimesNewRomanPSMT"/>
          <w:b/>
          <w:sz w:val="22"/>
          <w:szCs w:val="22"/>
        </w:rPr>
        <w:t>екологічного</w:t>
      </w:r>
      <w:proofErr w:type="spellEnd"/>
      <w:r w:rsidR="00240D52" w:rsidRPr="00EF2944">
        <w:rPr>
          <w:rFonts w:eastAsia="TimesNewRomanPSMT"/>
          <w:b/>
          <w:sz w:val="22"/>
          <w:szCs w:val="22"/>
        </w:rPr>
        <w:t xml:space="preserve"> </w:t>
      </w:r>
      <w:proofErr w:type="spellStart"/>
      <w:proofErr w:type="gramStart"/>
      <w:r w:rsidR="00240D52" w:rsidRPr="00EF2944">
        <w:rPr>
          <w:rFonts w:eastAsia="TimesNewRomanPSMT"/>
          <w:b/>
          <w:sz w:val="22"/>
          <w:szCs w:val="22"/>
        </w:rPr>
        <w:t>управління</w:t>
      </w:r>
      <w:proofErr w:type="spellEnd"/>
      <w:r w:rsidR="00240D52" w:rsidRPr="00EF2944">
        <w:rPr>
          <w:rFonts w:eastAsia="TimesNewRomanPSMT"/>
          <w:sz w:val="22"/>
          <w:szCs w:val="22"/>
        </w:rPr>
        <w:t xml:space="preserve"> ,</w:t>
      </w:r>
      <w:proofErr w:type="gramEnd"/>
      <w:r w:rsidR="00240D52" w:rsidRPr="00EF2944">
        <w:rPr>
          <w:rFonts w:eastAsia="TimesNewRomanPSMT"/>
          <w:sz w:val="22"/>
          <w:szCs w:val="22"/>
        </w:rPr>
        <w:t xml:space="preserve"> яка </w:t>
      </w:r>
      <w:proofErr w:type="spellStart"/>
      <w:r w:rsidR="00240D52" w:rsidRPr="00EF2944">
        <w:rPr>
          <w:rFonts w:eastAsia="TimesNewRomanPSMT"/>
          <w:sz w:val="22"/>
          <w:szCs w:val="22"/>
        </w:rPr>
        <w:t>діє</w:t>
      </w:r>
      <w:proofErr w:type="spellEnd"/>
      <w:r w:rsidR="00240D52" w:rsidRPr="00EF2944">
        <w:rPr>
          <w:rFonts w:eastAsia="TimesNewRomanPSMT"/>
          <w:sz w:val="22"/>
          <w:szCs w:val="22"/>
        </w:rPr>
        <w:t xml:space="preserve"> на </w:t>
      </w:r>
      <w:proofErr w:type="spellStart"/>
      <w:r w:rsidR="00240D52" w:rsidRPr="00EF2944">
        <w:rPr>
          <w:rFonts w:eastAsia="TimesNewRomanPSMT"/>
          <w:sz w:val="22"/>
          <w:szCs w:val="22"/>
        </w:rPr>
        <w:t>підприємстві</w:t>
      </w:r>
      <w:proofErr w:type="spellEnd"/>
      <w:r w:rsidR="00240D52" w:rsidRPr="00EF2944">
        <w:rPr>
          <w:rFonts w:eastAsia="TimesNewRomanPSMT"/>
          <w:sz w:val="22"/>
          <w:szCs w:val="22"/>
        </w:rPr>
        <w:t xml:space="preserve"> </w:t>
      </w:r>
      <w:proofErr w:type="spellStart"/>
      <w:r w:rsidR="00240D52" w:rsidRPr="00EF2944">
        <w:rPr>
          <w:rFonts w:eastAsia="TimesNewRomanPSMT"/>
          <w:sz w:val="22"/>
          <w:szCs w:val="22"/>
        </w:rPr>
        <w:t>виробника</w:t>
      </w:r>
      <w:proofErr w:type="spellEnd"/>
      <w:r w:rsidR="00240D52" w:rsidRPr="00EF2944">
        <w:rPr>
          <w:rFonts w:eastAsia="TimesNewRomanPSMT"/>
          <w:sz w:val="22"/>
          <w:szCs w:val="22"/>
        </w:rPr>
        <w:t xml:space="preserve"> (</w:t>
      </w:r>
      <w:proofErr w:type="spellStart"/>
      <w:r w:rsidR="00240D52" w:rsidRPr="00EF2944">
        <w:rPr>
          <w:rFonts w:eastAsia="TimesNewRomanPSMT"/>
          <w:sz w:val="22"/>
          <w:szCs w:val="22"/>
        </w:rPr>
        <w:t>копія</w:t>
      </w:r>
      <w:proofErr w:type="spellEnd"/>
      <w:r w:rsidR="00240D52" w:rsidRPr="00EF2944">
        <w:rPr>
          <w:rFonts w:eastAsia="TimesNewRomanPSMT"/>
          <w:sz w:val="22"/>
          <w:szCs w:val="22"/>
        </w:rPr>
        <w:t xml:space="preserve"> </w:t>
      </w:r>
      <w:proofErr w:type="spellStart"/>
      <w:r w:rsidR="00240D52" w:rsidRPr="00EF2944">
        <w:rPr>
          <w:rFonts w:eastAsia="TimesNewRomanPSMT"/>
          <w:sz w:val="22"/>
          <w:szCs w:val="22"/>
        </w:rPr>
        <w:t>завірена</w:t>
      </w:r>
      <w:proofErr w:type="spellEnd"/>
      <w:r w:rsidR="00240D52" w:rsidRPr="00EF2944">
        <w:rPr>
          <w:rFonts w:eastAsia="TimesNewRomanPSMT"/>
          <w:sz w:val="22"/>
          <w:szCs w:val="22"/>
        </w:rPr>
        <w:t xml:space="preserve"> </w:t>
      </w:r>
      <w:proofErr w:type="spellStart"/>
      <w:r w:rsidR="00240D52" w:rsidRPr="00EF2944">
        <w:rPr>
          <w:rFonts w:eastAsia="TimesNewRomanPSMT"/>
          <w:sz w:val="22"/>
          <w:szCs w:val="22"/>
        </w:rPr>
        <w:t>підписом</w:t>
      </w:r>
      <w:proofErr w:type="spellEnd"/>
      <w:r w:rsidR="00240D52" w:rsidRPr="00EF2944">
        <w:rPr>
          <w:rFonts w:eastAsia="TimesNewRomanPSMT"/>
          <w:sz w:val="22"/>
          <w:szCs w:val="22"/>
        </w:rPr>
        <w:t xml:space="preserve"> </w:t>
      </w:r>
      <w:proofErr w:type="spellStart"/>
      <w:r w:rsidR="00240D52" w:rsidRPr="00EF2944">
        <w:rPr>
          <w:rFonts w:eastAsia="TimesNewRomanPSMT"/>
          <w:sz w:val="22"/>
          <w:szCs w:val="22"/>
        </w:rPr>
        <w:t>уповноваженої</w:t>
      </w:r>
      <w:proofErr w:type="spellEnd"/>
      <w:r w:rsidR="00240D52" w:rsidRPr="00EF2944">
        <w:rPr>
          <w:rFonts w:eastAsia="TimesNewRomanPSMT"/>
          <w:sz w:val="22"/>
          <w:szCs w:val="22"/>
        </w:rPr>
        <w:t xml:space="preserve"> особи </w:t>
      </w:r>
      <w:proofErr w:type="spellStart"/>
      <w:r w:rsidR="00240D52" w:rsidRPr="00EF2944">
        <w:rPr>
          <w:rFonts w:eastAsia="TimesNewRomanPSMT"/>
          <w:sz w:val="22"/>
          <w:szCs w:val="22"/>
        </w:rPr>
        <w:t>учасника</w:t>
      </w:r>
      <w:proofErr w:type="spellEnd"/>
      <w:r w:rsidR="00240D52" w:rsidRPr="00EF2944">
        <w:rPr>
          <w:rFonts w:eastAsia="TimesNewRomanPSMT"/>
          <w:sz w:val="22"/>
          <w:szCs w:val="22"/>
        </w:rPr>
        <w:t xml:space="preserve">) </w:t>
      </w:r>
      <w:proofErr w:type="spellStart"/>
      <w:r w:rsidR="00240D52" w:rsidRPr="00EF2944">
        <w:rPr>
          <w:rFonts w:eastAsia="TimesNewRomanPSMT"/>
          <w:sz w:val="22"/>
          <w:szCs w:val="22"/>
        </w:rPr>
        <w:t>щодо</w:t>
      </w:r>
      <w:proofErr w:type="spellEnd"/>
      <w:r w:rsidR="00240D52" w:rsidRPr="00EF2944">
        <w:rPr>
          <w:rFonts w:eastAsia="TimesNewRomanPSMT"/>
          <w:sz w:val="22"/>
          <w:szCs w:val="22"/>
        </w:rPr>
        <w:t xml:space="preserve"> </w:t>
      </w:r>
      <w:proofErr w:type="spellStart"/>
      <w:r w:rsidR="00240D52" w:rsidRPr="00EF2944">
        <w:rPr>
          <w:rFonts w:eastAsia="TimesNewRomanPSMT"/>
          <w:sz w:val="22"/>
          <w:szCs w:val="22"/>
        </w:rPr>
        <w:t>її</w:t>
      </w:r>
      <w:proofErr w:type="spellEnd"/>
      <w:r w:rsidR="00240D52" w:rsidRPr="00EF2944">
        <w:rPr>
          <w:rFonts w:eastAsia="TimesNewRomanPSMT"/>
          <w:sz w:val="22"/>
          <w:szCs w:val="22"/>
        </w:rPr>
        <w:t xml:space="preserve"> </w:t>
      </w:r>
      <w:proofErr w:type="spellStart"/>
      <w:r w:rsidR="00240D52" w:rsidRPr="00EF2944">
        <w:rPr>
          <w:rFonts w:eastAsia="TimesNewRomanPSMT"/>
          <w:sz w:val="22"/>
          <w:szCs w:val="22"/>
        </w:rPr>
        <w:t>відповідності</w:t>
      </w:r>
      <w:proofErr w:type="spellEnd"/>
      <w:r w:rsidR="00240D52" w:rsidRPr="00EF2944">
        <w:rPr>
          <w:rFonts w:eastAsia="TimesNewRomanPSMT"/>
          <w:sz w:val="22"/>
          <w:szCs w:val="22"/>
        </w:rPr>
        <w:t xml:space="preserve"> </w:t>
      </w:r>
      <w:proofErr w:type="spellStart"/>
      <w:r w:rsidR="00240D52" w:rsidRPr="00EF2944">
        <w:rPr>
          <w:rFonts w:eastAsia="TimesNewRomanPSMT"/>
          <w:sz w:val="22"/>
          <w:szCs w:val="22"/>
        </w:rPr>
        <w:t>вимогам</w:t>
      </w:r>
      <w:proofErr w:type="spellEnd"/>
      <w:r w:rsidR="00240D52" w:rsidRPr="00EF2944">
        <w:rPr>
          <w:rFonts w:eastAsia="TimesNewRomanPSMT"/>
          <w:sz w:val="22"/>
          <w:szCs w:val="22"/>
        </w:rPr>
        <w:t xml:space="preserve"> ДСТУ </w:t>
      </w:r>
      <w:r w:rsidR="00240D52" w:rsidRPr="00EF2944">
        <w:rPr>
          <w:rFonts w:eastAsia="TimesNewRomanPSMT"/>
          <w:sz w:val="22"/>
          <w:szCs w:val="22"/>
          <w:lang w:val="de-DE"/>
        </w:rPr>
        <w:t>ISO</w:t>
      </w:r>
      <w:r w:rsidR="00240D52" w:rsidRPr="00EF2944">
        <w:rPr>
          <w:rFonts w:eastAsia="TimesNewRomanPSMT"/>
          <w:sz w:val="22"/>
          <w:szCs w:val="22"/>
        </w:rPr>
        <w:t xml:space="preserve"> 14001:2015 (</w:t>
      </w:r>
      <w:r w:rsidR="00240D52" w:rsidRPr="00EF2944">
        <w:rPr>
          <w:rFonts w:eastAsia="TimesNewRomanPSMT"/>
          <w:sz w:val="22"/>
          <w:szCs w:val="22"/>
          <w:lang w:val="de-DE"/>
        </w:rPr>
        <w:t>ISO</w:t>
      </w:r>
      <w:r w:rsidR="00240D52" w:rsidRPr="00EF2944">
        <w:rPr>
          <w:rFonts w:eastAsia="TimesNewRomanPSMT"/>
          <w:sz w:val="22"/>
          <w:szCs w:val="22"/>
        </w:rPr>
        <w:t xml:space="preserve"> 14001:2015) .</w:t>
      </w:r>
    </w:p>
    <w:p w:rsidR="00240D52" w:rsidRPr="00EF2944" w:rsidRDefault="00240D52" w:rsidP="00D93DA2">
      <w:pPr>
        <w:widowControl w:val="0"/>
        <w:autoSpaceDE w:val="0"/>
        <w:autoSpaceDN w:val="0"/>
        <w:adjustRightInd w:val="0"/>
        <w:jc w:val="both"/>
        <w:rPr>
          <w:i/>
          <w:sz w:val="22"/>
          <w:szCs w:val="22"/>
          <w:lang w:val="uk-UA" w:eastAsia="ru-RU"/>
        </w:rPr>
      </w:pPr>
    </w:p>
    <w:tbl>
      <w:tblPr>
        <w:tblW w:w="10024" w:type="dxa"/>
        <w:jc w:val="center"/>
        <w:tblLayout w:type="fixed"/>
        <w:tblLook w:val="0400" w:firstRow="0" w:lastRow="0" w:firstColumn="0" w:lastColumn="0" w:noHBand="0" w:noVBand="1"/>
      </w:tblPr>
      <w:tblGrid>
        <w:gridCol w:w="3342"/>
        <w:gridCol w:w="3341"/>
        <w:gridCol w:w="3341"/>
      </w:tblGrid>
      <w:tr w:rsidR="00F53176" w:rsidRPr="00240D52" w:rsidTr="00633D7F">
        <w:trPr>
          <w:jc w:val="center"/>
        </w:trPr>
        <w:tc>
          <w:tcPr>
            <w:tcW w:w="3342" w:type="dxa"/>
          </w:tcPr>
          <w:p w:rsidR="00F53176" w:rsidRPr="00240D52" w:rsidRDefault="00F53176" w:rsidP="00633D7F">
            <w:pPr>
              <w:shd w:val="clear" w:color="auto" w:fill="FFFFFF"/>
              <w:tabs>
                <w:tab w:val="left" w:pos="426"/>
              </w:tabs>
              <w:jc w:val="center"/>
              <w:rPr>
                <w:lang w:val="uk-UA"/>
              </w:rPr>
            </w:pPr>
            <w:r w:rsidRPr="00240D52">
              <w:rPr>
                <w:lang w:val="uk-UA"/>
              </w:rPr>
              <w:t>________________________</w:t>
            </w:r>
          </w:p>
        </w:tc>
        <w:tc>
          <w:tcPr>
            <w:tcW w:w="3341" w:type="dxa"/>
          </w:tcPr>
          <w:p w:rsidR="00F53176" w:rsidRPr="00240D52" w:rsidRDefault="00F53176" w:rsidP="00633D7F">
            <w:pPr>
              <w:shd w:val="clear" w:color="auto" w:fill="FFFFFF"/>
              <w:tabs>
                <w:tab w:val="left" w:pos="426"/>
              </w:tabs>
              <w:jc w:val="center"/>
              <w:rPr>
                <w:lang w:val="uk-UA"/>
              </w:rPr>
            </w:pPr>
            <w:r w:rsidRPr="00240D52">
              <w:rPr>
                <w:lang w:val="uk-UA"/>
              </w:rPr>
              <w:t>________________________</w:t>
            </w:r>
          </w:p>
        </w:tc>
        <w:tc>
          <w:tcPr>
            <w:tcW w:w="3341" w:type="dxa"/>
          </w:tcPr>
          <w:p w:rsidR="00F53176" w:rsidRPr="00240D52" w:rsidRDefault="00F53176" w:rsidP="00633D7F">
            <w:pPr>
              <w:shd w:val="clear" w:color="auto" w:fill="FFFFFF"/>
              <w:tabs>
                <w:tab w:val="left" w:pos="426"/>
              </w:tabs>
              <w:jc w:val="center"/>
              <w:rPr>
                <w:lang w:val="uk-UA"/>
              </w:rPr>
            </w:pPr>
            <w:r w:rsidRPr="00240D52">
              <w:rPr>
                <w:lang w:val="uk-UA"/>
              </w:rPr>
              <w:t>________________________</w:t>
            </w:r>
          </w:p>
        </w:tc>
      </w:tr>
      <w:tr w:rsidR="00F53176" w:rsidRPr="00240D52" w:rsidTr="00633D7F">
        <w:trPr>
          <w:jc w:val="center"/>
        </w:trPr>
        <w:tc>
          <w:tcPr>
            <w:tcW w:w="3342" w:type="dxa"/>
          </w:tcPr>
          <w:p w:rsidR="00F53176" w:rsidRPr="00240D52" w:rsidRDefault="00F53176" w:rsidP="00633D7F">
            <w:pPr>
              <w:shd w:val="clear" w:color="auto" w:fill="FFFFFF"/>
              <w:tabs>
                <w:tab w:val="left" w:pos="426"/>
              </w:tabs>
              <w:jc w:val="center"/>
              <w:rPr>
                <w:lang w:val="uk-UA"/>
              </w:rPr>
            </w:pPr>
            <w:r w:rsidRPr="00240D52">
              <w:rPr>
                <w:i/>
                <w:lang w:val="uk-UA"/>
              </w:rPr>
              <w:t>посада уповноваженої особи Учасника</w:t>
            </w:r>
          </w:p>
        </w:tc>
        <w:tc>
          <w:tcPr>
            <w:tcW w:w="3341" w:type="dxa"/>
          </w:tcPr>
          <w:p w:rsidR="00F53176" w:rsidRPr="00240D52" w:rsidRDefault="00F53176" w:rsidP="00633D7F">
            <w:pPr>
              <w:shd w:val="clear" w:color="auto" w:fill="FFFFFF"/>
              <w:tabs>
                <w:tab w:val="left" w:pos="426"/>
              </w:tabs>
              <w:jc w:val="center"/>
              <w:rPr>
                <w:lang w:val="uk-UA"/>
              </w:rPr>
            </w:pPr>
            <w:r w:rsidRPr="00240D52">
              <w:rPr>
                <w:i/>
                <w:lang w:val="uk-UA"/>
              </w:rPr>
              <w:t>підпис та печатка (за наявності)</w:t>
            </w:r>
          </w:p>
        </w:tc>
        <w:tc>
          <w:tcPr>
            <w:tcW w:w="3341" w:type="dxa"/>
          </w:tcPr>
          <w:p w:rsidR="00F53176" w:rsidRPr="00240D52" w:rsidRDefault="00F53176" w:rsidP="00633D7F">
            <w:pPr>
              <w:shd w:val="clear" w:color="auto" w:fill="FFFFFF"/>
              <w:tabs>
                <w:tab w:val="left" w:pos="426"/>
              </w:tabs>
              <w:jc w:val="center"/>
              <w:rPr>
                <w:lang w:val="uk-UA"/>
              </w:rPr>
            </w:pPr>
            <w:r w:rsidRPr="00240D52">
              <w:rPr>
                <w:i/>
                <w:lang w:val="uk-UA"/>
              </w:rPr>
              <w:t>прізвище, ініціали</w:t>
            </w:r>
          </w:p>
        </w:tc>
      </w:tr>
    </w:tbl>
    <w:p w:rsidR="00D93DA2" w:rsidRPr="00240D52" w:rsidRDefault="00D93DA2">
      <w:pPr>
        <w:suppressAutoHyphens w:val="0"/>
        <w:rPr>
          <w:lang w:val="uk-UA"/>
        </w:rPr>
      </w:pPr>
    </w:p>
    <w:p w:rsidR="00D93DA2" w:rsidRPr="00240D52" w:rsidRDefault="00D93DA2">
      <w:pPr>
        <w:suppressAutoHyphens w:val="0"/>
        <w:rPr>
          <w:lang w:val="uk-UA"/>
        </w:rPr>
      </w:pPr>
    </w:p>
    <w:sectPr w:rsidR="00D93DA2" w:rsidRPr="00240D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5FA4526"/>
    <w:multiLevelType w:val="hybridMultilevel"/>
    <w:tmpl w:val="3D22D4D2"/>
    <w:lvl w:ilvl="0" w:tplc="1BEEF232">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C0"/>
    <w:rsid w:val="00022AC7"/>
    <w:rsid w:val="00022E9E"/>
    <w:rsid w:val="00062BC0"/>
    <w:rsid w:val="0011492D"/>
    <w:rsid w:val="00240D52"/>
    <w:rsid w:val="002747CE"/>
    <w:rsid w:val="00295FA3"/>
    <w:rsid w:val="00357446"/>
    <w:rsid w:val="003B34E5"/>
    <w:rsid w:val="00424A9D"/>
    <w:rsid w:val="00457303"/>
    <w:rsid w:val="004630B1"/>
    <w:rsid w:val="00493C4E"/>
    <w:rsid w:val="004E3B45"/>
    <w:rsid w:val="00552C64"/>
    <w:rsid w:val="00567E8D"/>
    <w:rsid w:val="005713C0"/>
    <w:rsid w:val="00613546"/>
    <w:rsid w:val="00615FB5"/>
    <w:rsid w:val="00636718"/>
    <w:rsid w:val="00674419"/>
    <w:rsid w:val="00766447"/>
    <w:rsid w:val="007F4832"/>
    <w:rsid w:val="008046B1"/>
    <w:rsid w:val="00887101"/>
    <w:rsid w:val="008B4557"/>
    <w:rsid w:val="009432F1"/>
    <w:rsid w:val="0098785C"/>
    <w:rsid w:val="009939D5"/>
    <w:rsid w:val="009A5416"/>
    <w:rsid w:val="00A03867"/>
    <w:rsid w:val="00A861D8"/>
    <w:rsid w:val="00AE18CA"/>
    <w:rsid w:val="00B4593E"/>
    <w:rsid w:val="00C1160E"/>
    <w:rsid w:val="00CA6161"/>
    <w:rsid w:val="00CC3C07"/>
    <w:rsid w:val="00D86623"/>
    <w:rsid w:val="00D93DA2"/>
    <w:rsid w:val="00DC27EB"/>
    <w:rsid w:val="00E23390"/>
    <w:rsid w:val="00E23E42"/>
    <w:rsid w:val="00E32BA5"/>
    <w:rsid w:val="00E41E6C"/>
    <w:rsid w:val="00E732D2"/>
    <w:rsid w:val="00EF2944"/>
    <w:rsid w:val="00F256FC"/>
    <w:rsid w:val="00F53176"/>
    <w:rsid w:val="00F557B6"/>
    <w:rsid w:val="00F67737"/>
    <w:rsid w:val="00F96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A1A05-6B59-4F91-BB2F-CF1CD736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C0"/>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link w:val="ad"/>
    <w:uiPriority w:val="34"/>
    <w:qFormat/>
    <w:rsid w:val="008B4557"/>
    <w:pPr>
      <w:spacing w:after="200" w:line="276" w:lineRule="auto"/>
      <w:ind w:left="720"/>
      <w:contextualSpacing/>
    </w:pPr>
    <w:rPr>
      <w:rFonts w:ascii="Calibri" w:eastAsia="Calibri" w:hAnsi="Calibri"/>
      <w:sz w:val="22"/>
      <w:szCs w:val="22"/>
      <w:lang w:eastAsia="en-US"/>
    </w:rPr>
  </w:style>
  <w:style w:type="character" w:styleId="ae">
    <w:name w:val="Hyperlink"/>
    <w:basedOn w:val="a0"/>
    <w:uiPriority w:val="99"/>
    <w:semiHidden/>
    <w:unhideWhenUsed/>
    <w:rsid w:val="00552C64"/>
    <w:rPr>
      <w:color w:val="0000FF"/>
      <w:u w:val="single"/>
    </w:rPr>
  </w:style>
  <w:style w:type="paragraph" w:styleId="af">
    <w:name w:val="Balloon Text"/>
    <w:basedOn w:val="a"/>
    <w:link w:val="af0"/>
    <w:uiPriority w:val="99"/>
    <w:semiHidden/>
    <w:unhideWhenUsed/>
    <w:rsid w:val="00295FA3"/>
    <w:rPr>
      <w:rFonts w:ascii="Segoe UI" w:hAnsi="Segoe UI" w:cs="Segoe UI"/>
      <w:sz w:val="18"/>
      <w:szCs w:val="18"/>
    </w:rPr>
  </w:style>
  <w:style w:type="character" w:customStyle="1" w:styleId="af0">
    <w:name w:val="Текст у виносці Знак"/>
    <w:basedOn w:val="a0"/>
    <w:link w:val="af"/>
    <w:uiPriority w:val="99"/>
    <w:semiHidden/>
    <w:rsid w:val="00295FA3"/>
    <w:rPr>
      <w:rFonts w:ascii="Segoe UI" w:hAnsi="Segoe UI" w:cs="Segoe UI"/>
      <w:sz w:val="18"/>
      <w:szCs w:val="18"/>
      <w:lang w:val="ru-RU" w:eastAsia="ar-SA"/>
    </w:rPr>
  </w:style>
  <w:style w:type="character" w:customStyle="1" w:styleId="ad">
    <w:name w:val="Абзац списку Знак"/>
    <w:link w:val="ac"/>
    <w:uiPriority w:val="34"/>
    <w:locked/>
    <w:rsid w:val="00240D52"/>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618">
      <w:bodyDiv w:val="1"/>
      <w:marLeft w:val="0"/>
      <w:marRight w:val="0"/>
      <w:marTop w:val="0"/>
      <w:marBottom w:val="0"/>
      <w:divBdr>
        <w:top w:val="none" w:sz="0" w:space="0" w:color="auto"/>
        <w:left w:val="none" w:sz="0" w:space="0" w:color="auto"/>
        <w:bottom w:val="none" w:sz="0" w:space="0" w:color="auto"/>
        <w:right w:val="none" w:sz="0" w:space="0" w:color="auto"/>
      </w:divBdr>
    </w:div>
    <w:div w:id="245305550">
      <w:bodyDiv w:val="1"/>
      <w:marLeft w:val="0"/>
      <w:marRight w:val="0"/>
      <w:marTop w:val="0"/>
      <w:marBottom w:val="0"/>
      <w:divBdr>
        <w:top w:val="none" w:sz="0" w:space="0" w:color="auto"/>
        <w:left w:val="none" w:sz="0" w:space="0" w:color="auto"/>
        <w:bottom w:val="none" w:sz="0" w:space="0" w:color="auto"/>
        <w:right w:val="none" w:sz="0" w:space="0" w:color="auto"/>
      </w:divBdr>
    </w:div>
    <w:div w:id="546986543">
      <w:bodyDiv w:val="1"/>
      <w:marLeft w:val="0"/>
      <w:marRight w:val="0"/>
      <w:marTop w:val="0"/>
      <w:marBottom w:val="0"/>
      <w:divBdr>
        <w:top w:val="none" w:sz="0" w:space="0" w:color="auto"/>
        <w:left w:val="none" w:sz="0" w:space="0" w:color="auto"/>
        <w:bottom w:val="none" w:sz="0" w:space="0" w:color="auto"/>
        <w:right w:val="none" w:sz="0" w:space="0" w:color="auto"/>
      </w:divBdr>
    </w:div>
    <w:div w:id="617566624">
      <w:bodyDiv w:val="1"/>
      <w:marLeft w:val="0"/>
      <w:marRight w:val="0"/>
      <w:marTop w:val="0"/>
      <w:marBottom w:val="0"/>
      <w:divBdr>
        <w:top w:val="none" w:sz="0" w:space="0" w:color="auto"/>
        <w:left w:val="none" w:sz="0" w:space="0" w:color="auto"/>
        <w:bottom w:val="none" w:sz="0" w:space="0" w:color="auto"/>
        <w:right w:val="none" w:sz="0" w:space="0" w:color="auto"/>
      </w:divBdr>
    </w:div>
    <w:div w:id="935357845">
      <w:bodyDiv w:val="1"/>
      <w:marLeft w:val="0"/>
      <w:marRight w:val="0"/>
      <w:marTop w:val="0"/>
      <w:marBottom w:val="0"/>
      <w:divBdr>
        <w:top w:val="none" w:sz="0" w:space="0" w:color="auto"/>
        <w:left w:val="none" w:sz="0" w:space="0" w:color="auto"/>
        <w:bottom w:val="none" w:sz="0" w:space="0" w:color="auto"/>
        <w:right w:val="none" w:sz="0" w:space="0" w:color="auto"/>
      </w:divBdr>
    </w:div>
    <w:div w:id="1517844096">
      <w:bodyDiv w:val="1"/>
      <w:marLeft w:val="0"/>
      <w:marRight w:val="0"/>
      <w:marTop w:val="0"/>
      <w:marBottom w:val="0"/>
      <w:divBdr>
        <w:top w:val="none" w:sz="0" w:space="0" w:color="auto"/>
        <w:left w:val="none" w:sz="0" w:space="0" w:color="auto"/>
        <w:bottom w:val="none" w:sz="0" w:space="0" w:color="auto"/>
        <w:right w:val="none" w:sz="0" w:space="0" w:color="auto"/>
      </w:divBdr>
    </w:div>
    <w:div w:id="1857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3102</Words>
  <Characters>1769</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5</cp:revision>
  <cp:lastPrinted>2023-08-25T10:42:00Z</cp:lastPrinted>
  <dcterms:created xsi:type="dcterms:W3CDTF">2023-08-25T08:37:00Z</dcterms:created>
  <dcterms:modified xsi:type="dcterms:W3CDTF">2023-08-25T11:32:00Z</dcterms:modified>
</cp:coreProperties>
</file>