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72" w:rsidRPr="000F2C72" w:rsidRDefault="000F2C72" w:rsidP="000F2C72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"/>
          <w:szCs w:val="2"/>
          <w:lang w:val="uk-UA" w:eastAsia="ru-RU"/>
        </w:rPr>
      </w:pPr>
      <w:r w:rsidRPr="000F2C72">
        <w:rPr>
          <w:rFonts w:ascii="Times New Roman" w:eastAsia="Tahoma" w:hAnsi="Times New Roman" w:cs="Times New Roman"/>
          <w:b/>
          <w:sz w:val="24"/>
          <w:szCs w:val="24"/>
          <w:lang w:val="uk-UA" w:eastAsia="ru-RU"/>
        </w:rPr>
        <w:t>Додаток № 2</w:t>
      </w:r>
    </w:p>
    <w:p w:rsidR="000F2C72" w:rsidRPr="000F2C72" w:rsidRDefault="000F2C72" w:rsidP="000F2C72">
      <w:pPr>
        <w:spacing w:after="0" w:line="240" w:lineRule="auto"/>
        <w:jc w:val="right"/>
        <w:rPr>
          <w:rFonts w:ascii="Tahoma" w:eastAsia="Tahoma" w:hAnsi="Tahoma" w:cs="Tahoma"/>
          <w:b/>
          <w:sz w:val="24"/>
          <w:szCs w:val="24"/>
          <w:lang w:val="uk-UA" w:eastAsia="ru-RU"/>
        </w:rPr>
      </w:pPr>
      <w:r w:rsidRPr="000F2C72">
        <w:rPr>
          <w:rFonts w:ascii="Times New Roman" w:eastAsia="Tahoma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0F2C72" w:rsidRPr="000F2C72" w:rsidRDefault="000F2C72" w:rsidP="000F2C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0F2C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Технічні</w:t>
      </w:r>
      <w:proofErr w:type="spellEnd"/>
      <w:r w:rsidRPr="000F2C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F2C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вимоги</w:t>
      </w:r>
      <w:proofErr w:type="spellEnd"/>
      <w:r w:rsidRPr="000F2C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0F2C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 предмету</w:t>
      </w:r>
      <w:proofErr w:type="gramEnd"/>
      <w:r w:rsidRPr="000F2C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F2C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закупівлі</w:t>
      </w:r>
      <w:proofErr w:type="spellEnd"/>
    </w:p>
    <w:p w:rsidR="001F29B2" w:rsidRDefault="00E1190D" w:rsidP="006E1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</w:t>
      </w:r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ридбання</w:t>
      </w:r>
      <w:proofErr w:type="spellEnd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похилого</w:t>
      </w:r>
      <w:proofErr w:type="spellEnd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підйомника</w:t>
      </w:r>
      <w:proofErr w:type="spellEnd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для людей з </w:t>
      </w:r>
      <w:proofErr w:type="spellStart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інвалідністю</w:t>
      </w:r>
      <w:proofErr w:type="spellEnd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Ліцею</w:t>
      </w:r>
      <w:proofErr w:type="spellEnd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№ 8 для </w:t>
      </w:r>
      <w:proofErr w:type="spellStart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встановлення</w:t>
      </w:r>
      <w:proofErr w:type="spellEnd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сходинковому</w:t>
      </w:r>
      <w:proofErr w:type="spellEnd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марші</w:t>
      </w:r>
      <w:proofErr w:type="spellEnd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до </w:t>
      </w:r>
      <w:proofErr w:type="spellStart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укриття</w:t>
      </w:r>
      <w:proofErr w:type="spellEnd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F2C72" w:rsidRPr="000F2C72" w:rsidRDefault="000F2C72" w:rsidP="006E1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F2C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(Код ДК 021:2015: </w:t>
      </w:r>
      <w:r w:rsidR="006E12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42410000-3 </w:t>
      </w:r>
      <w:proofErr w:type="spellStart"/>
      <w:r w:rsidR="006E123D" w:rsidRPr="006E12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Підіймально-транспортувальне</w:t>
      </w:r>
      <w:proofErr w:type="spellEnd"/>
      <w:r w:rsidR="006E123D" w:rsidRPr="006E12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6E123D" w:rsidRPr="006E12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обладнання</w:t>
      </w:r>
      <w:proofErr w:type="spellEnd"/>
      <w:r w:rsidRPr="000F2C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</w:p>
    <w:tbl>
      <w:tblPr>
        <w:tblStyle w:val="a3"/>
        <w:tblW w:w="9679" w:type="dxa"/>
        <w:tblLook w:val="04A0" w:firstRow="1" w:lastRow="0" w:firstColumn="1" w:lastColumn="0" w:noHBand="0" w:noVBand="1"/>
      </w:tblPr>
      <w:tblGrid>
        <w:gridCol w:w="523"/>
        <w:gridCol w:w="2570"/>
        <w:gridCol w:w="5185"/>
        <w:gridCol w:w="1401"/>
      </w:tblGrid>
      <w:tr w:rsidR="00EB1596" w:rsidTr="00D05181">
        <w:tc>
          <w:tcPr>
            <w:tcW w:w="523" w:type="dxa"/>
          </w:tcPr>
          <w:p w:rsidR="00EB1596" w:rsidRPr="00EB1596" w:rsidRDefault="00EB1596" w:rsidP="00EB159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1596">
              <w:rPr>
                <w:b/>
              </w:rPr>
              <w:t>№ з/п</w:t>
            </w:r>
          </w:p>
          <w:p w:rsidR="00EB1596" w:rsidRPr="00EB1596" w:rsidRDefault="00EB1596" w:rsidP="00EB159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70" w:type="dxa"/>
          </w:tcPr>
          <w:p w:rsidR="00EB1596" w:rsidRPr="00EB1596" w:rsidRDefault="00EB1596" w:rsidP="00EB159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EB1596">
              <w:rPr>
                <w:b/>
              </w:rPr>
              <w:t>Назва</w:t>
            </w:r>
            <w:proofErr w:type="spellEnd"/>
            <w:r w:rsidRPr="00EB1596">
              <w:rPr>
                <w:b/>
              </w:rPr>
              <w:t xml:space="preserve"> </w:t>
            </w:r>
            <w:proofErr w:type="spellStart"/>
            <w:r w:rsidRPr="00EB1596">
              <w:rPr>
                <w:b/>
              </w:rPr>
              <w:t>обладнання</w:t>
            </w:r>
            <w:proofErr w:type="spellEnd"/>
          </w:p>
          <w:p w:rsidR="00EB1596" w:rsidRPr="00EB1596" w:rsidRDefault="00EB1596" w:rsidP="00EB159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185" w:type="dxa"/>
          </w:tcPr>
          <w:p w:rsidR="00EB1596" w:rsidRPr="00EB1596" w:rsidRDefault="00EB1596" w:rsidP="00EB159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EB1596">
              <w:rPr>
                <w:b/>
              </w:rPr>
              <w:t>Технічне</w:t>
            </w:r>
            <w:proofErr w:type="spellEnd"/>
            <w:r w:rsidRPr="00EB1596">
              <w:rPr>
                <w:b/>
              </w:rPr>
              <w:t xml:space="preserve"> </w:t>
            </w:r>
            <w:proofErr w:type="spellStart"/>
            <w:r w:rsidRPr="00EB1596">
              <w:rPr>
                <w:b/>
              </w:rPr>
              <w:t>завдання</w:t>
            </w:r>
            <w:proofErr w:type="spellEnd"/>
          </w:p>
          <w:p w:rsidR="00EB1596" w:rsidRPr="00EB1596" w:rsidRDefault="00EB1596" w:rsidP="00EB1596">
            <w:pPr>
              <w:pStyle w:val="a4"/>
              <w:spacing w:before="0" w:beforeAutospacing="0" w:after="0" w:afterAutospacing="0"/>
              <w:jc w:val="center"/>
              <w:rPr>
                <w:b/>
                <w:lang w:val="ru-RU"/>
              </w:rPr>
            </w:pPr>
          </w:p>
        </w:tc>
        <w:tc>
          <w:tcPr>
            <w:tcW w:w="1401" w:type="dxa"/>
          </w:tcPr>
          <w:p w:rsidR="00EB1596" w:rsidRPr="00EB1596" w:rsidRDefault="00EB1596" w:rsidP="00EB159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EB1596">
              <w:rPr>
                <w:b/>
              </w:rPr>
              <w:t>Кількість</w:t>
            </w:r>
            <w:proofErr w:type="spellEnd"/>
            <w:r w:rsidRPr="00EB1596">
              <w:rPr>
                <w:b/>
              </w:rPr>
              <w:t xml:space="preserve"> </w:t>
            </w:r>
            <w:proofErr w:type="spellStart"/>
            <w:r w:rsidRPr="00EB1596">
              <w:rPr>
                <w:b/>
              </w:rPr>
              <w:t>шт</w:t>
            </w:r>
            <w:proofErr w:type="spellEnd"/>
            <w:r w:rsidRPr="00EB1596">
              <w:rPr>
                <w:b/>
              </w:rPr>
              <w:t>.</w:t>
            </w:r>
          </w:p>
          <w:p w:rsidR="00EB1596" w:rsidRPr="00EB1596" w:rsidRDefault="00EB1596" w:rsidP="00EB159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EB1596" w:rsidTr="00D05181">
        <w:trPr>
          <w:trHeight w:val="269"/>
        </w:trPr>
        <w:tc>
          <w:tcPr>
            <w:tcW w:w="523" w:type="dxa"/>
            <w:tcBorders>
              <w:bottom w:val="single" w:sz="4" w:space="0" w:color="auto"/>
            </w:tcBorders>
          </w:tcPr>
          <w:p w:rsidR="00EB1596" w:rsidRDefault="00EB1596" w:rsidP="00EB159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70" w:type="dxa"/>
            <w:vMerge w:val="restart"/>
            <w:tcBorders>
              <w:bottom w:val="single" w:sz="4" w:space="0" w:color="auto"/>
            </w:tcBorders>
          </w:tcPr>
          <w:p w:rsidR="00A6366F" w:rsidRDefault="00E1190D" w:rsidP="00E1190D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П</w:t>
            </w:r>
            <w:r w:rsidRPr="00E1190D">
              <w:rPr>
                <w:rFonts w:ascii="Times New Roman" w:eastAsia="Times New Roman" w:hAnsi="Times New Roman" w:cs="Times New Roman"/>
                <w:b/>
                <w:lang w:val="ru-RU"/>
              </w:rPr>
              <w:t>охил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підйомник</w:t>
            </w:r>
            <w:proofErr w:type="spellEnd"/>
            <w:r w:rsidRPr="00E1190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для людей з </w:t>
            </w:r>
            <w:proofErr w:type="spellStart"/>
            <w:r w:rsidRPr="00E1190D">
              <w:rPr>
                <w:rFonts w:ascii="Times New Roman" w:eastAsia="Times New Roman" w:hAnsi="Times New Roman" w:cs="Times New Roman"/>
                <w:b/>
                <w:lang w:val="ru-RU"/>
              </w:rPr>
              <w:t>інвалідністю</w:t>
            </w:r>
            <w:proofErr w:type="spellEnd"/>
            <w:r w:rsidR="00A6366F">
              <w:rPr>
                <w:rFonts w:ascii="Times New Roman" w:eastAsia="Times New Roman" w:hAnsi="Times New Roman" w:cs="Times New Roman"/>
                <w:b/>
                <w:lang w:val="ru-RU"/>
              </w:rPr>
              <w:br/>
            </w:r>
          </w:p>
          <w:p w:rsidR="00EB1596" w:rsidRDefault="00A6366F" w:rsidP="00E1190D">
            <w:pPr>
              <w:rPr>
                <w:lang w:val="ru-RU"/>
              </w:rPr>
            </w:pPr>
            <w:r w:rsidRPr="00A6366F">
              <w:rPr>
                <w:lang w:val="ru-RU"/>
              </w:rPr>
              <w:t>(</w:t>
            </w:r>
            <w:proofErr w:type="spellStart"/>
            <w:r w:rsidRPr="00A6366F">
              <w:rPr>
                <w:rFonts w:ascii="Times New Roman" w:hAnsi="Times New Roman" w:cs="Times New Roman"/>
                <w:lang w:val="ru-RU"/>
              </w:rPr>
              <w:t>деталізований</w:t>
            </w:r>
            <w:proofErr w:type="spellEnd"/>
            <w:r w:rsidRPr="00A6366F">
              <w:rPr>
                <w:rFonts w:ascii="Times New Roman" w:hAnsi="Times New Roman" w:cs="Times New Roman"/>
                <w:lang w:val="ru-RU"/>
              </w:rPr>
              <w:t xml:space="preserve"> код ДК 021:2015:</w:t>
            </w:r>
            <w:r w:rsidRPr="00A6366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A6366F">
              <w:rPr>
                <w:rFonts w:ascii="Times New Roman" w:hAnsi="Times New Roman" w:cs="Times New Roman"/>
                <w:lang w:val="ru-RU"/>
              </w:rPr>
              <w:t xml:space="preserve">42416100-6 - </w:t>
            </w:r>
            <w:proofErr w:type="spellStart"/>
            <w:r w:rsidRPr="00A6366F">
              <w:rPr>
                <w:rFonts w:ascii="Times New Roman" w:hAnsi="Times New Roman" w:cs="Times New Roman"/>
                <w:lang w:val="ru-RU"/>
              </w:rPr>
              <w:t>Підій</w:t>
            </w:r>
            <w:bookmarkStart w:id="0" w:name="_GoBack"/>
            <w:bookmarkEnd w:id="0"/>
            <w:r w:rsidRPr="00A6366F">
              <w:rPr>
                <w:rFonts w:ascii="Times New Roman" w:hAnsi="Times New Roman" w:cs="Times New Roman"/>
                <w:lang w:val="ru-RU"/>
              </w:rPr>
              <w:t>мальні</w:t>
            </w:r>
            <w:proofErr w:type="spellEnd"/>
            <w:r w:rsidRPr="00A6366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6366F">
              <w:rPr>
                <w:rFonts w:ascii="Times New Roman" w:hAnsi="Times New Roman" w:cs="Times New Roman"/>
                <w:lang w:val="ru-RU"/>
              </w:rPr>
              <w:t>пристрої</w:t>
            </w:r>
            <w:proofErr w:type="spellEnd"/>
            <w:r w:rsidRPr="00A6366F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185" w:type="dxa"/>
            <w:vMerge w:val="restart"/>
            <w:tcBorders>
              <w:bottom w:val="single" w:sz="4" w:space="0" w:color="auto"/>
            </w:tcBorders>
            <w:vAlign w:val="center"/>
          </w:tcPr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Тип підйомника: з похилою траєкторією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руху 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Кількість зупинок: 2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Довжина сходів: до 6.0 м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Вантажопідйомність: 225 кг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Швидкість руху: до 0,15 м/с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Розмір платформи ШхД:800х1000 мм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Спосіб роботи: зубчата передача</w:t>
            </w:r>
          </w:p>
          <w:p w:rsid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Рівень робочого шуму: &lt; 70 </w:t>
            </w:r>
            <w:proofErr w:type="spellStart"/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дБ</w:t>
            </w:r>
            <w:proofErr w:type="spellEnd"/>
          </w:p>
          <w:p w:rsidR="00E16FB5" w:rsidRPr="006E123D" w:rsidRDefault="00E16FB5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1F29B2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</w:t>
            </w:r>
            <w:r w:rsidRPr="00E16FB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ристрої безпеки - бокові дуги відкидні.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Привід: з електродвигуном 24В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(зарядний пристрій 220 В)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Звуковий супровід (сигнал)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Оздоблення: порошкове фарбування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RAL 7035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Клас захисту від пилу і вологи IP54</w:t>
            </w:r>
          </w:p>
          <w:p w:rsidR="00E16FB5" w:rsidRDefault="00E16FB5" w:rsidP="00E16FB5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16FB5" w:rsidRPr="00E16FB5" w:rsidRDefault="00E16FB5" w:rsidP="00E16FB5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6FB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Комплектація обладнання:</w:t>
            </w:r>
          </w:p>
          <w:p w:rsidR="00E16FB5" w:rsidRPr="00E16FB5" w:rsidRDefault="00E16FB5" w:rsidP="00E16FB5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6FB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 підйомник</w:t>
            </w:r>
          </w:p>
          <w:p w:rsidR="00E16FB5" w:rsidRPr="00E16FB5" w:rsidRDefault="00E16FB5" w:rsidP="00E16FB5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6FB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 направляючі</w:t>
            </w:r>
          </w:p>
          <w:p w:rsidR="00E16FB5" w:rsidRPr="00E16FB5" w:rsidRDefault="00E16FB5" w:rsidP="00E16FB5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6FB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 зарядний пристрій</w:t>
            </w:r>
          </w:p>
          <w:p w:rsidR="00DE3280" w:rsidRPr="00E16FB5" w:rsidRDefault="00E16FB5" w:rsidP="006E12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6FB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 система кріплення</w:t>
            </w:r>
          </w:p>
        </w:tc>
        <w:tc>
          <w:tcPr>
            <w:tcW w:w="1401" w:type="dxa"/>
            <w:vMerge w:val="restart"/>
            <w:tcBorders>
              <w:bottom w:val="single" w:sz="4" w:space="0" w:color="auto"/>
            </w:tcBorders>
          </w:tcPr>
          <w:p w:rsidR="00EB1596" w:rsidRDefault="00EB1596" w:rsidP="00EB159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B1596" w:rsidTr="00D05181">
        <w:tc>
          <w:tcPr>
            <w:tcW w:w="523" w:type="dxa"/>
          </w:tcPr>
          <w:p w:rsidR="00EB1596" w:rsidRDefault="00EB1596" w:rsidP="00EB1596">
            <w:pPr>
              <w:rPr>
                <w:lang w:val="ru-RU"/>
              </w:rPr>
            </w:pPr>
          </w:p>
        </w:tc>
        <w:tc>
          <w:tcPr>
            <w:tcW w:w="2570" w:type="dxa"/>
            <w:vMerge/>
          </w:tcPr>
          <w:p w:rsidR="00EB1596" w:rsidRPr="00EB1596" w:rsidRDefault="00EB1596" w:rsidP="00EB1596">
            <w:pPr>
              <w:pStyle w:val="a4"/>
              <w:rPr>
                <w:lang w:val="ru-RU"/>
              </w:rPr>
            </w:pPr>
          </w:p>
        </w:tc>
        <w:tc>
          <w:tcPr>
            <w:tcW w:w="5185" w:type="dxa"/>
            <w:vMerge/>
            <w:vAlign w:val="center"/>
          </w:tcPr>
          <w:p w:rsidR="00EB1596" w:rsidRDefault="00EB1596" w:rsidP="00EB1596">
            <w:pPr>
              <w:pStyle w:val="a5"/>
            </w:pPr>
          </w:p>
        </w:tc>
        <w:tc>
          <w:tcPr>
            <w:tcW w:w="1401" w:type="dxa"/>
            <w:vMerge/>
          </w:tcPr>
          <w:p w:rsidR="00EB1596" w:rsidRDefault="00EB1596" w:rsidP="00EB159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E3280" w:rsidRDefault="00DE3280" w:rsidP="00FF3F90">
      <w:pPr>
        <w:pStyle w:val="a6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E3280" w:rsidRPr="00E16FB5" w:rsidRDefault="00DE3280" w:rsidP="00E16FB5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0A6C66">
        <w:rPr>
          <w:rFonts w:ascii="Times New Roman" w:hAnsi="Times New Roman" w:cs="Times New Roman"/>
          <w:lang w:val="uk-UA"/>
        </w:rPr>
        <w:t xml:space="preserve">1. Вартість тендерної пропозиції учасника повинна враховувати витрати на </w:t>
      </w:r>
      <w:r w:rsidR="00E16FB5">
        <w:rPr>
          <w:rFonts w:ascii="Times New Roman" w:hAnsi="Times New Roman" w:cs="Times New Roman"/>
          <w:lang w:val="uk-UA"/>
        </w:rPr>
        <w:t>м</w:t>
      </w:r>
      <w:r w:rsidR="00E16FB5" w:rsidRPr="00E16FB5">
        <w:rPr>
          <w:rFonts w:ascii="Times New Roman" w:hAnsi="Times New Roman" w:cs="Times New Roman"/>
          <w:lang w:val="uk-UA"/>
        </w:rPr>
        <w:t>онтаж та пусконалагоджувальні роботи</w:t>
      </w:r>
      <w:r w:rsidR="00E16FB5">
        <w:rPr>
          <w:rFonts w:ascii="Times New Roman" w:hAnsi="Times New Roman" w:cs="Times New Roman"/>
          <w:lang w:val="uk-UA"/>
        </w:rPr>
        <w:t xml:space="preserve">, доставка </w:t>
      </w:r>
      <w:r w:rsidR="00E16FB5" w:rsidRPr="00E16FB5">
        <w:rPr>
          <w:rFonts w:ascii="Times New Roman" w:hAnsi="Times New Roman" w:cs="Times New Roman"/>
          <w:lang w:val="uk-UA"/>
        </w:rPr>
        <w:t>підйомника</w:t>
      </w:r>
      <w:r w:rsidRPr="000A6C66">
        <w:rPr>
          <w:rFonts w:ascii="Times New Roman" w:hAnsi="Times New Roman" w:cs="Times New Roman"/>
          <w:lang w:val="uk-UA"/>
        </w:rPr>
        <w:t xml:space="preserve"> (витрати на транспортування, навантаження, розвантаження, страхування та інші витрати, сплату податків і зборів тощо). </w:t>
      </w:r>
      <w:r w:rsidR="00E16FB5" w:rsidRPr="00E16FB5">
        <w:rPr>
          <w:rFonts w:ascii="Times New Roman" w:hAnsi="Times New Roman" w:cs="Times New Roman"/>
          <w:i/>
          <w:lang w:val="uk-UA"/>
        </w:rPr>
        <w:t>В складі тендерної пропозиції надати гарантійний лист.</w:t>
      </w:r>
      <w:r w:rsidRPr="00E16FB5">
        <w:rPr>
          <w:rFonts w:ascii="Times New Roman" w:hAnsi="Times New Roman" w:cs="Times New Roman"/>
          <w:i/>
          <w:lang w:val="uk-UA"/>
        </w:rPr>
        <w:t xml:space="preserve"> </w:t>
      </w:r>
    </w:p>
    <w:p w:rsidR="00DE3280" w:rsidRPr="000A6C66" w:rsidRDefault="00DE3280" w:rsidP="00DE3280">
      <w:pPr>
        <w:pStyle w:val="a6"/>
        <w:spacing w:after="0" w:line="240" w:lineRule="auto"/>
        <w:ind w:firstLine="284"/>
        <w:jc w:val="both"/>
      </w:pPr>
      <w:r w:rsidRPr="000A6C66">
        <w:rPr>
          <w:rFonts w:ascii="Times New Roman" w:hAnsi="Times New Roman" w:cs="Times New Roman"/>
          <w:lang w:val="uk-UA"/>
        </w:rPr>
        <w:t xml:space="preserve">2. Характеристики обладнання повинні бути не нижче визначених у цьому Додатку та вказуватись в пропозиціях учасників торгів з чітким визначенням марки та моделі. </w:t>
      </w:r>
    </w:p>
    <w:p w:rsidR="00DE3280" w:rsidRPr="000A6C66" w:rsidRDefault="00DE3280" w:rsidP="00DE3280">
      <w:pPr>
        <w:pStyle w:val="a6"/>
        <w:spacing w:after="0" w:line="240" w:lineRule="auto"/>
        <w:ind w:firstLine="284"/>
        <w:jc w:val="both"/>
      </w:pPr>
      <w:r w:rsidRPr="000A6C66">
        <w:rPr>
          <w:rFonts w:ascii="Times New Roman" w:hAnsi="Times New Roman" w:cs="Times New Roman"/>
          <w:lang w:val="uk-UA"/>
        </w:rPr>
        <w:t xml:space="preserve">3. </w:t>
      </w:r>
      <w:r w:rsidR="00E16FB5" w:rsidRPr="00E16FB5">
        <w:rPr>
          <w:rFonts w:ascii="Times New Roman" w:hAnsi="Times New Roman" w:cs="Times New Roman"/>
          <w:lang w:val="uk-UA"/>
        </w:rPr>
        <w:t>Запропоноване Учасником обладнання повинно бути новим та та</w:t>
      </w:r>
      <w:r w:rsidR="00E16FB5">
        <w:rPr>
          <w:rFonts w:ascii="Times New Roman" w:hAnsi="Times New Roman" w:cs="Times New Roman"/>
          <w:lang w:val="uk-UA"/>
        </w:rPr>
        <w:t>ким, що не було у використанні</w:t>
      </w:r>
      <w:r w:rsidR="00E16FB5" w:rsidRPr="00E16FB5">
        <w:rPr>
          <w:rFonts w:ascii="Times New Roman" w:hAnsi="Times New Roman" w:cs="Times New Roman"/>
          <w:lang w:val="uk-UA"/>
        </w:rPr>
        <w:t xml:space="preserve"> </w:t>
      </w:r>
      <w:r w:rsidR="00E16FB5">
        <w:rPr>
          <w:rFonts w:ascii="Times New Roman" w:hAnsi="Times New Roman" w:cs="Times New Roman"/>
          <w:lang w:val="uk-UA"/>
        </w:rPr>
        <w:t>(</w:t>
      </w:r>
      <w:r w:rsidR="00E16FB5" w:rsidRPr="00E16FB5">
        <w:rPr>
          <w:rFonts w:ascii="Times New Roman" w:hAnsi="Times New Roman" w:cs="Times New Roman"/>
          <w:lang w:val="uk-UA"/>
        </w:rPr>
        <w:t xml:space="preserve">Учасник повинен </w:t>
      </w:r>
      <w:r w:rsidR="00E16FB5" w:rsidRPr="00E16FB5">
        <w:rPr>
          <w:rFonts w:ascii="Times New Roman" w:hAnsi="Times New Roman" w:cs="Times New Roman"/>
          <w:i/>
          <w:lang w:val="uk-UA"/>
        </w:rPr>
        <w:t>надати гарантійний лист у складі тендерної пропозиції</w:t>
      </w:r>
      <w:r w:rsidR="00E16FB5">
        <w:rPr>
          <w:rFonts w:ascii="Times New Roman" w:hAnsi="Times New Roman" w:cs="Times New Roman"/>
          <w:lang w:val="uk-UA"/>
        </w:rPr>
        <w:t>).</w:t>
      </w:r>
    </w:p>
    <w:p w:rsidR="00DE3280" w:rsidRPr="000A6C66" w:rsidRDefault="00DE3280" w:rsidP="00DE3280">
      <w:pPr>
        <w:pStyle w:val="a6"/>
        <w:spacing w:after="0" w:line="240" w:lineRule="auto"/>
        <w:ind w:firstLine="284"/>
        <w:jc w:val="both"/>
      </w:pPr>
      <w:r w:rsidRPr="000A6C66">
        <w:rPr>
          <w:rFonts w:ascii="Times New Roman" w:hAnsi="Times New Roman" w:cs="Times New Roman"/>
          <w:lang w:val="uk-UA"/>
        </w:rPr>
        <w:t>4. Товар повинен бути укомплектованим інструкці</w:t>
      </w:r>
      <w:r w:rsidR="00E16FB5">
        <w:rPr>
          <w:rFonts w:ascii="Times New Roman" w:hAnsi="Times New Roman" w:cs="Times New Roman"/>
          <w:lang w:val="uk-UA"/>
        </w:rPr>
        <w:t>єю</w:t>
      </w:r>
      <w:r w:rsidRPr="000A6C66">
        <w:rPr>
          <w:rFonts w:ascii="Times New Roman" w:hAnsi="Times New Roman" w:cs="Times New Roman"/>
          <w:lang w:val="uk-UA"/>
        </w:rPr>
        <w:t xml:space="preserve"> про використання та зберігання викладеними українською мовою; </w:t>
      </w:r>
    </w:p>
    <w:p w:rsidR="00DE3280" w:rsidRPr="000A6C66" w:rsidRDefault="00DE3280" w:rsidP="00DE3280">
      <w:pPr>
        <w:pStyle w:val="a6"/>
        <w:spacing w:after="0" w:line="240" w:lineRule="auto"/>
        <w:ind w:firstLine="284"/>
        <w:jc w:val="both"/>
      </w:pPr>
      <w:r w:rsidRPr="000A6C66">
        <w:rPr>
          <w:rFonts w:ascii="Times New Roman" w:hAnsi="Times New Roman" w:cs="Times New Roman"/>
          <w:lang w:val="uk-UA"/>
        </w:rPr>
        <w:t xml:space="preserve">5. </w:t>
      </w:r>
      <w:r w:rsidR="00E16FB5" w:rsidRPr="00E16FB5">
        <w:rPr>
          <w:rFonts w:ascii="Times New Roman" w:hAnsi="Times New Roman" w:cs="Times New Roman"/>
          <w:lang w:val="uk-UA"/>
        </w:rPr>
        <w:t xml:space="preserve">Гарантійний термін експлуатації товару, що є предметом закупівлі, повинен становити не менше ніж </w:t>
      </w:r>
      <w:r w:rsidR="00E16FB5">
        <w:rPr>
          <w:rFonts w:ascii="Times New Roman" w:hAnsi="Times New Roman" w:cs="Times New Roman"/>
          <w:lang w:val="uk-UA"/>
        </w:rPr>
        <w:t>12</w:t>
      </w:r>
      <w:r w:rsidR="00E16FB5" w:rsidRPr="00E16FB5">
        <w:rPr>
          <w:rFonts w:ascii="Times New Roman" w:hAnsi="Times New Roman" w:cs="Times New Roman"/>
          <w:lang w:val="uk-UA"/>
        </w:rPr>
        <w:t xml:space="preserve"> місяців з дати введення в експлуатацію, на підтвердження чого Учасник повинен надати </w:t>
      </w:r>
      <w:r w:rsidR="00E16FB5" w:rsidRPr="00E16FB5">
        <w:rPr>
          <w:rFonts w:ascii="Times New Roman" w:hAnsi="Times New Roman" w:cs="Times New Roman"/>
          <w:i/>
          <w:lang w:val="uk-UA"/>
        </w:rPr>
        <w:t>гарантійний лист у складі тендерної пропозиції</w:t>
      </w:r>
      <w:r w:rsidR="00E16FB5">
        <w:rPr>
          <w:rFonts w:ascii="Times New Roman" w:hAnsi="Times New Roman" w:cs="Times New Roman"/>
          <w:i/>
          <w:lang w:val="uk-UA"/>
        </w:rPr>
        <w:t xml:space="preserve">. </w:t>
      </w:r>
    </w:p>
    <w:p w:rsidR="00DE3280" w:rsidRPr="00093CAA" w:rsidRDefault="00093CAA" w:rsidP="00093CAA">
      <w:pPr>
        <w:pStyle w:val="a6"/>
        <w:spacing w:after="0" w:line="240" w:lineRule="auto"/>
        <w:ind w:firstLine="284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6.</w:t>
      </w:r>
      <w:r w:rsidR="00DE3280" w:rsidRPr="000A6C66">
        <w:rPr>
          <w:rFonts w:ascii="Times New Roman" w:hAnsi="Times New Roman" w:cs="Times New Roman"/>
          <w:lang w:val="uk-UA"/>
        </w:rPr>
        <w:t xml:space="preserve"> Інформацію про відповідність запропонованого до поставки Товару технічним вимогам Замовника, учасник підтверджує під час проведення процедури закупівлі, шляхом надання наступних документів у складі тендерної пропозиції, а саме: </w:t>
      </w:r>
    </w:p>
    <w:p w:rsidR="000F2C72" w:rsidRPr="00093CAA" w:rsidRDefault="00093CAA" w:rsidP="00093CAA">
      <w:pPr>
        <w:pStyle w:val="a6"/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lang w:val="uk-UA"/>
        </w:rPr>
        <w:t>6</w:t>
      </w:r>
      <w:r w:rsidR="00DE3280" w:rsidRPr="000A6C66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1</w:t>
      </w:r>
      <w:r w:rsidR="00DE3280" w:rsidRPr="000A6C66">
        <w:rPr>
          <w:rFonts w:ascii="Times New Roman" w:hAnsi="Times New Roman" w:cs="Times New Roman"/>
          <w:lang w:val="uk-UA"/>
        </w:rPr>
        <w:t>. Порівняльна таблиця відповідності запропонованого товару технічним вимогам Замовника, як</w:t>
      </w:r>
      <w:r>
        <w:rPr>
          <w:rFonts w:ascii="Times New Roman" w:hAnsi="Times New Roman" w:cs="Times New Roman"/>
          <w:lang w:val="uk-UA"/>
        </w:rPr>
        <w:t>ий</w:t>
      </w:r>
      <w:r w:rsidR="00DE3280" w:rsidRPr="000A6C66">
        <w:rPr>
          <w:rFonts w:ascii="Times New Roman" w:hAnsi="Times New Roman" w:cs="Times New Roman"/>
          <w:lang w:val="uk-UA"/>
        </w:rPr>
        <w:t xml:space="preserve"> вказан</w:t>
      </w:r>
      <w:r>
        <w:rPr>
          <w:rFonts w:ascii="Times New Roman" w:hAnsi="Times New Roman" w:cs="Times New Roman"/>
          <w:lang w:val="uk-UA"/>
        </w:rPr>
        <w:t>ий в таблиці Додатку.</w:t>
      </w:r>
    </w:p>
    <w:p w:rsidR="000F2C72" w:rsidRPr="000F2C72" w:rsidRDefault="000F2C72" w:rsidP="00DE3280">
      <w:pPr>
        <w:pStyle w:val="a6"/>
        <w:spacing w:after="0" w:line="240" w:lineRule="auto"/>
        <w:ind w:firstLine="284"/>
        <w:jc w:val="both"/>
        <w:rPr>
          <w:lang w:val="uk-UA"/>
        </w:rPr>
      </w:pPr>
    </w:p>
    <w:p w:rsidR="00DE3280" w:rsidRDefault="00DE3280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</w:p>
    <w:p w:rsidR="000F2C72" w:rsidRDefault="000F2C72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</w:p>
    <w:p w:rsidR="000F2C72" w:rsidRDefault="000F2C72" w:rsidP="00093CA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</w:p>
    <w:p w:rsidR="000F2C72" w:rsidRDefault="000F2C72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</w:p>
    <w:p w:rsidR="000F2C72" w:rsidRDefault="000F2C72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</w:p>
    <w:p w:rsidR="000F2C72" w:rsidRDefault="000F2C72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</w:p>
    <w:p w:rsidR="000F2C72" w:rsidRDefault="000F2C72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</w:p>
    <w:p w:rsidR="000F2C72" w:rsidRPr="000A6C66" w:rsidRDefault="000F2C72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</w:p>
    <w:p w:rsidR="000F2C72" w:rsidRPr="000F2C72" w:rsidRDefault="00DE3280" w:rsidP="000F2C72">
      <w:pPr>
        <w:tabs>
          <w:tab w:val="left" w:pos="708"/>
        </w:tabs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val="uk-UA" w:eastAsia="ru-RU"/>
        </w:rPr>
      </w:pPr>
      <w:r w:rsidRPr="000A6C66">
        <w:rPr>
          <w:rFonts w:ascii="Times New Roman" w:eastAsia="Times New Roman" w:hAnsi="Times New Roman" w:cs="Times New Roman"/>
          <w:b/>
          <w:i/>
          <w:lang w:val="uk-UA"/>
        </w:rPr>
        <w:t xml:space="preserve"> </w:t>
      </w:r>
      <w:r w:rsidR="000F2C72" w:rsidRPr="000F2C72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val="uk-UA" w:eastAsia="ru-RU"/>
        </w:rPr>
        <w:t>З умовами технічного завдання ознайомлені, з вимогами погоджуємось</w:t>
      </w:r>
    </w:p>
    <w:p w:rsidR="000F2C72" w:rsidRPr="000F2C72" w:rsidRDefault="000F2C72" w:rsidP="000F2C72">
      <w:pPr>
        <w:tabs>
          <w:tab w:val="left" w:pos="708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val="ru-RU" w:eastAsia="ru-RU"/>
        </w:rPr>
      </w:pPr>
      <w:r w:rsidRPr="000F2C72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val="uk-UA" w:eastAsia="ru-RU"/>
        </w:rPr>
        <w:t>"___" ________________ 20___ року                       ______________</w:t>
      </w:r>
      <w:r w:rsidRPr="000F2C72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val="uk-UA" w:eastAsia="ru-RU"/>
        </w:rPr>
        <w:t>__________________</w:t>
      </w:r>
    </w:p>
    <w:p w:rsidR="000F2C72" w:rsidRPr="000F2C72" w:rsidRDefault="000F2C72" w:rsidP="000F2C72">
      <w:pPr>
        <w:tabs>
          <w:tab w:val="left" w:pos="708"/>
        </w:tabs>
        <w:suppressAutoHyphens/>
        <w:autoSpaceDN w:val="0"/>
        <w:spacing w:after="200" w:line="276" w:lineRule="auto"/>
        <w:ind w:left="6030" w:hanging="144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18"/>
          <w:szCs w:val="18"/>
          <w:lang w:val="uk-UA" w:eastAsia="ru-RU"/>
        </w:rPr>
      </w:pPr>
      <w:r w:rsidRPr="000F2C72">
        <w:rPr>
          <w:rFonts w:ascii="Times New Roman" w:eastAsia="Times New Roman" w:hAnsi="Times New Roman" w:cs="Times New Roman"/>
          <w:color w:val="00000A"/>
          <w:kern w:val="3"/>
          <w:sz w:val="18"/>
          <w:szCs w:val="18"/>
          <w:lang w:val="uk-UA" w:eastAsia="ru-RU"/>
        </w:rPr>
        <w:t xml:space="preserve"> [Підпис] [прізвище, ініціали, посада уповноваженої особи учасника]</w:t>
      </w:r>
    </w:p>
    <w:p w:rsidR="000F2C72" w:rsidRPr="000F2C72" w:rsidRDefault="000F2C72" w:rsidP="000F2C72">
      <w:pPr>
        <w:tabs>
          <w:tab w:val="left" w:pos="708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18"/>
          <w:szCs w:val="18"/>
          <w:lang w:val="uk-UA" w:eastAsia="ru-RU"/>
        </w:rPr>
      </w:pPr>
      <w:r w:rsidRPr="000F2C72">
        <w:rPr>
          <w:rFonts w:ascii="Times New Roman" w:eastAsia="Times New Roman" w:hAnsi="Times New Roman" w:cs="Times New Roman"/>
          <w:color w:val="00000A"/>
          <w:kern w:val="3"/>
          <w:sz w:val="18"/>
          <w:szCs w:val="18"/>
          <w:lang w:val="uk-UA" w:eastAsia="ru-RU"/>
        </w:rPr>
        <w:t>М.П. (у разі наявності печатки)</w:t>
      </w:r>
    </w:p>
    <w:p w:rsidR="009E2985" w:rsidRPr="000F2C72" w:rsidRDefault="009E2985" w:rsidP="000F2C72">
      <w:pPr>
        <w:pStyle w:val="a6"/>
        <w:spacing w:after="0" w:line="240" w:lineRule="auto"/>
        <w:ind w:firstLine="284"/>
        <w:jc w:val="both"/>
        <w:rPr>
          <w:lang w:val="uk-UA"/>
        </w:rPr>
      </w:pPr>
    </w:p>
    <w:sectPr w:rsidR="009E2985" w:rsidRPr="000F2C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Devanagari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C1500"/>
    <w:multiLevelType w:val="hybridMultilevel"/>
    <w:tmpl w:val="ADBA64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85"/>
    <w:rsid w:val="00093CAA"/>
    <w:rsid w:val="000A6C66"/>
    <w:rsid w:val="000F2C72"/>
    <w:rsid w:val="001F29B2"/>
    <w:rsid w:val="002812C9"/>
    <w:rsid w:val="00475BAD"/>
    <w:rsid w:val="005065F4"/>
    <w:rsid w:val="00692CEE"/>
    <w:rsid w:val="006E123D"/>
    <w:rsid w:val="008E25B4"/>
    <w:rsid w:val="0098324C"/>
    <w:rsid w:val="009845AB"/>
    <w:rsid w:val="009E2985"/>
    <w:rsid w:val="00A6366F"/>
    <w:rsid w:val="00B73F6F"/>
    <w:rsid w:val="00CD468E"/>
    <w:rsid w:val="00D05181"/>
    <w:rsid w:val="00D22DF9"/>
    <w:rsid w:val="00DE3280"/>
    <w:rsid w:val="00E0350C"/>
    <w:rsid w:val="00E1190D"/>
    <w:rsid w:val="00E16FB5"/>
    <w:rsid w:val="00E40300"/>
    <w:rsid w:val="00E73AAA"/>
    <w:rsid w:val="00E9768A"/>
    <w:rsid w:val="00EB1596"/>
    <w:rsid w:val="00EE43F9"/>
    <w:rsid w:val="00F9471A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9459"/>
  <w15:chartTrackingRefBased/>
  <w15:docId w15:val="{F82C62A9-B263-4232-B006-3A3D2BFE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E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EB1596"/>
    <w:pPr>
      <w:suppressLineNumbers/>
      <w:spacing w:after="0" w:line="240" w:lineRule="auto"/>
    </w:pPr>
    <w:rPr>
      <w:rFonts w:ascii="Liberation Serif" w:eastAsia="SimSun" w:hAnsi="Liberation Serif" w:cs="Lohit Devanagari"/>
      <w:kern w:val="2"/>
      <w:sz w:val="24"/>
      <w:szCs w:val="24"/>
      <w:lang w:val="ru-RU" w:eastAsia="zh-CN" w:bidi="hi-IN"/>
    </w:rPr>
  </w:style>
  <w:style w:type="paragraph" w:customStyle="1" w:styleId="Standard">
    <w:name w:val="Standard"/>
    <w:rsid w:val="00DE328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paragraph" w:styleId="a6">
    <w:name w:val="Body Text"/>
    <w:basedOn w:val="a"/>
    <w:link w:val="a7"/>
    <w:rsid w:val="00DE3280"/>
    <w:pPr>
      <w:spacing w:after="140" w:line="276" w:lineRule="auto"/>
    </w:pPr>
    <w:rPr>
      <w:rFonts w:ascii="Liberation Serif" w:eastAsia="SimSun" w:hAnsi="Liberation Serif" w:cs="Lohit Devanagari"/>
      <w:kern w:val="2"/>
      <w:sz w:val="24"/>
      <w:szCs w:val="24"/>
      <w:lang w:val="ru-RU" w:eastAsia="zh-CN" w:bidi="hi-IN"/>
    </w:rPr>
  </w:style>
  <w:style w:type="character" w:customStyle="1" w:styleId="a7">
    <w:name w:val="Основной текст Знак"/>
    <w:basedOn w:val="a0"/>
    <w:link w:val="a6"/>
    <w:rsid w:val="00DE3280"/>
    <w:rPr>
      <w:rFonts w:ascii="Liberation Serif" w:eastAsia="SimSun" w:hAnsi="Liberation Serif" w:cs="Lohit Devanagari"/>
      <w:kern w:val="2"/>
      <w:sz w:val="24"/>
      <w:szCs w:val="24"/>
      <w:lang w:val="ru-RU" w:eastAsia="zh-CN" w:bidi="hi-IN"/>
    </w:rPr>
  </w:style>
  <w:style w:type="character" w:customStyle="1" w:styleId="a8">
    <w:name w:val="Символ нумерации"/>
    <w:rsid w:val="00DE3280"/>
  </w:style>
  <w:style w:type="paragraph" w:styleId="a9">
    <w:name w:val="List Paragraph"/>
    <w:basedOn w:val="a"/>
    <w:uiPriority w:val="99"/>
    <w:qFormat/>
    <w:rsid w:val="0098324C"/>
    <w:pPr>
      <w:widowControl w:val="0"/>
      <w:suppressAutoHyphens/>
      <w:spacing w:after="0" w:line="276" w:lineRule="auto"/>
      <w:ind w:left="720" w:firstLine="28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6D37-10E8-4D35-904D-39AA6570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Solomiya</cp:lastModifiedBy>
  <cp:revision>11</cp:revision>
  <dcterms:created xsi:type="dcterms:W3CDTF">2023-09-28T07:07:00Z</dcterms:created>
  <dcterms:modified xsi:type="dcterms:W3CDTF">2024-02-07T15:43:00Z</dcterms:modified>
</cp:coreProperties>
</file>