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FC8E" w14:textId="77777777" w:rsidR="00FD097D" w:rsidRDefault="00FD097D"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4</w:t>
      </w:r>
    </w:p>
    <w:p w14:paraId="2701C9E6" w14:textId="77777777"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14:paraId="0AAB4F21" w14:textId="77777777" w:rsidR="0068726B" w:rsidRPr="0068726B" w:rsidRDefault="0068726B" w:rsidP="006670AE">
      <w:pPr>
        <w:spacing w:after="0" w:line="240" w:lineRule="auto"/>
        <w:jc w:val="center"/>
        <w:rPr>
          <w:rFonts w:ascii="Times New Roman" w:eastAsia="Calibri" w:hAnsi="Times New Roman" w:cs="Times New Roman"/>
          <w:b/>
          <w:lang w:val="uk-UA"/>
        </w:rPr>
      </w:pPr>
    </w:p>
    <w:p w14:paraId="69075EE8" w14:textId="77777777"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ДОГОВІР №</w:t>
      </w:r>
    </w:p>
    <w:p w14:paraId="5AD0D3C7" w14:textId="77777777"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14:paraId="18596FE8" w14:textId="77777777" w:rsidR="0068726B" w:rsidRPr="0068726B" w:rsidRDefault="0068726B" w:rsidP="006670AE">
      <w:pPr>
        <w:widowControl w:val="0"/>
        <w:spacing w:after="0" w:line="240" w:lineRule="auto"/>
        <w:jc w:val="center"/>
        <w:rPr>
          <w:rFonts w:ascii="Times New Roman" w:eastAsia="Calibri" w:hAnsi="Times New Roman" w:cs="Times New Roman"/>
          <w:lang w:val="uk-UA"/>
        </w:rPr>
      </w:pPr>
    </w:p>
    <w:p w14:paraId="3A26DF5D" w14:textId="77777777" w:rsidR="0068726B" w:rsidRPr="0068726B" w:rsidRDefault="00264FD6" w:rsidP="006670AE">
      <w:pPr>
        <w:widowControl w:val="0"/>
        <w:spacing w:after="0" w:line="240" w:lineRule="auto"/>
        <w:jc w:val="center"/>
        <w:rPr>
          <w:rFonts w:ascii="Times New Roman" w:eastAsia="Calibri" w:hAnsi="Times New Roman" w:cs="Times New Roman"/>
          <w:lang w:val="uk-UA"/>
        </w:rPr>
      </w:pPr>
      <w:proofErr w:type="spellStart"/>
      <w:r>
        <w:rPr>
          <w:rFonts w:ascii="Times New Roman" w:eastAsia="Calibri" w:hAnsi="Times New Roman" w:cs="Times New Roman"/>
          <w:lang w:val="uk-UA"/>
        </w:rPr>
        <w:t>с.</w:t>
      </w:r>
      <w:r w:rsidR="003C17D3">
        <w:rPr>
          <w:rFonts w:ascii="Times New Roman" w:eastAsia="Calibri" w:hAnsi="Times New Roman" w:cs="Times New Roman"/>
          <w:lang w:val="uk-UA"/>
        </w:rPr>
        <w:t>Вороненко</w:t>
      </w:r>
      <w:proofErr w:type="spellEnd"/>
      <w:r w:rsidR="0068726B" w:rsidRPr="0068726B">
        <w:rPr>
          <w:rFonts w:ascii="Times New Roman" w:eastAsia="Calibri" w:hAnsi="Times New Roman" w:cs="Times New Roman"/>
          <w:lang w:val="uk-UA"/>
        </w:rPr>
        <w:t xml:space="preserve">                                                                         « ____ » ____________ 20___ року</w:t>
      </w:r>
    </w:p>
    <w:p w14:paraId="0053C297" w14:textId="77777777" w:rsidR="0068726B" w:rsidRPr="0068726B" w:rsidRDefault="0068726B" w:rsidP="006670AE">
      <w:pPr>
        <w:widowControl w:val="0"/>
        <w:spacing w:after="0" w:line="240" w:lineRule="auto"/>
        <w:jc w:val="both"/>
        <w:rPr>
          <w:rFonts w:ascii="Times New Roman" w:eastAsia="Calibri" w:hAnsi="Times New Roman" w:cs="Times New Roman"/>
          <w:lang w:val="uk-UA"/>
        </w:rPr>
      </w:pPr>
    </w:p>
    <w:p w14:paraId="285CB921" w14:textId="5FCF8F7C" w:rsidR="00FD097D" w:rsidRPr="00264FD6" w:rsidRDefault="00FD097D" w:rsidP="00FD097D">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b/>
          <w:lang w:val="uk-UA" w:eastAsia="uk-UA"/>
        </w:rPr>
        <w:tab/>
      </w:r>
      <w:proofErr w:type="spellStart"/>
      <w:r w:rsidR="004A1BF5">
        <w:rPr>
          <w:rFonts w:ascii="Times New Roman" w:eastAsia="Calibri" w:hAnsi="Times New Roman" w:cs="Times New Roman"/>
          <w:b/>
          <w:sz w:val="24"/>
          <w:szCs w:val="24"/>
          <w:lang w:val="uk-UA" w:eastAsia="uk-UA"/>
        </w:rPr>
        <w:t>Яремчанський</w:t>
      </w:r>
      <w:proofErr w:type="spellEnd"/>
      <w:r w:rsidR="004A1BF5">
        <w:rPr>
          <w:rFonts w:ascii="Times New Roman" w:eastAsia="Calibri" w:hAnsi="Times New Roman" w:cs="Times New Roman"/>
          <w:b/>
          <w:sz w:val="24"/>
          <w:szCs w:val="24"/>
          <w:lang w:val="uk-UA" w:eastAsia="uk-UA"/>
        </w:rPr>
        <w:t xml:space="preserve"> ліцей №2 </w:t>
      </w:r>
      <w:proofErr w:type="spellStart"/>
      <w:r w:rsidR="004A1BF5">
        <w:rPr>
          <w:rFonts w:ascii="Times New Roman" w:eastAsia="Calibri" w:hAnsi="Times New Roman" w:cs="Times New Roman"/>
          <w:b/>
          <w:sz w:val="24"/>
          <w:szCs w:val="24"/>
          <w:lang w:val="uk-UA" w:eastAsia="uk-UA"/>
        </w:rPr>
        <w:t>Яремчанської</w:t>
      </w:r>
      <w:proofErr w:type="spellEnd"/>
      <w:r w:rsidR="004A1BF5">
        <w:rPr>
          <w:rFonts w:ascii="Times New Roman" w:eastAsia="Calibri" w:hAnsi="Times New Roman" w:cs="Times New Roman"/>
          <w:b/>
          <w:sz w:val="24"/>
          <w:szCs w:val="24"/>
          <w:lang w:val="uk-UA" w:eastAsia="uk-UA"/>
        </w:rPr>
        <w:t xml:space="preserve"> міської ради</w:t>
      </w:r>
      <w:r w:rsidR="00264FD6">
        <w:rPr>
          <w:rFonts w:ascii="Times New Roman" w:eastAsia="Calibri" w:hAnsi="Times New Roman" w:cs="Times New Roman"/>
          <w:b/>
          <w:sz w:val="24"/>
          <w:szCs w:val="24"/>
          <w:lang w:val="uk-UA" w:eastAsia="uk-UA"/>
        </w:rPr>
        <w:t xml:space="preserve"> Івано-Франківської області</w:t>
      </w:r>
      <w:r w:rsidRPr="00FD097D">
        <w:rPr>
          <w:rFonts w:ascii="Times New Roman" w:eastAsia="Calibri" w:hAnsi="Times New Roman" w:cs="Times New Roman"/>
          <w:b/>
          <w:sz w:val="24"/>
          <w:szCs w:val="24"/>
          <w:lang w:val="uk-UA" w:eastAsia="uk-UA"/>
        </w:rPr>
        <w:t xml:space="preserve">, </w:t>
      </w:r>
      <w:r w:rsidRPr="00FD097D">
        <w:rPr>
          <w:rFonts w:ascii="Times New Roman" w:eastAsia="Calibri" w:hAnsi="Times New Roman" w:cs="Times New Roman"/>
          <w:sz w:val="24"/>
          <w:szCs w:val="24"/>
          <w:lang w:val="uk-UA" w:eastAsia="uk-UA"/>
        </w:rPr>
        <w:t xml:space="preserve">в особі </w:t>
      </w:r>
      <w:r w:rsidR="00264FD6" w:rsidRPr="00264FD6">
        <w:rPr>
          <w:rFonts w:ascii="Times New Roman" w:eastAsia="Calibri" w:hAnsi="Times New Roman" w:cs="Times New Roman"/>
          <w:i/>
          <w:sz w:val="24"/>
          <w:szCs w:val="24"/>
          <w:lang w:val="uk-UA" w:eastAsia="uk-UA"/>
        </w:rPr>
        <w:t xml:space="preserve">директора </w:t>
      </w:r>
      <w:r w:rsidR="004A1BF5">
        <w:rPr>
          <w:rFonts w:ascii="Times New Roman" w:eastAsia="Calibri" w:hAnsi="Times New Roman" w:cs="Times New Roman"/>
          <w:i/>
          <w:sz w:val="24"/>
          <w:szCs w:val="24"/>
          <w:lang w:val="uk-UA" w:eastAsia="uk-UA"/>
        </w:rPr>
        <w:t>Садової Ольги Андріївни</w:t>
      </w:r>
      <w:r w:rsidR="00264FD6">
        <w:rPr>
          <w:rFonts w:ascii="Times New Roman" w:eastAsia="Calibri" w:hAnsi="Times New Roman" w:cs="Times New Roman"/>
          <w:sz w:val="24"/>
          <w:szCs w:val="24"/>
          <w:lang w:val="uk-UA" w:eastAsia="uk-UA"/>
        </w:rPr>
        <w:t xml:space="preserve">, </w:t>
      </w:r>
      <w:r w:rsidRPr="00FD097D">
        <w:rPr>
          <w:rFonts w:ascii="Times New Roman" w:eastAsia="Calibri" w:hAnsi="Times New Roman" w:cs="Times New Roman"/>
          <w:sz w:val="24"/>
          <w:szCs w:val="24"/>
          <w:lang w:val="uk-UA" w:eastAsia="uk-UA"/>
        </w:rPr>
        <w:t>що діє на підставі</w:t>
      </w:r>
      <w:r w:rsidR="00264FD6">
        <w:rPr>
          <w:rFonts w:ascii="Times New Roman" w:eastAsia="Calibri" w:hAnsi="Times New Roman" w:cs="Times New Roman"/>
          <w:b/>
          <w:sz w:val="24"/>
          <w:szCs w:val="24"/>
          <w:lang w:val="uk-UA" w:eastAsia="uk-UA"/>
        </w:rPr>
        <w:t xml:space="preserve"> Статуту</w:t>
      </w:r>
      <w:r w:rsidRPr="00FD097D">
        <w:rPr>
          <w:rFonts w:ascii="Times New Roman" w:eastAsia="Calibri" w:hAnsi="Times New Roman" w:cs="Times New Roman"/>
          <w:i/>
          <w:sz w:val="24"/>
          <w:szCs w:val="24"/>
          <w:lang w:val="uk-UA" w:eastAsia="uk-UA"/>
        </w:rPr>
        <w:t xml:space="preserve">, </w:t>
      </w:r>
      <w:r w:rsidRPr="00FD097D">
        <w:rPr>
          <w:rFonts w:ascii="Times New Roman" w:eastAsia="Times New Roman" w:hAnsi="Times New Roman" w:cs="Times New Roman"/>
          <w:sz w:val="24"/>
          <w:szCs w:val="24"/>
          <w:lang w:val="uk-UA" w:eastAsia="ru-RU"/>
        </w:rPr>
        <w:t xml:space="preserve">(далі – </w:t>
      </w:r>
      <w:r w:rsidRPr="00FD097D">
        <w:rPr>
          <w:rFonts w:ascii="Times New Roman" w:eastAsia="Times New Roman" w:hAnsi="Times New Roman" w:cs="Times New Roman"/>
          <w:b/>
          <w:sz w:val="24"/>
          <w:szCs w:val="24"/>
          <w:lang w:val="uk-UA" w:eastAsia="ru-RU"/>
        </w:rPr>
        <w:t>Споживач</w:t>
      </w:r>
      <w:r w:rsidRPr="00FD097D">
        <w:rPr>
          <w:rFonts w:ascii="Times New Roman" w:eastAsia="Times New Roman" w:hAnsi="Times New Roman" w:cs="Times New Roman"/>
          <w:sz w:val="24"/>
          <w:szCs w:val="24"/>
          <w:lang w:val="uk-UA" w:eastAsia="ru-RU"/>
        </w:rPr>
        <w:t>), з однієї сторони,  та</w:t>
      </w:r>
    </w:p>
    <w:p w14:paraId="0836E928" w14:textId="77777777" w:rsidR="00FD097D" w:rsidRPr="00FD097D" w:rsidRDefault="00FD097D" w:rsidP="00FD097D">
      <w:pPr>
        <w:spacing w:after="0" w:line="240" w:lineRule="auto"/>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FD097D">
        <w:rPr>
          <w:rFonts w:ascii="Times New Roman" w:eastAsia="Calibri" w:hAnsi="Times New Roman" w:cs="Times New Roman"/>
          <w:b/>
          <w:sz w:val="24"/>
          <w:szCs w:val="24"/>
          <w:lang w:val="uk-UA"/>
        </w:rPr>
        <w:t>Постачальник</w:t>
      </w:r>
      <w:r w:rsidRPr="00FD097D">
        <w:rPr>
          <w:rFonts w:ascii="Times New Roman" w:eastAsia="Calibri" w:hAnsi="Times New Roman" w:cs="Times New Roman"/>
          <w:sz w:val="24"/>
          <w:szCs w:val="24"/>
          <w:lang w:val="uk-UA"/>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w:t>
      </w:r>
      <w:r w:rsidRPr="00FD097D">
        <w:rPr>
          <w:rFonts w:ascii="Times New Roman" w:eastAsia="Calibri" w:hAnsi="Times New Roman" w:cs="Times New Roman"/>
          <w:b/>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FD097D">
        <w:rPr>
          <w:rFonts w:ascii="Times New Roman" w:eastAsia="Calibri" w:hAnsi="Times New Roman" w:cs="Times New Roman"/>
          <w:b/>
          <w:sz w:val="24"/>
          <w:szCs w:val="24"/>
          <w:lang w:val="uk-UA"/>
        </w:rPr>
        <w:t>закупівель</w:t>
      </w:r>
      <w:proofErr w:type="spellEnd"/>
      <w:r w:rsidRPr="00FD097D">
        <w:rPr>
          <w:rFonts w:ascii="Times New Roman" w:eastAsia="Calibri" w:hAnsi="Times New Roman" w:cs="Times New Roman"/>
          <w:b/>
          <w:sz w:val="24"/>
          <w:szCs w:val="24"/>
          <w:lang w:val="uk-UA"/>
        </w:rPr>
        <w:t xml:space="preserve"> товарів, робіт і послуг для замовників, передбачених Законом України «Про публічні закупівлі»</w:t>
      </w:r>
      <w:r w:rsidRPr="00FD097D">
        <w:rPr>
          <w:rFonts w:ascii="Times New Roman" w:eastAsia="Calibri"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уклали цей договір про постачання/закупівлю електричної енергії (далі – Договір) про наступне: </w:t>
      </w:r>
    </w:p>
    <w:p w14:paraId="3D9B4DF1" w14:textId="77777777" w:rsidR="00FD097D" w:rsidRDefault="00FD097D" w:rsidP="006670AE">
      <w:pPr>
        <w:spacing w:after="0" w:line="240" w:lineRule="auto"/>
        <w:jc w:val="center"/>
        <w:outlineLvl w:val="2"/>
        <w:rPr>
          <w:rFonts w:ascii="Times New Roman" w:eastAsia="Calibri" w:hAnsi="Times New Roman" w:cs="Times New Roman"/>
          <w:b/>
          <w:lang w:val="uk-UA" w:eastAsia="uk-UA"/>
        </w:rPr>
      </w:pPr>
    </w:p>
    <w:p w14:paraId="0A09E90D" w14:textId="77777777" w:rsidR="0068726B" w:rsidRPr="00FD097D" w:rsidRDefault="0068726B" w:rsidP="00FD097D">
      <w:pPr>
        <w:pStyle w:val="a8"/>
        <w:numPr>
          <w:ilvl w:val="0"/>
          <w:numId w:val="11"/>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Загальні положення</w:t>
      </w:r>
      <w:r w:rsidR="00FD097D" w:rsidRPr="00FD097D">
        <w:rPr>
          <w:rFonts w:ascii="Times New Roman" w:hAnsi="Times New Roman"/>
          <w:b/>
          <w:sz w:val="24"/>
          <w:szCs w:val="24"/>
          <w:lang w:val="uk-UA"/>
        </w:rPr>
        <w:t xml:space="preserve">  </w:t>
      </w:r>
    </w:p>
    <w:p w14:paraId="393E4AAD" w14:textId="77777777" w:rsidR="00FD097D" w:rsidRPr="00FD097D" w:rsidRDefault="00FD097D" w:rsidP="00FD097D">
      <w:pPr>
        <w:pStyle w:val="a8"/>
        <w:spacing w:after="0" w:line="240" w:lineRule="auto"/>
        <w:outlineLvl w:val="2"/>
        <w:rPr>
          <w:rFonts w:ascii="Times New Roman" w:hAnsi="Times New Roman"/>
          <w:b/>
          <w:sz w:val="24"/>
          <w:szCs w:val="24"/>
          <w:lang w:val="uk-UA"/>
        </w:rPr>
      </w:pPr>
      <w:r>
        <w:rPr>
          <w:rFonts w:ascii="Times New Roman" w:hAnsi="Times New Roman"/>
          <w:b/>
          <w:sz w:val="24"/>
          <w:szCs w:val="24"/>
          <w:lang w:val="uk-UA"/>
        </w:rPr>
        <w:t xml:space="preserve"> </w:t>
      </w:r>
    </w:p>
    <w:p w14:paraId="25C3961B"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14:paraId="5B6259AE"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67175A2D" w14:textId="77777777" w:rsidR="0068726B"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Далі по тексту цього Договору Постачальник або Споживач іменуються Сторона, а разом – Сторони.</w:t>
      </w:r>
    </w:p>
    <w:p w14:paraId="05EB54C1" w14:textId="77777777" w:rsidR="00FD097D" w:rsidRP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301F32E0" w14:textId="77777777" w:rsidR="0068726B" w:rsidRPr="00FD097D" w:rsidRDefault="0068726B" w:rsidP="00FD097D">
      <w:pPr>
        <w:pStyle w:val="a8"/>
        <w:numPr>
          <w:ilvl w:val="0"/>
          <w:numId w:val="11"/>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Предмет Договору</w:t>
      </w:r>
    </w:p>
    <w:p w14:paraId="37EF8F25" w14:textId="77777777" w:rsidR="00FD097D" w:rsidRPr="00FD097D" w:rsidRDefault="00FD097D" w:rsidP="00FD097D">
      <w:pPr>
        <w:pStyle w:val="a8"/>
        <w:spacing w:after="0" w:line="240" w:lineRule="auto"/>
        <w:outlineLvl w:val="2"/>
        <w:rPr>
          <w:rFonts w:ascii="Times New Roman" w:hAnsi="Times New Roman"/>
          <w:b/>
          <w:sz w:val="24"/>
          <w:szCs w:val="24"/>
          <w:lang w:val="uk-UA"/>
        </w:rPr>
      </w:pPr>
    </w:p>
    <w:p w14:paraId="7C535B20"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4DBCEEA"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2.2. Для цілей Закону України «Про публічні закупівлі» предмет закупівлі за цим Договором відноситься до ДК 021:2015 09310000-5 Електрична енергія.</w:t>
      </w:r>
    </w:p>
    <w:p w14:paraId="1F9DBD41"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1721CB7" w14:textId="3F6F1211" w:rsidR="0068726B" w:rsidRDefault="0068726B" w:rsidP="006670AE">
      <w:pPr>
        <w:spacing w:after="0" w:line="240" w:lineRule="auto"/>
        <w:ind w:firstLine="708"/>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2.4. Кількість електричної енергії</w:t>
      </w:r>
      <w:r w:rsidRPr="003455CA">
        <w:rPr>
          <w:rFonts w:ascii="Times New Roman" w:eastAsia="Calibri" w:hAnsi="Times New Roman" w:cs="Times New Roman"/>
          <w:color w:val="000000" w:themeColor="text1"/>
          <w:sz w:val="24"/>
          <w:szCs w:val="24"/>
          <w:lang w:val="uk-UA"/>
        </w:rPr>
        <w:t xml:space="preserve">: </w:t>
      </w:r>
      <w:r w:rsidR="0042110D">
        <w:rPr>
          <w:rFonts w:ascii="Times New Roman" w:eastAsia="Calibri" w:hAnsi="Times New Roman" w:cs="Times New Roman"/>
          <w:color w:val="000000" w:themeColor="text1"/>
          <w:sz w:val="24"/>
          <w:szCs w:val="24"/>
          <w:lang w:val="uk-UA"/>
        </w:rPr>
        <w:t>3</w:t>
      </w:r>
      <w:r w:rsidR="00D81B7B">
        <w:rPr>
          <w:rFonts w:ascii="Times New Roman" w:eastAsia="Calibri" w:hAnsi="Times New Roman" w:cs="Times New Roman"/>
          <w:color w:val="000000" w:themeColor="text1"/>
          <w:sz w:val="24"/>
          <w:szCs w:val="24"/>
          <w:lang w:val="uk-UA"/>
        </w:rPr>
        <w:t>68</w:t>
      </w:r>
      <w:r w:rsidR="0004733E">
        <w:rPr>
          <w:rFonts w:ascii="Times New Roman" w:eastAsia="Calibri" w:hAnsi="Times New Roman" w:cs="Times New Roman"/>
          <w:color w:val="000000" w:themeColor="text1"/>
          <w:sz w:val="24"/>
          <w:szCs w:val="24"/>
          <w:lang w:val="uk-UA"/>
        </w:rPr>
        <w:t>09</w:t>
      </w:r>
      <w:r w:rsidR="00264FD6">
        <w:rPr>
          <w:rFonts w:ascii="Times New Roman" w:eastAsia="Times New Roman" w:hAnsi="Times New Roman" w:cs="Times New Roman"/>
          <w:b/>
          <w:color w:val="000000" w:themeColor="text1"/>
          <w:sz w:val="24"/>
          <w:szCs w:val="24"/>
        </w:rPr>
        <w:t xml:space="preserve"> </w:t>
      </w:r>
      <w:r w:rsidRPr="00FD097D">
        <w:rPr>
          <w:rFonts w:ascii="Times New Roman" w:eastAsia="Calibri" w:hAnsi="Times New Roman" w:cs="Times New Roman"/>
          <w:sz w:val="24"/>
          <w:szCs w:val="24"/>
          <w:lang w:val="uk-UA"/>
        </w:rPr>
        <w:t>кВт*год</w:t>
      </w:r>
      <w:r w:rsidR="00264FD6">
        <w:rPr>
          <w:rFonts w:ascii="Times New Roman" w:eastAsia="Calibri" w:hAnsi="Times New Roman" w:cs="Times New Roman"/>
          <w:sz w:val="24"/>
          <w:szCs w:val="24"/>
          <w:lang w:val="uk-UA"/>
        </w:rPr>
        <w:t>.</w:t>
      </w:r>
    </w:p>
    <w:p w14:paraId="11C45181" w14:textId="77777777" w:rsidR="00FD097D" w:rsidRDefault="00FD097D" w:rsidP="006670AE">
      <w:pPr>
        <w:spacing w:after="0" w:line="240" w:lineRule="auto"/>
        <w:ind w:firstLine="708"/>
        <w:jc w:val="both"/>
        <w:rPr>
          <w:rFonts w:ascii="Times New Roman" w:eastAsia="Calibri" w:hAnsi="Times New Roman" w:cs="Times New Roman"/>
          <w:sz w:val="24"/>
          <w:szCs w:val="24"/>
          <w:lang w:val="uk-UA"/>
        </w:rPr>
      </w:pPr>
    </w:p>
    <w:p w14:paraId="33777E1C" w14:textId="77777777" w:rsidR="00FD097D" w:rsidRPr="00FD097D" w:rsidRDefault="00FD097D" w:rsidP="006670AE">
      <w:pPr>
        <w:spacing w:after="0" w:line="240" w:lineRule="auto"/>
        <w:ind w:firstLine="708"/>
        <w:jc w:val="both"/>
        <w:rPr>
          <w:rFonts w:ascii="Times New Roman" w:eastAsia="Calibri" w:hAnsi="Times New Roman" w:cs="Times New Roman"/>
          <w:sz w:val="24"/>
          <w:szCs w:val="24"/>
          <w:lang w:val="uk-UA"/>
        </w:rPr>
      </w:pPr>
    </w:p>
    <w:p w14:paraId="0A2DB8A7" w14:textId="77777777" w:rsidR="0068726B" w:rsidRPr="00FD097D" w:rsidRDefault="0068726B" w:rsidP="00FD097D">
      <w:pPr>
        <w:pStyle w:val="a8"/>
        <w:numPr>
          <w:ilvl w:val="0"/>
          <w:numId w:val="11"/>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lastRenderedPageBreak/>
        <w:t>Умови постачання</w:t>
      </w:r>
    </w:p>
    <w:p w14:paraId="17118A8B" w14:textId="77777777" w:rsidR="00FD097D" w:rsidRPr="00FD097D" w:rsidRDefault="00FD097D" w:rsidP="00FD097D">
      <w:pPr>
        <w:pStyle w:val="a8"/>
        <w:spacing w:after="0" w:line="240" w:lineRule="auto"/>
        <w:outlineLvl w:val="2"/>
        <w:rPr>
          <w:rFonts w:ascii="Times New Roman" w:hAnsi="Times New Roman"/>
          <w:b/>
          <w:sz w:val="24"/>
          <w:szCs w:val="24"/>
          <w:lang w:val="uk-UA"/>
        </w:rPr>
      </w:pPr>
    </w:p>
    <w:p w14:paraId="16FCA43E"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3.1. </w:t>
      </w:r>
      <w:r w:rsidRPr="00FD097D">
        <w:rPr>
          <w:rFonts w:ascii="Times New Roman" w:eastAsia="Calibri" w:hAnsi="Times New Roman" w:cs="Times New Roman"/>
          <w:sz w:val="24"/>
          <w:szCs w:val="24"/>
          <w:lang w:val="uk-UA" w:eastAsia="uk-UA"/>
        </w:rPr>
        <w:t xml:space="preserve">Початком постачання електричної енергії Споживачу є дата, зазначена в </w:t>
      </w:r>
      <w:r w:rsidR="00C916F9" w:rsidRPr="00FD097D">
        <w:rPr>
          <w:rFonts w:ascii="Times New Roman" w:eastAsia="Calibri" w:hAnsi="Times New Roman" w:cs="Times New Roman"/>
          <w:sz w:val="24"/>
          <w:szCs w:val="24"/>
          <w:lang w:val="uk-UA" w:eastAsia="uk-UA"/>
        </w:rPr>
        <w:t>Додатку</w:t>
      </w:r>
      <w:r w:rsidRPr="00FD097D">
        <w:rPr>
          <w:rFonts w:ascii="Times New Roman" w:eastAsia="Calibri" w:hAnsi="Times New Roman" w:cs="Times New Roman"/>
          <w:sz w:val="24"/>
          <w:szCs w:val="24"/>
          <w:lang w:val="uk-UA" w:eastAsia="uk-UA"/>
        </w:rPr>
        <w:t xml:space="preserve"> 1 до цього Договору.</w:t>
      </w:r>
    </w:p>
    <w:p w14:paraId="7535A105"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256F31BE" w14:textId="77777777" w:rsidR="0068726B"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5D41E11"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25923610" w14:textId="77777777" w:rsidR="0068726B" w:rsidRPr="00FD097D" w:rsidRDefault="0068726B" w:rsidP="00FD097D">
      <w:pPr>
        <w:pStyle w:val="a8"/>
        <w:numPr>
          <w:ilvl w:val="0"/>
          <w:numId w:val="11"/>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Якість постачання електричної енергії</w:t>
      </w:r>
    </w:p>
    <w:p w14:paraId="7530CD04" w14:textId="77777777" w:rsidR="00FD097D" w:rsidRPr="00FD097D" w:rsidRDefault="00FD097D" w:rsidP="00FD097D">
      <w:pPr>
        <w:pStyle w:val="a8"/>
        <w:spacing w:after="0" w:line="240" w:lineRule="auto"/>
        <w:outlineLvl w:val="2"/>
        <w:rPr>
          <w:rFonts w:ascii="Times New Roman" w:hAnsi="Times New Roman"/>
          <w:b/>
          <w:sz w:val="24"/>
          <w:szCs w:val="24"/>
          <w:lang w:val="uk-UA"/>
        </w:rPr>
      </w:pPr>
    </w:p>
    <w:p w14:paraId="6C35FE0C" w14:textId="77777777" w:rsidR="000743D3" w:rsidRPr="00FD097D"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sz w:val="24"/>
          <w:szCs w:val="24"/>
          <w:lang w:val="uk-UA"/>
        </w:rPr>
      </w:pPr>
    </w:p>
    <w:p w14:paraId="6E600C44" w14:textId="77777777" w:rsidR="000743D3" w:rsidRPr="00FD097D"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sz w:val="24"/>
          <w:szCs w:val="24"/>
          <w:lang w:val="uk-UA"/>
        </w:rPr>
      </w:pPr>
    </w:p>
    <w:p w14:paraId="75C37AEB" w14:textId="77777777" w:rsidR="000743D3" w:rsidRPr="00FD097D"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sz w:val="24"/>
          <w:szCs w:val="24"/>
          <w:lang w:val="uk-UA"/>
        </w:rPr>
      </w:pPr>
    </w:p>
    <w:p w14:paraId="674F9110" w14:textId="77777777" w:rsidR="000743D3" w:rsidRPr="00FD097D"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sz w:val="24"/>
          <w:szCs w:val="24"/>
          <w:lang w:val="uk-UA"/>
        </w:rPr>
      </w:pPr>
    </w:p>
    <w:p w14:paraId="727D1137" w14:textId="77777777" w:rsidR="008A27F5" w:rsidRPr="00FD097D" w:rsidRDefault="008A27F5" w:rsidP="00FD097D">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430A553B" w14:textId="77777777" w:rsidR="008A27F5" w:rsidRPr="00FD097D"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E7481C9" w14:textId="77777777" w:rsidR="008A27F5" w:rsidRPr="00FD097D"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14:paraId="56A3F58D" w14:textId="77777777" w:rsidR="008A27F5" w:rsidRPr="00FD097D"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6B101409" w14:textId="77777777" w:rsidR="008A27F5" w:rsidRPr="00FD097D"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62DD9A19" w14:textId="77777777" w:rsidR="008A27F5" w:rsidRPr="00FD097D"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6A6DA299" w14:textId="77777777" w:rsidR="008A27F5" w:rsidRPr="00FD097D"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0B03A88B" w14:textId="77777777" w:rsidR="008A27F5" w:rsidRPr="00FD097D" w:rsidRDefault="0068726B" w:rsidP="00FD097D">
      <w:pPr>
        <w:pStyle w:val="a8"/>
        <w:numPr>
          <w:ilvl w:val="1"/>
          <w:numId w:val="8"/>
        </w:numPr>
        <w:spacing w:after="0" w:line="240" w:lineRule="auto"/>
        <w:ind w:left="0" w:firstLine="567"/>
        <w:jc w:val="both"/>
        <w:rPr>
          <w:rFonts w:ascii="Times New Roman" w:hAnsi="Times New Roman"/>
          <w:sz w:val="24"/>
          <w:szCs w:val="24"/>
          <w:lang w:val="uk-UA" w:eastAsia="uk-UA"/>
        </w:rPr>
      </w:pPr>
      <w:r w:rsidRPr="00FD097D">
        <w:rPr>
          <w:rFonts w:ascii="Times New Roman" w:hAnsi="Times New Roman"/>
          <w:sz w:val="24"/>
          <w:szCs w:val="24"/>
          <w:lang w:val="uk-UA" w:eastAsia="uk-UA"/>
        </w:rPr>
        <w:t>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14:paraId="2665919F" w14:textId="77777777" w:rsidR="00FD097D" w:rsidRDefault="00FD097D" w:rsidP="00FD097D">
      <w:pPr>
        <w:pStyle w:val="a8"/>
        <w:spacing w:after="0" w:line="240" w:lineRule="auto"/>
        <w:ind w:left="0" w:firstLine="567"/>
        <w:jc w:val="both"/>
        <w:rPr>
          <w:rFonts w:ascii="Times New Roman" w:hAnsi="Times New Roman"/>
          <w:sz w:val="24"/>
          <w:szCs w:val="24"/>
          <w:lang w:val="uk-UA" w:eastAsia="uk-UA"/>
        </w:rPr>
      </w:pPr>
    </w:p>
    <w:p w14:paraId="21905249" w14:textId="77777777" w:rsidR="00FD097D" w:rsidRDefault="00FD097D" w:rsidP="00FD097D">
      <w:pPr>
        <w:pStyle w:val="a8"/>
        <w:spacing w:after="0" w:line="240" w:lineRule="auto"/>
        <w:ind w:left="0" w:firstLine="567"/>
        <w:jc w:val="both"/>
        <w:rPr>
          <w:rFonts w:ascii="Times New Roman" w:hAnsi="Times New Roman"/>
          <w:sz w:val="24"/>
          <w:szCs w:val="24"/>
          <w:lang w:val="uk-UA" w:eastAsia="uk-UA"/>
        </w:rPr>
      </w:pPr>
    </w:p>
    <w:p w14:paraId="38B185F9" w14:textId="77777777" w:rsidR="00FD097D" w:rsidRDefault="00FD097D" w:rsidP="00FD097D">
      <w:pPr>
        <w:pStyle w:val="a8"/>
        <w:spacing w:after="0" w:line="240" w:lineRule="auto"/>
        <w:ind w:left="0" w:firstLine="567"/>
        <w:jc w:val="both"/>
        <w:rPr>
          <w:rFonts w:ascii="Times New Roman" w:hAnsi="Times New Roman"/>
          <w:sz w:val="24"/>
          <w:szCs w:val="24"/>
          <w:lang w:val="uk-UA" w:eastAsia="uk-UA"/>
        </w:rPr>
      </w:pPr>
    </w:p>
    <w:p w14:paraId="0D6D77ED" w14:textId="77777777" w:rsidR="00FD097D" w:rsidRDefault="00FD097D" w:rsidP="00FD097D">
      <w:pPr>
        <w:pStyle w:val="a8"/>
        <w:spacing w:after="0" w:line="240" w:lineRule="auto"/>
        <w:ind w:left="0" w:firstLine="567"/>
        <w:jc w:val="both"/>
        <w:rPr>
          <w:rFonts w:ascii="Times New Roman" w:hAnsi="Times New Roman"/>
          <w:sz w:val="24"/>
          <w:szCs w:val="24"/>
          <w:lang w:val="uk-UA" w:eastAsia="uk-UA"/>
        </w:rPr>
      </w:pPr>
    </w:p>
    <w:p w14:paraId="3B9E8A1A" w14:textId="77777777" w:rsidR="00FD097D" w:rsidRPr="00FD097D" w:rsidRDefault="00FD097D" w:rsidP="00FD097D">
      <w:pPr>
        <w:pStyle w:val="a8"/>
        <w:spacing w:after="0" w:line="240" w:lineRule="auto"/>
        <w:ind w:left="0" w:firstLine="567"/>
        <w:jc w:val="both"/>
        <w:rPr>
          <w:rFonts w:ascii="Times New Roman" w:hAnsi="Times New Roman"/>
          <w:sz w:val="24"/>
          <w:szCs w:val="24"/>
          <w:lang w:val="uk-UA" w:eastAsia="uk-UA"/>
        </w:rPr>
      </w:pPr>
    </w:p>
    <w:p w14:paraId="4C24DA77"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lastRenderedPageBreak/>
        <w:t>Ціна, порядок обліку та оплати електричної енергії</w:t>
      </w:r>
    </w:p>
    <w:p w14:paraId="3CDDEAF6" w14:textId="77777777" w:rsidR="00FD097D" w:rsidRDefault="00FD097D" w:rsidP="00FD097D">
      <w:pPr>
        <w:pStyle w:val="a8"/>
        <w:spacing w:after="0" w:line="240" w:lineRule="auto"/>
        <w:ind w:left="1688"/>
        <w:outlineLvl w:val="2"/>
        <w:rPr>
          <w:rFonts w:ascii="Times New Roman" w:hAnsi="Times New Roman"/>
          <w:b/>
          <w:sz w:val="24"/>
          <w:szCs w:val="24"/>
          <w:lang w:val="uk-UA"/>
        </w:rPr>
      </w:pPr>
    </w:p>
    <w:p w14:paraId="288BB024" w14:textId="77777777" w:rsidR="002C36F4"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5.1. </w:t>
      </w:r>
      <w:r w:rsidRPr="00FD097D">
        <w:rPr>
          <w:rFonts w:ascii="Times New Roman" w:eastAsia="Calibri" w:hAnsi="Times New Roman" w:cs="Times New Roman"/>
          <w:b/>
          <w:sz w:val="24"/>
          <w:szCs w:val="24"/>
          <w:lang w:val="uk-UA"/>
        </w:rPr>
        <w:t>Загальна вартіст</w:t>
      </w:r>
      <w:r w:rsidR="00B21093" w:rsidRPr="00FD097D">
        <w:rPr>
          <w:rFonts w:ascii="Times New Roman" w:eastAsia="Calibri" w:hAnsi="Times New Roman" w:cs="Times New Roman"/>
          <w:b/>
          <w:sz w:val="24"/>
          <w:szCs w:val="24"/>
          <w:lang w:val="uk-UA"/>
        </w:rPr>
        <w:t>ь цього Договору становить</w:t>
      </w:r>
      <w:r w:rsidRPr="00FD097D">
        <w:rPr>
          <w:rFonts w:ascii="Times New Roman" w:eastAsia="Calibri" w:hAnsi="Times New Roman" w:cs="Times New Roman"/>
          <w:sz w:val="24"/>
          <w:szCs w:val="24"/>
          <w:lang w:val="uk-UA"/>
        </w:rPr>
        <w:t xml:space="preserve"> _____________________ (_____________</w:t>
      </w:r>
      <w:r w:rsidR="00490532" w:rsidRPr="00FD097D">
        <w:rPr>
          <w:rFonts w:ascii="Times New Roman" w:eastAsia="Calibri" w:hAnsi="Times New Roman" w:cs="Times New Roman"/>
          <w:sz w:val="24"/>
          <w:szCs w:val="24"/>
          <w:lang w:val="uk-UA"/>
        </w:rPr>
        <w:t>___________________________</w:t>
      </w:r>
      <w:r w:rsidRPr="00FD097D">
        <w:rPr>
          <w:rFonts w:ascii="Times New Roman" w:eastAsia="Calibri" w:hAnsi="Times New Roman" w:cs="Times New Roman"/>
          <w:sz w:val="24"/>
          <w:szCs w:val="24"/>
          <w:lang w:val="uk-UA"/>
        </w:rPr>
        <w:t>________________грн. _____</w:t>
      </w:r>
      <w:r w:rsidR="001777E1" w:rsidRPr="00FD097D">
        <w:rPr>
          <w:rFonts w:ascii="Times New Roman" w:eastAsia="Calibri" w:hAnsi="Times New Roman" w:cs="Times New Roman"/>
          <w:sz w:val="24"/>
          <w:szCs w:val="24"/>
          <w:lang w:val="uk-UA"/>
        </w:rPr>
        <w:t xml:space="preserve"> копійок) грн. з ПДВ, в тому числі </w:t>
      </w:r>
      <w:r w:rsidR="002C36F4" w:rsidRPr="00FD097D">
        <w:rPr>
          <w:rFonts w:ascii="Times New Roman" w:eastAsia="Calibri" w:hAnsi="Times New Roman" w:cs="Times New Roman"/>
          <w:sz w:val="24"/>
          <w:szCs w:val="24"/>
          <w:lang w:val="uk-UA"/>
        </w:rPr>
        <w:t xml:space="preserve"> ПДВ ____________</w:t>
      </w:r>
      <w:r w:rsidRPr="00FD097D">
        <w:rPr>
          <w:rFonts w:ascii="Times New Roman" w:eastAsia="Calibri" w:hAnsi="Times New Roman" w:cs="Times New Roman"/>
          <w:sz w:val="24"/>
          <w:szCs w:val="24"/>
          <w:lang w:val="uk-UA"/>
        </w:rPr>
        <w:t xml:space="preserve"> грн. (________________ гривень _____ копійки).</w:t>
      </w:r>
    </w:p>
    <w:p w14:paraId="11F12794"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5.2. Спосіб визначення ціни (тарифу) електричної енергії зазначається в комерційній пропозиції Постачальника (Додаток 2 до Договору).</w:t>
      </w:r>
    </w:p>
    <w:p w14:paraId="6B880BB7"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5D36591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09050A66"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5.4. Розрахунковим періодом за цим Договором є календарний місяць.</w:t>
      </w:r>
    </w:p>
    <w:p w14:paraId="216C9744"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5.5. Розрахунки Споживача за активну електричну енергію за цим Договором здійснюються на поточний рахунок із спеціальним режимом використання (далі - </w:t>
      </w:r>
      <w:proofErr w:type="spellStart"/>
      <w:r w:rsidRPr="00FD097D">
        <w:rPr>
          <w:rFonts w:ascii="Times New Roman" w:eastAsia="Calibri" w:hAnsi="Times New Roman" w:cs="Times New Roman"/>
          <w:sz w:val="24"/>
          <w:szCs w:val="24"/>
          <w:lang w:val="uk-UA"/>
        </w:rPr>
        <w:t>спецрахунок</w:t>
      </w:r>
      <w:proofErr w:type="spellEnd"/>
      <w:r w:rsidRPr="00FD097D">
        <w:rPr>
          <w:rFonts w:ascii="Times New Roman" w:eastAsia="Calibri" w:hAnsi="Times New Roman" w:cs="Times New Roman"/>
          <w:sz w:val="24"/>
          <w:szCs w:val="24"/>
          <w:lang w:val="uk-UA"/>
        </w:rPr>
        <w:t>) Постачальника.</w:t>
      </w:r>
    </w:p>
    <w:p w14:paraId="5DF3C59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Оплата вважається здійсненою після того, як на </w:t>
      </w:r>
      <w:proofErr w:type="spellStart"/>
      <w:r w:rsidRPr="00FD097D">
        <w:rPr>
          <w:rFonts w:ascii="Times New Roman" w:eastAsia="Calibri" w:hAnsi="Times New Roman" w:cs="Times New Roman"/>
          <w:sz w:val="24"/>
          <w:szCs w:val="24"/>
          <w:lang w:val="uk-UA"/>
        </w:rPr>
        <w:t>спецрахунок</w:t>
      </w:r>
      <w:proofErr w:type="spellEnd"/>
      <w:r w:rsidRPr="00FD097D">
        <w:rPr>
          <w:rFonts w:ascii="Times New Roman" w:eastAsia="Calibri"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D097D">
        <w:rPr>
          <w:rFonts w:ascii="Times New Roman" w:eastAsia="Calibri" w:hAnsi="Times New Roman" w:cs="Times New Roman"/>
          <w:sz w:val="24"/>
          <w:szCs w:val="24"/>
          <w:lang w:val="uk-UA"/>
        </w:rPr>
        <w:t>Спецрахунок</w:t>
      </w:r>
      <w:proofErr w:type="spellEnd"/>
      <w:r w:rsidRPr="00FD097D">
        <w:rPr>
          <w:rFonts w:ascii="Times New Roman" w:eastAsia="Calibri"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6BF14E42"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14:paraId="23543097" w14:textId="77777777" w:rsidR="009C4480" w:rsidRPr="00FD097D" w:rsidRDefault="0068726B" w:rsidP="006670AE">
      <w:pPr>
        <w:spacing w:after="0" w:line="240" w:lineRule="auto"/>
        <w:ind w:firstLine="709"/>
        <w:jc w:val="both"/>
        <w:rPr>
          <w:rFonts w:ascii="Times New Roman" w:hAnsi="Times New Roman" w:cs="Times New Roman"/>
          <w:i/>
          <w:sz w:val="24"/>
          <w:szCs w:val="24"/>
          <w:lang w:val="uk-UA"/>
        </w:rPr>
      </w:pPr>
      <w:r w:rsidRPr="00FD097D">
        <w:rPr>
          <w:rFonts w:ascii="Times New Roman" w:eastAsia="Calibri" w:hAnsi="Times New Roman" w:cs="Times New Roman"/>
          <w:sz w:val="24"/>
          <w:szCs w:val="24"/>
          <w:lang w:val="uk-UA"/>
        </w:rPr>
        <w:t xml:space="preserve">5.6. </w:t>
      </w:r>
      <w:r w:rsidR="009C4480" w:rsidRPr="00FD097D">
        <w:rPr>
          <w:rFonts w:ascii="Times New Roman" w:eastAsia="Calibri" w:hAnsi="Times New Roman" w:cs="Times New Roman"/>
          <w:sz w:val="24"/>
          <w:szCs w:val="24"/>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sidRPr="00FD097D">
        <w:rPr>
          <w:rFonts w:ascii="Times New Roman" w:eastAsia="Calibri" w:hAnsi="Times New Roman" w:cs="Times New Roman"/>
          <w:sz w:val="24"/>
          <w:szCs w:val="24"/>
          <w:lang w:val="uk-UA"/>
        </w:rPr>
        <w:t>. Оплата проводиться протягом 10</w:t>
      </w:r>
      <w:r w:rsidR="009C4480" w:rsidRPr="00FD097D">
        <w:rPr>
          <w:rFonts w:ascii="Times New Roman" w:eastAsia="Calibri" w:hAnsi="Times New Roman" w:cs="Times New Roman"/>
          <w:sz w:val="24"/>
          <w:szCs w:val="24"/>
          <w:lang w:val="uk-UA"/>
        </w:rPr>
        <w:t xml:space="preserve"> робочих днів з моменту виставлення рахунку, але не пізніше 20-го дня місяця, наступного за розрахунковим періодом (місяцем).</w:t>
      </w:r>
    </w:p>
    <w:p w14:paraId="6FD8D902"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D0A1EDB"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14:paraId="384E9E96" w14:textId="77777777" w:rsidR="009C4480" w:rsidRPr="00FD097D" w:rsidRDefault="009C4480" w:rsidP="006670AE">
      <w:pPr>
        <w:spacing w:after="0" w:line="240" w:lineRule="auto"/>
        <w:ind w:firstLine="709"/>
        <w:jc w:val="both"/>
        <w:rPr>
          <w:rFonts w:ascii="Times New Roman" w:eastAsia="Calibri" w:hAnsi="Times New Roman" w:cs="Times New Roman"/>
          <w:sz w:val="24"/>
          <w:szCs w:val="24"/>
        </w:rPr>
      </w:pPr>
      <w:r w:rsidRPr="00FD097D">
        <w:rPr>
          <w:rFonts w:ascii="Times New Roman" w:eastAsia="Calibri" w:hAnsi="Times New Roman" w:cs="Times New Roman"/>
          <w:sz w:val="24"/>
          <w:szCs w:val="24"/>
          <w:lang w:val="uk-UA"/>
        </w:rPr>
        <w:t xml:space="preserve">5.8 </w:t>
      </w:r>
      <w:r w:rsidRPr="00FD097D">
        <w:rPr>
          <w:rFonts w:ascii="Times New Roman" w:eastAsia="Calibri" w:hAnsi="Times New Roman" w:cs="Times New Roman"/>
          <w:sz w:val="24"/>
          <w:szCs w:val="24"/>
        </w:rPr>
        <w:t xml:space="preserve">У </w:t>
      </w:r>
      <w:proofErr w:type="spellStart"/>
      <w:r w:rsidRPr="00FD097D">
        <w:rPr>
          <w:rFonts w:ascii="Times New Roman" w:eastAsia="Calibri" w:hAnsi="Times New Roman" w:cs="Times New Roman"/>
          <w:sz w:val="24"/>
          <w:szCs w:val="24"/>
        </w:rPr>
        <w:t>разі</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виникнення</w:t>
      </w:r>
      <w:proofErr w:type="spellEnd"/>
      <w:r w:rsidRPr="00FD097D">
        <w:rPr>
          <w:rFonts w:ascii="Times New Roman" w:eastAsia="Calibri" w:hAnsi="Times New Roman" w:cs="Times New Roman"/>
          <w:sz w:val="24"/>
          <w:szCs w:val="24"/>
        </w:rPr>
        <w:t xml:space="preserve"> у </w:t>
      </w:r>
      <w:proofErr w:type="spellStart"/>
      <w:r w:rsidRPr="00FD097D">
        <w:rPr>
          <w:rFonts w:ascii="Times New Roman" w:eastAsia="Calibri" w:hAnsi="Times New Roman" w:cs="Times New Roman"/>
          <w:sz w:val="24"/>
          <w:szCs w:val="24"/>
        </w:rPr>
        <w:t>Споживача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заборгованості</w:t>
      </w:r>
      <w:proofErr w:type="spellEnd"/>
      <w:r w:rsidRPr="00FD097D">
        <w:rPr>
          <w:rFonts w:ascii="Times New Roman" w:eastAsia="Calibri" w:hAnsi="Times New Roman" w:cs="Times New Roman"/>
          <w:sz w:val="24"/>
          <w:szCs w:val="24"/>
        </w:rPr>
        <w:t xml:space="preserve"> за </w:t>
      </w:r>
      <w:proofErr w:type="spellStart"/>
      <w:r w:rsidRPr="00FD097D">
        <w:rPr>
          <w:rFonts w:ascii="Times New Roman" w:eastAsia="Calibri" w:hAnsi="Times New Roman" w:cs="Times New Roman"/>
          <w:sz w:val="24"/>
          <w:szCs w:val="24"/>
        </w:rPr>
        <w:t>поставлену</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електричну</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енергію</w:t>
      </w:r>
      <w:proofErr w:type="spellEnd"/>
      <w:r w:rsidRPr="00FD097D">
        <w:rPr>
          <w:rFonts w:ascii="Times New Roman" w:eastAsia="Calibri" w:hAnsi="Times New Roman" w:cs="Times New Roman"/>
          <w:sz w:val="24"/>
          <w:szCs w:val="24"/>
        </w:rPr>
        <w:t xml:space="preserve"> за </w:t>
      </w:r>
      <w:proofErr w:type="spellStart"/>
      <w:r w:rsidRPr="00FD097D">
        <w:rPr>
          <w:rFonts w:ascii="Times New Roman" w:eastAsia="Calibri" w:hAnsi="Times New Roman" w:cs="Times New Roman"/>
          <w:sz w:val="24"/>
          <w:szCs w:val="24"/>
        </w:rPr>
        <w:t>цим</w:t>
      </w:r>
      <w:proofErr w:type="spellEnd"/>
      <w:r w:rsidRPr="00FD097D">
        <w:rPr>
          <w:rFonts w:ascii="Times New Roman" w:eastAsia="Calibri" w:hAnsi="Times New Roman" w:cs="Times New Roman"/>
          <w:sz w:val="24"/>
          <w:szCs w:val="24"/>
        </w:rPr>
        <w:t xml:space="preserve"> Договором, у тому </w:t>
      </w:r>
      <w:proofErr w:type="spellStart"/>
      <w:r w:rsidRPr="00FD097D">
        <w:rPr>
          <w:rFonts w:ascii="Times New Roman" w:eastAsia="Calibri" w:hAnsi="Times New Roman" w:cs="Times New Roman"/>
          <w:sz w:val="24"/>
          <w:szCs w:val="24"/>
        </w:rPr>
        <w:t>числі</w:t>
      </w:r>
      <w:proofErr w:type="spellEnd"/>
      <w:r w:rsidRPr="00FD097D">
        <w:rPr>
          <w:rFonts w:ascii="Times New Roman" w:eastAsia="Calibri" w:hAnsi="Times New Roman" w:cs="Times New Roman"/>
          <w:sz w:val="24"/>
          <w:szCs w:val="24"/>
        </w:rPr>
        <w:t xml:space="preserve"> у </w:t>
      </w:r>
      <w:proofErr w:type="spellStart"/>
      <w:r w:rsidRPr="00FD097D">
        <w:rPr>
          <w:rFonts w:ascii="Times New Roman" w:eastAsia="Calibri" w:hAnsi="Times New Roman" w:cs="Times New Roman"/>
          <w:sz w:val="24"/>
          <w:szCs w:val="24"/>
        </w:rPr>
        <w:t>разі</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затримання</w:t>
      </w:r>
      <w:proofErr w:type="spellEnd"/>
      <w:r w:rsidRPr="00FD097D">
        <w:rPr>
          <w:rFonts w:ascii="Times New Roman" w:eastAsia="Calibri" w:hAnsi="Times New Roman" w:cs="Times New Roman"/>
          <w:sz w:val="24"/>
          <w:szCs w:val="24"/>
        </w:rPr>
        <w:t xml:space="preserve"> бюджетного </w:t>
      </w:r>
      <w:proofErr w:type="spellStart"/>
      <w:r w:rsidRPr="00FD097D">
        <w:rPr>
          <w:rFonts w:ascii="Times New Roman" w:eastAsia="Calibri" w:hAnsi="Times New Roman" w:cs="Times New Roman"/>
          <w:sz w:val="24"/>
          <w:szCs w:val="24"/>
        </w:rPr>
        <w:t>фінансування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Споживач</w:t>
      </w:r>
      <w:proofErr w:type="spellEnd"/>
      <w:r w:rsidRPr="00FD097D">
        <w:rPr>
          <w:rFonts w:ascii="Times New Roman" w:eastAsia="Calibri" w:hAnsi="Times New Roman" w:cs="Times New Roman"/>
          <w:sz w:val="24"/>
          <w:szCs w:val="24"/>
        </w:rPr>
        <w:t xml:space="preserve"> повинен </w:t>
      </w:r>
      <w:proofErr w:type="spellStart"/>
      <w:r w:rsidRPr="00FD097D">
        <w:rPr>
          <w:rFonts w:ascii="Times New Roman" w:eastAsia="Calibri" w:hAnsi="Times New Roman" w:cs="Times New Roman"/>
          <w:sz w:val="24"/>
          <w:szCs w:val="24"/>
        </w:rPr>
        <w:t>офіційно</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звернутися</w:t>
      </w:r>
      <w:proofErr w:type="spellEnd"/>
      <w:r w:rsidRPr="00FD097D">
        <w:rPr>
          <w:rFonts w:ascii="Times New Roman" w:eastAsia="Calibri" w:hAnsi="Times New Roman" w:cs="Times New Roman"/>
          <w:sz w:val="24"/>
          <w:szCs w:val="24"/>
        </w:rPr>
        <w:t xml:space="preserve"> до </w:t>
      </w:r>
      <w:proofErr w:type="spellStart"/>
      <w:r w:rsidRPr="00FD097D">
        <w:rPr>
          <w:rFonts w:ascii="Times New Roman" w:eastAsia="Calibri" w:hAnsi="Times New Roman" w:cs="Times New Roman"/>
          <w:sz w:val="24"/>
          <w:szCs w:val="24"/>
        </w:rPr>
        <w:t>Постачальника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із</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пропозицією</w:t>
      </w:r>
      <w:proofErr w:type="spellEnd"/>
      <w:r w:rsidRPr="00FD097D">
        <w:rPr>
          <w:rFonts w:ascii="Times New Roman" w:eastAsia="Calibri" w:hAnsi="Times New Roman" w:cs="Times New Roman"/>
          <w:sz w:val="24"/>
          <w:szCs w:val="24"/>
        </w:rPr>
        <w:t xml:space="preserve"> про </w:t>
      </w:r>
      <w:proofErr w:type="spellStart"/>
      <w:r w:rsidRPr="00FD097D">
        <w:rPr>
          <w:rFonts w:ascii="Times New Roman" w:eastAsia="Calibri" w:hAnsi="Times New Roman" w:cs="Times New Roman"/>
          <w:sz w:val="24"/>
          <w:szCs w:val="24"/>
        </w:rPr>
        <w:t>складення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графіка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погашення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заборгованості</w:t>
      </w:r>
      <w:proofErr w:type="spellEnd"/>
      <w:r w:rsidRPr="00FD097D">
        <w:rPr>
          <w:rFonts w:ascii="Times New Roman" w:eastAsia="Calibri" w:hAnsi="Times New Roman" w:cs="Times New Roman"/>
          <w:sz w:val="24"/>
          <w:szCs w:val="24"/>
        </w:rPr>
        <w:t xml:space="preserve"> на </w:t>
      </w:r>
      <w:proofErr w:type="spellStart"/>
      <w:r w:rsidRPr="00FD097D">
        <w:rPr>
          <w:rFonts w:ascii="Times New Roman" w:eastAsia="Calibri" w:hAnsi="Times New Roman" w:cs="Times New Roman"/>
          <w:sz w:val="24"/>
          <w:szCs w:val="24"/>
        </w:rPr>
        <w:t>термін</w:t>
      </w:r>
      <w:proofErr w:type="spellEnd"/>
      <w:r w:rsidRPr="00FD097D">
        <w:rPr>
          <w:rFonts w:ascii="Times New Roman" w:eastAsia="Calibri" w:hAnsi="Times New Roman" w:cs="Times New Roman"/>
          <w:sz w:val="24"/>
          <w:szCs w:val="24"/>
        </w:rPr>
        <w:t xml:space="preserve"> не </w:t>
      </w:r>
      <w:proofErr w:type="spellStart"/>
      <w:r w:rsidRPr="00FD097D">
        <w:rPr>
          <w:rFonts w:ascii="Times New Roman" w:eastAsia="Calibri" w:hAnsi="Times New Roman" w:cs="Times New Roman"/>
          <w:sz w:val="24"/>
          <w:szCs w:val="24"/>
        </w:rPr>
        <w:t>пізніше</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останнього</w:t>
      </w:r>
      <w:proofErr w:type="spellEnd"/>
      <w:r w:rsidRPr="00FD097D">
        <w:rPr>
          <w:rFonts w:ascii="Times New Roman" w:eastAsia="Calibri" w:hAnsi="Times New Roman" w:cs="Times New Roman"/>
          <w:sz w:val="24"/>
          <w:szCs w:val="24"/>
        </w:rPr>
        <w:t xml:space="preserve"> дня календарного року та за </w:t>
      </w:r>
      <w:proofErr w:type="spellStart"/>
      <w:r w:rsidRPr="00FD097D">
        <w:rPr>
          <w:rFonts w:ascii="Times New Roman" w:eastAsia="Calibri" w:hAnsi="Times New Roman" w:cs="Times New Roman"/>
          <w:sz w:val="24"/>
          <w:szCs w:val="24"/>
        </w:rPr>
        <w:t>вимогою</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Постачальника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надати</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довідки</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що</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підтверджують</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неплатоспроможність</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обмежену</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платоспроможність</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Споживача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Графік</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погашення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заборгованості</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оформлюється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додатком</w:t>
      </w:r>
      <w:proofErr w:type="spellEnd"/>
      <w:r w:rsidRPr="00FD097D">
        <w:rPr>
          <w:rFonts w:ascii="Times New Roman" w:eastAsia="Calibri" w:hAnsi="Times New Roman" w:cs="Times New Roman"/>
          <w:sz w:val="24"/>
          <w:szCs w:val="24"/>
        </w:rPr>
        <w:t xml:space="preserve"> до </w:t>
      </w:r>
      <w:proofErr w:type="spellStart"/>
      <w:r w:rsidRPr="00FD097D">
        <w:rPr>
          <w:rFonts w:ascii="Times New Roman" w:eastAsia="Calibri" w:hAnsi="Times New Roman" w:cs="Times New Roman"/>
          <w:sz w:val="24"/>
          <w:szCs w:val="24"/>
        </w:rPr>
        <w:t>цього</w:t>
      </w:r>
      <w:proofErr w:type="spellEnd"/>
      <w:r w:rsidRPr="00FD097D">
        <w:rPr>
          <w:rFonts w:ascii="Times New Roman" w:eastAsia="Calibri" w:hAnsi="Times New Roman" w:cs="Times New Roman"/>
          <w:sz w:val="24"/>
          <w:szCs w:val="24"/>
        </w:rPr>
        <w:t xml:space="preserve"> Договору. </w:t>
      </w:r>
      <w:proofErr w:type="spellStart"/>
      <w:r w:rsidRPr="00FD097D">
        <w:rPr>
          <w:rFonts w:ascii="Times New Roman" w:eastAsia="Calibri" w:hAnsi="Times New Roman" w:cs="Times New Roman"/>
          <w:sz w:val="24"/>
          <w:szCs w:val="24"/>
        </w:rPr>
        <w:t>Укладення</w:t>
      </w:r>
      <w:proofErr w:type="spellEnd"/>
      <w:r w:rsidRPr="00FD097D">
        <w:rPr>
          <w:rFonts w:ascii="Times New Roman" w:eastAsia="Calibri" w:hAnsi="Times New Roman" w:cs="Times New Roman"/>
          <w:sz w:val="24"/>
          <w:szCs w:val="24"/>
        </w:rPr>
        <w:t xml:space="preserve"> Сторонами та </w:t>
      </w:r>
      <w:proofErr w:type="spellStart"/>
      <w:r w:rsidRPr="00FD097D">
        <w:rPr>
          <w:rFonts w:ascii="Times New Roman" w:eastAsia="Calibri" w:hAnsi="Times New Roman" w:cs="Times New Roman"/>
          <w:sz w:val="24"/>
          <w:szCs w:val="24"/>
        </w:rPr>
        <w:t>дотримання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Споживачем</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графіка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погашення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заборгованості</w:t>
      </w:r>
      <w:proofErr w:type="spellEnd"/>
      <w:r w:rsidRPr="00FD097D">
        <w:rPr>
          <w:rFonts w:ascii="Times New Roman" w:eastAsia="Calibri" w:hAnsi="Times New Roman" w:cs="Times New Roman"/>
          <w:sz w:val="24"/>
          <w:szCs w:val="24"/>
        </w:rPr>
        <w:t xml:space="preserve"> не </w:t>
      </w:r>
      <w:proofErr w:type="spellStart"/>
      <w:r w:rsidRPr="00FD097D">
        <w:rPr>
          <w:rFonts w:ascii="Times New Roman" w:eastAsia="Calibri" w:hAnsi="Times New Roman" w:cs="Times New Roman"/>
          <w:sz w:val="24"/>
          <w:szCs w:val="24"/>
        </w:rPr>
        <w:t>звільняє</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Споживача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від</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здійснення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поточних</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платежів</w:t>
      </w:r>
      <w:proofErr w:type="spellEnd"/>
      <w:r w:rsidRPr="00FD097D">
        <w:rPr>
          <w:rFonts w:ascii="Times New Roman" w:eastAsia="Calibri" w:hAnsi="Times New Roman" w:cs="Times New Roman"/>
          <w:sz w:val="24"/>
          <w:szCs w:val="24"/>
        </w:rPr>
        <w:t xml:space="preserve"> за </w:t>
      </w:r>
      <w:proofErr w:type="spellStart"/>
      <w:r w:rsidRPr="00FD097D">
        <w:rPr>
          <w:rFonts w:ascii="Times New Roman" w:eastAsia="Calibri" w:hAnsi="Times New Roman" w:cs="Times New Roman"/>
          <w:sz w:val="24"/>
          <w:szCs w:val="24"/>
        </w:rPr>
        <w:t>цим</w:t>
      </w:r>
      <w:proofErr w:type="spellEnd"/>
      <w:r w:rsidRPr="00FD097D">
        <w:rPr>
          <w:rFonts w:ascii="Times New Roman" w:eastAsia="Calibri" w:hAnsi="Times New Roman" w:cs="Times New Roman"/>
          <w:sz w:val="24"/>
          <w:szCs w:val="24"/>
        </w:rPr>
        <w:t xml:space="preserve"> Договором.  </w:t>
      </w:r>
    </w:p>
    <w:p w14:paraId="3B26B10A" w14:textId="77777777" w:rsidR="009C4480" w:rsidRPr="00FD097D" w:rsidRDefault="009C4480" w:rsidP="006670AE">
      <w:pPr>
        <w:spacing w:after="0" w:line="240" w:lineRule="auto"/>
        <w:ind w:firstLine="709"/>
        <w:jc w:val="both"/>
        <w:rPr>
          <w:rFonts w:ascii="Times New Roman" w:eastAsia="Calibri" w:hAnsi="Times New Roman" w:cs="Times New Roman"/>
          <w:sz w:val="24"/>
          <w:szCs w:val="24"/>
        </w:rPr>
      </w:pPr>
      <w:r w:rsidRPr="00FD097D">
        <w:rPr>
          <w:rFonts w:ascii="Times New Roman" w:eastAsia="Calibri" w:hAnsi="Times New Roman" w:cs="Times New Roman"/>
          <w:sz w:val="24"/>
          <w:szCs w:val="24"/>
        </w:rPr>
        <w:t xml:space="preserve">У </w:t>
      </w:r>
      <w:proofErr w:type="spellStart"/>
      <w:r w:rsidRPr="00FD097D">
        <w:rPr>
          <w:rFonts w:ascii="Times New Roman" w:eastAsia="Calibri" w:hAnsi="Times New Roman" w:cs="Times New Roman"/>
          <w:sz w:val="24"/>
          <w:szCs w:val="24"/>
        </w:rPr>
        <w:t>разі</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недотримання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графіка</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погашення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заборгованості</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або</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прострочення</w:t>
      </w:r>
      <w:proofErr w:type="spellEnd"/>
      <w:r w:rsidRPr="00FD097D">
        <w:rPr>
          <w:rFonts w:ascii="Times New Roman" w:eastAsia="Calibri" w:hAnsi="Times New Roman" w:cs="Times New Roman"/>
          <w:sz w:val="24"/>
          <w:szCs w:val="24"/>
        </w:rPr>
        <w:t xml:space="preserve"> оплати </w:t>
      </w:r>
      <w:proofErr w:type="spellStart"/>
      <w:r w:rsidRPr="00FD097D">
        <w:rPr>
          <w:rFonts w:ascii="Times New Roman" w:eastAsia="Calibri" w:hAnsi="Times New Roman" w:cs="Times New Roman"/>
          <w:sz w:val="24"/>
          <w:szCs w:val="24"/>
        </w:rPr>
        <w:t>поточних</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платежів</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Постачальник</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має</w:t>
      </w:r>
      <w:proofErr w:type="spellEnd"/>
      <w:r w:rsidRPr="00FD097D">
        <w:rPr>
          <w:rFonts w:ascii="Times New Roman" w:eastAsia="Calibri" w:hAnsi="Times New Roman" w:cs="Times New Roman"/>
          <w:sz w:val="24"/>
          <w:szCs w:val="24"/>
        </w:rPr>
        <w:t xml:space="preserve"> право </w:t>
      </w:r>
      <w:proofErr w:type="spellStart"/>
      <w:r w:rsidRPr="00FD097D">
        <w:rPr>
          <w:rFonts w:ascii="Times New Roman" w:eastAsia="Calibri" w:hAnsi="Times New Roman" w:cs="Times New Roman"/>
          <w:sz w:val="24"/>
          <w:szCs w:val="24"/>
        </w:rPr>
        <w:t>здійснити</w:t>
      </w:r>
      <w:proofErr w:type="spellEnd"/>
      <w:r w:rsidRPr="00FD097D">
        <w:rPr>
          <w:rFonts w:ascii="Times New Roman" w:eastAsia="Calibri" w:hAnsi="Times New Roman" w:cs="Times New Roman"/>
          <w:sz w:val="24"/>
          <w:szCs w:val="24"/>
        </w:rPr>
        <w:t xml:space="preserve"> заходи з </w:t>
      </w:r>
      <w:proofErr w:type="spellStart"/>
      <w:r w:rsidRPr="00FD097D">
        <w:rPr>
          <w:rFonts w:ascii="Times New Roman" w:eastAsia="Calibri" w:hAnsi="Times New Roman" w:cs="Times New Roman"/>
          <w:sz w:val="24"/>
          <w:szCs w:val="24"/>
        </w:rPr>
        <w:t>припинення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постачання</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електричної</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енергії</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Споживачу</w:t>
      </w:r>
      <w:proofErr w:type="spellEnd"/>
      <w:r w:rsidRPr="00FD097D">
        <w:rPr>
          <w:rFonts w:ascii="Times New Roman" w:eastAsia="Calibri" w:hAnsi="Times New Roman" w:cs="Times New Roman"/>
          <w:sz w:val="24"/>
          <w:szCs w:val="24"/>
        </w:rPr>
        <w:t xml:space="preserve"> </w:t>
      </w:r>
      <w:proofErr w:type="gramStart"/>
      <w:r w:rsidRPr="00FD097D">
        <w:rPr>
          <w:rFonts w:ascii="Times New Roman" w:eastAsia="Calibri" w:hAnsi="Times New Roman" w:cs="Times New Roman"/>
          <w:sz w:val="24"/>
          <w:szCs w:val="24"/>
        </w:rPr>
        <w:t>у порядку</w:t>
      </w:r>
      <w:proofErr w:type="gram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визначеному</w:t>
      </w:r>
      <w:proofErr w:type="spellEnd"/>
      <w:r w:rsidRPr="00FD097D">
        <w:rPr>
          <w:rFonts w:ascii="Times New Roman" w:eastAsia="Calibri" w:hAnsi="Times New Roman" w:cs="Times New Roman"/>
          <w:sz w:val="24"/>
          <w:szCs w:val="24"/>
        </w:rPr>
        <w:t xml:space="preserve"> </w:t>
      </w:r>
      <w:proofErr w:type="spellStart"/>
      <w:r w:rsidRPr="00FD097D">
        <w:rPr>
          <w:rFonts w:ascii="Times New Roman" w:eastAsia="Calibri" w:hAnsi="Times New Roman" w:cs="Times New Roman"/>
          <w:sz w:val="24"/>
          <w:szCs w:val="24"/>
        </w:rPr>
        <w:t>цим</w:t>
      </w:r>
      <w:proofErr w:type="spellEnd"/>
      <w:r w:rsidRPr="00FD097D">
        <w:rPr>
          <w:rFonts w:ascii="Times New Roman" w:eastAsia="Calibri" w:hAnsi="Times New Roman" w:cs="Times New Roman"/>
          <w:sz w:val="24"/>
          <w:szCs w:val="24"/>
        </w:rPr>
        <w:t xml:space="preserve"> Договором.</w:t>
      </w:r>
    </w:p>
    <w:p w14:paraId="5662B096" w14:textId="77777777" w:rsidR="0068726B" w:rsidRDefault="009C4480"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5.9</w:t>
      </w:r>
      <w:r w:rsidR="0068726B" w:rsidRPr="00FD097D">
        <w:rPr>
          <w:rFonts w:ascii="Times New Roman" w:eastAsia="Calibri" w:hAnsi="Times New Roman" w:cs="Times New Roman"/>
          <w:sz w:val="24"/>
          <w:szCs w:val="24"/>
          <w:lang w:val="uk-UA"/>
        </w:rPr>
        <w:t xml:space="preserve">. Споживач здійснює </w:t>
      </w:r>
      <w:r w:rsidR="0068726B" w:rsidRPr="005A43B0">
        <w:rPr>
          <w:rFonts w:ascii="Times New Roman" w:eastAsia="Calibri" w:hAnsi="Times New Roman" w:cs="Times New Roman"/>
          <w:sz w:val="24"/>
          <w:szCs w:val="24"/>
          <w:lang w:val="uk-UA"/>
        </w:rPr>
        <w:t>плату за послугу з розподілу електричної енергії</w:t>
      </w:r>
      <w:r w:rsidR="00746973" w:rsidRPr="005A43B0">
        <w:rPr>
          <w:rFonts w:ascii="Times New Roman" w:eastAsia="Calibri" w:hAnsi="Times New Roman" w:cs="Times New Roman"/>
          <w:sz w:val="24"/>
          <w:szCs w:val="24"/>
          <w:lang w:val="uk-UA"/>
        </w:rPr>
        <w:t xml:space="preserve"> через Постачальника.</w:t>
      </w:r>
      <w:r w:rsidR="00746973">
        <w:rPr>
          <w:rFonts w:ascii="Times New Roman" w:eastAsia="Calibri" w:hAnsi="Times New Roman" w:cs="Times New Roman"/>
          <w:sz w:val="24"/>
          <w:szCs w:val="24"/>
          <w:lang w:val="uk-UA"/>
        </w:rPr>
        <w:t xml:space="preserve"> </w:t>
      </w:r>
    </w:p>
    <w:p w14:paraId="231D502C" w14:textId="77777777" w:rsid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36996E1E" w14:textId="77777777" w:rsid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37224F56" w14:textId="77777777" w:rsid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3A4A794C" w14:textId="77777777" w:rsid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561C3765" w14:textId="77777777" w:rsid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1385EEEB"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142B5CF4"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Права та обов'язки Споживача</w:t>
      </w:r>
    </w:p>
    <w:p w14:paraId="5E99BD3A" w14:textId="77777777" w:rsidR="00FD097D" w:rsidRPr="00FD097D" w:rsidRDefault="00FD097D" w:rsidP="00FD097D">
      <w:pPr>
        <w:spacing w:after="0" w:line="240" w:lineRule="auto"/>
        <w:ind w:left="1419"/>
        <w:outlineLvl w:val="2"/>
        <w:rPr>
          <w:rFonts w:ascii="Times New Roman" w:hAnsi="Times New Roman"/>
          <w:b/>
          <w:sz w:val="24"/>
          <w:szCs w:val="24"/>
          <w:lang w:val="uk-UA"/>
        </w:rPr>
      </w:pPr>
    </w:p>
    <w:p w14:paraId="4AFD49F0"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6.1. Споживач має право:</w:t>
      </w:r>
    </w:p>
    <w:p w14:paraId="720A5D4B"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14:paraId="12A9EFAC"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C5C62D7"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3) звертатися до Постачальника для вирішення будь-яких питань, пов'язаних з виконанням цього Договору;</w:t>
      </w:r>
    </w:p>
    <w:p w14:paraId="1F48A547"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0F9601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14:paraId="39E8679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 xml:space="preserve">6) вільно обирати іншого </w:t>
      </w:r>
      <w:proofErr w:type="spellStart"/>
      <w:r w:rsidRPr="00FD097D">
        <w:rPr>
          <w:rFonts w:ascii="Times New Roman" w:eastAsia="Calibri" w:hAnsi="Times New Roman" w:cs="Times New Roman"/>
          <w:sz w:val="24"/>
          <w:szCs w:val="24"/>
          <w:lang w:val="uk-UA" w:eastAsia="uk-UA"/>
        </w:rPr>
        <w:t>електропостачальника</w:t>
      </w:r>
      <w:proofErr w:type="spellEnd"/>
      <w:r w:rsidRPr="00FD097D">
        <w:rPr>
          <w:rFonts w:ascii="Times New Roman" w:eastAsia="Calibri" w:hAnsi="Times New Roman" w:cs="Times New Roman"/>
          <w:sz w:val="24"/>
          <w:szCs w:val="24"/>
          <w:lang w:val="uk-UA" w:eastAsia="uk-UA"/>
        </w:rPr>
        <w:t xml:space="preserve"> та розірвати цей Договір у порядку встановленому цим Договором та чинним законодавством;</w:t>
      </w:r>
    </w:p>
    <w:p w14:paraId="23DBC54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12C2D6E"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6D7995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 xml:space="preserve">9) перейти на постачання електричної енергії до іншого </w:t>
      </w:r>
      <w:proofErr w:type="spellStart"/>
      <w:r w:rsidRPr="00FD097D">
        <w:rPr>
          <w:rFonts w:ascii="Times New Roman" w:eastAsia="Calibri" w:hAnsi="Times New Roman" w:cs="Times New Roman"/>
          <w:sz w:val="24"/>
          <w:szCs w:val="24"/>
          <w:lang w:val="uk-UA" w:eastAsia="uk-UA"/>
        </w:rPr>
        <w:t>електропостачальника</w:t>
      </w:r>
      <w:proofErr w:type="spellEnd"/>
      <w:r w:rsidRPr="00FD097D">
        <w:rPr>
          <w:rFonts w:ascii="Times New Roman" w:eastAsia="Calibri" w:hAnsi="Times New Roman" w:cs="Times New Roman"/>
          <w:sz w:val="24"/>
          <w:szCs w:val="24"/>
          <w:lang w:val="uk-UA" w:eastAsia="uk-UA"/>
        </w:rPr>
        <w:t xml:space="preserve">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823A522"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10) змінювати договірні величини споживання електричної енергії;</w:t>
      </w:r>
    </w:p>
    <w:p w14:paraId="7A82D819" w14:textId="77777777" w:rsidR="0068726B" w:rsidRPr="00FD097D" w:rsidRDefault="008B6AC5"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11</w:t>
      </w:r>
      <w:r w:rsidR="0068726B" w:rsidRPr="00FD097D">
        <w:rPr>
          <w:rFonts w:ascii="Times New Roman" w:eastAsia="Calibri" w:hAnsi="Times New Roman" w:cs="Times New Roman"/>
          <w:sz w:val="24"/>
          <w:szCs w:val="24"/>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14:paraId="08A9339E" w14:textId="77777777" w:rsidR="0068726B" w:rsidRPr="00FD097D" w:rsidRDefault="008B6AC5" w:rsidP="006670AE">
      <w:pPr>
        <w:spacing w:before="100"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w:t>
      </w:r>
      <w:r w:rsidR="0068726B" w:rsidRPr="00FD097D">
        <w:rPr>
          <w:rFonts w:ascii="Times New Roman" w:eastAsia="Calibri" w:hAnsi="Times New Roman" w:cs="Times New Roman"/>
          <w:sz w:val="24"/>
          <w:szCs w:val="24"/>
          <w:lang w:val="uk-UA"/>
        </w:rPr>
        <w:t>) інші права, передбачені чинним законодавством і цим Договором.</w:t>
      </w:r>
    </w:p>
    <w:p w14:paraId="5E2DE3A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6.2. Споживач зобов'язується:</w:t>
      </w:r>
    </w:p>
    <w:p w14:paraId="2184554B"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w:t>
      </w:r>
      <w:r w:rsidR="0068726B" w:rsidRPr="00FD097D">
        <w:rPr>
          <w:rFonts w:ascii="Times New Roman" w:eastAsia="Calibri" w:hAnsi="Times New Roman" w:cs="Times New Roman"/>
          <w:sz w:val="24"/>
          <w:szCs w:val="24"/>
          <w:lang w:val="uk-UA" w:eastAsia="uk-UA"/>
        </w:rPr>
        <w:t>) забезпечувати своєчасну та повну оплату спожитої електричної енергії згідно з умовами цього Договору;</w:t>
      </w:r>
    </w:p>
    <w:p w14:paraId="6CC8D1DF"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2</w:t>
      </w:r>
      <w:r w:rsidR="0068726B" w:rsidRPr="00FD097D">
        <w:rPr>
          <w:rFonts w:ascii="Times New Roman" w:eastAsia="Calibri" w:hAnsi="Times New Roman" w:cs="Times New Roman"/>
          <w:sz w:val="24"/>
          <w:szCs w:val="24"/>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28379E"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3</w:t>
      </w:r>
      <w:r w:rsidR="0068726B" w:rsidRPr="00FD097D">
        <w:rPr>
          <w:rFonts w:ascii="Times New Roman" w:eastAsia="Calibri" w:hAnsi="Times New Roman" w:cs="Times New Roman"/>
          <w:sz w:val="24"/>
          <w:szCs w:val="24"/>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4EA9FE8"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4</w:t>
      </w:r>
      <w:r w:rsidR="003A016C" w:rsidRPr="00FD097D">
        <w:rPr>
          <w:rFonts w:ascii="Times New Roman" w:eastAsia="Calibri" w:hAnsi="Times New Roman" w:cs="Times New Roman"/>
          <w:sz w:val="24"/>
          <w:szCs w:val="24"/>
          <w:lang w:val="uk-UA" w:eastAsia="uk-UA"/>
        </w:rPr>
        <w:t>) безоплатно надавати</w:t>
      </w:r>
      <w:r w:rsidR="0068726B" w:rsidRPr="00FD097D">
        <w:rPr>
          <w:rFonts w:ascii="Times New Roman" w:eastAsia="Calibri" w:hAnsi="Times New Roman" w:cs="Times New Roman"/>
          <w:sz w:val="24"/>
          <w:szCs w:val="24"/>
          <w:lang w:val="uk-UA" w:eastAsia="uk-UA"/>
        </w:rPr>
        <w:t xml:space="preserve"> інформацію про обсяги та параметри власного споживання електричної енергії;</w:t>
      </w:r>
    </w:p>
    <w:p w14:paraId="68057CB1"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5</w:t>
      </w:r>
      <w:r w:rsidR="0068726B" w:rsidRPr="00FD097D">
        <w:rPr>
          <w:rFonts w:ascii="Times New Roman" w:eastAsia="Calibri" w:hAnsi="Times New Roman" w:cs="Times New Roman"/>
          <w:sz w:val="24"/>
          <w:szCs w:val="24"/>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58D846B"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6</w:t>
      </w:r>
      <w:r w:rsidR="0068726B" w:rsidRPr="00FD097D">
        <w:rPr>
          <w:rFonts w:ascii="Times New Roman" w:eastAsia="Calibri" w:hAnsi="Times New Roman" w:cs="Times New Roman"/>
          <w:sz w:val="24"/>
          <w:szCs w:val="24"/>
          <w:lang w:val="uk-UA" w:eastAsia="uk-UA"/>
        </w:rPr>
        <w:t xml:space="preserve">)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w:t>
      </w:r>
      <w:r w:rsidR="0068726B" w:rsidRPr="00FD097D">
        <w:rPr>
          <w:rFonts w:ascii="Times New Roman" w:eastAsia="Calibri" w:hAnsi="Times New Roman" w:cs="Times New Roman"/>
          <w:sz w:val="24"/>
          <w:szCs w:val="24"/>
          <w:lang w:val="uk-UA" w:eastAsia="uk-UA"/>
        </w:rPr>
        <w:lastRenderedPageBreak/>
        <w:t>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11DC8DA"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7</w:t>
      </w:r>
      <w:r w:rsidR="0068726B" w:rsidRPr="00FD097D">
        <w:rPr>
          <w:rFonts w:ascii="Times New Roman" w:eastAsia="Calibri" w:hAnsi="Times New Roman" w:cs="Times New Roman"/>
          <w:sz w:val="24"/>
          <w:szCs w:val="24"/>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AF0DB7"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w:t>
      </w:r>
      <w:r w:rsidR="0068726B" w:rsidRPr="00FD097D">
        <w:rPr>
          <w:rFonts w:ascii="Times New Roman" w:eastAsia="Calibri" w:hAnsi="Times New Roman" w:cs="Times New Roman"/>
          <w:sz w:val="24"/>
          <w:szCs w:val="24"/>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sidRPr="00FD097D">
        <w:rPr>
          <w:rFonts w:ascii="Times New Roman" w:eastAsia="Calibri" w:hAnsi="Times New Roman" w:cs="Times New Roman"/>
          <w:sz w:val="24"/>
          <w:szCs w:val="24"/>
          <w:lang w:val="uk-UA" w:eastAsia="uk-UA"/>
        </w:rPr>
        <w:t>альника, що вказані у розділі 15</w:t>
      </w:r>
      <w:r w:rsidR="0068726B" w:rsidRPr="00FD097D">
        <w:rPr>
          <w:rFonts w:ascii="Times New Roman" w:eastAsia="Calibri" w:hAnsi="Times New Roman" w:cs="Times New Roman"/>
          <w:sz w:val="24"/>
          <w:szCs w:val="24"/>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14:paraId="5CADFA00" w14:textId="77777777" w:rsidR="00A24089" w:rsidRPr="00FD097D" w:rsidRDefault="00A24089"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9)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огляду на це, учасники у складі своєї тендерної пропозиції надають відповідне службове посвідчення на представника Постачальника для звіряння показів щодо фактично спожитої електричної енергії.</w:t>
      </w:r>
    </w:p>
    <w:p w14:paraId="195CA7A5" w14:textId="77777777" w:rsidR="0068726B" w:rsidRPr="00FD097D" w:rsidRDefault="00A24089"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10</w:t>
      </w:r>
      <w:r w:rsidR="0068726B" w:rsidRPr="00FD097D">
        <w:rPr>
          <w:rFonts w:ascii="Times New Roman" w:eastAsia="Calibri" w:hAnsi="Times New Roman" w:cs="Times New Roman"/>
          <w:sz w:val="24"/>
          <w:szCs w:val="24"/>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14:paraId="12983006" w14:textId="77777777" w:rsidR="0068726B" w:rsidRDefault="00A24089"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11</w:t>
      </w:r>
      <w:r w:rsidR="0068726B" w:rsidRPr="00FD097D">
        <w:rPr>
          <w:rFonts w:ascii="Times New Roman" w:eastAsia="Calibri" w:hAnsi="Times New Roman" w:cs="Times New Roman"/>
          <w:sz w:val="24"/>
          <w:szCs w:val="24"/>
          <w:lang w:val="uk-UA" w:eastAsia="uk-UA"/>
        </w:rPr>
        <w:t>) виконувати інші обов'язки, покладені на Споживача чинним законодавством та/або цим Договором.</w:t>
      </w:r>
    </w:p>
    <w:p w14:paraId="737709CD"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eastAsia="uk-UA"/>
        </w:rPr>
      </w:pPr>
    </w:p>
    <w:p w14:paraId="38C00372"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Права і обов'язки Постачальника</w:t>
      </w:r>
    </w:p>
    <w:p w14:paraId="3950FD90"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731C4C4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7.1. Постачальник має право:</w:t>
      </w:r>
    </w:p>
    <w:p w14:paraId="1FA77798"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w:t>
      </w:r>
      <w:r w:rsidR="0068726B" w:rsidRPr="00FD097D">
        <w:rPr>
          <w:rFonts w:ascii="Times New Roman" w:eastAsia="Calibri" w:hAnsi="Times New Roman" w:cs="Times New Roman"/>
          <w:sz w:val="24"/>
          <w:szCs w:val="24"/>
          <w:lang w:val="uk-UA" w:eastAsia="uk-UA"/>
        </w:rPr>
        <w:t>) отримувати від Споживача плату за поставлену електричну енергію;</w:t>
      </w:r>
    </w:p>
    <w:p w14:paraId="76A3CB6C"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2</w:t>
      </w:r>
      <w:r w:rsidR="0068726B" w:rsidRPr="00FD097D">
        <w:rPr>
          <w:rFonts w:ascii="Times New Roman" w:eastAsia="Calibri" w:hAnsi="Times New Roman" w:cs="Times New Roman"/>
          <w:sz w:val="24"/>
          <w:szCs w:val="24"/>
          <w:lang w:val="uk-UA" w:eastAsia="uk-UA"/>
        </w:rPr>
        <w:t>) контролювати правильність оформлення Споживачем платіжних документів;</w:t>
      </w:r>
    </w:p>
    <w:p w14:paraId="04BFD9D6"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3</w:t>
      </w:r>
      <w:r w:rsidR="0068726B" w:rsidRPr="00FD097D">
        <w:rPr>
          <w:rFonts w:ascii="Times New Roman" w:eastAsia="Calibri" w:hAnsi="Times New Roman" w:cs="Times New Roman"/>
          <w:sz w:val="24"/>
          <w:szCs w:val="24"/>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14:paraId="4F1493EC"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4</w:t>
      </w:r>
      <w:r w:rsidR="0068726B" w:rsidRPr="00FD097D">
        <w:rPr>
          <w:rFonts w:ascii="Times New Roman" w:eastAsia="Calibri" w:hAnsi="Times New Roman" w:cs="Times New Roman"/>
          <w:sz w:val="24"/>
          <w:szCs w:val="24"/>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7BB2E1"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5</w:t>
      </w:r>
      <w:r w:rsidR="0068726B" w:rsidRPr="00FD097D">
        <w:rPr>
          <w:rFonts w:ascii="Times New Roman" w:eastAsia="Calibri" w:hAnsi="Times New Roman" w:cs="Times New Roman"/>
          <w:sz w:val="24"/>
          <w:szCs w:val="24"/>
          <w:lang w:val="uk-UA" w:eastAsia="uk-UA"/>
        </w:rPr>
        <w:t>) проводити разом зі Споживачем звіряння фактично використаних обсягів електричної енергії з підписанням відповідного акту;</w:t>
      </w:r>
    </w:p>
    <w:p w14:paraId="1B8A3C08"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6</w:t>
      </w:r>
      <w:r w:rsidR="0068726B" w:rsidRPr="00FD097D">
        <w:rPr>
          <w:rFonts w:ascii="Times New Roman" w:eastAsia="Calibri" w:hAnsi="Times New Roman" w:cs="Times New Roman"/>
          <w:sz w:val="24"/>
          <w:szCs w:val="24"/>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14:paraId="212DADAA"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7</w:t>
      </w:r>
      <w:r w:rsidR="0068726B" w:rsidRPr="00FD097D">
        <w:rPr>
          <w:rFonts w:ascii="Times New Roman" w:eastAsia="Calibri" w:hAnsi="Times New Roman" w:cs="Times New Roman"/>
          <w:sz w:val="24"/>
          <w:szCs w:val="24"/>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14:paraId="706C136B" w14:textId="77777777" w:rsidR="00F371E0"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w:t>
      </w:r>
      <w:r w:rsidR="00F371E0" w:rsidRPr="00FD097D">
        <w:rPr>
          <w:rFonts w:ascii="Times New Roman" w:eastAsia="Calibri" w:hAnsi="Times New Roman" w:cs="Times New Roman"/>
          <w:sz w:val="24"/>
          <w:szCs w:val="24"/>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7D31E6B4" w14:textId="77777777" w:rsidR="00F371E0" w:rsidRPr="00FD097D" w:rsidRDefault="00F371E0"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E6C8AE3" w14:textId="77777777" w:rsidR="00F371E0" w:rsidRPr="00FD097D" w:rsidRDefault="00F371E0"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25191E47" w14:textId="77777777" w:rsidR="00F371E0" w:rsidRPr="00FD097D" w:rsidRDefault="00F371E0"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lastRenderedPageBreak/>
        <w:t>не досягнуто згоди щодо зміни істотних умов (у тому числі ціни) у пор</w:t>
      </w:r>
      <w:r w:rsidR="004356D8" w:rsidRPr="00FD097D">
        <w:rPr>
          <w:rFonts w:ascii="Times New Roman" w:eastAsia="Calibri" w:hAnsi="Times New Roman" w:cs="Times New Roman"/>
          <w:sz w:val="24"/>
          <w:szCs w:val="24"/>
          <w:lang w:val="uk-UA" w:eastAsia="uk-UA"/>
        </w:rPr>
        <w:t>ядку, визначеному цим Договором</w:t>
      </w:r>
      <w:r w:rsidRPr="00FD097D">
        <w:rPr>
          <w:rFonts w:ascii="Times New Roman" w:eastAsia="Calibri" w:hAnsi="Times New Roman" w:cs="Times New Roman"/>
          <w:sz w:val="24"/>
          <w:szCs w:val="24"/>
          <w:lang w:val="uk-UA" w:eastAsia="uk-UA"/>
        </w:rPr>
        <w:t>.</w:t>
      </w:r>
    </w:p>
    <w:p w14:paraId="4FAB4E5A" w14:textId="77777777" w:rsidR="0068726B" w:rsidRPr="00FD097D" w:rsidRDefault="00DD66F1"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9</w:t>
      </w:r>
      <w:r w:rsidR="0068726B" w:rsidRPr="00FD097D">
        <w:rPr>
          <w:rFonts w:ascii="Times New Roman" w:eastAsia="Calibri" w:hAnsi="Times New Roman" w:cs="Times New Roman"/>
          <w:sz w:val="24"/>
          <w:szCs w:val="24"/>
          <w:lang w:val="uk-UA" w:eastAsia="uk-UA"/>
        </w:rPr>
        <w:t>) інші права, передбачені чинним законодавством України і цим Договором.</w:t>
      </w:r>
    </w:p>
    <w:p w14:paraId="79E9B440"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7.2. Постачальник зобов'язується:</w:t>
      </w:r>
    </w:p>
    <w:p w14:paraId="15B4E820"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14:paraId="5839C44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B2AC70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73225A7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7F4876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 xml:space="preserve">5) надавати Споживачу акти приймання-передавання електричної енергії; </w:t>
      </w:r>
    </w:p>
    <w:p w14:paraId="4AFB590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6) видавати Споживачеві безоплатно платіжні документи та форми звернень;</w:t>
      </w:r>
    </w:p>
    <w:p w14:paraId="27943160"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14:paraId="7B36E7B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04637DD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7E07E3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56281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64DECBA"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12) забезпечувати конфіденційність даних, отриманих від Споживача;</w:t>
      </w:r>
    </w:p>
    <w:p w14:paraId="067F6FB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14:paraId="61ED98A5" w14:textId="77777777" w:rsidR="0068726B" w:rsidRDefault="003A016C"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14</w:t>
      </w:r>
      <w:r w:rsidR="0068726B" w:rsidRPr="00FD097D">
        <w:rPr>
          <w:rFonts w:ascii="Times New Roman" w:eastAsia="Calibri" w:hAnsi="Times New Roman" w:cs="Times New Roman"/>
          <w:sz w:val="24"/>
          <w:szCs w:val="24"/>
          <w:lang w:val="uk-UA" w:eastAsia="uk-UA"/>
        </w:rPr>
        <w:t>) виконувати інші обов'язки, покладені на Постачальника чинним законодавством та/або цим Договором.</w:t>
      </w:r>
    </w:p>
    <w:p w14:paraId="7305D19F"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eastAsia="uk-UA"/>
        </w:rPr>
      </w:pPr>
    </w:p>
    <w:p w14:paraId="4147BF3E"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Порядок припинення та відновлення постачання електричної енергії</w:t>
      </w:r>
    </w:p>
    <w:p w14:paraId="78807860"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7396E652"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14:paraId="7F0EC3E8"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14:paraId="747E9FAD"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8C0AE8D" w14:textId="77777777" w:rsidR="0068726B"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14:paraId="52F5370E" w14:textId="77777777" w:rsid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244DFA24" w14:textId="77777777" w:rsid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5E81F9B0" w14:textId="77777777" w:rsid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3B54C122" w14:textId="77777777" w:rsidR="00FD097D" w:rsidRP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3D821A48"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Відповідальність Сторін</w:t>
      </w:r>
    </w:p>
    <w:p w14:paraId="43370955"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316DDF2A"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F172D9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14:paraId="173BEF5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158AF85"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2526AE3"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14:paraId="5EDB841E"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9.6. Споживач повертає забезпечення виконання Договору:</w:t>
      </w:r>
    </w:p>
    <w:p w14:paraId="26686444"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 після виконання переможцем процедури закупівлі договору про закупівлю (про постачання електричної енергії споживачу);</w:t>
      </w:r>
    </w:p>
    <w:p w14:paraId="0DDB57BA"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14:paraId="32C137F0"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3) у випадках коли договір визнано нікчемним відповідно до ст. 43 Закону України «Про публічні закупівлі»;</w:t>
      </w:r>
    </w:p>
    <w:p w14:paraId="398BC2F6"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bookmarkStart w:id="2" w:name="n1809"/>
      <w:bookmarkEnd w:id="2"/>
      <w:r w:rsidRPr="00FD097D">
        <w:rPr>
          <w:rFonts w:ascii="Times New Roman" w:eastAsia="Calibri" w:hAnsi="Times New Roman" w:cs="Times New Roman"/>
          <w:sz w:val="24"/>
          <w:szCs w:val="24"/>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14:paraId="41C329D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9.7. Забезпечення виконання Договору не повертається у разі:</w:t>
      </w:r>
    </w:p>
    <w:p w14:paraId="7729DC99"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14:paraId="1C00C734"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14:paraId="64E6E5D6"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надання товару неналежної якості;</w:t>
      </w:r>
    </w:p>
    <w:p w14:paraId="090C3BAE"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14:paraId="355A3C22"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14:paraId="61C1A77C"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14:paraId="5D4336A8" w14:textId="77777777" w:rsidR="0068726B" w:rsidRPr="00FD097D"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9.9. Про неповернення забезпечення виконання Договору Споживач письмово повідомляє Постачальника за його </w:t>
      </w:r>
      <w:proofErr w:type="spellStart"/>
      <w:r w:rsidRPr="00FD097D">
        <w:rPr>
          <w:rFonts w:ascii="Times New Roman" w:eastAsia="Calibri" w:hAnsi="Times New Roman" w:cs="Times New Roman"/>
          <w:sz w:val="24"/>
          <w:szCs w:val="24"/>
          <w:lang w:val="uk-UA"/>
        </w:rPr>
        <w:t>адресою</w:t>
      </w:r>
      <w:proofErr w:type="spellEnd"/>
      <w:r w:rsidRPr="00FD097D">
        <w:rPr>
          <w:rFonts w:ascii="Times New Roman" w:eastAsia="Calibri" w:hAnsi="Times New Roman" w:cs="Times New Roman"/>
          <w:sz w:val="24"/>
          <w:szCs w:val="24"/>
          <w:lang w:val="uk-UA"/>
        </w:rPr>
        <w:t xml:space="preserve">, вказаною в Договорі. </w:t>
      </w:r>
    </w:p>
    <w:p w14:paraId="7694B979" w14:textId="77777777" w:rsidR="0068726B" w:rsidRDefault="0068726B" w:rsidP="006670AE">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14:paraId="429C4D1E"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014762FA"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2AACB397"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3E72661F"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 xml:space="preserve">Порядок зміни </w:t>
      </w:r>
      <w:proofErr w:type="spellStart"/>
      <w:r w:rsidRPr="00FD097D">
        <w:rPr>
          <w:rFonts w:ascii="Times New Roman" w:hAnsi="Times New Roman"/>
          <w:b/>
          <w:sz w:val="24"/>
          <w:szCs w:val="24"/>
          <w:lang w:val="uk-UA"/>
        </w:rPr>
        <w:t>електропостачальника</w:t>
      </w:r>
      <w:proofErr w:type="spellEnd"/>
    </w:p>
    <w:p w14:paraId="45C4966E"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21CBCFFB"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10.1. Споживач має право в будь-який момент часу змінити </w:t>
      </w:r>
      <w:proofErr w:type="spellStart"/>
      <w:r w:rsidRPr="00FD097D">
        <w:rPr>
          <w:rFonts w:ascii="Times New Roman" w:eastAsia="Calibri" w:hAnsi="Times New Roman" w:cs="Times New Roman"/>
          <w:sz w:val="24"/>
          <w:szCs w:val="24"/>
          <w:lang w:val="uk-UA"/>
        </w:rPr>
        <w:t>електропостачальника</w:t>
      </w:r>
      <w:proofErr w:type="spellEnd"/>
      <w:r w:rsidRPr="00FD097D">
        <w:rPr>
          <w:rFonts w:ascii="Times New Roman" w:eastAsia="Calibri"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Pr="00FD097D">
        <w:rPr>
          <w:rFonts w:ascii="Times New Roman" w:eastAsia="Calibri" w:hAnsi="Times New Roman" w:cs="Times New Roman"/>
          <w:sz w:val="24"/>
          <w:szCs w:val="24"/>
          <w:lang w:val="uk-UA"/>
        </w:rPr>
        <w:t>електропостачальником</w:t>
      </w:r>
      <w:proofErr w:type="spellEnd"/>
      <w:r w:rsidRPr="00FD097D">
        <w:rPr>
          <w:rFonts w:ascii="Times New Roman" w:eastAsia="Calibri" w:hAnsi="Times New Roman" w:cs="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2F697BE" w14:textId="77777777" w:rsidR="0068726B"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10.2. Зміна </w:t>
      </w:r>
      <w:proofErr w:type="spellStart"/>
      <w:r w:rsidRPr="00FD097D">
        <w:rPr>
          <w:rFonts w:ascii="Times New Roman" w:eastAsia="Calibri" w:hAnsi="Times New Roman" w:cs="Times New Roman"/>
          <w:sz w:val="24"/>
          <w:szCs w:val="24"/>
          <w:lang w:val="uk-UA"/>
        </w:rPr>
        <w:t>електропостачальника</w:t>
      </w:r>
      <w:proofErr w:type="spellEnd"/>
      <w:r w:rsidRPr="00FD097D">
        <w:rPr>
          <w:rFonts w:ascii="Times New Roman" w:eastAsia="Calibri" w:hAnsi="Times New Roman" w:cs="Times New Roman"/>
          <w:sz w:val="24"/>
          <w:szCs w:val="24"/>
          <w:lang w:val="uk-UA"/>
        </w:rPr>
        <w:t xml:space="preserve"> електричної енергії здійснюється згідно з порядком, встановленим ПРРЕЕ.</w:t>
      </w:r>
    </w:p>
    <w:p w14:paraId="69281968"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rPr>
      </w:pPr>
    </w:p>
    <w:p w14:paraId="42638C43"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Порядок розв'язання спорів</w:t>
      </w:r>
    </w:p>
    <w:p w14:paraId="0008CC3F"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6C90418F"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52FFF63"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Під час вирішення спорів Сторони мають керуватися порядком врегулювання спорів, встановленим ПРРЕЕ та Положенням про ІКЦ.</w:t>
      </w:r>
    </w:p>
    <w:p w14:paraId="4D656AEE" w14:textId="77777777" w:rsidR="0068726B" w:rsidRPr="00FD097D"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6C410F1" w14:textId="77777777" w:rsidR="0068726B" w:rsidRDefault="0068726B" w:rsidP="006670AE">
      <w:pPr>
        <w:spacing w:after="0" w:line="240" w:lineRule="auto"/>
        <w:ind w:firstLine="708"/>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ACAB747" w14:textId="77777777" w:rsidR="00FD097D" w:rsidRPr="00FD097D" w:rsidRDefault="00FD097D" w:rsidP="006670AE">
      <w:pPr>
        <w:spacing w:after="0" w:line="240" w:lineRule="auto"/>
        <w:ind w:firstLine="708"/>
        <w:jc w:val="both"/>
        <w:rPr>
          <w:rFonts w:ascii="Times New Roman" w:eastAsia="Calibri" w:hAnsi="Times New Roman" w:cs="Times New Roman"/>
          <w:sz w:val="24"/>
          <w:szCs w:val="24"/>
          <w:lang w:val="uk-UA" w:eastAsia="uk-UA"/>
        </w:rPr>
      </w:pPr>
    </w:p>
    <w:p w14:paraId="7DE614CD"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Форс-мажорні обставини</w:t>
      </w:r>
    </w:p>
    <w:p w14:paraId="7EB8FFF8"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1A40C4E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1CEBCD7"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32F65AA"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3C5BF144"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E43949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1A96635" w14:textId="77777777" w:rsidR="0068726B" w:rsidRDefault="0068726B" w:rsidP="006670AE">
      <w:pPr>
        <w:spacing w:after="0" w:line="240" w:lineRule="auto"/>
        <w:jc w:val="center"/>
        <w:outlineLvl w:val="2"/>
        <w:rPr>
          <w:rFonts w:ascii="Times New Roman" w:eastAsia="Calibri" w:hAnsi="Times New Roman" w:cs="Times New Roman"/>
          <w:b/>
          <w:sz w:val="24"/>
          <w:szCs w:val="24"/>
          <w:lang w:val="uk-UA"/>
        </w:rPr>
      </w:pPr>
    </w:p>
    <w:p w14:paraId="0AC30647"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76D4918E"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53E0E487" w14:textId="77777777" w:rsid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75ABF744" w14:textId="77777777" w:rsidR="00FD097D" w:rsidRPr="00FD097D" w:rsidRDefault="00FD097D" w:rsidP="006670AE">
      <w:pPr>
        <w:spacing w:after="0" w:line="240" w:lineRule="auto"/>
        <w:jc w:val="center"/>
        <w:outlineLvl w:val="2"/>
        <w:rPr>
          <w:rFonts w:ascii="Times New Roman" w:eastAsia="Calibri" w:hAnsi="Times New Roman" w:cs="Times New Roman"/>
          <w:b/>
          <w:sz w:val="24"/>
          <w:szCs w:val="24"/>
          <w:lang w:val="uk-UA"/>
        </w:rPr>
      </w:pPr>
    </w:p>
    <w:p w14:paraId="6139DEF1" w14:textId="77777777" w:rsidR="0068726B" w:rsidRPr="00FD097D" w:rsidRDefault="0068726B" w:rsidP="00FD097D">
      <w:pPr>
        <w:pStyle w:val="a8"/>
        <w:numPr>
          <w:ilvl w:val="0"/>
          <w:numId w:val="8"/>
        </w:numPr>
        <w:spacing w:after="0" w:line="240" w:lineRule="auto"/>
        <w:jc w:val="center"/>
        <w:outlineLvl w:val="2"/>
        <w:rPr>
          <w:rFonts w:ascii="Times New Roman" w:hAnsi="Times New Roman"/>
          <w:b/>
          <w:sz w:val="24"/>
          <w:szCs w:val="24"/>
          <w:lang w:val="uk-UA"/>
        </w:rPr>
      </w:pPr>
      <w:r w:rsidRPr="00FD097D">
        <w:rPr>
          <w:rFonts w:ascii="Times New Roman" w:hAnsi="Times New Roman"/>
          <w:b/>
          <w:sz w:val="24"/>
          <w:szCs w:val="24"/>
          <w:lang w:val="uk-UA"/>
        </w:rPr>
        <w:t>Строк дії Договору, додатки до Договору  та інші умови</w:t>
      </w:r>
    </w:p>
    <w:p w14:paraId="042AAB7B" w14:textId="77777777" w:rsidR="00FD097D" w:rsidRPr="00FD097D" w:rsidRDefault="00FD097D" w:rsidP="00FD097D">
      <w:pPr>
        <w:pStyle w:val="a8"/>
        <w:spacing w:after="0" w:line="240" w:lineRule="auto"/>
        <w:ind w:left="1688"/>
        <w:outlineLvl w:val="2"/>
        <w:rPr>
          <w:rFonts w:ascii="Times New Roman" w:hAnsi="Times New Roman"/>
          <w:b/>
          <w:sz w:val="24"/>
          <w:szCs w:val="24"/>
          <w:lang w:val="uk-UA"/>
        </w:rPr>
      </w:pPr>
    </w:p>
    <w:p w14:paraId="74013EAF" w14:textId="77777777" w:rsidR="0068726B" w:rsidRPr="00FD097D" w:rsidRDefault="0068726B" w:rsidP="006670AE">
      <w:pPr>
        <w:spacing w:after="0" w:line="240" w:lineRule="auto"/>
        <w:ind w:firstLine="709"/>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8726B" w:rsidRPr="00FD097D" w14:paraId="491312A8" w14:textId="77777777" w:rsidTr="00AB59BC">
        <w:tc>
          <w:tcPr>
            <w:tcW w:w="1502" w:type="dxa"/>
            <w:tcBorders>
              <w:top w:val="single" w:sz="4" w:space="0" w:color="00000A"/>
              <w:left w:val="single" w:sz="4" w:space="0" w:color="00000A"/>
              <w:bottom w:val="single" w:sz="4" w:space="0" w:color="00000A"/>
              <w:right w:val="single" w:sz="4" w:space="0" w:color="00000A"/>
            </w:tcBorders>
            <w:vAlign w:val="center"/>
            <w:hideMark/>
          </w:tcPr>
          <w:p w14:paraId="6ECEB7D5" w14:textId="77777777" w:rsidR="0068726B" w:rsidRPr="00FD097D" w:rsidRDefault="0068726B" w:rsidP="006670AE">
            <w:pPr>
              <w:spacing w:after="0" w:line="240" w:lineRule="auto"/>
              <w:jc w:val="center"/>
              <w:rPr>
                <w:rFonts w:ascii="Times New Roman" w:eastAsia="Calibri" w:hAnsi="Times New Roman" w:cs="Times New Roman"/>
                <w:b/>
                <w:sz w:val="24"/>
                <w:szCs w:val="24"/>
                <w:lang w:val="uk-UA"/>
              </w:rPr>
            </w:pPr>
            <w:r w:rsidRPr="00FD097D">
              <w:rPr>
                <w:rFonts w:ascii="Times New Roman" w:eastAsia="Calibri" w:hAnsi="Times New Roman" w:cs="Times New Roman"/>
                <w:b/>
                <w:sz w:val="24"/>
                <w:szCs w:val="24"/>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14:paraId="0B6F54C0" w14:textId="77777777" w:rsidR="0068726B" w:rsidRPr="00FD097D" w:rsidRDefault="0068726B" w:rsidP="006670AE">
            <w:pPr>
              <w:spacing w:after="0" w:line="240" w:lineRule="auto"/>
              <w:jc w:val="center"/>
              <w:rPr>
                <w:rFonts w:ascii="Times New Roman" w:eastAsia="Calibri" w:hAnsi="Times New Roman" w:cs="Times New Roman"/>
                <w:b/>
                <w:sz w:val="24"/>
                <w:szCs w:val="24"/>
                <w:lang w:val="uk-UA"/>
              </w:rPr>
            </w:pPr>
            <w:r w:rsidRPr="00FD097D">
              <w:rPr>
                <w:rFonts w:ascii="Times New Roman" w:eastAsia="Calibri" w:hAnsi="Times New Roman" w:cs="Times New Roman"/>
                <w:b/>
                <w:sz w:val="24"/>
                <w:szCs w:val="24"/>
                <w:lang w:val="uk-UA"/>
              </w:rPr>
              <w:t>Назва додатка</w:t>
            </w:r>
          </w:p>
        </w:tc>
      </w:tr>
      <w:tr w:rsidR="0068726B" w:rsidRPr="00FD097D" w14:paraId="377117CD" w14:textId="77777777" w:rsidTr="00AB59BC">
        <w:tc>
          <w:tcPr>
            <w:tcW w:w="1502" w:type="dxa"/>
            <w:tcBorders>
              <w:top w:val="single" w:sz="4" w:space="0" w:color="00000A"/>
              <w:left w:val="single" w:sz="4" w:space="0" w:color="00000A"/>
              <w:bottom w:val="single" w:sz="4" w:space="0" w:color="00000A"/>
              <w:right w:val="single" w:sz="4" w:space="0" w:color="00000A"/>
            </w:tcBorders>
            <w:hideMark/>
          </w:tcPr>
          <w:p w14:paraId="7BBF86C0" w14:textId="77777777" w:rsidR="0068726B" w:rsidRPr="00FD097D" w:rsidRDefault="0068726B" w:rsidP="006670AE">
            <w:pPr>
              <w:spacing w:after="0" w:line="240" w:lineRule="auto"/>
              <w:jc w:val="center"/>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14:paraId="7DA17E24" w14:textId="77777777" w:rsidR="0068726B" w:rsidRPr="00FD097D" w:rsidRDefault="0068726B" w:rsidP="006670AE">
            <w:pPr>
              <w:spacing w:after="0" w:line="240" w:lineRule="auto"/>
              <w:jc w:val="center"/>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w:t>
            </w:r>
          </w:p>
        </w:tc>
      </w:tr>
      <w:tr w:rsidR="0068726B" w:rsidRPr="00FD097D" w14:paraId="011430BF" w14:textId="77777777" w:rsidTr="00AB59BC">
        <w:tc>
          <w:tcPr>
            <w:tcW w:w="1502" w:type="dxa"/>
            <w:tcBorders>
              <w:top w:val="single" w:sz="4" w:space="0" w:color="00000A"/>
              <w:left w:val="single" w:sz="4" w:space="0" w:color="00000A"/>
              <w:bottom w:val="single" w:sz="4" w:space="0" w:color="00000A"/>
              <w:right w:val="single" w:sz="4" w:space="0" w:color="00000A"/>
            </w:tcBorders>
          </w:tcPr>
          <w:p w14:paraId="08AADC88" w14:textId="77777777" w:rsidR="0068726B" w:rsidRPr="00FD097D" w:rsidRDefault="0068726B" w:rsidP="006670AE">
            <w:pPr>
              <w:spacing w:after="0" w:line="240" w:lineRule="auto"/>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14:paraId="1DDB04B5" w14:textId="77777777" w:rsidR="00DD66F1" w:rsidRPr="00FD097D" w:rsidRDefault="00DD66F1" w:rsidP="006670AE">
            <w:pPr>
              <w:spacing w:after="0" w:line="240" w:lineRule="auto"/>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ПЕРЕЛІК</w:t>
            </w:r>
          </w:p>
          <w:p w14:paraId="7650492D" w14:textId="77777777" w:rsidR="0068726B" w:rsidRPr="00FD097D" w:rsidRDefault="00DD66F1" w:rsidP="006670AE">
            <w:pPr>
              <w:spacing w:after="0" w:line="240" w:lineRule="auto"/>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об’єктів та точок комерційного обліку споживача_____________________</w:t>
            </w:r>
          </w:p>
        </w:tc>
      </w:tr>
      <w:tr w:rsidR="0068726B" w:rsidRPr="00FD097D" w14:paraId="3DBD1E00" w14:textId="77777777" w:rsidTr="00AB59B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9ECA5A" w14:textId="77777777" w:rsidR="0068726B" w:rsidRPr="00FD097D" w:rsidRDefault="0068726B" w:rsidP="006670AE">
            <w:pPr>
              <w:spacing w:after="0" w:line="240" w:lineRule="auto"/>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14:paraId="2CC5DD07" w14:textId="77777777" w:rsidR="0068726B" w:rsidRPr="00FD097D" w:rsidRDefault="0068726B" w:rsidP="006670AE">
            <w:pPr>
              <w:spacing w:after="0" w:line="240" w:lineRule="auto"/>
              <w:jc w:val="both"/>
              <w:outlineLvl w:val="2"/>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Комерційна пропозиція</w:t>
            </w:r>
          </w:p>
        </w:tc>
      </w:tr>
      <w:tr w:rsidR="0068726B" w:rsidRPr="00FD097D" w14:paraId="0081097A" w14:textId="77777777" w:rsidTr="00AB59B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34B248" w14:textId="77777777" w:rsidR="0068726B" w:rsidRPr="00FD097D" w:rsidRDefault="0068726B" w:rsidP="006670AE">
            <w:pPr>
              <w:spacing w:after="0" w:line="240" w:lineRule="auto"/>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14:paraId="4FA8242F" w14:textId="77777777" w:rsidR="0068726B" w:rsidRPr="00FD097D" w:rsidRDefault="0068726B" w:rsidP="006670AE">
            <w:pPr>
              <w:spacing w:after="0" w:line="240" w:lineRule="auto"/>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Прогнозне споживання електричної енергії</w:t>
            </w:r>
          </w:p>
        </w:tc>
      </w:tr>
    </w:tbl>
    <w:p w14:paraId="71553E19" w14:textId="77777777" w:rsidR="0068726B" w:rsidRPr="00FD097D" w:rsidRDefault="0068726B" w:rsidP="006670AE">
      <w:pPr>
        <w:spacing w:after="0" w:line="240" w:lineRule="auto"/>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є невід'ємними частинами Договору.</w:t>
      </w:r>
    </w:p>
    <w:p w14:paraId="6E3C2870" w14:textId="77777777" w:rsidR="0068726B" w:rsidRPr="00FD097D" w:rsidRDefault="0068726B" w:rsidP="006670AE">
      <w:pPr>
        <w:shd w:val="clear" w:color="auto" w:fill="FFFFFF"/>
        <w:spacing w:after="0" w:line="240" w:lineRule="auto"/>
        <w:ind w:firstLine="567"/>
        <w:jc w:val="both"/>
        <w:rPr>
          <w:rFonts w:ascii="Times New Roman" w:eastAsia="Calibri" w:hAnsi="Times New Roman" w:cs="Times New Roman"/>
          <w:b/>
          <w:sz w:val="24"/>
          <w:szCs w:val="24"/>
          <w:lang w:val="uk-UA"/>
        </w:rPr>
      </w:pPr>
      <w:r w:rsidRPr="00FD097D">
        <w:rPr>
          <w:rFonts w:ascii="Times New Roman" w:eastAsia="Calibri" w:hAnsi="Times New Roman" w:cs="Times New Roman"/>
          <w:sz w:val="24"/>
          <w:szCs w:val="24"/>
          <w:lang w:val="uk-UA"/>
        </w:rPr>
        <w:t xml:space="preserve">  13.2. </w:t>
      </w:r>
      <w:r w:rsidRPr="00FD097D">
        <w:rPr>
          <w:rFonts w:ascii="Times New Roman" w:eastAsia="Calibri" w:hAnsi="Times New Roman" w:cs="Times New Roman"/>
          <w:b/>
          <w:sz w:val="24"/>
          <w:szCs w:val="24"/>
          <w:lang w:val="uk-UA"/>
        </w:rPr>
        <w:t xml:space="preserve"> Цей договір набирає чинності із дати його підписання і діє до </w:t>
      </w:r>
      <w:r w:rsidR="00707D56" w:rsidRPr="00FD097D">
        <w:rPr>
          <w:rFonts w:ascii="Times New Roman" w:eastAsia="Calibri" w:hAnsi="Times New Roman" w:cs="Times New Roman"/>
          <w:b/>
          <w:sz w:val="24"/>
          <w:szCs w:val="24"/>
          <w:lang w:val="uk-UA"/>
        </w:rPr>
        <w:t>31.12.2023</w:t>
      </w:r>
      <w:r w:rsidRPr="00FD097D">
        <w:rPr>
          <w:rFonts w:ascii="Times New Roman" w:eastAsia="Calibri" w:hAnsi="Times New Roman" w:cs="Times New Roman"/>
          <w:b/>
          <w:sz w:val="24"/>
          <w:szCs w:val="24"/>
          <w:lang w:val="uk-UA"/>
        </w:rPr>
        <w:t xml:space="preserve"> року, а в частині взятих на себе зобов'язань Сторонами до повного його виконання. </w:t>
      </w:r>
    </w:p>
    <w:p w14:paraId="14E83086" w14:textId="77777777" w:rsidR="008A4F45" w:rsidRPr="00FD097D" w:rsidRDefault="008A4F45" w:rsidP="006670AE">
      <w:pPr>
        <w:shd w:val="clear" w:color="auto" w:fill="FFFFFF"/>
        <w:spacing w:after="0" w:line="240" w:lineRule="auto"/>
        <w:ind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13.3. Усі зміни до цього Договору вносяться в період його дії письмово та у відповідності до вимог чинного законодавства в сфері публічних </w:t>
      </w:r>
      <w:proofErr w:type="spellStart"/>
      <w:r w:rsidRPr="00FD097D">
        <w:rPr>
          <w:rFonts w:ascii="Times New Roman" w:eastAsia="Calibri" w:hAnsi="Times New Roman" w:cs="Times New Roman"/>
          <w:sz w:val="24"/>
          <w:szCs w:val="24"/>
          <w:lang w:val="uk-UA"/>
        </w:rPr>
        <w:t>закупівель</w:t>
      </w:r>
      <w:proofErr w:type="spellEnd"/>
      <w:r w:rsidRPr="00FD097D">
        <w:rPr>
          <w:rFonts w:ascii="Times New Roman" w:eastAsia="Calibri" w:hAnsi="Times New Roman" w:cs="Times New Roman"/>
          <w:sz w:val="24"/>
          <w:szCs w:val="24"/>
          <w:lang w:val="uk-UA"/>
        </w:rPr>
        <w:t>,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2A9A4472" w14:textId="77777777" w:rsidR="008A4F45" w:rsidRPr="00FD097D" w:rsidRDefault="008A4F45" w:rsidP="006670AE">
      <w:pPr>
        <w:shd w:val="clear" w:color="auto" w:fill="FFFFFF"/>
        <w:spacing w:after="0" w:line="240" w:lineRule="auto"/>
        <w:ind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sidRPr="00FD097D">
        <w:rPr>
          <w:rFonts w:ascii="Times New Roman" w:eastAsia="Calibri" w:hAnsi="Times New Roman" w:cs="Times New Roman"/>
          <w:sz w:val="24"/>
          <w:szCs w:val="24"/>
          <w:lang w:val="uk-UA"/>
        </w:rPr>
        <w:t>ання належно оформленого листа”.</w:t>
      </w:r>
    </w:p>
    <w:p w14:paraId="7B4092FE" w14:textId="77777777" w:rsidR="00355C11"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13.3.</w:t>
      </w:r>
      <w:r w:rsidR="00C60EEF" w:rsidRPr="00FD097D">
        <w:rPr>
          <w:rFonts w:ascii="Times New Roman" w:eastAsia="Calibri" w:hAnsi="Times New Roman" w:cs="Times New Roman"/>
          <w:sz w:val="24"/>
          <w:szCs w:val="24"/>
          <w:lang w:val="uk-UA"/>
        </w:rPr>
        <w:t>1.</w:t>
      </w:r>
      <w:r w:rsidR="00355C11" w:rsidRPr="00FD097D">
        <w:rPr>
          <w:rFonts w:ascii="Times New Roman" w:eastAsia="Calibri" w:hAnsi="Times New Roman" w:cs="Times New Roman"/>
          <w:sz w:val="24"/>
          <w:szCs w:val="24"/>
          <w:lang w:val="uk-UA"/>
        </w:rPr>
        <w:t xml:space="preserve"> </w:t>
      </w:r>
      <w:r w:rsidR="00355C11" w:rsidRPr="00FD097D">
        <w:rPr>
          <w:rFonts w:ascii="Times New Roman" w:eastAsia="Calibri" w:hAnsi="Times New Roman" w:cs="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FD097D">
        <w:rPr>
          <w:rFonts w:ascii="Times New Roman" w:eastAsia="Calibri" w:hAnsi="Times New Roman" w:cs="Times New Roman"/>
          <w:sz w:val="24"/>
          <w:szCs w:val="24"/>
          <w:lang w:val="uk-UA"/>
        </w:rPr>
        <w:t xml:space="preserve">ронну адресу замовника або постачальника </w:t>
      </w:r>
      <w:r w:rsidR="00355C11" w:rsidRPr="00FD097D">
        <w:rPr>
          <w:rFonts w:ascii="Times New Roman" w:eastAsia="Calibri" w:hAnsi="Times New Roman" w:cs="Times New Roman"/>
          <w:sz w:val="24"/>
          <w:szCs w:val="24"/>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7540259" w14:textId="77777777" w:rsidR="00355C11" w:rsidRPr="00FD097D" w:rsidRDefault="00355C11" w:rsidP="006670AE">
      <w:pPr>
        <w:spacing w:after="0" w:line="240" w:lineRule="auto"/>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ab/>
        <w:t xml:space="preserve">Сторона договору, яка одержала пропозицію про зміну чи розірвання договору, у </w:t>
      </w:r>
      <w:r w:rsidR="00B40986" w:rsidRPr="00FD097D">
        <w:rPr>
          <w:rFonts w:ascii="Times New Roman" w:eastAsia="Calibri" w:hAnsi="Times New Roman" w:cs="Times New Roman"/>
          <w:sz w:val="24"/>
          <w:szCs w:val="24"/>
          <w:lang w:val="uk-UA"/>
        </w:rPr>
        <w:t>п’я</w:t>
      </w:r>
      <w:r w:rsidRPr="00FD097D">
        <w:rPr>
          <w:rFonts w:ascii="Times New Roman" w:eastAsia="Calibri" w:hAnsi="Times New Roman" w:cs="Times New Roman"/>
          <w:sz w:val="24"/>
          <w:szCs w:val="24"/>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FD097D">
        <w:rPr>
          <w:rFonts w:ascii="Times New Roman" w:eastAsia="Calibri" w:hAnsi="Times New Roman" w:cs="Times New Roman"/>
          <w:sz w:val="24"/>
          <w:szCs w:val="24"/>
          <w:lang w:val="uk-UA"/>
        </w:rPr>
        <w:t xml:space="preserve">ня на електрону адресу зазначену в розділі 15 цього </w:t>
      </w:r>
      <w:r w:rsidRPr="00FD097D">
        <w:rPr>
          <w:rFonts w:ascii="Times New Roman" w:eastAsia="Calibri" w:hAnsi="Times New Roman" w:cs="Times New Roman"/>
          <w:sz w:val="24"/>
          <w:szCs w:val="24"/>
          <w:lang w:val="uk-UA"/>
        </w:rPr>
        <w:t>Договору або дата отримання визначена у повідомлені про отримання.</w:t>
      </w:r>
    </w:p>
    <w:p w14:paraId="6CEAF5B5" w14:textId="77777777" w:rsidR="00355C11" w:rsidRPr="00FD097D" w:rsidRDefault="00355C11"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CE117D2" w14:textId="77777777" w:rsidR="00C60EEF" w:rsidRPr="00FD097D" w:rsidRDefault="00355C11"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25B7888"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14:paraId="7A2BB772"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lastRenderedPageBreak/>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14:paraId="7A29798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14:paraId="242876FB"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3F69388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2AB49F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13.7. Дія цього Договору також припиняється у разі:</w:t>
      </w:r>
    </w:p>
    <w:p w14:paraId="40428E22"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анулювання Постачальнику ліцензії на постачання;</w:t>
      </w:r>
    </w:p>
    <w:p w14:paraId="545387AA"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банкрутства або припинення господарської діяльності Постачальником;</w:t>
      </w:r>
    </w:p>
    <w:p w14:paraId="23887261"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зміни власника об'єкта Споживача;</w:t>
      </w:r>
    </w:p>
    <w:p w14:paraId="4498C31D"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 зміни </w:t>
      </w:r>
      <w:proofErr w:type="spellStart"/>
      <w:r w:rsidRPr="00FD097D">
        <w:rPr>
          <w:rFonts w:ascii="Times New Roman" w:eastAsia="Calibri" w:hAnsi="Times New Roman" w:cs="Times New Roman"/>
          <w:sz w:val="24"/>
          <w:szCs w:val="24"/>
          <w:lang w:val="uk-UA"/>
        </w:rPr>
        <w:t>електропостачальника</w:t>
      </w:r>
      <w:proofErr w:type="spellEnd"/>
      <w:r w:rsidRPr="00FD097D">
        <w:rPr>
          <w:rFonts w:ascii="Times New Roman" w:eastAsia="Calibri" w:hAnsi="Times New Roman" w:cs="Times New Roman"/>
          <w:sz w:val="24"/>
          <w:szCs w:val="24"/>
          <w:lang w:val="uk-UA"/>
        </w:rPr>
        <w:t>;</w:t>
      </w:r>
    </w:p>
    <w:p w14:paraId="3381FB24"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FD097D">
        <w:rPr>
          <w:rFonts w:ascii="Times New Roman" w:eastAsia="Calibri" w:hAnsi="Times New Roman" w:cs="Times New Roman"/>
          <w:sz w:val="24"/>
          <w:szCs w:val="24"/>
          <w:lang w:val="uk-UA" w:eastAsia="uk-UA"/>
        </w:rPr>
        <w:t>в розділі 15</w:t>
      </w:r>
      <w:r w:rsidRPr="00FD097D">
        <w:rPr>
          <w:rFonts w:ascii="Times New Roman" w:eastAsia="Calibri" w:hAnsi="Times New Roman" w:cs="Times New Roman"/>
          <w:sz w:val="24"/>
          <w:szCs w:val="24"/>
          <w:lang w:val="uk-UA" w:eastAsia="uk-UA"/>
        </w:rPr>
        <w:t xml:space="preserve"> цього Договору.</w:t>
      </w:r>
    </w:p>
    <w:p w14:paraId="1C8C521F"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w:t>
      </w:r>
      <w:r w:rsidR="00C60EEF" w:rsidRPr="00FD097D">
        <w:rPr>
          <w:rFonts w:ascii="Times New Roman" w:eastAsia="Calibri" w:hAnsi="Times New Roman" w:cs="Times New Roman"/>
          <w:sz w:val="24"/>
          <w:szCs w:val="24"/>
          <w:lang w:val="uk-UA" w:eastAsia="uk-UA"/>
        </w:rPr>
        <w:t>3.9. За зазначеними в розділі 15</w:t>
      </w:r>
      <w:r w:rsidRPr="00FD097D">
        <w:rPr>
          <w:rFonts w:ascii="Times New Roman" w:eastAsia="Calibri" w:hAnsi="Times New Roman" w:cs="Times New Roman"/>
          <w:sz w:val="24"/>
          <w:szCs w:val="24"/>
          <w:lang w:val="uk-UA" w:eastAsia="uk-UA"/>
        </w:rPr>
        <w:t xml:space="preserve"> цього Договору реквізитами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14:paraId="4E373206" w14:textId="77777777" w:rsidR="005D7BDD" w:rsidRPr="00FD097D" w:rsidRDefault="005D7BDD"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C60EEF" w:rsidRPr="00FD097D">
        <w:rPr>
          <w:rFonts w:ascii="Times New Roman" w:eastAsia="Calibri" w:hAnsi="Times New Roman" w:cs="Times New Roman"/>
          <w:sz w:val="24"/>
          <w:szCs w:val="24"/>
          <w:lang w:val="uk-UA" w:eastAsia="uk-UA"/>
        </w:rPr>
        <w:t xml:space="preserve"> </w:t>
      </w:r>
      <w:r w:rsidRPr="00FD097D">
        <w:rPr>
          <w:rFonts w:ascii="Times New Roman" w:eastAsia="Calibri" w:hAnsi="Times New Roman" w:cs="Times New Roman"/>
          <w:sz w:val="24"/>
          <w:szCs w:val="24"/>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FD097D">
        <w:rPr>
          <w:rFonts w:ascii="Times New Roman" w:eastAsia="Calibri" w:hAnsi="Times New Roman" w:cs="Times New Roman"/>
          <w:sz w:val="24"/>
          <w:szCs w:val="24"/>
          <w:lang w:val="uk-UA" w:eastAsia="uk-UA"/>
        </w:rPr>
        <w:t xml:space="preserve">, </w:t>
      </w:r>
      <w:r w:rsidRPr="00FD097D">
        <w:rPr>
          <w:rFonts w:ascii="Times New Roman" w:eastAsia="Calibri" w:hAnsi="Times New Roman" w:cs="Times New Roman"/>
          <w:sz w:val="24"/>
          <w:szCs w:val="24"/>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3686E3F3"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eastAsia="uk-UA"/>
        </w:rPr>
        <w:t>Уся кореспонденц</w:t>
      </w:r>
      <w:r w:rsidR="003740ED" w:rsidRPr="00FD097D">
        <w:rPr>
          <w:rFonts w:ascii="Times New Roman" w:eastAsia="Calibri" w:hAnsi="Times New Roman" w:cs="Times New Roman"/>
          <w:sz w:val="24"/>
          <w:szCs w:val="24"/>
          <w:lang w:val="uk-UA" w:eastAsia="uk-UA"/>
        </w:rPr>
        <w:t>ія за цим Договором, яка може</w:t>
      </w:r>
      <w:r w:rsidRPr="00FD097D">
        <w:rPr>
          <w:rFonts w:ascii="Times New Roman" w:eastAsia="Calibri" w:hAnsi="Times New Roman" w:cs="Times New Roman"/>
          <w:sz w:val="24"/>
          <w:szCs w:val="24"/>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sidRPr="00FD097D">
        <w:rPr>
          <w:rFonts w:ascii="Times New Roman" w:eastAsia="Calibri" w:hAnsi="Times New Roman" w:cs="Times New Roman"/>
          <w:sz w:val="24"/>
          <w:szCs w:val="24"/>
          <w:lang w:val="uk-UA"/>
        </w:rPr>
        <w:t>.</w:t>
      </w:r>
    </w:p>
    <w:p w14:paraId="6FE3BDF6"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13.10. Споживач зобов'язується у місячний строк повідомити Постачальника про зміну будь-якої інформації та даних, зазн</w:t>
      </w:r>
      <w:r w:rsidR="006C2F37" w:rsidRPr="00FD097D">
        <w:rPr>
          <w:rFonts w:ascii="Times New Roman" w:eastAsia="Calibri" w:hAnsi="Times New Roman" w:cs="Times New Roman"/>
          <w:sz w:val="24"/>
          <w:szCs w:val="24"/>
          <w:lang w:val="uk-UA" w:eastAsia="uk-UA"/>
        </w:rPr>
        <w:t>ачених в Додатку</w:t>
      </w:r>
      <w:r w:rsidRPr="00FD097D">
        <w:rPr>
          <w:rFonts w:ascii="Times New Roman" w:eastAsia="Calibri" w:hAnsi="Times New Roman" w:cs="Times New Roman"/>
          <w:sz w:val="24"/>
          <w:szCs w:val="24"/>
          <w:lang w:val="uk-UA" w:eastAsia="uk-UA"/>
        </w:rPr>
        <w:t xml:space="preserve"> 1 до цього Договору.</w:t>
      </w:r>
    </w:p>
    <w:p w14:paraId="0EFB7AA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 xml:space="preserve">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w:t>
      </w:r>
      <w:r w:rsidRPr="00FD097D">
        <w:rPr>
          <w:rFonts w:ascii="Times New Roman" w:eastAsia="Calibri" w:hAnsi="Times New Roman" w:cs="Times New Roman"/>
          <w:sz w:val="24"/>
          <w:szCs w:val="24"/>
          <w:lang w:val="uk-UA" w:eastAsia="uk-UA"/>
        </w:rPr>
        <w:lastRenderedPageBreak/>
        <w:t>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14:paraId="609D5546"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0EDD3AE5"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58291C36"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14:paraId="3C2C2639"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14:paraId="04C3340C" w14:textId="77777777" w:rsidR="0068726B" w:rsidRPr="00FD097D"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13.16. Підписуючи цей договір Споживач підтверджує форми Додатків, які зазначені в цьому Договорі.</w:t>
      </w:r>
    </w:p>
    <w:p w14:paraId="4FB073F2" w14:textId="77777777" w:rsidR="0068726B" w:rsidRDefault="0068726B" w:rsidP="006670AE">
      <w:pPr>
        <w:spacing w:after="0" w:line="240" w:lineRule="auto"/>
        <w:ind w:firstLine="709"/>
        <w:jc w:val="both"/>
        <w:rPr>
          <w:rFonts w:ascii="Times New Roman" w:eastAsia="Calibri" w:hAnsi="Times New Roman" w:cs="Times New Roman"/>
          <w:sz w:val="24"/>
          <w:szCs w:val="24"/>
          <w:lang w:val="uk-UA" w:eastAsia="uk-UA"/>
        </w:rPr>
      </w:pPr>
      <w:r w:rsidRPr="00FD097D">
        <w:rPr>
          <w:rFonts w:ascii="Times New Roman" w:eastAsia="Calibri" w:hAnsi="Times New Roman" w:cs="Times New Roman"/>
          <w:sz w:val="24"/>
          <w:szCs w:val="24"/>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14:paraId="3F5CDE9C" w14:textId="77777777" w:rsidR="00FD097D" w:rsidRPr="00FD097D" w:rsidRDefault="00FD097D" w:rsidP="006670AE">
      <w:pPr>
        <w:spacing w:after="0" w:line="240" w:lineRule="auto"/>
        <w:ind w:firstLine="709"/>
        <w:jc w:val="both"/>
        <w:rPr>
          <w:rFonts w:ascii="Times New Roman" w:eastAsia="Calibri" w:hAnsi="Times New Roman" w:cs="Times New Roman"/>
          <w:sz w:val="24"/>
          <w:szCs w:val="24"/>
          <w:lang w:val="uk-UA" w:eastAsia="uk-UA"/>
        </w:rPr>
      </w:pPr>
    </w:p>
    <w:p w14:paraId="68D4DC63" w14:textId="77777777" w:rsidR="0068726B" w:rsidRDefault="00FD097D" w:rsidP="00FD097D">
      <w:pPr>
        <w:pStyle w:val="a8"/>
        <w:tabs>
          <w:tab w:val="left" w:pos="4245"/>
        </w:tabs>
        <w:spacing w:after="0" w:line="240" w:lineRule="auto"/>
        <w:ind w:left="1688"/>
        <w:jc w:val="center"/>
        <w:rPr>
          <w:rFonts w:ascii="Times New Roman" w:hAnsi="Times New Roman"/>
          <w:b/>
          <w:sz w:val="24"/>
          <w:szCs w:val="24"/>
          <w:lang w:val="uk-UA"/>
        </w:rPr>
      </w:pPr>
      <w:r>
        <w:rPr>
          <w:rFonts w:ascii="Times New Roman" w:hAnsi="Times New Roman"/>
          <w:b/>
          <w:sz w:val="24"/>
          <w:szCs w:val="24"/>
          <w:lang w:val="uk-UA"/>
        </w:rPr>
        <w:t>14.Порядок зміни умов Договору.</w:t>
      </w:r>
    </w:p>
    <w:p w14:paraId="4917BA60" w14:textId="77777777" w:rsidR="00FD097D" w:rsidRPr="00FD097D" w:rsidRDefault="00FD097D" w:rsidP="00FD097D">
      <w:pPr>
        <w:pStyle w:val="a8"/>
        <w:tabs>
          <w:tab w:val="left" w:pos="4245"/>
        </w:tabs>
        <w:spacing w:after="0" w:line="240" w:lineRule="auto"/>
        <w:ind w:left="1688"/>
        <w:jc w:val="center"/>
        <w:rPr>
          <w:rFonts w:ascii="Times New Roman" w:hAnsi="Times New Roman"/>
          <w:b/>
          <w:sz w:val="24"/>
          <w:szCs w:val="24"/>
          <w:lang w:val="uk-UA"/>
        </w:rPr>
      </w:pPr>
    </w:p>
    <w:p w14:paraId="2E55CABF" w14:textId="77777777" w:rsidR="0068726B" w:rsidRPr="00FD097D" w:rsidRDefault="0068726B" w:rsidP="006670AE">
      <w:pPr>
        <w:tabs>
          <w:tab w:val="left" w:pos="4245"/>
        </w:tabs>
        <w:spacing w:after="0" w:line="240" w:lineRule="auto"/>
        <w:ind w:firstLine="567"/>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14:paraId="2C4FBB02"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09C6095B"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14.2.1. Проект Додаткової угоди про зміну умов договору.</w:t>
      </w:r>
    </w:p>
    <w:p w14:paraId="0D61A26E"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14.2.2. Документальне підтвердження підстав для зміни умов у випадках, передбачених цим Договором.</w:t>
      </w:r>
    </w:p>
    <w:p w14:paraId="75A11C8A"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14.3. Сторона, яка одержала пропозицію про зміну умов Договору, у строк 5 робочих днів після одержання пропозиції повідомляє другій Стороні про результати її розгляду.</w:t>
      </w:r>
    </w:p>
    <w:p w14:paraId="40D0DE62"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lastRenderedPageBreak/>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27F02002" w14:textId="77777777" w:rsidR="006C2F37" w:rsidRPr="00FD097D" w:rsidRDefault="006C2F37"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Під час зміни умов договору може застосовуватися ст. 631 Цивільного кодексу України.</w:t>
      </w:r>
    </w:p>
    <w:p w14:paraId="4208AE5D"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14:paraId="6216041E" w14:textId="77777777" w:rsidR="008E11A6" w:rsidRPr="00FD097D" w:rsidRDefault="008E11A6" w:rsidP="006670AE">
      <w:pPr>
        <w:pStyle w:val="a8"/>
        <w:numPr>
          <w:ilvl w:val="1"/>
          <w:numId w:val="5"/>
        </w:numPr>
        <w:spacing w:line="240" w:lineRule="auto"/>
        <w:ind w:left="0" w:firstLine="0"/>
        <w:jc w:val="both"/>
        <w:rPr>
          <w:rFonts w:ascii="Times New Roman" w:hAnsi="Times New Roman"/>
          <w:sz w:val="24"/>
          <w:szCs w:val="24"/>
        </w:rPr>
      </w:pPr>
      <w:r w:rsidRPr="00FD097D">
        <w:rPr>
          <w:rFonts w:ascii="Times New Roman" w:hAnsi="Times New Roman"/>
          <w:sz w:val="24"/>
          <w:szCs w:val="24"/>
          <w:lang w:val="uk-UA"/>
        </w:rPr>
        <w:t xml:space="preserve"> </w:t>
      </w:r>
      <w:proofErr w:type="spellStart"/>
      <w:r w:rsidRPr="00FD097D">
        <w:rPr>
          <w:rFonts w:ascii="Times New Roman" w:hAnsi="Times New Roman"/>
          <w:sz w:val="24"/>
          <w:szCs w:val="24"/>
        </w:rPr>
        <w:t>Істотними</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умовами</w:t>
      </w:r>
      <w:proofErr w:type="spellEnd"/>
      <w:r w:rsidRPr="00FD097D">
        <w:rPr>
          <w:rFonts w:ascii="Times New Roman" w:hAnsi="Times New Roman"/>
          <w:sz w:val="24"/>
          <w:szCs w:val="24"/>
        </w:rPr>
        <w:t xml:space="preserve"> Договору про </w:t>
      </w:r>
      <w:proofErr w:type="spellStart"/>
      <w:r w:rsidRPr="00FD097D">
        <w:rPr>
          <w:rFonts w:ascii="Times New Roman" w:hAnsi="Times New Roman"/>
          <w:sz w:val="24"/>
          <w:szCs w:val="24"/>
        </w:rPr>
        <w:t>закупівлю</w:t>
      </w:r>
      <w:proofErr w:type="spellEnd"/>
      <w:r w:rsidRPr="00FD097D">
        <w:rPr>
          <w:rFonts w:ascii="Times New Roman" w:hAnsi="Times New Roman"/>
          <w:sz w:val="24"/>
          <w:szCs w:val="24"/>
        </w:rPr>
        <w:t xml:space="preserve"> є предмет (</w:t>
      </w:r>
      <w:proofErr w:type="spellStart"/>
      <w:r w:rsidRPr="00FD097D">
        <w:rPr>
          <w:rFonts w:ascii="Times New Roman" w:hAnsi="Times New Roman"/>
          <w:sz w:val="24"/>
          <w:szCs w:val="24"/>
        </w:rPr>
        <w:t>найменування</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кількість</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якість</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ціна</w:t>
      </w:r>
      <w:proofErr w:type="spellEnd"/>
      <w:r w:rsidRPr="00FD097D">
        <w:rPr>
          <w:rFonts w:ascii="Times New Roman" w:hAnsi="Times New Roman"/>
          <w:sz w:val="24"/>
          <w:szCs w:val="24"/>
        </w:rPr>
        <w:t xml:space="preserve"> (порядок </w:t>
      </w:r>
      <w:proofErr w:type="spellStart"/>
      <w:r w:rsidRPr="00FD097D">
        <w:rPr>
          <w:rFonts w:ascii="Times New Roman" w:hAnsi="Times New Roman"/>
          <w:sz w:val="24"/>
          <w:szCs w:val="24"/>
        </w:rPr>
        <w:t>визначення</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ціни</w:t>
      </w:r>
      <w:proofErr w:type="spellEnd"/>
      <w:r w:rsidRPr="00FD097D">
        <w:rPr>
          <w:rFonts w:ascii="Times New Roman" w:hAnsi="Times New Roman"/>
          <w:sz w:val="24"/>
          <w:szCs w:val="24"/>
        </w:rPr>
        <w:t xml:space="preserve">) та строк </w:t>
      </w:r>
      <w:proofErr w:type="spellStart"/>
      <w:r w:rsidRPr="00FD097D">
        <w:rPr>
          <w:rFonts w:ascii="Times New Roman" w:hAnsi="Times New Roman"/>
          <w:sz w:val="24"/>
          <w:szCs w:val="24"/>
        </w:rPr>
        <w:t>дії</w:t>
      </w:r>
      <w:proofErr w:type="spellEnd"/>
      <w:r w:rsidRPr="00FD097D">
        <w:rPr>
          <w:rFonts w:ascii="Times New Roman" w:hAnsi="Times New Roman"/>
          <w:sz w:val="24"/>
          <w:szCs w:val="24"/>
        </w:rPr>
        <w:t xml:space="preserve"> Договору. </w:t>
      </w:r>
      <w:proofErr w:type="spellStart"/>
      <w:r w:rsidRPr="00FD097D">
        <w:rPr>
          <w:rFonts w:ascii="Times New Roman" w:hAnsi="Times New Roman"/>
          <w:sz w:val="24"/>
          <w:szCs w:val="24"/>
        </w:rPr>
        <w:t>Інші</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умови</w:t>
      </w:r>
      <w:proofErr w:type="spellEnd"/>
      <w:r w:rsidRPr="00FD097D">
        <w:rPr>
          <w:rFonts w:ascii="Times New Roman" w:hAnsi="Times New Roman"/>
          <w:sz w:val="24"/>
          <w:szCs w:val="24"/>
        </w:rPr>
        <w:t xml:space="preserve"> Договору про </w:t>
      </w:r>
      <w:proofErr w:type="spellStart"/>
      <w:r w:rsidRPr="00FD097D">
        <w:rPr>
          <w:rFonts w:ascii="Times New Roman" w:hAnsi="Times New Roman"/>
          <w:sz w:val="24"/>
          <w:szCs w:val="24"/>
        </w:rPr>
        <w:t>закупівлю</w:t>
      </w:r>
      <w:proofErr w:type="spellEnd"/>
      <w:r w:rsidRPr="00FD097D">
        <w:rPr>
          <w:rFonts w:ascii="Times New Roman" w:hAnsi="Times New Roman"/>
          <w:sz w:val="24"/>
          <w:szCs w:val="24"/>
        </w:rPr>
        <w:t xml:space="preserve"> не є </w:t>
      </w:r>
      <w:proofErr w:type="spellStart"/>
      <w:r w:rsidRPr="00FD097D">
        <w:rPr>
          <w:rFonts w:ascii="Times New Roman" w:hAnsi="Times New Roman"/>
          <w:sz w:val="24"/>
          <w:szCs w:val="24"/>
        </w:rPr>
        <w:t>істотними</w:t>
      </w:r>
      <w:proofErr w:type="spellEnd"/>
      <w:r w:rsidRPr="00FD097D">
        <w:rPr>
          <w:rFonts w:ascii="Times New Roman" w:hAnsi="Times New Roman"/>
          <w:sz w:val="24"/>
          <w:szCs w:val="24"/>
        </w:rPr>
        <w:t xml:space="preserve"> та </w:t>
      </w:r>
      <w:proofErr w:type="spellStart"/>
      <w:r w:rsidRPr="00FD097D">
        <w:rPr>
          <w:rFonts w:ascii="Times New Roman" w:hAnsi="Times New Roman"/>
          <w:sz w:val="24"/>
          <w:szCs w:val="24"/>
        </w:rPr>
        <w:t>можуть</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змінюватись</w:t>
      </w:r>
      <w:proofErr w:type="spellEnd"/>
      <w:r w:rsidRPr="00FD097D">
        <w:rPr>
          <w:rFonts w:ascii="Times New Roman" w:hAnsi="Times New Roman"/>
          <w:sz w:val="24"/>
          <w:szCs w:val="24"/>
        </w:rPr>
        <w:t xml:space="preserve"> та/</w:t>
      </w:r>
      <w:proofErr w:type="spellStart"/>
      <w:r w:rsidRPr="00FD097D">
        <w:rPr>
          <w:rFonts w:ascii="Times New Roman" w:hAnsi="Times New Roman"/>
          <w:sz w:val="24"/>
          <w:szCs w:val="24"/>
        </w:rPr>
        <w:t>або</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доповнюватись</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відповідно</w:t>
      </w:r>
      <w:proofErr w:type="spellEnd"/>
      <w:r w:rsidRPr="00FD097D">
        <w:rPr>
          <w:rFonts w:ascii="Times New Roman" w:hAnsi="Times New Roman"/>
          <w:sz w:val="24"/>
          <w:szCs w:val="24"/>
        </w:rPr>
        <w:t xml:space="preserve"> до норм </w:t>
      </w:r>
      <w:proofErr w:type="spellStart"/>
      <w:r w:rsidRPr="00FD097D">
        <w:rPr>
          <w:rFonts w:ascii="Times New Roman" w:hAnsi="Times New Roman"/>
          <w:sz w:val="24"/>
          <w:szCs w:val="24"/>
        </w:rPr>
        <w:t>Господарського</w:t>
      </w:r>
      <w:proofErr w:type="spellEnd"/>
      <w:r w:rsidRPr="00FD097D">
        <w:rPr>
          <w:rFonts w:ascii="Times New Roman" w:hAnsi="Times New Roman"/>
          <w:sz w:val="24"/>
          <w:szCs w:val="24"/>
        </w:rPr>
        <w:t xml:space="preserve"> та </w:t>
      </w:r>
      <w:proofErr w:type="spellStart"/>
      <w:r w:rsidRPr="00FD097D">
        <w:rPr>
          <w:rFonts w:ascii="Times New Roman" w:hAnsi="Times New Roman"/>
          <w:sz w:val="24"/>
          <w:szCs w:val="24"/>
        </w:rPr>
        <w:t>Цивільного</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кодексів</w:t>
      </w:r>
      <w:proofErr w:type="spellEnd"/>
      <w:r w:rsidRPr="00FD097D">
        <w:rPr>
          <w:rFonts w:ascii="Times New Roman" w:hAnsi="Times New Roman"/>
          <w:sz w:val="24"/>
          <w:szCs w:val="24"/>
        </w:rPr>
        <w:t xml:space="preserve">, за </w:t>
      </w:r>
      <w:proofErr w:type="spellStart"/>
      <w:r w:rsidRPr="00FD097D">
        <w:rPr>
          <w:rFonts w:ascii="Times New Roman" w:hAnsi="Times New Roman"/>
          <w:sz w:val="24"/>
          <w:szCs w:val="24"/>
        </w:rPr>
        <w:t>згодою</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Сторін</w:t>
      </w:r>
      <w:proofErr w:type="spellEnd"/>
      <w:r w:rsidRPr="00FD097D">
        <w:rPr>
          <w:rFonts w:ascii="Times New Roman" w:hAnsi="Times New Roman"/>
          <w:sz w:val="24"/>
          <w:szCs w:val="24"/>
        </w:rPr>
        <w:t xml:space="preserve"> у </w:t>
      </w:r>
      <w:proofErr w:type="spellStart"/>
      <w:r w:rsidRPr="00FD097D">
        <w:rPr>
          <w:rFonts w:ascii="Times New Roman" w:hAnsi="Times New Roman"/>
          <w:sz w:val="24"/>
          <w:szCs w:val="24"/>
        </w:rPr>
        <w:t>випадках</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передбачених</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умовами</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даного</w:t>
      </w:r>
      <w:proofErr w:type="spellEnd"/>
      <w:r w:rsidRPr="00FD097D">
        <w:rPr>
          <w:rFonts w:ascii="Times New Roman" w:hAnsi="Times New Roman"/>
          <w:sz w:val="24"/>
          <w:szCs w:val="24"/>
        </w:rPr>
        <w:t xml:space="preserve"> Договору та </w:t>
      </w:r>
      <w:proofErr w:type="spellStart"/>
      <w:r w:rsidRPr="00FD097D">
        <w:rPr>
          <w:rFonts w:ascii="Times New Roman" w:hAnsi="Times New Roman"/>
          <w:sz w:val="24"/>
          <w:szCs w:val="24"/>
        </w:rPr>
        <w:t>чинним</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законодавством</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України</w:t>
      </w:r>
      <w:proofErr w:type="spellEnd"/>
      <w:r w:rsidRPr="00FD097D">
        <w:rPr>
          <w:rFonts w:ascii="Times New Roman" w:hAnsi="Times New Roman"/>
          <w:sz w:val="24"/>
          <w:szCs w:val="24"/>
        </w:rPr>
        <w:t xml:space="preserve">, шляхом </w:t>
      </w:r>
      <w:proofErr w:type="spellStart"/>
      <w:r w:rsidRPr="00FD097D">
        <w:rPr>
          <w:rFonts w:ascii="Times New Roman" w:hAnsi="Times New Roman"/>
          <w:sz w:val="24"/>
          <w:szCs w:val="24"/>
        </w:rPr>
        <w:t>укладання</w:t>
      </w:r>
      <w:proofErr w:type="spellEnd"/>
      <w:r w:rsidRPr="00FD097D">
        <w:rPr>
          <w:rFonts w:ascii="Times New Roman" w:hAnsi="Times New Roman"/>
          <w:sz w:val="24"/>
          <w:szCs w:val="24"/>
        </w:rPr>
        <w:t xml:space="preserve"> </w:t>
      </w:r>
      <w:proofErr w:type="spellStart"/>
      <w:r w:rsidRPr="00FD097D">
        <w:rPr>
          <w:rFonts w:ascii="Times New Roman" w:hAnsi="Times New Roman"/>
          <w:sz w:val="24"/>
          <w:szCs w:val="24"/>
        </w:rPr>
        <w:t>додаткової</w:t>
      </w:r>
      <w:proofErr w:type="spellEnd"/>
      <w:r w:rsidRPr="00FD097D">
        <w:rPr>
          <w:rFonts w:ascii="Times New Roman" w:hAnsi="Times New Roman"/>
          <w:sz w:val="24"/>
          <w:szCs w:val="24"/>
        </w:rPr>
        <w:t xml:space="preserve"> угоди до Договору.</w:t>
      </w:r>
    </w:p>
    <w:p w14:paraId="01A8E70B" w14:textId="77777777" w:rsidR="00696737" w:rsidRPr="00FD097D" w:rsidRDefault="00D7363F" w:rsidP="00D7363F">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 xml:space="preserve">            </w:t>
      </w:r>
      <w:r w:rsidR="00696737" w:rsidRPr="00FD097D">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7B432F0" w14:textId="77777777" w:rsidR="000F2A7E"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14.6.1. З</w:t>
      </w:r>
      <w:r w:rsidR="00696737" w:rsidRPr="00FD097D">
        <w:rPr>
          <w:rFonts w:ascii="Times New Roman" w:hAnsi="Times New Roman"/>
          <w:sz w:val="24"/>
          <w:szCs w:val="24"/>
          <w:lang w:val="uk-UA"/>
        </w:rPr>
        <w:t>меншення обсягів закупівлі, зокрема з урахуванням фактичного обсягу видатків замовника;</w:t>
      </w:r>
    </w:p>
    <w:p w14:paraId="671305E4" w14:textId="77777777" w:rsidR="00696737"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14.6.2.</w:t>
      </w:r>
      <w:r w:rsidR="00696737" w:rsidRPr="00FD097D">
        <w:rPr>
          <w:rFonts w:ascii="Times New Roman" w:hAnsi="Times New Roman"/>
          <w:sz w:val="24"/>
          <w:szCs w:val="24"/>
          <w:lang w:val="uk-UA"/>
        </w:rPr>
        <w:t xml:space="preserve"> </w:t>
      </w:r>
      <w:r w:rsidRPr="00FD097D">
        <w:rPr>
          <w:rFonts w:ascii="Times New Roman" w:hAnsi="Times New Roman"/>
          <w:sz w:val="24"/>
          <w:szCs w:val="24"/>
          <w:lang w:val="uk-UA"/>
        </w:rPr>
        <w:t>П</w:t>
      </w:r>
      <w:r w:rsidR="00696737" w:rsidRPr="00FD097D">
        <w:rPr>
          <w:rFonts w:ascii="Times New Roman" w:hAnsi="Times New Roman"/>
          <w:sz w:val="24"/>
          <w:szCs w:val="24"/>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96737" w:rsidRPr="00FD097D">
        <w:rPr>
          <w:rFonts w:ascii="Times New Roman" w:hAnsi="Times New Roman"/>
          <w:sz w:val="24"/>
          <w:szCs w:val="24"/>
          <w:lang w:val="uk-UA"/>
        </w:rPr>
        <w:t>пропорційно</w:t>
      </w:r>
      <w:proofErr w:type="spellEnd"/>
      <w:r w:rsidR="00696737" w:rsidRPr="00FD097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D5E5ED" w14:textId="77777777" w:rsidR="00696737"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14.6.3.</w:t>
      </w:r>
      <w:r w:rsidR="00696737" w:rsidRPr="00FD097D">
        <w:rPr>
          <w:rFonts w:ascii="Times New Roman" w:hAnsi="Times New Roman"/>
          <w:sz w:val="24"/>
          <w:szCs w:val="24"/>
          <w:lang w:val="uk-UA"/>
        </w:rPr>
        <w:t xml:space="preserve"> </w:t>
      </w:r>
      <w:r w:rsidRPr="00FD097D">
        <w:rPr>
          <w:rFonts w:ascii="Times New Roman" w:hAnsi="Times New Roman"/>
          <w:sz w:val="24"/>
          <w:szCs w:val="24"/>
          <w:lang w:val="uk-UA"/>
        </w:rPr>
        <w:t>П</w:t>
      </w:r>
      <w:r w:rsidR="00696737" w:rsidRPr="00FD097D">
        <w:rPr>
          <w:rFonts w:ascii="Times New Roman" w:hAnsi="Times New Roman"/>
          <w:sz w:val="24"/>
          <w:szCs w:val="24"/>
          <w:lang w:val="uk-UA"/>
        </w:rPr>
        <w:t>окращення якості предмета закупівлі за умови, що таке покращення не призведе до збільшення суми, визначеної в договорі про закупівлю;</w:t>
      </w:r>
    </w:p>
    <w:p w14:paraId="2BE296BB" w14:textId="77777777" w:rsidR="00696737"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 xml:space="preserve">14.6.4. </w:t>
      </w:r>
      <w:r w:rsidR="00696737" w:rsidRPr="00FD097D">
        <w:rPr>
          <w:rFonts w:ascii="Times New Roman" w:hAnsi="Times New Roman"/>
          <w:sz w:val="24"/>
          <w:szCs w:val="24"/>
          <w:lang w:val="uk-UA"/>
        </w:rPr>
        <w:t xml:space="preserve"> </w:t>
      </w:r>
      <w:r w:rsidRPr="00FD097D">
        <w:rPr>
          <w:rFonts w:ascii="Times New Roman" w:hAnsi="Times New Roman"/>
          <w:sz w:val="24"/>
          <w:szCs w:val="24"/>
          <w:lang w:val="uk-UA"/>
        </w:rPr>
        <w:t>П</w:t>
      </w:r>
      <w:r w:rsidR="00696737" w:rsidRPr="00FD097D">
        <w:rPr>
          <w:rFonts w:ascii="Times New Roman" w:hAnsi="Times New Roman"/>
          <w:sz w:val="24"/>
          <w:szCs w:val="24"/>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BD5169" w14:textId="77777777" w:rsidR="00696737"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14.6.5. П</w:t>
      </w:r>
      <w:r w:rsidR="00696737" w:rsidRPr="00FD097D">
        <w:rPr>
          <w:rFonts w:ascii="Times New Roman" w:hAnsi="Times New Roman"/>
          <w:sz w:val="24"/>
          <w:szCs w:val="24"/>
          <w:lang w:val="uk-UA"/>
        </w:rPr>
        <w:t>огодження зміни ціни в договорі про закупівлю в бік зменшення (без зміни кількості (обсягу) та якості товарів, робіт і послуг);</w:t>
      </w:r>
    </w:p>
    <w:p w14:paraId="2FE8FBF1" w14:textId="77777777" w:rsidR="00696737" w:rsidRPr="00FD097D" w:rsidRDefault="000F2A7E" w:rsidP="006670AE">
      <w:pPr>
        <w:pStyle w:val="a8"/>
        <w:spacing w:line="240" w:lineRule="auto"/>
        <w:ind w:left="0"/>
        <w:jc w:val="both"/>
        <w:rPr>
          <w:rFonts w:ascii="Times New Roman" w:hAnsi="Times New Roman"/>
          <w:sz w:val="24"/>
          <w:szCs w:val="24"/>
          <w:lang w:val="uk-UA"/>
        </w:rPr>
      </w:pPr>
      <w:r w:rsidRPr="00FD097D">
        <w:rPr>
          <w:rFonts w:ascii="Times New Roman" w:hAnsi="Times New Roman"/>
          <w:sz w:val="24"/>
          <w:szCs w:val="24"/>
          <w:lang w:val="uk-UA"/>
        </w:rPr>
        <w:t>14.6.6. З</w:t>
      </w:r>
      <w:r w:rsidR="00696737" w:rsidRPr="00FD097D">
        <w:rPr>
          <w:rFonts w:ascii="Times New Roman" w:hAnsi="Times New Roman"/>
          <w:sz w:val="24"/>
          <w:szCs w:val="24"/>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96737" w:rsidRPr="00FD097D">
        <w:rPr>
          <w:rFonts w:ascii="Times New Roman" w:hAnsi="Times New Roman"/>
          <w:sz w:val="24"/>
          <w:szCs w:val="24"/>
          <w:lang w:val="uk-UA"/>
        </w:rPr>
        <w:t>пропорційно</w:t>
      </w:r>
      <w:proofErr w:type="spellEnd"/>
      <w:r w:rsidR="00696737" w:rsidRPr="00FD097D">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00696737" w:rsidRPr="00FD097D">
        <w:rPr>
          <w:rFonts w:ascii="Times New Roman" w:hAnsi="Times New Roman"/>
          <w:sz w:val="24"/>
          <w:szCs w:val="24"/>
          <w:lang w:val="uk-UA"/>
        </w:rPr>
        <w:t>пропорційно</w:t>
      </w:r>
      <w:proofErr w:type="spellEnd"/>
      <w:r w:rsidR="00696737" w:rsidRPr="00FD097D">
        <w:rPr>
          <w:rFonts w:ascii="Times New Roman" w:hAnsi="Times New Roman"/>
          <w:sz w:val="24"/>
          <w:szCs w:val="24"/>
          <w:lang w:val="uk-UA"/>
        </w:rPr>
        <w:t xml:space="preserve"> до зміни податкового навантаження внаслідок зміни системи оподаткування;</w:t>
      </w:r>
    </w:p>
    <w:p w14:paraId="18161B61" w14:textId="77777777" w:rsidR="00696737" w:rsidRPr="00FD097D" w:rsidRDefault="000F2A7E" w:rsidP="006670AE">
      <w:pPr>
        <w:spacing w:line="240" w:lineRule="auto"/>
        <w:jc w:val="both"/>
        <w:rPr>
          <w:rFonts w:ascii="Times New Roman" w:hAnsi="Times New Roman" w:cs="Times New Roman"/>
          <w:sz w:val="24"/>
          <w:szCs w:val="24"/>
          <w:lang w:val="uk-UA"/>
        </w:rPr>
      </w:pPr>
      <w:r w:rsidRPr="00FD097D">
        <w:rPr>
          <w:rFonts w:ascii="Times New Roman" w:hAnsi="Times New Roman" w:cs="Times New Roman"/>
          <w:sz w:val="24"/>
          <w:szCs w:val="24"/>
          <w:lang w:val="uk-UA"/>
        </w:rPr>
        <w:t>14.6.7. З</w:t>
      </w:r>
      <w:r w:rsidR="00696737" w:rsidRPr="00FD097D">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96737" w:rsidRPr="00FD097D">
        <w:rPr>
          <w:rFonts w:ascii="Times New Roman" w:hAnsi="Times New Roman" w:cs="Times New Roman"/>
          <w:sz w:val="24"/>
          <w:szCs w:val="24"/>
          <w:lang w:val="uk-UA"/>
        </w:rPr>
        <w:t>Platts</w:t>
      </w:r>
      <w:proofErr w:type="spellEnd"/>
      <w:r w:rsidR="00696737" w:rsidRPr="00FD097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50F03" w14:textId="77777777" w:rsidR="00B74C0B" w:rsidRPr="006748C0" w:rsidRDefault="00B74C0B" w:rsidP="006748C0">
      <w:pPr>
        <w:spacing w:line="240" w:lineRule="auto"/>
        <w:jc w:val="both"/>
        <w:rPr>
          <w:rFonts w:ascii="Times New Roman" w:hAnsi="Times New Roman" w:cs="Times New Roman"/>
          <w:sz w:val="24"/>
          <w:szCs w:val="24"/>
          <w:lang w:val="uk-UA"/>
        </w:rPr>
      </w:pPr>
      <w:r w:rsidRPr="006748C0">
        <w:rPr>
          <w:rFonts w:ascii="Times New Roman" w:hAnsi="Times New Roman" w:cs="Times New Roman"/>
          <w:color w:val="000000" w:themeColor="text1"/>
          <w:sz w:val="24"/>
          <w:szCs w:val="24"/>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8" w:history="1">
        <w:r w:rsidRPr="006748C0">
          <w:rPr>
            <w:rStyle w:val="a9"/>
            <w:rFonts w:ascii="Times New Roman" w:hAnsi="Times New Roman" w:cs="Times New Roman"/>
            <w:color w:val="000000" w:themeColor="text1"/>
            <w:sz w:val="24"/>
            <w:szCs w:val="24"/>
            <w:lang w:val="uk-UA"/>
          </w:rPr>
          <w:t>https://www.oree.com.ua</w:t>
        </w:r>
      </w:hyperlink>
      <w:r w:rsidRPr="006748C0">
        <w:rPr>
          <w:rFonts w:ascii="Times New Roman" w:hAnsi="Times New Roman" w:cs="Times New Roman"/>
          <w:color w:val="000000" w:themeColor="text1"/>
          <w:sz w:val="24"/>
          <w:szCs w:val="24"/>
          <w:lang w:val="uk-UA"/>
        </w:rPr>
        <w:t xml:space="preserve">),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w:t>
      </w:r>
    </w:p>
    <w:p w14:paraId="5FBDB776" w14:textId="77777777" w:rsidR="008120A1" w:rsidRPr="00FD097D" w:rsidRDefault="008120A1" w:rsidP="006670AE">
      <w:pPr>
        <w:spacing w:after="0" w:line="240" w:lineRule="auto"/>
        <w:jc w:val="both"/>
        <w:rPr>
          <w:rFonts w:ascii="Times New Roman" w:hAnsi="Times New Roman" w:cs="Times New Roman"/>
          <w:sz w:val="24"/>
          <w:szCs w:val="24"/>
          <w:lang w:val="uk-UA"/>
        </w:rPr>
      </w:pPr>
      <w:r w:rsidRPr="00FD097D">
        <w:rPr>
          <w:rFonts w:ascii="Times New Roman" w:hAnsi="Times New Roman" w:cs="Times New Roman"/>
          <w:sz w:val="24"/>
          <w:szCs w:val="24"/>
          <w:lang w:val="uk-UA"/>
        </w:rPr>
        <w:lastRenderedPageBreak/>
        <w:t xml:space="preserve">       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14:paraId="0C340DC0" w14:textId="77777777" w:rsidR="00B6328A" w:rsidRPr="00FD097D"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sidRPr="00FD097D">
        <w:rPr>
          <w:rFonts w:ascii="Times New Roman" w:hAnsi="Times New Roman" w:cs="Times New Roman"/>
          <w:sz w:val="24"/>
          <w:szCs w:val="24"/>
          <w:lang w:val="uk-UA"/>
        </w:rPr>
        <w:t>З</w:t>
      </w:r>
      <w:r w:rsidR="00B6328A" w:rsidRPr="00FD097D">
        <w:rPr>
          <w:rFonts w:ascii="Times New Roman" w:hAnsi="Times New Roman" w:cs="Times New Roman"/>
          <w:sz w:val="24"/>
          <w:szCs w:val="24"/>
          <w:lang w:val="uk-UA"/>
        </w:rPr>
        <w:t>міна</w:t>
      </w:r>
      <w:r w:rsidRPr="00FD097D">
        <w:rPr>
          <w:rFonts w:ascii="Times New Roman" w:hAnsi="Times New Roman" w:cs="Times New Roman"/>
          <w:sz w:val="24"/>
          <w:szCs w:val="24"/>
          <w:lang w:val="uk-UA"/>
        </w:rPr>
        <w:t xml:space="preserve"> ціни за одиницю товару застосовується в розрахунковому/зв</w:t>
      </w:r>
      <w:r w:rsidR="00B6328A" w:rsidRPr="00FD097D">
        <w:rPr>
          <w:rFonts w:ascii="Times New Roman" w:hAnsi="Times New Roman" w:cs="Times New Roman"/>
          <w:sz w:val="24"/>
          <w:szCs w:val="24"/>
          <w:lang w:val="uk-UA"/>
        </w:rPr>
        <w:t>ітному періоді, в якому  відбулась така зміна</w:t>
      </w:r>
      <w:r w:rsidRPr="00FD097D">
        <w:rPr>
          <w:rFonts w:ascii="Times New Roman" w:hAnsi="Times New Roman" w:cs="Times New Roman"/>
          <w:sz w:val="24"/>
          <w:szCs w:val="24"/>
          <w:lang w:val="uk-UA"/>
        </w:rPr>
        <w:t>.</w:t>
      </w:r>
    </w:p>
    <w:p w14:paraId="44003719" w14:textId="77777777" w:rsidR="00696737" w:rsidRPr="00FD097D" w:rsidRDefault="00B5384B" w:rsidP="006670AE">
      <w:pPr>
        <w:spacing w:after="0" w:line="240" w:lineRule="auto"/>
        <w:jc w:val="both"/>
        <w:rPr>
          <w:rFonts w:ascii="Times New Roman" w:hAnsi="Times New Roman" w:cs="Times New Roman"/>
          <w:sz w:val="24"/>
          <w:szCs w:val="24"/>
          <w:lang w:val="uk-UA"/>
        </w:rPr>
      </w:pPr>
      <w:r w:rsidRPr="00FD097D">
        <w:rPr>
          <w:rFonts w:ascii="Times New Roman" w:hAnsi="Times New Roman" w:cs="Times New Roman"/>
          <w:sz w:val="24"/>
          <w:szCs w:val="24"/>
          <w:lang w:val="uk-UA"/>
        </w:rPr>
        <w:t xml:space="preserve">           </w:t>
      </w:r>
      <w:r w:rsidR="000F2A7E" w:rsidRPr="00FD097D">
        <w:rPr>
          <w:rFonts w:ascii="Times New Roman" w:hAnsi="Times New Roman" w:cs="Times New Roman"/>
          <w:sz w:val="24"/>
          <w:szCs w:val="24"/>
          <w:lang w:val="uk-UA"/>
        </w:rPr>
        <w:t>14.6.8. З</w:t>
      </w:r>
      <w:r w:rsidR="00696737" w:rsidRPr="00FD097D">
        <w:rPr>
          <w:rFonts w:ascii="Times New Roman" w:hAnsi="Times New Roman" w:cs="Times New Roman"/>
          <w:sz w:val="24"/>
          <w:szCs w:val="24"/>
          <w:lang w:val="uk-UA"/>
        </w:rPr>
        <w:t>міни умов у зв’язку із застосуванням положень частини шостої статті 41 Закону.</w:t>
      </w:r>
    </w:p>
    <w:p w14:paraId="574E8456" w14:textId="77777777" w:rsidR="0068726B" w:rsidRPr="00FD097D" w:rsidRDefault="000F2A7E"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14.6.9.</w:t>
      </w:r>
      <w:r w:rsidR="0068726B" w:rsidRPr="00FD097D">
        <w:rPr>
          <w:rFonts w:ascii="Times New Roman" w:eastAsia="Calibri" w:hAnsi="Times New Roman" w:cs="Times New Roman"/>
          <w:sz w:val="24"/>
          <w:szCs w:val="24"/>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7A37B14E" w14:textId="77777777" w:rsidR="0068726B" w:rsidRPr="00FD097D" w:rsidRDefault="0068726B" w:rsidP="006670AE">
      <w:pPr>
        <w:suppressAutoHyphens/>
        <w:spacing w:after="0" w:line="240" w:lineRule="auto"/>
        <w:ind w:right="119" w:firstLine="567"/>
        <w:contextualSpacing/>
        <w:jc w:val="both"/>
        <w:rPr>
          <w:rFonts w:ascii="Times New Roman" w:eastAsia="Calibri" w:hAnsi="Times New Roman" w:cs="Times New Roman"/>
          <w:sz w:val="24"/>
          <w:szCs w:val="24"/>
          <w:lang w:val="uk-UA"/>
        </w:rPr>
      </w:pPr>
      <w:r w:rsidRPr="00FD097D">
        <w:rPr>
          <w:rFonts w:ascii="Times New Roman" w:eastAsia="Calibri" w:hAnsi="Times New Roman" w:cs="Times New Roman"/>
          <w:sz w:val="24"/>
          <w:szCs w:val="24"/>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14:paraId="4599E3EA" w14:textId="77777777" w:rsidR="0068726B" w:rsidRDefault="0068726B" w:rsidP="006670AE">
      <w:pPr>
        <w:pStyle w:val="a8"/>
        <w:numPr>
          <w:ilvl w:val="0"/>
          <w:numId w:val="10"/>
        </w:numPr>
        <w:spacing w:before="100" w:after="0" w:line="240" w:lineRule="auto"/>
        <w:jc w:val="center"/>
        <w:rPr>
          <w:rFonts w:ascii="Times New Roman" w:hAnsi="Times New Roman"/>
          <w:b/>
          <w:sz w:val="24"/>
          <w:szCs w:val="24"/>
          <w:lang w:val="uk-UA"/>
        </w:rPr>
      </w:pPr>
      <w:r w:rsidRPr="00FD097D">
        <w:rPr>
          <w:rFonts w:ascii="Times New Roman" w:hAnsi="Times New Roman"/>
          <w:b/>
          <w:sz w:val="24"/>
          <w:szCs w:val="24"/>
          <w:lang w:val="uk-UA"/>
        </w:rPr>
        <w:t>Реквізити сторін</w:t>
      </w:r>
    </w:p>
    <w:p w14:paraId="3BC9551C" w14:textId="77777777" w:rsidR="006748C0" w:rsidRPr="00FD097D" w:rsidRDefault="006748C0" w:rsidP="006748C0">
      <w:pPr>
        <w:pStyle w:val="a8"/>
        <w:spacing w:before="100" w:after="0" w:line="240" w:lineRule="auto"/>
        <w:ind w:left="1688"/>
        <w:rPr>
          <w:rFonts w:ascii="Times New Roman" w:hAnsi="Times New Roman"/>
          <w:b/>
          <w:sz w:val="24"/>
          <w:szCs w:val="24"/>
          <w:lang w:val="uk-UA"/>
        </w:rPr>
      </w:pPr>
    </w:p>
    <w:p w14:paraId="35D2E97D" w14:textId="77777777" w:rsidR="00264FD6" w:rsidRDefault="00264FD6" w:rsidP="00264FD6">
      <w:pPr>
        <w:spacing w:after="0" w:line="240" w:lineRule="auto"/>
        <w:rPr>
          <w:rFonts w:ascii="Times New Roman" w:hAnsi="Times New Roman"/>
          <w:b/>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264FD6" w:rsidRPr="008653BC" w14:paraId="40225287" w14:textId="77777777" w:rsidTr="00264FD6">
        <w:tc>
          <w:tcPr>
            <w:tcW w:w="4890" w:type="dxa"/>
          </w:tcPr>
          <w:tbl>
            <w:tblPr>
              <w:tblW w:w="9747" w:type="dxa"/>
              <w:tblLook w:val="01E0" w:firstRow="1" w:lastRow="1" w:firstColumn="1" w:lastColumn="1" w:noHBand="0" w:noVBand="0"/>
            </w:tblPr>
            <w:tblGrid>
              <w:gridCol w:w="4786"/>
              <w:gridCol w:w="4961"/>
            </w:tblGrid>
            <w:tr w:rsidR="00264FD6" w:rsidRPr="008653BC" w14:paraId="2142389F" w14:textId="77777777" w:rsidTr="00264FD6">
              <w:tc>
                <w:tcPr>
                  <w:tcW w:w="4786" w:type="dxa"/>
                </w:tcPr>
                <w:p w14:paraId="775443D6"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«СПОЖИВАЧ»</w:t>
                  </w:r>
                </w:p>
                <w:p w14:paraId="76BB6A5D"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tc>
              <w:tc>
                <w:tcPr>
                  <w:tcW w:w="4961" w:type="dxa"/>
                </w:tcPr>
                <w:p w14:paraId="0EEC7B48"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264FD6" w:rsidRPr="008653BC" w14:paraId="22B95078" w14:textId="77777777" w:rsidTr="00264FD6">
              <w:tc>
                <w:tcPr>
                  <w:tcW w:w="4786" w:type="dxa"/>
                  <w:vMerge w:val="restart"/>
                </w:tcPr>
                <w:p w14:paraId="0482FFD6" w14:textId="6C909AFB"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hAnsi="Times New Roman"/>
                      <w:b/>
                      <w:sz w:val="24"/>
                      <w:szCs w:val="24"/>
                      <w:lang w:eastAsia="zh-CN"/>
                    </w:rPr>
                    <w:t xml:space="preserve"> </w:t>
                  </w:r>
                  <w:proofErr w:type="spellStart"/>
                  <w:r w:rsidR="00D81B7B">
                    <w:rPr>
                      <w:rFonts w:ascii="Times New Roman" w:hAnsi="Times New Roman"/>
                      <w:b/>
                      <w:sz w:val="24"/>
                      <w:szCs w:val="24"/>
                      <w:lang w:val="uk-UA" w:eastAsia="zh-CN"/>
                    </w:rPr>
                    <w:t>Яремчанський</w:t>
                  </w:r>
                  <w:proofErr w:type="spellEnd"/>
                  <w:r w:rsidR="00D81B7B">
                    <w:rPr>
                      <w:rFonts w:ascii="Times New Roman" w:hAnsi="Times New Roman"/>
                      <w:b/>
                      <w:sz w:val="24"/>
                      <w:szCs w:val="24"/>
                      <w:lang w:val="uk-UA" w:eastAsia="zh-CN"/>
                    </w:rPr>
                    <w:t xml:space="preserve"> ліцей№2</w:t>
                  </w:r>
                  <w:r w:rsidR="004A5FB8">
                    <w:rPr>
                      <w:rFonts w:ascii="Times New Roman" w:hAnsi="Times New Roman"/>
                      <w:b/>
                      <w:sz w:val="24"/>
                      <w:szCs w:val="24"/>
                      <w:lang w:val="uk-UA" w:eastAsia="zh-CN"/>
                    </w:rPr>
                    <w:t xml:space="preserve"> </w:t>
                  </w:r>
                  <w:proofErr w:type="spellStart"/>
                  <w:r w:rsidR="00D81B7B">
                    <w:rPr>
                      <w:rFonts w:ascii="Times New Roman" w:hAnsi="Times New Roman"/>
                      <w:b/>
                      <w:sz w:val="24"/>
                      <w:szCs w:val="24"/>
                      <w:lang w:val="uk-UA" w:eastAsia="zh-CN"/>
                    </w:rPr>
                    <w:t>Яремчаснської</w:t>
                  </w:r>
                  <w:proofErr w:type="spellEnd"/>
                  <w:r w:rsidR="00D81B7B">
                    <w:rPr>
                      <w:rFonts w:ascii="Times New Roman" w:hAnsi="Times New Roman"/>
                      <w:b/>
                      <w:sz w:val="24"/>
                      <w:szCs w:val="24"/>
                      <w:lang w:val="uk-UA" w:eastAsia="zh-CN"/>
                    </w:rPr>
                    <w:t xml:space="preserve"> міської ради</w:t>
                  </w:r>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Івано-Франківської</w:t>
                  </w:r>
                  <w:proofErr w:type="spellEnd"/>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області</w:t>
                  </w:r>
                  <w:proofErr w:type="spellEnd"/>
                  <w:r w:rsidRPr="008653BC">
                    <w:rPr>
                      <w:rFonts w:ascii="Times New Roman" w:hAnsi="Times New Roman"/>
                      <w:b/>
                      <w:sz w:val="24"/>
                      <w:szCs w:val="24"/>
                      <w:lang w:eastAsia="zh-CN"/>
                    </w:rPr>
                    <w:t xml:space="preserve"> </w:t>
                  </w:r>
                </w:p>
                <w:p w14:paraId="309D6094" w14:textId="278458ED"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r w:rsidRPr="008653BC">
                    <w:rPr>
                      <w:rFonts w:ascii="Times New Roman" w:hAnsi="Times New Roman"/>
                      <w:b/>
                      <w:sz w:val="24"/>
                      <w:szCs w:val="24"/>
                      <w:lang w:eastAsia="zh-CN"/>
                    </w:rPr>
                    <w:t>Адреса:</w:t>
                  </w:r>
                  <w:r w:rsidRPr="008653BC">
                    <w:rPr>
                      <w:rFonts w:ascii="Times New Roman" w:hAnsi="Times New Roman"/>
                      <w:sz w:val="24"/>
                      <w:szCs w:val="24"/>
                      <w:lang w:eastAsia="zh-CN"/>
                    </w:rPr>
                    <w:t xml:space="preserve"> </w:t>
                  </w:r>
                  <w:r w:rsidR="00D81B7B">
                    <w:rPr>
                      <w:rFonts w:ascii="Times New Roman" w:hAnsi="Times New Roman"/>
                      <w:sz w:val="24"/>
                      <w:szCs w:val="24"/>
                      <w:lang w:val="uk-UA" w:eastAsia="zh-CN"/>
                    </w:rPr>
                    <w:t>78501</w:t>
                  </w:r>
                  <w:r w:rsidRPr="008653BC">
                    <w:rPr>
                      <w:rFonts w:ascii="Times New Roman" w:hAnsi="Times New Roman"/>
                      <w:sz w:val="24"/>
                      <w:szCs w:val="24"/>
                      <w:lang w:eastAsia="zh-CN"/>
                    </w:rPr>
                    <w:t xml:space="preserve">, </w:t>
                  </w:r>
                  <w:proofErr w:type="spellStart"/>
                  <w:r w:rsidR="00D81B7B">
                    <w:rPr>
                      <w:rFonts w:ascii="Times New Roman" w:hAnsi="Times New Roman"/>
                      <w:sz w:val="24"/>
                      <w:szCs w:val="24"/>
                      <w:lang w:val="uk-UA" w:eastAsia="zh-CN"/>
                    </w:rPr>
                    <w:t>м.Яремче</w:t>
                  </w:r>
                  <w:proofErr w:type="spellEnd"/>
                  <w:r w:rsidRPr="008653BC">
                    <w:rPr>
                      <w:rFonts w:ascii="Times New Roman" w:hAnsi="Times New Roman"/>
                      <w:sz w:val="24"/>
                      <w:szCs w:val="24"/>
                      <w:lang w:eastAsia="zh-CN"/>
                    </w:rPr>
                    <w:t xml:space="preserve">, </w:t>
                  </w:r>
                  <w:proofErr w:type="spellStart"/>
                  <w:proofErr w:type="gramStart"/>
                  <w:r w:rsidRPr="008653BC">
                    <w:rPr>
                      <w:rFonts w:ascii="Times New Roman" w:hAnsi="Times New Roman"/>
                      <w:sz w:val="24"/>
                      <w:szCs w:val="24"/>
                      <w:lang w:eastAsia="zh-CN"/>
                    </w:rPr>
                    <w:t>вул</w:t>
                  </w:r>
                  <w:proofErr w:type="spellEnd"/>
                  <w:r w:rsidRPr="008653BC">
                    <w:rPr>
                      <w:rFonts w:ascii="Times New Roman" w:hAnsi="Times New Roman"/>
                      <w:sz w:val="24"/>
                      <w:szCs w:val="24"/>
                      <w:lang w:eastAsia="zh-CN"/>
                    </w:rPr>
                    <w:t>.</w:t>
                  </w:r>
                  <w:r w:rsidR="00D81B7B">
                    <w:rPr>
                      <w:rFonts w:ascii="Times New Roman" w:hAnsi="Times New Roman"/>
                      <w:sz w:val="24"/>
                      <w:szCs w:val="24"/>
                      <w:lang w:val="uk-UA" w:eastAsia="zh-CN"/>
                    </w:rPr>
                    <w:t>Свободи</w:t>
                  </w:r>
                  <w:proofErr w:type="gramEnd"/>
                  <w:r w:rsidR="00D81B7B">
                    <w:rPr>
                      <w:rFonts w:ascii="Times New Roman" w:hAnsi="Times New Roman"/>
                      <w:sz w:val="24"/>
                      <w:szCs w:val="24"/>
                      <w:lang w:val="uk-UA" w:eastAsia="zh-CN"/>
                    </w:rPr>
                    <w:t xml:space="preserve"> 89</w:t>
                  </w:r>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Івано-Франківської</w:t>
                  </w:r>
                  <w:proofErr w:type="spellEnd"/>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області</w:t>
                  </w:r>
                  <w:proofErr w:type="spellEnd"/>
                </w:p>
                <w:p w14:paraId="25BF2389" w14:textId="77777777" w:rsidR="00D81B7B" w:rsidRDefault="00264FD6" w:rsidP="00D81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lang w:eastAsia="zh-CN"/>
                    </w:rPr>
                  </w:pPr>
                  <w:r w:rsidRPr="008653BC">
                    <w:rPr>
                      <w:rFonts w:ascii="Times New Roman" w:hAnsi="Times New Roman"/>
                      <w:b/>
                      <w:sz w:val="24"/>
                      <w:szCs w:val="24"/>
                      <w:lang w:eastAsia="zh-CN"/>
                    </w:rPr>
                    <w:t>р/р</w:t>
                  </w:r>
                  <w:r w:rsidRPr="00D81B7B">
                    <w:rPr>
                      <w:rFonts w:ascii="Times New Roman" w:hAnsi="Times New Roman" w:cs="Times New Roman"/>
                      <w:b/>
                      <w:sz w:val="24"/>
                      <w:szCs w:val="24"/>
                      <w:lang w:eastAsia="zh-CN"/>
                    </w:rPr>
                    <w:t xml:space="preserve"> </w:t>
                  </w:r>
                  <w:r w:rsidR="00D81B7B" w:rsidRPr="00D81B7B">
                    <w:rPr>
                      <w:rFonts w:ascii="Times New Roman" w:hAnsi="Times New Roman" w:cs="Times New Roman"/>
                      <w:bCs/>
                      <w:sz w:val="24"/>
                      <w:szCs w:val="24"/>
                      <w:lang w:val="en-US"/>
                    </w:rPr>
                    <w:t>UA</w:t>
                  </w:r>
                  <w:r w:rsidR="00D81B7B" w:rsidRPr="00D81B7B">
                    <w:rPr>
                      <w:rFonts w:ascii="Times New Roman" w:hAnsi="Times New Roman" w:cs="Times New Roman"/>
                      <w:bCs/>
                      <w:sz w:val="24"/>
                      <w:szCs w:val="24"/>
                    </w:rPr>
                    <w:t>118201720344280004000089790</w:t>
                  </w:r>
                  <w:r w:rsidR="00D81B7B">
                    <w:rPr>
                      <w:rFonts w:ascii="Times New Roman" w:hAnsi="Times New Roman" w:cs="Times New Roman"/>
                      <w:bCs/>
                      <w:sz w:val="24"/>
                      <w:szCs w:val="24"/>
                      <w:lang w:val="uk-UA"/>
                    </w:rPr>
                    <w:t xml:space="preserve">          </w:t>
                  </w:r>
                  <w:r w:rsidRPr="008653BC">
                    <w:rPr>
                      <w:rFonts w:ascii="Times New Roman" w:hAnsi="Times New Roman"/>
                      <w:spacing w:val="-4"/>
                      <w:sz w:val="24"/>
                      <w:szCs w:val="24"/>
                      <w:lang w:eastAsia="zh-CN"/>
                    </w:rPr>
                    <w:t xml:space="preserve">в УДКСУ </w:t>
                  </w:r>
                  <w:proofErr w:type="spellStart"/>
                  <w:r w:rsidRPr="008653BC">
                    <w:rPr>
                      <w:rFonts w:ascii="Times New Roman" w:hAnsi="Times New Roman"/>
                      <w:spacing w:val="-4"/>
                      <w:sz w:val="24"/>
                      <w:szCs w:val="24"/>
                      <w:lang w:eastAsia="zh-CN"/>
                    </w:rPr>
                    <w:t>м.Яремче</w:t>
                  </w:r>
                  <w:proofErr w:type="spellEnd"/>
                  <w:r w:rsidRPr="008653BC">
                    <w:rPr>
                      <w:rFonts w:ascii="Times New Roman" w:hAnsi="Times New Roman"/>
                      <w:spacing w:val="-4"/>
                      <w:sz w:val="24"/>
                      <w:szCs w:val="24"/>
                      <w:lang w:eastAsia="zh-CN"/>
                    </w:rPr>
                    <w:t xml:space="preserve">, </w:t>
                  </w:r>
                </w:p>
                <w:p w14:paraId="786C1002" w14:textId="530C9BBA" w:rsidR="00264FD6" w:rsidRPr="00D81B7B" w:rsidRDefault="00264FD6" w:rsidP="00D81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eastAsia="ru-RU"/>
                    </w:rPr>
                  </w:pPr>
                  <w:r w:rsidRPr="008653BC">
                    <w:rPr>
                      <w:rFonts w:ascii="Times New Roman" w:hAnsi="Times New Roman"/>
                      <w:b/>
                      <w:sz w:val="24"/>
                      <w:szCs w:val="24"/>
                      <w:lang w:eastAsia="zh-CN"/>
                    </w:rPr>
                    <w:t>МФО</w:t>
                  </w:r>
                  <w:r w:rsidRPr="008653BC">
                    <w:rPr>
                      <w:rFonts w:ascii="Times New Roman" w:hAnsi="Times New Roman"/>
                      <w:sz w:val="24"/>
                      <w:szCs w:val="24"/>
                      <w:lang w:eastAsia="zh-CN"/>
                    </w:rPr>
                    <w:t>:820172</w:t>
                  </w:r>
                </w:p>
                <w:p w14:paraId="64AF1CC7" w14:textId="4A75EC0B" w:rsidR="00264FD6" w:rsidRPr="00D81B7B" w:rsidRDefault="00264FD6" w:rsidP="00264FD6">
                  <w:pPr>
                    <w:suppressAutoHyphens/>
                    <w:spacing w:after="0" w:line="240" w:lineRule="auto"/>
                    <w:jc w:val="both"/>
                    <w:rPr>
                      <w:rFonts w:ascii="Times New Roman" w:hAnsi="Times New Roman"/>
                      <w:sz w:val="24"/>
                      <w:szCs w:val="24"/>
                      <w:lang w:val="uk-UA" w:eastAsia="zh-CN"/>
                    </w:rPr>
                  </w:pPr>
                  <w:r w:rsidRPr="008653BC">
                    <w:rPr>
                      <w:rFonts w:ascii="Times New Roman" w:hAnsi="Times New Roman"/>
                      <w:b/>
                      <w:sz w:val="24"/>
                      <w:szCs w:val="24"/>
                      <w:lang w:eastAsia="zh-CN"/>
                    </w:rPr>
                    <w:t>Код ЄДРПОУ</w:t>
                  </w:r>
                  <w:r w:rsidRPr="008653BC">
                    <w:rPr>
                      <w:rFonts w:ascii="Times New Roman" w:hAnsi="Times New Roman"/>
                      <w:sz w:val="24"/>
                      <w:szCs w:val="24"/>
                      <w:lang w:eastAsia="zh-CN"/>
                    </w:rPr>
                    <w:t xml:space="preserve">: </w:t>
                  </w:r>
                  <w:r w:rsidR="00D81B7B">
                    <w:rPr>
                      <w:rFonts w:ascii="Times New Roman" w:hAnsi="Times New Roman"/>
                      <w:sz w:val="24"/>
                      <w:szCs w:val="24"/>
                      <w:lang w:val="uk-UA" w:eastAsia="zh-CN"/>
                    </w:rPr>
                    <w:t>20556128</w:t>
                  </w:r>
                </w:p>
                <w:p w14:paraId="2CEFE878" w14:textId="123B8335" w:rsidR="00264FD6" w:rsidRPr="003C17D3" w:rsidRDefault="00264FD6" w:rsidP="00264FD6">
                  <w:pPr>
                    <w:widowControl w:val="0"/>
                    <w:tabs>
                      <w:tab w:val="left" w:pos="426"/>
                      <w:tab w:val="left" w:pos="709"/>
                      <w:tab w:val="left" w:pos="9781"/>
                    </w:tabs>
                    <w:suppressAutoHyphens/>
                    <w:spacing w:after="0" w:line="240" w:lineRule="auto"/>
                    <w:ind w:right="-1"/>
                    <w:rPr>
                      <w:rFonts w:ascii="Times New Roman" w:hAnsi="Times New Roman"/>
                      <w:sz w:val="24"/>
                      <w:szCs w:val="24"/>
                      <w:lang w:val="uk-UA" w:eastAsia="zh-CN"/>
                    </w:rPr>
                  </w:pPr>
                  <w:r w:rsidRPr="008653BC">
                    <w:rPr>
                      <w:rFonts w:ascii="Times New Roman" w:hAnsi="Times New Roman"/>
                      <w:b/>
                      <w:spacing w:val="-4"/>
                      <w:sz w:val="24"/>
                      <w:szCs w:val="24"/>
                      <w:lang w:eastAsia="zh-CN"/>
                    </w:rPr>
                    <w:t>Телефон/</w:t>
                  </w:r>
                  <w:proofErr w:type="gramStart"/>
                  <w:r w:rsidRPr="008653BC">
                    <w:rPr>
                      <w:rFonts w:ascii="Times New Roman" w:hAnsi="Times New Roman"/>
                      <w:b/>
                      <w:spacing w:val="-4"/>
                      <w:sz w:val="24"/>
                      <w:szCs w:val="24"/>
                      <w:lang w:eastAsia="zh-CN"/>
                    </w:rPr>
                    <w:t>факс</w:t>
                  </w:r>
                  <w:r w:rsidRPr="008653BC">
                    <w:rPr>
                      <w:rFonts w:ascii="Times New Roman" w:hAnsi="Times New Roman"/>
                      <w:sz w:val="24"/>
                      <w:szCs w:val="24"/>
                      <w:lang w:eastAsia="zh-CN"/>
                    </w:rPr>
                    <w:t>:+</w:t>
                  </w:r>
                  <w:proofErr w:type="gramEnd"/>
                  <w:r w:rsidRPr="008653BC">
                    <w:rPr>
                      <w:rFonts w:ascii="Times New Roman" w:hAnsi="Times New Roman"/>
                      <w:sz w:val="24"/>
                      <w:szCs w:val="24"/>
                      <w:lang w:eastAsia="zh-CN"/>
                    </w:rPr>
                    <w:t>380</w:t>
                  </w:r>
                  <w:r w:rsidR="003C17D3">
                    <w:rPr>
                      <w:rFonts w:ascii="Times New Roman" w:hAnsi="Times New Roman"/>
                      <w:sz w:val="24"/>
                      <w:szCs w:val="24"/>
                      <w:lang w:val="uk-UA" w:eastAsia="zh-CN"/>
                    </w:rPr>
                    <w:t>9</w:t>
                  </w:r>
                  <w:r w:rsidR="00D81B7B">
                    <w:rPr>
                      <w:rFonts w:ascii="Times New Roman" w:hAnsi="Times New Roman"/>
                      <w:sz w:val="24"/>
                      <w:szCs w:val="24"/>
                      <w:lang w:val="uk-UA" w:eastAsia="zh-CN"/>
                    </w:rPr>
                    <w:t>87103495</w:t>
                  </w:r>
                </w:p>
                <w:p w14:paraId="0AB605D5" w14:textId="77777777" w:rsidR="00264FD6" w:rsidRPr="008653BC" w:rsidRDefault="00264FD6" w:rsidP="00264FD6">
                  <w:pPr>
                    <w:suppressAutoHyphens/>
                    <w:spacing w:after="0" w:line="240" w:lineRule="auto"/>
                    <w:jc w:val="both"/>
                    <w:rPr>
                      <w:rFonts w:ascii="Times New Roman" w:eastAsia="Times New Roman" w:hAnsi="Times New Roman"/>
                      <w:b/>
                      <w:sz w:val="24"/>
                      <w:szCs w:val="24"/>
                      <w:lang w:eastAsia="ru-RU"/>
                    </w:rPr>
                  </w:pPr>
                </w:p>
              </w:tc>
              <w:tc>
                <w:tcPr>
                  <w:tcW w:w="4961" w:type="dxa"/>
                </w:tcPr>
                <w:p w14:paraId="040A85BD"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tc>
            </w:tr>
            <w:tr w:rsidR="00264FD6" w:rsidRPr="008653BC" w14:paraId="7BA8A76E" w14:textId="77777777" w:rsidTr="00264FD6">
              <w:tc>
                <w:tcPr>
                  <w:tcW w:w="4786" w:type="dxa"/>
                  <w:vMerge/>
                </w:tcPr>
                <w:p w14:paraId="3A50D6E6"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4A50FE16"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Р/</w:t>
                  </w:r>
                  <w:proofErr w:type="spellStart"/>
                  <w:r w:rsidRPr="008653BC">
                    <w:rPr>
                      <w:rFonts w:ascii="Times New Roman" w:eastAsia="Times New Roman" w:hAnsi="Times New Roman"/>
                      <w:sz w:val="24"/>
                      <w:szCs w:val="24"/>
                      <w:lang w:eastAsia="ru-RU"/>
                    </w:rPr>
                    <w:t>рахунок</w:t>
                  </w:r>
                  <w:proofErr w:type="spellEnd"/>
                  <w:r w:rsidRPr="008653BC">
                    <w:rPr>
                      <w:rFonts w:ascii="Times New Roman" w:eastAsia="Times New Roman" w:hAnsi="Times New Roman"/>
                      <w:sz w:val="24"/>
                      <w:szCs w:val="24"/>
                      <w:lang w:eastAsia="ru-RU"/>
                    </w:rPr>
                    <w:t xml:space="preserve">: № </w:t>
                  </w:r>
                </w:p>
                <w:p w14:paraId="2030653D"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p>
              </w:tc>
            </w:tr>
            <w:tr w:rsidR="00264FD6" w:rsidRPr="008653BC" w14:paraId="24459F52" w14:textId="77777777" w:rsidTr="00264FD6">
              <w:tc>
                <w:tcPr>
                  <w:tcW w:w="4786" w:type="dxa"/>
                  <w:vMerge/>
                </w:tcPr>
                <w:p w14:paraId="102C11BD"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05B12CFF"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МФО _______ </w:t>
                  </w:r>
                </w:p>
                <w:p w14:paraId="7917E1FD"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ЄДРПОУ _________</w:t>
                  </w:r>
                </w:p>
              </w:tc>
            </w:tr>
            <w:tr w:rsidR="00264FD6" w:rsidRPr="008653BC" w14:paraId="2644FBF9" w14:textId="77777777" w:rsidTr="00264FD6">
              <w:tc>
                <w:tcPr>
                  <w:tcW w:w="4786" w:type="dxa"/>
                  <w:vMerge/>
                </w:tcPr>
                <w:p w14:paraId="1DFDE2BC"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2FF006E3"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p>
              </w:tc>
            </w:tr>
            <w:tr w:rsidR="00264FD6" w:rsidRPr="008653BC" w14:paraId="04711CED" w14:textId="77777777" w:rsidTr="00264FD6">
              <w:tc>
                <w:tcPr>
                  <w:tcW w:w="4786" w:type="dxa"/>
                  <w:vMerge/>
                </w:tcPr>
                <w:p w14:paraId="3F833A33"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285C9FF4"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тел./факс: </w:t>
                  </w:r>
                </w:p>
              </w:tc>
            </w:tr>
            <w:tr w:rsidR="00264FD6" w:rsidRPr="008653BC" w14:paraId="3F6AFA32" w14:textId="77777777" w:rsidTr="00264FD6">
              <w:tc>
                <w:tcPr>
                  <w:tcW w:w="4786" w:type="dxa"/>
                  <w:vMerge/>
                </w:tcPr>
                <w:p w14:paraId="026F55F1"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0440A79E"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r>
            <w:tr w:rsidR="00264FD6" w:rsidRPr="008653BC" w14:paraId="2478A25F" w14:textId="77777777" w:rsidTr="00264FD6">
              <w:tc>
                <w:tcPr>
                  <w:tcW w:w="4786" w:type="dxa"/>
                </w:tcPr>
                <w:p w14:paraId="060D1791" w14:textId="77777777" w:rsidR="00264FD6" w:rsidRPr="008653BC" w:rsidRDefault="00264FD6" w:rsidP="00EC3374">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Споживач</w:t>
                  </w:r>
                  <w:proofErr w:type="spellEnd"/>
                  <w:r w:rsidRPr="008653BC">
                    <w:rPr>
                      <w:rFonts w:ascii="Times New Roman" w:eastAsia="Times New Roman" w:hAnsi="Times New Roman"/>
                      <w:b/>
                      <w:sz w:val="24"/>
                      <w:szCs w:val="24"/>
                      <w:lang w:eastAsia="ru-RU"/>
                    </w:rPr>
                    <w:t>»</w:t>
                  </w:r>
                </w:p>
              </w:tc>
              <w:tc>
                <w:tcPr>
                  <w:tcW w:w="4961" w:type="dxa"/>
                </w:tcPr>
                <w:p w14:paraId="3F4DBDD6"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264FD6" w:rsidRPr="008653BC" w14:paraId="12452FD3" w14:textId="77777777" w:rsidTr="00264FD6">
              <w:tc>
                <w:tcPr>
                  <w:tcW w:w="4786" w:type="dxa"/>
                </w:tcPr>
                <w:p w14:paraId="42F9D201"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p>
              </w:tc>
              <w:tc>
                <w:tcPr>
                  <w:tcW w:w="4961" w:type="dxa"/>
                </w:tcPr>
                <w:p w14:paraId="04FA52C0"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p>
              </w:tc>
            </w:tr>
            <w:tr w:rsidR="00264FD6" w:rsidRPr="008653BC" w14:paraId="18A5B739" w14:textId="77777777" w:rsidTr="00264FD6">
              <w:tc>
                <w:tcPr>
                  <w:tcW w:w="4786" w:type="dxa"/>
                </w:tcPr>
                <w:p w14:paraId="03485B3E"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______________________</w:t>
                  </w:r>
                </w:p>
              </w:tc>
              <w:tc>
                <w:tcPr>
                  <w:tcW w:w="4961" w:type="dxa"/>
                </w:tcPr>
                <w:p w14:paraId="09E105BC"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w:t>
                  </w:r>
                </w:p>
              </w:tc>
            </w:tr>
            <w:tr w:rsidR="00264FD6" w:rsidRPr="008653BC" w14:paraId="0B01DC17" w14:textId="77777777" w:rsidTr="00264FD6">
              <w:tc>
                <w:tcPr>
                  <w:tcW w:w="4786" w:type="dxa"/>
                </w:tcPr>
                <w:p w14:paraId="2872B97A" w14:textId="77777777" w:rsidR="00264FD6" w:rsidRPr="008653BC" w:rsidRDefault="00264FD6" w:rsidP="00264FD6">
                  <w:pPr>
                    <w:suppressAutoHyphens/>
                    <w:spacing w:after="0" w:line="240" w:lineRule="auto"/>
                    <w:rPr>
                      <w:rFonts w:ascii="Times New Roman" w:eastAsia="Times New Roman" w:hAnsi="Times New Roman"/>
                      <w:sz w:val="24"/>
                      <w:szCs w:val="24"/>
                      <w:lang w:eastAsia="ru-RU"/>
                    </w:rPr>
                  </w:pPr>
                  <w:proofErr w:type="spellStart"/>
                  <w:r w:rsidRPr="008653BC">
                    <w:rPr>
                      <w:rFonts w:ascii="Times New Roman" w:eastAsia="Times New Roman" w:hAnsi="Times New Roman"/>
                      <w:sz w:val="24"/>
                      <w:szCs w:val="24"/>
                      <w:lang w:eastAsia="ru-RU"/>
                    </w:rPr>
                    <w:t>м.п</w:t>
                  </w:r>
                  <w:proofErr w:type="spellEnd"/>
                  <w:r w:rsidRPr="008653BC">
                    <w:rPr>
                      <w:rFonts w:ascii="Times New Roman" w:eastAsia="Times New Roman" w:hAnsi="Times New Roman"/>
                      <w:sz w:val="24"/>
                      <w:szCs w:val="24"/>
                      <w:lang w:eastAsia="ru-RU"/>
                    </w:rPr>
                    <w:t>.</w:t>
                  </w:r>
                </w:p>
              </w:tc>
              <w:tc>
                <w:tcPr>
                  <w:tcW w:w="4961" w:type="dxa"/>
                </w:tcPr>
                <w:p w14:paraId="54423541"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 xml:space="preserve">«_____» _______________20__ р. </w:t>
                  </w:r>
                </w:p>
              </w:tc>
            </w:tr>
          </w:tbl>
          <w:p w14:paraId="61651580" w14:textId="77777777" w:rsidR="00264FD6" w:rsidRPr="008653BC" w:rsidRDefault="00264FD6" w:rsidP="00264FD6">
            <w:pPr>
              <w:rPr>
                <w:rFonts w:ascii="Times New Roman" w:hAnsi="Times New Roman"/>
                <w:sz w:val="24"/>
                <w:szCs w:val="24"/>
                <w:lang w:eastAsia="zh-CN"/>
              </w:rPr>
            </w:pPr>
          </w:p>
        </w:tc>
        <w:tc>
          <w:tcPr>
            <w:tcW w:w="4891" w:type="dxa"/>
          </w:tcPr>
          <w:tbl>
            <w:tblPr>
              <w:tblW w:w="9747" w:type="dxa"/>
              <w:tblLook w:val="01E0" w:firstRow="1" w:lastRow="1" w:firstColumn="1" w:lastColumn="1" w:noHBand="0" w:noVBand="0"/>
            </w:tblPr>
            <w:tblGrid>
              <w:gridCol w:w="5270"/>
              <w:gridCol w:w="4477"/>
            </w:tblGrid>
            <w:tr w:rsidR="00264FD6" w:rsidRPr="008653BC" w14:paraId="2FF3897E" w14:textId="77777777" w:rsidTr="00264FD6">
              <w:tc>
                <w:tcPr>
                  <w:tcW w:w="4786" w:type="dxa"/>
                </w:tcPr>
                <w:p w14:paraId="7DF6C3B6"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p w14:paraId="7EBF12C0"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tc>
              <w:tc>
                <w:tcPr>
                  <w:tcW w:w="4961" w:type="dxa"/>
                </w:tcPr>
                <w:p w14:paraId="033F56DA"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264FD6" w:rsidRPr="008653BC" w14:paraId="64DE04EF" w14:textId="77777777" w:rsidTr="00264FD6">
              <w:tc>
                <w:tcPr>
                  <w:tcW w:w="4786" w:type="dxa"/>
                  <w:vMerge w:val="restart"/>
                </w:tcPr>
                <w:p w14:paraId="2CEE6544" w14:textId="77777777" w:rsidR="00264FD6" w:rsidRPr="008653BC" w:rsidRDefault="00264FD6" w:rsidP="00264FD6">
                  <w:pPr>
                    <w:tabs>
                      <w:tab w:val="left" w:pos="0"/>
                    </w:tabs>
                    <w:suppressAutoHyphens/>
                    <w:snapToGrid w:val="0"/>
                    <w:spacing w:after="0" w:line="240" w:lineRule="auto"/>
                    <w:jc w:val="center"/>
                    <w:outlineLvl w:val="1"/>
                    <w:rPr>
                      <w:rFonts w:ascii="Times New Roman" w:hAnsi="Times New Roman"/>
                      <w:b/>
                      <w:bCs/>
                      <w:sz w:val="24"/>
                      <w:szCs w:val="24"/>
                      <w:lang w:eastAsia="zh-CN"/>
                    </w:rPr>
                  </w:pPr>
                  <w:r w:rsidRPr="008653BC">
                    <w:rPr>
                      <w:rFonts w:ascii="Times New Roman" w:hAnsi="Times New Roman"/>
                      <w:b/>
                      <w:bCs/>
                      <w:sz w:val="24"/>
                      <w:szCs w:val="24"/>
                      <w:lang w:eastAsia="zh-CN"/>
                    </w:rPr>
                    <w:t>___________________________________</w:t>
                  </w:r>
                </w:p>
                <w:p w14:paraId="50AFBEEA" w14:textId="77777777" w:rsidR="00264FD6" w:rsidRPr="008653BC" w:rsidRDefault="00264FD6" w:rsidP="00264FD6">
                  <w:pPr>
                    <w:suppressAutoHyphens/>
                    <w:spacing w:after="0" w:line="240" w:lineRule="auto"/>
                    <w:ind w:firstLine="3"/>
                    <w:rPr>
                      <w:rFonts w:ascii="Times New Roman" w:hAnsi="Times New Roman"/>
                      <w:b/>
                      <w:sz w:val="24"/>
                      <w:szCs w:val="24"/>
                      <w:lang w:eastAsia="zh-CN"/>
                    </w:rPr>
                  </w:pPr>
                </w:p>
                <w:p w14:paraId="013BEF5A" w14:textId="77777777" w:rsidR="00264FD6" w:rsidRPr="008653BC" w:rsidRDefault="00264FD6" w:rsidP="00264FD6">
                  <w:pPr>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Адреса:_</w:t>
                  </w:r>
                  <w:proofErr w:type="gramEnd"/>
                  <w:r w:rsidRPr="008653BC">
                    <w:rPr>
                      <w:rFonts w:ascii="Times New Roman" w:hAnsi="Times New Roman"/>
                      <w:sz w:val="24"/>
                      <w:szCs w:val="24"/>
                      <w:lang w:eastAsia="zh-CN"/>
                    </w:rPr>
                    <w:t>__________________________________</w:t>
                  </w:r>
                </w:p>
                <w:p w14:paraId="735A0916" w14:textId="77777777" w:rsidR="00264FD6" w:rsidRPr="008653BC" w:rsidRDefault="00264FD6" w:rsidP="00264FD6">
                  <w:pPr>
                    <w:suppressAutoHyphens/>
                    <w:spacing w:after="0" w:line="240" w:lineRule="auto"/>
                    <w:ind w:right="175" w:firstLine="3"/>
                    <w:rPr>
                      <w:rFonts w:ascii="Times New Roman" w:hAnsi="Times New Roman"/>
                      <w:sz w:val="24"/>
                      <w:szCs w:val="24"/>
                      <w:lang w:eastAsia="zh-CN"/>
                    </w:rPr>
                  </w:pPr>
                  <w:proofErr w:type="spellStart"/>
                  <w:proofErr w:type="gramStart"/>
                  <w:r w:rsidRPr="008653BC">
                    <w:rPr>
                      <w:rFonts w:ascii="Times New Roman" w:hAnsi="Times New Roman"/>
                      <w:sz w:val="24"/>
                      <w:szCs w:val="24"/>
                      <w:lang w:eastAsia="zh-CN"/>
                    </w:rPr>
                    <w:t>Рахунок</w:t>
                  </w:r>
                  <w:proofErr w:type="spellEnd"/>
                  <w:r w:rsidRPr="008653BC">
                    <w:rPr>
                      <w:rFonts w:ascii="Times New Roman" w:hAnsi="Times New Roman"/>
                      <w:sz w:val="24"/>
                      <w:szCs w:val="24"/>
                      <w:lang w:eastAsia="zh-CN"/>
                    </w:rPr>
                    <w:t>:_</w:t>
                  </w:r>
                  <w:proofErr w:type="gramEnd"/>
                  <w:r w:rsidRPr="008653BC">
                    <w:rPr>
                      <w:rFonts w:ascii="Times New Roman" w:hAnsi="Times New Roman"/>
                      <w:sz w:val="24"/>
                      <w:szCs w:val="24"/>
                      <w:lang w:eastAsia="zh-CN"/>
                    </w:rPr>
                    <w:t>____________________________</w:t>
                  </w:r>
                </w:p>
                <w:p w14:paraId="601B9670" w14:textId="77777777" w:rsidR="00264FD6" w:rsidRPr="008653BC" w:rsidRDefault="00264FD6" w:rsidP="00264FD6">
                  <w:pPr>
                    <w:tabs>
                      <w:tab w:val="left" w:pos="1489"/>
                    </w:tabs>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МФО:_</w:t>
                  </w:r>
                  <w:proofErr w:type="gramEnd"/>
                  <w:r w:rsidRPr="008653BC">
                    <w:rPr>
                      <w:rFonts w:ascii="Times New Roman" w:hAnsi="Times New Roman"/>
                      <w:sz w:val="24"/>
                      <w:szCs w:val="24"/>
                      <w:lang w:eastAsia="zh-CN"/>
                    </w:rPr>
                    <w:t>___________________________________</w:t>
                  </w:r>
                </w:p>
                <w:p w14:paraId="1D673F66" w14:textId="77777777" w:rsidR="00264FD6" w:rsidRPr="008653BC" w:rsidRDefault="00264FD6" w:rsidP="00264FD6">
                  <w:pPr>
                    <w:suppressAutoHyphens/>
                    <w:spacing w:after="0" w:line="240" w:lineRule="auto"/>
                    <w:ind w:firstLine="3"/>
                    <w:rPr>
                      <w:rFonts w:ascii="Times New Roman" w:hAnsi="Times New Roman"/>
                      <w:sz w:val="24"/>
                      <w:szCs w:val="24"/>
                      <w:lang w:eastAsia="zh-CN"/>
                    </w:rPr>
                  </w:pPr>
                  <w:r w:rsidRPr="008653BC">
                    <w:rPr>
                      <w:rFonts w:ascii="Times New Roman" w:hAnsi="Times New Roman"/>
                      <w:sz w:val="24"/>
                      <w:szCs w:val="24"/>
                      <w:lang w:eastAsia="zh-CN"/>
                    </w:rPr>
                    <w:t xml:space="preserve">Код </w:t>
                  </w:r>
                  <w:proofErr w:type="gramStart"/>
                  <w:r w:rsidRPr="008653BC">
                    <w:rPr>
                      <w:rFonts w:ascii="Times New Roman" w:hAnsi="Times New Roman"/>
                      <w:sz w:val="24"/>
                      <w:szCs w:val="24"/>
                      <w:lang w:eastAsia="zh-CN"/>
                    </w:rPr>
                    <w:t>ЄДРПОУ:_</w:t>
                  </w:r>
                  <w:proofErr w:type="gramEnd"/>
                  <w:r w:rsidRPr="008653BC">
                    <w:rPr>
                      <w:rFonts w:ascii="Times New Roman" w:hAnsi="Times New Roman"/>
                      <w:sz w:val="24"/>
                      <w:szCs w:val="24"/>
                      <w:lang w:eastAsia="zh-CN"/>
                    </w:rPr>
                    <w:t>____________________________</w:t>
                  </w:r>
                </w:p>
                <w:p w14:paraId="1CF7F76F" w14:textId="77777777" w:rsidR="00264FD6" w:rsidRPr="008653BC" w:rsidRDefault="00264FD6" w:rsidP="00264FD6">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ІПН:_</w:t>
                  </w:r>
                  <w:proofErr w:type="gramEnd"/>
                  <w:r w:rsidRPr="008653BC">
                    <w:rPr>
                      <w:rFonts w:ascii="Times New Roman" w:hAnsi="Times New Roman"/>
                      <w:sz w:val="24"/>
                      <w:szCs w:val="24"/>
                      <w:lang w:eastAsia="zh-CN"/>
                    </w:rPr>
                    <w:t>_____________________________________</w:t>
                  </w:r>
                </w:p>
                <w:p w14:paraId="6FDC2CD2" w14:textId="77777777" w:rsidR="00264FD6" w:rsidRPr="008653BC" w:rsidRDefault="00264FD6" w:rsidP="00264FD6">
                  <w:pPr>
                    <w:suppressAutoHyphens/>
                    <w:spacing w:after="0" w:line="240" w:lineRule="auto"/>
                    <w:rPr>
                      <w:rFonts w:ascii="Times New Roman" w:hAnsi="Times New Roman"/>
                      <w:sz w:val="24"/>
                      <w:szCs w:val="24"/>
                      <w:lang w:eastAsia="zh-CN"/>
                    </w:rPr>
                  </w:pPr>
                  <w:proofErr w:type="spellStart"/>
                  <w:r w:rsidRPr="008653BC">
                    <w:rPr>
                      <w:rFonts w:ascii="Times New Roman" w:hAnsi="Times New Roman"/>
                      <w:sz w:val="24"/>
                      <w:szCs w:val="24"/>
                      <w:lang w:eastAsia="zh-CN"/>
                    </w:rPr>
                    <w:t>Свідоцтво</w:t>
                  </w:r>
                  <w:proofErr w:type="spellEnd"/>
                  <w:r w:rsidRPr="008653BC">
                    <w:rPr>
                      <w:rFonts w:ascii="Times New Roman" w:hAnsi="Times New Roman"/>
                      <w:sz w:val="24"/>
                      <w:szCs w:val="24"/>
                      <w:lang w:eastAsia="zh-CN"/>
                    </w:rPr>
                    <w:t>: ________________________________</w:t>
                  </w:r>
                </w:p>
                <w:p w14:paraId="6CB069C6" w14:textId="77777777" w:rsidR="00264FD6" w:rsidRPr="008653BC" w:rsidRDefault="00264FD6" w:rsidP="00264FD6">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Телефон:  _</w:t>
                  </w:r>
                  <w:proofErr w:type="gramEnd"/>
                  <w:r w:rsidRPr="008653BC">
                    <w:rPr>
                      <w:rFonts w:ascii="Times New Roman" w:hAnsi="Times New Roman"/>
                      <w:sz w:val="24"/>
                      <w:szCs w:val="24"/>
                      <w:lang w:eastAsia="zh-CN"/>
                    </w:rPr>
                    <w:t>________________________________</w:t>
                  </w:r>
                </w:p>
                <w:p w14:paraId="46D6C9F0" w14:textId="77777777" w:rsidR="00264FD6" w:rsidRPr="008653BC" w:rsidRDefault="00264FD6" w:rsidP="00264FD6">
                  <w:pPr>
                    <w:suppressAutoHyphens/>
                    <w:spacing w:after="0" w:line="240" w:lineRule="auto"/>
                    <w:jc w:val="both"/>
                    <w:rPr>
                      <w:rFonts w:ascii="Times New Roman" w:eastAsia="Times New Roman" w:hAnsi="Times New Roman"/>
                      <w:b/>
                      <w:sz w:val="24"/>
                      <w:szCs w:val="24"/>
                      <w:lang w:eastAsia="ru-RU"/>
                    </w:rPr>
                  </w:pPr>
                  <w:r w:rsidRPr="008653BC">
                    <w:rPr>
                      <w:rFonts w:ascii="Times New Roman" w:hAnsi="Times New Roman"/>
                      <w:sz w:val="24"/>
                      <w:szCs w:val="24"/>
                      <w:lang w:eastAsia="zh-CN"/>
                    </w:rPr>
                    <w:t xml:space="preserve">Факс:  </w:t>
                  </w:r>
                </w:p>
              </w:tc>
              <w:tc>
                <w:tcPr>
                  <w:tcW w:w="4961" w:type="dxa"/>
                </w:tcPr>
                <w:p w14:paraId="390DE384"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tc>
            </w:tr>
            <w:tr w:rsidR="00264FD6" w:rsidRPr="008653BC" w14:paraId="000148A6" w14:textId="77777777" w:rsidTr="00264FD6">
              <w:tc>
                <w:tcPr>
                  <w:tcW w:w="4786" w:type="dxa"/>
                  <w:vMerge/>
                </w:tcPr>
                <w:p w14:paraId="347037B1"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5015463C"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Р/</w:t>
                  </w:r>
                  <w:proofErr w:type="spellStart"/>
                  <w:r w:rsidRPr="008653BC">
                    <w:rPr>
                      <w:rFonts w:ascii="Times New Roman" w:eastAsia="Times New Roman" w:hAnsi="Times New Roman"/>
                      <w:sz w:val="24"/>
                      <w:szCs w:val="24"/>
                      <w:lang w:eastAsia="ru-RU"/>
                    </w:rPr>
                    <w:t>рахунок</w:t>
                  </w:r>
                  <w:proofErr w:type="spellEnd"/>
                  <w:r w:rsidRPr="008653BC">
                    <w:rPr>
                      <w:rFonts w:ascii="Times New Roman" w:eastAsia="Times New Roman" w:hAnsi="Times New Roman"/>
                      <w:sz w:val="24"/>
                      <w:szCs w:val="24"/>
                      <w:lang w:eastAsia="ru-RU"/>
                    </w:rPr>
                    <w:t xml:space="preserve">: № </w:t>
                  </w:r>
                </w:p>
                <w:p w14:paraId="5B3449D5"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p>
              </w:tc>
            </w:tr>
            <w:tr w:rsidR="00264FD6" w:rsidRPr="008653BC" w14:paraId="40208BBE" w14:textId="77777777" w:rsidTr="00264FD6">
              <w:tc>
                <w:tcPr>
                  <w:tcW w:w="4786" w:type="dxa"/>
                  <w:vMerge/>
                </w:tcPr>
                <w:p w14:paraId="4C4CBABB"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36A47B24"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МФО _______ </w:t>
                  </w:r>
                </w:p>
                <w:p w14:paraId="5F14E84C"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ЄДРПОУ _________</w:t>
                  </w:r>
                </w:p>
              </w:tc>
            </w:tr>
            <w:tr w:rsidR="00264FD6" w:rsidRPr="008653BC" w14:paraId="75E4FFE0" w14:textId="77777777" w:rsidTr="00264FD6">
              <w:tc>
                <w:tcPr>
                  <w:tcW w:w="4786" w:type="dxa"/>
                  <w:vMerge/>
                </w:tcPr>
                <w:p w14:paraId="3B9DD396"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30CAF9FC" w14:textId="77777777" w:rsidR="00264FD6" w:rsidRPr="008653BC" w:rsidRDefault="00264FD6" w:rsidP="00264FD6">
                  <w:pPr>
                    <w:tabs>
                      <w:tab w:val="left" w:pos="709"/>
                    </w:tabs>
                    <w:suppressAutoHyphens/>
                    <w:spacing w:after="0" w:line="240" w:lineRule="auto"/>
                    <w:jc w:val="both"/>
                    <w:rPr>
                      <w:rFonts w:ascii="Times New Roman" w:eastAsia="Times New Roman" w:hAnsi="Times New Roman"/>
                      <w:sz w:val="24"/>
                      <w:szCs w:val="24"/>
                      <w:lang w:eastAsia="ru-RU"/>
                    </w:rPr>
                  </w:pPr>
                </w:p>
              </w:tc>
            </w:tr>
            <w:tr w:rsidR="00264FD6" w:rsidRPr="008653BC" w14:paraId="36FE6D66" w14:textId="77777777" w:rsidTr="00264FD6">
              <w:tc>
                <w:tcPr>
                  <w:tcW w:w="4786" w:type="dxa"/>
                  <w:vMerge/>
                </w:tcPr>
                <w:p w14:paraId="6D393194"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462FE8AF"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тел./факс: </w:t>
                  </w:r>
                </w:p>
              </w:tc>
            </w:tr>
            <w:tr w:rsidR="00264FD6" w:rsidRPr="008653BC" w14:paraId="08790557" w14:textId="77777777" w:rsidTr="00264FD6">
              <w:tc>
                <w:tcPr>
                  <w:tcW w:w="4786" w:type="dxa"/>
                  <w:vMerge/>
                </w:tcPr>
                <w:p w14:paraId="59B7A424"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c>
                <w:tcPr>
                  <w:tcW w:w="4961" w:type="dxa"/>
                </w:tcPr>
                <w:p w14:paraId="7520DADB" w14:textId="77777777" w:rsidR="00264FD6" w:rsidRPr="008653BC" w:rsidRDefault="00264FD6" w:rsidP="00264FD6">
                  <w:pPr>
                    <w:suppressAutoHyphens/>
                    <w:spacing w:after="0" w:line="240" w:lineRule="auto"/>
                    <w:jc w:val="both"/>
                    <w:rPr>
                      <w:rFonts w:ascii="Times New Roman" w:eastAsia="Times New Roman" w:hAnsi="Times New Roman"/>
                      <w:sz w:val="24"/>
                      <w:szCs w:val="24"/>
                      <w:lang w:eastAsia="ru-RU"/>
                    </w:rPr>
                  </w:pPr>
                </w:p>
              </w:tc>
            </w:tr>
            <w:tr w:rsidR="00264FD6" w:rsidRPr="008653BC" w14:paraId="16180171" w14:textId="77777777" w:rsidTr="00264FD6">
              <w:tc>
                <w:tcPr>
                  <w:tcW w:w="4786" w:type="dxa"/>
                </w:tcPr>
                <w:p w14:paraId="25CE7ECC"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p w14:paraId="7DE327AE"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p>
                <w:p w14:paraId="0E763AAC" w14:textId="77777777" w:rsidR="00264FD6" w:rsidRPr="008653BC" w:rsidRDefault="00264FD6" w:rsidP="00EC3374">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Постачальник</w:t>
                  </w:r>
                  <w:proofErr w:type="spellEnd"/>
                  <w:r w:rsidRPr="008653BC">
                    <w:rPr>
                      <w:rFonts w:ascii="Times New Roman" w:eastAsia="Times New Roman" w:hAnsi="Times New Roman"/>
                      <w:b/>
                      <w:sz w:val="24"/>
                      <w:szCs w:val="24"/>
                      <w:lang w:eastAsia="ru-RU"/>
                    </w:rPr>
                    <w:t>»</w:t>
                  </w:r>
                </w:p>
              </w:tc>
              <w:tc>
                <w:tcPr>
                  <w:tcW w:w="4961" w:type="dxa"/>
                </w:tcPr>
                <w:p w14:paraId="68B580B8" w14:textId="77777777" w:rsidR="00264FD6" w:rsidRPr="008653BC" w:rsidRDefault="00264FD6" w:rsidP="00264FD6">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264FD6" w:rsidRPr="008653BC" w14:paraId="4F5D5B2F" w14:textId="77777777" w:rsidTr="00264FD6">
              <w:tc>
                <w:tcPr>
                  <w:tcW w:w="4786" w:type="dxa"/>
                </w:tcPr>
                <w:p w14:paraId="31FC036D"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p>
              </w:tc>
              <w:tc>
                <w:tcPr>
                  <w:tcW w:w="4961" w:type="dxa"/>
                </w:tcPr>
                <w:p w14:paraId="2C1C28FE"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p>
              </w:tc>
            </w:tr>
            <w:tr w:rsidR="00264FD6" w:rsidRPr="008653BC" w14:paraId="5CD6401E" w14:textId="77777777" w:rsidTr="00264FD6">
              <w:tc>
                <w:tcPr>
                  <w:tcW w:w="4786" w:type="dxa"/>
                </w:tcPr>
                <w:p w14:paraId="4B7FFBC8"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______________________</w:t>
                  </w:r>
                </w:p>
              </w:tc>
              <w:tc>
                <w:tcPr>
                  <w:tcW w:w="4961" w:type="dxa"/>
                </w:tcPr>
                <w:p w14:paraId="07EAFC1B"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w:t>
                  </w:r>
                </w:p>
              </w:tc>
            </w:tr>
            <w:tr w:rsidR="00264FD6" w:rsidRPr="008653BC" w14:paraId="1EEE0DD1" w14:textId="77777777" w:rsidTr="00264FD6">
              <w:tc>
                <w:tcPr>
                  <w:tcW w:w="4786" w:type="dxa"/>
                </w:tcPr>
                <w:p w14:paraId="2266B477" w14:textId="77777777" w:rsidR="00264FD6" w:rsidRPr="008653BC" w:rsidRDefault="00264FD6" w:rsidP="00264FD6">
                  <w:pPr>
                    <w:suppressAutoHyphens/>
                    <w:spacing w:after="0" w:line="240" w:lineRule="auto"/>
                    <w:rPr>
                      <w:rFonts w:ascii="Times New Roman" w:eastAsia="Times New Roman" w:hAnsi="Times New Roman"/>
                      <w:sz w:val="24"/>
                      <w:szCs w:val="24"/>
                      <w:lang w:eastAsia="ru-RU"/>
                    </w:rPr>
                  </w:pPr>
                  <w:proofErr w:type="spellStart"/>
                  <w:r w:rsidRPr="008653BC">
                    <w:rPr>
                      <w:rFonts w:ascii="Times New Roman" w:eastAsia="Times New Roman" w:hAnsi="Times New Roman"/>
                      <w:sz w:val="24"/>
                      <w:szCs w:val="24"/>
                      <w:lang w:eastAsia="ru-RU"/>
                    </w:rPr>
                    <w:t>м.п</w:t>
                  </w:r>
                  <w:proofErr w:type="spellEnd"/>
                  <w:r w:rsidRPr="008653BC">
                    <w:rPr>
                      <w:rFonts w:ascii="Times New Roman" w:eastAsia="Times New Roman" w:hAnsi="Times New Roman"/>
                      <w:sz w:val="24"/>
                      <w:szCs w:val="24"/>
                      <w:lang w:eastAsia="ru-RU"/>
                    </w:rPr>
                    <w:t>.</w:t>
                  </w:r>
                </w:p>
              </w:tc>
              <w:tc>
                <w:tcPr>
                  <w:tcW w:w="4961" w:type="dxa"/>
                </w:tcPr>
                <w:p w14:paraId="5925EC7B" w14:textId="77777777" w:rsidR="00264FD6" w:rsidRPr="008653BC" w:rsidRDefault="00264FD6" w:rsidP="00264FD6">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 xml:space="preserve">«_____» _______________20__ р. </w:t>
                  </w:r>
                </w:p>
              </w:tc>
            </w:tr>
          </w:tbl>
          <w:p w14:paraId="2D94CA51" w14:textId="77777777" w:rsidR="00264FD6" w:rsidRPr="008653BC" w:rsidRDefault="00264FD6" w:rsidP="00264FD6">
            <w:pPr>
              <w:rPr>
                <w:rFonts w:ascii="Times New Roman" w:hAnsi="Times New Roman"/>
                <w:sz w:val="24"/>
                <w:szCs w:val="24"/>
                <w:lang w:eastAsia="zh-CN"/>
              </w:rPr>
            </w:pPr>
          </w:p>
        </w:tc>
      </w:tr>
    </w:tbl>
    <w:p w14:paraId="7FC4DB5B" w14:textId="77777777" w:rsidR="006670AE" w:rsidRDefault="006670AE" w:rsidP="00916222">
      <w:pPr>
        <w:spacing w:after="0" w:line="240" w:lineRule="auto"/>
        <w:rPr>
          <w:rFonts w:ascii="Times New Roman" w:eastAsia="Calibri" w:hAnsi="Times New Roman" w:cs="Times New Roman"/>
          <w:lang w:eastAsia="uk-UA"/>
        </w:rPr>
      </w:pPr>
    </w:p>
    <w:p w14:paraId="3E203BDA" w14:textId="77777777" w:rsidR="00FD097D" w:rsidRDefault="00FD097D" w:rsidP="00916222">
      <w:pPr>
        <w:spacing w:after="0" w:line="240" w:lineRule="auto"/>
        <w:rPr>
          <w:rFonts w:ascii="Times New Roman" w:eastAsia="Calibri" w:hAnsi="Times New Roman" w:cs="Times New Roman"/>
          <w:lang w:eastAsia="uk-UA"/>
        </w:rPr>
      </w:pPr>
    </w:p>
    <w:p w14:paraId="75A4F588" w14:textId="77777777" w:rsidR="00FD097D" w:rsidRDefault="00FD097D" w:rsidP="00916222">
      <w:pPr>
        <w:spacing w:after="0" w:line="240" w:lineRule="auto"/>
        <w:rPr>
          <w:rFonts w:ascii="Times New Roman" w:eastAsia="Calibri" w:hAnsi="Times New Roman" w:cs="Times New Roman"/>
          <w:lang w:eastAsia="uk-UA"/>
        </w:rPr>
      </w:pPr>
    </w:p>
    <w:p w14:paraId="546C4C5B" w14:textId="77777777" w:rsidR="00FD097D" w:rsidRDefault="00FD097D" w:rsidP="00916222">
      <w:pPr>
        <w:spacing w:after="0" w:line="240" w:lineRule="auto"/>
        <w:rPr>
          <w:rFonts w:ascii="Times New Roman" w:eastAsia="Calibri" w:hAnsi="Times New Roman" w:cs="Times New Roman"/>
          <w:lang w:eastAsia="uk-UA"/>
        </w:rPr>
      </w:pPr>
    </w:p>
    <w:p w14:paraId="59BA12E7" w14:textId="77777777" w:rsidR="00FD097D" w:rsidRDefault="00FD097D" w:rsidP="00916222">
      <w:pPr>
        <w:spacing w:after="0" w:line="240" w:lineRule="auto"/>
        <w:rPr>
          <w:rFonts w:ascii="Times New Roman" w:eastAsia="Calibri" w:hAnsi="Times New Roman" w:cs="Times New Roman"/>
          <w:lang w:eastAsia="uk-UA"/>
        </w:rPr>
      </w:pPr>
    </w:p>
    <w:p w14:paraId="52740B92" w14:textId="77777777" w:rsidR="00FD097D" w:rsidRDefault="00FD097D" w:rsidP="00916222">
      <w:pPr>
        <w:spacing w:after="0" w:line="240" w:lineRule="auto"/>
        <w:rPr>
          <w:rFonts w:ascii="Times New Roman" w:eastAsia="Calibri" w:hAnsi="Times New Roman" w:cs="Times New Roman"/>
          <w:lang w:eastAsia="uk-UA"/>
        </w:rPr>
      </w:pPr>
    </w:p>
    <w:p w14:paraId="48ECD035" w14:textId="77777777" w:rsidR="00FD097D" w:rsidRDefault="00FD097D" w:rsidP="00916222">
      <w:pPr>
        <w:spacing w:after="0" w:line="240" w:lineRule="auto"/>
        <w:rPr>
          <w:rFonts w:ascii="Times New Roman" w:eastAsia="Calibri" w:hAnsi="Times New Roman" w:cs="Times New Roman"/>
          <w:lang w:eastAsia="uk-UA"/>
        </w:rPr>
      </w:pPr>
    </w:p>
    <w:p w14:paraId="3FFC57DF" w14:textId="77777777" w:rsidR="00FD097D" w:rsidRDefault="00FD097D" w:rsidP="00916222">
      <w:pPr>
        <w:spacing w:after="0" w:line="240" w:lineRule="auto"/>
        <w:rPr>
          <w:rFonts w:ascii="Times New Roman" w:eastAsia="Calibri" w:hAnsi="Times New Roman" w:cs="Times New Roman"/>
          <w:lang w:eastAsia="uk-UA"/>
        </w:rPr>
      </w:pPr>
    </w:p>
    <w:p w14:paraId="4EC3DEF3" w14:textId="77777777" w:rsidR="00FD097D" w:rsidRDefault="00FD097D" w:rsidP="00916222">
      <w:pPr>
        <w:spacing w:after="0" w:line="240" w:lineRule="auto"/>
        <w:rPr>
          <w:rFonts w:ascii="Times New Roman" w:eastAsia="Calibri" w:hAnsi="Times New Roman" w:cs="Times New Roman"/>
          <w:lang w:eastAsia="uk-UA"/>
        </w:rPr>
      </w:pPr>
    </w:p>
    <w:p w14:paraId="4B4D016B" w14:textId="77777777" w:rsidR="00FD097D" w:rsidRDefault="00FD097D" w:rsidP="00916222">
      <w:pPr>
        <w:spacing w:after="0" w:line="240" w:lineRule="auto"/>
        <w:rPr>
          <w:rFonts w:ascii="Times New Roman" w:eastAsia="Calibri" w:hAnsi="Times New Roman" w:cs="Times New Roman"/>
          <w:lang w:eastAsia="uk-UA"/>
        </w:rPr>
      </w:pPr>
    </w:p>
    <w:p w14:paraId="643C4A59" w14:textId="77777777" w:rsidR="00FD097D" w:rsidRDefault="00FD097D" w:rsidP="00916222">
      <w:pPr>
        <w:spacing w:after="0" w:line="240" w:lineRule="auto"/>
        <w:rPr>
          <w:rFonts w:ascii="Times New Roman" w:eastAsia="Calibri" w:hAnsi="Times New Roman" w:cs="Times New Roman"/>
          <w:lang w:eastAsia="uk-UA"/>
        </w:rPr>
      </w:pPr>
    </w:p>
    <w:p w14:paraId="77FD286C" w14:textId="77777777" w:rsidR="006748C0" w:rsidRDefault="006748C0" w:rsidP="00916222">
      <w:pPr>
        <w:spacing w:after="0" w:line="240" w:lineRule="auto"/>
        <w:rPr>
          <w:rFonts w:ascii="Times New Roman" w:eastAsia="Calibri" w:hAnsi="Times New Roman" w:cs="Times New Roman"/>
          <w:lang w:eastAsia="uk-UA"/>
        </w:rPr>
      </w:pPr>
    </w:p>
    <w:p w14:paraId="4604AD3F" w14:textId="77777777" w:rsidR="006748C0" w:rsidRDefault="006748C0" w:rsidP="00916222">
      <w:pPr>
        <w:spacing w:after="0" w:line="240" w:lineRule="auto"/>
        <w:rPr>
          <w:rFonts w:ascii="Times New Roman" w:eastAsia="Calibri" w:hAnsi="Times New Roman" w:cs="Times New Roman"/>
          <w:lang w:eastAsia="uk-UA"/>
        </w:rPr>
      </w:pPr>
    </w:p>
    <w:p w14:paraId="3C772706" w14:textId="77777777" w:rsidR="006748C0" w:rsidRDefault="006748C0" w:rsidP="00916222">
      <w:pPr>
        <w:spacing w:after="0" w:line="240" w:lineRule="auto"/>
        <w:rPr>
          <w:rFonts w:ascii="Times New Roman" w:eastAsia="Calibri" w:hAnsi="Times New Roman" w:cs="Times New Roman"/>
          <w:lang w:eastAsia="uk-UA"/>
        </w:rPr>
      </w:pPr>
    </w:p>
    <w:p w14:paraId="4220E28D" w14:textId="77777777" w:rsidR="006748C0" w:rsidRDefault="006748C0" w:rsidP="00916222">
      <w:pPr>
        <w:spacing w:after="0" w:line="240" w:lineRule="auto"/>
        <w:rPr>
          <w:rFonts w:ascii="Times New Roman" w:eastAsia="Calibri" w:hAnsi="Times New Roman" w:cs="Times New Roman"/>
          <w:lang w:eastAsia="uk-UA"/>
        </w:rPr>
      </w:pPr>
    </w:p>
    <w:p w14:paraId="02A01F1B" w14:textId="77777777" w:rsidR="006748C0" w:rsidRDefault="006748C0" w:rsidP="00916222">
      <w:pPr>
        <w:spacing w:after="0" w:line="240" w:lineRule="auto"/>
        <w:rPr>
          <w:rFonts w:ascii="Times New Roman" w:eastAsia="Calibri" w:hAnsi="Times New Roman" w:cs="Times New Roman"/>
          <w:lang w:eastAsia="uk-UA"/>
        </w:rPr>
      </w:pPr>
    </w:p>
    <w:p w14:paraId="53D60727" w14:textId="77777777" w:rsidR="006748C0" w:rsidRDefault="006748C0" w:rsidP="00916222">
      <w:pPr>
        <w:spacing w:after="0" w:line="240" w:lineRule="auto"/>
        <w:rPr>
          <w:rFonts w:ascii="Times New Roman" w:eastAsia="Calibri" w:hAnsi="Times New Roman" w:cs="Times New Roman"/>
          <w:lang w:eastAsia="uk-UA"/>
        </w:rPr>
      </w:pPr>
    </w:p>
    <w:p w14:paraId="54DD53C9" w14:textId="77777777" w:rsidR="006748C0" w:rsidRDefault="006748C0" w:rsidP="00916222">
      <w:pPr>
        <w:spacing w:after="0" w:line="240" w:lineRule="auto"/>
        <w:rPr>
          <w:rFonts w:ascii="Times New Roman" w:eastAsia="Calibri" w:hAnsi="Times New Roman" w:cs="Times New Roman"/>
          <w:lang w:eastAsia="uk-UA"/>
        </w:rPr>
      </w:pPr>
    </w:p>
    <w:p w14:paraId="49E43716" w14:textId="77777777" w:rsidR="006748C0" w:rsidRDefault="006748C0" w:rsidP="00916222">
      <w:pPr>
        <w:spacing w:after="0" w:line="240" w:lineRule="auto"/>
        <w:rPr>
          <w:rFonts w:ascii="Times New Roman" w:eastAsia="Calibri" w:hAnsi="Times New Roman" w:cs="Times New Roman"/>
          <w:lang w:eastAsia="uk-UA"/>
        </w:rPr>
      </w:pPr>
    </w:p>
    <w:p w14:paraId="53222480" w14:textId="77777777" w:rsidR="006748C0" w:rsidRDefault="006748C0" w:rsidP="00916222">
      <w:pPr>
        <w:spacing w:after="0" w:line="240" w:lineRule="auto"/>
        <w:rPr>
          <w:rFonts w:ascii="Times New Roman" w:eastAsia="Calibri" w:hAnsi="Times New Roman" w:cs="Times New Roman"/>
          <w:lang w:eastAsia="uk-UA"/>
        </w:rPr>
      </w:pPr>
    </w:p>
    <w:p w14:paraId="5FDF36B6" w14:textId="77777777" w:rsidR="006748C0" w:rsidRDefault="006748C0" w:rsidP="00916222">
      <w:pPr>
        <w:spacing w:after="0" w:line="240" w:lineRule="auto"/>
        <w:rPr>
          <w:rFonts w:ascii="Times New Roman" w:eastAsia="Calibri" w:hAnsi="Times New Roman" w:cs="Times New Roman"/>
          <w:lang w:eastAsia="uk-UA"/>
        </w:rPr>
      </w:pPr>
    </w:p>
    <w:p w14:paraId="1142D9C2" w14:textId="77777777" w:rsidR="006748C0" w:rsidRDefault="006748C0" w:rsidP="00916222">
      <w:pPr>
        <w:spacing w:after="0" w:line="240" w:lineRule="auto"/>
        <w:rPr>
          <w:rFonts w:ascii="Times New Roman" w:eastAsia="Calibri" w:hAnsi="Times New Roman" w:cs="Times New Roman"/>
          <w:lang w:eastAsia="uk-UA"/>
        </w:rPr>
      </w:pPr>
    </w:p>
    <w:p w14:paraId="4CA8A1B2" w14:textId="77777777" w:rsidR="006748C0" w:rsidRDefault="006748C0" w:rsidP="00916222">
      <w:pPr>
        <w:spacing w:after="0" w:line="240" w:lineRule="auto"/>
        <w:rPr>
          <w:rFonts w:ascii="Times New Roman" w:eastAsia="Calibri" w:hAnsi="Times New Roman" w:cs="Times New Roman"/>
          <w:lang w:eastAsia="uk-UA"/>
        </w:rPr>
      </w:pPr>
    </w:p>
    <w:p w14:paraId="7C5008AB" w14:textId="77777777" w:rsidR="006748C0" w:rsidRDefault="006748C0" w:rsidP="00916222">
      <w:pPr>
        <w:spacing w:after="0" w:line="240" w:lineRule="auto"/>
        <w:rPr>
          <w:rFonts w:ascii="Times New Roman" w:eastAsia="Calibri" w:hAnsi="Times New Roman" w:cs="Times New Roman"/>
          <w:lang w:eastAsia="uk-UA"/>
        </w:rPr>
      </w:pPr>
    </w:p>
    <w:p w14:paraId="2569949D" w14:textId="77777777" w:rsidR="00FD097D" w:rsidRDefault="00FD097D" w:rsidP="00916222">
      <w:pPr>
        <w:spacing w:after="0" w:line="240" w:lineRule="auto"/>
        <w:rPr>
          <w:rFonts w:ascii="Times New Roman" w:eastAsia="Calibri" w:hAnsi="Times New Roman" w:cs="Times New Roman"/>
          <w:lang w:eastAsia="uk-UA"/>
        </w:rPr>
      </w:pPr>
    </w:p>
    <w:p w14:paraId="5E7714B0" w14:textId="77777777" w:rsidR="0068726B" w:rsidRPr="006748C0" w:rsidRDefault="0068726B" w:rsidP="006670AE">
      <w:pPr>
        <w:spacing w:after="0" w:line="240" w:lineRule="auto"/>
        <w:jc w:val="right"/>
        <w:rPr>
          <w:rFonts w:ascii="Times New Roman" w:eastAsia="Calibri" w:hAnsi="Times New Roman" w:cs="Times New Roman"/>
          <w:b/>
          <w:color w:val="000000" w:themeColor="text1"/>
        </w:rPr>
      </w:pPr>
      <w:proofErr w:type="spellStart"/>
      <w:r w:rsidRPr="006748C0">
        <w:rPr>
          <w:rFonts w:ascii="Times New Roman" w:eastAsia="Calibri" w:hAnsi="Times New Roman" w:cs="Times New Roman"/>
          <w:b/>
          <w:color w:val="000000" w:themeColor="text1"/>
          <w:lang w:eastAsia="uk-UA"/>
        </w:rPr>
        <w:t>Додаток</w:t>
      </w:r>
      <w:proofErr w:type="spellEnd"/>
      <w:r w:rsidRPr="006748C0">
        <w:rPr>
          <w:rFonts w:ascii="Times New Roman" w:eastAsia="Calibri" w:hAnsi="Times New Roman" w:cs="Times New Roman"/>
          <w:b/>
          <w:color w:val="000000" w:themeColor="text1"/>
          <w:lang w:eastAsia="uk-UA"/>
        </w:rPr>
        <w:t xml:space="preserve"> №1 </w:t>
      </w:r>
    </w:p>
    <w:p w14:paraId="196192FC" w14:textId="77777777" w:rsidR="0068726B" w:rsidRPr="006748C0" w:rsidRDefault="0068726B" w:rsidP="006670AE">
      <w:pPr>
        <w:spacing w:after="0" w:line="240" w:lineRule="auto"/>
        <w:ind w:left="5664" w:firstLine="708"/>
        <w:jc w:val="right"/>
        <w:rPr>
          <w:rFonts w:ascii="Times New Roman" w:eastAsia="Calibri" w:hAnsi="Times New Roman" w:cs="Times New Roman"/>
          <w:b/>
          <w:color w:val="000000" w:themeColor="text1"/>
          <w:lang w:eastAsia="uk-UA"/>
        </w:rPr>
      </w:pPr>
      <w:proofErr w:type="gramStart"/>
      <w:r w:rsidRPr="006748C0">
        <w:rPr>
          <w:rFonts w:ascii="Times New Roman" w:eastAsia="Calibri" w:hAnsi="Times New Roman" w:cs="Times New Roman"/>
          <w:b/>
          <w:color w:val="000000" w:themeColor="text1"/>
          <w:lang w:eastAsia="uk-UA"/>
        </w:rPr>
        <w:t>до договору</w:t>
      </w:r>
      <w:proofErr w:type="gramEnd"/>
      <w:r w:rsidRPr="006748C0">
        <w:rPr>
          <w:rFonts w:ascii="Times New Roman" w:eastAsia="Calibri" w:hAnsi="Times New Roman" w:cs="Times New Roman"/>
          <w:b/>
          <w:color w:val="000000" w:themeColor="text1"/>
          <w:lang w:eastAsia="uk-UA"/>
        </w:rPr>
        <w:t xml:space="preserve"> про </w:t>
      </w:r>
      <w:proofErr w:type="spellStart"/>
      <w:r w:rsidRPr="006748C0">
        <w:rPr>
          <w:rFonts w:ascii="Times New Roman" w:eastAsia="Calibri" w:hAnsi="Times New Roman" w:cs="Times New Roman"/>
          <w:b/>
          <w:color w:val="000000" w:themeColor="text1"/>
          <w:lang w:eastAsia="uk-UA"/>
        </w:rPr>
        <w:t>постачання</w:t>
      </w:r>
      <w:proofErr w:type="spellEnd"/>
      <w:r w:rsidRPr="006748C0">
        <w:rPr>
          <w:rFonts w:ascii="Times New Roman" w:eastAsia="Calibri" w:hAnsi="Times New Roman" w:cs="Times New Roman"/>
          <w:b/>
          <w:color w:val="000000" w:themeColor="text1"/>
          <w:lang w:eastAsia="uk-UA"/>
        </w:rPr>
        <w:t xml:space="preserve"> </w:t>
      </w:r>
    </w:p>
    <w:p w14:paraId="4F50885D" w14:textId="77777777" w:rsidR="0068726B" w:rsidRPr="006748C0" w:rsidRDefault="0068726B" w:rsidP="006670AE">
      <w:pPr>
        <w:spacing w:after="0" w:line="240" w:lineRule="auto"/>
        <w:ind w:left="5664" w:firstLine="708"/>
        <w:jc w:val="right"/>
        <w:rPr>
          <w:rFonts w:ascii="Times New Roman" w:eastAsia="Calibri" w:hAnsi="Times New Roman" w:cs="Times New Roman"/>
          <w:b/>
          <w:color w:val="000000" w:themeColor="text1"/>
          <w:lang w:eastAsia="uk-UA"/>
        </w:rPr>
      </w:pPr>
      <w:proofErr w:type="spellStart"/>
      <w:r w:rsidRPr="006748C0">
        <w:rPr>
          <w:rFonts w:ascii="Times New Roman" w:eastAsia="Calibri" w:hAnsi="Times New Roman" w:cs="Times New Roman"/>
          <w:b/>
          <w:color w:val="000000" w:themeColor="text1"/>
          <w:lang w:eastAsia="uk-UA"/>
        </w:rPr>
        <w:t>електричної</w:t>
      </w:r>
      <w:proofErr w:type="spellEnd"/>
      <w:r w:rsidRPr="006748C0">
        <w:rPr>
          <w:rFonts w:ascii="Times New Roman" w:eastAsia="Calibri" w:hAnsi="Times New Roman" w:cs="Times New Roman"/>
          <w:b/>
          <w:color w:val="000000" w:themeColor="text1"/>
          <w:lang w:eastAsia="uk-UA"/>
        </w:rPr>
        <w:t xml:space="preserve"> </w:t>
      </w:r>
      <w:proofErr w:type="spellStart"/>
      <w:r w:rsidRPr="006748C0">
        <w:rPr>
          <w:rFonts w:ascii="Times New Roman" w:eastAsia="Calibri" w:hAnsi="Times New Roman" w:cs="Times New Roman"/>
          <w:b/>
          <w:color w:val="000000" w:themeColor="text1"/>
          <w:lang w:eastAsia="uk-UA"/>
        </w:rPr>
        <w:t>енергії</w:t>
      </w:r>
      <w:proofErr w:type="spellEnd"/>
      <w:r w:rsidRPr="006748C0">
        <w:rPr>
          <w:rFonts w:ascii="Times New Roman" w:eastAsia="Calibri" w:hAnsi="Times New Roman" w:cs="Times New Roman"/>
          <w:b/>
          <w:color w:val="000000" w:themeColor="text1"/>
          <w:lang w:eastAsia="uk-UA"/>
        </w:rPr>
        <w:t xml:space="preserve"> </w:t>
      </w:r>
      <w:proofErr w:type="spellStart"/>
      <w:r w:rsidRPr="006748C0">
        <w:rPr>
          <w:rFonts w:ascii="Times New Roman" w:eastAsia="Calibri" w:hAnsi="Times New Roman" w:cs="Times New Roman"/>
          <w:b/>
          <w:color w:val="000000" w:themeColor="text1"/>
          <w:lang w:eastAsia="uk-UA"/>
        </w:rPr>
        <w:t>споживачу</w:t>
      </w:r>
      <w:proofErr w:type="spellEnd"/>
      <w:r w:rsidRPr="006748C0">
        <w:rPr>
          <w:rFonts w:ascii="Times New Roman" w:eastAsia="Calibri" w:hAnsi="Times New Roman" w:cs="Times New Roman"/>
          <w:b/>
          <w:color w:val="000000" w:themeColor="text1"/>
          <w:lang w:eastAsia="uk-UA"/>
        </w:rPr>
        <w:t xml:space="preserve"> </w:t>
      </w:r>
    </w:p>
    <w:p w14:paraId="5F8C482D" w14:textId="77777777"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№_____</w:t>
      </w:r>
      <w:r w:rsidR="006748C0">
        <w:rPr>
          <w:rFonts w:ascii="Times New Roman" w:eastAsia="Calibri" w:hAnsi="Times New Roman" w:cs="Times New Roman"/>
          <w:lang w:val="uk-UA" w:eastAsia="uk-UA"/>
        </w:rPr>
        <w:t>____</w:t>
      </w:r>
      <w:r w:rsidRPr="00A37412">
        <w:rPr>
          <w:rFonts w:ascii="Times New Roman" w:eastAsia="Calibri" w:hAnsi="Times New Roman" w:cs="Times New Roman"/>
          <w:lang w:eastAsia="uk-UA"/>
        </w:rPr>
        <w:t>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14:paraId="23B9D1DF" w14:textId="77777777" w:rsidR="0068726B" w:rsidRPr="00A37412" w:rsidRDefault="0068726B" w:rsidP="006670AE">
      <w:pPr>
        <w:spacing w:after="0" w:line="240" w:lineRule="auto"/>
        <w:ind w:left="6372" w:firstLine="708"/>
        <w:jc w:val="right"/>
        <w:rPr>
          <w:rFonts w:ascii="Times New Roman" w:eastAsia="Calibri" w:hAnsi="Times New Roman" w:cs="Times New Roman"/>
        </w:rPr>
      </w:pPr>
    </w:p>
    <w:p w14:paraId="2AB52497" w14:textId="77777777" w:rsidR="0068726B" w:rsidRPr="00A37412" w:rsidRDefault="0068726B" w:rsidP="006670AE">
      <w:pPr>
        <w:spacing w:after="0" w:line="240" w:lineRule="auto"/>
        <w:ind w:left="6372" w:firstLine="708"/>
        <w:jc w:val="right"/>
        <w:rPr>
          <w:rFonts w:ascii="Times New Roman" w:eastAsia="Calibri" w:hAnsi="Times New Roman" w:cs="Times New Roman"/>
        </w:rPr>
      </w:pPr>
    </w:p>
    <w:p w14:paraId="024980C3" w14:textId="77777777" w:rsidR="0068726B" w:rsidRPr="00A37412" w:rsidRDefault="0068726B" w:rsidP="006670AE">
      <w:pPr>
        <w:spacing w:after="0" w:line="240" w:lineRule="auto"/>
        <w:jc w:val="center"/>
        <w:rPr>
          <w:rFonts w:ascii="Times New Roman" w:eastAsia="Calibri" w:hAnsi="Times New Roman" w:cs="Times New Roman"/>
        </w:rPr>
      </w:pPr>
    </w:p>
    <w:p w14:paraId="58DD6C64" w14:textId="77777777" w:rsidR="0068726B" w:rsidRPr="006748C0" w:rsidRDefault="0068726B" w:rsidP="006748C0">
      <w:pPr>
        <w:spacing w:after="0" w:line="240" w:lineRule="auto"/>
        <w:jc w:val="center"/>
        <w:rPr>
          <w:rFonts w:ascii="Times New Roman" w:eastAsia="Calibri" w:hAnsi="Times New Roman" w:cs="Times New Roman"/>
          <w:b/>
          <w:sz w:val="24"/>
          <w:szCs w:val="24"/>
        </w:rPr>
      </w:pPr>
      <w:r w:rsidRPr="006748C0">
        <w:rPr>
          <w:rFonts w:ascii="Times New Roman" w:eastAsia="Calibri" w:hAnsi="Times New Roman" w:cs="Times New Roman"/>
          <w:b/>
          <w:sz w:val="24"/>
          <w:szCs w:val="24"/>
        </w:rPr>
        <w:t>ПЕРЕЛІК</w:t>
      </w:r>
    </w:p>
    <w:p w14:paraId="419410F9" w14:textId="4B0CC9A3" w:rsidR="0068726B" w:rsidRDefault="0068726B" w:rsidP="006748C0">
      <w:pPr>
        <w:spacing w:after="0" w:line="240" w:lineRule="auto"/>
        <w:jc w:val="center"/>
        <w:rPr>
          <w:rFonts w:ascii="Times New Roman" w:eastAsia="Calibri" w:hAnsi="Times New Roman" w:cs="Times New Roman"/>
          <w:b/>
          <w:sz w:val="24"/>
          <w:szCs w:val="24"/>
        </w:rPr>
      </w:pPr>
      <w:proofErr w:type="spellStart"/>
      <w:r w:rsidRPr="006748C0">
        <w:rPr>
          <w:rFonts w:ascii="Times New Roman" w:eastAsia="Calibri" w:hAnsi="Times New Roman" w:cs="Times New Roman"/>
          <w:b/>
          <w:sz w:val="24"/>
          <w:szCs w:val="24"/>
        </w:rPr>
        <w:t>об’єктів</w:t>
      </w:r>
      <w:proofErr w:type="spellEnd"/>
      <w:r w:rsidRPr="006748C0">
        <w:rPr>
          <w:rFonts w:ascii="Times New Roman" w:eastAsia="Calibri" w:hAnsi="Times New Roman" w:cs="Times New Roman"/>
          <w:b/>
          <w:sz w:val="24"/>
          <w:szCs w:val="24"/>
        </w:rPr>
        <w:t xml:space="preserve"> та </w:t>
      </w:r>
      <w:proofErr w:type="spellStart"/>
      <w:r w:rsidRPr="006748C0">
        <w:rPr>
          <w:rFonts w:ascii="Times New Roman" w:eastAsia="Calibri" w:hAnsi="Times New Roman" w:cs="Times New Roman"/>
          <w:b/>
          <w:sz w:val="24"/>
          <w:szCs w:val="24"/>
        </w:rPr>
        <w:t>точок</w:t>
      </w:r>
      <w:proofErr w:type="spellEnd"/>
      <w:r w:rsidRPr="006748C0">
        <w:rPr>
          <w:rFonts w:ascii="Times New Roman" w:eastAsia="Calibri" w:hAnsi="Times New Roman" w:cs="Times New Roman"/>
          <w:b/>
          <w:sz w:val="24"/>
          <w:szCs w:val="24"/>
        </w:rPr>
        <w:t xml:space="preserve"> </w:t>
      </w:r>
      <w:proofErr w:type="spellStart"/>
      <w:r w:rsidRPr="006748C0">
        <w:rPr>
          <w:rFonts w:ascii="Times New Roman" w:eastAsia="Calibri" w:hAnsi="Times New Roman" w:cs="Times New Roman"/>
          <w:b/>
          <w:sz w:val="24"/>
          <w:szCs w:val="24"/>
        </w:rPr>
        <w:t>комерційного</w:t>
      </w:r>
      <w:proofErr w:type="spellEnd"/>
      <w:r w:rsidRPr="006748C0">
        <w:rPr>
          <w:rFonts w:ascii="Times New Roman" w:eastAsia="Calibri" w:hAnsi="Times New Roman" w:cs="Times New Roman"/>
          <w:b/>
          <w:sz w:val="24"/>
          <w:szCs w:val="24"/>
        </w:rPr>
        <w:t xml:space="preserve"> </w:t>
      </w:r>
      <w:proofErr w:type="spellStart"/>
      <w:r w:rsidRPr="006748C0">
        <w:rPr>
          <w:rFonts w:ascii="Times New Roman" w:eastAsia="Calibri" w:hAnsi="Times New Roman" w:cs="Times New Roman"/>
          <w:b/>
          <w:sz w:val="24"/>
          <w:szCs w:val="24"/>
        </w:rPr>
        <w:t>обліку</w:t>
      </w:r>
      <w:proofErr w:type="spellEnd"/>
      <w:r w:rsidRPr="006748C0">
        <w:rPr>
          <w:rFonts w:ascii="Times New Roman" w:eastAsia="Calibri" w:hAnsi="Times New Roman" w:cs="Times New Roman"/>
          <w:b/>
          <w:sz w:val="24"/>
          <w:szCs w:val="24"/>
        </w:rPr>
        <w:t xml:space="preserve"> </w:t>
      </w:r>
      <w:proofErr w:type="spellStart"/>
      <w:r w:rsidRPr="006748C0">
        <w:rPr>
          <w:rFonts w:ascii="Times New Roman" w:eastAsia="Calibri" w:hAnsi="Times New Roman" w:cs="Times New Roman"/>
          <w:b/>
          <w:sz w:val="24"/>
          <w:szCs w:val="24"/>
        </w:rPr>
        <w:t>споживача</w:t>
      </w:r>
      <w:proofErr w:type="spellEnd"/>
    </w:p>
    <w:p w14:paraId="44A05725" w14:textId="708AEC78" w:rsidR="004A5FB8" w:rsidRPr="006748C0" w:rsidRDefault="004A5FB8" w:rsidP="006748C0">
      <w:pPr>
        <w:spacing w:after="0" w:line="240" w:lineRule="auto"/>
        <w:jc w:val="center"/>
        <w:rPr>
          <w:rFonts w:ascii="Times New Roman" w:eastAsia="Calibri" w:hAnsi="Times New Roman" w:cs="Times New Roman"/>
          <w:b/>
          <w:sz w:val="24"/>
          <w:szCs w:val="24"/>
          <w:lang w:val="uk-UA"/>
        </w:rPr>
      </w:pPr>
      <w:proofErr w:type="spellStart"/>
      <w:r>
        <w:rPr>
          <w:rFonts w:ascii="Times New Roman" w:eastAsia="Calibri" w:hAnsi="Times New Roman" w:cs="Times New Roman"/>
          <w:b/>
          <w:i/>
          <w:u w:val="single"/>
          <w:lang w:val="uk-UA"/>
        </w:rPr>
        <w:t>Яремчанський</w:t>
      </w:r>
      <w:proofErr w:type="spellEnd"/>
      <w:r>
        <w:rPr>
          <w:rFonts w:ascii="Times New Roman" w:eastAsia="Calibri" w:hAnsi="Times New Roman" w:cs="Times New Roman"/>
          <w:b/>
          <w:i/>
          <w:u w:val="single"/>
          <w:lang w:val="uk-UA"/>
        </w:rPr>
        <w:t xml:space="preserve"> ліцей №2  </w:t>
      </w:r>
      <w:proofErr w:type="spellStart"/>
      <w:r>
        <w:rPr>
          <w:rFonts w:ascii="Times New Roman" w:eastAsia="Calibri" w:hAnsi="Times New Roman" w:cs="Times New Roman"/>
          <w:b/>
          <w:i/>
          <w:u w:val="single"/>
          <w:lang w:val="uk-UA"/>
        </w:rPr>
        <w:t>Яремчанської</w:t>
      </w:r>
      <w:proofErr w:type="spellEnd"/>
      <w:r>
        <w:rPr>
          <w:rFonts w:ascii="Times New Roman" w:eastAsia="Calibri" w:hAnsi="Times New Roman" w:cs="Times New Roman"/>
          <w:b/>
          <w:i/>
          <w:u w:val="single"/>
          <w:lang w:val="uk-UA"/>
        </w:rPr>
        <w:t xml:space="preserve"> міської ради Івано-Франківської області</w:t>
      </w:r>
    </w:p>
    <w:p w14:paraId="685BE65D" w14:textId="77777777" w:rsidR="006748C0" w:rsidRDefault="006748C0" w:rsidP="006670AE">
      <w:pPr>
        <w:spacing w:after="0" w:line="240" w:lineRule="auto"/>
        <w:jc w:val="center"/>
        <w:rPr>
          <w:rFonts w:ascii="Times New Roman" w:eastAsia="Calibri" w:hAnsi="Times New Roman" w:cs="Times New Roman"/>
          <w:b/>
          <w:lang w:val="uk-UA"/>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2580"/>
        <w:gridCol w:w="2794"/>
        <w:gridCol w:w="3289"/>
      </w:tblGrid>
      <w:tr w:rsidR="004A5FB8" w14:paraId="14B05437" w14:textId="77777777" w:rsidTr="004A5FB8">
        <w:tc>
          <w:tcPr>
            <w:tcW w:w="1686" w:type="dxa"/>
            <w:vAlign w:val="center"/>
          </w:tcPr>
          <w:p w14:paraId="536027A1" w14:textId="43351D2D" w:rsidR="004A5FB8" w:rsidRPr="00264FD6" w:rsidRDefault="004A5FB8" w:rsidP="004A5FB8">
            <w:pPr>
              <w:tabs>
                <w:tab w:val="left" w:pos="993"/>
                <w:tab w:val="left" w:pos="1560"/>
              </w:tabs>
              <w:spacing w:after="0"/>
              <w:jc w:val="center"/>
              <w:rPr>
                <w:rFonts w:ascii="Times New Roman" w:eastAsia="Times New Roman" w:hAnsi="Times New Roman"/>
                <w:sz w:val="24"/>
                <w:szCs w:val="24"/>
                <w:u w:val="single"/>
              </w:rPr>
            </w:pPr>
            <w:r w:rsidRPr="00A37412">
              <w:rPr>
                <w:rFonts w:ascii="Times New Roman" w:eastAsia="Calibri" w:hAnsi="Times New Roman" w:cs="Times New Roman"/>
                <w:b/>
                <w:i/>
              </w:rPr>
              <w:t>№ з/п</w:t>
            </w:r>
          </w:p>
        </w:tc>
        <w:tc>
          <w:tcPr>
            <w:tcW w:w="2580" w:type="dxa"/>
            <w:vAlign w:val="center"/>
          </w:tcPr>
          <w:p w14:paraId="2ADD2926" w14:textId="74E82240" w:rsidR="004A5FB8" w:rsidRPr="00264FD6" w:rsidRDefault="004A5FB8" w:rsidP="004A5FB8">
            <w:pPr>
              <w:tabs>
                <w:tab w:val="left" w:pos="993"/>
                <w:tab w:val="left" w:pos="1560"/>
              </w:tabs>
              <w:spacing w:after="0"/>
              <w:jc w:val="center"/>
              <w:rPr>
                <w:rFonts w:ascii="Times New Roman" w:eastAsia="Times New Roman" w:hAnsi="Times New Roman"/>
                <w:sz w:val="24"/>
                <w:szCs w:val="24"/>
                <w:u w:val="single"/>
              </w:rPr>
            </w:pPr>
            <w:proofErr w:type="spellStart"/>
            <w:r w:rsidRPr="00A37412">
              <w:rPr>
                <w:rFonts w:ascii="Times New Roman" w:eastAsia="Calibri" w:hAnsi="Times New Roman" w:cs="Times New Roman"/>
                <w:b/>
                <w:i/>
              </w:rPr>
              <w:t>Найменування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об’єкта</w:t>
            </w:r>
            <w:proofErr w:type="spellEnd"/>
          </w:p>
        </w:tc>
        <w:tc>
          <w:tcPr>
            <w:tcW w:w="2794" w:type="dxa"/>
            <w:vAlign w:val="center"/>
          </w:tcPr>
          <w:p w14:paraId="01807299" w14:textId="5259AC15" w:rsidR="004A5FB8" w:rsidRPr="00264FD6" w:rsidRDefault="004A5FB8" w:rsidP="004A5FB8">
            <w:pPr>
              <w:tabs>
                <w:tab w:val="left" w:pos="993"/>
                <w:tab w:val="left" w:pos="1560"/>
              </w:tabs>
              <w:spacing w:after="0"/>
              <w:jc w:val="center"/>
              <w:rPr>
                <w:rFonts w:ascii="Times New Roman" w:eastAsia="Times New Roman" w:hAnsi="Times New Roman"/>
                <w:sz w:val="24"/>
                <w:szCs w:val="24"/>
                <w:u w:val="single"/>
              </w:rPr>
            </w:pPr>
            <w:r w:rsidRPr="00A37412">
              <w:rPr>
                <w:rFonts w:ascii="Times New Roman" w:eastAsia="Calibri" w:hAnsi="Times New Roman" w:cs="Times New Roman"/>
                <w:b/>
                <w:i/>
              </w:rPr>
              <w:t xml:space="preserve">Адреса </w:t>
            </w:r>
            <w:proofErr w:type="spellStart"/>
            <w:r w:rsidRPr="00A37412">
              <w:rPr>
                <w:rFonts w:ascii="Times New Roman" w:eastAsia="Calibri" w:hAnsi="Times New Roman" w:cs="Times New Roman"/>
                <w:b/>
                <w:i/>
              </w:rPr>
              <w:t>об’єкта</w:t>
            </w:r>
            <w:proofErr w:type="spellEnd"/>
          </w:p>
        </w:tc>
        <w:tc>
          <w:tcPr>
            <w:tcW w:w="3289" w:type="dxa"/>
            <w:vAlign w:val="center"/>
          </w:tcPr>
          <w:p w14:paraId="1F6F8790" w14:textId="00745909" w:rsidR="004A5FB8" w:rsidRPr="00264FD6" w:rsidRDefault="004A5FB8" w:rsidP="004A5FB8">
            <w:pPr>
              <w:tabs>
                <w:tab w:val="left" w:pos="993"/>
                <w:tab w:val="left" w:pos="1560"/>
              </w:tabs>
              <w:spacing w:after="0"/>
              <w:jc w:val="center"/>
              <w:rPr>
                <w:rFonts w:ascii="Times New Roman" w:eastAsia="Times New Roman" w:hAnsi="Times New Roman"/>
                <w:sz w:val="24"/>
                <w:szCs w:val="24"/>
                <w:u w:val="single"/>
              </w:rPr>
            </w:pPr>
            <w:r w:rsidRPr="00A37412">
              <w:rPr>
                <w:rFonts w:ascii="Times New Roman" w:eastAsia="Calibri" w:hAnsi="Times New Roman" w:cs="Times New Roman"/>
                <w:b/>
                <w:i/>
              </w:rPr>
              <w:t>ЕІС-код(и) точки (</w:t>
            </w:r>
            <w:proofErr w:type="spellStart"/>
            <w:r w:rsidRPr="00A37412">
              <w:rPr>
                <w:rFonts w:ascii="Times New Roman" w:eastAsia="Calibri" w:hAnsi="Times New Roman" w:cs="Times New Roman"/>
                <w:b/>
                <w:i/>
              </w:rPr>
              <w:t>точок</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комерційного</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обліку</w:t>
            </w:r>
            <w:proofErr w:type="spellEnd"/>
          </w:p>
        </w:tc>
      </w:tr>
      <w:tr w:rsidR="004A5FB8" w14:paraId="11D140A7" w14:textId="77777777" w:rsidTr="004A5FB8">
        <w:tc>
          <w:tcPr>
            <w:tcW w:w="1686" w:type="dxa"/>
          </w:tcPr>
          <w:p w14:paraId="4B9B7E99" w14:textId="2ED83A04" w:rsidR="004A5FB8" w:rsidRPr="00264FD6" w:rsidRDefault="004A5FB8" w:rsidP="004A5FB8">
            <w:pPr>
              <w:tabs>
                <w:tab w:val="left" w:pos="993"/>
                <w:tab w:val="left" w:pos="1560"/>
              </w:tabs>
              <w:spacing w:after="0"/>
              <w:jc w:val="center"/>
              <w:rPr>
                <w:rFonts w:ascii="Times New Roman" w:eastAsia="Times New Roman" w:hAnsi="Times New Roman"/>
                <w:sz w:val="24"/>
                <w:szCs w:val="24"/>
              </w:rPr>
            </w:pPr>
            <w:r w:rsidRPr="00A871A4">
              <w:rPr>
                <w:rFonts w:ascii="Times New Roman" w:eastAsia="Times New Roman" w:hAnsi="Times New Roman" w:cs="Times New Roman"/>
                <w:sz w:val="24"/>
                <w:szCs w:val="24"/>
                <w:lang w:val="uk-UA"/>
              </w:rPr>
              <w:t>1</w:t>
            </w:r>
          </w:p>
        </w:tc>
        <w:tc>
          <w:tcPr>
            <w:tcW w:w="2580" w:type="dxa"/>
          </w:tcPr>
          <w:p w14:paraId="1C8F27E9" w14:textId="77777777" w:rsidR="004A5FB8" w:rsidRPr="006B3101" w:rsidRDefault="004A5FB8" w:rsidP="004A5FB8">
            <w:pPr>
              <w:spacing w:after="0" w:line="240" w:lineRule="auto"/>
              <w:jc w:val="both"/>
              <w:rPr>
                <w:rFonts w:ascii="Times New Roman" w:eastAsia="Calibri" w:hAnsi="Times New Roman" w:cs="Times New Roman"/>
                <w:i/>
                <w:u w:val="single"/>
                <w:lang w:val="uk-UA"/>
              </w:rPr>
            </w:pPr>
            <w:r w:rsidRPr="006B3101">
              <w:rPr>
                <w:rFonts w:ascii="Times New Roman" w:eastAsia="Calibri" w:hAnsi="Times New Roman" w:cs="Times New Roman"/>
                <w:b/>
                <w:i/>
                <w:u w:val="single"/>
                <w:lang w:val="uk-UA"/>
              </w:rPr>
              <w:t>1</w:t>
            </w:r>
            <w:r>
              <w:rPr>
                <w:rFonts w:ascii="Times New Roman" w:eastAsia="Calibri" w:hAnsi="Times New Roman" w:cs="Times New Roman"/>
                <w:b/>
                <w:i/>
                <w:u w:val="single"/>
                <w:lang w:val="uk-UA"/>
              </w:rPr>
              <w:t>.</w:t>
            </w:r>
            <w:r w:rsidRPr="006B3101">
              <w:rPr>
                <w:rFonts w:ascii="Times New Roman" w:eastAsia="Calibri" w:hAnsi="Times New Roman" w:cs="Times New Roman"/>
                <w:i/>
                <w:u w:val="single"/>
                <w:lang w:val="uk-UA"/>
              </w:rPr>
              <w:t>Яремчанський ліцей №</w:t>
            </w:r>
            <w:r>
              <w:rPr>
                <w:rFonts w:ascii="Times New Roman" w:eastAsia="Calibri" w:hAnsi="Times New Roman" w:cs="Times New Roman"/>
                <w:i/>
                <w:u w:val="single"/>
                <w:lang w:val="uk-UA"/>
              </w:rPr>
              <w:t xml:space="preserve">2 </w:t>
            </w:r>
            <w:proofErr w:type="spellStart"/>
            <w:r w:rsidRPr="006B3101">
              <w:rPr>
                <w:rFonts w:ascii="Times New Roman" w:eastAsia="Calibri" w:hAnsi="Times New Roman" w:cs="Times New Roman"/>
                <w:i/>
                <w:u w:val="single"/>
                <w:lang w:val="uk-UA"/>
              </w:rPr>
              <w:t>Яремчанської</w:t>
            </w:r>
            <w:proofErr w:type="spellEnd"/>
            <w:r w:rsidRPr="006B3101">
              <w:rPr>
                <w:rFonts w:ascii="Times New Roman" w:eastAsia="Calibri" w:hAnsi="Times New Roman" w:cs="Times New Roman"/>
                <w:i/>
                <w:u w:val="single"/>
                <w:lang w:val="uk-UA"/>
              </w:rPr>
              <w:t xml:space="preserve"> міської ради Івано-Франківської області</w:t>
            </w:r>
          </w:p>
          <w:p w14:paraId="3AFAD915" w14:textId="77777777" w:rsidR="004A5FB8" w:rsidRDefault="004A5FB8" w:rsidP="004A5FB8">
            <w:pPr>
              <w:spacing w:after="0" w:line="240" w:lineRule="auto"/>
              <w:jc w:val="both"/>
              <w:rPr>
                <w:rFonts w:ascii="Times New Roman" w:eastAsia="Calibri" w:hAnsi="Times New Roman" w:cs="Times New Roman"/>
                <w:b/>
                <w:i/>
                <w:u w:val="single"/>
                <w:lang w:val="uk-UA"/>
              </w:rPr>
            </w:pPr>
          </w:p>
          <w:p w14:paraId="4466C063" w14:textId="77777777" w:rsidR="004A5FB8" w:rsidRPr="006B3101" w:rsidRDefault="004A5FB8" w:rsidP="004A5FB8">
            <w:pPr>
              <w:spacing w:after="0" w:line="240" w:lineRule="auto"/>
              <w:jc w:val="both"/>
              <w:rPr>
                <w:rFonts w:ascii="Times New Roman" w:eastAsia="Calibri" w:hAnsi="Times New Roman" w:cs="Times New Roman"/>
                <w:i/>
                <w:u w:val="single"/>
                <w:lang w:val="uk-UA"/>
              </w:rPr>
            </w:pPr>
            <w:r>
              <w:rPr>
                <w:rFonts w:ascii="Times New Roman" w:eastAsia="Calibri" w:hAnsi="Times New Roman" w:cs="Times New Roman"/>
                <w:b/>
                <w:i/>
                <w:u w:val="single"/>
                <w:lang w:val="uk-UA"/>
              </w:rPr>
              <w:t>2.</w:t>
            </w:r>
            <w:r w:rsidRPr="006B3101">
              <w:rPr>
                <w:rFonts w:ascii="Times New Roman" w:eastAsia="Calibri" w:hAnsi="Times New Roman" w:cs="Times New Roman"/>
                <w:i/>
                <w:u w:val="single"/>
                <w:lang w:val="uk-UA"/>
              </w:rPr>
              <w:t>Яремчанський ліцей №</w:t>
            </w:r>
            <w:r>
              <w:rPr>
                <w:rFonts w:ascii="Times New Roman" w:eastAsia="Calibri" w:hAnsi="Times New Roman" w:cs="Times New Roman"/>
                <w:i/>
                <w:u w:val="single"/>
                <w:lang w:val="uk-UA"/>
              </w:rPr>
              <w:t xml:space="preserve">2 </w:t>
            </w:r>
            <w:proofErr w:type="spellStart"/>
            <w:r w:rsidRPr="006B3101">
              <w:rPr>
                <w:rFonts w:ascii="Times New Roman" w:eastAsia="Calibri" w:hAnsi="Times New Roman" w:cs="Times New Roman"/>
                <w:i/>
                <w:u w:val="single"/>
                <w:lang w:val="uk-UA"/>
              </w:rPr>
              <w:t>Яремчанської</w:t>
            </w:r>
            <w:proofErr w:type="spellEnd"/>
            <w:r w:rsidRPr="006B3101">
              <w:rPr>
                <w:rFonts w:ascii="Times New Roman" w:eastAsia="Calibri" w:hAnsi="Times New Roman" w:cs="Times New Roman"/>
                <w:i/>
                <w:u w:val="single"/>
                <w:lang w:val="uk-UA"/>
              </w:rPr>
              <w:t xml:space="preserve"> міської ради Івано-Франківської області</w:t>
            </w:r>
          </w:p>
          <w:p w14:paraId="34EF73ED" w14:textId="77777777" w:rsidR="004A5FB8" w:rsidRDefault="004A5FB8" w:rsidP="004A5FB8">
            <w:pPr>
              <w:tabs>
                <w:tab w:val="left" w:pos="993"/>
                <w:tab w:val="left" w:pos="1560"/>
              </w:tabs>
              <w:spacing w:after="0"/>
              <w:rPr>
                <w:rFonts w:ascii="Times New Roman" w:eastAsia="Times New Roman" w:hAnsi="Times New Roman" w:cs="Times New Roman"/>
                <w:b/>
                <w:i/>
                <w:sz w:val="24"/>
                <w:szCs w:val="24"/>
                <w:lang w:val="uk-UA"/>
              </w:rPr>
            </w:pPr>
          </w:p>
          <w:p w14:paraId="613F1C65" w14:textId="77777777" w:rsidR="004A5FB8" w:rsidRPr="006B3101" w:rsidRDefault="004A5FB8" w:rsidP="004A5FB8">
            <w:pPr>
              <w:spacing w:after="0" w:line="240" w:lineRule="auto"/>
              <w:jc w:val="both"/>
              <w:rPr>
                <w:rFonts w:ascii="Times New Roman" w:eastAsia="Calibri" w:hAnsi="Times New Roman" w:cs="Times New Roman"/>
                <w:i/>
                <w:u w:val="single"/>
                <w:lang w:val="uk-UA"/>
              </w:rPr>
            </w:pPr>
            <w:r>
              <w:rPr>
                <w:rFonts w:ascii="Times New Roman" w:eastAsia="Times New Roman" w:hAnsi="Times New Roman" w:cs="Times New Roman"/>
                <w:b/>
                <w:i/>
                <w:sz w:val="24"/>
                <w:szCs w:val="24"/>
                <w:lang w:val="uk-UA"/>
              </w:rPr>
              <w:t>3</w:t>
            </w:r>
            <w:r w:rsidRPr="006B3101">
              <w:rPr>
                <w:rFonts w:ascii="Times New Roman" w:eastAsia="Times New Roman" w:hAnsi="Times New Roman" w:cs="Times New Roman"/>
                <w:i/>
                <w:sz w:val="24"/>
                <w:szCs w:val="24"/>
                <w:lang w:val="uk-UA"/>
              </w:rPr>
              <w:t>.</w:t>
            </w:r>
            <w:r w:rsidRPr="006B3101">
              <w:rPr>
                <w:rFonts w:ascii="Times New Roman" w:eastAsia="Calibri" w:hAnsi="Times New Roman" w:cs="Times New Roman"/>
                <w:i/>
                <w:u w:val="single"/>
                <w:lang w:val="uk-UA"/>
              </w:rPr>
              <w:t>Яремчанський ліцей №</w:t>
            </w:r>
            <w:r>
              <w:rPr>
                <w:rFonts w:ascii="Times New Roman" w:eastAsia="Calibri" w:hAnsi="Times New Roman" w:cs="Times New Roman"/>
                <w:i/>
                <w:u w:val="single"/>
                <w:lang w:val="uk-UA"/>
              </w:rPr>
              <w:t xml:space="preserve">2 </w:t>
            </w:r>
            <w:proofErr w:type="spellStart"/>
            <w:r w:rsidRPr="006B3101">
              <w:rPr>
                <w:rFonts w:ascii="Times New Roman" w:eastAsia="Calibri" w:hAnsi="Times New Roman" w:cs="Times New Roman"/>
                <w:i/>
                <w:u w:val="single"/>
                <w:lang w:val="uk-UA"/>
              </w:rPr>
              <w:t>Яремчанської</w:t>
            </w:r>
            <w:proofErr w:type="spellEnd"/>
            <w:r w:rsidRPr="006B3101">
              <w:rPr>
                <w:rFonts w:ascii="Times New Roman" w:eastAsia="Calibri" w:hAnsi="Times New Roman" w:cs="Times New Roman"/>
                <w:i/>
                <w:u w:val="single"/>
                <w:lang w:val="uk-UA"/>
              </w:rPr>
              <w:t xml:space="preserve"> міської ради Івано-Франківської області</w:t>
            </w:r>
            <w:r>
              <w:rPr>
                <w:rFonts w:ascii="Times New Roman" w:eastAsia="Calibri" w:hAnsi="Times New Roman" w:cs="Times New Roman"/>
                <w:i/>
                <w:u w:val="single"/>
                <w:lang w:val="uk-UA"/>
              </w:rPr>
              <w:t xml:space="preserve"> (котельня)</w:t>
            </w:r>
          </w:p>
          <w:p w14:paraId="27548B66" w14:textId="38367765" w:rsidR="004A5FB8" w:rsidRPr="003C17D3" w:rsidRDefault="004A5FB8" w:rsidP="004A5FB8">
            <w:pPr>
              <w:spacing w:after="60"/>
              <w:ind w:right="113"/>
              <w:jc w:val="both"/>
              <w:rPr>
                <w:rFonts w:ascii="Times New Roman" w:eastAsia="Times New Roman" w:hAnsi="Times New Roman"/>
                <w:sz w:val="24"/>
                <w:szCs w:val="24"/>
                <w:lang w:val="uk-UA"/>
              </w:rPr>
            </w:pPr>
          </w:p>
        </w:tc>
        <w:tc>
          <w:tcPr>
            <w:tcW w:w="2794" w:type="dxa"/>
          </w:tcPr>
          <w:p w14:paraId="726295C6" w14:textId="77777777" w:rsidR="004A5FB8" w:rsidRPr="005C4E8E" w:rsidRDefault="004A5FB8" w:rsidP="004A5FB8">
            <w:pPr>
              <w:spacing w:after="0" w:line="240" w:lineRule="auto"/>
              <w:ind w:left="-142" w:right="-1"/>
              <w:jc w:val="center"/>
              <w:rPr>
                <w:rFonts w:ascii="Times New Roman" w:eastAsia="Calibri" w:hAnsi="Times New Roman" w:cs="Times New Roman"/>
                <w:lang w:val="uk-UA"/>
              </w:rPr>
            </w:pPr>
            <w:r>
              <w:rPr>
                <w:rFonts w:ascii="Times New Roman" w:eastAsia="Calibri" w:hAnsi="Times New Roman" w:cs="Times New Roman"/>
                <w:lang w:val="uk-UA"/>
              </w:rPr>
              <w:t xml:space="preserve">Вул.Свободи,89,м.Яремче </w:t>
            </w:r>
          </w:p>
          <w:p w14:paraId="4B18BD2C" w14:textId="77777777" w:rsidR="004A5FB8" w:rsidRPr="005C4E8E" w:rsidRDefault="004A5FB8" w:rsidP="004A5FB8">
            <w:pPr>
              <w:spacing w:after="0" w:line="240" w:lineRule="auto"/>
              <w:ind w:left="-142" w:right="-1"/>
              <w:jc w:val="center"/>
              <w:rPr>
                <w:rFonts w:ascii="Times New Roman" w:eastAsia="Calibri" w:hAnsi="Times New Roman" w:cs="Times New Roman"/>
                <w:lang w:val="uk-UA"/>
              </w:rPr>
            </w:pPr>
          </w:p>
          <w:p w14:paraId="0F1E1EB9" w14:textId="77777777" w:rsidR="004A5FB8" w:rsidRPr="005C4E8E" w:rsidRDefault="004A5FB8" w:rsidP="004A5FB8">
            <w:pPr>
              <w:spacing w:after="0" w:line="240" w:lineRule="auto"/>
              <w:ind w:left="-142" w:right="-1"/>
              <w:jc w:val="center"/>
              <w:rPr>
                <w:rFonts w:ascii="Times New Roman" w:eastAsia="Calibri" w:hAnsi="Times New Roman" w:cs="Times New Roman"/>
                <w:lang w:val="uk-UA"/>
              </w:rPr>
            </w:pPr>
          </w:p>
          <w:p w14:paraId="118D5B9A" w14:textId="77777777" w:rsidR="004A5FB8" w:rsidRPr="005C4E8E" w:rsidRDefault="004A5FB8" w:rsidP="004A5FB8">
            <w:pPr>
              <w:spacing w:after="0" w:line="240" w:lineRule="auto"/>
              <w:ind w:left="-142" w:right="-1"/>
              <w:jc w:val="center"/>
              <w:rPr>
                <w:rFonts w:ascii="Times New Roman" w:eastAsia="Calibri" w:hAnsi="Times New Roman" w:cs="Times New Roman"/>
                <w:lang w:val="uk-UA"/>
              </w:rPr>
            </w:pPr>
          </w:p>
          <w:p w14:paraId="76FFE5DA" w14:textId="77777777" w:rsidR="004A5FB8" w:rsidRDefault="004A5FB8" w:rsidP="004A5FB8">
            <w:pPr>
              <w:spacing w:after="0" w:line="240" w:lineRule="auto"/>
              <w:ind w:left="-142" w:right="-1"/>
              <w:jc w:val="center"/>
              <w:rPr>
                <w:rFonts w:ascii="Times New Roman" w:eastAsia="Calibri" w:hAnsi="Times New Roman" w:cs="Times New Roman"/>
                <w:lang w:val="uk-UA"/>
              </w:rPr>
            </w:pPr>
          </w:p>
          <w:p w14:paraId="5221E444" w14:textId="77777777" w:rsidR="004A5FB8" w:rsidRDefault="004A5FB8" w:rsidP="004A5FB8">
            <w:pPr>
              <w:spacing w:after="0" w:line="240" w:lineRule="auto"/>
              <w:ind w:right="-1"/>
              <w:rPr>
                <w:rFonts w:ascii="Times New Roman" w:eastAsia="Calibri" w:hAnsi="Times New Roman" w:cs="Times New Roman"/>
                <w:lang w:val="uk-UA"/>
              </w:rPr>
            </w:pPr>
            <w:r>
              <w:rPr>
                <w:rFonts w:ascii="Times New Roman" w:eastAsia="Calibri" w:hAnsi="Times New Roman" w:cs="Times New Roman"/>
                <w:lang w:val="uk-UA"/>
              </w:rPr>
              <w:t>Вул.Свободи,89,м.Яремче</w:t>
            </w:r>
          </w:p>
          <w:p w14:paraId="793ED925" w14:textId="77777777" w:rsidR="004A5FB8" w:rsidRDefault="004A5FB8" w:rsidP="004A5FB8">
            <w:pPr>
              <w:spacing w:after="0" w:line="240" w:lineRule="auto"/>
              <w:ind w:right="-1"/>
              <w:rPr>
                <w:rFonts w:ascii="Times New Roman" w:eastAsia="Calibri" w:hAnsi="Times New Roman" w:cs="Times New Roman"/>
                <w:lang w:val="uk-UA"/>
              </w:rPr>
            </w:pPr>
          </w:p>
          <w:p w14:paraId="7B1D557A" w14:textId="77777777" w:rsidR="004A5FB8" w:rsidRDefault="004A5FB8" w:rsidP="004A5FB8">
            <w:pPr>
              <w:spacing w:after="0" w:line="240" w:lineRule="auto"/>
              <w:ind w:right="-1"/>
              <w:rPr>
                <w:rFonts w:ascii="Times New Roman" w:eastAsia="Calibri" w:hAnsi="Times New Roman" w:cs="Times New Roman"/>
                <w:lang w:val="uk-UA"/>
              </w:rPr>
            </w:pPr>
          </w:p>
          <w:p w14:paraId="2F651F09" w14:textId="77777777" w:rsidR="004A5FB8" w:rsidRDefault="004A5FB8" w:rsidP="004A5FB8">
            <w:pPr>
              <w:spacing w:after="0" w:line="240" w:lineRule="auto"/>
              <w:ind w:right="-1"/>
              <w:rPr>
                <w:rFonts w:ascii="Times New Roman" w:eastAsia="Calibri" w:hAnsi="Times New Roman" w:cs="Times New Roman"/>
                <w:lang w:val="uk-UA"/>
              </w:rPr>
            </w:pPr>
          </w:p>
          <w:p w14:paraId="55645D88" w14:textId="77777777" w:rsidR="004A5FB8" w:rsidRDefault="004A5FB8" w:rsidP="004A5FB8">
            <w:pPr>
              <w:spacing w:after="0" w:line="240" w:lineRule="auto"/>
              <w:ind w:right="-1"/>
              <w:rPr>
                <w:rFonts w:ascii="Times New Roman" w:eastAsia="Calibri" w:hAnsi="Times New Roman" w:cs="Times New Roman"/>
                <w:lang w:val="uk-UA"/>
              </w:rPr>
            </w:pPr>
          </w:p>
          <w:p w14:paraId="06650C44" w14:textId="77777777" w:rsidR="004A5FB8" w:rsidRDefault="004A5FB8" w:rsidP="004A5FB8">
            <w:pPr>
              <w:spacing w:after="0" w:line="240" w:lineRule="auto"/>
              <w:ind w:right="-1"/>
              <w:rPr>
                <w:rFonts w:ascii="Times New Roman" w:eastAsia="Calibri" w:hAnsi="Times New Roman" w:cs="Times New Roman"/>
                <w:lang w:val="uk-UA"/>
              </w:rPr>
            </w:pPr>
          </w:p>
          <w:p w14:paraId="71749D65" w14:textId="6D9448B8" w:rsidR="004A5FB8" w:rsidRPr="00264FD6" w:rsidRDefault="004A5FB8" w:rsidP="004A5FB8">
            <w:pPr>
              <w:tabs>
                <w:tab w:val="left" w:pos="993"/>
                <w:tab w:val="left" w:pos="1560"/>
              </w:tabs>
              <w:spacing w:after="0"/>
              <w:jc w:val="center"/>
              <w:rPr>
                <w:rFonts w:ascii="Times New Roman" w:eastAsia="Times New Roman" w:hAnsi="Times New Roman"/>
                <w:sz w:val="24"/>
                <w:szCs w:val="24"/>
              </w:rPr>
            </w:pPr>
            <w:r>
              <w:rPr>
                <w:rFonts w:ascii="Times New Roman" w:eastAsia="Calibri" w:hAnsi="Times New Roman" w:cs="Times New Roman"/>
                <w:lang w:val="uk-UA"/>
              </w:rPr>
              <w:t>Вул.Свободи,89,м.Яремче</w:t>
            </w:r>
          </w:p>
        </w:tc>
        <w:tc>
          <w:tcPr>
            <w:tcW w:w="3289" w:type="dxa"/>
          </w:tcPr>
          <w:p w14:paraId="6CB6A7A3" w14:textId="77777777" w:rsidR="004A5FB8" w:rsidRPr="002D3247" w:rsidRDefault="004A5FB8" w:rsidP="004A5FB8">
            <w:pPr>
              <w:pStyle w:val="3"/>
              <w:rPr>
                <w:sz w:val="22"/>
                <w:szCs w:val="22"/>
              </w:rPr>
            </w:pPr>
            <w:r w:rsidRPr="002D3247">
              <w:rPr>
                <w:sz w:val="22"/>
                <w:szCs w:val="22"/>
              </w:rPr>
              <w:t>62Z</w:t>
            </w:r>
            <w:r>
              <w:rPr>
                <w:sz w:val="22"/>
                <w:szCs w:val="22"/>
              </w:rPr>
              <w:t>3766128797230</w:t>
            </w:r>
          </w:p>
          <w:p w14:paraId="364A0E87" w14:textId="77777777" w:rsidR="004A5FB8" w:rsidRPr="002D3247" w:rsidRDefault="004A5FB8" w:rsidP="004A5FB8">
            <w:pPr>
              <w:pStyle w:val="3"/>
              <w:rPr>
                <w:sz w:val="22"/>
                <w:szCs w:val="22"/>
              </w:rPr>
            </w:pPr>
          </w:p>
          <w:p w14:paraId="521C23B0" w14:textId="77777777" w:rsidR="004A5FB8" w:rsidRPr="002D3247" w:rsidRDefault="004A5FB8" w:rsidP="004A5FB8">
            <w:pPr>
              <w:spacing w:before="100" w:beforeAutospacing="1" w:after="100" w:afterAutospacing="1" w:line="240" w:lineRule="auto"/>
              <w:outlineLvl w:val="2"/>
              <w:rPr>
                <w:rFonts w:ascii="Times New Roman" w:eastAsia="Times New Roman" w:hAnsi="Times New Roman" w:cs="Times New Roman"/>
                <w:b/>
                <w:bCs/>
                <w:lang w:val="uk-UA" w:eastAsia="uk-UA"/>
              </w:rPr>
            </w:pPr>
            <w:r w:rsidRPr="002D3247">
              <w:rPr>
                <w:rFonts w:ascii="Times New Roman" w:eastAsia="Times New Roman" w:hAnsi="Times New Roman" w:cs="Times New Roman"/>
                <w:b/>
                <w:bCs/>
                <w:lang w:val="uk-UA" w:eastAsia="uk-UA"/>
              </w:rPr>
              <w:t>62Z</w:t>
            </w:r>
            <w:r>
              <w:rPr>
                <w:rFonts w:ascii="Times New Roman" w:eastAsia="Times New Roman" w:hAnsi="Times New Roman" w:cs="Times New Roman"/>
                <w:b/>
                <w:bCs/>
                <w:lang w:val="uk-UA" w:eastAsia="uk-UA"/>
              </w:rPr>
              <w:t>2339814679424</w:t>
            </w:r>
          </w:p>
          <w:p w14:paraId="1C91FE31" w14:textId="77777777" w:rsidR="004A5FB8" w:rsidRDefault="004A5FB8" w:rsidP="004A5FB8">
            <w:pPr>
              <w:spacing w:before="100" w:beforeAutospacing="1" w:after="100" w:afterAutospacing="1" w:line="240" w:lineRule="auto"/>
              <w:outlineLvl w:val="2"/>
              <w:rPr>
                <w:rFonts w:ascii="Times New Roman" w:eastAsia="Times New Roman" w:hAnsi="Times New Roman" w:cs="Times New Roman"/>
                <w:b/>
                <w:bCs/>
                <w:lang w:val="uk-UA" w:eastAsia="uk-UA"/>
              </w:rPr>
            </w:pPr>
          </w:p>
          <w:p w14:paraId="27D15CD1" w14:textId="77777777" w:rsidR="004A5FB8" w:rsidRDefault="004A5FB8" w:rsidP="004A5FB8">
            <w:pPr>
              <w:pStyle w:val="3"/>
              <w:rPr>
                <w:sz w:val="22"/>
                <w:szCs w:val="22"/>
              </w:rPr>
            </w:pPr>
          </w:p>
          <w:p w14:paraId="25E28E8D" w14:textId="77777777" w:rsidR="004A5FB8" w:rsidRDefault="004A5FB8" w:rsidP="004A5FB8">
            <w:pPr>
              <w:pStyle w:val="3"/>
              <w:rPr>
                <w:sz w:val="22"/>
                <w:szCs w:val="22"/>
              </w:rPr>
            </w:pPr>
            <w:r w:rsidRPr="002D3247">
              <w:rPr>
                <w:sz w:val="22"/>
                <w:szCs w:val="22"/>
              </w:rPr>
              <w:t>62Z</w:t>
            </w:r>
            <w:r>
              <w:rPr>
                <w:sz w:val="22"/>
                <w:szCs w:val="22"/>
              </w:rPr>
              <w:t>2508887629525</w:t>
            </w:r>
          </w:p>
          <w:p w14:paraId="7F837BC7" w14:textId="77777777" w:rsidR="004A5FB8" w:rsidRPr="002D3247" w:rsidRDefault="004A5FB8" w:rsidP="004A5FB8">
            <w:pPr>
              <w:rPr>
                <w:lang w:val="uk-UA" w:eastAsia="uk-UA"/>
              </w:rPr>
            </w:pPr>
          </w:p>
          <w:p w14:paraId="7047E962" w14:textId="77777777" w:rsidR="004A5FB8" w:rsidRPr="00264FD6" w:rsidRDefault="004A5FB8" w:rsidP="004A5FB8">
            <w:pPr>
              <w:spacing w:after="0"/>
              <w:jc w:val="center"/>
              <w:rPr>
                <w:rFonts w:ascii="Times New Roman" w:eastAsia="Times New Roman" w:hAnsi="Times New Roman"/>
                <w:sz w:val="24"/>
                <w:szCs w:val="24"/>
                <w:lang w:val="uk-UA"/>
              </w:rPr>
            </w:pPr>
          </w:p>
        </w:tc>
      </w:tr>
    </w:tbl>
    <w:p w14:paraId="71304CA0" w14:textId="77777777" w:rsidR="006748C0" w:rsidRPr="00B02EAC" w:rsidRDefault="006748C0" w:rsidP="006748C0">
      <w:pPr>
        <w:shd w:val="clear" w:color="auto" w:fill="FFFFFF"/>
        <w:spacing w:after="0" w:line="240" w:lineRule="auto"/>
        <w:contextualSpacing/>
        <w:jc w:val="both"/>
        <w:rPr>
          <w:rFonts w:ascii="Times New Roman" w:eastAsia="Times New Roman" w:hAnsi="Times New Roman"/>
          <w:sz w:val="20"/>
          <w:szCs w:val="20"/>
          <w:lang w:eastAsia="ru-RU"/>
        </w:rPr>
      </w:pPr>
    </w:p>
    <w:p w14:paraId="64F8804C" w14:textId="77777777" w:rsidR="0068726B" w:rsidRPr="00A37412" w:rsidRDefault="0068726B" w:rsidP="006748C0">
      <w:pPr>
        <w:spacing w:after="0" w:line="240" w:lineRule="auto"/>
        <w:rPr>
          <w:rFonts w:ascii="Times New Roman" w:eastAsia="Calibri" w:hAnsi="Times New Roman" w:cs="Times New Roman"/>
        </w:rPr>
      </w:pPr>
    </w:p>
    <w:p w14:paraId="2C5EE337" w14:textId="77777777" w:rsidR="00DD66F1" w:rsidRPr="00A37412" w:rsidRDefault="00DD66F1" w:rsidP="006670AE">
      <w:pPr>
        <w:spacing w:after="0" w:line="240" w:lineRule="auto"/>
        <w:ind w:firstLine="708"/>
        <w:jc w:val="both"/>
        <w:rPr>
          <w:rFonts w:ascii="Times New Roman" w:eastAsia="Calibri" w:hAnsi="Times New Roman" w:cs="Times New Roman"/>
        </w:rPr>
      </w:pPr>
      <w:r w:rsidRPr="00A37412">
        <w:rPr>
          <w:rFonts w:ascii="Times New Roman" w:eastAsia="Calibri" w:hAnsi="Times New Roman" w:cs="Times New Roman"/>
        </w:rPr>
        <w:t xml:space="preserve">Початок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6748C0">
        <w:rPr>
          <w:rFonts w:ascii="Times New Roman" w:eastAsia="Calibri" w:hAnsi="Times New Roman" w:cs="Times New Roman"/>
          <w:color w:val="000000" w:themeColor="text1"/>
        </w:rPr>
        <w:t>енергії</w:t>
      </w:r>
      <w:proofErr w:type="spellEnd"/>
      <w:r w:rsidRPr="006748C0">
        <w:rPr>
          <w:rFonts w:ascii="Times New Roman" w:eastAsia="Calibri" w:hAnsi="Times New Roman" w:cs="Times New Roman"/>
          <w:color w:val="000000" w:themeColor="text1"/>
        </w:rPr>
        <w:t xml:space="preserve"> </w:t>
      </w:r>
      <w:r w:rsidRPr="006748C0">
        <w:rPr>
          <w:rFonts w:ascii="Times New Roman" w:eastAsia="Calibri" w:hAnsi="Times New Roman" w:cs="Times New Roman"/>
          <w:b/>
          <w:bCs/>
          <w:color w:val="000000" w:themeColor="text1"/>
        </w:rPr>
        <w:t>з «</w:t>
      </w:r>
      <w:r w:rsidR="00046B32" w:rsidRPr="006748C0">
        <w:rPr>
          <w:rFonts w:ascii="Times New Roman" w:eastAsia="Calibri" w:hAnsi="Times New Roman" w:cs="Times New Roman"/>
          <w:b/>
          <w:bCs/>
          <w:color w:val="000000" w:themeColor="text1"/>
          <w:lang w:val="uk-UA"/>
        </w:rPr>
        <w:t>01</w:t>
      </w:r>
      <w:r w:rsidRPr="006748C0">
        <w:rPr>
          <w:rFonts w:ascii="Times New Roman" w:eastAsia="Calibri" w:hAnsi="Times New Roman" w:cs="Times New Roman"/>
          <w:b/>
          <w:bCs/>
          <w:color w:val="000000" w:themeColor="text1"/>
        </w:rPr>
        <w:t>»</w:t>
      </w:r>
      <w:r w:rsidR="00046B32" w:rsidRPr="006748C0">
        <w:rPr>
          <w:rFonts w:ascii="Times New Roman" w:eastAsia="Calibri" w:hAnsi="Times New Roman" w:cs="Times New Roman"/>
          <w:b/>
          <w:bCs/>
          <w:color w:val="000000" w:themeColor="text1"/>
          <w:lang w:val="uk-UA"/>
        </w:rPr>
        <w:t xml:space="preserve"> січня </w:t>
      </w:r>
      <w:r w:rsidRPr="006748C0">
        <w:rPr>
          <w:rFonts w:ascii="Times New Roman" w:eastAsia="Calibri" w:hAnsi="Times New Roman" w:cs="Times New Roman"/>
          <w:b/>
          <w:bCs/>
          <w:color w:val="000000" w:themeColor="text1"/>
        </w:rPr>
        <w:t>20</w:t>
      </w:r>
      <w:r w:rsidR="00046B32" w:rsidRPr="006748C0">
        <w:rPr>
          <w:rFonts w:ascii="Times New Roman" w:eastAsia="Calibri" w:hAnsi="Times New Roman" w:cs="Times New Roman"/>
          <w:b/>
          <w:bCs/>
          <w:color w:val="000000" w:themeColor="text1"/>
          <w:lang w:val="uk-UA"/>
        </w:rPr>
        <w:t>23</w:t>
      </w:r>
      <w:r w:rsidRPr="006748C0">
        <w:rPr>
          <w:rFonts w:ascii="Times New Roman" w:eastAsia="Calibri" w:hAnsi="Times New Roman" w:cs="Times New Roman"/>
          <w:b/>
          <w:bCs/>
          <w:color w:val="000000" w:themeColor="text1"/>
        </w:rPr>
        <w:t>р.,</w:t>
      </w:r>
      <w:r w:rsidRPr="006748C0">
        <w:rPr>
          <w:rFonts w:ascii="Times New Roman" w:eastAsia="Calibri" w:hAnsi="Times New Roman" w:cs="Times New Roman"/>
          <w:color w:val="000000" w:themeColor="text1"/>
        </w:rPr>
        <w:t xml:space="preserve"> але </w:t>
      </w:r>
      <w:r w:rsidRPr="00A37412">
        <w:rPr>
          <w:rFonts w:ascii="Times New Roman" w:eastAsia="Calibri" w:hAnsi="Times New Roman" w:cs="Times New Roman"/>
        </w:rPr>
        <w:t xml:space="preserve">не </w:t>
      </w:r>
      <w:proofErr w:type="spellStart"/>
      <w:r w:rsidRPr="00A37412">
        <w:rPr>
          <w:rFonts w:ascii="Times New Roman" w:eastAsia="Calibri" w:hAnsi="Times New Roman" w:cs="Times New Roman"/>
        </w:rPr>
        <w:t>раніше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наступного</w:t>
      </w:r>
      <w:proofErr w:type="spellEnd"/>
      <w:r w:rsidRPr="00A37412">
        <w:rPr>
          <w:rFonts w:ascii="Times New Roman" w:eastAsia="Calibri" w:hAnsi="Times New Roman" w:cs="Times New Roman"/>
        </w:rPr>
        <w:t xml:space="preserve"> дня, за днем </w:t>
      </w:r>
      <w:proofErr w:type="spellStart"/>
      <w:r w:rsidRPr="00A37412">
        <w:rPr>
          <w:rFonts w:ascii="Times New Roman" w:eastAsia="Calibri" w:hAnsi="Times New Roman" w:cs="Times New Roman"/>
        </w:rPr>
        <w:t>подачі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заяви,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інше</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визначено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обраною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w:t>
      </w:r>
    </w:p>
    <w:p w14:paraId="4F3F7545" w14:textId="77777777" w:rsidR="00DD66F1" w:rsidRPr="00A37412" w:rsidRDefault="00DD66F1" w:rsidP="006670AE">
      <w:pPr>
        <w:spacing w:after="0" w:line="240" w:lineRule="auto"/>
        <w:jc w:val="both"/>
        <w:rPr>
          <w:rFonts w:ascii="Times New Roman" w:eastAsia="Calibri" w:hAnsi="Times New Roman" w:cs="Times New Roman"/>
          <w:b/>
        </w:rPr>
      </w:pPr>
    </w:p>
    <w:p w14:paraId="5082AC0F" w14:textId="77777777" w:rsidR="00DD66F1" w:rsidRPr="00A37412" w:rsidRDefault="00DD66F1" w:rsidP="006670AE">
      <w:pPr>
        <w:spacing w:after="0" w:line="240" w:lineRule="auto"/>
        <w:jc w:val="both"/>
        <w:rPr>
          <w:rFonts w:ascii="Times New Roman" w:eastAsia="Calibri" w:hAnsi="Times New Roman" w:cs="Times New Roman"/>
        </w:rPr>
      </w:pPr>
    </w:p>
    <w:p w14:paraId="400FAD0A" w14:textId="77777777" w:rsidR="00DD66F1" w:rsidRPr="00A37412" w:rsidRDefault="00DD66F1" w:rsidP="006670AE">
      <w:pPr>
        <w:spacing w:after="0" w:line="240" w:lineRule="auto"/>
        <w:ind w:firstLine="708"/>
        <w:jc w:val="both"/>
        <w:rPr>
          <w:rFonts w:ascii="Times New Roman" w:eastAsia="Calibri" w:hAnsi="Times New Roman" w:cs="Times New Roman"/>
        </w:rPr>
      </w:pPr>
      <w:proofErr w:type="spellStart"/>
      <w:r w:rsidRPr="00A37412">
        <w:rPr>
          <w:rFonts w:ascii="Times New Roman" w:eastAsia="Calibri" w:hAnsi="Times New Roman" w:cs="Times New Roman"/>
        </w:rPr>
        <w:t>Своїм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підписом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підтверджує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згоду</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автоматизовану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обробку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персональних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можливу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передачу </w:t>
      </w:r>
      <w:proofErr w:type="spellStart"/>
      <w:r w:rsidRPr="00A37412">
        <w:rPr>
          <w:rFonts w:ascii="Times New Roman" w:eastAsia="Calibri" w:hAnsi="Times New Roman" w:cs="Times New Roman"/>
        </w:rPr>
        <w:t>третім</w:t>
      </w:r>
      <w:proofErr w:type="spellEnd"/>
      <w:r w:rsidRPr="00A37412">
        <w:rPr>
          <w:rFonts w:ascii="Times New Roman" w:eastAsia="Calibri" w:hAnsi="Times New Roman" w:cs="Times New Roman"/>
        </w:rPr>
        <w:t xml:space="preserve"> особам, </w:t>
      </w:r>
      <w:proofErr w:type="spellStart"/>
      <w:r w:rsidRPr="00A37412">
        <w:rPr>
          <w:rFonts w:ascii="Times New Roman" w:eastAsia="Calibri" w:hAnsi="Times New Roman" w:cs="Times New Roman"/>
        </w:rPr>
        <w:t>які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мають</w:t>
      </w:r>
      <w:proofErr w:type="spellEnd"/>
      <w:r w:rsidRPr="00A37412">
        <w:rPr>
          <w:rFonts w:ascii="Times New Roman" w:eastAsia="Calibri" w:hAnsi="Times New Roman" w:cs="Times New Roman"/>
        </w:rPr>
        <w:t xml:space="preserve"> право на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у тому </w:t>
      </w:r>
      <w:proofErr w:type="spellStart"/>
      <w:r w:rsidRPr="00A37412">
        <w:rPr>
          <w:rFonts w:ascii="Times New Roman" w:eastAsia="Calibri" w:hAnsi="Times New Roman" w:cs="Times New Roman"/>
        </w:rPr>
        <w:t>числі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щодо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кількісних</w:t>
      </w:r>
      <w:proofErr w:type="spellEnd"/>
      <w:r w:rsidRPr="00A37412">
        <w:rPr>
          <w:rFonts w:ascii="Times New Roman" w:eastAsia="Calibri" w:hAnsi="Times New Roman" w:cs="Times New Roman"/>
        </w:rPr>
        <w:t xml:space="preserve"> та/</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наданих</w:t>
      </w:r>
      <w:proofErr w:type="spellEnd"/>
      <w:r w:rsidRPr="00A37412">
        <w:rPr>
          <w:rFonts w:ascii="Times New Roman" w:eastAsia="Calibri" w:hAnsi="Times New Roman" w:cs="Times New Roman"/>
        </w:rPr>
        <w:t xml:space="preserve"> за Договором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14:paraId="346E408F" w14:textId="77777777" w:rsidR="00DD66F1" w:rsidRPr="00A37412" w:rsidRDefault="00DD66F1" w:rsidP="006670AE">
      <w:pPr>
        <w:spacing w:after="0" w:line="240" w:lineRule="auto"/>
        <w:ind w:firstLine="709"/>
        <w:jc w:val="both"/>
        <w:rPr>
          <w:rFonts w:ascii="Times New Roman" w:eastAsia="Calibri" w:hAnsi="Times New Roman" w:cs="Times New Roman"/>
          <w:b/>
        </w:rPr>
      </w:pPr>
    </w:p>
    <w:p w14:paraId="04AF8552" w14:textId="77777777" w:rsidR="00DD66F1" w:rsidRPr="00A37412" w:rsidRDefault="00DD66F1" w:rsidP="006670AE">
      <w:pPr>
        <w:spacing w:after="0" w:line="240" w:lineRule="auto"/>
        <w:rPr>
          <w:rFonts w:ascii="Times New Roman" w:eastAsia="Calibri" w:hAnsi="Times New Roman" w:cs="Times New Roman"/>
          <w:b/>
        </w:rPr>
      </w:pPr>
    </w:p>
    <w:p w14:paraId="5C9A4652" w14:textId="77777777" w:rsidR="00DD66F1" w:rsidRPr="006E5116" w:rsidRDefault="00DD66F1" w:rsidP="006670AE">
      <w:pPr>
        <w:spacing w:after="0" w:line="240" w:lineRule="auto"/>
        <w:rPr>
          <w:rFonts w:ascii="Times New Roman" w:eastAsia="Calibri" w:hAnsi="Times New Roman" w:cs="Times New Roman"/>
          <w:b/>
          <w:color w:val="000000" w:themeColor="text1"/>
        </w:rPr>
      </w:pPr>
      <w:proofErr w:type="spellStart"/>
      <w:r w:rsidRPr="00A37412">
        <w:rPr>
          <w:rFonts w:ascii="Times New Roman" w:eastAsia="Calibri" w:hAnsi="Times New Roman" w:cs="Times New Roman"/>
          <w:b/>
        </w:rPr>
        <w:t>Реквізити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Споживача</w:t>
      </w:r>
      <w:proofErr w:type="spellEnd"/>
      <w:r w:rsidRPr="00A37412">
        <w:rPr>
          <w:rFonts w:ascii="Times New Roman" w:eastAsia="Calibri" w:hAnsi="Times New Roman" w:cs="Times New Roman"/>
          <w:b/>
        </w:rPr>
        <w:t xml:space="preserve">:  </w:t>
      </w:r>
    </w:p>
    <w:p w14:paraId="2588A616" w14:textId="77777777" w:rsidR="00264FD6" w:rsidRDefault="00264FD6" w:rsidP="006670AE">
      <w:pPr>
        <w:spacing w:after="0" w:line="240" w:lineRule="auto"/>
        <w:rPr>
          <w:rFonts w:ascii="Times New Roman" w:eastAsia="Calibri" w:hAnsi="Times New Roman" w:cs="Times New Roman"/>
          <w:color w:val="000000" w:themeColor="text1"/>
          <w:lang w:val="uk-UA"/>
        </w:rPr>
      </w:pPr>
    </w:p>
    <w:tbl>
      <w:tblPr>
        <w:tblpPr w:leftFromText="180" w:rightFromText="180" w:vertAnchor="text" w:tblpY="1"/>
        <w:tblOverlap w:val="never"/>
        <w:tblW w:w="0" w:type="auto"/>
        <w:tblLook w:val="00A0" w:firstRow="1" w:lastRow="0" w:firstColumn="1" w:lastColumn="0" w:noHBand="0" w:noVBand="0"/>
      </w:tblPr>
      <w:tblGrid>
        <w:gridCol w:w="1412"/>
        <w:gridCol w:w="275"/>
        <w:gridCol w:w="389"/>
        <w:gridCol w:w="514"/>
        <w:gridCol w:w="134"/>
        <w:gridCol w:w="875"/>
        <w:gridCol w:w="700"/>
        <w:gridCol w:w="959"/>
        <w:gridCol w:w="274"/>
        <w:gridCol w:w="891"/>
        <w:gridCol w:w="3574"/>
      </w:tblGrid>
      <w:tr w:rsidR="00264FD6" w:rsidRPr="00912EE4" w14:paraId="5BB26319" w14:textId="77777777" w:rsidTr="00264FD6">
        <w:trPr>
          <w:gridAfter w:val="2"/>
          <w:wAfter w:w="4525" w:type="dxa"/>
        </w:trPr>
        <w:tc>
          <w:tcPr>
            <w:tcW w:w="5739" w:type="dxa"/>
            <w:gridSpan w:val="9"/>
          </w:tcPr>
          <w:p w14:paraId="06585BDC"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 xml:space="preserve">Назва організації (за положенням)  </w:t>
            </w:r>
          </w:p>
          <w:p w14:paraId="06C8AD70" w14:textId="22F37E08" w:rsidR="00264FD6" w:rsidRPr="00264FD6" w:rsidRDefault="00EC3374" w:rsidP="00264FD6">
            <w:pPr>
              <w:spacing w:after="0" w:line="240" w:lineRule="auto"/>
              <w:rPr>
                <w:rFonts w:ascii="Times New Roman" w:eastAsia="Calibri" w:hAnsi="Times New Roman" w:cs="Times New Roman"/>
                <w:color w:val="000000" w:themeColor="text1"/>
                <w:lang w:val="uk-UA"/>
              </w:rPr>
            </w:pPr>
            <w:proofErr w:type="spellStart"/>
            <w:r>
              <w:rPr>
                <w:rFonts w:ascii="Times New Roman" w:eastAsia="Calibri" w:hAnsi="Times New Roman" w:cs="Times New Roman"/>
                <w:color w:val="000000" w:themeColor="text1"/>
                <w:lang w:val="uk-UA"/>
              </w:rPr>
              <w:t>Яремчанський</w:t>
            </w:r>
            <w:proofErr w:type="spellEnd"/>
            <w:r>
              <w:rPr>
                <w:rFonts w:ascii="Times New Roman" w:eastAsia="Calibri" w:hAnsi="Times New Roman" w:cs="Times New Roman"/>
                <w:color w:val="000000" w:themeColor="text1"/>
                <w:lang w:val="uk-UA"/>
              </w:rPr>
              <w:t xml:space="preserve"> ліцей №2 </w:t>
            </w:r>
            <w:proofErr w:type="spellStart"/>
            <w:r>
              <w:rPr>
                <w:rFonts w:ascii="Times New Roman" w:eastAsia="Calibri" w:hAnsi="Times New Roman" w:cs="Times New Roman"/>
                <w:color w:val="000000" w:themeColor="text1"/>
                <w:lang w:val="uk-UA"/>
              </w:rPr>
              <w:t>Яремчанської</w:t>
            </w:r>
            <w:proofErr w:type="spellEnd"/>
            <w:r>
              <w:rPr>
                <w:rFonts w:ascii="Times New Roman" w:eastAsia="Calibri" w:hAnsi="Times New Roman" w:cs="Times New Roman"/>
                <w:color w:val="000000" w:themeColor="text1"/>
                <w:lang w:val="uk-UA"/>
              </w:rPr>
              <w:t xml:space="preserve"> міської ради </w:t>
            </w:r>
            <w:r w:rsidR="00264FD6" w:rsidRPr="00264FD6">
              <w:rPr>
                <w:rFonts w:ascii="Times New Roman" w:eastAsia="Calibri" w:hAnsi="Times New Roman" w:cs="Times New Roman"/>
                <w:color w:val="000000" w:themeColor="text1"/>
                <w:lang w:val="uk-UA"/>
              </w:rPr>
              <w:t xml:space="preserve">Івано-Франківської області </w:t>
            </w:r>
          </w:p>
        </w:tc>
      </w:tr>
      <w:tr w:rsidR="00264FD6" w:rsidRPr="00912EE4" w14:paraId="79385C83" w14:textId="77777777" w:rsidTr="00264FD6">
        <w:trPr>
          <w:gridAfter w:val="9"/>
          <w:wAfter w:w="8539" w:type="dxa"/>
        </w:trPr>
        <w:tc>
          <w:tcPr>
            <w:tcW w:w="1725" w:type="dxa"/>
            <w:gridSpan w:val="2"/>
            <w:tcBorders>
              <w:top w:val="single" w:sz="4" w:space="0" w:color="auto"/>
            </w:tcBorders>
          </w:tcPr>
          <w:p w14:paraId="6590A5E0"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lastRenderedPageBreak/>
              <w:t xml:space="preserve"> </w:t>
            </w:r>
          </w:p>
        </w:tc>
      </w:tr>
      <w:tr w:rsidR="00264FD6" w:rsidRPr="00264FD6" w14:paraId="5EDE013A" w14:textId="77777777" w:rsidTr="00264FD6">
        <w:tc>
          <w:tcPr>
            <w:tcW w:w="2802" w:type="dxa"/>
            <w:gridSpan w:val="5"/>
          </w:tcPr>
          <w:p w14:paraId="0241FB24"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Юридична адреса :</w:t>
            </w:r>
          </w:p>
        </w:tc>
        <w:tc>
          <w:tcPr>
            <w:tcW w:w="7462" w:type="dxa"/>
            <w:gridSpan w:val="6"/>
            <w:tcBorders>
              <w:bottom w:val="single" w:sz="4" w:space="0" w:color="auto"/>
            </w:tcBorders>
          </w:tcPr>
          <w:p w14:paraId="384C36C5" w14:textId="61D8BB98" w:rsidR="00264FD6" w:rsidRPr="00264FD6" w:rsidRDefault="004A5FB8" w:rsidP="00264FD6">
            <w:pPr>
              <w:spacing w:after="0" w:line="240" w:lineRule="auto"/>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78501</w:t>
            </w:r>
            <w:r w:rsidR="00264FD6" w:rsidRPr="00264FD6">
              <w:rPr>
                <w:rFonts w:ascii="Times New Roman" w:eastAsia="Calibri" w:hAnsi="Times New Roman" w:cs="Times New Roman"/>
                <w:color w:val="000000" w:themeColor="text1"/>
                <w:lang w:val="uk-UA"/>
              </w:rPr>
              <w:t>, вул.</w:t>
            </w:r>
            <w:r w:rsidR="00B4277A">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Свободи 89</w:t>
            </w:r>
            <w:r w:rsidR="00264FD6" w:rsidRPr="00264FD6">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м.</w:t>
            </w:r>
            <w:r w:rsidR="00B4277A">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Яремче</w:t>
            </w:r>
            <w:r w:rsidR="00264FD6" w:rsidRPr="00264FD6">
              <w:rPr>
                <w:rFonts w:ascii="Times New Roman" w:eastAsia="Calibri" w:hAnsi="Times New Roman" w:cs="Times New Roman"/>
                <w:color w:val="000000" w:themeColor="text1"/>
                <w:lang w:val="uk-UA"/>
              </w:rPr>
              <w:t>, Івано-Франківська область</w:t>
            </w:r>
          </w:p>
        </w:tc>
      </w:tr>
      <w:tr w:rsidR="00264FD6" w:rsidRPr="00264FD6" w14:paraId="41D96568" w14:textId="77777777" w:rsidTr="00264FD6">
        <w:tc>
          <w:tcPr>
            <w:tcW w:w="2666" w:type="dxa"/>
            <w:gridSpan w:val="4"/>
          </w:tcPr>
          <w:p w14:paraId="05E200DD"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Поштова адреса:</w:t>
            </w:r>
          </w:p>
        </w:tc>
        <w:tc>
          <w:tcPr>
            <w:tcW w:w="7598" w:type="dxa"/>
            <w:gridSpan w:val="7"/>
            <w:tcBorders>
              <w:bottom w:val="single" w:sz="4" w:space="0" w:color="auto"/>
            </w:tcBorders>
          </w:tcPr>
          <w:p w14:paraId="4A47DC40" w14:textId="7236BC1D"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78</w:t>
            </w:r>
            <w:r w:rsidR="00B4277A">
              <w:rPr>
                <w:rFonts w:ascii="Times New Roman" w:eastAsia="Calibri" w:hAnsi="Times New Roman" w:cs="Times New Roman"/>
                <w:color w:val="000000" w:themeColor="text1"/>
                <w:lang w:val="uk-UA"/>
              </w:rPr>
              <w:t>501</w:t>
            </w:r>
            <w:r w:rsidRPr="00264FD6">
              <w:rPr>
                <w:rFonts w:ascii="Times New Roman" w:eastAsia="Calibri" w:hAnsi="Times New Roman" w:cs="Times New Roman"/>
                <w:color w:val="000000" w:themeColor="text1"/>
                <w:lang w:val="uk-UA"/>
              </w:rPr>
              <w:t>, вул</w:t>
            </w:r>
            <w:r w:rsidR="00B4277A">
              <w:rPr>
                <w:rFonts w:ascii="Times New Roman" w:eastAsia="Calibri" w:hAnsi="Times New Roman" w:cs="Times New Roman"/>
                <w:color w:val="000000" w:themeColor="text1"/>
                <w:lang w:val="uk-UA"/>
              </w:rPr>
              <w:t>. Свободи 89 м.</w:t>
            </w:r>
            <w:r w:rsidR="00EC3374">
              <w:rPr>
                <w:rFonts w:ascii="Times New Roman" w:eastAsia="Calibri" w:hAnsi="Times New Roman" w:cs="Times New Roman"/>
                <w:color w:val="000000" w:themeColor="text1"/>
                <w:lang w:val="uk-UA"/>
              </w:rPr>
              <w:t xml:space="preserve"> </w:t>
            </w:r>
            <w:r w:rsidR="00B4277A">
              <w:rPr>
                <w:rFonts w:ascii="Times New Roman" w:eastAsia="Calibri" w:hAnsi="Times New Roman" w:cs="Times New Roman"/>
                <w:color w:val="000000" w:themeColor="text1"/>
                <w:lang w:val="uk-UA"/>
              </w:rPr>
              <w:t>Яремче</w:t>
            </w:r>
            <w:r w:rsidRPr="00264FD6">
              <w:rPr>
                <w:rFonts w:ascii="Times New Roman" w:eastAsia="Calibri" w:hAnsi="Times New Roman" w:cs="Times New Roman"/>
                <w:color w:val="000000" w:themeColor="text1"/>
                <w:lang w:val="uk-UA"/>
              </w:rPr>
              <w:t>, Івано-Франківська область</w:t>
            </w:r>
          </w:p>
        </w:tc>
      </w:tr>
      <w:tr w:rsidR="00264FD6" w:rsidRPr="00264FD6" w14:paraId="2C31CB8F" w14:textId="77777777" w:rsidTr="00264FD6">
        <w:tc>
          <w:tcPr>
            <w:tcW w:w="2129" w:type="dxa"/>
            <w:gridSpan w:val="3"/>
          </w:tcPr>
          <w:p w14:paraId="4C141EAC"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bCs/>
                <w:color w:val="000000" w:themeColor="text1"/>
                <w:lang w:val="uk-UA"/>
              </w:rPr>
              <w:t>Рахунок №</w:t>
            </w:r>
          </w:p>
        </w:tc>
        <w:tc>
          <w:tcPr>
            <w:tcW w:w="8135" w:type="dxa"/>
            <w:gridSpan w:val="8"/>
            <w:tcBorders>
              <w:bottom w:val="single" w:sz="4" w:space="0" w:color="auto"/>
            </w:tcBorders>
          </w:tcPr>
          <w:p w14:paraId="3AE988CC" w14:textId="63D5B351"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IBAN</w:t>
            </w:r>
            <w:r w:rsidRPr="00B4277A">
              <w:rPr>
                <w:rFonts w:ascii="Times New Roman" w:eastAsia="Calibri" w:hAnsi="Times New Roman" w:cs="Times New Roman"/>
                <w:color w:val="000000" w:themeColor="text1"/>
                <w:lang w:val="uk-UA"/>
              </w:rPr>
              <w:t xml:space="preserve">: </w:t>
            </w:r>
            <w:r w:rsidR="00B4277A" w:rsidRPr="00B4277A">
              <w:rPr>
                <w:rFonts w:ascii="Times New Roman" w:hAnsi="Times New Roman" w:cs="Times New Roman"/>
                <w:bCs/>
                <w:lang w:val="en-US"/>
              </w:rPr>
              <w:t xml:space="preserve"> UA</w:t>
            </w:r>
            <w:r w:rsidR="00B4277A" w:rsidRPr="00B4277A">
              <w:rPr>
                <w:rFonts w:ascii="Times New Roman" w:hAnsi="Times New Roman" w:cs="Times New Roman"/>
                <w:bCs/>
              </w:rPr>
              <w:t>118201720344280004000089790</w:t>
            </w:r>
            <w:r w:rsidR="00B4277A" w:rsidRPr="00B4277A">
              <w:rPr>
                <w:rFonts w:ascii="Times New Roman" w:hAnsi="Times New Roman" w:cs="Times New Roman"/>
                <w:bCs/>
                <w:lang w:val="uk-UA"/>
              </w:rPr>
              <w:t xml:space="preserve">  </w:t>
            </w:r>
          </w:p>
        </w:tc>
      </w:tr>
      <w:tr w:rsidR="00EC3374" w:rsidRPr="00264FD6" w14:paraId="74905B72" w14:textId="77777777" w:rsidTr="00264FD6">
        <w:tc>
          <w:tcPr>
            <w:tcW w:w="1442" w:type="dxa"/>
          </w:tcPr>
          <w:p w14:paraId="0D5AF170"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bCs/>
                <w:color w:val="000000" w:themeColor="text1"/>
                <w:lang w:val="uk-UA"/>
              </w:rPr>
              <w:t>МФО</w:t>
            </w:r>
          </w:p>
        </w:tc>
        <w:tc>
          <w:tcPr>
            <w:tcW w:w="2287" w:type="dxa"/>
            <w:gridSpan w:val="5"/>
            <w:tcBorders>
              <w:bottom w:val="single" w:sz="4" w:space="0" w:color="auto"/>
            </w:tcBorders>
          </w:tcPr>
          <w:p w14:paraId="74ED09E9"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820172</w:t>
            </w:r>
          </w:p>
        </w:tc>
        <w:tc>
          <w:tcPr>
            <w:tcW w:w="705" w:type="dxa"/>
          </w:tcPr>
          <w:p w14:paraId="44A220A3"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bCs/>
                <w:color w:val="000000" w:themeColor="text1"/>
                <w:lang w:val="uk-UA"/>
              </w:rPr>
              <w:t>ІПН</w:t>
            </w:r>
          </w:p>
        </w:tc>
        <w:tc>
          <w:tcPr>
            <w:tcW w:w="5830" w:type="dxa"/>
            <w:gridSpan w:val="4"/>
            <w:tcBorders>
              <w:bottom w:val="single" w:sz="4" w:space="0" w:color="auto"/>
            </w:tcBorders>
          </w:tcPr>
          <w:p w14:paraId="1ACAE3C2" w14:textId="491876F0"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t>205</w:t>
            </w:r>
            <w:r w:rsidR="00B4277A">
              <w:rPr>
                <w:rFonts w:ascii="Times New Roman" w:eastAsia="Calibri" w:hAnsi="Times New Roman" w:cs="Times New Roman"/>
                <w:color w:val="000000" w:themeColor="text1"/>
                <w:lang w:val="uk-UA"/>
              </w:rPr>
              <w:t>56128</w:t>
            </w:r>
          </w:p>
        </w:tc>
      </w:tr>
      <w:tr w:rsidR="00264FD6" w:rsidRPr="00264FD6" w14:paraId="33604205" w14:textId="77777777" w:rsidTr="00264FD6">
        <w:tc>
          <w:tcPr>
            <w:tcW w:w="2666" w:type="dxa"/>
            <w:gridSpan w:val="4"/>
          </w:tcPr>
          <w:p w14:paraId="611119AD" w14:textId="03B5C636" w:rsidR="00264FD6" w:rsidRPr="00264FD6" w:rsidRDefault="00264FD6" w:rsidP="00264FD6">
            <w:pPr>
              <w:spacing w:after="0" w:line="240" w:lineRule="auto"/>
              <w:rPr>
                <w:rFonts w:ascii="Times New Roman" w:eastAsia="Calibri" w:hAnsi="Times New Roman" w:cs="Times New Roman"/>
                <w:color w:val="000000" w:themeColor="text1"/>
                <w:lang w:val="uk-UA"/>
              </w:rPr>
            </w:pPr>
            <w:proofErr w:type="spellStart"/>
            <w:r w:rsidRPr="00264FD6">
              <w:rPr>
                <w:rFonts w:ascii="Times New Roman" w:eastAsia="Calibri" w:hAnsi="Times New Roman" w:cs="Times New Roman"/>
                <w:color w:val="000000" w:themeColor="text1"/>
                <w:lang w:val="uk-UA"/>
              </w:rPr>
              <w:t>Конт</w:t>
            </w:r>
            <w:proofErr w:type="spellEnd"/>
            <w:r w:rsidRPr="00264FD6">
              <w:rPr>
                <w:rFonts w:ascii="Times New Roman" w:eastAsia="Calibri" w:hAnsi="Times New Roman" w:cs="Times New Roman"/>
                <w:color w:val="000000" w:themeColor="text1"/>
                <w:lang w:val="uk-UA"/>
              </w:rPr>
              <w:t xml:space="preserve">. дані: </w:t>
            </w:r>
            <w:proofErr w:type="spellStart"/>
            <w:r w:rsidRPr="00264FD6">
              <w:rPr>
                <w:rFonts w:ascii="Times New Roman" w:eastAsia="Calibri" w:hAnsi="Times New Roman" w:cs="Times New Roman"/>
                <w:color w:val="000000" w:themeColor="text1"/>
                <w:lang w:val="uk-UA"/>
              </w:rPr>
              <w:t>т</w:t>
            </w:r>
            <w:r w:rsidRPr="00264FD6">
              <w:rPr>
                <w:rFonts w:ascii="Times New Roman" w:eastAsia="Calibri" w:hAnsi="Times New Roman" w:cs="Times New Roman"/>
                <w:bCs/>
                <w:color w:val="000000" w:themeColor="text1"/>
                <w:lang w:val="uk-UA"/>
              </w:rPr>
              <w:t>ел</w:t>
            </w:r>
            <w:proofErr w:type="spellEnd"/>
            <w:r w:rsidRPr="00264FD6">
              <w:rPr>
                <w:rFonts w:ascii="Times New Roman" w:eastAsia="Calibri" w:hAnsi="Times New Roman" w:cs="Times New Roman"/>
                <w:bCs/>
                <w:color w:val="000000" w:themeColor="text1"/>
                <w:lang w:val="uk-UA"/>
              </w:rPr>
              <w:t>. 09</w:t>
            </w:r>
            <w:r w:rsidR="00B4277A">
              <w:rPr>
                <w:rFonts w:ascii="Times New Roman" w:eastAsia="Calibri" w:hAnsi="Times New Roman" w:cs="Times New Roman"/>
                <w:bCs/>
                <w:color w:val="000000" w:themeColor="text1"/>
                <w:lang w:val="uk-UA"/>
              </w:rPr>
              <w:t>87103495</w:t>
            </w:r>
          </w:p>
        </w:tc>
        <w:tc>
          <w:tcPr>
            <w:tcW w:w="2799" w:type="dxa"/>
            <w:gridSpan w:val="4"/>
            <w:tcBorders>
              <w:bottom w:val="single" w:sz="4" w:space="0" w:color="auto"/>
            </w:tcBorders>
          </w:tcPr>
          <w:p w14:paraId="6812E606"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p>
        </w:tc>
        <w:tc>
          <w:tcPr>
            <w:tcW w:w="1171" w:type="dxa"/>
            <w:gridSpan w:val="2"/>
          </w:tcPr>
          <w:p w14:paraId="380F6EC3"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proofErr w:type="spellStart"/>
            <w:r w:rsidRPr="00264FD6">
              <w:rPr>
                <w:rFonts w:ascii="Times New Roman" w:eastAsia="Calibri" w:hAnsi="Times New Roman" w:cs="Times New Roman"/>
                <w:color w:val="000000" w:themeColor="text1"/>
                <w:lang w:val="uk-UA"/>
              </w:rPr>
              <w:t>е</w:t>
            </w:r>
            <w:r w:rsidRPr="00264FD6">
              <w:rPr>
                <w:rFonts w:ascii="Times New Roman" w:eastAsia="Calibri" w:hAnsi="Times New Roman" w:cs="Times New Roman"/>
                <w:bCs/>
                <w:color w:val="000000" w:themeColor="text1"/>
                <w:lang w:val="uk-UA"/>
              </w:rPr>
              <w:t>л.адреса</w:t>
            </w:r>
            <w:proofErr w:type="spellEnd"/>
          </w:p>
        </w:tc>
        <w:tc>
          <w:tcPr>
            <w:tcW w:w="3628" w:type="dxa"/>
            <w:tcBorders>
              <w:bottom w:val="single" w:sz="4" w:space="0" w:color="auto"/>
            </w:tcBorders>
          </w:tcPr>
          <w:p w14:paraId="43190EF9" w14:textId="0542F520" w:rsidR="00264FD6" w:rsidRPr="003C17D3" w:rsidRDefault="00B4277A" w:rsidP="00264FD6">
            <w:pPr>
              <w:spacing w:after="0" w:line="240" w:lineRule="auto"/>
              <w:rPr>
                <w:rFonts w:ascii="Times New Roman" w:eastAsia="Calibri" w:hAnsi="Times New Roman" w:cs="Times New Roman"/>
                <w:lang w:val="uk-UA"/>
              </w:rPr>
            </w:pPr>
            <w:r w:rsidRPr="009C6A0A">
              <w:rPr>
                <w:rFonts w:ascii="Helvetica" w:hAnsi="Helvetica" w:cs="Helvetica"/>
                <w:b/>
                <w:bCs/>
                <w:color w:val="555555"/>
                <w:spacing w:val="5"/>
                <w:sz w:val="20"/>
                <w:szCs w:val="20"/>
              </w:rPr>
              <w:t>yaremche_scool2@ukr.net</w:t>
            </w:r>
          </w:p>
        </w:tc>
      </w:tr>
    </w:tbl>
    <w:p w14:paraId="0ED1924F" w14:textId="77777777" w:rsidR="00264FD6" w:rsidRPr="00264FD6" w:rsidRDefault="00264FD6" w:rsidP="00264FD6">
      <w:pPr>
        <w:spacing w:after="0" w:line="240" w:lineRule="auto"/>
        <w:rPr>
          <w:rFonts w:ascii="Times New Roman" w:eastAsia="Calibri" w:hAnsi="Times New Roman" w:cs="Times New Roman"/>
          <w:color w:val="000000" w:themeColor="text1"/>
          <w:lang w:val="uk-UA"/>
        </w:rPr>
      </w:pPr>
      <w:r w:rsidRPr="00264FD6">
        <w:rPr>
          <w:rFonts w:ascii="Times New Roman" w:eastAsia="Calibri" w:hAnsi="Times New Roman" w:cs="Times New Roman"/>
          <w:color w:val="000000" w:themeColor="text1"/>
          <w:lang w:val="uk-UA"/>
        </w:rPr>
        <w:br/>
      </w:r>
    </w:p>
    <w:p w14:paraId="18E6A809" w14:textId="77777777" w:rsidR="00264FD6" w:rsidRDefault="00264FD6" w:rsidP="006670AE">
      <w:pPr>
        <w:spacing w:after="0" w:line="240" w:lineRule="auto"/>
        <w:rPr>
          <w:rFonts w:ascii="Times New Roman" w:eastAsia="Calibri" w:hAnsi="Times New Roman" w:cs="Times New Roman"/>
          <w:color w:val="000000" w:themeColor="text1"/>
          <w:lang w:val="uk-UA"/>
        </w:rPr>
      </w:pPr>
    </w:p>
    <w:p w14:paraId="63C911BF" w14:textId="77777777" w:rsidR="00264FD6" w:rsidRDefault="00264FD6" w:rsidP="006670AE">
      <w:pPr>
        <w:spacing w:after="0" w:line="240" w:lineRule="auto"/>
        <w:rPr>
          <w:rFonts w:ascii="Times New Roman" w:eastAsia="Calibri" w:hAnsi="Times New Roman" w:cs="Times New Roman"/>
          <w:color w:val="000000" w:themeColor="text1"/>
          <w:lang w:val="uk-UA"/>
        </w:rPr>
      </w:pPr>
    </w:p>
    <w:p w14:paraId="33BABA3C" w14:textId="77777777" w:rsidR="00DD66F1" w:rsidRPr="00A37412" w:rsidRDefault="00DD66F1" w:rsidP="006670AE">
      <w:pPr>
        <w:spacing w:after="0" w:line="240" w:lineRule="auto"/>
        <w:ind w:firstLine="709"/>
        <w:jc w:val="both"/>
        <w:rPr>
          <w:rFonts w:ascii="Times New Roman" w:eastAsia="Calibri" w:hAnsi="Times New Roman" w:cs="Times New Roman"/>
          <w:b/>
        </w:rPr>
      </w:pPr>
    </w:p>
    <w:p w14:paraId="1D874E37" w14:textId="77777777" w:rsidR="00DD66F1" w:rsidRPr="00A37412" w:rsidRDefault="00DD66F1" w:rsidP="006670AE">
      <w:pPr>
        <w:spacing w:after="0" w:line="240" w:lineRule="auto"/>
        <w:ind w:firstLine="709"/>
        <w:jc w:val="both"/>
        <w:rPr>
          <w:rFonts w:ascii="Times New Roman" w:eastAsia="Calibri" w:hAnsi="Times New Roman" w:cs="Times New Roman"/>
          <w:b/>
        </w:rPr>
      </w:pPr>
      <w:proofErr w:type="spellStart"/>
      <w:r w:rsidRPr="00A37412">
        <w:rPr>
          <w:rFonts w:ascii="Times New Roman" w:eastAsia="Calibri" w:hAnsi="Times New Roman" w:cs="Times New Roman"/>
          <w:b/>
        </w:rPr>
        <w:t>Примітка</w:t>
      </w:r>
      <w:proofErr w:type="spellEnd"/>
      <w:r w:rsidRPr="00A37412">
        <w:rPr>
          <w:rFonts w:ascii="Times New Roman" w:eastAsia="Calibri" w:hAnsi="Times New Roman" w:cs="Times New Roman"/>
          <w:b/>
        </w:rPr>
        <w:t>:</w:t>
      </w:r>
    </w:p>
    <w:p w14:paraId="6AD05338" w14:textId="77777777" w:rsidR="00DD66F1" w:rsidRPr="00A37412" w:rsidRDefault="00DD66F1" w:rsidP="006670AE">
      <w:pPr>
        <w:spacing w:after="0" w:line="240" w:lineRule="auto"/>
        <w:ind w:firstLine="709"/>
        <w:jc w:val="both"/>
        <w:rPr>
          <w:rFonts w:ascii="Times New Roman" w:eastAsia="Calibri" w:hAnsi="Times New Roman" w:cs="Times New Roman"/>
        </w:rPr>
      </w:pP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зобов’язується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письмово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повідомити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зміну</w:t>
      </w:r>
      <w:proofErr w:type="spellEnd"/>
      <w:r w:rsidRPr="00A37412">
        <w:rPr>
          <w:rFonts w:ascii="Times New Roman" w:eastAsia="Calibri" w:hAnsi="Times New Roman" w:cs="Times New Roman"/>
        </w:rPr>
        <w:t xml:space="preserve"> будь-</w:t>
      </w:r>
      <w:proofErr w:type="spellStart"/>
      <w:r w:rsidRPr="00A37412">
        <w:rPr>
          <w:rFonts w:ascii="Times New Roman" w:eastAsia="Calibri" w:hAnsi="Times New Roman" w:cs="Times New Roman"/>
        </w:rPr>
        <w:t>якої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інформації</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зазначених</w:t>
      </w:r>
      <w:proofErr w:type="spellEnd"/>
      <w:r w:rsidRPr="00A37412">
        <w:rPr>
          <w:rFonts w:ascii="Times New Roman" w:eastAsia="Calibri" w:hAnsi="Times New Roman" w:cs="Times New Roman"/>
        </w:rPr>
        <w:t xml:space="preserve"> у </w:t>
      </w:r>
      <w:r>
        <w:rPr>
          <w:rFonts w:ascii="Times New Roman" w:eastAsia="Calibri" w:hAnsi="Times New Roman" w:cs="Times New Roman"/>
          <w:lang w:val="uk-UA"/>
        </w:rPr>
        <w:t>цьому додатку</w:t>
      </w:r>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місячний</w:t>
      </w:r>
      <w:proofErr w:type="spellEnd"/>
      <w:r w:rsidRPr="00A37412">
        <w:rPr>
          <w:rFonts w:ascii="Times New Roman" w:eastAsia="Calibri" w:hAnsi="Times New Roman" w:cs="Times New Roman"/>
        </w:rPr>
        <w:t xml:space="preserve"> строк, з моменту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настання</w:t>
      </w:r>
      <w:proofErr w:type="spellEnd"/>
      <w:r w:rsidRPr="00A37412">
        <w:rPr>
          <w:rFonts w:ascii="Times New Roman" w:eastAsia="Calibri" w:hAnsi="Times New Roman" w:cs="Times New Roman"/>
        </w:rPr>
        <w:t>.</w:t>
      </w:r>
    </w:p>
    <w:p w14:paraId="551570DF" w14:textId="77777777" w:rsidR="00DD66F1" w:rsidRPr="00A37412" w:rsidRDefault="00DD66F1" w:rsidP="006670AE">
      <w:pPr>
        <w:spacing w:after="0" w:line="240" w:lineRule="auto"/>
        <w:rPr>
          <w:rFonts w:ascii="Times New Roman" w:eastAsia="Calibri" w:hAnsi="Times New Roman" w:cs="Times New Roman"/>
        </w:rPr>
      </w:pPr>
    </w:p>
    <w:p w14:paraId="3297F9A6" w14:textId="77777777" w:rsidR="00DD66F1" w:rsidRPr="00A37412" w:rsidRDefault="00DD66F1" w:rsidP="006670AE">
      <w:pPr>
        <w:spacing w:after="0" w:line="240" w:lineRule="auto"/>
        <w:rPr>
          <w:rFonts w:ascii="Times New Roman" w:eastAsia="Calibri" w:hAnsi="Times New Roman" w:cs="Times New Roman"/>
          <w:b/>
        </w:rPr>
      </w:pPr>
      <w:proofErr w:type="spellStart"/>
      <w:r w:rsidRPr="00A37412">
        <w:rPr>
          <w:rFonts w:ascii="Times New Roman" w:eastAsia="Calibri" w:hAnsi="Times New Roman" w:cs="Times New Roman"/>
          <w:b/>
        </w:rPr>
        <w:t>Відмітка</w:t>
      </w:r>
      <w:proofErr w:type="spellEnd"/>
      <w:r w:rsidRPr="00A37412">
        <w:rPr>
          <w:rFonts w:ascii="Times New Roman" w:eastAsia="Calibri" w:hAnsi="Times New Roman" w:cs="Times New Roman"/>
          <w:b/>
        </w:rPr>
        <w:t xml:space="preserve"> про </w:t>
      </w:r>
      <w:proofErr w:type="spellStart"/>
      <w:r w:rsidRPr="00A37412">
        <w:rPr>
          <w:rFonts w:ascii="Times New Roman" w:eastAsia="Calibri" w:hAnsi="Times New Roman" w:cs="Times New Roman"/>
          <w:b/>
        </w:rPr>
        <w:t>підписання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Споживачем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цієї</w:t>
      </w:r>
      <w:proofErr w:type="spellEnd"/>
      <w:r w:rsidRPr="00A37412">
        <w:rPr>
          <w:rFonts w:ascii="Times New Roman" w:eastAsia="Calibri" w:hAnsi="Times New Roman" w:cs="Times New Roman"/>
          <w:b/>
        </w:rPr>
        <w:t xml:space="preserve"> заяви-</w:t>
      </w:r>
      <w:proofErr w:type="spellStart"/>
      <w:r w:rsidRPr="00A37412">
        <w:rPr>
          <w:rFonts w:ascii="Times New Roman" w:eastAsia="Calibri" w:hAnsi="Times New Roman" w:cs="Times New Roman"/>
          <w:b/>
        </w:rPr>
        <w:t>приєднання</w:t>
      </w:r>
      <w:proofErr w:type="spellEnd"/>
      <w:r w:rsidRPr="00A37412">
        <w:rPr>
          <w:rFonts w:ascii="Times New Roman" w:eastAsia="Calibri" w:hAnsi="Times New Roman" w:cs="Times New Roman"/>
          <w:b/>
        </w:rPr>
        <w:t xml:space="preserve">: </w:t>
      </w:r>
    </w:p>
    <w:p w14:paraId="0B511898" w14:textId="77777777" w:rsidR="00DD66F1" w:rsidRPr="00A37412" w:rsidRDefault="00DD66F1" w:rsidP="006670AE">
      <w:pPr>
        <w:spacing w:after="0" w:line="240" w:lineRule="auto"/>
        <w:jc w:val="both"/>
        <w:rPr>
          <w:rFonts w:ascii="Times New Roman" w:eastAsia="Calibri" w:hAnsi="Times New Roman" w:cs="Times New Roman"/>
          <w:b/>
        </w:rPr>
      </w:pPr>
      <w:r w:rsidRPr="00A37412">
        <w:rPr>
          <w:rFonts w:ascii="Times New Roman" w:eastAsia="Calibri" w:hAnsi="Times New Roman" w:cs="Times New Roman"/>
          <w:b/>
        </w:rPr>
        <w:t>____________________ ________________ _____________ _________________________________</w:t>
      </w:r>
    </w:p>
    <w:p w14:paraId="4129370A" w14:textId="77777777" w:rsidR="0068726B" w:rsidRPr="00DD66F1" w:rsidRDefault="00DD66F1" w:rsidP="006670AE">
      <w:pPr>
        <w:spacing w:after="0" w:line="240" w:lineRule="auto"/>
        <w:rPr>
          <w:rFonts w:ascii="Times New Roman" w:eastAsia="Calibri" w:hAnsi="Times New Roman" w:cs="Times New Roman"/>
          <w:vertAlign w:val="superscript"/>
        </w:rPr>
      </w:pPr>
      <w:r w:rsidRPr="00A37412">
        <w:rPr>
          <w:rFonts w:ascii="Times New Roman" w:eastAsia="Calibri" w:hAnsi="Times New Roman" w:cs="Times New Roman"/>
          <w:vertAlign w:val="superscript"/>
        </w:rPr>
        <w:t xml:space="preserve">(дата </w:t>
      </w:r>
      <w:proofErr w:type="spellStart"/>
      <w:r w:rsidRPr="00A37412">
        <w:rPr>
          <w:rFonts w:ascii="Times New Roman" w:eastAsia="Calibri" w:hAnsi="Times New Roman" w:cs="Times New Roman"/>
          <w:vertAlign w:val="superscript"/>
        </w:rPr>
        <w:t>підписання</w:t>
      </w:r>
      <w:proofErr w:type="spellEnd"/>
      <w:r w:rsidRPr="00A37412">
        <w:rPr>
          <w:rFonts w:ascii="Times New Roman" w:eastAsia="Calibri" w:hAnsi="Times New Roman" w:cs="Times New Roman"/>
          <w:vertAlign w:val="superscript"/>
        </w:rPr>
        <w:t xml:space="preserve"> заяви-</w:t>
      </w:r>
      <w:proofErr w:type="spellStart"/>
      <w:r w:rsidRPr="00A37412">
        <w:rPr>
          <w:rFonts w:ascii="Times New Roman" w:eastAsia="Calibri" w:hAnsi="Times New Roman" w:cs="Times New Roman"/>
          <w:vertAlign w:val="superscript"/>
        </w:rPr>
        <w:t>приєднання</w:t>
      </w:r>
      <w:proofErr w:type="spellEnd"/>
      <w:r w:rsidRPr="00A37412">
        <w:rPr>
          <w:rFonts w:ascii="Times New Roman" w:eastAsia="Calibri" w:hAnsi="Times New Roman" w:cs="Times New Roman"/>
          <w:vertAlign w:val="superscript"/>
        </w:rPr>
        <w:t>)</w:t>
      </w:r>
      <w:r w:rsidRPr="00A37412">
        <w:rPr>
          <w:rFonts w:ascii="Times New Roman" w:eastAsia="Calibri" w:hAnsi="Times New Roman" w:cs="Times New Roman"/>
          <w:vertAlign w:val="superscript"/>
        </w:rPr>
        <w:tab/>
        <w:t xml:space="preserve">     </w:t>
      </w:r>
      <w:proofErr w:type="gramStart"/>
      <w:r w:rsidRPr="00A37412">
        <w:rPr>
          <w:rFonts w:ascii="Times New Roman" w:eastAsia="Calibri" w:hAnsi="Times New Roman" w:cs="Times New Roman"/>
          <w:vertAlign w:val="superscript"/>
        </w:rPr>
        <w:t xml:space="preserve">   (</w:t>
      </w:r>
      <w:proofErr w:type="gramEnd"/>
      <w:r w:rsidRPr="00A37412">
        <w:rPr>
          <w:rFonts w:ascii="Times New Roman" w:eastAsia="Calibri" w:hAnsi="Times New Roman" w:cs="Times New Roman"/>
          <w:vertAlign w:val="superscript"/>
        </w:rPr>
        <w:t>посада)</w:t>
      </w:r>
      <w:r w:rsidRPr="00A37412">
        <w:rPr>
          <w:rFonts w:ascii="Times New Roman" w:eastAsia="Calibri" w:hAnsi="Times New Roman" w:cs="Times New Roman"/>
          <w:vertAlign w:val="superscript"/>
        </w:rPr>
        <w:tab/>
        <w:t xml:space="preserve">             (</w:t>
      </w:r>
      <w:proofErr w:type="spellStart"/>
      <w:r w:rsidRPr="00A37412">
        <w:rPr>
          <w:rFonts w:ascii="Times New Roman" w:eastAsia="Calibri" w:hAnsi="Times New Roman" w:cs="Times New Roman"/>
          <w:vertAlign w:val="superscript"/>
        </w:rPr>
        <w:t>особистий</w:t>
      </w:r>
      <w:proofErr w:type="spellEnd"/>
      <w:r w:rsidRPr="00A37412">
        <w:rPr>
          <w:rFonts w:ascii="Times New Roman" w:eastAsia="Calibri" w:hAnsi="Times New Roman" w:cs="Times New Roman"/>
          <w:vertAlign w:val="superscript"/>
        </w:rPr>
        <w:t xml:space="preserve"> </w:t>
      </w:r>
      <w:proofErr w:type="spellStart"/>
      <w:r w:rsidRPr="00A37412">
        <w:rPr>
          <w:rFonts w:ascii="Times New Roman" w:eastAsia="Calibri" w:hAnsi="Times New Roman" w:cs="Times New Roman"/>
          <w:vertAlign w:val="superscript"/>
        </w:rPr>
        <w:t>підпис</w:t>
      </w:r>
      <w:proofErr w:type="spellEnd"/>
      <w:r w:rsidRPr="00A37412">
        <w:rPr>
          <w:rFonts w:ascii="Times New Roman" w:eastAsia="Calibri" w:hAnsi="Times New Roman" w:cs="Times New Roman"/>
          <w:vertAlign w:val="superscript"/>
        </w:rPr>
        <w:t xml:space="preserve">)                          (П.І.Б. </w:t>
      </w:r>
      <w:proofErr w:type="spellStart"/>
      <w:r w:rsidRPr="00A37412">
        <w:rPr>
          <w:rFonts w:ascii="Times New Roman" w:eastAsia="Calibri" w:hAnsi="Times New Roman" w:cs="Times New Roman"/>
          <w:vertAlign w:val="superscript"/>
        </w:rPr>
        <w:t>спож</w:t>
      </w:r>
      <w:r>
        <w:rPr>
          <w:rFonts w:ascii="Times New Roman" w:eastAsia="Calibri" w:hAnsi="Times New Roman" w:cs="Times New Roman"/>
          <w:vertAlign w:val="superscript"/>
        </w:rPr>
        <w:t>ивача</w:t>
      </w:r>
      <w:proofErr w:type="spellEnd"/>
      <w:r>
        <w:rPr>
          <w:rFonts w:ascii="Times New Roman" w:eastAsia="Calibri" w:hAnsi="Times New Roman" w:cs="Times New Roman"/>
          <w:vertAlign w:val="superscript"/>
        </w:rPr>
        <w:t>/</w:t>
      </w:r>
      <w:proofErr w:type="spellStart"/>
      <w:r>
        <w:rPr>
          <w:rFonts w:ascii="Times New Roman" w:eastAsia="Calibri" w:hAnsi="Times New Roman" w:cs="Times New Roman"/>
          <w:vertAlign w:val="superscript"/>
        </w:rPr>
        <w:t>уповноваженої</w:t>
      </w:r>
      <w:proofErr w:type="spellEnd"/>
      <w:r>
        <w:rPr>
          <w:rFonts w:ascii="Times New Roman" w:eastAsia="Calibri" w:hAnsi="Times New Roman" w:cs="Times New Roman"/>
          <w:vertAlign w:val="superscript"/>
        </w:rPr>
        <w:t xml:space="preserve"> особи)</w:t>
      </w:r>
    </w:p>
    <w:p w14:paraId="653160D5" w14:textId="77777777" w:rsidR="0068726B" w:rsidRPr="00A37412" w:rsidRDefault="0068726B" w:rsidP="006670AE">
      <w:pPr>
        <w:spacing w:after="0" w:line="240" w:lineRule="auto"/>
        <w:ind w:left="5954" w:firstLine="283"/>
        <w:rPr>
          <w:rFonts w:ascii="Times New Roman" w:eastAsia="Calibri" w:hAnsi="Times New Roman" w:cs="Times New Roman"/>
        </w:rPr>
      </w:pPr>
    </w:p>
    <w:p w14:paraId="325CC24B" w14:textId="77777777" w:rsidR="0068726B" w:rsidRPr="00A37412" w:rsidRDefault="0068726B" w:rsidP="006670AE">
      <w:pPr>
        <w:spacing w:after="0" w:line="240" w:lineRule="auto"/>
        <w:ind w:left="5954" w:firstLine="283"/>
        <w:rPr>
          <w:rFonts w:ascii="Times New Roman" w:eastAsia="Calibri" w:hAnsi="Times New Roman" w:cs="Times New Roman"/>
        </w:rPr>
      </w:pPr>
    </w:p>
    <w:p w14:paraId="2B9674D7" w14:textId="77777777" w:rsidR="0068726B" w:rsidRPr="00A37412" w:rsidRDefault="0068726B" w:rsidP="006670AE">
      <w:pPr>
        <w:spacing w:after="0" w:line="240" w:lineRule="auto"/>
        <w:ind w:left="5954" w:firstLine="283"/>
        <w:rPr>
          <w:rFonts w:ascii="Times New Roman" w:eastAsia="Calibri" w:hAnsi="Times New Roman" w:cs="Times New Roman"/>
        </w:rPr>
      </w:pPr>
    </w:p>
    <w:p w14:paraId="460D1B6B" w14:textId="77777777" w:rsidR="0068726B" w:rsidRPr="00A37412" w:rsidRDefault="0068726B" w:rsidP="006670AE">
      <w:pPr>
        <w:spacing w:after="0" w:line="240" w:lineRule="auto"/>
        <w:ind w:left="5954" w:firstLine="283"/>
        <w:rPr>
          <w:rFonts w:ascii="Times New Roman" w:eastAsia="Calibri" w:hAnsi="Times New Roman" w:cs="Times New Roman"/>
        </w:rPr>
      </w:pPr>
    </w:p>
    <w:p w14:paraId="7FE1C45D" w14:textId="77777777" w:rsidR="0068726B" w:rsidRDefault="0068726B" w:rsidP="006670AE">
      <w:pPr>
        <w:spacing w:after="0" w:line="240" w:lineRule="auto"/>
        <w:ind w:left="5954" w:firstLine="283"/>
        <w:rPr>
          <w:rFonts w:ascii="Times New Roman" w:eastAsia="Calibri" w:hAnsi="Times New Roman" w:cs="Times New Roman"/>
        </w:rPr>
      </w:pPr>
    </w:p>
    <w:p w14:paraId="13372497" w14:textId="77777777" w:rsidR="006670AE" w:rsidRPr="00A37412" w:rsidRDefault="006670AE" w:rsidP="006670AE">
      <w:pPr>
        <w:spacing w:after="0" w:line="240" w:lineRule="auto"/>
        <w:ind w:left="5954" w:firstLine="283"/>
        <w:rPr>
          <w:rFonts w:ascii="Times New Roman" w:eastAsia="Calibri" w:hAnsi="Times New Roman" w:cs="Times New Roman"/>
        </w:rPr>
      </w:pPr>
    </w:p>
    <w:p w14:paraId="4583719F" w14:textId="77777777" w:rsidR="0068726B" w:rsidRPr="00A37412" w:rsidRDefault="0068726B" w:rsidP="006670AE">
      <w:pPr>
        <w:spacing w:after="0" w:line="240" w:lineRule="auto"/>
        <w:ind w:left="5954" w:firstLine="283"/>
        <w:rPr>
          <w:rFonts w:ascii="Times New Roman" w:eastAsia="Calibri" w:hAnsi="Times New Roman" w:cs="Times New Roman"/>
        </w:rPr>
      </w:pPr>
    </w:p>
    <w:p w14:paraId="5EAAC683" w14:textId="77777777" w:rsidR="00EE73D3" w:rsidRDefault="00EE73D3" w:rsidP="006670AE">
      <w:pPr>
        <w:spacing w:after="0" w:line="240" w:lineRule="auto"/>
        <w:ind w:left="5954" w:firstLine="283"/>
        <w:rPr>
          <w:rFonts w:ascii="Times New Roman" w:eastAsia="Calibri" w:hAnsi="Times New Roman" w:cs="Times New Roman"/>
        </w:rPr>
      </w:pPr>
    </w:p>
    <w:p w14:paraId="588E830E" w14:textId="77777777" w:rsidR="00EE73D3" w:rsidRDefault="00EE73D3" w:rsidP="006670AE">
      <w:pPr>
        <w:spacing w:after="0" w:line="240" w:lineRule="auto"/>
        <w:ind w:left="5954" w:firstLine="283"/>
        <w:rPr>
          <w:rFonts w:ascii="Times New Roman" w:eastAsia="Calibri" w:hAnsi="Times New Roman" w:cs="Times New Roman"/>
        </w:rPr>
      </w:pPr>
    </w:p>
    <w:p w14:paraId="6E468667" w14:textId="77777777" w:rsidR="00EE73D3" w:rsidRDefault="00EE73D3" w:rsidP="006670AE">
      <w:pPr>
        <w:spacing w:after="0" w:line="240" w:lineRule="auto"/>
        <w:ind w:left="5954" w:firstLine="283"/>
        <w:rPr>
          <w:rFonts w:ascii="Times New Roman" w:eastAsia="Calibri" w:hAnsi="Times New Roman" w:cs="Times New Roman"/>
        </w:rPr>
      </w:pPr>
    </w:p>
    <w:p w14:paraId="229F00DA" w14:textId="77777777" w:rsidR="00EE73D3" w:rsidRDefault="00EE73D3" w:rsidP="006670AE">
      <w:pPr>
        <w:spacing w:after="0" w:line="240" w:lineRule="auto"/>
        <w:ind w:left="5954" w:firstLine="283"/>
        <w:rPr>
          <w:rFonts w:ascii="Times New Roman" w:eastAsia="Calibri" w:hAnsi="Times New Roman" w:cs="Times New Roman"/>
        </w:rPr>
      </w:pPr>
    </w:p>
    <w:p w14:paraId="48F0602B" w14:textId="77777777" w:rsidR="00EE73D3" w:rsidRDefault="00EE73D3" w:rsidP="006670AE">
      <w:pPr>
        <w:spacing w:after="0" w:line="240" w:lineRule="auto"/>
        <w:ind w:left="5954" w:firstLine="283"/>
        <w:rPr>
          <w:rFonts w:ascii="Times New Roman" w:eastAsia="Calibri" w:hAnsi="Times New Roman" w:cs="Times New Roman"/>
        </w:rPr>
      </w:pPr>
    </w:p>
    <w:p w14:paraId="48A63B92" w14:textId="77777777" w:rsidR="00EE73D3" w:rsidRDefault="00EE73D3" w:rsidP="006670AE">
      <w:pPr>
        <w:spacing w:after="0" w:line="240" w:lineRule="auto"/>
        <w:ind w:left="5954" w:firstLine="283"/>
        <w:rPr>
          <w:rFonts w:ascii="Times New Roman" w:eastAsia="Calibri" w:hAnsi="Times New Roman" w:cs="Times New Roman"/>
        </w:rPr>
      </w:pPr>
    </w:p>
    <w:p w14:paraId="2C4823BC" w14:textId="77777777" w:rsidR="00EE73D3" w:rsidRDefault="00EE73D3" w:rsidP="006670AE">
      <w:pPr>
        <w:spacing w:after="0" w:line="240" w:lineRule="auto"/>
        <w:ind w:left="5954" w:firstLine="283"/>
        <w:rPr>
          <w:rFonts w:ascii="Times New Roman" w:eastAsia="Calibri" w:hAnsi="Times New Roman" w:cs="Times New Roman"/>
        </w:rPr>
      </w:pPr>
    </w:p>
    <w:p w14:paraId="668FB903" w14:textId="77777777" w:rsidR="00EE73D3" w:rsidRDefault="00EE73D3" w:rsidP="006670AE">
      <w:pPr>
        <w:spacing w:after="0" w:line="240" w:lineRule="auto"/>
        <w:ind w:left="5954" w:firstLine="283"/>
        <w:rPr>
          <w:rFonts w:ascii="Times New Roman" w:eastAsia="Calibri" w:hAnsi="Times New Roman" w:cs="Times New Roman"/>
        </w:rPr>
      </w:pPr>
    </w:p>
    <w:p w14:paraId="32B9A080" w14:textId="77777777" w:rsidR="00EE73D3" w:rsidRDefault="00EE73D3" w:rsidP="006670AE">
      <w:pPr>
        <w:spacing w:after="0" w:line="240" w:lineRule="auto"/>
        <w:ind w:left="5954" w:firstLine="283"/>
        <w:rPr>
          <w:rFonts w:ascii="Times New Roman" w:eastAsia="Calibri" w:hAnsi="Times New Roman" w:cs="Times New Roman"/>
        </w:rPr>
      </w:pPr>
    </w:p>
    <w:p w14:paraId="164F245F" w14:textId="77777777" w:rsidR="00EE73D3" w:rsidRDefault="00EE73D3" w:rsidP="006670AE">
      <w:pPr>
        <w:spacing w:after="0" w:line="240" w:lineRule="auto"/>
        <w:ind w:left="5954" w:firstLine="283"/>
        <w:rPr>
          <w:rFonts w:ascii="Times New Roman" w:eastAsia="Calibri" w:hAnsi="Times New Roman" w:cs="Times New Roman"/>
        </w:rPr>
      </w:pPr>
    </w:p>
    <w:p w14:paraId="75330A21" w14:textId="77777777" w:rsidR="00EE73D3" w:rsidRDefault="00EE73D3" w:rsidP="006670AE">
      <w:pPr>
        <w:spacing w:after="0" w:line="240" w:lineRule="auto"/>
        <w:ind w:left="5954" w:firstLine="283"/>
        <w:rPr>
          <w:rFonts w:ascii="Times New Roman" w:eastAsia="Calibri" w:hAnsi="Times New Roman" w:cs="Times New Roman"/>
        </w:rPr>
      </w:pPr>
    </w:p>
    <w:p w14:paraId="421887FA" w14:textId="77777777" w:rsidR="00EE73D3" w:rsidRDefault="00EE73D3" w:rsidP="006670AE">
      <w:pPr>
        <w:spacing w:after="0" w:line="240" w:lineRule="auto"/>
        <w:ind w:left="5954" w:firstLine="283"/>
        <w:rPr>
          <w:rFonts w:ascii="Times New Roman" w:eastAsia="Calibri" w:hAnsi="Times New Roman" w:cs="Times New Roman"/>
        </w:rPr>
      </w:pPr>
    </w:p>
    <w:p w14:paraId="4225628E" w14:textId="77777777" w:rsidR="00EE73D3" w:rsidRDefault="00EE73D3" w:rsidP="006670AE">
      <w:pPr>
        <w:spacing w:after="0" w:line="240" w:lineRule="auto"/>
        <w:ind w:left="5954" w:firstLine="283"/>
        <w:rPr>
          <w:rFonts w:ascii="Times New Roman" w:eastAsia="Calibri" w:hAnsi="Times New Roman" w:cs="Times New Roman"/>
        </w:rPr>
      </w:pPr>
    </w:p>
    <w:p w14:paraId="2F42A82B" w14:textId="77777777" w:rsidR="00EE73D3" w:rsidRDefault="00EE73D3" w:rsidP="006670AE">
      <w:pPr>
        <w:spacing w:after="0" w:line="240" w:lineRule="auto"/>
        <w:ind w:left="5954" w:firstLine="283"/>
        <w:rPr>
          <w:rFonts w:ascii="Times New Roman" w:eastAsia="Calibri" w:hAnsi="Times New Roman" w:cs="Times New Roman"/>
        </w:rPr>
      </w:pPr>
    </w:p>
    <w:p w14:paraId="2B3A5782" w14:textId="77777777" w:rsidR="00EE73D3" w:rsidRDefault="00EE73D3" w:rsidP="006670AE">
      <w:pPr>
        <w:spacing w:after="0" w:line="240" w:lineRule="auto"/>
        <w:ind w:left="5954" w:firstLine="283"/>
        <w:rPr>
          <w:rFonts w:ascii="Times New Roman" w:eastAsia="Calibri" w:hAnsi="Times New Roman" w:cs="Times New Roman"/>
        </w:rPr>
      </w:pPr>
    </w:p>
    <w:p w14:paraId="783BE08D" w14:textId="77777777" w:rsidR="00EE73D3" w:rsidRDefault="00EE73D3" w:rsidP="006670AE">
      <w:pPr>
        <w:spacing w:after="0" w:line="240" w:lineRule="auto"/>
        <w:ind w:left="5954" w:firstLine="283"/>
        <w:rPr>
          <w:rFonts w:ascii="Times New Roman" w:eastAsia="Calibri" w:hAnsi="Times New Roman" w:cs="Times New Roman"/>
        </w:rPr>
      </w:pPr>
    </w:p>
    <w:p w14:paraId="2C22889F" w14:textId="77777777" w:rsidR="00EE73D3" w:rsidRDefault="00EE73D3" w:rsidP="006670AE">
      <w:pPr>
        <w:spacing w:after="0" w:line="240" w:lineRule="auto"/>
        <w:ind w:left="5954" w:firstLine="283"/>
        <w:rPr>
          <w:rFonts w:ascii="Times New Roman" w:eastAsia="Calibri" w:hAnsi="Times New Roman" w:cs="Times New Roman"/>
        </w:rPr>
      </w:pPr>
    </w:p>
    <w:p w14:paraId="43DFF7EE" w14:textId="77777777" w:rsidR="00EE73D3" w:rsidRDefault="00EE73D3" w:rsidP="006670AE">
      <w:pPr>
        <w:spacing w:after="0" w:line="240" w:lineRule="auto"/>
        <w:ind w:left="5954" w:firstLine="283"/>
        <w:rPr>
          <w:rFonts w:ascii="Times New Roman" w:eastAsia="Calibri" w:hAnsi="Times New Roman" w:cs="Times New Roman"/>
        </w:rPr>
      </w:pPr>
    </w:p>
    <w:p w14:paraId="023739D6" w14:textId="77777777" w:rsidR="00EE73D3" w:rsidRDefault="00EE73D3" w:rsidP="006670AE">
      <w:pPr>
        <w:spacing w:after="0" w:line="240" w:lineRule="auto"/>
        <w:ind w:left="5954" w:firstLine="283"/>
        <w:rPr>
          <w:rFonts w:ascii="Times New Roman" w:eastAsia="Calibri" w:hAnsi="Times New Roman" w:cs="Times New Roman"/>
        </w:rPr>
      </w:pPr>
    </w:p>
    <w:p w14:paraId="1BB26816" w14:textId="77777777" w:rsidR="00EE73D3" w:rsidRDefault="00EE73D3" w:rsidP="006670AE">
      <w:pPr>
        <w:spacing w:after="0" w:line="240" w:lineRule="auto"/>
        <w:ind w:left="5954" w:firstLine="283"/>
        <w:rPr>
          <w:rFonts w:ascii="Times New Roman" w:eastAsia="Calibri" w:hAnsi="Times New Roman" w:cs="Times New Roman"/>
        </w:rPr>
      </w:pPr>
    </w:p>
    <w:p w14:paraId="264FE751" w14:textId="77777777" w:rsidR="00EE73D3" w:rsidRDefault="00EE73D3" w:rsidP="006670AE">
      <w:pPr>
        <w:spacing w:after="0" w:line="240" w:lineRule="auto"/>
        <w:ind w:left="5954" w:firstLine="283"/>
        <w:rPr>
          <w:rFonts w:ascii="Times New Roman" w:eastAsia="Calibri" w:hAnsi="Times New Roman" w:cs="Times New Roman"/>
        </w:rPr>
      </w:pPr>
    </w:p>
    <w:p w14:paraId="6269D84E" w14:textId="77777777" w:rsidR="00EE73D3" w:rsidRDefault="00EE73D3" w:rsidP="006670AE">
      <w:pPr>
        <w:spacing w:after="0" w:line="240" w:lineRule="auto"/>
        <w:ind w:left="5954" w:firstLine="283"/>
        <w:rPr>
          <w:rFonts w:ascii="Times New Roman" w:eastAsia="Calibri" w:hAnsi="Times New Roman" w:cs="Times New Roman"/>
        </w:rPr>
      </w:pPr>
    </w:p>
    <w:p w14:paraId="119C05ED" w14:textId="77777777" w:rsidR="00EE73D3" w:rsidRDefault="00EE73D3" w:rsidP="006670AE">
      <w:pPr>
        <w:spacing w:after="0" w:line="240" w:lineRule="auto"/>
        <w:ind w:left="5954" w:firstLine="283"/>
        <w:rPr>
          <w:rFonts w:ascii="Times New Roman" w:eastAsia="Calibri" w:hAnsi="Times New Roman" w:cs="Times New Roman"/>
        </w:rPr>
      </w:pPr>
    </w:p>
    <w:p w14:paraId="299C038E" w14:textId="77777777" w:rsidR="00EE73D3" w:rsidRDefault="00EE73D3" w:rsidP="006670AE">
      <w:pPr>
        <w:spacing w:after="0" w:line="240" w:lineRule="auto"/>
        <w:ind w:left="5954" w:firstLine="283"/>
        <w:rPr>
          <w:rFonts w:ascii="Times New Roman" w:eastAsia="Calibri" w:hAnsi="Times New Roman" w:cs="Times New Roman"/>
        </w:rPr>
      </w:pPr>
    </w:p>
    <w:p w14:paraId="614129BD" w14:textId="77777777" w:rsidR="00EE73D3" w:rsidRDefault="00EE73D3" w:rsidP="006670AE">
      <w:pPr>
        <w:spacing w:after="0" w:line="240" w:lineRule="auto"/>
        <w:ind w:left="5954" w:firstLine="283"/>
        <w:rPr>
          <w:rFonts w:ascii="Times New Roman" w:eastAsia="Calibri" w:hAnsi="Times New Roman" w:cs="Times New Roman"/>
        </w:rPr>
      </w:pPr>
    </w:p>
    <w:p w14:paraId="1BEB189F" w14:textId="77777777" w:rsidR="00EE73D3" w:rsidRDefault="00EE73D3" w:rsidP="006670AE">
      <w:pPr>
        <w:spacing w:after="0" w:line="240" w:lineRule="auto"/>
        <w:ind w:left="5954" w:firstLine="283"/>
        <w:rPr>
          <w:rFonts w:ascii="Times New Roman" w:eastAsia="Calibri" w:hAnsi="Times New Roman" w:cs="Times New Roman"/>
        </w:rPr>
      </w:pPr>
    </w:p>
    <w:p w14:paraId="251C40E3" w14:textId="77777777" w:rsidR="00EE73D3" w:rsidRDefault="00EE73D3" w:rsidP="006670AE">
      <w:pPr>
        <w:spacing w:after="0" w:line="240" w:lineRule="auto"/>
        <w:ind w:left="5954" w:firstLine="283"/>
        <w:rPr>
          <w:rFonts w:ascii="Times New Roman" w:eastAsia="Calibri" w:hAnsi="Times New Roman" w:cs="Times New Roman"/>
        </w:rPr>
      </w:pPr>
    </w:p>
    <w:p w14:paraId="47F215FD" w14:textId="77777777" w:rsidR="00EE73D3" w:rsidRDefault="00EE73D3" w:rsidP="006670AE">
      <w:pPr>
        <w:spacing w:after="0" w:line="240" w:lineRule="auto"/>
        <w:ind w:left="5954" w:firstLine="283"/>
        <w:rPr>
          <w:rFonts w:ascii="Times New Roman" w:eastAsia="Calibri" w:hAnsi="Times New Roman" w:cs="Times New Roman"/>
        </w:rPr>
      </w:pPr>
    </w:p>
    <w:p w14:paraId="2D42565D" w14:textId="77777777" w:rsidR="00EE73D3" w:rsidRDefault="00EE73D3" w:rsidP="006670AE">
      <w:pPr>
        <w:spacing w:after="0" w:line="240" w:lineRule="auto"/>
        <w:ind w:left="5954" w:firstLine="283"/>
        <w:rPr>
          <w:rFonts w:ascii="Times New Roman" w:eastAsia="Calibri" w:hAnsi="Times New Roman" w:cs="Times New Roman"/>
        </w:rPr>
      </w:pPr>
    </w:p>
    <w:p w14:paraId="64F80440" w14:textId="77777777" w:rsidR="00EE73D3" w:rsidRDefault="00EE73D3" w:rsidP="006670AE">
      <w:pPr>
        <w:spacing w:after="0" w:line="240" w:lineRule="auto"/>
        <w:ind w:left="5954" w:firstLine="283"/>
        <w:rPr>
          <w:rFonts w:ascii="Times New Roman" w:eastAsia="Calibri" w:hAnsi="Times New Roman" w:cs="Times New Roman"/>
        </w:rPr>
      </w:pPr>
    </w:p>
    <w:p w14:paraId="19C7FC9F" w14:textId="77777777" w:rsidR="00EE73D3" w:rsidRDefault="00EE73D3" w:rsidP="006670AE">
      <w:pPr>
        <w:spacing w:after="0" w:line="240" w:lineRule="auto"/>
        <w:ind w:left="5954" w:firstLine="283"/>
        <w:rPr>
          <w:rFonts w:ascii="Times New Roman" w:eastAsia="Calibri" w:hAnsi="Times New Roman" w:cs="Times New Roman"/>
        </w:rPr>
      </w:pPr>
    </w:p>
    <w:p w14:paraId="28330C6C" w14:textId="77777777" w:rsidR="00EE73D3" w:rsidRDefault="00EE73D3" w:rsidP="006670AE">
      <w:pPr>
        <w:spacing w:after="0" w:line="240" w:lineRule="auto"/>
        <w:ind w:left="5954" w:firstLine="283"/>
        <w:rPr>
          <w:rFonts w:ascii="Times New Roman" w:eastAsia="Calibri" w:hAnsi="Times New Roman" w:cs="Times New Roman"/>
        </w:rPr>
      </w:pPr>
    </w:p>
    <w:p w14:paraId="4970489A" w14:textId="77777777" w:rsidR="00AB59BC" w:rsidRDefault="00AB59BC" w:rsidP="006670AE">
      <w:pPr>
        <w:spacing w:after="0" w:line="240" w:lineRule="auto"/>
        <w:ind w:left="5954" w:firstLine="283"/>
        <w:rPr>
          <w:rFonts w:ascii="Times New Roman" w:eastAsia="Calibri" w:hAnsi="Times New Roman" w:cs="Times New Roman"/>
        </w:rPr>
      </w:pPr>
    </w:p>
    <w:p w14:paraId="739E0CB7" w14:textId="77777777" w:rsidR="00AB59BC" w:rsidRDefault="00AB59BC" w:rsidP="006670AE">
      <w:pPr>
        <w:spacing w:after="0" w:line="240" w:lineRule="auto"/>
        <w:ind w:left="5954" w:firstLine="283"/>
        <w:rPr>
          <w:rFonts w:ascii="Times New Roman" w:eastAsia="Calibri" w:hAnsi="Times New Roman" w:cs="Times New Roman"/>
        </w:rPr>
      </w:pPr>
    </w:p>
    <w:p w14:paraId="115AC158" w14:textId="77777777" w:rsidR="00AB59BC" w:rsidRDefault="00AB59BC" w:rsidP="006670AE">
      <w:pPr>
        <w:spacing w:after="0" w:line="240" w:lineRule="auto"/>
        <w:ind w:left="5954" w:firstLine="283"/>
        <w:rPr>
          <w:rFonts w:ascii="Times New Roman" w:eastAsia="Calibri" w:hAnsi="Times New Roman" w:cs="Times New Roman"/>
        </w:rPr>
      </w:pPr>
    </w:p>
    <w:p w14:paraId="61B7FFFE" w14:textId="77777777" w:rsidR="00AB59BC" w:rsidRDefault="00AB59BC" w:rsidP="006670AE">
      <w:pPr>
        <w:spacing w:after="0" w:line="240" w:lineRule="auto"/>
        <w:ind w:left="5954" w:firstLine="283"/>
        <w:rPr>
          <w:rFonts w:ascii="Times New Roman" w:eastAsia="Calibri" w:hAnsi="Times New Roman" w:cs="Times New Roman"/>
        </w:rPr>
      </w:pPr>
    </w:p>
    <w:p w14:paraId="6AE4A7DC" w14:textId="77777777" w:rsidR="00AB59BC" w:rsidRDefault="00AB59BC" w:rsidP="006670AE">
      <w:pPr>
        <w:spacing w:after="0" w:line="240" w:lineRule="auto"/>
        <w:ind w:left="5954" w:firstLine="283"/>
        <w:rPr>
          <w:rFonts w:ascii="Times New Roman" w:eastAsia="Calibri" w:hAnsi="Times New Roman" w:cs="Times New Roman"/>
        </w:rPr>
      </w:pPr>
    </w:p>
    <w:p w14:paraId="61089509" w14:textId="77777777" w:rsidR="00AB59BC" w:rsidRDefault="00AB59BC" w:rsidP="006670AE">
      <w:pPr>
        <w:spacing w:after="0" w:line="240" w:lineRule="auto"/>
        <w:ind w:left="5954" w:firstLine="283"/>
        <w:rPr>
          <w:rFonts w:ascii="Times New Roman" w:eastAsia="Calibri" w:hAnsi="Times New Roman" w:cs="Times New Roman"/>
        </w:rPr>
      </w:pPr>
    </w:p>
    <w:p w14:paraId="214A6CB0" w14:textId="77777777" w:rsidR="00AB59BC" w:rsidRDefault="00AB59BC" w:rsidP="006670AE">
      <w:pPr>
        <w:spacing w:after="0" w:line="240" w:lineRule="auto"/>
        <w:ind w:left="5954" w:firstLine="283"/>
        <w:rPr>
          <w:rFonts w:ascii="Times New Roman" w:eastAsia="Calibri" w:hAnsi="Times New Roman" w:cs="Times New Roman"/>
        </w:rPr>
      </w:pPr>
    </w:p>
    <w:p w14:paraId="3F385D6D" w14:textId="77777777" w:rsidR="00EE73D3" w:rsidRDefault="00EE73D3" w:rsidP="006670AE">
      <w:pPr>
        <w:spacing w:after="0" w:line="240" w:lineRule="auto"/>
        <w:ind w:left="5954" w:firstLine="283"/>
        <w:rPr>
          <w:rFonts w:ascii="Times New Roman" w:eastAsia="Calibri" w:hAnsi="Times New Roman" w:cs="Times New Roman"/>
        </w:rPr>
      </w:pPr>
    </w:p>
    <w:p w14:paraId="7064EEFE" w14:textId="77777777" w:rsidR="00EE73D3" w:rsidRDefault="00EE73D3" w:rsidP="006670AE">
      <w:pPr>
        <w:spacing w:after="0" w:line="240" w:lineRule="auto"/>
        <w:ind w:left="5954" w:firstLine="283"/>
        <w:rPr>
          <w:rFonts w:ascii="Times New Roman" w:eastAsia="Calibri" w:hAnsi="Times New Roman" w:cs="Times New Roman"/>
        </w:rPr>
      </w:pPr>
    </w:p>
    <w:p w14:paraId="6B3182A7" w14:textId="77777777" w:rsidR="00264FD6" w:rsidRDefault="00264FD6" w:rsidP="006670AE">
      <w:pPr>
        <w:spacing w:after="0" w:line="240" w:lineRule="auto"/>
        <w:ind w:left="5954" w:firstLine="283"/>
        <w:rPr>
          <w:rFonts w:ascii="Times New Roman" w:eastAsia="Calibri" w:hAnsi="Times New Roman" w:cs="Times New Roman"/>
        </w:rPr>
      </w:pPr>
    </w:p>
    <w:p w14:paraId="656E2E96" w14:textId="77777777" w:rsidR="00264FD6" w:rsidRDefault="00264FD6" w:rsidP="006670AE">
      <w:pPr>
        <w:spacing w:after="0" w:line="240" w:lineRule="auto"/>
        <w:ind w:left="5954" w:firstLine="283"/>
        <w:rPr>
          <w:rFonts w:ascii="Times New Roman" w:eastAsia="Calibri" w:hAnsi="Times New Roman" w:cs="Times New Roman"/>
        </w:rPr>
      </w:pPr>
    </w:p>
    <w:p w14:paraId="4EFE1C50" w14:textId="77777777" w:rsidR="00264FD6" w:rsidRDefault="00264FD6" w:rsidP="006670AE">
      <w:pPr>
        <w:spacing w:after="0" w:line="240" w:lineRule="auto"/>
        <w:ind w:left="5954" w:firstLine="283"/>
        <w:rPr>
          <w:rFonts w:ascii="Times New Roman" w:eastAsia="Calibri" w:hAnsi="Times New Roman" w:cs="Times New Roman"/>
        </w:rPr>
      </w:pPr>
    </w:p>
    <w:p w14:paraId="05911184" w14:textId="77777777"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Додаток</w:t>
      </w:r>
      <w:proofErr w:type="spellEnd"/>
      <w:r w:rsidRPr="00A37412">
        <w:rPr>
          <w:rFonts w:ascii="Times New Roman" w:eastAsia="Calibri" w:hAnsi="Times New Roman" w:cs="Times New Roman"/>
        </w:rPr>
        <w:t xml:space="preserve"> №2</w:t>
      </w:r>
    </w:p>
    <w:p w14:paraId="2959B05F" w14:textId="77777777" w:rsidR="0068726B" w:rsidRPr="00A37412" w:rsidRDefault="0068726B" w:rsidP="006670AE">
      <w:pPr>
        <w:spacing w:after="0" w:line="240" w:lineRule="auto"/>
        <w:ind w:left="5954" w:firstLine="283"/>
        <w:rPr>
          <w:rFonts w:ascii="Times New Roman" w:eastAsia="Calibri" w:hAnsi="Times New Roman" w:cs="Times New Roman"/>
        </w:rPr>
      </w:pPr>
      <w:proofErr w:type="gramStart"/>
      <w:r w:rsidRPr="00A37412">
        <w:rPr>
          <w:rFonts w:ascii="Times New Roman" w:eastAsia="Calibri" w:hAnsi="Times New Roman" w:cs="Times New Roman"/>
        </w:rPr>
        <w:t>до договору</w:t>
      </w:r>
      <w:proofErr w:type="gram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
    <w:p w14:paraId="70D007EC" w14:textId="77777777"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споживачу</w:t>
      </w:r>
      <w:proofErr w:type="spellEnd"/>
      <w:r w:rsidRPr="00A37412">
        <w:rPr>
          <w:rFonts w:ascii="Times New Roman" w:eastAsia="Calibri" w:hAnsi="Times New Roman" w:cs="Times New Roman"/>
        </w:rPr>
        <w:t xml:space="preserve"> </w:t>
      </w:r>
    </w:p>
    <w:p w14:paraId="77CCD9A6" w14:textId="77777777"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_____________</w:t>
      </w:r>
    </w:p>
    <w:p w14:paraId="08C6AB52" w14:textId="77777777"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14:paraId="48A71F90" w14:textId="77777777"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14:paraId="4E72A8AF" w14:textId="77777777"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Ця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комерційна</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пропозиція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розроблена</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норм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13.04.2017 № 2019-VIII, Правил </w:t>
      </w:r>
      <w:proofErr w:type="spellStart"/>
      <w:r w:rsidRPr="00A37412">
        <w:rPr>
          <w:rFonts w:ascii="Times New Roman" w:eastAsia="Calibri" w:hAnsi="Times New Roman" w:cs="Times New Roman"/>
          <w:lang w:eastAsia="uk-UA"/>
        </w:rPr>
        <w:t>роздрібного</w:t>
      </w:r>
      <w:proofErr w:type="spellEnd"/>
      <w:r w:rsidRPr="00A37412">
        <w:rPr>
          <w:rFonts w:ascii="Times New Roman" w:eastAsia="Calibri" w:hAnsi="Times New Roman" w:cs="Times New Roman"/>
          <w:lang w:eastAsia="uk-UA"/>
        </w:rPr>
        <w:t xml:space="preserve"> ринку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ПРРЕЕ),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за № 312  та Правил ринку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 307.</w:t>
      </w:r>
    </w:p>
    <w:p w14:paraId="1FBE2575" w14:textId="77777777" w:rsidR="0068726B" w:rsidRPr="00A37412" w:rsidRDefault="0068726B" w:rsidP="006670AE">
      <w:pPr>
        <w:spacing w:after="0" w:line="240" w:lineRule="auto"/>
        <w:ind w:right="20"/>
        <w:jc w:val="both"/>
        <w:rPr>
          <w:rFonts w:ascii="Times New Roman" w:eastAsia="Calibri" w:hAnsi="Times New Roman" w:cs="Times New Roman"/>
          <w:lang w:eastAsia="uk-UA"/>
        </w:rPr>
      </w:pPr>
    </w:p>
    <w:p w14:paraId="5CAFB1D9" w14:textId="77777777"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b/>
          <w:u w:val="single"/>
          <w:lang w:eastAsia="uk-UA"/>
        </w:rPr>
        <w:t>Обов’язковою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умовою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постачання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електричної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енергії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Споживачу</w:t>
      </w:r>
      <w:proofErr w:type="spellEnd"/>
      <w:r w:rsidRPr="00A37412">
        <w:rPr>
          <w:rFonts w:ascii="Times New Roman" w:eastAsia="Calibri" w:hAnsi="Times New Roman" w:cs="Times New Roman"/>
          <w:b/>
          <w:u w:val="single"/>
          <w:lang w:eastAsia="uk-UA"/>
        </w:rPr>
        <w:t xml:space="preserve"> є </w:t>
      </w:r>
      <w:proofErr w:type="spellStart"/>
      <w:r w:rsidRPr="00A37412">
        <w:rPr>
          <w:rFonts w:ascii="Times New Roman" w:eastAsia="Calibri" w:hAnsi="Times New Roman" w:cs="Times New Roman"/>
          <w:b/>
          <w:u w:val="single"/>
          <w:lang w:eastAsia="uk-UA"/>
        </w:rPr>
        <w:t>відсутній</w:t>
      </w:r>
      <w:proofErr w:type="spellEnd"/>
      <w:r w:rsidRPr="00A37412">
        <w:rPr>
          <w:rFonts w:ascii="Times New Roman" w:eastAsia="Calibri" w:hAnsi="Times New Roman" w:cs="Times New Roman"/>
          <w:b/>
          <w:u w:val="single"/>
          <w:lang w:eastAsia="uk-UA"/>
        </w:rPr>
        <w:t xml:space="preserve"> факт </w:t>
      </w:r>
      <w:proofErr w:type="spellStart"/>
      <w:r w:rsidRPr="00A37412">
        <w:rPr>
          <w:rFonts w:ascii="Times New Roman" w:eastAsia="Calibri" w:hAnsi="Times New Roman" w:cs="Times New Roman"/>
          <w:b/>
          <w:u w:val="single"/>
          <w:lang w:eastAsia="uk-UA"/>
        </w:rPr>
        <w:t>набуття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Споживачем</w:t>
      </w:r>
      <w:proofErr w:type="spellEnd"/>
      <w:r w:rsidRPr="00A37412">
        <w:rPr>
          <w:rFonts w:ascii="Times New Roman" w:eastAsia="Calibri" w:hAnsi="Times New Roman" w:cs="Times New Roman"/>
          <w:b/>
          <w:u w:val="single"/>
          <w:lang w:eastAsia="uk-UA"/>
        </w:rPr>
        <w:t xml:space="preserve"> та </w:t>
      </w:r>
      <w:proofErr w:type="spellStart"/>
      <w:r w:rsidRPr="00A37412">
        <w:rPr>
          <w:rFonts w:ascii="Times New Roman" w:eastAsia="Calibri" w:hAnsi="Times New Roman" w:cs="Times New Roman"/>
          <w:b/>
          <w:u w:val="single"/>
          <w:lang w:eastAsia="uk-UA"/>
        </w:rPr>
        <w:t>Постачальником</w:t>
      </w:r>
      <w:proofErr w:type="spellEnd"/>
      <w:r w:rsidRPr="00A37412">
        <w:rPr>
          <w:rFonts w:ascii="Times New Roman" w:eastAsia="Calibri" w:hAnsi="Times New Roman" w:cs="Times New Roman"/>
          <w:b/>
          <w:u w:val="single"/>
          <w:lang w:eastAsia="uk-UA"/>
        </w:rPr>
        <w:t>, статусу «</w:t>
      </w:r>
      <w:proofErr w:type="spellStart"/>
      <w:r w:rsidRPr="00A37412">
        <w:rPr>
          <w:rFonts w:ascii="Times New Roman" w:eastAsia="Calibri" w:hAnsi="Times New Roman" w:cs="Times New Roman"/>
          <w:b/>
          <w:u w:val="single"/>
          <w:lang w:eastAsia="uk-UA"/>
        </w:rPr>
        <w:t>Переддефолтний</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або</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Дефолтний</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та ПР.</w:t>
      </w:r>
    </w:p>
    <w:p w14:paraId="5B46C273" w14:textId="77777777" w:rsidR="0068726B" w:rsidRPr="00A068A4" w:rsidRDefault="0068726B" w:rsidP="006670AE">
      <w:pPr>
        <w:shd w:val="clear" w:color="auto" w:fill="FFFFFF"/>
        <w:spacing w:after="0" w:line="240" w:lineRule="auto"/>
        <w:ind w:firstLine="491"/>
        <w:jc w:val="both"/>
        <w:rPr>
          <w:rFonts w:ascii="Times New Roman" w:eastAsia="Calibri" w:hAnsi="Times New Roman" w:cs="Times New Roman"/>
          <w:color w:val="000000" w:themeColor="text1"/>
        </w:rPr>
      </w:pPr>
      <w:proofErr w:type="spellStart"/>
      <w:r w:rsidRPr="00A37412">
        <w:rPr>
          <w:rFonts w:ascii="Times New Roman" w:eastAsia="Calibri" w:hAnsi="Times New Roman" w:cs="Times New Roman"/>
        </w:rPr>
        <w:t>Комерційна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електропостачальника</w:t>
      </w:r>
      <w:proofErr w:type="spellEnd"/>
      <w:r w:rsidRPr="00A37412">
        <w:rPr>
          <w:rFonts w:ascii="Times New Roman" w:eastAsia="Calibri" w:hAnsi="Times New Roman" w:cs="Times New Roman"/>
        </w:rPr>
        <w:t xml:space="preserve"> повинна </w:t>
      </w:r>
      <w:proofErr w:type="spellStart"/>
      <w:r w:rsidRPr="00A37412">
        <w:rPr>
          <w:rFonts w:ascii="Times New Roman" w:eastAsia="Calibri" w:hAnsi="Times New Roman" w:cs="Times New Roman"/>
        </w:rPr>
        <w:t>мати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унікальну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назву</w:t>
      </w:r>
      <w:proofErr w:type="spellEnd"/>
      <w:r w:rsidRPr="00A37412">
        <w:rPr>
          <w:rFonts w:ascii="Times New Roman" w:eastAsia="Calibri" w:hAnsi="Times New Roman" w:cs="Times New Roman"/>
        </w:rPr>
        <w:t xml:space="preserve"> в межах одного </w:t>
      </w:r>
      <w:proofErr w:type="spellStart"/>
      <w:r w:rsidRPr="00A068A4">
        <w:rPr>
          <w:rFonts w:ascii="Times New Roman" w:eastAsia="Calibri" w:hAnsi="Times New Roman" w:cs="Times New Roman"/>
          <w:color w:val="000000" w:themeColor="text1"/>
        </w:rPr>
        <w:t>електропостачальника</w:t>
      </w:r>
      <w:proofErr w:type="spellEnd"/>
      <w:r w:rsidRPr="00A068A4">
        <w:rPr>
          <w:rFonts w:ascii="Times New Roman" w:eastAsia="Calibri" w:hAnsi="Times New Roman" w:cs="Times New Roman"/>
          <w:color w:val="000000" w:themeColor="text1"/>
        </w:rPr>
        <w:t xml:space="preserve"> та </w:t>
      </w:r>
      <w:proofErr w:type="spellStart"/>
      <w:r w:rsidRPr="00A068A4">
        <w:rPr>
          <w:rFonts w:ascii="Times New Roman" w:eastAsia="Calibri" w:hAnsi="Times New Roman" w:cs="Times New Roman"/>
          <w:color w:val="000000" w:themeColor="text1"/>
        </w:rPr>
        <w:t>має</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містити</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таку</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інформацію</w:t>
      </w:r>
      <w:proofErr w:type="spellEnd"/>
      <w:r w:rsidRPr="00A068A4">
        <w:rPr>
          <w:rFonts w:ascii="Times New Roman" w:eastAsia="Calibri" w:hAnsi="Times New Roman" w:cs="Times New Roman"/>
          <w:color w:val="000000" w:themeColor="text1"/>
        </w:rPr>
        <w:t>:</w:t>
      </w:r>
    </w:p>
    <w:p w14:paraId="449E8FD7" w14:textId="77777777" w:rsidR="0068726B" w:rsidRPr="00A068A4" w:rsidRDefault="0068726B" w:rsidP="006670AE">
      <w:pPr>
        <w:tabs>
          <w:tab w:val="left" w:pos="851"/>
        </w:tabs>
        <w:spacing w:after="0" w:line="240" w:lineRule="auto"/>
        <w:ind w:firstLine="567"/>
        <w:jc w:val="both"/>
        <w:rPr>
          <w:rFonts w:ascii="Times New Roman" w:eastAsia="Calibri" w:hAnsi="Times New Roman" w:cs="Times New Roman"/>
          <w:b/>
          <w:color w:val="000000" w:themeColor="text1"/>
        </w:rPr>
      </w:pPr>
      <w:r w:rsidRPr="00A068A4">
        <w:rPr>
          <w:rFonts w:ascii="Times New Roman" w:eastAsia="Calibri" w:hAnsi="Times New Roman" w:cs="Times New Roman"/>
          <w:b/>
          <w:color w:val="000000" w:themeColor="text1"/>
        </w:rPr>
        <w:t xml:space="preserve">1. </w:t>
      </w:r>
      <w:proofErr w:type="spellStart"/>
      <w:r w:rsidRPr="00A068A4">
        <w:rPr>
          <w:rFonts w:ascii="Times New Roman" w:eastAsia="Calibri" w:hAnsi="Times New Roman" w:cs="Times New Roman"/>
          <w:b/>
          <w:color w:val="000000" w:themeColor="text1"/>
        </w:rPr>
        <w:t>Спосіб</w:t>
      </w:r>
      <w:proofErr w:type="spellEnd"/>
      <w:r w:rsidRPr="00A068A4">
        <w:rPr>
          <w:rFonts w:ascii="Times New Roman" w:eastAsia="Calibri" w:hAnsi="Times New Roman" w:cs="Times New Roman"/>
          <w:b/>
          <w:color w:val="000000" w:themeColor="text1"/>
        </w:rPr>
        <w:t xml:space="preserve"> </w:t>
      </w:r>
      <w:proofErr w:type="spellStart"/>
      <w:r w:rsidRPr="00A068A4">
        <w:rPr>
          <w:rFonts w:ascii="Times New Roman" w:eastAsia="Calibri" w:hAnsi="Times New Roman" w:cs="Times New Roman"/>
          <w:b/>
          <w:color w:val="000000" w:themeColor="text1"/>
        </w:rPr>
        <w:t>визначення</w:t>
      </w:r>
      <w:proofErr w:type="spellEnd"/>
      <w:r w:rsidRPr="00A068A4">
        <w:rPr>
          <w:rFonts w:ascii="Times New Roman" w:eastAsia="Calibri" w:hAnsi="Times New Roman" w:cs="Times New Roman"/>
          <w:b/>
          <w:color w:val="000000" w:themeColor="text1"/>
        </w:rPr>
        <w:t xml:space="preserve"> </w:t>
      </w:r>
      <w:proofErr w:type="spellStart"/>
      <w:r w:rsidRPr="00A068A4">
        <w:rPr>
          <w:rFonts w:ascii="Times New Roman" w:eastAsia="Calibri" w:hAnsi="Times New Roman" w:cs="Times New Roman"/>
          <w:b/>
          <w:color w:val="000000" w:themeColor="text1"/>
        </w:rPr>
        <w:t>ціни</w:t>
      </w:r>
      <w:proofErr w:type="spellEnd"/>
      <w:r w:rsidRPr="00A068A4">
        <w:rPr>
          <w:rFonts w:ascii="Times New Roman" w:eastAsia="Calibri" w:hAnsi="Times New Roman" w:cs="Times New Roman"/>
          <w:b/>
          <w:color w:val="000000" w:themeColor="text1"/>
        </w:rPr>
        <w:t xml:space="preserve"> (тарифу) </w:t>
      </w:r>
      <w:proofErr w:type="spellStart"/>
      <w:r w:rsidRPr="00A068A4">
        <w:rPr>
          <w:rFonts w:ascii="Times New Roman" w:eastAsia="Calibri" w:hAnsi="Times New Roman" w:cs="Times New Roman"/>
          <w:b/>
          <w:color w:val="000000" w:themeColor="text1"/>
        </w:rPr>
        <w:t>електричної</w:t>
      </w:r>
      <w:proofErr w:type="spellEnd"/>
      <w:r w:rsidRPr="00A068A4">
        <w:rPr>
          <w:rFonts w:ascii="Times New Roman" w:eastAsia="Calibri" w:hAnsi="Times New Roman" w:cs="Times New Roman"/>
          <w:b/>
          <w:color w:val="000000" w:themeColor="text1"/>
        </w:rPr>
        <w:t xml:space="preserve"> </w:t>
      </w:r>
      <w:proofErr w:type="spellStart"/>
      <w:r w:rsidRPr="00A068A4">
        <w:rPr>
          <w:rFonts w:ascii="Times New Roman" w:eastAsia="Calibri" w:hAnsi="Times New Roman" w:cs="Times New Roman"/>
          <w:b/>
          <w:color w:val="000000" w:themeColor="text1"/>
        </w:rPr>
        <w:t>енергії</w:t>
      </w:r>
      <w:proofErr w:type="spellEnd"/>
      <w:r w:rsidRPr="00A068A4">
        <w:rPr>
          <w:rFonts w:ascii="Times New Roman" w:eastAsia="Calibri" w:hAnsi="Times New Roman" w:cs="Times New Roman"/>
          <w:b/>
          <w:color w:val="000000" w:themeColor="text1"/>
        </w:rPr>
        <w:t>:</w:t>
      </w:r>
    </w:p>
    <w:p w14:paraId="120111AF" w14:textId="77777777" w:rsidR="0068726B" w:rsidRPr="00A068A4" w:rsidRDefault="0068726B" w:rsidP="006670AE">
      <w:pPr>
        <w:spacing w:after="0" w:line="240" w:lineRule="auto"/>
        <w:ind w:firstLine="456"/>
        <w:jc w:val="both"/>
        <w:rPr>
          <w:rFonts w:ascii="Times New Roman" w:eastAsia="Calibri" w:hAnsi="Times New Roman" w:cs="Times New Roman"/>
          <w:color w:val="000000" w:themeColor="text1"/>
        </w:rPr>
      </w:pPr>
      <w:proofErr w:type="spellStart"/>
      <w:r w:rsidRPr="00A068A4">
        <w:rPr>
          <w:rFonts w:ascii="Times New Roman" w:eastAsia="Calibri" w:hAnsi="Times New Roman" w:cs="Times New Roman"/>
          <w:color w:val="000000" w:themeColor="text1"/>
        </w:rPr>
        <w:t>Ціна</w:t>
      </w:r>
      <w:proofErr w:type="spellEnd"/>
      <w:r w:rsidRPr="00A068A4">
        <w:rPr>
          <w:rFonts w:ascii="Times New Roman" w:eastAsia="Calibri" w:hAnsi="Times New Roman" w:cs="Times New Roman"/>
          <w:color w:val="000000" w:themeColor="text1"/>
        </w:rPr>
        <w:t xml:space="preserve"> за </w:t>
      </w:r>
      <w:proofErr w:type="spellStart"/>
      <w:r w:rsidRPr="00A068A4">
        <w:rPr>
          <w:rFonts w:ascii="Times New Roman" w:eastAsia="Calibri" w:hAnsi="Times New Roman" w:cs="Times New Roman"/>
          <w:color w:val="000000" w:themeColor="text1"/>
        </w:rPr>
        <w:t>одиницю</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електроенергії</w:t>
      </w:r>
      <w:proofErr w:type="spellEnd"/>
      <w:r w:rsidRPr="00A068A4">
        <w:rPr>
          <w:rFonts w:ascii="Times New Roman" w:eastAsia="Calibri" w:hAnsi="Times New Roman" w:cs="Times New Roman"/>
          <w:color w:val="000000" w:themeColor="text1"/>
        </w:rPr>
        <w:t xml:space="preserve"> (</w:t>
      </w:r>
      <w:r w:rsidRPr="00A068A4">
        <w:rPr>
          <w:rFonts w:ascii="Times New Roman" w:eastAsia="Calibri" w:hAnsi="Times New Roman" w:cs="Times New Roman"/>
          <w:b/>
          <w:color w:val="000000" w:themeColor="text1"/>
        </w:rPr>
        <w:t>Ц</w:t>
      </w:r>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включає</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всі</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витрати</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Постачальника</w:t>
      </w:r>
      <w:proofErr w:type="spellEnd"/>
      <w:r w:rsidRPr="00A068A4">
        <w:rPr>
          <w:rFonts w:ascii="Times New Roman" w:eastAsia="Calibri" w:hAnsi="Times New Roman" w:cs="Times New Roman"/>
          <w:color w:val="000000" w:themeColor="text1"/>
        </w:rPr>
        <w:t xml:space="preserve">, у тому </w:t>
      </w:r>
      <w:proofErr w:type="spellStart"/>
      <w:r w:rsidRPr="00A068A4">
        <w:rPr>
          <w:rFonts w:ascii="Times New Roman" w:eastAsia="Calibri" w:hAnsi="Times New Roman" w:cs="Times New Roman"/>
          <w:color w:val="000000" w:themeColor="text1"/>
        </w:rPr>
        <w:t>числі</w:t>
      </w:r>
      <w:proofErr w:type="spellEnd"/>
      <w:r w:rsidRPr="00A068A4">
        <w:rPr>
          <w:rFonts w:ascii="Times New Roman" w:eastAsia="Calibri" w:hAnsi="Times New Roman" w:cs="Times New Roman"/>
          <w:color w:val="000000" w:themeColor="text1"/>
        </w:rPr>
        <w:t>:</w:t>
      </w:r>
    </w:p>
    <w:p w14:paraId="4E10339A" w14:textId="77777777" w:rsidR="0068726B" w:rsidRPr="00A068A4" w:rsidRDefault="00EE7EE6" w:rsidP="006670AE">
      <w:pPr>
        <w:spacing w:after="0" w:line="240" w:lineRule="auto"/>
        <w:ind w:firstLine="426"/>
        <w:jc w:val="both"/>
        <w:rPr>
          <w:rFonts w:ascii="Times New Roman" w:eastAsia="Calibri" w:hAnsi="Times New Roman" w:cs="Times New Roman"/>
          <w:color w:val="000000" w:themeColor="text1"/>
        </w:rPr>
      </w:pPr>
      <w:proofErr w:type="spellStart"/>
      <w:r w:rsidRPr="00A068A4">
        <w:rPr>
          <w:rFonts w:ascii="Times New Roman" w:eastAsia="Calibri" w:hAnsi="Times New Roman" w:cs="Times New Roman"/>
          <w:b/>
          <w:color w:val="000000" w:themeColor="text1"/>
        </w:rPr>
        <w:t>Црдн</w:t>
      </w:r>
      <w:proofErr w:type="spellEnd"/>
      <w:r w:rsidR="0068726B" w:rsidRPr="00A068A4">
        <w:rPr>
          <w:rFonts w:ascii="Times New Roman" w:eastAsia="Calibri" w:hAnsi="Times New Roman" w:cs="Times New Roman"/>
          <w:color w:val="000000" w:themeColor="text1"/>
        </w:rPr>
        <w:t xml:space="preserve"> </w:t>
      </w:r>
      <w:r w:rsidRPr="00A068A4">
        <w:rPr>
          <w:rFonts w:ascii="Times New Roman" w:eastAsia="Calibri" w:hAnsi="Times New Roman" w:cs="Times New Roman"/>
          <w:color w:val="000000" w:themeColor="text1"/>
        </w:rPr>
        <w:t xml:space="preserve">– </w:t>
      </w:r>
      <w:proofErr w:type="spellStart"/>
      <w:r w:rsidR="00916222" w:rsidRPr="00A068A4">
        <w:rPr>
          <w:rFonts w:ascii="Times New Roman" w:hAnsi="Times New Roman"/>
          <w:color w:val="000000" w:themeColor="text1"/>
          <w:sz w:val="24"/>
          <w:szCs w:val="24"/>
        </w:rPr>
        <w:t>вільна</w:t>
      </w:r>
      <w:proofErr w:type="spellEnd"/>
      <w:r w:rsidR="00916222" w:rsidRPr="00A068A4">
        <w:rPr>
          <w:rFonts w:ascii="Times New Roman" w:hAnsi="Times New Roman"/>
          <w:color w:val="000000" w:themeColor="text1"/>
          <w:sz w:val="24"/>
          <w:szCs w:val="24"/>
          <w:lang w:val="uk-UA"/>
        </w:rPr>
        <w:t xml:space="preserve"> (базова)</w:t>
      </w:r>
      <w:r w:rsidR="00916222" w:rsidRPr="00A068A4">
        <w:rPr>
          <w:rFonts w:ascii="Times New Roman" w:hAnsi="Times New Roman"/>
          <w:color w:val="000000" w:themeColor="text1"/>
          <w:sz w:val="24"/>
          <w:szCs w:val="24"/>
        </w:rPr>
        <w:t xml:space="preserve"> </w:t>
      </w:r>
      <w:proofErr w:type="spellStart"/>
      <w:r w:rsidR="00916222" w:rsidRPr="00A068A4">
        <w:rPr>
          <w:rFonts w:ascii="Times New Roman" w:hAnsi="Times New Roman"/>
          <w:color w:val="000000" w:themeColor="text1"/>
          <w:sz w:val="24"/>
          <w:szCs w:val="24"/>
        </w:rPr>
        <w:t>ціна</w:t>
      </w:r>
      <w:proofErr w:type="spellEnd"/>
      <w:r w:rsidR="00916222" w:rsidRPr="00A068A4">
        <w:rPr>
          <w:rFonts w:ascii="Times New Roman" w:hAnsi="Times New Roman"/>
          <w:color w:val="000000" w:themeColor="text1"/>
          <w:sz w:val="24"/>
          <w:szCs w:val="24"/>
        </w:rPr>
        <w:t xml:space="preserve"> </w:t>
      </w:r>
      <w:proofErr w:type="spellStart"/>
      <w:r w:rsidR="00916222" w:rsidRPr="00A068A4">
        <w:rPr>
          <w:rFonts w:ascii="Times New Roman" w:hAnsi="Times New Roman"/>
          <w:color w:val="000000" w:themeColor="text1"/>
          <w:sz w:val="24"/>
          <w:szCs w:val="24"/>
        </w:rPr>
        <w:t>електричної</w:t>
      </w:r>
      <w:proofErr w:type="spellEnd"/>
      <w:r w:rsidR="00916222" w:rsidRPr="00A068A4">
        <w:rPr>
          <w:rFonts w:ascii="Times New Roman" w:hAnsi="Times New Roman"/>
          <w:color w:val="000000" w:themeColor="text1"/>
          <w:sz w:val="24"/>
          <w:szCs w:val="24"/>
        </w:rPr>
        <w:t xml:space="preserve"> </w:t>
      </w:r>
      <w:proofErr w:type="spellStart"/>
      <w:r w:rsidR="00916222" w:rsidRPr="00A068A4">
        <w:rPr>
          <w:rFonts w:ascii="Times New Roman" w:hAnsi="Times New Roman"/>
          <w:color w:val="000000" w:themeColor="text1"/>
          <w:sz w:val="24"/>
          <w:szCs w:val="24"/>
        </w:rPr>
        <w:t>енергії</w:t>
      </w:r>
      <w:proofErr w:type="spellEnd"/>
      <w:r w:rsidR="00916222" w:rsidRPr="00A068A4">
        <w:rPr>
          <w:rFonts w:ascii="Times New Roman" w:hAnsi="Times New Roman"/>
          <w:color w:val="000000" w:themeColor="text1"/>
          <w:sz w:val="24"/>
          <w:szCs w:val="24"/>
        </w:rPr>
        <w:t xml:space="preserve"> </w:t>
      </w:r>
      <w:r w:rsidR="0068726B" w:rsidRPr="00A068A4">
        <w:rPr>
          <w:rFonts w:ascii="Times New Roman" w:eastAsia="Calibri" w:hAnsi="Times New Roman" w:cs="Times New Roman"/>
          <w:color w:val="000000" w:themeColor="text1"/>
        </w:rPr>
        <w:t xml:space="preserve">(______ </w:t>
      </w:r>
      <w:proofErr w:type="spellStart"/>
      <w:r w:rsidR="0068726B" w:rsidRPr="00A068A4">
        <w:rPr>
          <w:rFonts w:ascii="Times New Roman" w:eastAsia="Calibri" w:hAnsi="Times New Roman" w:cs="Times New Roman"/>
          <w:bCs/>
          <w:color w:val="000000" w:themeColor="text1"/>
          <w:lang w:eastAsia="uk-UA"/>
        </w:rPr>
        <w:t>грн</w:t>
      </w:r>
      <w:proofErr w:type="spellEnd"/>
      <w:r w:rsidR="0068726B" w:rsidRPr="00A068A4">
        <w:rPr>
          <w:rFonts w:ascii="Times New Roman" w:eastAsia="Calibri" w:hAnsi="Times New Roman" w:cs="Times New Roman"/>
          <w:bCs/>
          <w:color w:val="000000" w:themeColor="text1"/>
          <w:lang w:eastAsia="uk-UA"/>
        </w:rPr>
        <w:t>/кВт*год</w:t>
      </w:r>
      <w:r w:rsidR="0068726B" w:rsidRPr="00A068A4">
        <w:rPr>
          <w:rFonts w:ascii="Times New Roman" w:eastAsia="Calibri" w:hAnsi="Times New Roman" w:cs="Times New Roman"/>
          <w:color w:val="000000" w:themeColor="text1"/>
        </w:rPr>
        <w:t xml:space="preserve"> без </w:t>
      </w:r>
      <w:proofErr w:type="spellStart"/>
      <w:r w:rsidR="0068726B" w:rsidRPr="00A068A4">
        <w:rPr>
          <w:rFonts w:ascii="Times New Roman" w:eastAsia="Calibri" w:hAnsi="Times New Roman" w:cs="Times New Roman"/>
          <w:color w:val="000000" w:themeColor="text1"/>
        </w:rPr>
        <w:t>урахування</w:t>
      </w:r>
      <w:proofErr w:type="spellEnd"/>
      <w:r w:rsidR="0068726B" w:rsidRPr="00A068A4">
        <w:rPr>
          <w:rFonts w:ascii="Times New Roman" w:eastAsia="Calibri" w:hAnsi="Times New Roman" w:cs="Times New Roman"/>
          <w:color w:val="000000" w:themeColor="text1"/>
        </w:rPr>
        <w:t xml:space="preserve"> ПДВ);</w:t>
      </w:r>
    </w:p>
    <w:p w14:paraId="5E986A4B" w14:textId="77777777" w:rsidR="0068726B" w:rsidRPr="00A068A4" w:rsidRDefault="0068726B" w:rsidP="006670AE">
      <w:pPr>
        <w:suppressAutoHyphens/>
        <w:spacing w:after="0" w:line="240" w:lineRule="auto"/>
        <w:ind w:right="119" w:firstLine="426"/>
        <w:contextualSpacing/>
        <w:jc w:val="both"/>
        <w:rPr>
          <w:rFonts w:ascii="Times New Roman" w:eastAsia="Calibri" w:hAnsi="Times New Roman" w:cs="Times New Roman"/>
          <w:color w:val="000000" w:themeColor="text1"/>
        </w:rPr>
      </w:pPr>
      <w:proofErr w:type="spellStart"/>
      <w:r w:rsidRPr="00A068A4">
        <w:rPr>
          <w:rFonts w:ascii="Times New Roman" w:eastAsia="Calibri" w:hAnsi="Times New Roman" w:cs="Times New Roman"/>
          <w:b/>
          <w:color w:val="000000" w:themeColor="text1"/>
        </w:rPr>
        <w:t>Цосп</w:t>
      </w:r>
      <w:proofErr w:type="spellEnd"/>
      <w:r w:rsidRPr="00A068A4">
        <w:rPr>
          <w:rFonts w:ascii="Times New Roman" w:eastAsia="Calibri" w:hAnsi="Times New Roman" w:cs="Times New Roman"/>
          <w:color w:val="000000" w:themeColor="text1"/>
        </w:rPr>
        <w:t xml:space="preserve"> – </w:t>
      </w:r>
      <w:proofErr w:type="spellStart"/>
      <w:r w:rsidRPr="00A068A4">
        <w:rPr>
          <w:rFonts w:ascii="Times New Roman" w:eastAsia="Calibri" w:hAnsi="Times New Roman" w:cs="Times New Roman"/>
          <w:color w:val="000000" w:themeColor="text1"/>
        </w:rPr>
        <w:t>базовий</w:t>
      </w:r>
      <w:proofErr w:type="spellEnd"/>
      <w:r w:rsidRPr="00A068A4">
        <w:rPr>
          <w:rFonts w:ascii="Times New Roman" w:eastAsia="Calibri" w:hAnsi="Times New Roman" w:cs="Times New Roman"/>
          <w:color w:val="000000" w:themeColor="text1"/>
        </w:rPr>
        <w:t xml:space="preserve"> тариф на </w:t>
      </w:r>
      <w:proofErr w:type="spellStart"/>
      <w:r w:rsidRPr="00A068A4">
        <w:rPr>
          <w:rFonts w:ascii="Times New Roman" w:eastAsia="Calibri" w:hAnsi="Times New Roman" w:cs="Times New Roman"/>
          <w:color w:val="000000" w:themeColor="text1"/>
        </w:rPr>
        <w:t>послуги</w:t>
      </w:r>
      <w:proofErr w:type="spellEnd"/>
      <w:r w:rsidRPr="00A068A4">
        <w:rPr>
          <w:rFonts w:ascii="Times New Roman" w:eastAsia="Calibri" w:hAnsi="Times New Roman" w:cs="Times New Roman"/>
          <w:color w:val="000000" w:themeColor="text1"/>
        </w:rPr>
        <w:t xml:space="preserve"> з </w:t>
      </w:r>
      <w:proofErr w:type="spellStart"/>
      <w:r w:rsidRPr="00A068A4">
        <w:rPr>
          <w:rFonts w:ascii="Times New Roman" w:eastAsia="Calibri" w:hAnsi="Times New Roman" w:cs="Times New Roman"/>
          <w:color w:val="000000" w:themeColor="text1"/>
        </w:rPr>
        <w:t>передачі</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електричної</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енергії</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що</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був</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встановлений</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відповідним</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рішенням</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Національної</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комісії</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що</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здійснює</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державне</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регулювання</w:t>
      </w:r>
      <w:proofErr w:type="spellEnd"/>
      <w:r w:rsidRPr="00A068A4">
        <w:rPr>
          <w:rFonts w:ascii="Times New Roman" w:eastAsia="Calibri" w:hAnsi="Times New Roman" w:cs="Times New Roman"/>
          <w:color w:val="000000" w:themeColor="text1"/>
        </w:rPr>
        <w:t xml:space="preserve"> в сферах </w:t>
      </w:r>
      <w:proofErr w:type="spellStart"/>
      <w:r w:rsidRPr="00A068A4">
        <w:rPr>
          <w:rFonts w:ascii="Times New Roman" w:eastAsia="Calibri" w:hAnsi="Times New Roman" w:cs="Times New Roman"/>
          <w:color w:val="000000" w:themeColor="text1"/>
        </w:rPr>
        <w:t>енергетики</w:t>
      </w:r>
      <w:proofErr w:type="spellEnd"/>
      <w:r w:rsidRPr="00A068A4">
        <w:rPr>
          <w:rFonts w:ascii="Times New Roman" w:eastAsia="Calibri" w:hAnsi="Times New Roman" w:cs="Times New Roman"/>
          <w:color w:val="000000" w:themeColor="text1"/>
        </w:rPr>
        <w:t xml:space="preserve"> та </w:t>
      </w:r>
      <w:proofErr w:type="spellStart"/>
      <w:r w:rsidRPr="00A068A4">
        <w:rPr>
          <w:rFonts w:ascii="Times New Roman" w:eastAsia="Calibri" w:hAnsi="Times New Roman" w:cs="Times New Roman"/>
          <w:color w:val="000000" w:themeColor="text1"/>
        </w:rPr>
        <w:t>комунальних</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послуг</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далі</w:t>
      </w:r>
      <w:proofErr w:type="spellEnd"/>
      <w:r w:rsidRPr="00A068A4">
        <w:rPr>
          <w:rFonts w:ascii="Times New Roman" w:eastAsia="Calibri" w:hAnsi="Times New Roman" w:cs="Times New Roman"/>
          <w:color w:val="000000" w:themeColor="text1"/>
        </w:rPr>
        <w:t xml:space="preserve"> – НКРЕКП), на дату </w:t>
      </w:r>
      <w:proofErr w:type="spellStart"/>
      <w:r w:rsidRPr="00A068A4">
        <w:rPr>
          <w:rFonts w:ascii="Times New Roman" w:eastAsia="Calibri" w:hAnsi="Times New Roman" w:cs="Times New Roman"/>
          <w:color w:val="000000" w:themeColor="text1"/>
        </w:rPr>
        <w:t>укладання</w:t>
      </w:r>
      <w:proofErr w:type="spellEnd"/>
      <w:r w:rsidRPr="00A068A4">
        <w:rPr>
          <w:rFonts w:ascii="Times New Roman" w:eastAsia="Calibri" w:hAnsi="Times New Roman" w:cs="Times New Roman"/>
          <w:color w:val="000000" w:themeColor="text1"/>
        </w:rPr>
        <w:t xml:space="preserve"> Договору </w:t>
      </w:r>
      <w:proofErr w:type="spellStart"/>
      <w:r w:rsidRPr="00A068A4">
        <w:rPr>
          <w:rFonts w:ascii="Times New Roman" w:eastAsia="Calibri" w:hAnsi="Times New Roman" w:cs="Times New Roman"/>
          <w:color w:val="000000" w:themeColor="text1"/>
        </w:rPr>
        <w:t>чи</w:t>
      </w:r>
      <w:proofErr w:type="spellEnd"/>
      <w:r w:rsidRPr="00A068A4">
        <w:rPr>
          <w:rFonts w:ascii="Times New Roman" w:eastAsia="Calibri" w:hAnsi="Times New Roman" w:cs="Times New Roman"/>
          <w:color w:val="000000" w:themeColor="text1"/>
        </w:rPr>
        <w:t xml:space="preserve"> на дату </w:t>
      </w:r>
      <w:proofErr w:type="spellStart"/>
      <w:r w:rsidRPr="00A068A4">
        <w:rPr>
          <w:rFonts w:ascii="Times New Roman" w:eastAsia="Calibri" w:hAnsi="Times New Roman" w:cs="Times New Roman"/>
          <w:color w:val="000000" w:themeColor="text1"/>
        </w:rPr>
        <w:t>останнього</w:t>
      </w:r>
      <w:proofErr w:type="spellEnd"/>
      <w:r w:rsidRPr="00A068A4">
        <w:rPr>
          <w:rFonts w:ascii="Times New Roman" w:eastAsia="Calibri" w:hAnsi="Times New Roman" w:cs="Times New Roman"/>
          <w:color w:val="000000" w:themeColor="text1"/>
        </w:rPr>
        <w:t xml:space="preserve"> перегляду </w:t>
      </w:r>
      <w:proofErr w:type="spellStart"/>
      <w:r w:rsidRPr="00A068A4">
        <w:rPr>
          <w:rFonts w:ascii="Times New Roman" w:eastAsia="Calibri" w:hAnsi="Times New Roman" w:cs="Times New Roman"/>
          <w:color w:val="000000" w:themeColor="text1"/>
        </w:rPr>
        <w:t>ціни</w:t>
      </w:r>
      <w:proofErr w:type="spellEnd"/>
      <w:r w:rsidRPr="00A068A4">
        <w:rPr>
          <w:rFonts w:ascii="Times New Roman" w:eastAsia="Calibri" w:hAnsi="Times New Roman" w:cs="Times New Roman"/>
          <w:color w:val="000000" w:themeColor="text1"/>
        </w:rPr>
        <w:t xml:space="preserve"> Товару в </w:t>
      </w:r>
      <w:proofErr w:type="spellStart"/>
      <w:r w:rsidRPr="00A068A4">
        <w:rPr>
          <w:rFonts w:ascii="Times New Roman" w:eastAsia="Calibri" w:hAnsi="Times New Roman" w:cs="Times New Roman"/>
          <w:color w:val="000000" w:themeColor="text1"/>
        </w:rPr>
        <w:t>Договорі</w:t>
      </w:r>
      <w:proofErr w:type="spellEnd"/>
      <w:r w:rsidRPr="00A068A4">
        <w:rPr>
          <w:rFonts w:ascii="Times New Roman" w:eastAsia="Calibri" w:hAnsi="Times New Roman" w:cs="Times New Roman"/>
          <w:color w:val="000000" w:themeColor="text1"/>
        </w:rPr>
        <w:t xml:space="preserve"> (______ </w:t>
      </w:r>
      <w:proofErr w:type="spellStart"/>
      <w:r w:rsidRPr="00A068A4">
        <w:rPr>
          <w:rFonts w:ascii="Times New Roman" w:eastAsia="Calibri" w:hAnsi="Times New Roman" w:cs="Times New Roman"/>
          <w:bCs/>
          <w:color w:val="000000" w:themeColor="text1"/>
          <w:lang w:eastAsia="uk-UA"/>
        </w:rPr>
        <w:t>грн</w:t>
      </w:r>
      <w:proofErr w:type="spellEnd"/>
      <w:r w:rsidRPr="00A068A4">
        <w:rPr>
          <w:rFonts w:ascii="Times New Roman" w:eastAsia="Calibri" w:hAnsi="Times New Roman" w:cs="Times New Roman"/>
          <w:bCs/>
          <w:color w:val="000000" w:themeColor="text1"/>
          <w:lang w:eastAsia="uk-UA"/>
        </w:rPr>
        <w:t xml:space="preserve">/кВт*год </w:t>
      </w:r>
      <w:r w:rsidRPr="00A068A4">
        <w:rPr>
          <w:rFonts w:ascii="Times New Roman" w:eastAsia="Calibri" w:hAnsi="Times New Roman" w:cs="Times New Roman"/>
          <w:color w:val="000000" w:themeColor="text1"/>
        </w:rPr>
        <w:t xml:space="preserve">без </w:t>
      </w:r>
      <w:proofErr w:type="spellStart"/>
      <w:r w:rsidRPr="00A068A4">
        <w:rPr>
          <w:rFonts w:ascii="Times New Roman" w:eastAsia="Calibri" w:hAnsi="Times New Roman" w:cs="Times New Roman"/>
          <w:color w:val="000000" w:themeColor="text1"/>
        </w:rPr>
        <w:t>урахування</w:t>
      </w:r>
      <w:proofErr w:type="spellEnd"/>
      <w:r w:rsidRPr="00A068A4">
        <w:rPr>
          <w:rFonts w:ascii="Times New Roman" w:eastAsia="Calibri" w:hAnsi="Times New Roman" w:cs="Times New Roman"/>
          <w:color w:val="000000" w:themeColor="text1"/>
        </w:rPr>
        <w:t xml:space="preserve"> ПДВ).</w:t>
      </w:r>
    </w:p>
    <w:p w14:paraId="1832A6CD" w14:textId="77777777" w:rsidR="0068726B" w:rsidRPr="00A068A4" w:rsidRDefault="0068726B" w:rsidP="006670AE">
      <w:pPr>
        <w:spacing w:after="0" w:line="240" w:lineRule="auto"/>
        <w:ind w:firstLine="426"/>
        <w:jc w:val="both"/>
        <w:rPr>
          <w:rFonts w:ascii="Times New Roman" w:eastAsia="Calibri" w:hAnsi="Times New Roman" w:cs="Times New Roman"/>
          <w:color w:val="000000" w:themeColor="text1"/>
          <w:lang w:eastAsia="uk-UA"/>
        </w:rPr>
      </w:pPr>
      <w:proofErr w:type="spellStart"/>
      <w:r w:rsidRPr="00A068A4">
        <w:rPr>
          <w:rFonts w:ascii="Times New Roman" w:eastAsia="Calibri" w:hAnsi="Times New Roman" w:cs="Times New Roman"/>
          <w:b/>
          <w:color w:val="000000" w:themeColor="text1"/>
        </w:rPr>
        <w:t>Цпосл</w:t>
      </w:r>
      <w:proofErr w:type="spellEnd"/>
      <w:r w:rsidRPr="00A068A4">
        <w:rPr>
          <w:rFonts w:ascii="Times New Roman" w:eastAsia="Calibri" w:hAnsi="Times New Roman" w:cs="Times New Roman"/>
          <w:color w:val="000000" w:themeColor="text1"/>
        </w:rPr>
        <w:t xml:space="preserve"> – </w:t>
      </w:r>
      <w:r w:rsidRPr="00A068A4">
        <w:rPr>
          <w:rFonts w:ascii="Times New Roman" w:eastAsia="Calibri" w:hAnsi="Times New Roman" w:cs="Times New Roman"/>
          <w:bCs/>
          <w:color w:val="000000" w:themeColor="text1"/>
          <w:lang w:eastAsia="uk-UA"/>
        </w:rPr>
        <w:t xml:space="preserve">тариф </w:t>
      </w:r>
      <w:proofErr w:type="spellStart"/>
      <w:r w:rsidRPr="00A068A4">
        <w:rPr>
          <w:rFonts w:ascii="Times New Roman" w:eastAsia="Calibri" w:hAnsi="Times New Roman" w:cs="Times New Roman"/>
          <w:bCs/>
          <w:color w:val="000000" w:themeColor="text1"/>
          <w:lang w:eastAsia="uk-UA"/>
        </w:rPr>
        <w:t>Постачальника</w:t>
      </w:r>
      <w:proofErr w:type="spellEnd"/>
      <w:r w:rsidRPr="00A068A4">
        <w:rPr>
          <w:rFonts w:ascii="Times New Roman" w:eastAsia="Calibri" w:hAnsi="Times New Roman" w:cs="Times New Roman"/>
          <w:bCs/>
          <w:color w:val="000000" w:themeColor="text1"/>
          <w:lang w:eastAsia="uk-UA"/>
        </w:rPr>
        <w:t xml:space="preserve"> </w:t>
      </w:r>
      <w:proofErr w:type="spellStart"/>
      <w:r w:rsidRPr="00A068A4">
        <w:rPr>
          <w:rFonts w:ascii="Times New Roman" w:eastAsia="Calibri" w:hAnsi="Times New Roman" w:cs="Times New Roman"/>
          <w:bCs/>
          <w:color w:val="000000" w:themeColor="text1"/>
          <w:lang w:eastAsia="uk-UA"/>
        </w:rPr>
        <w:t>електроенергії</w:t>
      </w:r>
      <w:proofErr w:type="spellEnd"/>
      <w:r w:rsidRPr="00A068A4">
        <w:rPr>
          <w:rFonts w:ascii="Times New Roman" w:eastAsia="Calibri" w:hAnsi="Times New Roman" w:cs="Times New Roman"/>
          <w:bCs/>
          <w:color w:val="000000" w:themeColor="text1"/>
          <w:lang w:eastAsia="uk-UA"/>
        </w:rPr>
        <w:t xml:space="preserve"> </w:t>
      </w:r>
      <w:r w:rsidRPr="00A068A4">
        <w:rPr>
          <w:rFonts w:ascii="Times New Roman" w:eastAsia="Calibri" w:hAnsi="Times New Roman" w:cs="Times New Roman"/>
          <w:color w:val="000000" w:themeColor="text1"/>
        </w:rPr>
        <w:t xml:space="preserve">(______ </w:t>
      </w:r>
      <w:proofErr w:type="spellStart"/>
      <w:r w:rsidRPr="00A068A4">
        <w:rPr>
          <w:rFonts w:ascii="Times New Roman" w:eastAsia="Calibri" w:hAnsi="Times New Roman" w:cs="Times New Roman"/>
          <w:bCs/>
          <w:color w:val="000000" w:themeColor="text1"/>
          <w:lang w:eastAsia="uk-UA"/>
        </w:rPr>
        <w:t>грн</w:t>
      </w:r>
      <w:proofErr w:type="spellEnd"/>
      <w:r w:rsidRPr="00A068A4">
        <w:rPr>
          <w:rFonts w:ascii="Times New Roman" w:eastAsia="Calibri" w:hAnsi="Times New Roman" w:cs="Times New Roman"/>
          <w:bCs/>
          <w:color w:val="000000" w:themeColor="text1"/>
          <w:lang w:eastAsia="uk-UA"/>
        </w:rPr>
        <w:t xml:space="preserve">/кВт*год. </w:t>
      </w:r>
      <w:r w:rsidRPr="00A068A4">
        <w:rPr>
          <w:rFonts w:ascii="Times New Roman" w:eastAsia="Calibri" w:hAnsi="Times New Roman" w:cs="Times New Roman"/>
          <w:color w:val="000000" w:themeColor="text1"/>
        </w:rPr>
        <w:t xml:space="preserve">без </w:t>
      </w:r>
      <w:proofErr w:type="spellStart"/>
      <w:r w:rsidRPr="00A068A4">
        <w:rPr>
          <w:rFonts w:ascii="Times New Roman" w:eastAsia="Calibri" w:hAnsi="Times New Roman" w:cs="Times New Roman"/>
          <w:color w:val="000000" w:themeColor="text1"/>
        </w:rPr>
        <w:t>урахування</w:t>
      </w:r>
      <w:proofErr w:type="spellEnd"/>
      <w:r w:rsidRPr="00A068A4">
        <w:rPr>
          <w:rFonts w:ascii="Times New Roman" w:eastAsia="Calibri" w:hAnsi="Times New Roman" w:cs="Times New Roman"/>
          <w:color w:val="000000" w:themeColor="text1"/>
        </w:rPr>
        <w:t xml:space="preserve"> ПДВ) </w:t>
      </w:r>
      <w:r w:rsidRPr="00A068A4">
        <w:rPr>
          <w:rFonts w:ascii="Times New Roman" w:eastAsia="Calibri" w:hAnsi="Times New Roman" w:cs="Times New Roman"/>
          <w:bCs/>
          <w:color w:val="000000" w:themeColor="text1"/>
          <w:lang w:eastAsia="uk-UA"/>
        </w:rPr>
        <w:t xml:space="preserve">та </w:t>
      </w:r>
      <w:proofErr w:type="spellStart"/>
      <w:r w:rsidRPr="00A068A4">
        <w:rPr>
          <w:rFonts w:ascii="Times New Roman" w:eastAsia="Calibri" w:hAnsi="Times New Roman" w:cs="Times New Roman"/>
          <w:bCs/>
          <w:color w:val="000000" w:themeColor="text1"/>
          <w:lang w:eastAsia="uk-UA"/>
        </w:rPr>
        <w:t>включає</w:t>
      </w:r>
      <w:proofErr w:type="spellEnd"/>
      <w:r w:rsidRPr="00A068A4">
        <w:rPr>
          <w:rFonts w:ascii="Times New Roman" w:eastAsia="Calibri" w:hAnsi="Times New Roman" w:cs="Times New Roman"/>
          <w:bCs/>
          <w:color w:val="000000" w:themeColor="text1"/>
          <w:lang w:eastAsia="uk-UA"/>
        </w:rPr>
        <w:t xml:space="preserve">: </w:t>
      </w:r>
    </w:p>
    <w:p w14:paraId="6A35BAFF" w14:textId="77777777" w:rsidR="0068726B" w:rsidRPr="00A068A4" w:rsidRDefault="0068726B" w:rsidP="006670AE">
      <w:pPr>
        <w:suppressAutoHyphens/>
        <w:spacing w:after="0" w:line="240" w:lineRule="auto"/>
        <w:ind w:right="119" w:firstLine="426"/>
        <w:contextualSpacing/>
        <w:jc w:val="both"/>
        <w:rPr>
          <w:rFonts w:ascii="Times New Roman" w:eastAsia="Calibri" w:hAnsi="Times New Roman" w:cs="Times New Roman"/>
          <w:color w:val="000000" w:themeColor="text1"/>
        </w:rPr>
      </w:pPr>
      <w:r w:rsidRPr="00A068A4">
        <w:rPr>
          <w:rFonts w:ascii="Times New Roman" w:eastAsia="Calibri" w:hAnsi="Times New Roman" w:cs="Times New Roman"/>
          <w:b/>
          <w:color w:val="000000" w:themeColor="text1"/>
        </w:rPr>
        <w:t>ПДВ</w:t>
      </w:r>
      <w:r w:rsidRPr="00A068A4">
        <w:rPr>
          <w:rFonts w:ascii="Times New Roman" w:eastAsia="Calibri" w:hAnsi="Times New Roman" w:cs="Times New Roman"/>
          <w:color w:val="000000" w:themeColor="text1"/>
        </w:rPr>
        <w:t xml:space="preserve"> – </w:t>
      </w:r>
      <w:proofErr w:type="spellStart"/>
      <w:r w:rsidRPr="00A068A4">
        <w:rPr>
          <w:rFonts w:ascii="Times New Roman" w:eastAsia="Calibri" w:hAnsi="Times New Roman" w:cs="Times New Roman"/>
          <w:color w:val="000000" w:themeColor="text1"/>
        </w:rPr>
        <w:t>податок</w:t>
      </w:r>
      <w:proofErr w:type="spellEnd"/>
      <w:r w:rsidRPr="00A068A4">
        <w:rPr>
          <w:rFonts w:ascii="Times New Roman" w:eastAsia="Calibri" w:hAnsi="Times New Roman" w:cs="Times New Roman"/>
          <w:color w:val="000000" w:themeColor="text1"/>
        </w:rPr>
        <w:t xml:space="preserve"> на </w:t>
      </w:r>
      <w:proofErr w:type="spellStart"/>
      <w:r w:rsidRPr="00A068A4">
        <w:rPr>
          <w:rFonts w:ascii="Times New Roman" w:eastAsia="Calibri" w:hAnsi="Times New Roman" w:cs="Times New Roman"/>
          <w:color w:val="000000" w:themeColor="text1"/>
        </w:rPr>
        <w:t>додану</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вартість</w:t>
      </w:r>
      <w:proofErr w:type="spellEnd"/>
      <w:r w:rsidRPr="00A068A4">
        <w:rPr>
          <w:rFonts w:ascii="Times New Roman" w:eastAsia="Calibri" w:hAnsi="Times New Roman" w:cs="Times New Roman"/>
          <w:color w:val="000000" w:themeColor="text1"/>
        </w:rPr>
        <w:t>.</w:t>
      </w:r>
    </w:p>
    <w:p w14:paraId="2A53AF24" w14:textId="77777777" w:rsidR="0068726B" w:rsidRPr="00A068A4" w:rsidRDefault="0068726B" w:rsidP="006670AE">
      <w:pPr>
        <w:spacing w:after="0" w:line="240" w:lineRule="auto"/>
        <w:ind w:firstLine="456"/>
        <w:jc w:val="both"/>
        <w:rPr>
          <w:rFonts w:ascii="Times New Roman" w:eastAsia="Calibri" w:hAnsi="Times New Roman" w:cs="Times New Roman"/>
          <w:color w:val="000000" w:themeColor="text1"/>
        </w:rPr>
      </w:pPr>
      <w:proofErr w:type="spellStart"/>
      <w:r w:rsidRPr="00A068A4">
        <w:rPr>
          <w:rFonts w:ascii="Times New Roman" w:eastAsia="Calibri" w:hAnsi="Times New Roman" w:cs="Times New Roman"/>
          <w:color w:val="000000" w:themeColor="text1"/>
        </w:rPr>
        <w:t>Ціна</w:t>
      </w:r>
      <w:proofErr w:type="spellEnd"/>
      <w:r w:rsidRPr="00A068A4">
        <w:rPr>
          <w:rFonts w:ascii="Times New Roman" w:eastAsia="Calibri" w:hAnsi="Times New Roman" w:cs="Times New Roman"/>
          <w:color w:val="000000" w:themeColor="text1"/>
        </w:rPr>
        <w:t xml:space="preserve"> за </w:t>
      </w:r>
      <w:proofErr w:type="spellStart"/>
      <w:r w:rsidRPr="00A068A4">
        <w:rPr>
          <w:rFonts w:ascii="Times New Roman" w:eastAsia="Calibri" w:hAnsi="Times New Roman" w:cs="Times New Roman"/>
          <w:color w:val="000000" w:themeColor="text1"/>
        </w:rPr>
        <w:t>одиницю</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електроенергії</w:t>
      </w:r>
      <w:proofErr w:type="spellEnd"/>
      <w:r w:rsidRPr="00A068A4">
        <w:rPr>
          <w:rFonts w:ascii="Times New Roman" w:eastAsia="Calibri" w:hAnsi="Times New Roman" w:cs="Times New Roman"/>
          <w:color w:val="000000" w:themeColor="text1"/>
        </w:rPr>
        <w:t xml:space="preserve"> (</w:t>
      </w:r>
      <w:proofErr w:type="gramStart"/>
      <w:r w:rsidRPr="00A068A4">
        <w:rPr>
          <w:rFonts w:ascii="Times New Roman" w:eastAsia="Calibri" w:hAnsi="Times New Roman" w:cs="Times New Roman"/>
          <w:b/>
          <w:color w:val="000000" w:themeColor="text1"/>
        </w:rPr>
        <w:t>Ц</w:t>
      </w:r>
      <w:r w:rsidR="006E5116" w:rsidRPr="00A068A4">
        <w:rPr>
          <w:rFonts w:ascii="Times New Roman" w:eastAsia="Calibri" w:hAnsi="Times New Roman" w:cs="Times New Roman"/>
          <w:color w:val="000000" w:themeColor="text1"/>
        </w:rPr>
        <w:t xml:space="preserve">) </w:t>
      </w:r>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включає</w:t>
      </w:r>
      <w:proofErr w:type="spellEnd"/>
      <w:proofErr w:type="gram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витрати</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щодо</w:t>
      </w:r>
      <w:proofErr w:type="spellEnd"/>
      <w:r w:rsidRPr="00A068A4">
        <w:rPr>
          <w:rFonts w:ascii="Times New Roman" w:eastAsia="Calibri" w:hAnsi="Times New Roman" w:cs="Times New Roman"/>
          <w:color w:val="000000" w:themeColor="text1"/>
        </w:rPr>
        <w:t xml:space="preserve"> оплати </w:t>
      </w:r>
      <w:proofErr w:type="spellStart"/>
      <w:r w:rsidRPr="00A068A4">
        <w:rPr>
          <w:rFonts w:ascii="Times New Roman" w:eastAsia="Calibri" w:hAnsi="Times New Roman" w:cs="Times New Roman"/>
          <w:color w:val="000000" w:themeColor="text1"/>
        </w:rPr>
        <w:t>послуг</w:t>
      </w:r>
      <w:proofErr w:type="spellEnd"/>
      <w:r w:rsidRPr="00A068A4">
        <w:rPr>
          <w:rFonts w:ascii="Times New Roman" w:eastAsia="Calibri" w:hAnsi="Times New Roman" w:cs="Times New Roman"/>
          <w:color w:val="000000" w:themeColor="text1"/>
        </w:rPr>
        <w:t xml:space="preserve"> з </w:t>
      </w:r>
      <w:proofErr w:type="spellStart"/>
      <w:r w:rsidRPr="00A068A4">
        <w:rPr>
          <w:rFonts w:ascii="Times New Roman" w:eastAsia="Calibri" w:hAnsi="Times New Roman" w:cs="Times New Roman"/>
          <w:color w:val="000000" w:themeColor="text1"/>
        </w:rPr>
        <w:t>розподілу</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електричної</w:t>
      </w:r>
      <w:proofErr w:type="spellEnd"/>
      <w:r w:rsidRPr="00A068A4">
        <w:rPr>
          <w:rFonts w:ascii="Times New Roman" w:eastAsia="Calibri" w:hAnsi="Times New Roman" w:cs="Times New Roman"/>
          <w:color w:val="000000" w:themeColor="text1"/>
        </w:rPr>
        <w:t xml:space="preserve"> </w:t>
      </w:r>
      <w:proofErr w:type="spellStart"/>
      <w:r w:rsidRPr="00A068A4">
        <w:rPr>
          <w:rFonts w:ascii="Times New Roman" w:eastAsia="Calibri" w:hAnsi="Times New Roman" w:cs="Times New Roman"/>
          <w:color w:val="000000" w:themeColor="text1"/>
        </w:rPr>
        <w:t>енергії</w:t>
      </w:r>
      <w:proofErr w:type="spellEnd"/>
      <w:r w:rsidRPr="00A068A4">
        <w:rPr>
          <w:rFonts w:ascii="Times New Roman" w:eastAsia="Calibri" w:hAnsi="Times New Roman" w:cs="Times New Roman"/>
          <w:color w:val="000000" w:themeColor="text1"/>
        </w:rPr>
        <w:t>.</w:t>
      </w:r>
    </w:p>
    <w:p w14:paraId="6772BE22" w14:textId="77777777" w:rsidR="0068726B" w:rsidRPr="00A37412"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2. </w:t>
      </w:r>
      <w:proofErr w:type="spellStart"/>
      <w:r w:rsidRPr="00A37412">
        <w:rPr>
          <w:rFonts w:ascii="Times New Roman" w:eastAsia="Calibri" w:hAnsi="Times New Roman" w:cs="Times New Roman"/>
          <w:b/>
        </w:rPr>
        <w:t>Території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здійснення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діяльності</w:t>
      </w:r>
      <w:proofErr w:type="spellEnd"/>
      <w:r w:rsidRPr="00A37412">
        <w:rPr>
          <w:rFonts w:ascii="Times New Roman" w:eastAsia="Calibri" w:hAnsi="Times New Roman" w:cs="Times New Roman"/>
          <w:b/>
        </w:rPr>
        <w:t xml:space="preserve"> оператора </w:t>
      </w:r>
      <w:proofErr w:type="spellStart"/>
      <w:r w:rsidRPr="00A37412">
        <w:rPr>
          <w:rFonts w:ascii="Times New Roman" w:eastAsia="Calibri" w:hAnsi="Times New Roman" w:cs="Times New Roman"/>
          <w:b/>
        </w:rPr>
        <w:t>системи</w:t>
      </w:r>
      <w:proofErr w:type="spellEnd"/>
      <w:r w:rsidRPr="00A37412">
        <w:rPr>
          <w:rFonts w:ascii="Times New Roman" w:eastAsia="Calibri" w:hAnsi="Times New Roman" w:cs="Times New Roman"/>
          <w:b/>
        </w:rPr>
        <w:t xml:space="preserve">, доступ до </w:t>
      </w:r>
      <w:proofErr w:type="spellStart"/>
      <w:r w:rsidRPr="00A37412">
        <w:rPr>
          <w:rFonts w:ascii="Times New Roman" w:eastAsia="Calibri" w:hAnsi="Times New Roman" w:cs="Times New Roman"/>
          <w:b/>
        </w:rPr>
        <w:t>якої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має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w:t>
      </w:r>
      <w:proofErr w:type="spellEnd"/>
      <w:r w:rsidRPr="00A37412">
        <w:rPr>
          <w:rFonts w:ascii="Times New Roman" w:eastAsia="Calibri" w:hAnsi="Times New Roman" w:cs="Times New Roman"/>
          <w:b/>
        </w:rPr>
        <w:t xml:space="preserve"> і на </w:t>
      </w:r>
      <w:proofErr w:type="spellStart"/>
      <w:r w:rsidRPr="00A37412">
        <w:rPr>
          <w:rFonts w:ascii="Times New Roman" w:eastAsia="Calibri" w:hAnsi="Times New Roman" w:cs="Times New Roman"/>
          <w:b/>
        </w:rPr>
        <w:t>якій</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пропонує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відповідну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пропозицію</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lang w:eastAsia="uk-UA"/>
        </w:rPr>
        <w:t>Постачальник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b/>
          <w:lang w:eastAsia="uk-UA"/>
        </w:rPr>
        <w:t xml:space="preserve"> </w:t>
      </w:r>
      <w:proofErr w:type="spellStart"/>
      <w:r w:rsidRPr="00A37412">
        <w:rPr>
          <w:rFonts w:ascii="Times New Roman" w:eastAsia="Calibri" w:hAnsi="Times New Roman" w:cs="Times New Roman"/>
          <w:lang w:eastAsia="uk-UA"/>
        </w:rPr>
        <w:t>діяльність</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території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підставі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укладених</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відповідними</w:t>
      </w:r>
      <w:proofErr w:type="spellEnd"/>
      <w:r w:rsidRPr="00A37412">
        <w:rPr>
          <w:rFonts w:ascii="Times New Roman" w:eastAsia="Calibri" w:hAnsi="Times New Roman" w:cs="Times New Roman"/>
          <w:lang w:eastAsia="uk-UA"/>
        </w:rPr>
        <w:t xml:space="preserve"> Операторами систем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w:t>
      </w:r>
      <w:proofErr w:type="spellStart"/>
      <w:r w:rsidRPr="00A37412">
        <w:rPr>
          <w:rFonts w:ascii="Times New Roman" w:eastAsia="Calibri" w:hAnsi="Times New Roman" w:cs="Times New Roman"/>
          <w:lang w:eastAsia="uk-UA"/>
        </w:rPr>
        <w:t>передачі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далі-Оператори</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Договорів</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електропостачальника</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надання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 xml:space="preserve"> (передачу)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w:t>
      </w:r>
    </w:p>
    <w:p w14:paraId="37F51830" w14:textId="77777777" w:rsidR="0068726B" w:rsidRPr="00FD097D"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 Предмет договору: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00AB59BC">
        <w:rPr>
          <w:rFonts w:ascii="Times New Roman" w:eastAsia="Calibri" w:hAnsi="Times New Roman" w:cs="Times New Roman"/>
          <w:lang w:eastAsia="uk-UA"/>
        </w:rPr>
        <w:t xml:space="preserve"> з </w:t>
      </w:r>
      <w:proofErr w:type="spellStart"/>
      <w:r w:rsidR="00AB59BC">
        <w:rPr>
          <w:rFonts w:ascii="Times New Roman" w:eastAsia="Calibri" w:hAnsi="Times New Roman" w:cs="Times New Roman"/>
          <w:lang w:eastAsia="uk-UA"/>
        </w:rPr>
        <w:t>розподілом</w:t>
      </w:r>
      <w:proofErr w:type="spellEnd"/>
      <w:r w:rsidR="00AB59BC">
        <w:rPr>
          <w:rFonts w:ascii="Times New Roman" w:eastAsia="Calibri" w:hAnsi="Times New Roman" w:cs="Times New Roman"/>
          <w:lang w:eastAsia="uk-UA"/>
        </w:rPr>
        <w:t>.</w:t>
      </w:r>
    </w:p>
    <w:p w14:paraId="50ADAA40" w14:textId="77777777" w:rsidR="0068726B"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3.1. </w:t>
      </w:r>
      <w:proofErr w:type="spellStart"/>
      <w:r w:rsidRPr="00A37412">
        <w:rPr>
          <w:rFonts w:ascii="Times New Roman" w:eastAsia="Calibri" w:hAnsi="Times New Roman" w:cs="Times New Roman"/>
          <w:b/>
        </w:rPr>
        <w:t>Специфікація</w:t>
      </w:r>
      <w:proofErr w:type="spellEnd"/>
      <w:r w:rsidRPr="00A37412">
        <w:rPr>
          <w:rFonts w:ascii="Times New Roman" w:eastAsia="Calibri" w:hAnsi="Times New Roman" w:cs="Times New Roman"/>
          <w:b/>
        </w:rPr>
        <w:t xml:space="preserve"> товару </w:t>
      </w:r>
      <w:proofErr w:type="spellStart"/>
      <w:r w:rsidRPr="00A37412">
        <w:rPr>
          <w:rFonts w:ascii="Times New Roman" w:eastAsia="Calibri" w:hAnsi="Times New Roman" w:cs="Times New Roman"/>
          <w:b/>
        </w:rPr>
        <w:t>відповідає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наступним</w:t>
      </w:r>
      <w:proofErr w:type="spellEnd"/>
      <w:r w:rsidRPr="00A37412">
        <w:rPr>
          <w:rFonts w:ascii="Times New Roman" w:eastAsia="Calibri" w:hAnsi="Times New Roman" w:cs="Times New Roman"/>
          <w:b/>
        </w:rPr>
        <w:t xml:space="preserve"> параметрам:</w:t>
      </w:r>
    </w:p>
    <w:p w14:paraId="316937A9" w14:textId="77777777" w:rsidR="00AB59BC" w:rsidRDefault="00AB59BC" w:rsidP="006670AE">
      <w:pPr>
        <w:autoSpaceDE w:val="0"/>
        <w:autoSpaceDN w:val="0"/>
        <w:adjustRightInd w:val="0"/>
        <w:spacing w:after="0" w:line="240" w:lineRule="auto"/>
        <w:ind w:right="136" w:firstLine="567"/>
        <w:jc w:val="both"/>
        <w:rPr>
          <w:rFonts w:ascii="Times New Roman" w:eastAsia="Calibri" w:hAnsi="Times New Roman" w:cs="Times New Roman"/>
          <w:b/>
        </w:rPr>
      </w:pPr>
    </w:p>
    <w:p w14:paraId="2C892324" w14:textId="77777777" w:rsidR="00AB59BC" w:rsidRDefault="00AB59BC" w:rsidP="006670AE">
      <w:pPr>
        <w:autoSpaceDE w:val="0"/>
        <w:autoSpaceDN w:val="0"/>
        <w:adjustRightInd w:val="0"/>
        <w:spacing w:after="0" w:line="240" w:lineRule="auto"/>
        <w:ind w:right="136" w:firstLine="567"/>
        <w:jc w:val="both"/>
        <w:rPr>
          <w:rFonts w:ascii="Times New Roman" w:eastAsia="Calibri" w:hAnsi="Times New Roman" w:cs="Times New Roman"/>
          <w:b/>
        </w:rPr>
      </w:pPr>
    </w:p>
    <w:tbl>
      <w:tblPr>
        <w:tblStyle w:val="1"/>
        <w:tblpPr w:leftFromText="180" w:rightFromText="180" w:vertAnchor="text" w:horzAnchor="margin" w:tblpY="206"/>
        <w:tblW w:w="0" w:type="auto"/>
        <w:tblLook w:val="04A0" w:firstRow="1" w:lastRow="0" w:firstColumn="1" w:lastColumn="0" w:noHBand="0" w:noVBand="1"/>
      </w:tblPr>
      <w:tblGrid>
        <w:gridCol w:w="1846"/>
        <w:gridCol w:w="1335"/>
        <w:gridCol w:w="851"/>
        <w:gridCol w:w="1229"/>
        <w:gridCol w:w="1229"/>
        <w:gridCol w:w="1229"/>
        <w:gridCol w:w="1229"/>
      </w:tblGrid>
      <w:tr w:rsidR="00AB59BC" w:rsidRPr="00AB59BC" w14:paraId="520CE8D0" w14:textId="77777777" w:rsidTr="00AB59BC">
        <w:trPr>
          <w:cantSplit/>
          <w:trHeight w:val="3955"/>
        </w:trPr>
        <w:tc>
          <w:tcPr>
            <w:tcW w:w="1846" w:type="dxa"/>
          </w:tcPr>
          <w:p w14:paraId="2415E044"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76494F6A"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757896FB"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2E451698"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2B807EFD"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7B948B78"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0CB77973"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Найменування товару</w:t>
            </w:r>
          </w:p>
        </w:tc>
        <w:tc>
          <w:tcPr>
            <w:tcW w:w="1335" w:type="dxa"/>
          </w:tcPr>
          <w:p w14:paraId="75BAF82E"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20D000E3"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66BEC7D3"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4004CECE"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137E96EC"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7A70864A"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p>
          <w:p w14:paraId="49DCCBAE"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Кількість,</w:t>
            </w:r>
          </w:p>
          <w:p w14:paraId="367EA35C"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кВт/год</w:t>
            </w:r>
          </w:p>
        </w:tc>
        <w:tc>
          <w:tcPr>
            <w:tcW w:w="851" w:type="dxa"/>
            <w:textDirection w:val="btLr"/>
          </w:tcPr>
          <w:p w14:paraId="334DCF66" w14:textId="77777777" w:rsidR="00AB59BC" w:rsidRPr="00AB59BC" w:rsidRDefault="00AB59BC" w:rsidP="00AB59BC">
            <w:pPr>
              <w:spacing w:after="0" w:line="240" w:lineRule="auto"/>
              <w:ind w:left="113" w:right="113"/>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Ціна електричної енергії,</w:t>
            </w:r>
          </w:p>
          <w:p w14:paraId="4B1A40C3" w14:textId="77777777" w:rsidR="00AB59BC" w:rsidRPr="00AB59BC" w:rsidRDefault="00AB59BC" w:rsidP="00AB59BC">
            <w:pPr>
              <w:spacing w:after="0" w:line="240" w:lineRule="auto"/>
              <w:ind w:left="113" w:right="113"/>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 xml:space="preserve">1 кВт/год., грн., з ПДВ </w:t>
            </w:r>
          </w:p>
        </w:tc>
        <w:tc>
          <w:tcPr>
            <w:tcW w:w="1229" w:type="dxa"/>
            <w:textDirection w:val="btLr"/>
          </w:tcPr>
          <w:p w14:paraId="49336855" w14:textId="77777777" w:rsidR="00AB59BC" w:rsidRPr="00AB59BC" w:rsidRDefault="00AB59BC" w:rsidP="00AB59BC">
            <w:pPr>
              <w:spacing w:after="0" w:line="240" w:lineRule="auto"/>
              <w:ind w:left="113" w:right="113"/>
              <w:jc w:val="both"/>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Тариф на послуги з передачі електричної енергії,</w:t>
            </w:r>
          </w:p>
          <w:p w14:paraId="54366982" w14:textId="77777777" w:rsidR="00AB59BC" w:rsidRPr="00AB59BC" w:rsidRDefault="00AB59BC" w:rsidP="00AB59BC">
            <w:pPr>
              <w:spacing w:after="0" w:line="240" w:lineRule="auto"/>
              <w:ind w:left="113" w:right="113"/>
              <w:jc w:val="both"/>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1 кВт/год., грн., з ПДВ</w:t>
            </w:r>
          </w:p>
        </w:tc>
        <w:tc>
          <w:tcPr>
            <w:tcW w:w="1229" w:type="dxa"/>
            <w:textDirection w:val="btLr"/>
          </w:tcPr>
          <w:p w14:paraId="467A77E5" w14:textId="77777777" w:rsidR="00AB59BC" w:rsidRPr="00AB59BC" w:rsidRDefault="00AB59BC" w:rsidP="00AB59BC">
            <w:pPr>
              <w:spacing w:after="0" w:line="240" w:lineRule="auto"/>
              <w:ind w:left="113" w:right="113"/>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Тариф на послуги з розподілу електричної енергії,</w:t>
            </w:r>
          </w:p>
          <w:p w14:paraId="63565399" w14:textId="77777777" w:rsidR="00AB59BC" w:rsidRPr="00AB59BC" w:rsidRDefault="00AB59BC" w:rsidP="00AB59BC">
            <w:pPr>
              <w:spacing w:after="0" w:line="240" w:lineRule="auto"/>
              <w:ind w:left="113" w:right="113"/>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1 кВт/год., грн., з ПДВ</w:t>
            </w:r>
          </w:p>
        </w:tc>
        <w:tc>
          <w:tcPr>
            <w:tcW w:w="1229" w:type="dxa"/>
            <w:textDirection w:val="btLr"/>
          </w:tcPr>
          <w:p w14:paraId="01D1F265" w14:textId="77777777" w:rsidR="00AB59BC" w:rsidRPr="00AB59BC" w:rsidRDefault="00AB59BC" w:rsidP="00AB59BC">
            <w:pPr>
              <w:spacing w:after="0" w:line="240" w:lineRule="auto"/>
              <w:ind w:left="113" w:right="113"/>
              <w:jc w:val="both"/>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Ціна за одиницю товару, з урахуванням послуг з передачі та розподілу електричної енергії,</w:t>
            </w:r>
          </w:p>
          <w:p w14:paraId="6E4CD00D" w14:textId="77777777" w:rsidR="00AB59BC" w:rsidRPr="00AB59BC" w:rsidRDefault="00AB59BC" w:rsidP="00AB59BC">
            <w:pPr>
              <w:spacing w:after="0" w:line="240" w:lineRule="auto"/>
              <w:ind w:left="113" w:right="113"/>
              <w:jc w:val="both"/>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 xml:space="preserve"> грн., з ПДВ</w:t>
            </w:r>
          </w:p>
        </w:tc>
        <w:tc>
          <w:tcPr>
            <w:tcW w:w="1229" w:type="dxa"/>
          </w:tcPr>
          <w:p w14:paraId="13D667E2"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p w14:paraId="235BF589"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p w14:paraId="19E75799"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p w14:paraId="5B183F5A"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p w14:paraId="4C43576E"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p w14:paraId="4E7DFAD7" w14:textId="77777777" w:rsidR="00AB59BC" w:rsidRPr="00AB59BC" w:rsidRDefault="00AB59BC" w:rsidP="00AB59BC">
            <w:pPr>
              <w:spacing w:after="0" w:line="240" w:lineRule="auto"/>
              <w:jc w:val="both"/>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Загальна вартість, грн. з ПДВ</w:t>
            </w:r>
          </w:p>
        </w:tc>
      </w:tr>
      <w:tr w:rsidR="00AB59BC" w:rsidRPr="00AB59BC" w14:paraId="2532A87B" w14:textId="77777777" w:rsidTr="00AB59BC">
        <w:tc>
          <w:tcPr>
            <w:tcW w:w="1846" w:type="dxa"/>
          </w:tcPr>
          <w:p w14:paraId="544C642E" w14:textId="77777777" w:rsidR="00AB59BC" w:rsidRPr="00AB59BC" w:rsidRDefault="00AB59BC" w:rsidP="00AB59BC">
            <w:pPr>
              <w:spacing w:after="0" w:line="240" w:lineRule="auto"/>
              <w:jc w:val="center"/>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1</w:t>
            </w:r>
          </w:p>
        </w:tc>
        <w:tc>
          <w:tcPr>
            <w:tcW w:w="1335" w:type="dxa"/>
          </w:tcPr>
          <w:p w14:paraId="11AC12C7" w14:textId="77777777" w:rsidR="00AB59BC" w:rsidRPr="00AB59BC" w:rsidRDefault="00AB59BC" w:rsidP="00AB59BC">
            <w:pPr>
              <w:spacing w:after="0" w:line="240" w:lineRule="auto"/>
              <w:jc w:val="center"/>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2</w:t>
            </w:r>
          </w:p>
        </w:tc>
        <w:tc>
          <w:tcPr>
            <w:tcW w:w="851" w:type="dxa"/>
          </w:tcPr>
          <w:p w14:paraId="11591C82" w14:textId="77777777" w:rsidR="00AB59BC" w:rsidRPr="00AB59BC" w:rsidRDefault="00AB59BC" w:rsidP="00AB59BC">
            <w:pPr>
              <w:spacing w:after="0" w:line="240" w:lineRule="auto"/>
              <w:jc w:val="center"/>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3</w:t>
            </w:r>
          </w:p>
        </w:tc>
        <w:tc>
          <w:tcPr>
            <w:tcW w:w="1229" w:type="dxa"/>
          </w:tcPr>
          <w:p w14:paraId="22A77441" w14:textId="77777777" w:rsidR="00AB59BC" w:rsidRPr="00AB59BC" w:rsidRDefault="00AB59BC" w:rsidP="00AB59BC">
            <w:pPr>
              <w:spacing w:after="0" w:line="240" w:lineRule="auto"/>
              <w:jc w:val="center"/>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4</w:t>
            </w:r>
          </w:p>
        </w:tc>
        <w:tc>
          <w:tcPr>
            <w:tcW w:w="1229" w:type="dxa"/>
          </w:tcPr>
          <w:p w14:paraId="0D23B0F7" w14:textId="77777777" w:rsidR="00AB59BC" w:rsidRPr="00AB59BC" w:rsidRDefault="00AB59BC" w:rsidP="00AB59BC">
            <w:pPr>
              <w:spacing w:after="0" w:line="240" w:lineRule="auto"/>
              <w:jc w:val="center"/>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5</w:t>
            </w:r>
          </w:p>
        </w:tc>
        <w:tc>
          <w:tcPr>
            <w:tcW w:w="1229" w:type="dxa"/>
          </w:tcPr>
          <w:p w14:paraId="2D48B4EB" w14:textId="77777777" w:rsidR="00AB59BC" w:rsidRPr="00AB59BC" w:rsidRDefault="00AB59BC" w:rsidP="00AB59BC">
            <w:pPr>
              <w:spacing w:after="0" w:line="240" w:lineRule="auto"/>
              <w:jc w:val="center"/>
              <w:rPr>
                <w:rFonts w:ascii="Times New Roman" w:eastAsia="Calibri" w:hAnsi="Times New Roman" w:cs="Times New Roman"/>
                <w:sz w:val="24"/>
                <w:szCs w:val="24"/>
                <w:lang w:val="en-US"/>
              </w:rPr>
            </w:pPr>
            <w:r w:rsidRPr="00AB59BC">
              <w:rPr>
                <w:rFonts w:ascii="Times New Roman" w:eastAsia="Calibri" w:hAnsi="Times New Roman" w:cs="Times New Roman"/>
                <w:sz w:val="24"/>
                <w:szCs w:val="24"/>
                <w:lang w:val="uk-UA"/>
              </w:rPr>
              <w:t>6</w:t>
            </w:r>
          </w:p>
        </w:tc>
        <w:tc>
          <w:tcPr>
            <w:tcW w:w="1229" w:type="dxa"/>
          </w:tcPr>
          <w:p w14:paraId="59517642" w14:textId="77777777" w:rsidR="00AB59BC" w:rsidRPr="00AB59BC" w:rsidRDefault="006E5116" w:rsidP="00AB59B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AB59BC" w:rsidRPr="00AB59BC" w14:paraId="7E6917F7" w14:textId="77777777" w:rsidTr="00AB59BC">
        <w:tc>
          <w:tcPr>
            <w:tcW w:w="1846" w:type="dxa"/>
          </w:tcPr>
          <w:p w14:paraId="23763CBE"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r w:rsidRPr="00AB59BC">
              <w:rPr>
                <w:rFonts w:ascii="Times New Roman" w:eastAsia="Calibri" w:hAnsi="Times New Roman" w:cs="Times New Roman"/>
                <w:sz w:val="24"/>
                <w:szCs w:val="24"/>
                <w:lang w:val="uk-UA"/>
              </w:rPr>
              <w:t>Електрична енергія</w:t>
            </w:r>
          </w:p>
        </w:tc>
        <w:tc>
          <w:tcPr>
            <w:tcW w:w="1335" w:type="dxa"/>
          </w:tcPr>
          <w:p w14:paraId="0A05187F" w14:textId="29D2D89A" w:rsidR="00AB59BC" w:rsidRPr="00264FD6" w:rsidRDefault="00B4277A" w:rsidP="00264FD6">
            <w:pPr>
              <w:spacing w:after="60" w:line="240" w:lineRule="auto"/>
              <w:ind w:left="34" w:right="113"/>
              <w:contextualSpacing/>
              <w:jc w:val="both"/>
              <w:rPr>
                <w:rFonts w:ascii="Times New Roman" w:eastAsia="Calibri" w:hAnsi="Times New Roman" w:cs="Times New Roman"/>
                <w:b/>
                <w:sz w:val="24"/>
                <w:szCs w:val="24"/>
                <w:lang w:val="uk-UA"/>
              </w:rPr>
            </w:pPr>
            <w:r>
              <w:rPr>
                <w:rFonts w:ascii="Times New Roman" w:eastAsia="Times New Roman" w:hAnsi="Times New Roman" w:cs="Times New Roman"/>
                <w:b/>
                <w:color w:val="000000"/>
                <w:sz w:val="24"/>
                <w:szCs w:val="24"/>
                <w:lang w:val="uk-UA"/>
              </w:rPr>
              <w:t>368</w:t>
            </w:r>
            <w:r w:rsidR="0004733E">
              <w:rPr>
                <w:rFonts w:ascii="Times New Roman" w:eastAsia="Times New Roman" w:hAnsi="Times New Roman" w:cs="Times New Roman"/>
                <w:b/>
                <w:color w:val="000000"/>
                <w:sz w:val="24"/>
                <w:szCs w:val="24"/>
                <w:lang w:val="uk-UA"/>
              </w:rPr>
              <w:t>09</w:t>
            </w:r>
          </w:p>
        </w:tc>
        <w:tc>
          <w:tcPr>
            <w:tcW w:w="851" w:type="dxa"/>
          </w:tcPr>
          <w:p w14:paraId="008980F4"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c>
          <w:tcPr>
            <w:tcW w:w="1229" w:type="dxa"/>
          </w:tcPr>
          <w:p w14:paraId="3624C8B0"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c>
          <w:tcPr>
            <w:tcW w:w="1229" w:type="dxa"/>
          </w:tcPr>
          <w:p w14:paraId="3C33DCAF"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c>
          <w:tcPr>
            <w:tcW w:w="1229" w:type="dxa"/>
          </w:tcPr>
          <w:p w14:paraId="2CA5F539"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c>
          <w:tcPr>
            <w:tcW w:w="1229" w:type="dxa"/>
          </w:tcPr>
          <w:p w14:paraId="75BD68C4"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r>
      <w:tr w:rsidR="00AB59BC" w:rsidRPr="00AB59BC" w14:paraId="169D00A0" w14:textId="77777777" w:rsidTr="00AB59BC">
        <w:tc>
          <w:tcPr>
            <w:tcW w:w="7719" w:type="dxa"/>
            <w:gridSpan w:val="6"/>
          </w:tcPr>
          <w:p w14:paraId="20C96D2C" w14:textId="77777777" w:rsidR="00AB59BC" w:rsidRPr="00AB59BC" w:rsidRDefault="00AB59BC" w:rsidP="00AB59BC">
            <w:pPr>
              <w:spacing w:after="0" w:line="240" w:lineRule="auto"/>
              <w:jc w:val="right"/>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Всього з ПДВ:</w:t>
            </w:r>
          </w:p>
        </w:tc>
        <w:tc>
          <w:tcPr>
            <w:tcW w:w="1229" w:type="dxa"/>
          </w:tcPr>
          <w:p w14:paraId="6A6DEFFF"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r>
      <w:tr w:rsidR="00AB59BC" w:rsidRPr="00AB59BC" w14:paraId="1178DBDD" w14:textId="77777777" w:rsidTr="00AB59BC">
        <w:tc>
          <w:tcPr>
            <w:tcW w:w="7719" w:type="dxa"/>
            <w:gridSpan w:val="6"/>
          </w:tcPr>
          <w:p w14:paraId="202DBEB0" w14:textId="77777777" w:rsidR="00AB59BC" w:rsidRPr="00AB59BC" w:rsidRDefault="00AB59BC" w:rsidP="00AB59BC">
            <w:pPr>
              <w:spacing w:after="0" w:line="240" w:lineRule="auto"/>
              <w:jc w:val="right"/>
              <w:rPr>
                <w:rFonts w:ascii="Times New Roman" w:eastAsia="Calibri" w:hAnsi="Times New Roman" w:cs="Times New Roman"/>
                <w:b/>
                <w:sz w:val="24"/>
                <w:szCs w:val="24"/>
                <w:lang w:val="uk-UA"/>
              </w:rPr>
            </w:pPr>
            <w:r w:rsidRPr="00AB59BC">
              <w:rPr>
                <w:rFonts w:ascii="Times New Roman" w:eastAsia="Calibri" w:hAnsi="Times New Roman" w:cs="Times New Roman"/>
                <w:b/>
                <w:sz w:val="24"/>
                <w:szCs w:val="24"/>
                <w:lang w:val="uk-UA"/>
              </w:rPr>
              <w:t>У тому числі ПДВ:</w:t>
            </w:r>
          </w:p>
        </w:tc>
        <w:tc>
          <w:tcPr>
            <w:tcW w:w="1229" w:type="dxa"/>
          </w:tcPr>
          <w:p w14:paraId="15F92122" w14:textId="77777777" w:rsidR="00AB59BC" w:rsidRPr="00AB59BC" w:rsidRDefault="00AB59BC" w:rsidP="00AB59BC">
            <w:pPr>
              <w:spacing w:after="0" w:line="240" w:lineRule="auto"/>
              <w:jc w:val="both"/>
              <w:rPr>
                <w:rFonts w:ascii="Times New Roman" w:eastAsia="Calibri" w:hAnsi="Times New Roman" w:cs="Times New Roman"/>
                <w:sz w:val="24"/>
                <w:szCs w:val="24"/>
                <w:lang w:val="uk-UA"/>
              </w:rPr>
            </w:pPr>
          </w:p>
        </w:tc>
      </w:tr>
    </w:tbl>
    <w:p w14:paraId="64975DD6" w14:textId="77777777" w:rsidR="00AB59BC" w:rsidRPr="00AB59BC" w:rsidRDefault="00AB59BC" w:rsidP="00AB59BC">
      <w:pPr>
        <w:spacing w:after="160" w:line="259" w:lineRule="auto"/>
        <w:ind w:firstLine="708"/>
        <w:jc w:val="both"/>
        <w:rPr>
          <w:rFonts w:ascii="Times New Roman" w:eastAsia="Calibri" w:hAnsi="Times New Roman" w:cs="Times New Roman"/>
          <w:sz w:val="24"/>
          <w:szCs w:val="24"/>
          <w:lang w:val="uk-UA"/>
        </w:rPr>
      </w:pPr>
    </w:p>
    <w:p w14:paraId="7E345BC2"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5A746CD2"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1C98ECDC"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326ACE52"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DCCA54B"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CD2E480"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56F565DB"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0E35F388"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2C82B585"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F5187B2"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09105C64"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6496EF6A"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738F2DAE"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753D539"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6FD7F1C3"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5D0D9BB"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74552A31"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00C6081E"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45B1D777"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71B9B8A1"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28612365" w14:textId="77777777" w:rsidR="00B4277A" w:rsidRDefault="00B4277A" w:rsidP="006E5116">
      <w:pPr>
        <w:autoSpaceDE w:val="0"/>
        <w:autoSpaceDN w:val="0"/>
        <w:adjustRightInd w:val="0"/>
        <w:spacing w:after="0" w:line="240" w:lineRule="auto"/>
        <w:ind w:left="283" w:right="136" w:firstLine="284"/>
        <w:jc w:val="both"/>
        <w:rPr>
          <w:rFonts w:ascii="Times New Roman" w:eastAsia="Calibri" w:hAnsi="Times New Roman" w:cs="Times New Roman"/>
          <w:b/>
        </w:rPr>
      </w:pPr>
    </w:p>
    <w:p w14:paraId="1DF7CF8F" w14:textId="7CECED86" w:rsidR="0068726B" w:rsidRPr="00A37412" w:rsidRDefault="0068726B" w:rsidP="006E5116">
      <w:pPr>
        <w:autoSpaceDE w:val="0"/>
        <w:autoSpaceDN w:val="0"/>
        <w:adjustRightInd w:val="0"/>
        <w:spacing w:after="0" w:line="240" w:lineRule="auto"/>
        <w:ind w:left="283" w:right="136" w:firstLine="284"/>
        <w:jc w:val="both"/>
        <w:rPr>
          <w:rFonts w:ascii="Times New Roman" w:eastAsia="Calibri" w:hAnsi="Times New Roman" w:cs="Times New Roman"/>
          <w:b/>
        </w:rPr>
      </w:pPr>
      <w:r w:rsidRPr="00A37412">
        <w:rPr>
          <w:rFonts w:ascii="Times New Roman" w:eastAsia="Calibri" w:hAnsi="Times New Roman" w:cs="Times New Roman"/>
          <w:b/>
        </w:rPr>
        <w:t>4.</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b/>
        </w:rPr>
        <w:t>Спосіб</w:t>
      </w:r>
      <w:proofErr w:type="spellEnd"/>
      <w:r w:rsidRPr="00A37412">
        <w:rPr>
          <w:rFonts w:ascii="Times New Roman" w:eastAsia="Calibri" w:hAnsi="Times New Roman" w:cs="Times New Roman"/>
          <w:b/>
        </w:rPr>
        <w:t xml:space="preserve"> оплати та </w:t>
      </w:r>
      <w:proofErr w:type="spellStart"/>
      <w:r w:rsidRPr="00A37412">
        <w:rPr>
          <w:rFonts w:ascii="Times New Roman" w:eastAsia="Calibri" w:hAnsi="Times New Roman" w:cs="Times New Roman"/>
          <w:b/>
        </w:rPr>
        <w:t>джерело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фінансування</w:t>
      </w:r>
      <w:proofErr w:type="spellEnd"/>
      <w:r w:rsidRPr="00A37412">
        <w:rPr>
          <w:rFonts w:ascii="Times New Roman" w:eastAsia="Calibri" w:hAnsi="Times New Roman" w:cs="Times New Roman"/>
          <w:b/>
        </w:rPr>
        <w:t>:</w:t>
      </w:r>
    </w:p>
    <w:p w14:paraId="46E25B3E" w14:textId="77777777"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за Договором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безготівковій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формі</w:t>
      </w:r>
      <w:proofErr w:type="spellEnd"/>
      <w:r w:rsidRPr="00A37412">
        <w:rPr>
          <w:rFonts w:ascii="Times New Roman" w:eastAsia="Calibri" w:hAnsi="Times New Roman" w:cs="Times New Roman"/>
        </w:rPr>
        <w:t xml:space="preserve"> в </w:t>
      </w:r>
      <w:proofErr w:type="spellStart"/>
      <w:r w:rsidRPr="00A37412">
        <w:rPr>
          <w:rFonts w:ascii="Times New Roman" w:eastAsia="Calibri" w:hAnsi="Times New Roman" w:cs="Times New Roman"/>
        </w:rPr>
        <w:t>національній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валюті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
    <w:p w14:paraId="74D33F7F" w14:textId="77777777"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спеціальним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зазначений</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розрахункових</w:t>
      </w:r>
      <w:proofErr w:type="spellEnd"/>
      <w:r w:rsidRPr="00A37412">
        <w:rPr>
          <w:rFonts w:ascii="Times New Roman" w:eastAsia="Calibri" w:hAnsi="Times New Roman" w:cs="Times New Roman"/>
        </w:rPr>
        <w:t xml:space="preserve"> документах.</w:t>
      </w:r>
    </w:p>
    <w:p w14:paraId="6737F381" w14:textId="77777777" w:rsidR="0068726B" w:rsidRPr="00A37412"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Фінансування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gramStart"/>
      <w:r w:rsidRPr="00A37412">
        <w:rPr>
          <w:rFonts w:ascii="Times New Roman" w:eastAsia="Calibri" w:hAnsi="Times New Roman" w:cs="Times New Roman"/>
        </w:rPr>
        <w:t xml:space="preserve">за  </w:t>
      </w:r>
      <w:proofErr w:type="spellStart"/>
      <w:r w:rsidRPr="00A37412">
        <w:rPr>
          <w:rFonts w:ascii="Times New Roman" w:eastAsia="Calibri" w:hAnsi="Times New Roman" w:cs="Times New Roman"/>
        </w:rPr>
        <w:t>кошти</w:t>
      </w:r>
      <w:proofErr w:type="spellEnd"/>
      <w:proofErr w:type="gramEnd"/>
      <w:r w:rsidRPr="00A37412">
        <w:rPr>
          <w:rFonts w:ascii="Times New Roman" w:eastAsia="Calibri" w:hAnsi="Times New Roman" w:cs="Times New Roman"/>
        </w:rPr>
        <w:t xml:space="preserve"> </w:t>
      </w:r>
      <w:r w:rsidRPr="00A37412">
        <w:rPr>
          <w:rFonts w:ascii="Times New Roman" w:eastAsia="Calibri" w:hAnsi="Times New Roman" w:cs="Times New Roman"/>
          <w:lang w:val="uk-UA"/>
        </w:rPr>
        <w:t xml:space="preserve"> </w:t>
      </w:r>
      <w:proofErr w:type="spellStart"/>
      <w:r w:rsidRPr="00A37412">
        <w:rPr>
          <w:rFonts w:ascii="Times New Roman" w:eastAsia="Calibri" w:hAnsi="Times New Roman" w:cs="Times New Roman"/>
        </w:rPr>
        <w:t>місцевого</w:t>
      </w:r>
      <w:proofErr w:type="spellEnd"/>
      <w:r w:rsidRPr="00A37412">
        <w:rPr>
          <w:rFonts w:ascii="Times New Roman" w:eastAsia="Calibri" w:hAnsi="Times New Roman" w:cs="Times New Roman"/>
        </w:rPr>
        <w:t xml:space="preserve"> бюджету.</w:t>
      </w:r>
    </w:p>
    <w:p w14:paraId="68858C2E"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5.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виставлення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рахунку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спожиту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енергію</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його</w:t>
      </w:r>
      <w:proofErr w:type="spellEnd"/>
      <w:r w:rsidRPr="00A37412">
        <w:rPr>
          <w:rFonts w:ascii="Times New Roman" w:eastAsia="Calibri" w:hAnsi="Times New Roman" w:cs="Times New Roman"/>
          <w:b/>
        </w:rPr>
        <w:t xml:space="preserve"> оплати:</w:t>
      </w:r>
    </w:p>
    <w:p w14:paraId="665FA543" w14:textId="77777777"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14:paraId="7E53F266" w14:textId="77777777"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14:paraId="758724F1" w14:textId="77777777"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14:paraId="5CA13559" w14:textId="77777777"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Плата за </w:t>
      </w:r>
      <w:proofErr w:type="spellStart"/>
      <w:r w:rsidRPr="00A37412">
        <w:rPr>
          <w:rFonts w:ascii="Times New Roman" w:eastAsia="Calibri" w:hAnsi="Times New Roman" w:cs="Times New Roman"/>
        </w:rPr>
        <w:t>спожиту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розрахункового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періоду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енергію</w:t>
      </w:r>
      <w:proofErr w:type="spellEnd"/>
      <w:r w:rsidRPr="00A37412">
        <w:rPr>
          <w:rFonts w:ascii="Times New Roman" w:eastAsia="Calibri" w:hAnsi="Times New Roman" w:cs="Times New Roman"/>
        </w:rPr>
        <w:t xml:space="preserve"> вноситься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спеціальним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10 </w:t>
      </w:r>
      <w:proofErr w:type="spellStart"/>
      <w:r w:rsidRPr="00A37412">
        <w:rPr>
          <w:rFonts w:ascii="Times New Roman" w:eastAsia="Calibri" w:hAnsi="Times New Roman" w:cs="Times New Roman"/>
        </w:rPr>
        <w:t>робочих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днів</w:t>
      </w:r>
      <w:proofErr w:type="spellEnd"/>
      <w:r w:rsidRPr="00A37412">
        <w:rPr>
          <w:rFonts w:ascii="Times New Roman" w:eastAsia="Calibri" w:hAnsi="Times New Roman" w:cs="Times New Roman"/>
        </w:rPr>
        <w:t xml:space="preserve"> з моменту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рахунку</w:t>
      </w:r>
      <w:proofErr w:type="spellEnd"/>
      <w:r w:rsidRPr="00A37412">
        <w:rPr>
          <w:rFonts w:ascii="Times New Roman" w:eastAsia="Calibri" w:hAnsi="Times New Roman" w:cs="Times New Roman"/>
        </w:rPr>
        <w:t xml:space="preserve"> та акту </w:t>
      </w:r>
      <w:proofErr w:type="spellStart"/>
      <w:r w:rsidRPr="00A37412">
        <w:rPr>
          <w:rFonts w:ascii="Times New Roman" w:eastAsia="Calibri" w:hAnsi="Times New Roman" w:cs="Times New Roman"/>
        </w:rPr>
        <w:t>приймання-передачі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
    <w:p w14:paraId="2F8884A7" w14:textId="77777777"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6. Оплата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з </w:t>
      </w:r>
      <w:proofErr w:type="spellStart"/>
      <w:r w:rsidRPr="00A37412">
        <w:rPr>
          <w:rFonts w:ascii="Times New Roman" w:eastAsia="Calibri" w:hAnsi="Times New Roman" w:cs="Times New Roman"/>
          <w:b/>
        </w:rPr>
        <w:t>розподілу</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передачі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14:paraId="2355D509" w14:textId="77777777" w:rsidR="00AB59BC" w:rsidRPr="00AB59BC" w:rsidRDefault="00AB59BC" w:rsidP="00AB59BC">
      <w:pPr>
        <w:ind w:left="283" w:firstLine="284"/>
        <w:rPr>
          <w:rFonts w:ascii="Times New Roman" w:eastAsia="Calibri" w:hAnsi="Times New Roman" w:cs="Times New Roman"/>
        </w:rPr>
      </w:pPr>
      <w:proofErr w:type="spellStart"/>
      <w:r w:rsidRPr="00AB59BC">
        <w:rPr>
          <w:rFonts w:ascii="Times New Roman" w:eastAsia="Calibri" w:hAnsi="Times New Roman" w:cs="Times New Roman"/>
        </w:rPr>
        <w:t>Послуги</w:t>
      </w:r>
      <w:proofErr w:type="spellEnd"/>
      <w:r w:rsidRPr="00AB59BC">
        <w:rPr>
          <w:rFonts w:ascii="Times New Roman" w:eastAsia="Calibri" w:hAnsi="Times New Roman" w:cs="Times New Roman"/>
        </w:rPr>
        <w:t xml:space="preserve"> з </w:t>
      </w:r>
      <w:proofErr w:type="spellStart"/>
      <w:r w:rsidRPr="00AB59BC">
        <w:rPr>
          <w:rFonts w:ascii="Times New Roman" w:eastAsia="Calibri" w:hAnsi="Times New Roman" w:cs="Times New Roman"/>
        </w:rPr>
        <w:t>розподілу</w:t>
      </w:r>
      <w:proofErr w:type="spellEnd"/>
      <w:r>
        <w:rPr>
          <w:rFonts w:ascii="Times New Roman" w:eastAsia="Calibri" w:hAnsi="Times New Roman" w:cs="Times New Roman"/>
          <w:lang w:val="uk-UA"/>
        </w:rPr>
        <w:t xml:space="preserve"> та передачі</w:t>
      </w:r>
      <w:r w:rsidRPr="00AB59BC">
        <w:rPr>
          <w:rFonts w:ascii="Times New Roman" w:eastAsia="Calibri" w:hAnsi="Times New Roman" w:cs="Times New Roman"/>
        </w:rPr>
        <w:t xml:space="preserve"> </w:t>
      </w:r>
      <w:proofErr w:type="spellStart"/>
      <w:r w:rsidRPr="00AB59BC">
        <w:rPr>
          <w:rFonts w:ascii="Times New Roman" w:eastAsia="Calibri" w:hAnsi="Times New Roman" w:cs="Times New Roman"/>
        </w:rPr>
        <w:t>електричної</w:t>
      </w:r>
      <w:proofErr w:type="spellEnd"/>
      <w:r w:rsidRPr="00AB59BC">
        <w:rPr>
          <w:rFonts w:ascii="Times New Roman" w:eastAsia="Calibri" w:hAnsi="Times New Roman" w:cs="Times New Roman"/>
        </w:rPr>
        <w:t xml:space="preserve"> </w:t>
      </w:r>
      <w:proofErr w:type="spellStart"/>
      <w:r w:rsidRPr="00AB59BC">
        <w:rPr>
          <w:rFonts w:ascii="Times New Roman" w:eastAsia="Calibri" w:hAnsi="Times New Roman" w:cs="Times New Roman"/>
        </w:rPr>
        <w:t>енергії</w:t>
      </w:r>
      <w:proofErr w:type="spellEnd"/>
      <w:r w:rsidRPr="00AB59BC">
        <w:rPr>
          <w:rFonts w:ascii="Times New Roman" w:eastAsia="Calibri" w:hAnsi="Times New Roman" w:cs="Times New Roman"/>
        </w:rPr>
        <w:t xml:space="preserve"> </w:t>
      </w:r>
      <w:proofErr w:type="spellStart"/>
      <w:r w:rsidRPr="00AB59BC">
        <w:rPr>
          <w:rFonts w:ascii="Times New Roman" w:eastAsia="Calibri" w:hAnsi="Times New Roman" w:cs="Times New Roman"/>
        </w:rPr>
        <w:t>сплачуються</w:t>
      </w:r>
      <w:proofErr w:type="spellEnd"/>
      <w:r w:rsidRPr="00AB59BC">
        <w:rPr>
          <w:rFonts w:ascii="Times New Roman" w:eastAsia="Calibri" w:hAnsi="Times New Roman" w:cs="Times New Roman"/>
        </w:rPr>
        <w:t xml:space="preserve"> </w:t>
      </w:r>
      <w:proofErr w:type="spellStart"/>
      <w:r w:rsidRPr="00AB59BC">
        <w:rPr>
          <w:rFonts w:ascii="Times New Roman" w:eastAsia="Calibri" w:hAnsi="Times New Roman" w:cs="Times New Roman"/>
        </w:rPr>
        <w:t>Постачальником</w:t>
      </w:r>
      <w:proofErr w:type="spellEnd"/>
      <w:r>
        <w:rPr>
          <w:rFonts w:ascii="Times New Roman" w:eastAsia="Calibri" w:hAnsi="Times New Roman" w:cs="Times New Roman"/>
          <w:lang w:val="uk-UA"/>
        </w:rPr>
        <w:t>.</w:t>
      </w:r>
      <w:r w:rsidRPr="00AB59BC">
        <w:rPr>
          <w:rFonts w:ascii="Times New Roman" w:eastAsia="Calibri" w:hAnsi="Times New Roman" w:cs="Times New Roman"/>
        </w:rPr>
        <w:t xml:space="preserve"> </w:t>
      </w:r>
    </w:p>
    <w:p w14:paraId="2EDA6FFF" w14:textId="77777777"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7. </w:t>
      </w:r>
      <w:proofErr w:type="spellStart"/>
      <w:r w:rsidRPr="00A37412">
        <w:rPr>
          <w:rFonts w:ascii="Times New Roman" w:eastAsia="Calibri" w:hAnsi="Times New Roman" w:cs="Times New Roman"/>
          <w:b/>
        </w:rPr>
        <w:t>Розмір</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пені</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порушення</w:t>
      </w:r>
      <w:proofErr w:type="spellEnd"/>
      <w:r w:rsidRPr="00A37412">
        <w:rPr>
          <w:rFonts w:ascii="Times New Roman" w:eastAsia="Calibri" w:hAnsi="Times New Roman" w:cs="Times New Roman"/>
          <w:b/>
        </w:rPr>
        <w:t xml:space="preserve"> строку оплати </w:t>
      </w:r>
      <w:proofErr w:type="spellStart"/>
      <w:r w:rsidRPr="00A37412">
        <w:rPr>
          <w:rFonts w:ascii="Times New Roman" w:eastAsia="Calibri" w:hAnsi="Times New Roman" w:cs="Times New Roman"/>
          <w:b/>
        </w:rPr>
        <w:t>або</w:t>
      </w:r>
      <w:proofErr w:type="spellEnd"/>
      <w:r w:rsidRPr="00A37412">
        <w:rPr>
          <w:rFonts w:ascii="Times New Roman" w:eastAsia="Calibri" w:hAnsi="Times New Roman" w:cs="Times New Roman"/>
          <w:b/>
        </w:rPr>
        <w:t xml:space="preserve"> штраф:</w:t>
      </w:r>
    </w:p>
    <w:p w14:paraId="0D07462F" w14:textId="77777777"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За </w:t>
      </w:r>
      <w:proofErr w:type="spellStart"/>
      <w:r w:rsidRPr="00A37412">
        <w:rPr>
          <w:rFonts w:ascii="Times New Roman" w:eastAsia="Calibri" w:hAnsi="Times New Roman" w:cs="Times New Roman"/>
        </w:rPr>
        <w:t>внесення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платежів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передбачених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умовами</w:t>
      </w:r>
      <w:proofErr w:type="spellEnd"/>
      <w:r w:rsidRPr="00A37412">
        <w:rPr>
          <w:rFonts w:ascii="Times New Roman" w:eastAsia="Calibri" w:hAnsi="Times New Roman" w:cs="Times New Roman"/>
        </w:rPr>
        <w:t xml:space="preserve"> Договору, з </w:t>
      </w:r>
      <w:proofErr w:type="spellStart"/>
      <w:r w:rsidRPr="00A37412">
        <w:rPr>
          <w:rFonts w:ascii="Times New Roman" w:eastAsia="Calibri" w:hAnsi="Times New Roman" w:cs="Times New Roman"/>
        </w:rPr>
        <w:t>порушенням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термінів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сплачує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пеню у </w:t>
      </w:r>
      <w:proofErr w:type="spellStart"/>
      <w:r w:rsidRPr="00A37412">
        <w:rPr>
          <w:rFonts w:ascii="Times New Roman" w:eastAsia="Calibri" w:hAnsi="Times New Roman" w:cs="Times New Roman"/>
        </w:rPr>
        <w:t>розмірі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подвійної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облікової</w:t>
      </w:r>
      <w:proofErr w:type="spellEnd"/>
      <w:r w:rsidRPr="00A37412">
        <w:rPr>
          <w:rFonts w:ascii="Times New Roman" w:eastAsia="Calibri" w:hAnsi="Times New Roman" w:cs="Times New Roman"/>
        </w:rPr>
        <w:t xml:space="preserve"> ставки </w:t>
      </w:r>
      <w:proofErr w:type="spellStart"/>
      <w:r w:rsidRPr="00A37412">
        <w:rPr>
          <w:rFonts w:ascii="Times New Roman" w:eastAsia="Calibri" w:hAnsi="Times New Roman" w:cs="Times New Roman"/>
        </w:rPr>
        <w:t>Національного</w:t>
      </w:r>
      <w:proofErr w:type="spellEnd"/>
      <w:r w:rsidRPr="00A37412">
        <w:rPr>
          <w:rFonts w:ascii="Times New Roman" w:eastAsia="Calibri" w:hAnsi="Times New Roman" w:cs="Times New Roman"/>
        </w:rPr>
        <w:t xml:space="preserve"> банку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суми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заборгованості</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кожен</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прострочення</w:t>
      </w:r>
      <w:proofErr w:type="spellEnd"/>
      <w:r w:rsidRPr="00A37412">
        <w:rPr>
          <w:rFonts w:ascii="Times New Roman" w:eastAsia="Calibri" w:hAnsi="Times New Roman" w:cs="Times New Roman"/>
        </w:rPr>
        <w:t xml:space="preserve"> платежу </w:t>
      </w:r>
      <w:proofErr w:type="spellStart"/>
      <w:r w:rsidRPr="00A37412">
        <w:rPr>
          <w:rFonts w:ascii="Times New Roman" w:eastAsia="Calibri" w:hAnsi="Times New Roman" w:cs="Times New Roman"/>
        </w:rPr>
        <w:t>враховуючи</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фактичної</w:t>
      </w:r>
      <w:proofErr w:type="spellEnd"/>
      <w:r w:rsidRPr="00A37412">
        <w:rPr>
          <w:rFonts w:ascii="Times New Roman" w:eastAsia="Calibri" w:hAnsi="Times New Roman" w:cs="Times New Roman"/>
        </w:rPr>
        <w:t xml:space="preserve"> оплати.</w:t>
      </w:r>
    </w:p>
    <w:p w14:paraId="6B1C238E" w14:textId="77777777"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8. </w:t>
      </w:r>
      <w:proofErr w:type="spellStart"/>
      <w:r w:rsidRPr="00A37412">
        <w:rPr>
          <w:rFonts w:ascii="Times New Roman" w:eastAsia="Calibri" w:hAnsi="Times New Roman" w:cs="Times New Roman"/>
          <w:b/>
        </w:rPr>
        <w:t>Зобов’язання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надавати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компенсації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недотримання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електропостачальником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якості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w:t>
      </w:r>
    </w:p>
    <w:p w14:paraId="318CFE6A"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Компенсація</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недотримання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надається</w:t>
      </w:r>
      <w:proofErr w:type="spellEnd"/>
      <w:r w:rsidRPr="00A37412">
        <w:rPr>
          <w:rFonts w:ascii="Times New Roman" w:eastAsia="Calibri" w:hAnsi="Times New Roman" w:cs="Times New Roman"/>
        </w:rPr>
        <w:t xml:space="preserve"> у порядку та </w:t>
      </w:r>
      <w:proofErr w:type="spellStart"/>
      <w:proofErr w:type="gramStart"/>
      <w:r w:rsidRPr="00A37412">
        <w:rPr>
          <w:rFonts w:ascii="Times New Roman" w:eastAsia="Calibri" w:hAnsi="Times New Roman" w:cs="Times New Roman"/>
        </w:rPr>
        <w:t>розмірі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визначеному</w:t>
      </w:r>
      <w:proofErr w:type="spellEnd"/>
      <w:proofErr w:type="gramEnd"/>
      <w:r w:rsidRPr="00A37412">
        <w:rPr>
          <w:rFonts w:ascii="Times New Roman" w:eastAsia="Calibri" w:hAnsi="Times New Roman" w:cs="Times New Roman"/>
        </w:rPr>
        <w:t xml:space="preserve"> Регулятором.</w:t>
      </w:r>
    </w:p>
    <w:p w14:paraId="0908FDDB" w14:textId="77777777"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9. </w:t>
      </w:r>
      <w:proofErr w:type="spellStart"/>
      <w:r w:rsidRPr="00A37412">
        <w:rPr>
          <w:rFonts w:ascii="Times New Roman" w:eastAsia="Calibri" w:hAnsi="Times New Roman" w:cs="Times New Roman"/>
          <w:b/>
        </w:rPr>
        <w:t>Наявність</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або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відсутність</w:t>
      </w:r>
      <w:proofErr w:type="spellEnd"/>
      <w:r w:rsidRPr="00A37412">
        <w:rPr>
          <w:rFonts w:ascii="Times New Roman" w:eastAsia="Calibri" w:hAnsi="Times New Roman" w:cs="Times New Roman"/>
          <w:b/>
        </w:rPr>
        <w:t xml:space="preserve"> штрафу за </w:t>
      </w:r>
      <w:proofErr w:type="spellStart"/>
      <w:r w:rsidRPr="00A37412">
        <w:rPr>
          <w:rFonts w:ascii="Times New Roman" w:eastAsia="Calibri" w:hAnsi="Times New Roman" w:cs="Times New Roman"/>
          <w:b/>
        </w:rPr>
        <w:t>дострокове</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roofErr w:type="spellStart"/>
      <w:r w:rsidRPr="00A37412">
        <w:rPr>
          <w:rFonts w:ascii="Times New Roman" w:eastAsia="Calibri" w:hAnsi="Times New Roman" w:cs="Times New Roman"/>
          <w:b/>
        </w:rPr>
        <w:t>розмір</w:t>
      </w:r>
      <w:proofErr w:type="spellEnd"/>
      <w:r w:rsidRPr="00A37412">
        <w:rPr>
          <w:rFonts w:ascii="Times New Roman" w:eastAsia="Calibri" w:hAnsi="Times New Roman" w:cs="Times New Roman"/>
          <w:b/>
        </w:rPr>
        <w:t xml:space="preserve"> штрафу: </w:t>
      </w:r>
    </w:p>
    <w:p w14:paraId="38FF69C4"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Відсутній</w:t>
      </w:r>
      <w:proofErr w:type="spellEnd"/>
      <w:r w:rsidRPr="00A37412">
        <w:rPr>
          <w:rFonts w:ascii="Times New Roman" w:eastAsia="Calibri" w:hAnsi="Times New Roman" w:cs="Times New Roman"/>
        </w:rPr>
        <w:t>.</w:t>
      </w:r>
    </w:p>
    <w:p w14:paraId="39894850"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10. </w:t>
      </w:r>
      <w:proofErr w:type="spellStart"/>
      <w:r w:rsidRPr="00A37412">
        <w:rPr>
          <w:rFonts w:ascii="Times New Roman" w:eastAsia="Calibri" w:hAnsi="Times New Roman" w:cs="Times New Roman"/>
          <w:b/>
        </w:rPr>
        <w:t>Умови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дострокового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
    <w:p w14:paraId="62A8032C"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задовольняє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наприклад</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вона не повинна </w:t>
      </w:r>
      <w:proofErr w:type="spellStart"/>
      <w:r w:rsidRPr="00A37412">
        <w:rPr>
          <w:rFonts w:ascii="Times New Roman" w:eastAsia="Calibri" w:hAnsi="Times New Roman" w:cs="Times New Roman"/>
        </w:rPr>
        <w:t>дорівнювати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перевищувати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ціну</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у </w:t>
      </w:r>
      <w:proofErr w:type="spellStart"/>
      <w:r w:rsidRPr="00A37412">
        <w:rPr>
          <w:rFonts w:ascii="Times New Roman" w:eastAsia="Calibri" w:hAnsi="Times New Roman" w:cs="Times New Roman"/>
        </w:rPr>
        <w:lastRenderedPageBreak/>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останньої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надії</w:t>
      </w:r>
      <w:proofErr w:type="spellEnd"/>
      <w:r w:rsidRPr="00A37412">
        <w:rPr>
          <w:rFonts w:ascii="Times New Roman" w:eastAsia="Calibri" w:hAnsi="Times New Roman" w:cs="Times New Roman"/>
        </w:rPr>
        <w:t xml:space="preserve"> на момент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має</w:t>
      </w:r>
      <w:proofErr w:type="spellEnd"/>
      <w:r w:rsidRPr="00A37412">
        <w:rPr>
          <w:rFonts w:ascii="Times New Roman" w:eastAsia="Calibri" w:hAnsi="Times New Roman" w:cs="Times New Roman"/>
        </w:rPr>
        <w:t xml:space="preserve"> право </w:t>
      </w:r>
      <w:proofErr w:type="spellStart"/>
      <w:r w:rsidRPr="00A37412">
        <w:rPr>
          <w:rFonts w:ascii="Times New Roman" w:eastAsia="Calibri" w:hAnsi="Times New Roman" w:cs="Times New Roman"/>
        </w:rPr>
        <w:t>достроково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цей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Договір</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попередивши</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це</w:t>
      </w:r>
      <w:proofErr w:type="spellEnd"/>
      <w:r w:rsidRPr="00A37412">
        <w:rPr>
          <w:rFonts w:ascii="Times New Roman" w:eastAsia="Calibri" w:hAnsi="Times New Roman" w:cs="Times New Roman"/>
        </w:rPr>
        <w:t xml:space="preserve"> </w:t>
      </w:r>
      <w:proofErr w:type="spellStart"/>
      <w:r w:rsidRPr="000E3E4C">
        <w:rPr>
          <w:rFonts w:ascii="Times New Roman" w:eastAsia="Calibri" w:hAnsi="Times New Roman" w:cs="Times New Roman"/>
        </w:rPr>
        <w:t>Постачальника</w:t>
      </w:r>
      <w:proofErr w:type="spellEnd"/>
      <w:r w:rsidRPr="000E3E4C">
        <w:rPr>
          <w:rFonts w:ascii="Times New Roman" w:eastAsia="Calibri" w:hAnsi="Times New Roman" w:cs="Times New Roman"/>
        </w:rPr>
        <w:t xml:space="preserve"> </w:t>
      </w:r>
      <w:r w:rsidR="004356D8" w:rsidRPr="000E3E4C">
        <w:rPr>
          <w:rFonts w:ascii="Times New Roman" w:eastAsia="Calibri" w:hAnsi="Times New Roman" w:cs="Times New Roman"/>
        </w:rPr>
        <w:t>за 20 (</w:t>
      </w:r>
      <w:proofErr w:type="spellStart"/>
      <w:r w:rsidR="004356D8" w:rsidRPr="000E3E4C">
        <w:rPr>
          <w:rFonts w:ascii="Times New Roman" w:eastAsia="Calibri" w:hAnsi="Times New Roman" w:cs="Times New Roman"/>
        </w:rPr>
        <w:t>двадцять</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календарних</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днів</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розірвання</w:t>
      </w:r>
      <w:proofErr w:type="spellEnd"/>
      <w:r w:rsidRPr="00A37412">
        <w:rPr>
          <w:rFonts w:ascii="Times New Roman" w:eastAsia="Calibri" w:hAnsi="Times New Roman" w:cs="Times New Roman"/>
        </w:rPr>
        <w:t xml:space="preserve">. При </w:t>
      </w:r>
      <w:proofErr w:type="spellStart"/>
      <w:r w:rsidRPr="00A37412">
        <w:rPr>
          <w:rFonts w:ascii="Times New Roman" w:eastAsia="Calibri" w:hAnsi="Times New Roman" w:cs="Times New Roman"/>
        </w:rPr>
        <w:t>цьому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ніяких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штрафів</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інших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фінансових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компенсацій</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виплачує</w:t>
      </w:r>
      <w:proofErr w:type="spellEnd"/>
      <w:r w:rsidRPr="00A37412">
        <w:rPr>
          <w:rFonts w:ascii="Times New Roman" w:eastAsia="Calibri" w:hAnsi="Times New Roman" w:cs="Times New Roman"/>
        </w:rPr>
        <w:t>.</w:t>
      </w:r>
    </w:p>
    <w:p w14:paraId="628E8E37"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11. </w:t>
      </w:r>
      <w:proofErr w:type="spellStart"/>
      <w:r w:rsidRPr="00A37412">
        <w:rPr>
          <w:rFonts w:ascii="Times New Roman" w:eastAsia="Calibri" w:hAnsi="Times New Roman" w:cs="Times New Roman"/>
          <w:b/>
        </w:rPr>
        <w:t>Урахування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пільг</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субсидій</w:t>
      </w:r>
      <w:proofErr w:type="spellEnd"/>
      <w:r w:rsidRPr="00A37412">
        <w:rPr>
          <w:rFonts w:ascii="Times New Roman" w:eastAsia="Calibri" w:hAnsi="Times New Roman" w:cs="Times New Roman"/>
          <w:b/>
        </w:rPr>
        <w:t>.</w:t>
      </w:r>
    </w:p>
    <w:p w14:paraId="11F2CF04"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w:t>
      </w:r>
      <w:proofErr w:type="spellEnd"/>
      <w:r w:rsidRPr="00A37412">
        <w:rPr>
          <w:rFonts w:ascii="Times New Roman" w:eastAsia="Calibri" w:hAnsi="Times New Roman" w:cs="Times New Roman"/>
        </w:rPr>
        <w:t xml:space="preserve">. </w:t>
      </w:r>
    </w:p>
    <w:p w14:paraId="2AFC89AC"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12. </w:t>
      </w:r>
      <w:proofErr w:type="spellStart"/>
      <w:r w:rsidRPr="00A37412">
        <w:rPr>
          <w:rFonts w:ascii="Times New Roman" w:eastAsia="Calibri" w:hAnsi="Times New Roman" w:cs="Times New Roman"/>
          <w:b/>
        </w:rPr>
        <w:t>Визначення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обсягів</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спожитої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електроенергії</w:t>
      </w:r>
      <w:proofErr w:type="spellEnd"/>
      <w:r w:rsidRPr="00A37412">
        <w:rPr>
          <w:rFonts w:ascii="Times New Roman" w:eastAsia="Calibri" w:hAnsi="Times New Roman" w:cs="Times New Roman"/>
          <w:b/>
        </w:rPr>
        <w:t>:</w:t>
      </w:r>
    </w:p>
    <w:p w14:paraId="353A4E52" w14:textId="77777777"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спожитої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визначаються</w:t>
      </w:r>
      <w:proofErr w:type="spellEnd"/>
      <w:r w:rsidRPr="00A37412">
        <w:rPr>
          <w:rFonts w:ascii="Times New Roman" w:eastAsia="Calibri" w:hAnsi="Times New Roman" w:cs="Times New Roman"/>
        </w:rPr>
        <w:t xml:space="preserve"> Операторами </w:t>
      </w:r>
      <w:proofErr w:type="spellStart"/>
      <w:r w:rsidRPr="00A37412">
        <w:rPr>
          <w:rFonts w:ascii="Times New Roman" w:eastAsia="Calibri" w:hAnsi="Times New Roman" w:cs="Times New Roman"/>
        </w:rPr>
        <w:t>системи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розподіл</w:t>
      </w:r>
      <w:proofErr w:type="spellEnd"/>
      <w:r w:rsidRPr="00A37412">
        <w:rPr>
          <w:rFonts w:ascii="Times New Roman" w:eastAsia="Calibri" w:hAnsi="Times New Roman" w:cs="Times New Roman"/>
          <w:lang w:val="uk-UA"/>
        </w:rPr>
        <w:t>у</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відповідно</w:t>
      </w:r>
      <w:proofErr w:type="spellEnd"/>
      <w:r w:rsidRPr="00A37412">
        <w:rPr>
          <w:rFonts w:ascii="Times New Roman" w:eastAsia="Calibri" w:hAnsi="Times New Roman" w:cs="Times New Roman"/>
        </w:rPr>
        <w:t xml:space="preserve"> до чинного </w:t>
      </w:r>
      <w:proofErr w:type="spellStart"/>
      <w:r w:rsidRPr="00A37412">
        <w:rPr>
          <w:rFonts w:ascii="Times New Roman" w:eastAsia="Calibri" w:hAnsi="Times New Roman" w:cs="Times New Roman"/>
        </w:rPr>
        <w:t>законодавства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на</w:t>
      </w:r>
      <w:r w:rsidR="00AB5DF5">
        <w:rPr>
          <w:rFonts w:ascii="Times New Roman" w:eastAsia="Calibri" w:hAnsi="Times New Roman" w:cs="Times New Roman"/>
        </w:rPr>
        <w:t xml:space="preserve"> момент </w:t>
      </w:r>
      <w:proofErr w:type="spellStart"/>
      <w:r w:rsidR="00AB5DF5">
        <w:rPr>
          <w:rFonts w:ascii="Times New Roman" w:eastAsia="Calibri" w:hAnsi="Times New Roman" w:cs="Times New Roman"/>
        </w:rPr>
        <w:t>подання</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інформації</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Додатку</w:t>
      </w:r>
      <w:proofErr w:type="spellEnd"/>
      <w:r w:rsidR="00AB5DF5">
        <w:rPr>
          <w:rFonts w:ascii="Times New Roman" w:eastAsia="Calibri" w:hAnsi="Times New Roman" w:cs="Times New Roman"/>
        </w:rPr>
        <w:t xml:space="preserve"> 1</w:t>
      </w:r>
      <w:r w:rsidRPr="00A37412">
        <w:rPr>
          <w:rFonts w:ascii="Times New Roman" w:eastAsia="Calibri" w:hAnsi="Times New Roman" w:cs="Times New Roman"/>
        </w:rPr>
        <w:t xml:space="preserve"> до Договору на </w:t>
      </w:r>
      <w:proofErr w:type="spellStart"/>
      <w:r w:rsidRPr="00A37412">
        <w:rPr>
          <w:rFonts w:ascii="Times New Roman" w:eastAsia="Calibri" w:hAnsi="Times New Roman" w:cs="Times New Roman"/>
        </w:rPr>
        <w:t>об'єкт</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було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припинено</w:t>
      </w:r>
      <w:proofErr w:type="spellEnd"/>
      <w:r w:rsidRPr="00A37412">
        <w:rPr>
          <w:rFonts w:ascii="Times New Roman" w:eastAsia="Calibri" w:hAnsi="Times New Roman" w:cs="Times New Roman"/>
        </w:rPr>
        <w:t>/</w:t>
      </w:r>
      <w:proofErr w:type="spellStart"/>
      <w:r w:rsidRPr="00A37412">
        <w:rPr>
          <w:rFonts w:ascii="Times New Roman" w:eastAsia="Calibri" w:hAnsi="Times New Roman" w:cs="Times New Roman"/>
        </w:rPr>
        <w:t>призупинено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то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після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відновлення</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встановленому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порядку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14:paraId="18DB7A88" w14:textId="77777777" w:rsidR="0068726B" w:rsidRPr="00A37412" w:rsidRDefault="0068726B" w:rsidP="006670AE">
      <w:pPr>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13. </w:t>
      </w:r>
      <w:proofErr w:type="spellStart"/>
      <w:r w:rsidRPr="00A37412">
        <w:rPr>
          <w:rFonts w:ascii="Times New Roman" w:eastAsia="Calibri" w:hAnsi="Times New Roman" w:cs="Times New Roman"/>
          <w:b/>
        </w:rPr>
        <w:t>Коригування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замовлених</w:t>
      </w:r>
      <w:proofErr w:type="spellEnd"/>
      <w:r w:rsidRPr="00A37412">
        <w:rPr>
          <w:rFonts w:ascii="Times New Roman" w:eastAsia="Calibri" w:hAnsi="Times New Roman" w:cs="Times New Roman"/>
          <w:b/>
        </w:rPr>
        <w:t xml:space="preserve"> величин </w:t>
      </w:r>
      <w:proofErr w:type="spellStart"/>
      <w:r w:rsidRPr="00A37412">
        <w:rPr>
          <w:rFonts w:ascii="Times New Roman" w:eastAsia="Calibri" w:hAnsi="Times New Roman" w:cs="Times New Roman"/>
          <w:b/>
        </w:rPr>
        <w:t>споживання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14:paraId="36F8659C" w14:textId="77777777"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13.1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необхідності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може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шляхом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скорегованої</w:t>
      </w:r>
      <w:proofErr w:type="spellEnd"/>
      <w:r w:rsidRPr="00A37412">
        <w:rPr>
          <w:rFonts w:ascii="Times New Roman" w:eastAsia="Calibri" w:hAnsi="Times New Roman" w:cs="Times New Roman"/>
        </w:rPr>
        <w:t xml:space="preserve"> заяви на </w:t>
      </w:r>
      <w:proofErr w:type="spellStart"/>
      <w:r w:rsidRPr="00A37412">
        <w:rPr>
          <w:rFonts w:ascii="Times New Roman" w:eastAsia="Calibri" w:hAnsi="Times New Roman" w:cs="Times New Roman"/>
        </w:rPr>
        <w:t>електронну</w:t>
      </w:r>
      <w:proofErr w:type="spellEnd"/>
      <w:r w:rsidRPr="00A37412">
        <w:rPr>
          <w:rFonts w:ascii="Times New Roman" w:eastAsia="Calibri" w:hAnsi="Times New Roman" w:cs="Times New Roman"/>
        </w:rPr>
        <w:t xml:space="preserve"> адресу,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реквізитах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Pr="00A37412">
        <w:rPr>
          <w:rFonts w:ascii="Times New Roman" w:eastAsia="Calibri" w:hAnsi="Times New Roman" w:cs="Times New Roman"/>
        </w:rPr>
        <w:t xml:space="preserve"> за 3 (три) </w:t>
      </w:r>
      <w:proofErr w:type="spellStart"/>
      <w:r w:rsidRPr="00A37412">
        <w:rPr>
          <w:rFonts w:ascii="Times New Roman" w:eastAsia="Calibri" w:hAnsi="Times New Roman" w:cs="Times New Roman"/>
        </w:rPr>
        <w:t>календарних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дати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запланованих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об’ємів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p w14:paraId="725EDFF8" w14:textId="4B6246F7" w:rsidR="006E5116" w:rsidRDefault="0068726B" w:rsidP="00264FD6">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13.2. </w:t>
      </w:r>
      <w:proofErr w:type="spellStart"/>
      <w:r w:rsidRPr="00A37412">
        <w:rPr>
          <w:rFonts w:ascii="Times New Roman" w:eastAsia="Calibri" w:hAnsi="Times New Roman" w:cs="Times New Roman"/>
        </w:rPr>
        <w:t>Відомості</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скореговані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отримані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00AB5DF5">
        <w:rPr>
          <w:rFonts w:ascii="Times New Roman" w:eastAsia="Calibri" w:hAnsi="Times New Roman" w:cs="Times New Roman"/>
        </w:rPr>
        <w:t xml:space="preserve"> у строк, </w:t>
      </w:r>
      <w:proofErr w:type="spellStart"/>
      <w:r w:rsidR="00AB5DF5">
        <w:rPr>
          <w:rFonts w:ascii="Times New Roman" w:eastAsia="Calibri" w:hAnsi="Times New Roman" w:cs="Times New Roman"/>
        </w:rPr>
        <w:t>який</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визначено</w:t>
      </w:r>
      <w:proofErr w:type="spellEnd"/>
      <w:r w:rsidR="00AB5DF5">
        <w:rPr>
          <w:rFonts w:ascii="Times New Roman" w:eastAsia="Calibri" w:hAnsi="Times New Roman" w:cs="Times New Roman"/>
        </w:rPr>
        <w:t xml:space="preserve"> в п. 13</w:t>
      </w:r>
      <w:r w:rsidRPr="00A37412">
        <w:rPr>
          <w:rFonts w:ascii="Times New Roman" w:eastAsia="Calibri" w:hAnsi="Times New Roman" w:cs="Times New Roman"/>
        </w:rPr>
        <w:t xml:space="preserve">.1. не </w:t>
      </w:r>
      <w:proofErr w:type="spellStart"/>
      <w:r w:rsidRPr="00A37412">
        <w:rPr>
          <w:rFonts w:ascii="Times New Roman" w:eastAsia="Calibri" w:hAnsi="Times New Roman" w:cs="Times New Roman"/>
        </w:rPr>
        <w:t>розглядаються</w:t>
      </w:r>
      <w:proofErr w:type="spellEnd"/>
      <w:r w:rsidRPr="00A37412">
        <w:rPr>
          <w:rFonts w:ascii="Times New Roman" w:eastAsia="Calibri" w:hAnsi="Times New Roman" w:cs="Times New Roman"/>
        </w:rPr>
        <w:t>.</w:t>
      </w:r>
    </w:p>
    <w:p w14:paraId="14494547" w14:textId="59F37C93" w:rsidR="00B4277A" w:rsidRDefault="00B4277A" w:rsidP="00264FD6">
      <w:pPr>
        <w:spacing w:after="0" w:line="240" w:lineRule="auto"/>
        <w:ind w:firstLine="567"/>
        <w:jc w:val="both"/>
        <w:rPr>
          <w:rFonts w:ascii="Times New Roman" w:eastAsia="Calibri" w:hAnsi="Times New Roman" w:cs="Times New Roman"/>
        </w:rPr>
      </w:pPr>
    </w:p>
    <w:p w14:paraId="6CFEEDB0" w14:textId="77777777" w:rsidR="00B4277A" w:rsidRPr="00264FD6" w:rsidRDefault="00B4277A" w:rsidP="00264FD6">
      <w:pPr>
        <w:spacing w:after="0" w:line="240" w:lineRule="auto"/>
        <w:ind w:firstLine="567"/>
        <w:jc w:val="both"/>
        <w:rPr>
          <w:rFonts w:ascii="Times New Roman" w:eastAsia="Calibri"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B4277A" w:rsidRPr="008653BC" w14:paraId="72DAB518" w14:textId="77777777" w:rsidTr="007D37DC">
        <w:tc>
          <w:tcPr>
            <w:tcW w:w="4890" w:type="dxa"/>
          </w:tcPr>
          <w:tbl>
            <w:tblPr>
              <w:tblW w:w="9747" w:type="dxa"/>
              <w:tblLook w:val="01E0" w:firstRow="1" w:lastRow="1" w:firstColumn="1" w:lastColumn="1" w:noHBand="0" w:noVBand="0"/>
            </w:tblPr>
            <w:tblGrid>
              <w:gridCol w:w="4786"/>
              <w:gridCol w:w="4961"/>
            </w:tblGrid>
            <w:tr w:rsidR="00B4277A" w:rsidRPr="008653BC" w14:paraId="25A798E7" w14:textId="77777777" w:rsidTr="007D37DC">
              <w:tc>
                <w:tcPr>
                  <w:tcW w:w="4786" w:type="dxa"/>
                </w:tcPr>
                <w:p w14:paraId="260F877E"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«СПОЖИВАЧ»</w:t>
                  </w:r>
                </w:p>
                <w:p w14:paraId="3CCDB934"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tc>
              <w:tc>
                <w:tcPr>
                  <w:tcW w:w="4961" w:type="dxa"/>
                </w:tcPr>
                <w:p w14:paraId="3B46C95C"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B4277A" w:rsidRPr="008653BC" w14:paraId="414DD836" w14:textId="77777777" w:rsidTr="007D37DC">
              <w:tc>
                <w:tcPr>
                  <w:tcW w:w="4786" w:type="dxa"/>
                  <w:vMerge w:val="restart"/>
                </w:tcPr>
                <w:p w14:paraId="29A19E86"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hAnsi="Times New Roman"/>
                      <w:b/>
                      <w:sz w:val="24"/>
                      <w:szCs w:val="24"/>
                      <w:lang w:eastAsia="zh-CN"/>
                    </w:rPr>
                    <w:t xml:space="preserve"> </w:t>
                  </w:r>
                  <w:proofErr w:type="spellStart"/>
                  <w:r>
                    <w:rPr>
                      <w:rFonts w:ascii="Times New Roman" w:hAnsi="Times New Roman"/>
                      <w:b/>
                      <w:sz w:val="24"/>
                      <w:szCs w:val="24"/>
                      <w:lang w:val="uk-UA" w:eastAsia="zh-CN"/>
                    </w:rPr>
                    <w:t>Яремчанський</w:t>
                  </w:r>
                  <w:proofErr w:type="spellEnd"/>
                  <w:r>
                    <w:rPr>
                      <w:rFonts w:ascii="Times New Roman" w:hAnsi="Times New Roman"/>
                      <w:b/>
                      <w:sz w:val="24"/>
                      <w:szCs w:val="24"/>
                      <w:lang w:val="uk-UA" w:eastAsia="zh-CN"/>
                    </w:rPr>
                    <w:t xml:space="preserve"> ліцей№2 </w:t>
                  </w:r>
                  <w:proofErr w:type="spellStart"/>
                  <w:r>
                    <w:rPr>
                      <w:rFonts w:ascii="Times New Roman" w:hAnsi="Times New Roman"/>
                      <w:b/>
                      <w:sz w:val="24"/>
                      <w:szCs w:val="24"/>
                      <w:lang w:val="uk-UA" w:eastAsia="zh-CN"/>
                    </w:rPr>
                    <w:t>Яремчаснської</w:t>
                  </w:r>
                  <w:proofErr w:type="spellEnd"/>
                  <w:r>
                    <w:rPr>
                      <w:rFonts w:ascii="Times New Roman" w:hAnsi="Times New Roman"/>
                      <w:b/>
                      <w:sz w:val="24"/>
                      <w:szCs w:val="24"/>
                      <w:lang w:val="uk-UA" w:eastAsia="zh-CN"/>
                    </w:rPr>
                    <w:t xml:space="preserve"> міської ради</w:t>
                  </w:r>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Івано-Франківської</w:t>
                  </w:r>
                  <w:proofErr w:type="spellEnd"/>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області</w:t>
                  </w:r>
                  <w:proofErr w:type="spellEnd"/>
                  <w:r w:rsidRPr="008653BC">
                    <w:rPr>
                      <w:rFonts w:ascii="Times New Roman" w:hAnsi="Times New Roman"/>
                      <w:b/>
                      <w:sz w:val="24"/>
                      <w:szCs w:val="24"/>
                      <w:lang w:eastAsia="zh-CN"/>
                    </w:rPr>
                    <w:t xml:space="preserve"> </w:t>
                  </w:r>
                </w:p>
                <w:p w14:paraId="384B54E5"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r w:rsidRPr="008653BC">
                    <w:rPr>
                      <w:rFonts w:ascii="Times New Roman" w:hAnsi="Times New Roman"/>
                      <w:b/>
                      <w:sz w:val="24"/>
                      <w:szCs w:val="24"/>
                      <w:lang w:eastAsia="zh-CN"/>
                    </w:rPr>
                    <w:t>Адреса:</w:t>
                  </w:r>
                  <w:r w:rsidRPr="008653BC">
                    <w:rPr>
                      <w:rFonts w:ascii="Times New Roman" w:hAnsi="Times New Roman"/>
                      <w:sz w:val="24"/>
                      <w:szCs w:val="24"/>
                      <w:lang w:eastAsia="zh-CN"/>
                    </w:rPr>
                    <w:t xml:space="preserve"> </w:t>
                  </w:r>
                  <w:r>
                    <w:rPr>
                      <w:rFonts w:ascii="Times New Roman" w:hAnsi="Times New Roman"/>
                      <w:sz w:val="24"/>
                      <w:szCs w:val="24"/>
                      <w:lang w:val="uk-UA" w:eastAsia="zh-CN"/>
                    </w:rPr>
                    <w:t>78501</w:t>
                  </w:r>
                  <w:r w:rsidRPr="008653BC">
                    <w:rPr>
                      <w:rFonts w:ascii="Times New Roman" w:hAnsi="Times New Roman"/>
                      <w:sz w:val="24"/>
                      <w:szCs w:val="24"/>
                      <w:lang w:eastAsia="zh-CN"/>
                    </w:rPr>
                    <w:t xml:space="preserve">, </w:t>
                  </w:r>
                  <w:proofErr w:type="spellStart"/>
                  <w:r>
                    <w:rPr>
                      <w:rFonts w:ascii="Times New Roman" w:hAnsi="Times New Roman"/>
                      <w:sz w:val="24"/>
                      <w:szCs w:val="24"/>
                      <w:lang w:val="uk-UA" w:eastAsia="zh-CN"/>
                    </w:rPr>
                    <w:t>м.Яремче</w:t>
                  </w:r>
                  <w:proofErr w:type="spellEnd"/>
                  <w:r w:rsidRPr="008653BC">
                    <w:rPr>
                      <w:rFonts w:ascii="Times New Roman" w:hAnsi="Times New Roman"/>
                      <w:sz w:val="24"/>
                      <w:szCs w:val="24"/>
                      <w:lang w:eastAsia="zh-CN"/>
                    </w:rPr>
                    <w:t xml:space="preserve">, </w:t>
                  </w:r>
                  <w:proofErr w:type="spellStart"/>
                  <w:proofErr w:type="gramStart"/>
                  <w:r w:rsidRPr="008653BC">
                    <w:rPr>
                      <w:rFonts w:ascii="Times New Roman" w:hAnsi="Times New Roman"/>
                      <w:sz w:val="24"/>
                      <w:szCs w:val="24"/>
                      <w:lang w:eastAsia="zh-CN"/>
                    </w:rPr>
                    <w:t>вул</w:t>
                  </w:r>
                  <w:proofErr w:type="spellEnd"/>
                  <w:r w:rsidRPr="008653BC">
                    <w:rPr>
                      <w:rFonts w:ascii="Times New Roman" w:hAnsi="Times New Roman"/>
                      <w:sz w:val="24"/>
                      <w:szCs w:val="24"/>
                      <w:lang w:eastAsia="zh-CN"/>
                    </w:rPr>
                    <w:t>.</w:t>
                  </w:r>
                  <w:r>
                    <w:rPr>
                      <w:rFonts w:ascii="Times New Roman" w:hAnsi="Times New Roman"/>
                      <w:sz w:val="24"/>
                      <w:szCs w:val="24"/>
                      <w:lang w:val="uk-UA" w:eastAsia="zh-CN"/>
                    </w:rPr>
                    <w:t>Свободи</w:t>
                  </w:r>
                  <w:proofErr w:type="gramEnd"/>
                  <w:r>
                    <w:rPr>
                      <w:rFonts w:ascii="Times New Roman" w:hAnsi="Times New Roman"/>
                      <w:sz w:val="24"/>
                      <w:szCs w:val="24"/>
                      <w:lang w:val="uk-UA" w:eastAsia="zh-CN"/>
                    </w:rPr>
                    <w:t xml:space="preserve"> 89</w:t>
                  </w:r>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Івано-Франківської</w:t>
                  </w:r>
                  <w:proofErr w:type="spellEnd"/>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області</w:t>
                  </w:r>
                  <w:proofErr w:type="spellEnd"/>
                </w:p>
                <w:p w14:paraId="3D04A358" w14:textId="77777777" w:rsidR="00B4277A" w:rsidRDefault="00B4277A" w:rsidP="007D3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lang w:eastAsia="zh-CN"/>
                    </w:rPr>
                  </w:pPr>
                  <w:r w:rsidRPr="008653BC">
                    <w:rPr>
                      <w:rFonts w:ascii="Times New Roman" w:hAnsi="Times New Roman"/>
                      <w:b/>
                      <w:sz w:val="24"/>
                      <w:szCs w:val="24"/>
                      <w:lang w:eastAsia="zh-CN"/>
                    </w:rPr>
                    <w:t>р/р</w:t>
                  </w:r>
                  <w:r w:rsidRPr="00D81B7B">
                    <w:rPr>
                      <w:rFonts w:ascii="Times New Roman" w:hAnsi="Times New Roman" w:cs="Times New Roman"/>
                      <w:b/>
                      <w:sz w:val="24"/>
                      <w:szCs w:val="24"/>
                      <w:lang w:eastAsia="zh-CN"/>
                    </w:rPr>
                    <w:t xml:space="preserve"> </w:t>
                  </w:r>
                  <w:r w:rsidRPr="00D81B7B">
                    <w:rPr>
                      <w:rFonts w:ascii="Times New Roman" w:hAnsi="Times New Roman" w:cs="Times New Roman"/>
                      <w:bCs/>
                      <w:sz w:val="24"/>
                      <w:szCs w:val="24"/>
                      <w:lang w:val="en-US"/>
                    </w:rPr>
                    <w:t>UA</w:t>
                  </w:r>
                  <w:r w:rsidRPr="00D81B7B">
                    <w:rPr>
                      <w:rFonts w:ascii="Times New Roman" w:hAnsi="Times New Roman" w:cs="Times New Roman"/>
                      <w:bCs/>
                      <w:sz w:val="24"/>
                      <w:szCs w:val="24"/>
                    </w:rPr>
                    <w:t>118201720344280004000089790</w:t>
                  </w:r>
                  <w:r>
                    <w:rPr>
                      <w:rFonts w:ascii="Times New Roman" w:hAnsi="Times New Roman" w:cs="Times New Roman"/>
                      <w:bCs/>
                      <w:sz w:val="24"/>
                      <w:szCs w:val="24"/>
                      <w:lang w:val="uk-UA"/>
                    </w:rPr>
                    <w:t xml:space="preserve">          </w:t>
                  </w:r>
                  <w:r w:rsidRPr="008653BC">
                    <w:rPr>
                      <w:rFonts w:ascii="Times New Roman" w:hAnsi="Times New Roman"/>
                      <w:spacing w:val="-4"/>
                      <w:sz w:val="24"/>
                      <w:szCs w:val="24"/>
                      <w:lang w:eastAsia="zh-CN"/>
                    </w:rPr>
                    <w:t xml:space="preserve">в УДКСУ </w:t>
                  </w:r>
                  <w:proofErr w:type="spellStart"/>
                  <w:r w:rsidRPr="008653BC">
                    <w:rPr>
                      <w:rFonts w:ascii="Times New Roman" w:hAnsi="Times New Roman"/>
                      <w:spacing w:val="-4"/>
                      <w:sz w:val="24"/>
                      <w:szCs w:val="24"/>
                      <w:lang w:eastAsia="zh-CN"/>
                    </w:rPr>
                    <w:t>м.Яремче</w:t>
                  </w:r>
                  <w:proofErr w:type="spellEnd"/>
                  <w:r w:rsidRPr="008653BC">
                    <w:rPr>
                      <w:rFonts w:ascii="Times New Roman" w:hAnsi="Times New Roman"/>
                      <w:spacing w:val="-4"/>
                      <w:sz w:val="24"/>
                      <w:szCs w:val="24"/>
                      <w:lang w:eastAsia="zh-CN"/>
                    </w:rPr>
                    <w:t xml:space="preserve">, </w:t>
                  </w:r>
                </w:p>
                <w:p w14:paraId="75FB2BC0" w14:textId="77777777" w:rsidR="00B4277A" w:rsidRPr="00D81B7B" w:rsidRDefault="00B4277A" w:rsidP="007D3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eastAsia="ru-RU"/>
                    </w:rPr>
                  </w:pPr>
                  <w:r w:rsidRPr="008653BC">
                    <w:rPr>
                      <w:rFonts w:ascii="Times New Roman" w:hAnsi="Times New Roman"/>
                      <w:b/>
                      <w:sz w:val="24"/>
                      <w:szCs w:val="24"/>
                      <w:lang w:eastAsia="zh-CN"/>
                    </w:rPr>
                    <w:t>МФО</w:t>
                  </w:r>
                  <w:r w:rsidRPr="008653BC">
                    <w:rPr>
                      <w:rFonts w:ascii="Times New Roman" w:hAnsi="Times New Roman"/>
                      <w:sz w:val="24"/>
                      <w:szCs w:val="24"/>
                      <w:lang w:eastAsia="zh-CN"/>
                    </w:rPr>
                    <w:t>:820172</w:t>
                  </w:r>
                </w:p>
                <w:p w14:paraId="3FCA5B36" w14:textId="77777777" w:rsidR="00B4277A" w:rsidRPr="00D81B7B" w:rsidRDefault="00B4277A" w:rsidP="007D37DC">
                  <w:pPr>
                    <w:suppressAutoHyphens/>
                    <w:spacing w:after="0" w:line="240" w:lineRule="auto"/>
                    <w:jc w:val="both"/>
                    <w:rPr>
                      <w:rFonts w:ascii="Times New Roman" w:hAnsi="Times New Roman"/>
                      <w:sz w:val="24"/>
                      <w:szCs w:val="24"/>
                      <w:lang w:val="uk-UA" w:eastAsia="zh-CN"/>
                    </w:rPr>
                  </w:pPr>
                  <w:r w:rsidRPr="008653BC">
                    <w:rPr>
                      <w:rFonts w:ascii="Times New Roman" w:hAnsi="Times New Roman"/>
                      <w:b/>
                      <w:sz w:val="24"/>
                      <w:szCs w:val="24"/>
                      <w:lang w:eastAsia="zh-CN"/>
                    </w:rPr>
                    <w:t>Код ЄДРПОУ</w:t>
                  </w:r>
                  <w:r w:rsidRPr="008653BC">
                    <w:rPr>
                      <w:rFonts w:ascii="Times New Roman" w:hAnsi="Times New Roman"/>
                      <w:sz w:val="24"/>
                      <w:szCs w:val="24"/>
                      <w:lang w:eastAsia="zh-CN"/>
                    </w:rPr>
                    <w:t xml:space="preserve">: </w:t>
                  </w:r>
                  <w:r>
                    <w:rPr>
                      <w:rFonts w:ascii="Times New Roman" w:hAnsi="Times New Roman"/>
                      <w:sz w:val="24"/>
                      <w:szCs w:val="24"/>
                      <w:lang w:val="uk-UA" w:eastAsia="zh-CN"/>
                    </w:rPr>
                    <w:t>20556128</w:t>
                  </w:r>
                </w:p>
                <w:p w14:paraId="511A0733" w14:textId="77777777" w:rsidR="00B4277A" w:rsidRPr="003C17D3" w:rsidRDefault="00B4277A" w:rsidP="007D37DC">
                  <w:pPr>
                    <w:widowControl w:val="0"/>
                    <w:tabs>
                      <w:tab w:val="left" w:pos="426"/>
                      <w:tab w:val="left" w:pos="709"/>
                      <w:tab w:val="left" w:pos="9781"/>
                    </w:tabs>
                    <w:suppressAutoHyphens/>
                    <w:spacing w:after="0" w:line="240" w:lineRule="auto"/>
                    <w:ind w:right="-1"/>
                    <w:rPr>
                      <w:rFonts w:ascii="Times New Roman" w:hAnsi="Times New Roman"/>
                      <w:sz w:val="24"/>
                      <w:szCs w:val="24"/>
                      <w:lang w:val="uk-UA" w:eastAsia="zh-CN"/>
                    </w:rPr>
                  </w:pPr>
                  <w:r w:rsidRPr="008653BC">
                    <w:rPr>
                      <w:rFonts w:ascii="Times New Roman" w:hAnsi="Times New Roman"/>
                      <w:b/>
                      <w:spacing w:val="-4"/>
                      <w:sz w:val="24"/>
                      <w:szCs w:val="24"/>
                      <w:lang w:eastAsia="zh-CN"/>
                    </w:rPr>
                    <w:t>Телефон/</w:t>
                  </w:r>
                  <w:proofErr w:type="gramStart"/>
                  <w:r w:rsidRPr="008653BC">
                    <w:rPr>
                      <w:rFonts w:ascii="Times New Roman" w:hAnsi="Times New Roman"/>
                      <w:b/>
                      <w:spacing w:val="-4"/>
                      <w:sz w:val="24"/>
                      <w:szCs w:val="24"/>
                      <w:lang w:eastAsia="zh-CN"/>
                    </w:rPr>
                    <w:t>факс</w:t>
                  </w:r>
                  <w:r w:rsidRPr="008653BC">
                    <w:rPr>
                      <w:rFonts w:ascii="Times New Roman" w:hAnsi="Times New Roman"/>
                      <w:sz w:val="24"/>
                      <w:szCs w:val="24"/>
                      <w:lang w:eastAsia="zh-CN"/>
                    </w:rPr>
                    <w:t>:+</w:t>
                  </w:r>
                  <w:proofErr w:type="gramEnd"/>
                  <w:r w:rsidRPr="008653BC">
                    <w:rPr>
                      <w:rFonts w:ascii="Times New Roman" w:hAnsi="Times New Roman"/>
                      <w:sz w:val="24"/>
                      <w:szCs w:val="24"/>
                      <w:lang w:eastAsia="zh-CN"/>
                    </w:rPr>
                    <w:t>380</w:t>
                  </w:r>
                  <w:r>
                    <w:rPr>
                      <w:rFonts w:ascii="Times New Roman" w:hAnsi="Times New Roman"/>
                      <w:sz w:val="24"/>
                      <w:szCs w:val="24"/>
                      <w:lang w:val="uk-UA" w:eastAsia="zh-CN"/>
                    </w:rPr>
                    <w:t>987103495</w:t>
                  </w:r>
                </w:p>
                <w:p w14:paraId="6E930E89" w14:textId="77777777" w:rsidR="00B4277A" w:rsidRPr="008653BC" w:rsidRDefault="00B4277A" w:rsidP="007D37DC">
                  <w:pPr>
                    <w:suppressAutoHyphens/>
                    <w:spacing w:after="0" w:line="240" w:lineRule="auto"/>
                    <w:jc w:val="both"/>
                    <w:rPr>
                      <w:rFonts w:ascii="Times New Roman" w:eastAsia="Times New Roman" w:hAnsi="Times New Roman"/>
                      <w:b/>
                      <w:sz w:val="24"/>
                      <w:szCs w:val="24"/>
                      <w:lang w:eastAsia="ru-RU"/>
                    </w:rPr>
                  </w:pPr>
                </w:p>
              </w:tc>
              <w:tc>
                <w:tcPr>
                  <w:tcW w:w="4961" w:type="dxa"/>
                </w:tcPr>
                <w:p w14:paraId="1AA183E6"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tc>
            </w:tr>
            <w:tr w:rsidR="00B4277A" w:rsidRPr="008653BC" w14:paraId="68D9F473" w14:textId="77777777" w:rsidTr="007D37DC">
              <w:tc>
                <w:tcPr>
                  <w:tcW w:w="4786" w:type="dxa"/>
                  <w:vMerge/>
                </w:tcPr>
                <w:p w14:paraId="626C584C"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71843CCA"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Р/</w:t>
                  </w:r>
                  <w:proofErr w:type="spellStart"/>
                  <w:r w:rsidRPr="008653BC">
                    <w:rPr>
                      <w:rFonts w:ascii="Times New Roman" w:eastAsia="Times New Roman" w:hAnsi="Times New Roman"/>
                      <w:sz w:val="24"/>
                      <w:szCs w:val="24"/>
                      <w:lang w:eastAsia="ru-RU"/>
                    </w:rPr>
                    <w:t>рахунок</w:t>
                  </w:r>
                  <w:proofErr w:type="spellEnd"/>
                  <w:r w:rsidRPr="008653BC">
                    <w:rPr>
                      <w:rFonts w:ascii="Times New Roman" w:eastAsia="Times New Roman" w:hAnsi="Times New Roman"/>
                      <w:sz w:val="24"/>
                      <w:szCs w:val="24"/>
                      <w:lang w:eastAsia="ru-RU"/>
                    </w:rPr>
                    <w:t xml:space="preserve">: № </w:t>
                  </w:r>
                </w:p>
                <w:p w14:paraId="791D01C6"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p>
              </w:tc>
            </w:tr>
            <w:tr w:rsidR="00B4277A" w:rsidRPr="008653BC" w14:paraId="37268FD1" w14:textId="77777777" w:rsidTr="007D37DC">
              <w:tc>
                <w:tcPr>
                  <w:tcW w:w="4786" w:type="dxa"/>
                  <w:vMerge/>
                </w:tcPr>
                <w:p w14:paraId="0C83D2CC"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383A889E"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МФО _______ </w:t>
                  </w:r>
                </w:p>
                <w:p w14:paraId="3897EB31"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ЄДРПОУ _________</w:t>
                  </w:r>
                </w:p>
              </w:tc>
            </w:tr>
            <w:tr w:rsidR="00B4277A" w:rsidRPr="008653BC" w14:paraId="4DD2BC93" w14:textId="77777777" w:rsidTr="007D37DC">
              <w:tc>
                <w:tcPr>
                  <w:tcW w:w="4786" w:type="dxa"/>
                  <w:vMerge/>
                </w:tcPr>
                <w:p w14:paraId="5D6816AC"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7D3AA4D7"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p>
              </w:tc>
            </w:tr>
            <w:tr w:rsidR="00B4277A" w:rsidRPr="008653BC" w14:paraId="5DB29074" w14:textId="77777777" w:rsidTr="007D37DC">
              <w:tc>
                <w:tcPr>
                  <w:tcW w:w="4786" w:type="dxa"/>
                  <w:vMerge/>
                </w:tcPr>
                <w:p w14:paraId="28991F9B"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155E4CBC"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тел./факс: </w:t>
                  </w:r>
                </w:p>
              </w:tc>
            </w:tr>
            <w:tr w:rsidR="00B4277A" w:rsidRPr="008653BC" w14:paraId="75D4CE6E" w14:textId="77777777" w:rsidTr="007D37DC">
              <w:tc>
                <w:tcPr>
                  <w:tcW w:w="4786" w:type="dxa"/>
                  <w:vMerge/>
                </w:tcPr>
                <w:p w14:paraId="265C88E9"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46FD1328"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1F120916" w14:textId="77777777" w:rsidTr="007D37DC">
              <w:tc>
                <w:tcPr>
                  <w:tcW w:w="4786" w:type="dxa"/>
                </w:tcPr>
                <w:p w14:paraId="00003731"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Споживач</w:t>
                  </w:r>
                  <w:proofErr w:type="spellEnd"/>
                  <w:r w:rsidRPr="008653BC">
                    <w:rPr>
                      <w:rFonts w:ascii="Times New Roman" w:eastAsia="Times New Roman" w:hAnsi="Times New Roman"/>
                      <w:b/>
                      <w:sz w:val="24"/>
                      <w:szCs w:val="24"/>
                      <w:lang w:eastAsia="ru-RU"/>
                    </w:rPr>
                    <w:t>»</w:t>
                  </w:r>
                </w:p>
              </w:tc>
              <w:tc>
                <w:tcPr>
                  <w:tcW w:w="4961" w:type="dxa"/>
                </w:tcPr>
                <w:p w14:paraId="23521590"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B4277A" w:rsidRPr="008653BC" w14:paraId="15F9BAD3" w14:textId="77777777" w:rsidTr="007D37DC">
              <w:tc>
                <w:tcPr>
                  <w:tcW w:w="4786" w:type="dxa"/>
                </w:tcPr>
                <w:p w14:paraId="11F3551B"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c>
                <w:tcPr>
                  <w:tcW w:w="4961" w:type="dxa"/>
                </w:tcPr>
                <w:p w14:paraId="3F14A48E"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6C187D53" w14:textId="77777777" w:rsidTr="007D37DC">
              <w:tc>
                <w:tcPr>
                  <w:tcW w:w="4786" w:type="dxa"/>
                </w:tcPr>
                <w:p w14:paraId="2880DEF6"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______________________</w:t>
                  </w:r>
                </w:p>
              </w:tc>
              <w:tc>
                <w:tcPr>
                  <w:tcW w:w="4961" w:type="dxa"/>
                </w:tcPr>
                <w:p w14:paraId="72F64095"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w:t>
                  </w:r>
                </w:p>
              </w:tc>
            </w:tr>
            <w:tr w:rsidR="00B4277A" w:rsidRPr="008653BC" w14:paraId="70183AE2" w14:textId="77777777" w:rsidTr="007D37DC">
              <w:tc>
                <w:tcPr>
                  <w:tcW w:w="4786" w:type="dxa"/>
                </w:tcPr>
                <w:p w14:paraId="028CDA42" w14:textId="77777777" w:rsidR="00B4277A" w:rsidRPr="008653BC" w:rsidRDefault="00B4277A" w:rsidP="007D37DC">
                  <w:pPr>
                    <w:suppressAutoHyphens/>
                    <w:spacing w:after="0" w:line="240" w:lineRule="auto"/>
                    <w:rPr>
                      <w:rFonts w:ascii="Times New Roman" w:eastAsia="Times New Roman" w:hAnsi="Times New Roman"/>
                      <w:sz w:val="24"/>
                      <w:szCs w:val="24"/>
                      <w:lang w:eastAsia="ru-RU"/>
                    </w:rPr>
                  </w:pPr>
                  <w:proofErr w:type="spellStart"/>
                  <w:r w:rsidRPr="008653BC">
                    <w:rPr>
                      <w:rFonts w:ascii="Times New Roman" w:eastAsia="Times New Roman" w:hAnsi="Times New Roman"/>
                      <w:sz w:val="24"/>
                      <w:szCs w:val="24"/>
                      <w:lang w:eastAsia="ru-RU"/>
                    </w:rPr>
                    <w:t>м.п</w:t>
                  </w:r>
                  <w:proofErr w:type="spellEnd"/>
                  <w:r w:rsidRPr="008653BC">
                    <w:rPr>
                      <w:rFonts w:ascii="Times New Roman" w:eastAsia="Times New Roman" w:hAnsi="Times New Roman"/>
                      <w:sz w:val="24"/>
                      <w:szCs w:val="24"/>
                      <w:lang w:eastAsia="ru-RU"/>
                    </w:rPr>
                    <w:t>.</w:t>
                  </w:r>
                </w:p>
              </w:tc>
              <w:tc>
                <w:tcPr>
                  <w:tcW w:w="4961" w:type="dxa"/>
                </w:tcPr>
                <w:p w14:paraId="709DC840"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 xml:space="preserve">«_____» _______________20__ р. </w:t>
                  </w:r>
                </w:p>
              </w:tc>
            </w:tr>
          </w:tbl>
          <w:p w14:paraId="6C97D5C7" w14:textId="77777777" w:rsidR="00B4277A" w:rsidRPr="008653BC" w:rsidRDefault="00B4277A" w:rsidP="007D37DC">
            <w:pPr>
              <w:rPr>
                <w:rFonts w:ascii="Times New Roman" w:hAnsi="Times New Roman"/>
                <w:sz w:val="24"/>
                <w:szCs w:val="24"/>
                <w:lang w:eastAsia="zh-CN"/>
              </w:rPr>
            </w:pPr>
          </w:p>
        </w:tc>
        <w:tc>
          <w:tcPr>
            <w:tcW w:w="4891" w:type="dxa"/>
          </w:tcPr>
          <w:tbl>
            <w:tblPr>
              <w:tblW w:w="9747" w:type="dxa"/>
              <w:tblLook w:val="01E0" w:firstRow="1" w:lastRow="1" w:firstColumn="1" w:lastColumn="1" w:noHBand="0" w:noVBand="0"/>
            </w:tblPr>
            <w:tblGrid>
              <w:gridCol w:w="5270"/>
              <w:gridCol w:w="4477"/>
            </w:tblGrid>
            <w:tr w:rsidR="00B4277A" w:rsidRPr="008653BC" w14:paraId="31F7C9D9" w14:textId="77777777" w:rsidTr="007D37DC">
              <w:tc>
                <w:tcPr>
                  <w:tcW w:w="4786" w:type="dxa"/>
                </w:tcPr>
                <w:p w14:paraId="17F11FDE"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p w14:paraId="186042C5"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tc>
              <w:tc>
                <w:tcPr>
                  <w:tcW w:w="4961" w:type="dxa"/>
                </w:tcPr>
                <w:p w14:paraId="3FEE3F1B"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B4277A" w:rsidRPr="008653BC" w14:paraId="6096A0B5" w14:textId="77777777" w:rsidTr="007D37DC">
              <w:tc>
                <w:tcPr>
                  <w:tcW w:w="4786" w:type="dxa"/>
                  <w:vMerge w:val="restart"/>
                </w:tcPr>
                <w:p w14:paraId="0A0757E9" w14:textId="77777777" w:rsidR="00B4277A" w:rsidRPr="008653BC" w:rsidRDefault="00B4277A" w:rsidP="007D37DC">
                  <w:pPr>
                    <w:tabs>
                      <w:tab w:val="left" w:pos="0"/>
                    </w:tabs>
                    <w:suppressAutoHyphens/>
                    <w:snapToGrid w:val="0"/>
                    <w:spacing w:after="0" w:line="240" w:lineRule="auto"/>
                    <w:jc w:val="center"/>
                    <w:outlineLvl w:val="1"/>
                    <w:rPr>
                      <w:rFonts w:ascii="Times New Roman" w:hAnsi="Times New Roman"/>
                      <w:b/>
                      <w:bCs/>
                      <w:sz w:val="24"/>
                      <w:szCs w:val="24"/>
                      <w:lang w:eastAsia="zh-CN"/>
                    </w:rPr>
                  </w:pPr>
                  <w:r w:rsidRPr="008653BC">
                    <w:rPr>
                      <w:rFonts w:ascii="Times New Roman" w:hAnsi="Times New Roman"/>
                      <w:b/>
                      <w:bCs/>
                      <w:sz w:val="24"/>
                      <w:szCs w:val="24"/>
                      <w:lang w:eastAsia="zh-CN"/>
                    </w:rPr>
                    <w:t>___________________________________</w:t>
                  </w:r>
                </w:p>
                <w:p w14:paraId="56C44376" w14:textId="77777777" w:rsidR="00B4277A" w:rsidRPr="008653BC" w:rsidRDefault="00B4277A" w:rsidP="007D37DC">
                  <w:pPr>
                    <w:suppressAutoHyphens/>
                    <w:spacing w:after="0" w:line="240" w:lineRule="auto"/>
                    <w:ind w:firstLine="3"/>
                    <w:rPr>
                      <w:rFonts w:ascii="Times New Roman" w:hAnsi="Times New Roman"/>
                      <w:b/>
                      <w:sz w:val="24"/>
                      <w:szCs w:val="24"/>
                      <w:lang w:eastAsia="zh-CN"/>
                    </w:rPr>
                  </w:pPr>
                </w:p>
                <w:p w14:paraId="425CDA16" w14:textId="77777777" w:rsidR="00B4277A" w:rsidRPr="008653BC" w:rsidRDefault="00B4277A" w:rsidP="007D37DC">
                  <w:pPr>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Адреса:_</w:t>
                  </w:r>
                  <w:proofErr w:type="gramEnd"/>
                  <w:r w:rsidRPr="008653BC">
                    <w:rPr>
                      <w:rFonts w:ascii="Times New Roman" w:hAnsi="Times New Roman"/>
                      <w:sz w:val="24"/>
                      <w:szCs w:val="24"/>
                      <w:lang w:eastAsia="zh-CN"/>
                    </w:rPr>
                    <w:t>__________________________________</w:t>
                  </w:r>
                </w:p>
                <w:p w14:paraId="7F275E1F" w14:textId="77777777" w:rsidR="00B4277A" w:rsidRPr="008653BC" w:rsidRDefault="00B4277A" w:rsidP="007D37DC">
                  <w:pPr>
                    <w:suppressAutoHyphens/>
                    <w:spacing w:after="0" w:line="240" w:lineRule="auto"/>
                    <w:ind w:right="175" w:firstLine="3"/>
                    <w:rPr>
                      <w:rFonts w:ascii="Times New Roman" w:hAnsi="Times New Roman"/>
                      <w:sz w:val="24"/>
                      <w:szCs w:val="24"/>
                      <w:lang w:eastAsia="zh-CN"/>
                    </w:rPr>
                  </w:pPr>
                  <w:proofErr w:type="spellStart"/>
                  <w:proofErr w:type="gramStart"/>
                  <w:r w:rsidRPr="008653BC">
                    <w:rPr>
                      <w:rFonts w:ascii="Times New Roman" w:hAnsi="Times New Roman"/>
                      <w:sz w:val="24"/>
                      <w:szCs w:val="24"/>
                      <w:lang w:eastAsia="zh-CN"/>
                    </w:rPr>
                    <w:t>Рахунок</w:t>
                  </w:r>
                  <w:proofErr w:type="spellEnd"/>
                  <w:r w:rsidRPr="008653BC">
                    <w:rPr>
                      <w:rFonts w:ascii="Times New Roman" w:hAnsi="Times New Roman"/>
                      <w:sz w:val="24"/>
                      <w:szCs w:val="24"/>
                      <w:lang w:eastAsia="zh-CN"/>
                    </w:rPr>
                    <w:t>:_</w:t>
                  </w:r>
                  <w:proofErr w:type="gramEnd"/>
                  <w:r w:rsidRPr="008653BC">
                    <w:rPr>
                      <w:rFonts w:ascii="Times New Roman" w:hAnsi="Times New Roman"/>
                      <w:sz w:val="24"/>
                      <w:szCs w:val="24"/>
                      <w:lang w:eastAsia="zh-CN"/>
                    </w:rPr>
                    <w:t>____________________________</w:t>
                  </w:r>
                </w:p>
                <w:p w14:paraId="2452CD30" w14:textId="77777777" w:rsidR="00B4277A" w:rsidRPr="008653BC" w:rsidRDefault="00B4277A" w:rsidP="007D37DC">
                  <w:pPr>
                    <w:tabs>
                      <w:tab w:val="left" w:pos="1489"/>
                    </w:tabs>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МФО:_</w:t>
                  </w:r>
                  <w:proofErr w:type="gramEnd"/>
                  <w:r w:rsidRPr="008653BC">
                    <w:rPr>
                      <w:rFonts w:ascii="Times New Roman" w:hAnsi="Times New Roman"/>
                      <w:sz w:val="24"/>
                      <w:szCs w:val="24"/>
                      <w:lang w:eastAsia="zh-CN"/>
                    </w:rPr>
                    <w:t>___________________________________</w:t>
                  </w:r>
                </w:p>
                <w:p w14:paraId="17968315" w14:textId="77777777" w:rsidR="00B4277A" w:rsidRPr="008653BC" w:rsidRDefault="00B4277A" w:rsidP="007D37DC">
                  <w:pPr>
                    <w:suppressAutoHyphens/>
                    <w:spacing w:after="0" w:line="240" w:lineRule="auto"/>
                    <w:ind w:firstLine="3"/>
                    <w:rPr>
                      <w:rFonts w:ascii="Times New Roman" w:hAnsi="Times New Roman"/>
                      <w:sz w:val="24"/>
                      <w:szCs w:val="24"/>
                      <w:lang w:eastAsia="zh-CN"/>
                    </w:rPr>
                  </w:pPr>
                  <w:r w:rsidRPr="008653BC">
                    <w:rPr>
                      <w:rFonts w:ascii="Times New Roman" w:hAnsi="Times New Roman"/>
                      <w:sz w:val="24"/>
                      <w:szCs w:val="24"/>
                      <w:lang w:eastAsia="zh-CN"/>
                    </w:rPr>
                    <w:t xml:space="preserve">Код </w:t>
                  </w:r>
                  <w:proofErr w:type="gramStart"/>
                  <w:r w:rsidRPr="008653BC">
                    <w:rPr>
                      <w:rFonts w:ascii="Times New Roman" w:hAnsi="Times New Roman"/>
                      <w:sz w:val="24"/>
                      <w:szCs w:val="24"/>
                      <w:lang w:eastAsia="zh-CN"/>
                    </w:rPr>
                    <w:t>ЄДРПОУ:_</w:t>
                  </w:r>
                  <w:proofErr w:type="gramEnd"/>
                  <w:r w:rsidRPr="008653BC">
                    <w:rPr>
                      <w:rFonts w:ascii="Times New Roman" w:hAnsi="Times New Roman"/>
                      <w:sz w:val="24"/>
                      <w:szCs w:val="24"/>
                      <w:lang w:eastAsia="zh-CN"/>
                    </w:rPr>
                    <w:t>____________________________</w:t>
                  </w:r>
                </w:p>
                <w:p w14:paraId="042F6B8A"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ІПН:_</w:t>
                  </w:r>
                  <w:proofErr w:type="gramEnd"/>
                  <w:r w:rsidRPr="008653BC">
                    <w:rPr>
                      <w:rFonts w:ascii="Times New Roman" w:hAnsi="Times New Roman"/>
                      <w:sz w:val="24"/>
                      <w:szCs w:val="24"/>
                      <w:lang w:eastAsia="zh-CN"/>
                    </w:rPr>
                    <w:t>_____________________________________</w:t>
                  </w:r>
                </w:p>
                <w:p w14:paraId="2A3D355F"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spellStart"/>
                  <w:r w:rsidRPr="008653BC">
                    <w:rPr>
                      <w:rFonts w:ascii="Times New Roman" w:hAnsi="Times New Roman"/>
                      <w:sz w:val="24"/>
                      <w:szCs w:val="24"/>
                      <w:lang w:eastAsia="zh-CN"/>
                    </w:rPr>
                    <w:t>Свідоцтво</w:t>
                  </w:r>
                  <w:proofErr w:type="spellEnd"/>
                  <w:r w:rsidRPr="008653BC">
                    <w:rPr>
                      <w:rFonts w:ascii="Times New Roman" w:hAnsi="Times New Roman"/>
                      <w:sz w:val="24"/>
                      <w:szCs w:val="24"/>
                      <w:lang w:eastAsia="zh-CN"/>
                    </w:rPr>
                    <w:t>: ________________________________</w:t>
                  </w:r>
                </w:p>
                <w:p w14:paraId="093545BF"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Телефон:  _</w:t>
                  </w:r>
                  <w:proofErr w:type="gramEnd"/>
                  <w:r w:rsidRPr="008653BC">
                    <w:rPr>
                      <w:rFonts w:ascii="Times New Roman" w:hAnsi="Times New Roman"/>
                      <w:sz w:val="24"/>
                      <w:szCs w:val="24"/>
                      <w:lang w:eastAsia="zh-CN"/>
                    </w:rPr>
                    <w:t>________________________________</w:t>
                  </w:r>
                </w:p>
                <w:p w14:paraId="5BC167C2" w14:textId="77777777" w:rsidR="00B4277A" w:rsidRPr="008653BC" w:rsidRDefault="00B4277A" w:rsidP="007D37DC">
                  <w:pPr>
                    <w:suppressAutoHyphens/>
                    <w:spacing w:after="0" w:line="240" w:lineRule="auto"/>
                    <w:jc w:val="both"/>
                    <w:rPr>
                      <w:rFonts w:ascii="Times New Roman" w:eastAsia="Times New Roman" w:hAnsi="Times New Roman"/>
                      <w:b/>
                      <w:sz w:val="24"/>
                      <w:szCs w:val="24"/>
                      <w:lang w:eastAsia="ru-RU"/>
                    </w:rPr>
                  </w:pPr>
                  <w:r w:rsidRPr="008653BC">
                    <w:rPr>
                      <w:rFonts w:ascii="Times New Roman" w:hAnsi="Times New Roman"/>
                      <w:sz w:val="24"/>
                      <w:szCs w:val="24"/>
                      <w:lang w:eastAsia="zh-CN"/>
                    </w:rPr>
                    <w:t xml:space="preserve">Факс:  </w:t>
                  </w:r>
                </w:p>
              </w:tc>
              <w:tc>
                <w:tcPr>
                  <w:tcW w:w="4961" w:type="dxa"/>
                </w:tcPr>
                <w:p w14:paraId="25B6603C"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tc>
            </w:tr>
            <w:tr w:rsidR="00B4277A" w:rsidRPr="008653BC" w14:paraId="40E160DC" w14:textId="77777777" w:rsidTr="007D37DC">
              <w:tc>
                <w:tcPr>
                  <w:tcW w:w="4786" w:type="dxa"/>
                  <w:vMerge/>
                </w:tcPr>
                <w:p w14:paraId="0DA02177"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5330804F"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Р/</w:t>
                  </w:r>
                  <w:proofErr w:type="spellStart"/>
                  <w:r w:rsidRPr="008653BC">
                    <w:rPr>
                      <w:rFonts w:ascii="Times New Roman" w:eastAsia="Times New Roman" w:hAnsi="Times New Roman"/>
                      <w:sz w:val="24"/>
                      <w:szCs w:val="24"/>
                      <w:lang w:eastAsia="ru-RU"/>
                    </w:rPr>
                    <w:t>рахунок</w:t>
                  </w:r>
                  <w:proofErr w:type="spellEnd"/>
                  <w:r w:rsidRPr="008653BC">
                    <w:rPr>
                      <w:rFonts w:ascii="Times New Roman" w:eastAsia="Times New Roman" w:hAnsi="Times New Roman"/>
                      <w:sz w:val="24"/>
                      <w:szCs w:val="24"/>
                      <w:lang w:eastAsia="ru-RU"/>
                    </w:rPr>
                    <w:t xml:space="preserve">: № </w:t>
                  </w:r>
                </w:p>
                <w:p w14:paraId="06B74BBE"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p>
              </w:tc>
            </w:tr>
            <w:tr w:rsidR="00B4277A" w:rsidRPr="008653BC" w14:paraId="4D661BCD" w14:textId="77777777" w:rsidTr="007D37DC">
              <w:tc>
                <w:tcPr>
                  <w:tcW w:w="4786" w:type="dxa"/>
                  <w:vMerge/>
                </w:tcPr>
                <w:p w14:paraId="214DB18A"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3CA0B7E6"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МФО _______ </w:t>
                  </w:r>
                </w:p>
                <w:p w14:paraId="7CBBD84E"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ЄДРПОУ _________</w:t>
                  </w:r>
                </w:p>
              </w:tc>
            </w:tr>
            <w:tr w:rsidR="00B4277A" w:rsidRPr="008653BC" w14:paraId="482EFDB7" w14:textId="77777777" w:rsidTr="007D37DC">
              <w:tc>
                <w:tcPr>
                  <w:tcW w:w="4786" w:type="dxa"/>
                  <w:vMerge/>
                </w:tcPr>
                <w:p w14:paraId="61455DDD"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3D2ED1AF" w14:textId="77777777" w:rsidR="00B4277A" w:rsidRPr="008653BC" w:rsidRDefault="00B4277A" w:rsidP="007D37DC">
                  <w:pPr>
                    <w:tabs>
                      <w:tab w:val="left" w:pos="709"/>
                    </w:tabs>
                    <w:suppressAutoHyphens/>
                    <w:spacing w:after="0" w:line="240" w:lineRule="auto"/>
                    <w:jc w:val="both"/>
                    <w:rPr>
                      <w:rFonts w:ascii="Times New Roman" w:eastAsia="Times New Roman" w:hAnsi="Times New Roman"/>
                      <w:sz w:val="24"/>
                      <w:szCs w:val="24"/>
                      <w:lang w:eastAsia="ru-RU"/>
                    </w:rPr>
                  </w:pPr>
                </w:p>
              </w:tc>
            </w:tr>
            <w:tr w:rsidR="00B4277A" w:rsidRPr="008653BC" w14:paraId="500DC65F" w14:textId="77777777" w:rsidTr="007D37DC">
              <w:tc>
                <w:tcPr>
                  <w:tcW w:w="4786" w:type="dxa"/>
                  <w:vMerge/>
                </w:tcPr>
                <w:p w14:paraId="4DC838D6"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15393E0A"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r w:rsidRPr="008653BC">
                    <w:rPr>
                      <w:rFonts w:ascii="Times New Roman" w:eastAsia="Times New Roman" w:hAnsi="Times New Roman"/>
                      <w:sz w:val="24"/>
                      <w:szCs w:val="24"/>
                      <w:lang w:eastAsia="ru-RU"/>
                    </w:rPr>
                    <w:t xml:space="preserve">тел./факс: </w:t>
                  </w:r>
                </w:p>
              </w:tc>
            </w:tr>
            <w:tr w:rsidR="00B4277A" w:rsidRPr="008653BC" w14:paraId="48E72D09" w14:textId="77777777" w:rsidTr="007D37DC">
              <w:tc>
                <w:tcPr>
                  <w:tcW w:w="4786" w:type="dxa"/>
                  <w:vMerge/>
                </w:tcPr>
                <w:p w14:paraId="3B8001F4"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c>
                <w:tcPr>
                  <w:tcW w:w="4961" w:type="dxa"/>
                </w:tcPr>
                <w:p w14:paraId="38D7C682"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71D2B13F" w14:textId="77777777" w:rsidTr="007D37DC">
              <w:tc>
                <w:tcPr>
                  <w:tcW w:w="4786" w:type="dxa"/>
                </w:tcPr>
                <w:p w14:paraId="67B79ADE"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p w14:paraId="09BD265F"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p w14:paraId="3875B752"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Постачальник</w:t>
                  </w:r>
                  <w:proofErr w:type="spellEnd"/>
                  <w:r w:rsidRPr="008653BC">
                    <w:rPr>
                      <w:rFonts w:ascii="Times New Roman" w:eastAsia="Times New Roman" w:hAnsi="Times New Roman"/>
                      <w:b/>
                      <w:sz w:val="24"/>
                      <w:szCs w:val="24"/>
                      <w:lang w:eastAsia="ru-RU"/>
                    </w:rPr>
                    <w:t>»</w:t>
                  </w:r>
                </w:p>
              </w:tc>
              <w:tc>
                <w:tcPr>
                  <w:tcW w:w="4961" w:type="dxa"/>
                </w:tcPr>
                <w:p w14:paraId="17069018"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«ПОСТАЧАЛЬНИК»</w:t>
                  </w:r>
                </w:p>
              </w:tc>
            </w:tr>
            <w:tr w:rsidR="00B4277A" w:rsidRPr="008653BC" w14:paraId="4D4E416D" w14:textId="77777777" w:rsidTr="007D37DC">
              <w:tc>
                <w:tcPr>
                  <w:tcW w:w="4786" w:type="dxa"/>
                </w:tcPr>
                <w:p w14:paraId="3AE6B77F"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c>
                <w:tcPr>
                  <w:tcW w:w="4961" w:type="dxa"/>
                </w:tcPr>
                <w:p w14:paraId="401A557C"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06AEABE7" w14:textId="77777777" w:rsidTr="007D37DC">
              <w:tc>
                <w:tcPr>
                  <w:tcW w:w="4786" w:type="dxa"/>
                </w:tcPr>
                <w:p w14:paraId="4E30C219"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______________________</w:t>
                  </w:r>
                </w:p>
              </w:tc>
              <w:tc>
                <w:tcPr>
                  <w:tcW w:w="4961" w:type="dxa"/>
                </w:tcPr>
                <w:p w14:paraId="3F930835"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_____________________</w:t>
                  </w:r>
                </w:p>
              </w:tc>
            </w:tr>
            <w:tr w:rsidR="00B4277A" w:rsidRPr="008653BC" w14:paraId="73AB67AD" w14:textId="77777777" w:rsidTr="007D37DC">
              <w:tc>
                <w:tcPr>
                  <w:tcW w:w="4786" w:type="dxa"/>
                </w:tcPr>
                <w:p w14:paraId="76057DCE" w14:textId="77777777" w:rsidR="00B4277A" w:rsidRPr="008653BC" w:rsidRDefault="00B4277A" w:rsidP="007D37DC">
                  <w:pPr>
                    <w:suppressAutoHyphens/>
                    <w:spacing w:after="0" w:line="240" w:lineRule="auto"/>
                    <w:rPr>
                      <w:rFonts w:ascii="Times New Roman" w:eastAsia="Times New Roman" w:hAnsi="Times New Roman"/>
                      <w:sz w:val="24"/>
                      <w:szCs w:val="24"/>
                      <w:lang w:eastAsia="ru-RU"/>
                    </w:rPr>
                  </w:pPr>
                  <w:proofErr w:type="spellStart"/>
                  <w:r w:rsidRPr="008653BC">
                    <w:rPr>
                      <w:rFonts w:ascii="Times New Roman" w:eastAsia="Times New Roman" w:hAnsi="Times New Roman"/>
                      <w:sz w:val="24"/>
                      <w:szCs w:val="24"/>
                      <w:lang w:eastAsia="ru-RU"/>
                    </w:rPr>
                    <w:t>м.п</w:t>
                  </w:r>
                  <w:proofErr w:type="spellEnd"/>
                  <w:r w:rsidRPr="008653BC">
                    <w:rPr>
                      <w:rFonts w:ascii="Times New Roman" w:eastAsia="Times New Roman" w:hAnsi="Times New Roman"/>
                      <w:sz w:val="24"/>
                      <w:szCs w:val="24"/>
                      <w:lang w:eastAsia="ru-RU"/>
                    </w:rPr>
                    <w:t>.</w:t>
                  </w:r>
                </w:p>
              </w:tc>
              <w:tc>
                <w:tcPr>
                  <w:tcW w:w="4961" w:type="dxa"/>
                </w:tcPr>
                <w:p w14:paraId="4BB82D37"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 xml:space="preserve">«_____» _______________20__ р. </w:t>
                  </w:r>
                </w:p>
              </w:tc>
            </w:tr>
          </w:tbl>
          <w:p w14:paraId="11B549BE" w14:textId="77777777" w:rsidR="00B4277A" w:rsidRPr="008653BC" w:rsidRDefault="00B4277A" w:rsidP="007D37DC">
            <w:pPr>
              <w:rPr>
                <w:rFonts w:ascii="Times New Roman" w:hAnsi="Times New Roman"/>
                <w:sz w:val="24"/>
                <w:szCs w:val="24"/>
                <w:lang w:eastAsia="zh-CN"/>
              </w:rPr>
            </w:pPr>
          </w:p>
        </w:tc>
      </w:tr>
    </w:tbl>
    <w:p w14:paraId="60056DCE" w14:textId="77777777" w:rsidR="0068726B" w:rsidRDefault="0068726B" w:rsidP="00F56057">
      <w:pPr>
        <w:tabs>
          <w:tab w:val="left" w:pos="3930"/>
        </w:tabs>
        <w:spacing w:after="160" w:line="240" w:lineRule="auto"/>
        <w:jc w:val="right"/>
        <w:rPr>
          <w:rFonts w:ascii="Times New Roman" w:eastAsia="Calibri" w:hAnsi="Times New Roman" w:cs="Times New Roman"/>
        </w:rPr>
      </w:pPr>
    </w:p>
    <w:p w14:paraId="4B5250B3" w14:textId="77777777" w:rsidR="00264FD6" w:rsidRDefault="00264FD6" w:rsidP="00F56057">
      <w:pPr>
        <w:tabs>
          <w:tab w:val="left" w:pos="3930"/>
        </w:tabs>
        <w:spacing w:after="160" w:line="240" w:lineRule="auto"/>
        <w:jc w:val="right"/>
        <w:rPr>
          <w:rFonts w:ascii="Times New Roman" w:eastAsia="Calibri" w:hAnsi="Times New Roman" w:cs="Times New Roman"/>
        </w:rPr>
      </w:pPr>
    </w:p>
    <w:p w14:paraId="2FEECD34" w14:textId="77777777" w:rsidR="00264FD6" w:rsidRPr="00A37412" w:rsidRDefault="00264FD6" w:rsidP="00F56057">
      <w:pPr>
        <w:tabs>
          <w:tab w:val="left" w:pos="3930"/>
        </w:tabs>
        <w:spacing w:after="160" w:line="240" w:lineRule="auto"/>
        <w:jc w:val="right"/>
        <w:rPr>
          <w:rFonts w:ascii="Times New Roman" w:eastAsia="Calibri" w:hAnsi="Times New Roman" w:cs="Times New Roman"/>
        </w:rPr>
        <w:sectPr w:rsidR="00264FD6" w:rsidRPr="00A37412" w:rsidSect="00AB59BC">
          <w:headerReference w:type="default" r:id="rId9"/>
          <w:footerReference w:type="default" r:id="rId10"/>
          <w:pgSz w:w="11906" w:h="16838"/>
          <w:pgMar w:top="1134" w:right="849" w:bottom="851" w:left="1276" w:header="709" w:footer="709" w:gutter="0"/>
          <w:cols w:space="708"/>
          <w:docGrid w:linePitch="360"/>
        </w:sectPr>
      </w:pPr>
    </w:p>
    <w:p w14:paraId="77430620" w14:textId="77777777" w:rsidR="0068726B" w:rsidRPr="00A37412" w:rsidRDefault="0068726B" w:rsidP="00264FD6">
      <w:pPr>
        <w:spacing w:after="0" w:line="240" w:lineRule="auto"/>
        <w:ind w:left="13348" w:firstLine="284"/>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lastRenderedPageBreak/>
        <w:t>Додаток</w:t>
      </w:r>
      <w:proofErr w:type="spellEnd"/>
      <w:r w:rsidRPr="00A37412">
        <w:rPr>
          <w:rFonts w:ascii="Times New Roman" w:eastAsia="Calibri" w:hAnsi="Times New Roman" w:cs="Times New Roman"/>
          <w:lang w:eastAsia="uk-UA"/>
        </w:rPr>
        <w:t xml:space="preserve"> №3</w:t>
      </w:r>
    </w:p>
    <w:p w14:paraId="614EE957" w14:textId="77777777"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proofErr w:type="gramStart"/>
      <w:r w:rsidRPr="00A37412">
        <w:rPr>
          <w:rFonts w:ascii="Times New Roman" w:eastAsia="Calibri" w:hAnsi="Times New Roman" w:cs="Times New Roman"/>
          <w:lang w:eastAsia="uk-UA"/>
        </w:rPr>
        <w:t>до договору</w:t>
      </w:r>
      <w:proofErr w:type="gram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14:paraId="2B5AA837" w14:textId="77777777"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14:paraId="4FF41840" w14:textId="77777777"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14:paraId="62533A05" w14:textId="77777777" w:rsidR="0068726B" w:rsidRPr="00A37412" w:rsidRDefault="0068726B" w:rsidP="006670AE">
      <w:pPr>
        <w:spacing w:after="0" w:line="240" w:lineRule="auto"/>
        <w:rPr>
          <w:rFonts w:ascii="Times New Roman" w:eastAsia="Calibri" w:hAnsi="Times New Roman" w:cs="Times New Roman"/>
        </w:rPr>
      </w:pPr>
    </w:p>
    <w:p w14:paraId="2DE5CBCD" w14:textId="77777777" w:rsidR="0068726B" w:rsidRPr="00A37412" w:rsidRDefault="0068726B" w:rsidP="00F56057">
      <w:pPr>
        <w:spacing w:after="0" w:line="240" w:lineRule="auto"/>
        <w:rPr>
          <w:rFonts w:ascii="Times New Roman" w:eastAsia="Calibri" w:hAnsi="Times New Roman" w:cs="Times New Roman"/>
          <w:b/>
          <w:i/>
        </w:rPr>
      </w:pPr>
    </w:p>
    <w:p w14:paraId="63C84638" w14:textId="77777777" w:rsidR="0068726B" w:rsidRPr="00A37412" w:rsidRDefault="0068726B" w:rsidP="006670AE">
      <w:pPr>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Прогнозне</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споживання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електричної</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енергії</w:t>
      </w:r>
      <w:proofErr w:type="spellEnd"/>
    </w:p>
    <w:p w14:paraId="153ACEE1" w14:textId="62EC5D35" w:rsidR="0068726B" w:rsidRPr="00F56057" w:rsidRDefault="00B4277A" w:rsidP="00F56057">
      <w:pPr>
        <w:spacing w:after="0" w:line="240" w:lineRule="auto"/>
        <w:jc w:val="center"/>
        <w:rPr>
          <w:rFonts w:ascii="Times New Roman" w:eastAsia="Calibri" w:hAnsi="Times New Roman" w:cs="Times New Roman"/>
          <w:b/>
          <w:bCs/>
          <w:sz w:val="28"/>
          <w:szCs w:val="28"/>
          <w:u w:val="single"/>
          <w:lang w:val="uk-UA"/>
        </w:rPr>
      </w:pPr>
      <w:proofErr w:type="spellStart"/>
      <w:r>
        <w:rPr>
          <w:rFonts w:ascii="Times New Roman" w:eastAsia="Calibri" w:hAnsi="Times New Roman" w:cs="Times New Roman"/>
          <w:b/>
          <w:bCs/>
          <w:sz w:val="28"/>
          <w:szCs w:val="28"/>
          <w:u w:val="single"/>
          <w:lang w:val="uk-UA"/>
        </w:rPr>
        <w:t>Яремчанський</w:t>
      </w:r>
      <w:proofErr w:type="spellEnd"/>
      <w:r>
        <w:rPr>
          <w:rFonts w:ascii="Times New Roman" w:eastAsia="Calibri" w:hAnsi="Times New Roman" w:cs="Times New Roman"/>
          <w:b/>
          <w:bCs/>
          <w:sz w:val="28"/>
          <w:szCs w:val="28"/>
          <w:u w:val="single"/>
          <w:lang w:val="uk-UA"/>
        </w:rPr>
        <w:t xml:space="preserve"> ліцей №2 </w:t>
      </w:r>
      <w:proofErr w:type="spellStart"/>
      <w:r>
        <w:rPr>
          <w:rFonts w:ascii="Times New Roman" w:eastAsia="Calibri" w:hAnsi="Times New Roman" w:cs="Times New Roman"/>
          <w:b/>
          <w:bCs/>
          <w:sz w:val="28"/>
          <w:szCs w:val="28"/>
          <w:u w:val="single"/>
          <w:lang w:val="uk-UA"/>
        </w:rPr>
        <w:t>Яремчанської</w:t>
      </w:r>
      <w:proofErr w:type="spellEnd"/>
      <w:r>
        <w:rPr>
          <w:rFonts w:ascii="Times New Roman" w:eastAsia="Calibri" w:hAnsi="Times New Roman" w:cs="Times New Roman"/>
          <w:b/>
          <w:bCs/>
          <w:sz w:val="28"/>
          <w:szCs w:val="28"/>
          <w:u w:val="single"/>
          <w:lang w:val="uk-UA"/>
        </w:rPr>
        <w:t xml:space="preserve"> міської ради</w:t>
      </w:r>
    </w:p>
    <w:p w14:paraId="0C1F3CDF" w14:textId="77777777"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найменування</w:t>
      </w:r>
      <w:proofErr w:type="spellEnd"/>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Споживача</w:t>
      </w:r>
      <w:proofErr w:type="spellEnd"/>
      <w:r w:rsidRPr="00A37412">
        <w:rPr>
          <w:rFonts w:ascii="Times New Roman" w:eastAsia="Calibri" w:hAnsi="Times New Roman" w:cs="Times New Roman"/>
          <w:bCs/>
        </w:rPr>
        <w:t>)</w:t>
      </w:r>
    </w:p>
    <w:p w14:paraId="2C995E67" w14:textId="77777777" w:rsidR="0068726B" w:rsidRPr="00264FD6" w:rsidRDefault="0068726B" w:rsidP="006670AE">
      <w:pPr>
        <w:tabs>
          <w:tab w:val="left" w:pos="12474"/>
        </w:tabs>
        <w:spacing w:after="0" w:line="240" w:lineRule="auto"/>
        <w:jc w:val="both"/>
        <w:rPr>
          <w:rFonts w:ascii="Times New Roman" w:eastAsia="Calibri" w:hAnsi="Times New Roman" w:cs="Times New Roman"/>
          <w:sz w:val="24"/>
          <w:szCs w:val="24"/>
        </w:rPr>
      </w:pP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264FD6" w14:paraId="0304E234" w14:textId="77777777" w:rsidTr="00AB59BC">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14:paraId="12C74DEB" w14:textId="77777777" w:rsidR="0068726B" w:rsidRPr="00264FD6" w:rsidRDefault="0068726B" w:rsidP="006670AE">
            <w:pPr>
              <w:tabs>
                <w:tab w:val="left" w:pos="3090"/>
              </w:tabs>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Прогнозовані</w:t>
            </w:r>
            <w:proofErr w:type="spellEnd"/>
            <w:r w:rsidRPr="00264FD6">
              <w:rPr>
                <w:rFonts w:ascii="Times New Roman" w:eastAsia="Calibri" w:hAnsi="Times New Roman" w:cs="Times New Roman"/>
                <w:sz w:val="24"/>
                <w:szCs w:val="24"/>
              </w:rPr>
              <w:t xml:space="preserve"> </w:t>
            </w:r>
            <w:proofErr w:type="spellStart"/>
            <w:r w:rsidRPr="00264FD6">
              <w:rPr>
                <w:rFonts w:ascii="Times New Roman" w:eastAsia="Calibri" w:hAnsi="Times New Roman" w:cs="Times New Roman"/>
                <w:sz w:val="24"/>
                <w:szCs w:val="24"/>
              </w:rPr>
              <w:t>обсяги</w:t>
            </w:r>
            <w:proofErr w:type="spellEnd"/>
            <w:r w:rsidRPr="00264FD6">
              <w:rPr>
                <w:rFonts w:ascii="Times New Roman" w:eastAsia="Calibri" w:hAnsi="Times New Roman" w:cs="Times New Roman"/>
                <w:sz w:val="24"/>
                <w:szCs w:val="24"/>
              </w:rPr>
              <w:t xml:space="preserve"> </w:t>
            </w:r>
            <w:proofErr w:type="spellStart"/>
            <w:r w:rsidRPr="00264FD6">
              <w:rPr>
                <w:rFonts w:ascii="Times New Roman" w:eastAsia="Calibri" w:hAnsi="Times New Roman" w:cs="Times New Roman"/>
                <w:sz w:val="24"/>
                <w:szCs w:val="24"/>
              </w:rPr>
              <w:t>споживання</w:t>
            </w:r>
            <w:proofErr w:type="spellEnd"/>
            <w:r w:rsidRPr="00264FD6">
              <w:rPr>
                <w:rFonts w:ascii="Times New Roman" w:eastAsia="Calibri" w:hAnsi="Times New Roman" w:cs="Times New Roman"/>
                <w:sz w:val="24"/>
                <w:szCs w:val="24"/>
              </w:rPr>
              <w:t xml:space="preserve"> </w:t>
            </w:r>
            <w:proofErr w:type="spellStart"/>
            <w:r w:rsidRPr="00264FD6">
              <w:rPr>
                <w:rFonts w:ascii="Times New Roman" w:eastAsia="Calibri" w:hAnsi="Times New Roman" w:cs="Times New Roman"/>
                <w:sz w:val="24"/>
                <w:szCs w:val="24"/>
              </w:rPr>
              <w:t>електроенергії</w:t>
            </w:r>
            <w:proofErr w:type="spellEnd"/>
            <w:r w:rsidRPr="00264FD6">
              <w:rPr>
                <w:rFonts w:ascii="Times New Roman" w:eastAsia="Calibri" w:hAnsi="Times New Roman" w:cs="Times New Roman"/>
                <w:sz w:val="24"/>
                <w:szCs w:val="24"/>
              </w:rPr>
              <w:t xml:space="preserve"> на </w:t>
            </w:r>
            <w:r w:rsidRPr="00264FD6">
              <w:rPr>
                <w:rFonts w:ascii="Times New Roman" w:eastAsia="Calibri" w:hAnsi="Times New Roman" w:cs="Times New Roman"/>
                <w:b/>
                <w:i/>
                <w:sz w:val="24"/>
                <w:szCs w:val="24"/>
              </w:rPr>
              <w:t>20</w:t>
            </w:r>
            <w:r w:rsidR="00491AC7" w:rsidRPr="00264FD6">
              <w:rPr>
                <w:rFonts w:ascii="Times New Roman" w:eastAsia="Calibri" w:hAnsi="Times New Roman" w:cs="Times New Roman"/>
                <w:b/>
                <w:i/>
                <w:sz w:val="24"/>
                <w:szCs w:val="24"/>
              </w:rPr>
              <w:t>23</w:t>
            </w:r>
            <w:r w:rsidRPr="00264FD6">
              <w:rPr>
                <w:rFonts w:ascii="Times New Roman" w:eastAsia="Calibri" w:hAnsi="Times New Roman" w:cs="Times New Roman"/>
                <w:sz w:val="24"/>
                <w:szCs w:val="24"/>
              </w:rPr>
              <w:t xml:space="preserve"> </w:t>
            </w:r>
            <w:proofErr w:type="spellStart"/>
            <w:r w:rsidRPr="00264FD6">
              <w:rPr>
                <w:rFonts w:ascii="Times New Roman" w:eastAsia="Calibri" w:hAnsi="Times New Roman" w:cs="Times New Roman"/>
                <w:sz w:val="24"/>
                <w:szCs w:val="24"/>
              </w:rPr>
              <w:t>рік</w:t>
            </w:r>
            <w:proofErr w:type="spellEnd"/>
            <w:r w:rsidRPr="00264FD6">
              <w:rPr>
                <w:rFonts w:ascii="Times New Roman" w:eastAsia="Calibri" w:hAnsi="Times New Roman" w:cs="Times New Roman"/>
                <w:sz w:val="24"/>
                <w:szCs w:val="24"/>
              </w:rPr>
              <w:t xml:space="preserve">, тис. кВт*год </w:t>
            </w:r>
          </w:p>
        </w:tc>
      </w:tr>
      <w:tr w:rsidR="0068726B" w:rsidRPr="00264FD6" w14:paraId="5E5EA2D1" w14:textId="77777777" w:rsidTr="00AB59BC">
        <w:trPr>
          <w:cantSplit/>
          <w:trHeight w:val="1290"/>
          <w:jc w:val="center"/>
        </w:trPr>
        <w:tc>
          <w:tcPr>
            <w:tcW w:w="1053" w:type="dxa"/>
            <w:tcBorders>
              <w:top w:val="single" w:sz="4" w:space="0" w:color="auto"/>
              <w:bottom w:val="single" w:sz="4" w:space="0" w:color="auto"/>
            </w:tcBorders>
          </w:tcPr>
          <w:p w14:paraId="6D669059" w14:textId="77777777" w:rsidR="0068726B" w:rsidRPr="00264FD6" w:rsidRDefault="0068726B" w:rsidP="006670AE">
            <w:pPr>
              <w:spacing w:after="0" w:line="240" w:lineRule="auto"/>
              <w:jc w:val="center"/>
              <w:rPr>
                <w:rFonts w:ascii="Times New Roman" w:eastAsia="Calibri" w:hAnsi="Times New Roman" w:cs="Times New Roman"/>
                <w:sz w:val="24"/>
                <w:szCs w:val="24"/>
              </w:rPr>
            </w:pPr>
          </w:p>
        </w:tc>
        <w:tc>
          <w:tcPr>
            <w:tcW w:w="1053" w:type="dxa"/>
            <w:tcBorders>
              <w:top w:val="single" w:sz="4" w:space="0" w:color="auto"/>
              <w:bottom w:val="single" w:sz="4" w:space="0" w:color="auto"/>
            </w:tcBorders>
            <w:vAlign w:val="center"/>
          </w:tcPr>
          <w:p w14:paraId="12BC8DAA"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Січень</w:t>
            </w:r>
            <w:proofErr w:type="spellEnd"/>
          </w:p>
        </w:tc>
        <w:tc>
          <w:tcPr>
            <w:tcW w:w="1276" w:type="dxa"/>
            <w:tcBorders>
              <w:top w:val="single" w:sz="4" w:space="0" w:color="auto"/>
              <w:bottom w:val="single" w:sz="4" w:space="0" w:color="auto"/>
            </w:tcBorders>
            <w:vAlign w:val="center"/>
          </w:tcPr>
          <w:p w14:paraId="66936961"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Лютий</w:t>
            </w:r>
            <w:proofErr w:type="spellEnd"/>
          </w:p>
        </w:tc>
        <w:tc>
          <w:tcPr>
            <w:tcW w:w="1134" w:type="dxa"/>
            <w:tcBorders>
              <w:top w:val="single" w:sz="4" w:space="0" w:color="auto"/>
              <w:bottom w:val="single" w:sz="4" w:space="0" w:color="auto"/>
              <w:right w:val="single" w:sz="4" w:space="0" w:color="auto"/>
            </w:tcBorders>
            <w:vAlign w:val="center"/>
          </w:tcPr>
          <w:p w14:paraId="403E980A"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Березень</w:t>
            </w:r>
            <w:proofErr w:type="spellEnd"/>
          </w:p>
        </w:tc>
        <w:tc>
          <w:tcPr>
            <w:tcW w:w="1134" w:type="dxa"/>
            <w:tcBorders>
              <w:top w:val="single" w:sz="4" w:space="0" w:color="auto"/>
              <w:left w:val="single" w:sz="4" w:space="0" w:color="auto"/>
              <w:bottom w:val="single" w:sz="4" w:space="0" w:color="auto"/>
            </w:tcBorders>
            <w:vAlign w:val="center"/>
          </w:tcPr>
          <w:p w14:paraId="3C5B7D64"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Квітень</w:t>
            </w:r>
            <w:proofErr w:type="spellEnd"/>
          </w:p>
        </w:tc>
        <w:tc>
          <w:tcPr>
            <w:tcW w:w="1116" w:type="dxa"/>
            <w:tcBorders>
              <w:top w:val="single" w:sz="4" w:space="0" w:color="auto"/>
              <w:bottom w:val="single" w:sz="4" w:space="0" w:color="auto"/>
            </w:tcBorders>
            <w:vAlign w:val="center"/>
          </w:tcPr>
          <w:p w14:paraId="1CE6434A"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Травень</w:t>
            </w:r>
            <w:proofErr w:type="spellEnd"/>
          </w:p>
        </w:tc>
        <w:tc>
          <w:tcPr>
            <w:tcW w:w="1134" w:type="dxa"/>
            <w:tcBorders>
              <w:top w:val="single" w:sz="4" w:space="0" w:color="auto"/>
              <w:bottom w:val="single" w:sz="4" w:space="0" w:color="auto"/>
              <w:right w:val="single" w:sz="4" w:space="0" w:color="auto"/>
            </w:tcBorders>
            <w:vAlign w:val="center"/>
          </w:tcPr>
          <w:p w14:paraId="48B03F2E" w14:textId="77777777" w:rsidR="0068726B" w:rsidRPr="00264FD6" w:rsidRDefault="0068726B" w:rsidP="006670AE">
            <w:pPr>
              <w:spacing w:after="0" w:line="240" w:lineRule="auto"/>
              <w:jc w:val="center"/>
              <w:rPr>
                <w:rFonts w:ascii="Times New Roman" w:eastAsia="Calibri" w:hAnsi="Times New Roman" w:cs="Times New Roman"/>
                <w:sz w:val="24"/>
                <w:szCs w:val="24"/>
              </w:rPr>
            </w:pPr>
            <w:r w:rsidRPr="00264FD6">
              <w:rPr>
                <w:rFonts w:ascii="Times New Roman" w:eastAsia="Calibri" w:hAnsi="Times New Roman" w:cs="Times New Roman"/>
                <w:sz w:val="24"/>
                <w:szCs w:val="24"/>
              </w:rPr>
              <w:t>Червень</w:t>
            </w:r>
          </w:p>
        </w:tc>
        <w:tc>
          <w:tcPr>
            <w:tcW w:w="1134" w:type="dxa"/>
            <w:tcBorders>
              <w:top w:val="single" w:sz="4" w:space="0" w:color="auto"/>
              <w:left w:val="single" w:sz="4" w:space="0" w:color="auto"/>
              <w:bottom w:val="single" w:sz="4" w:space="0" w:color="auto"/>
            </w:tcBorders>
            <w:vAlign w:val="center"/>
          </w:tcPr>
          <w:p w14:paraId="2C74A4A0" w14:textId="77777777" w:rsidR="0068726B" w:rsidRPr="00264FD6" w:rsidRDefault="0068726B" w:rsidP="006670AE">
            <w:pPr>
              <w:spacing w:after="0" w:line="240" w:lineRule="auto"/>
              <w:jc w:val="center"/>
              <w:rPr>
                <w:rFonts w:ascii="Times New Roman" w:eastAsia="Calibri" w:hAnsi="Times New Roman" w:cs="Times New Roman"/>
                <w:sz w:val="24"/>
                <w:szCs w:val="24"/>
              </w:rPr>
            </w:pPr>
            <w:r w:rsidRPr="00264FD6">
              <w:rPr>
                <w:rFonts w:ascii="Times New Roman" w:eastAsia="Calibri" w:hAnsi="Times New Roman" w:cs="Times New Roman"/>
                <w:sz w:val="24"/>
                <w:szCs w:val="24"/>
              </w:rPr>
              <w:t>Липень</w:t>
            </w:r>
          </w:p>
        </w:tc>
        <w:tc>
          <w:tcPr>
            <w:tcW w:w="1134" w:type="dxa"/>
            <w:tcBorders>
              <w:top w:val="single" w:sz="4" w:space="0" w:color="auto"/>
              <w:bottom w:val="single" w:sz="4" w:space="0" w:color="auto"/>
            </w:tcBorders>
            <w:vAlign w:val="center"/>
          </w:tcPr>
          <w:p w14:paraId="11DC4A98"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Серпень</w:t>
            </w:r>
            <w:proofErr w:type="spellEnd"/>
          </w:p>
        </w:tc>
        <w:tc>
          <w:tcPr>
            <w:tcW w:w="1134" w:type="dxa"/>
            <w:tcBorders>
              <w:top w:val="single" w:sz="4" w:space="0" w:color="auto"/>
              <w:bottom w:val="single" w:sz="4" w:space="0" w:color="auto"/>
              <w:right w:val="single" w:sz="4" w:space="0" w:color="auto"/>
            </w:tcBorders>
            <w:vAlign w:val="center"/>
          </w:tcPr>
          <w:p w14:paraId="4B267319" w14:textId="77777777" w:rsidR="0068726B" w:rsidRPr="00264FD6" w:rsidRDefault="0068726B" w:rsidP="006670AE">
            <w:pPr>
              <w:spacing w:after="0" w:line="240" w:lineRule="auto"/>
              <w:jc w:val="center"/>
              <w:rPr>
                <w:rFonts w:ascii="Times New Roman" w:eastAsia="Calibri" w:hAnsi="Times New Roman" w:cs="Times New Roman"/>
                <w:sz w:val="24"/>
                <w:szCs w:val="24"/>
              </w:rPr>
            </w:pPr>
            <w:r w:rsidRPr="00264FD6">
              <w:rPr>
                <w:rFonts w:ascii="Times New Roman" w:eastAsia="Calibri" w:hAnsi="Times New Roman" w:cs="Times New Roman"/>
                <w:sz w:val="24"/>
                <w:szCs w:val="24"/>
              </w:rPr>
              <w:t>Вересень</w:t>
            </w:r>
          </w:p>
        </w:tc>
        <w:tc>
          <w:tcPr>
            <w:tcW w:w="1275" w:type="dxa"/>
            <w:tcBorders>
              <w:top w:val="single" w:sz="4" w:space="0" w:color="auto"/>
              <w:left w:val="single" w:sz="4" w:space="0" w:color="auto"/>
              <w:bottom w:val="single" w:sz="4" w:space="0" w:color="auto"/>
            </w:tcBorders>
            <w:vAlign w:val="center"/>
          </w:tcPr>
          <w:p w14:paraId="1D1A63AC"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Жовтень</w:t>
            </w:r>
            <w:proofErr w:type="spellEnd"/>
          </w:p>
        </w:tc>
        <w:tc>
          <w:tcPr>
            <w:tcW w:w="1134" w:type="dxa"/>
            <w:tcBorders>
              <w:top w:val="single" w:sz="4" w:space="0" w:color="auto"/>
              <w:bottom w:val="single" w:sz="4" w:space="0" w:color="auto"/>
            </w:tcBorders>
            <w:vAlign w:val="center"/>
          </w:tcPr>
          <w:p w14:paraId="186E6BF1" w14:textId="77777777" w:rsidR="0068726B" w:rsidRPr="00264FD6" w:rsidRDefault="0068726B" w:rsidP="006670AE">
            <w:pPr>
              <w:spacing w:after="0" w:line="240" w:lineRule="auto"/>
              <w:jc w:val="center"/>
              <w:rPr>
                <w:rFonts w:ascii="Times New Roman" w:eastAsia="Calibri" w:hAnsi="Times New Roman" w:cs="Times New Roman"/>
                <w:sz w:val="24"/>
                <w:szCs w:val="24"/>
              </w:rPr>
            </w:pPr>
            <w:r w:rsidRPr="00264FD6">
              <w:rPr>
                <w:rFonts w:ascii="Times New Roman" w:eastAsia="Calibri" w:hAnsi="Times New Roman" w:cs="Times New Roman"/>
                <w:sz w:val="24"/>
                <w:szCs w:val="24"/>
              </w:rPr>
              <w:t>Листопад</w:t>
            </w:r>
          </w:p>
        </w:tc>
        <w:tc>
          <w:tcPr>
            <w:tcW w:w="1094" w:type="dxa"/>
            <w:tcBorders>
              <w:top w:val="single" w:sz="4" w:space="0" w:color="auto"/>
              <w:bottom w:val="single" w:sz="4" w:space="0" w:color="auto"/>
              <w:right w:val="single" w:sz="4" w:space="0" w:color="auto"/>
            </w:tcBorders>
            <w:vAlign w:val="center"/>
          </w:tcPr>
          <w:p w14:paraId="5F2FC7B4"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Грудень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0D2559" w14:textId="77777777" w:rsidR="0068726B" w:rsidRPr="00264FD6" w:rsidRDefault="0068726B" w:rsidP="006670AE">
            <w:pPr>
              <w:spacing w:after="0" w:line="240" w:lineRule="auto"/>
              <w:jc w:val="center"/>
              <w:rPr>
                <w:rFonts w:ascii="Times New Roman" w:eastAsia="Calibri" w:hAnsi="Times New Roman" w:cs="Times New Roman"/>
                <w:sz w:val="24"/>
                <w:szCs w:val="24"/>
              </w:rPr>
            </w:pPr>
            <w:proofErr w:type="spellStart"/>
            <w:r w:rsidRPr="00264FD6">
              <w:rPr>
                <w:rFonts w:ascii="Times New Roman" w:eastAsia="Calibri" w:hAnsi="Times New Roman" w:cs="Times New Roman"/>
                <w:sz w:val="24"/>
                <w:szCs w:val="24"/>
              </w:rPr>
              <w:t>Рік</w:t>
            </w:r>
            <w:proofErr w:type="spellEnd"/>
            <w:r w:rsidRPr="00264FD6">
              <w:rPr>
                <w:rFonts w:ascii="Times New Roman" w:eastAsia="Calibri" w:hAnsi="Times New Roman" w:cs="Times New Roman"/>
                <w:sz w:val="24"/>
                <w:szCs w:val="24"/>
              </w:rPr>
              <w:t xml:space="preserve">, </w:t>
            </w:r>
            <w:proofErr w:type="spellStart"/>
            <w:r w:rsidRPr="00264FD6">
              <w:rPr>
                <w:rFonts w:ascii="Times New Roman" w:eastAsia="Calibri" w:hAnsi="Times New Roman" w:cs="Times New Roman"/>
                <w:sz w:val="24"/>
                <w:szCs w:val="24"/>
              </w:rPr>
              <w:t>всього</w:t>
            </w:r>
            <w:proofErr w:type="spellEnd"/>
          </w:p>
        </w:tc>
      </w:tr>
      <w:tr w:rsidR="0068726B" w:rsidRPr="00264FD6" w14:paraId="0753B175" w14:textId="77777777" w:rsidTr="00AB59BC">
        <w:trPr>
          <w:cantSplit/>
          <w:trHeight w:val="557"/>
          <w:jc w:val="center"/>
        </w:trPr>
        <w:tc>
          <w:tcPr>
            <w:tcW w:w="1053" w:type="dxa"/>
            <w:tcBorders>
              <w:top w:val="single" w:sz="4" w:space="0" w:color="auto"/>
              <w:bottom w:val="single" w:sz="4" w:space="0" w:color="auto"/>
            </w:tcBorders>
            <w:vAlign w:val="center"/>
          </w:tcPr>
          <w:p w14:paraId="6F9923CF" w14:textId="77777777" w:rsidR="0068726B" w:rsidRPr="00264FD6" w:rsidRDefault="0068726B" w:rsidP="006670AE">
            <w:pPr>
              <w:spacing w:after="0" w:line="240" w:lineRule="auto"/>
              <w:jc w:val="center"/>
              <w:rPr>
                <w:rFonts w:ascii="Times New Roman" w:eastAsia="Calibri" w:hAnsi="Times New Roman" w:cs="Times New Roman"/>
                <w:sz w:val="24"/>
                <w:szCs w:val="24"/>
              </w:rPr>
            </w:pPr>
          </w:p>
        </w:tc>
        <w:tc>
          <w:tcPr>
            <w:tcW w:w="1053" w:type="dxa"/>
            <w:vAlign w:val="center"/>
          </w:tcPr>
          <w:p w14:paraId="60FFAE03"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276" w:type="dxa"/>
            <w:vAlign w:val="center"/>
          </w:tcPr>
          <w:p w14:paraId="4BC3A5FF"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2BC3F99C"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184BA493"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16" w:type="dxa"/>
          </w:tcPr>
          <w:p w14:paraId="28F55925" w14:textId="77777777" w:rsidR="0068726B" w:rsidRPr="00264FD6" w:rsidRDefault="0068726B" w:rsidP="00191269">
            <w:pPr>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134" w:type="dxa"/>
          </w:tcPr>
          <w:p w14:paraId="6769ADB1" w14:textId="77777777" w:rsidR="0068726B" w:rsidRPr="00264FD6" w:rsidRDefault="0068726B" w:rsidP="006670AE">
            <w:pPr>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134" w:type="dxa"/>
            <w:vAlign w:val="center"/>
          </w:tcPr>
          <w:p w14:paraId="5C39438E"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1BE179C7"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34097CF1"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275" w:type="dxa"/>
            <w:vAlign w:val="center"/>
          </w:tcPr>
          <w:p w14:paraId="6B0B057C"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20DE6162"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094" w:type="dxa"/>
            <w:vAlign w:val="center"/>
          </w:tcPr>
          <w:p w14:paraId="0E4A9F7B" w14:textId="77777777" w:rsidR="0068726B" w:rsidRPr="00264FD6" w:rsidRDefault="0068726B" w:rsidP="006670AE">
            <w:pPr>
              <w:spacing w:after="0" w:line="240" w:lineRule="auto"/>
              <w:jc w:val="center"/>
              <w:rPr>
                <w:rFonts w:ascii="Times New Roman" w:eastAsia="Calibri" w:hAnsi="Times New Roman" w:cs="Times New Roman"/>
                <w:sz w:val="24"/>
                <w:szCs w:val="24"/>
                <w:lang w:val="uk-UA"/>
              </w:rPr>
            </w:pPr>
          </w:p>
        </w:tc>
        <w:tc>
          <w:tcPr>
            <w:tcW w:w="1134" w:type="dxa"/>
            <w:vAlign w:val="center"/>
          </w:tcPr>
          <w:p w14:paraId="5FD4F1F8" w14:textId="206D8E51" w:rsidR="0068726B" w:rsidRPr="007318BC" w:rsidRDefault="000A684D" w:rsidP="006670AE">
            <w:pPr>
              <w:autoSpaceDE w:val="0"/>
              <w:autoSpaceDN w:val="0"/>
              <w:adjustRightInd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368</w:t>
            </w:r>
            <w:r w:rsidR="0004733E">
              <w:rPr>
                <w:rFonts w:ascii="Times New Roman" w:eastAsia="Calibri" w:hAnsi="Times New Roman" w:cs="Times New Roman"/>
                <w:b/>
                <w:sz w:val="24"/>
                <w:szCs w:val="24"/>
                <w:lang w:val="uk-UA"/>
              </w:rPr>
              <w:t>09</w:t>
            </w:r>
          </w:p>
        </w:tc>
      </w:tr>
    </w:tbl>
    <w:p w14:paraId="30CB7A5F" w14:textId="77777777" w:rsidR="0068726B" w:rsidRDefault="0068726B" w:rsidP="006670AE">
      <w:pPr>
        <w:tabs>
          <w:tab w:val="left" w:pos="1752"/>
        </w:tabs>
        <w:spacing w:line="240" w:lineRule="auto"/>
        <w:rPr>
          <w:rFonts w:ascii="Times New Roman" w:eastAsia="Calibri" w:hAnsi="Times New Roman" w:cs="Times New Roman"/>
        </w:rPr>
      </w:pPr>
    </w:p>
    <w:tbl>
      <w:tblPr>
        <w:tblStyle w:val="ae"/>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486"/>
      </w:tblGrid>
      <w:tr w:rsidR="00B4277A" w:rsidRPr="008653BC" w14:paraId="41FDEA2A" w14:textId="77777777" w:rsidTr="00B4277A">
        <w:tc>
          <w:tcPr>
            <w:tcW w:w="4043" w:type="dxa"/>
          </w:tcPr>
          <w:tbl>
            <w:tblPr>
              <w:tblW w:w="4786" w:type="dxa"/>
              <w:tblLook w:val="01E0" w:firstRow="1" w:lastRow="1" w:firstColumn="1" w:lastColumn="1" w:noHBand="0" w:noVBand="0"/>
            </w:tblPr>
            <w:tblGrid>
              <w:gridCol w:w="4786"/>
            </w:tblGrid>
            <w:tr w:rsidR="00B4277A" w:rsidRPr="008653BC" w14:paraId="739FD0FB" w14:textId="77777777" w:rsidTr="00B4277A">
              <w:tc>
                <w:tcPr>
                  <w:tcW w:w="4786" w:type="dxa"/>
                </w:tcPr>
                <w:p w14:paraId="09183C94" w14:textId="6218725A" w:rsidR="00B4277A" w:rsidRPr="000A684D" w:rsidRDefault="00B4277A" w:rsidP="000A684D">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8653BC">
                    <w:rPr>
                      <w:rFonts w:ascii="Times New Roman" w:eastAsia="Times New Roman" w:hAnsi="Times New Roman"/>
                      <w:b/>
                      <w:sz w:val="24"/>
                      <w:szCs w:val="24"/>
                      <w:lang w:eastAsia="ru-RU"/>
                    </w:rPr>
                    <w:t>«СПОЖИВАЧ</w:t>
                  </w:r>
                  <w:r w:rsidR="000A684D">
                    <w:rPr>
                      <w:rFonts w:ascii="Times New Roman" w:eastAsia="Times New Roman" w:hAnsi="Times New Roman"/>
                      <w:b/>
                      <w:sz w:val="24"/>
                      <w:szCs w:val="24"/>
                      <w:lang w:val="uk-UA" w:eastAsia="ru-RU"/>
                    </w:rPr>
                    <w:t>»</w:t>
                  </w:r>
                </w:p>
              </w:tc>
            </w:tr>
            <w:tr w:rsidR="00B4277A" w:rsidRPr="008653BC" w14:paraId="6E867230" w14:textId="77777777" w:rsidTr="00B4277A">
              <w:trPr>
                <w:trHeight w:val="276"/>
              </w:trPr>
              <w:tc>
                <w:tcPr>
                  <w:tcW w:w="4786" w:type="dxa"/>
                  <w:vMerge w:val="restart"/>
                </w:tcPr>
                <w:p w14:paraId="552129F1"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r w:rsidRPr="008653BC">
                    <w:rPr>
                      <w:rFonts w:ascii="Times New Roman" w:hAnsi="Times New Roman"/>
                      <w:b/>
                      <w:sz w:val="24"/>
                      <w:szCs w:val="24"/>
                      <w:lang w:eastAsia="zh-CN"/>
                    </w:rPr>
                    <w:t xml:space="preserve"> </w:t>
                  </w:r>
                  <w:proofErr w:type="spellStart"/>
                  <w:r>
                    <w:rPr>
                      <w:rFonts w:ascii="Times New Roman" w:hAnsi="Times New Roman"/>
                      <w:b/>
                      <w:sz w:val="24"/>
                      <w:szCs w:val="24"/>
                      <w:lang w:val="uk-UA" w:eastAsia="zh-CN"/>
                    </w:rPr>
                    <w:t>Яремчанський</w:t>
                  </w:r>
                  <w:proofErr w:type="spellEnd"/>
                  <w:r>
                    <w:rPr>
                      <w:rFonts w:ascii="Times New Roman" w:hAnsi="Times New Roman"/>
                      <w:b/>
                      <w:sz w:val="24"/>
                      <w:szCs w:val="24"/>
                      <w:lang w:val="uk-UA" w:eastAsia="zh-CN"/>
                    </w:rPr>
                    <w:t xml:space="preserve"> ліцей№2 </w:t>
                  </w:r>
                  <w:proofErr w:type="spellStart"/>
                  <w:r>
                    <w:rPr>
                      <w:rFonts w:ascii="Times New Roman" w:hAnsi="Times New Roman"/>
                      <w:b/>
                      <w:sz w:val="24"/>
                      <w:szCs w:val="24"/>
                      <w:lang w:val="uk-UA" w:eastAsia="zh-CN"/>
                    </w:rPr>
                    <w:t>Яремчаснської</w:t>
                  </w:r>
                  <w:proofErr w:type="spellEnd"/>
                  <w:r>
                    <w:rPr>
                      <w:rFonts w:ascii="Times New Roman" w:hAnsi="Times New Roman"/>
                      <w:b/>
                      <w:sz w:val="24"/>
                      <w:szCs w:val="24"/>
                      <w:lang w:val="uk-UA" w:eastAsia="zh-CN"/>
                    </w:rPr>
                    <w:t xml:space="preserve"> міської ради</w:t>
                  </w:r>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Івано-Франківської</w:t>
                  </w:r>
                  <w:proofErr w:type="spellEnd"/>
                  <w:r w:rsidRPr="008653BC">
                    <w:rPr>
                      <w:rFonts w:ascii="Times New Roman" w:hAnsi="Times New Roman"/>
                      <w:b/>
                      <w:sz w:val="24"/>
                      <w:szCs w:val="24"/>
                      <w:lang w:eastAsia="zh-CN"/>
                    </w:rPr>
                    <w:t xml:space="preserve"> </w:t>
                  </w:r>
                  <w:proofErr w:type="spellStart"/>
                  <w:r w:rsidRPr="008653BC">
                    <w:rPr>
                      <w:rFonts w:ascii="Times New Roman" w:hAnsi="Times New Roman"/>
                      <w:b/>
                      <w:sz w:val="24"/>
                      <w:szCs w:val="24"/>
                      <w:lang w:eastAsia="zh-CN"/>
                    </w:rPr>
                    <w:t>області</w:t>
                  </w:r>
                  <w:proofErr w:type="spellEnd"/>
                  <w:r w:rsidRPr="008653BC">
                    <w:rPr>
                      <w:rFonts w:ascii="Times New Roman" w:hAnsi="Times New Roman"/>
                      <w:b/>
                      <w:sz w:val="24"/>
                      <w:szCs w:val="24"/>
                      <w:lang w:eastAsia="zh-CN"/>
                    </w:rPr>
                    <w:t xml:space="preserve"> </w:t>
                  </w:r>
                </w:p>
                <w:p w14:paraId="7452DD96"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r w:rsidRPr="008653BC">
                    <w:rPr>
                      <w:rFonts w:ascii="Times New Roman" w:hAnsi="Times New Roman"/>
                      <w:b/>
                      <w:sz w:val="24"/>
                      <w:szCs w:val="24"/>
                      <w:lang w:eastAsia="zh-CN"/>
                    </w:rPr>
                    <w:t>Адреса:</w:t>
                  </w:r>
                  <w:r w:rsidRPr="008653BC">
                    <w:rPr>
                      <w:rFonts w:ascii="Times New Roman" w:hAnsi="Times New Roman"/>
                      <w:sz w:val="24"/>
                      <w:szCs w:val="24"/>
                      <w:lang w:eastAsia="zh-CN"/>
                    </w:rPr>
                    <w:t xml:space="preserve"> </w:t>
                  </w:r>
                  <w:r>
                    <w:rPr>
                      <w:rFonts w:ascii="Times New Roman" w:hAnsi="Times New Roman"/>
                      <w:sz w:val="24"/>
                      <w:szCs w:val="24"/>
                      <w:lang w:val="uk-UA" w:eastAsia="zh-CN"/>
                    </w:rPr>
                    <w:t>78501</w:t>
                  </w:r>
                  <w:r w:rsidRPr="008653BC">
                    <w:rPr>
                      <w:rFonts w:ascii="Times New Roman" w:hAnsi="Times New Roman"/>
                      <w:sz w:val="24"/>
                      <w:szCs w:val="24"/>
                      <w:lang w:eastAsia="zh-CN"/>
                    </w:rPr>
                    <w:t xml:space="preserve">, </w:t>
                  </w:r>
                  <w:proofErr w:type="spellStart"/>
                  <w:r>
                    <w:rPr>
                      <w:rFonts w:ascii="Times New Roman" w:hAnsi="Times New Roman"/>
                      <w:sz w:val="24"/>
                      <w:szCs w:val="24"/>
                      <w:lang w:val="uk-UA" w:eastAsia="zh-CN"/>
                    </w:rPr>
                    <w:t>м.Яремче</w:t>
                  </w:r>
                  <w:proofErr w:type="spellEnd"/>
                  <w:r w:rsidRPr="008653BC">
                    <w:rPr>
                      <w:rFonts w:ascii="Times New Roman" w:hAnsi="Times New Roman"/>
                      <w:sz w:val="24"/>
                      <w:szCs w:val="24"/>
                      <w:lang w:eastAsia="zh-CN"/>
                    </w:rPr>
                    <w:t xml:space="preserve">, </w:t>
                  </w:r>
                  <w:proofErr w:type="spellStart"/>
                  <w:proofErr w:type="gramStart"/>
                  <w:r w:rsidRPr="008653BC">
                    <w:rPr>
                      <w:rFonts w:ascii="Times New Roman" w:hAnsi="Times New Roman"/>
                      <w:sz w:val="24"/>
                      <w:szCs w:val="24"/>
                      <w:lang w:eastAsia="zh-CN"/>
                    </w:rPr>
                    <w:t>вул</w:t>
                  </w:r>
                  <w:proofErr w:type="spellEnd"/>
                  <w:r w:rsidRPr="008653BC">
                    <w:rPr>
                      <w:rFonts w:ascii="Times New Roman" w:hAnsi="Times New Roman"/>
                      <w:sz w:val="24"/>
                      <w:szCs w:val="24"/>
                      <w:lang w:eastAsia="zh-CN"/>
                    </w:rPr>
                    <w:t>.</w:t>
                  </w:r>
                  <w:r>
                    <w:rPr>
                      <w:rFonts w:ascii="Times New Roman" w:hAnsi="Times New Roman"/>
                      <w:sz w:val="24"/>
                      <w:szCs w:val="24"/>
                      <w:lang w:val="uk-UA" w:eastAsia="zh-CN"/>
                    </w:rPr>
                    <w:t>Свободи</w:t>
                  </w:r>
                  <w:proofErr w:type="gramEnd"/>
                  <w:r>
                    <w:rPr>
                      <w:rFonts w:ascii="Times New Roman" w:hAnsi="Times New Roman"/>
                      <w:sz w:val="24"/>
                      <w:szCs w:val="24"/>
                      <w:lang w:val="uk-UA" w:eastAsia="zh-CN"/>
                    </w:rPr>
                    <w:t xml:space="preserve"> 89</w:t>
                  </w:r>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Івано-Франківської</w:t>
                  </w:r>
                  <w:proofErr w:type="spellEnd"/>
                  <w:r w:rsidRPr="008653BC">
                    <w:rPr>
                      <w:rFonts w:ascii="Times New Roman" w:eastAsia="Times New Roman" w:hAnsi="Times New Roman"/>
                      <w:sz w:val="24"/>
                      <w:szCs w:val="24"/>
                      <w:lang w:eastAsia="ru-RU"/>
                    </w:rPr>
                    <w:t xml:space="preserve"> </w:t>
                  </w:r>
                  <w:proofErr w:type="spellStart"/>
                  <w:r w:rsidRPr="008653BC">
                    <w:rPr>
                      <w:rFonts w:ascii="Times New Roman" w:eastAsia="Times New Roman" w:hAnsi="Times New Roman"/>
                      <w:sz w:val="24"/>
                      <w:szCs w:val="24"/>
                      <w:lang w:eastAsia="ru-RU"/>
                    </w:rPr>
                    <w:t>області</w:t>
                  </w:r>
                  <w:proofErr w:type="spellEnd"/>
                </w:p>
                <w:p w14:paraId="2A0BB7EF" w14:textId="77777777" w:rsidR="00B4277A" w:rsidRDefault="00B4277A" w:rsidP="007D3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lang w:eastAsia="zh-CN"/>
                    </w:rPr>
                  </w:pPr>
                  <w:r w:rsidRPr="008653BC">
                    <w:rPr>
                      <w:rFonts w:ascii="Times New Roman" w:hAnsi="Times New Roman"/>
                      <w:b/>
                      <w:sz w:val="24"/>
                      <w:szCs w:val="24"/>
                      <w:lang w:eastAsia="zh-CN"/>
                    </w:rPr>
                    <w:t>р/р</w:t>
                  </w:r>
                  <w:r w:rsidRPr="00D81B7B">
                    <w:rPr>
                      <w:rFonts w:ascii="Times New Roman" w:hAnsi="Times New Roman" w:cs="Times New Roman"/>
                      <w:b/>
                      <w:sz w:val="24"/>
                      <w:szCs w:val="24"/>
                      <w:lang w:eastAsia="zh-CN"/>
                    </w:rPr>
                    <w:t xml:space="preserve"> </w:t>
                  </w:r>
                  <w:r w:rsidRPr="00D81B7B">
                    <w:rPr>
                      <w:rFonts w:ascii="Times New Roman" w:hAnsi="Times New Roman" w:cs="Times New Roman"/>
                      <w:bCs/>
                      <w:sz w:val="24"/>
                      <w:szCs w:val="24"/>
                      <w:lang w:val="en-US"/>
                    </w:rPr>
                    <w:t>UA</w:t>
                  </w:r>
                  <w:r w:rsidRPr="00D81B7B">
                    <w:rPr>
                      <w:rFonts w:ascii="Times New Roman" w:hAnsi="Times New Roman" w:cs="Times New Roman"/>
                      <w:bCs/>
                      <w:sz w:val="24"/>
                      <w:szCs w:val="24"/>
                    </w:rPr>
                    <w:t>118201720344280004000089790</w:t>
                  </w:r>
                  <w:r>
                    <w:rPr>
                      <w:rFonts w:ascii="Times New Roman" w:hAnsi="Times New Roman" w:cs="Times New Roman"/>
                      <w:bCs/>
                      <w:sz w:val="24"/>
                      <w:szCs w:val="24"/>
                      <w:lang w:val="uk-UA"/>
                    </w:rPr>
                    <w:t xml:space="preserve">          </w:t>
                  </w:r>
                  <w:r w:rsidRPr="008653BC">
                    <w:rPr>
                      <w:rFonts w:ascii="Times New Roman" w:hAnsi="Times New Roman"/>
                      <w:spacing w:val="-4"/>
                      <w:sz w:val="24"/>
                      <w:szCs w:val="24"/>
                      <w:lang w:eastAsia="zh-CN"/>
                    </w:rPr>
                    <w:t xml:space="preserve">в УДКСУ </w:t>
                  </w:r>
                  <w:proofErr w:type="spellStart"/>
                  <w:r w:rsidRPr="008653BC">
                    <w:rPr>
                      <w:rFonts w:ascii="Times New Roman" w:hAnsi="Times New Roman"/>
                      <w:spacing w:val="-4"/>
                      <w:sz w:val="24"/>
                      <w:szCs w:val="24"/>
                      <w:lang w:eastAsia="zh-CN"/>
                    </w:rPr>
                    <w:t>м.Яремче</w:t>
                  </w:r>
                  <w:proofErr w:type="spellEnd"/>
                  <w:r w:rsidRPr="008653BC">
                    <w:rPr>
                      <w:rFonts w:ascii="Times New Roman" w:hAnsi="Times New Roman"/>
                      <w:spacing w:val="-4"/>
                      <w:sz w:val="24"/>
                      <w:szCs w:val="24"/>
                      <w:lang w:eastAsia="zh-CN"/>
                    </w:rPr>
                    <w:t xml:space="preserve">, </w:t>
                  </w:r>
                </w:p>
                <w:p w14:paraId="1E9C09CB" w14:textId="77777777" w:rsidR="00B4277A" w:rsidRPr="00D81B7B" w:rsidRDefault="00B4277A" w:rsidP="007D3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eastAsia="ru-RU"/>
                    </w:rPr>
                  </w:pPr>
                  <w:r w:rsidRPr="008653BC">
                    <w:rPr>
                      <w:rFonts w:ascii="Times New Roman" w:hAnsi="Times New Roman"/>
                      <w:b/>
                      <w:sz w:val="24"/>
                      <w:szCs w:val="24"/>
                      <w:lang w:eastAsia="zh-CN"/>
                    </w:rPr>
                    <w:t>МФО</w:t>
                  </w:r>
                  <w:r w:rsidRPr="008653BC">
                    <w:rPr>
                      <w:rFonts w:ascii="Times New Roman" w:hAnsi="Times New Roman"/>
                      <w:sz w:val="24"/>
                      <w:szCs w:val="24"/>
                      <w:lang w:eastAsia="zh-CN"/>
                    </w:rPr>
                    <w:t>:820172</w:t>
                  </w:r>
                </w:p>
                <w:p w14:paraId="63306C89" w14:textId="77777777" w:rsidR="00B4277A" w:rsidRPr="00D81B7B" w:rsidRDefault="00B4277A" w:rsidP="007D37DC">
                  <w:pPr>
                    <w:suppressAutoHyphens/>
                    <w:spacing w:after="0" w:line="240" w:lineRule="auto"/>
                    <w:jc w:val="both"/>
                    <w:rPr>
                      <w:rFonts w:ascii="Times New Roman" w:hAnsi="Times New Roman"/>
                      <w:sz w:val="24"/>
                      <w:szCs w:val="24"/>
                      <w:lang w:val="uk-UA" w:eastAsia="zh-CN"/>
                    </w:rPr>
                  </w:pPr>
                  <w:r w:rsidRPr="008653BC">
                    <w:rPr>
                      <w:rFonts w:ascii="Times New Roman" w:hAnsi="Times New Roman"/>
                      <w:b/>
                      <w:sz w:val="24"/>
                      <w:szCs w:val="24"/>
                      <w:lang w:eastAsia="zh-CN"/>
                    </w:rPr>
                    <w:t>Код ЄДРПОУ</w:t>
                  </w:r>
                  <w:r w:rsidRPr="008653BC">
                    <w:rPr>
                      <w:rFonts w:ascii="Times New Roman" w:hAnsi="Times New Roman"/>
                      <w:sz w:val="24"/>
                      <w:szCs w:val="24"/>
                      <w:lang w:eastAsia="zh-CN"/>
                    </w:rPr>
                    <w:t xml:space="preserve">: </w:t>
                  </w:r>
                  <w:r>
                    <w:rPr>
                      <w:rFonts w:ascii="Times New Roman" w:hAnsi="Times New Roman"/>
                      <w:sz w:val="24"/>
                      <w:szCs w:val="24"/>
                      <w:lang w:val="uk-UA" w:eastAsia="zh-CN"/>
                    </w:rPr>
                    <w:t>20556128</w:t>
                  </w:r>
                </w:p>
                <w:p w14:paraId="53C0C206" w14:textId="77777777" w:rsidR="00B4277A" w:rsidRPr="003C17D3" w:rsidRDefault="00B4277A" w:rsidP="007D37DC">
                  <w:pPr>
                    <w:widowControl w:val="0"/>
                    <w:tabs>
                      <w:tab w:val="left" w:pos="426"/>
                      <w:tab w:val="left" w:pos="709"/>
                      <w:tab w:val="left" w:pos="9781"/>
                    </w:tabs>
                    <w:suppressAutoHyphens/>
                    <w:spacing w:after="0" w:line="240" w:lineRule="auto"/>
                    <w:ind w:right="-1"/>
                    <w:rPr>
                      <w:rFonts w:ascii="Times New Roman" w:hAnsi="Times New Roman"/>
                      <w:sz w:val="24"/>
                      <w:szCs w:val="24"/>
                      <w:lang w:val="uk-UA" w:eastAsia="zh-CN"/>
                    </w:rPr>
                  </w:pPr>
                  <w:r w:rsidRPr="008653BC">
                    <w:rPr>
                      <w:rFonts w:ascii="Times New Roman" w:hAnsi="Times New Roman"/>
                      <w:b/>
                      <w:spacing w:val="-4"/>
                      <w:sz w:val="24"/>
                      <w:szCs w:val="24"/>
                      <w:lang w:eastAsia="zh-CN"/>
                    </w:rPr>
                    <w:t>Телефон/</w:t>
                  </w:r>
                  <w:proofErr w:type="gramStart"/>
                  <w:r w:rsidRPr="008653BC">
                    <w:rPr>
                      <w:rFonts w:ascii="Times New Roman" w:hAnsi="Times New Roman"/>
                      <w:b/>
                      <w:spacing w:val="-4"/>
                      <w:sz w:val="24"/>
                      <w:szCs w:val="24"/>
                      <w:lang w:eastAsia="zh-CN"/>
                    </w:rPr>
                    <w:t>факс</w:t>
                  </w:r>
                  <w:r w:rsidRPr="008653BC">
                    <w:rPr>
                      <w:rFonts w:ascii="Times New Roman" w:hAnsi="Times New Roman"/>
                      <w:sz w:val="24"/>
                      <w:szCs w:val="24"/>
                      <w:lang w:eastAsia="zh-CN"/>
                    </w:rPr>
                    <w:t>:+</w:t>
                  </w:r>
                  <w:proofErr w:type="gramEnd"/>
                  <w:r w:rsidRPr="008653BC">
                    <w:rPr>
                      <w:rFonts w:ascii="Times New Roman" w:hAnsi="Times New Roman"/>
                      <w:sz w:val="24"/>
                      <w:szCs w:val="24"/>
                      <w:lang w:eastAsia="zh-CN"/>
                    </w:rPr>
                    <w:t>380</w:t>
                  </w:r>
                  <w:r>
                    <w:rPr>
                      <w:rFonts w:ascii="Times New Roman" w:hAnsi="Times New Roman"/>
                      <w:sz w:val="24"/>
                      <w:szCs w:val="24"/>
                      <w:lang w:val="uk-UA" w:eastAsia="zh-CN"/>
                    </w:rPr>
                    <w:t>987103495</w:t>
                  </w:r>
                </w:p>
                <w:p w14:paraId="24E03C7E" w14:textId="77777777" w:rsidR="00B4277A" w:rsidRPr="008653BC" w:rsidRDefault="00B4277A" w:rsidP="007D37DC">
                  <w:pPr>
                    <w:suppressAutoHyphens/>
                    <w:spacing w:after="0" w:line="240" w:lineRule="auto"/>
                    <w:jc w:val="both"/>
                    <w:rPr>
                      <w:rFonts w:ascii="Times New Roman" w:eastAsia="Times New Roman" w:hAnsi="Times New Roman"/>
                      <w:b/>
                      <w:sz w:val="24"/>
                      <w:szCs w:val="24"/>
                      <w:lang w:eastAsia="ru-RU"/>
                    </w:rPr>
                  </w:pPr>
                </w:p>
              </w:tc>
            </w:tr>
            <w:tr w:rsidR="00B4277A" w:rsidRPr="008653BC" w14:paraId="6168F1B8" w14:textId="77777777" w:rsidTr="00B4277A">
              <w:trPr>
                <w:trHeight w:val="276"/>
              </w:trPr>
              <w:tc>
                <w:tcPr>
                  <w:tcW w:w="4786" w:type="dxa"/>
                  <w:vMerge/>
                </w:tcPr>
                <w:p w14:paraId="36D79C64"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62590F3E" w14:textId="77777777" w:rsidTr="00B4277A">
              <w:trPr>
                <w:trHeight w:val="276"/>
              </w:trPr>
              <w:tc>
                <w:tcPr>
                  <w:tcW w:w="4786" w:type="dxa"/>
                  <w:vMerge/>
                </w:tcPr>
                <w:p w14:paraId="120E157C"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550C13A3" w14:textId="77777777" w:rsidTr="00B4277A">
              <w:trPr>
                <w:trHeight w:val="276"/>
              </w:trPr>
              <w:tc>
                <w:tcPr>
                  <w:tcW w:w="4786" w:type="dxa"/>
                  <w:vMerge/>
                </w:tcPr>
                <w:p w14:paraId="0DAAAD78"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377F7B81" w14:textId="77777777" w:rsidTr="00B4277A">
              <w:trPr>
                <w:trHeight w:val="276"/>
              </w:trPr>
              <w:tc>
                <w:tcPr>
                  <w:tcW w:w="4786" w:type="dxa"/>
                  <w:vMerge/>
                </w:tcPr>
                <w:p w14:paraId="4B5A443B"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6B6C3C45" w14:textId="77777777" w:rsidTr="00B4277A">
              <w:trPr>
                <w:trHeight w:val="276"/>
              </w:trPr>
              <w:tc>
                <w:tcPr>
                  <w:tcW w:w="4786" w:type="dxa"/>
                  <w:vMerge/>
                </w:tcPr>
                <w:p w14:paraId="30B1CDE5"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48E81F42" w14:textId="77777777" w:rsidTr="00B4277A">
              <w:tc>
                <w:tcPr>
                  <w:tcW w:w="4786" w:type="dxa"/>
                </w:tcPr>
                <w:p w14:paraId="3EA9A2D2" w14:textId="77777777" w:rsidR="00B4277A" w:rsidRDefault="00B4277A" w:rsidP="00B4277A">
                  <w:pPr>
                    <w:suppressAutoHyphens/>
                    <w:spacing w:after="0" w:line="240" w:lineRule="auto"/>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Споживач</w:t>
                  </w:r>
                  <w:proofErr w:type="spellEnd"/>
                  <w:r w:rsidRPr="008653BC">
                    <w:rPr>
                      <w:rFonts w:ascii="Times New Roman" w:eastAsia="Times New Roman" w:hAnsi="Times New Roman"/>
                      <w:b/>
                      <w:sz w:val="24"/>
                      <w:szCs w:val="24"/>
                      <w:lang w:eastAsia="ru-RU"/>
                    </w:rPr>
                    <w:t>»</w:t>
                  </w:r>
                </w:p>
                <w:p w14:paraId="1E778C86" w14:textId="77777777" w:rsidR="00B4277A" w:rsidRDefault="000A684D" w:rsidP="00B4277A">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w:t>
                  </w:r>
                </w:p>
                <w:p w14:paraId="32511555" w14:textId="71A21573" w:rsidR="000A684D" w:rsidRPr="000A684D" w:rsidRDefault="000A684D" w:rsidP="00B4277A">
                  <w:pPr>
                    <w:suppressAutoHyphens/>
                    <w:spacing w:after="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м.п</w:t>
                  </w:r>
                  <w:proofErr w:type="spellEnd"/>
                </w:p>
              </w:tc>
            </w:tr>
            <w:tr w:rsidR="00B4277A" w:rsidRPr="008653BC" w14:paraId="729A82A7" w14:textId="77777777" w:rsidTr="00B4277A">
              <w:tc>
                <w:tcPr>
                  <w:tcW w:w="4786" w:type="dxa"/>
                </w:tcPr>
                <w:p w14:paraId="0C03F821"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3E61E159" w14:textId="77777777" w:rsidTr="00B4277A">
              <w:tc>
                <w:tcPr>
                  <w:tcW w:w="4786" w:type="dxa"/>
                </w:tcPr>
                <w:p w14:paraId="2C93302A" w14:textId="459BF548"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356E1C24" w14:textId="77777777" w:rsidTr="00B4277A">
              <w:tc>
                <w:tcPr>
                  <w:tcW w:w="4786" w:type="dxa"/>
                </w:tcPr>
                <w:p w14:paraId="2A666645"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bl>
          <w:p w14:paraId="5BB12BA7" w14:textId="77777777" w:rsidR="00B4277A" w:rsidRPr="008653BC" w:rsidRDefault="00B4277A" w:rsidP="007D37DC">
            <w:pPr>
              <w:rPr>
                <w:rFonts w:ascii="Times New Roman" w:hAnsi="Times New Roman"/>
                <w:sz w:val="24"/>
                <w:szCs w:val="24"/>
                <w:lang w:eastAsia="zh-CN"/>
              </w:rPr>
            </w:pPr>
          </w:p>
        </w:tc>
        <w:tc>
          <w:tcPr>
            <w:tcW w:w="5486" w:type="dxa"/>
          </w:tcPr>
          <w:tbl>
            <w:tblPr>
              <w:tblW w:w="5270" w:type="dxa"/>
              <w:tblLook w:val="01E0" w:firstRow="1" w:lastRow="1" w:firstColumn="1" w:lastColumn="1" w:noHBand="0" w:noVBand="0"/>
            </w:tblPr>
            <w:tblGrid>
              <w:gridCol w:w="5270"/>
            </w:tblGrid>
            <w:tr w:rsidR="00B4277A" w:rsidRPr="008653BC" w14:paraId="3D373294" w14:textId="77777777" w:rsidTr="00B4277A">
              <w:tc>
                <w:tcPr>
                  <w:tcW w:w="5270" w:type="dxa"/>
                </w:tcPr>
                <w:p w14:paraId="36E48ECB"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lastRenderedPageBreak/>
                    <w:t>«ПОСТАЧАЛЬНИК»</w:t>
                  </w:r>
                </w:p>
                <w:p w14:paraId="7946D583" w14:textId="77777777" w:rsidR="00B4277A" w:rsidRPr="008653BC" w:rsidRDefault="00B4277A" w:rsidP="007D37DC">
                  <w:pPr>
                    <w:suppressAutoHyphens/>
                    <w:spacing w:after="0" w:line="240" w:lineRule="auto"/>
                    <w:jc w:val="center"/>
                    <w:rPr>
                      <w:rFonts w:ascii="Times New Roman" w:eastAsia="Times New Roman" w:hAnsi="Times New Roman"/>
                      <w:b/>
                      <w:sz w:val="24"/>
                      <w:szCs w:val="24"/>
                      <w:lang w:eastAsia="ru-RU"/>
                    </w:rPr>
                  </w:pPr>
                </w:p>
              </w:tc>
            </w:tr>
            <w:tr w:rsidR="00B4277A" w:rsidRPr="008653BC" w14:paraId="4DA7AB3B" w14:textId="77777777" w:rsidTr="00B4277A">
              <w:trPr>
                <w:trHeight w:val="276"/>
              </w:trPr>
              <w:tc>
                <w:tcPr>
                  <w:tcW w:w="5270" w:type="dxa"/>
                  <w:vMerge w:val="restart"/>
                </w:tcPr>
                <w:p w14:paraId="099C34FB" w14:textId="77777777" w:rsidR="00B4277A" w:rsidRPr="008653BC" w:rsidRDefault="00B4277A" w:rsidP="007D37DC">
                  <w:pPr>
                    <w:tabs>
                      <w:tab w:val="left" w:pos="0"/>
                    </w:tabs>
                    <w:suppressAutoHyphens/>
                    <w:snapToGrid w:val="0"/>
                    <w:spacing w:after="0" w:line="240" w:lineRule="auto"/>
                    <w:jc w:val="center"/>
                    <w:outlineLvl w:val="1"/>
                    <w:rPr>
                      <w:rFonts w:ascii="Times New Roman" w:hAnsi="Times New Roman"/>
                      <w:b/>
                      <w:bCs/>
                      <w:sz w:val="24"/>
                      <w:szCs w:val="24"/>
                      <w:lang w:eastAsia="zh-CN"/>
                    </w:rPr>
                  </w:pPr>
                  <w:r w:rsidRPr="008653BC">
                    <w:rPr>
                      <w:rFonts w:ascii="Times New Roman" w:hAnsi="Times New Roman"/>
                      <w:b/>
                      <w:bCs/>
                      <w:sz w:val="24"/>
                      <w:szCs w:val="24"/>
                      <w:lang w:eastAsia="zh-CN"/>
                    </w:rPr>
                    <w:t>___________________________________</w:t>
                  </w:r>
                </w:p>
                <w:p w14:paraId="48A93329" w14:textId="77777777" w:rsidR="00B4277A" w:rsidRPr="008653BC" w:rsidRDefault="00B4277A" w:rsidP="007D37DC">
                  <w:pPr>
                    <w:suppressAutoHyphens/>
                    <w:spacing w:after="0" w:line="240" w:lineRule="auto"/>
                    <w:ind w:firstLine="3"/>
                    <w:rPr>
                      <w:rFonts w:ascii="Times New Roman" w:hAnsi="Times New Roman"/>
                      <w:b/>
                      <w:sz w:val="24"/>
                      <w:szCs w:val="24"/>
                      <w:lang w:eastAsia="zh-CN"/>
                    </w:rPr>
                  </w:pPr>
                </w:p>
                <w:p w14:paraId="1E1C8BA8" w14:textId="77777777" w:rsidR="00B4277A" w:rsidRPr="008653BC" w:rsidRDefault="00B4277A" w:rsidP="007D37DC">
                  <w:pPr>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Адреса:_</w:t>
                  </w:r>
                  <w:proofErr w:type="gramEnd"/>
                  <w:r w:rsidRPr="008653BC">
                    <w:rPr>
                      <w:rFonts w:ascii="Times New Roman" w:hAnsi="Times New Roman"/>
                      <w:sz w:val="24"/>
                      <w:szCs w:val="24"/>
                      <w:lang w:eastAsia="zh-CN"/>
                    </w:rPr>
                    <w:t>__________________________________</w:t>
                  </w:r>
                </w:p>
                <w:p w14:paraId="482664C0" w14:textId="77777777" w:rsidR="00B4277A" w:rsidRPr="008653BC" w:rsidRDefault="00B4277A" w:rsidP="007D37DC">
                  <w:pPr>
                    <w:suppressAutoHyphens/>
                    <w:spacing w:after="0" w:line="240" w:lineRule="auto"/>
                    <w:ind w:right="175" w:firstLine="3"/>
                    <w:rPr>
                      <w:rFonts w:ascii="Times New Roman" w:hAnsi="Times New Roman"/>
                      <w:sz w:val="24"/>
                      <w:szCs w:val="24"/>
                      <w:lang w:eastAsia="zh-CN"/>
                    </w:rPr>
                  </w:pPr>
                  <w:proofErr w:type="spellStart"/>
                  <w:proofErr w:type="gramStart"/>
                  <w:r w:rsidRPr="008653BC">
                    <w:rPr>
                      <w:rFonts w:ascii="Times New Roman" w:hAnsi="Times New Roman"/>
                      <w:sz w:val="24"/>
                      <w:szCs w:val="24"/>
                      <w:lang w:eastAsia="zh-CN"/>
                    </w:rPr>
                    <w:t>Рахунок</w:t>
                  </w:r>
                  <w:proofErr w:type="spellEnd"/>
                  <w:r w:rsidRPr="008653BC">
                    <w:rPr>
                      <w:rFonts w:ascii="Times New Roman" w:hAnsi="Times New Roman"/>
                      <w:sz w:val="24"/>
                      <w:szCs w:val="24"/>
                      <w:lang w:eastAsia="zh-CN"/>
                    </w:rPr>
                    <w:t>:_</w:t>
                  </w:r>
                  <w:proofErr w:type="gramEnd"/>
                  <w:r w:rsidRPr="008653BC">
                    <w:rPr>
                      <w:rFonts w:ascii="Times New Roman" w:hAnsi="Times New Roman"/>
                      <w:sz w:val="24"/>
                      <w:szCs w:val="24"/>
                      <w:lang w:eastAsia="zh-CN"/>
                    </w:rPr>
                    <w:t>____________________________</w:t>
                  </w:r>
                </w:p>
                <w:p w14:paraId="03F406D9" w14:textId="77777777" w:rsidR="00B4277A" w:rsidRPr="008653BC" w:rsidRDefault="00B4277A" w:rsidP="007D37DC">
                  <w:pPr>
                    <w:tabs>
                      <w:tab w:val="left" w:pos="1489"/>
                    </w:tabs>
                    <w:suppressAutoHyphens/>
                    <w:spacing w:after="0" w:line="240" w:lineRule="auto"/>
                    <w:ind w:firstLine="3"/>
                    <w:rPr>
                      <w:rFonts w:ascii="Times New Roman" w:hAnsi="Times New Roman"/>
                      <w:sz w:val="24"/>
                      <w:szCs w:val="24"/>
                      <w:lang w:eastAsia="zh-CN"/>
                    </w:rPr>
                  </w:pPr>
                  <w:proofErr w:type="gramStart"/>
                  <w:r w:rsidRPr="008653BC">
                    <w:rPr>
                      <w:rFonts w:ascii="Times New Roman" w:hAnsi="Times New Roman"/>
                      <w:sz w:val="24"/>
                      <w:szCs w:val="24"/>
                      <w:lang w:eastAsia="zh-CN"/>
                    </w:rPr>
                    <w:t>МФО:_</w:t>
                  </w:r>
                  <w:proofErr w:type="gramEnd"/>
                  <w:r w:rsidRPr="008653BC">
                    <w:rPr>
                      <w:rFonts w:ascii="Times New Roman" w:hAnsi="Times New Roman"/>
                      <w:sz w:val="24"/>
                      <w:szCs w:val="24"/>
                      <w:lang w:eastAsia="zh-CN"/>
                    </w:rPr>
                    <w:t>___________________________________</w:t>
                  </w:r>
                </w:p>
                <w:p w14:paraId="43B7784A" w14:textId="77777777" w:rsidR="00B4277A" w:rsidRPr="008653BC" w:rsidRDefault="00B4277A" w:rsidP="007D37DC">
                  <w:pPr>
                    <w:suppressAutoHyphens/>
                    <w:spacing w:after="0" w:line="240" w:lineRule="auto"/>
                    <w:ind w:firstLine="3"/>
                    <w:rPr>
                      <w:rFonts w:ascii="Times New Roman" w:hAnsi="Times New Roman"/>
                      <w:sz w:val="24"/>
                      <w:szCs w:val="24"/>
                      <w:lang w:eastAsia="zh-CN"/>
                    </w:rPr>
                  </w:pPr>
                  <w:r w:rsidRPr="008653BC">
                    <w:rPr>
                      <w:rFonts w:ascii="Times New Roman" w:hAnsi="Times New Roman"/>
                      <w:sz w:val="24"/>
                      <w:szCs w:val="24"/>
                      <w:lang w:eastAsia="zh-CN"/>
                    </w:rPr>
                    <w:t xml:space="preserve">Код </w:t>
                  </w:r>
                  <w:proofErr w:type="gramStart"/>
                  <w:r w:rsidRPr="008653BC">
                    <w:rPr>
                      <w:rFonts w:ascii="Times New Roman" w:hAnsi="Times New Roman"/>
                      <w:sz w:val="24"/>
                      <w:szCs w:val="24"/>
                      <w:lang w:eastAsia="zh-CN"/>
                    </w:rPr>
                    <w:t>ЄДРПОУ:_</w:t>
                  </w:r>
                  <w:proofErr w:type="gramEnd"/>
                  <w:r w:rsidRPr="008653BC">
                    <w:rPr>
                      <w:rFonts w:ascii="Times New Roman" w:hAnsi="Times New Roman"/>
                      <w:sz w:val="24"/>
                      <w:szCs w:val="24"/>
                      <w:lang w:eastAsia="zh-CN"/>
                    </w:rPr>
                    <w:t>____________________________</w:t>
                  </w:r>
                </w:p>
                <w:p w14:paraId="708E9755"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ІПН:_</w:t>
                  </w:r>
                  <w:proofErr w:type="gramEnd"/>
                  <w:r w:rsidRPr="008653BC">
                    <w:rPr>
                      <w:rFonts w:ascii="Times New Roman" w:hAnsi="Times New Roman"/>
                      <w:sz w:val="24"/>
                      <w:szCs w:val="24"/>
                      <w:lang w:eastAsia="zh-CN"/>
                    </w:rPr>
                    <w:t>_____________________________________</w:t>
                  </w:r>
                </w:p>
                <w:p w14:paraId="295079A9"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spellStart"/>
                  <w:r w:rsidRPr="008653BC">
                    <w:rPr>
                      <w:rFonts w:ascii="Times New Roman" w:hAnsi="Times New Roman"/>
                      <w:sz w:val="24"/>
                      <w:szCs w:val="24"/>
                      <w:lang w:eastAsia="zh-CN"/>
                    </w:rPr>
                    <w:t>Свідоцтво</w:t>
                  </w:r>
                  <w:proofErr w:type="spellEnd"/>
                  <w:r w:rsidRPr="008653BC">
                    <w:rPr>
                      <w:rFonts w:ascii="Times New Roman" w:hAnsi="Times New Roman"/>
                      <w:sz w:val="24"/>
                      <w:szCs w:val="24"/>
                      <w:lang w:eastAsia="zh-CN"/>
                    </w:rPr>
                    <w:t>: ________________________________</w:t>
                  </w:r>
                </w:p>
                <w:p w14:paraId="0F5823E3" w14:textId="77777777" w:rsidR="00B4277A" w:rsidRPr="008653BC" w:rsidRDefault="00B4277A" w:rsidP="007D37DC">
                  <w:pPr>
                    <w:suppressAutoHyphens/>
                    <w:spacing w:after="0" w:line="240" w:lineRule="auto"/>
                    <w:rPr>
                      <w:rFonts w:ascii="Times New Roman" w:hAnsi="Times New Roman"/>
                      <w:sz w:val="24"/>
                      <w:szCs w:val="24"/>
                      <w:lang w:eastAsia="zh-CN"/>
                    </w:rPr>
                  </w:pPr>
                  <w:proofErr w:type="gramStart"/>
                  <w:r w:rsidRPr="008653BC">
                    <w:rPr>
                      <w:rFonts w:ascii="Times New Roman" w:hAnsi="Times New Roman"/>
                      <w:sz w:val="24"/>
                      <w:szCs w:val="24"/>
                      <w:lang w:eastAsia="zh-CN"/>
                    </w:rPr>
                    <w:t>Телефон:  _</w:t>
                  </w:r>
                  <w:proofErr w:type="gramEnd"/>
                  <w:r w:rsidRPr="008653BC">
                    <w:rPr>
                      <w:rFonts w:ascii="Times New Roman" w:hAnsi="Times New Roman"/>
                      <w:sz w:val="24"/>
                      <w:szCs w:val="24"/>
                      <w:lang w:eastAsia="zh-CN"/>
                    </w:rPr>
                    <w:t>________________________________</w:t>
                  </w:r>
                </w:p>
                <w:p w14:paraId="436566A0" w14:textId="77777777" w:rsidR="00B4277A" w:rsidRPr="008653BC" w:rsidRDefault="00B4277A" w:rsidP="007D37DC">
                  <w:pPr>
                    <w:suppressAutoHyphens/>
                    <w:spacing w:after="0" w:line="240" w:lineRule="auto"/>
                    <w:jc w:val="both"/>
                    <w:rPr>
                      <w:rFonts w:ascii="Times New Roman" w:eastAsia="Times New Roman" w:hAnsi="Times New Roman"/>
                      <w:b/>
                      <w:sz w:val="24"/>
                      <w:szCs w:val="24"/>
                      <w:lang w:eastAsia="ru-RU"/>
                    </w:rPr>
                  </w:pPr>
                  <w:r w:rsidRPr="008653BC">
                    <w:rPr>
                      <w:rFonts w:ascii="Times New Roman" w:hAnsi="Times New Roman"/>
                      <w:sz w:val="24"/>
                      <w:szCs w:val="24"/>
                      <w:lang w:eastAsia="zh-CN"/>
                    </w:rPr>
                    <w:t xml:space="preserve">Факс:  </w:t>
                  </w:r>
                </w:p>
              </w:tc>
            </w:tr>
            <w:tr w:rsidR="00B4277A" w:rsidRPr="008653BC" w14:paraId="7C145CA2" w14:textId="77777777" w:rsidTr="00B4277A">
              <w:trPr>
                <w:trHeight w:val="276"/>
              </w:trPr>
              <w:tc>
                <w:tcPr>
                  <w:tcW w:w="5270" w:type="dxa"/>
                  <w:vMerge/>
                </w:tcPr>
                <w:p w14:paraId="3460E7CD"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6540014C" w14:textId="77777777" w:rsidTr="00B4277A">
              <w:trPr>
                <w:trHeight w:val="276"/>
              </w:trPr>
              <w:tc>
                <w:tcPr>
                  <w:tcW w:w="5270" w:type="dxa"/>
                  <w:vMerge/>
                </w:tcPr>
                <w:p w14:paraId="3432ABDD"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452618B1" w14:textId="77777777" w:rsidTr="00B4277A">
              <w:trPr>
                <w:trHeight w:val="276"/>
              </w:trPr>
              <w:tc>
                <w:tcPr>
                  <w:tcW w:w="5270" w:type="dxa"/>
                  <w:vMerge/>
                </w:tcPr>
                <w:p w14:paraId="637EABE8"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053A4AAD" w14:textId="77777777" w:rsidTr="00B4277A">
              <w:trPr>
                <w:trHeight w:val="276"/>
              </w:trPr>
              <w:tc>
                <w:tcPr>
                  <w:tcW w:w="5270" w:type="dxa"/>
                  <w:vMerge/>
                </w:tcPr>
                <w:p w14:paraId="618E1717"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1E8315A5" w14:textId="77777777" w:rsidTr="00B4277A">
              <w:trPr>
                <w:trHeight w:val="276"/>
              </w:trPr>
              <w:tc>
                <w:tcPr>
                  <w:tcW w:w="5270" w:type="dxa"/>
                  <w:vMerge/>
                </w:tcPr>
                <w:p w14:paraId="284F7177" w14:textId="77777777" w:rsidR="00B4277A" w:rsidRPr="008653BC" w:rsidRDefault="00B4277A" w:rsidP="007D37DC">
                  <w:pPr>
                    <w:suppressAutoHyphens/>
                    <w:spacing w:after="0" w:line="240" w:lineRule="auto"/>
                    <w:jc w:val="both"/>
                    <w:rPr>
                      <w:rFonts w:ascii="Times New Roman" w:eastAsia="Times New Roman" w:hAnsi="Times New Roman"/>
                      <w:sz w:val="24"/>
                      <w:szCs w:val="24"/>
                      <w:lang w:eastAsia="ru-RU"/>
                    </w:rPr>
                  </w:pPr>
                </w:p>
              </w:tc>
            </w:tr>
            <w:tr w:rsidR="00B4277A" w:rsidRPr="008653BC" w14:paraId="2D695F63" w14:textId="77777777" w:rsidTr="00B4277A">
              <w:tc>
                <w:tcPr>
                  <w:tcW w:w="5270" w:type="dxa"/>
                </w:tcPr>
                <w:p w14:paraId="6F2FCF6F" w14:textId="77777777" w:rsidR="00B4277A" w:rsidRPr="008653BC" w:rsidRDefault="00B4277A" w:rsidP="000A684D">
                  <w:pPr>
                    <w:suppressAutoHyphens/>
                    <w:spacing w:after="0" w:line="240" w:lineRule="auto"/>
                    <w:rPr>
                      <w:rFonts w:ascii="Times New Roman" w:eastAsia="Times New Roman" w:hAnsi="Times New Roman"/>
                      <w:b/>
                      <w:sz w:val="24"/>
                      <w:szCs w:val="24"/>
                      <w:lang w:eastAsia="ru-RU"/>
                    </w:rPr>
                  </w:pPr>
                </w:p>
                <w:p w14:paraId="7BED0DC1" w14:textId="77777777" w:rsidR="00B4277A" w:rsidRDefault="00B4277A" w:rsidP="007D37DC">
                  <w:pPr>
                    <w:suppressAutoHyphens/>
                    <w:spacing w:after="0" w:line="240" w:lineRule="auto"/>
                    <w:jc w:val="center"/>
                    <w:rPr>
                      <w:rFonts w:ascii="Times New Roman" w:eastAsia="Times New Roman" w:hAnsi="Times New Roman"/>
                      <w:b/>
                      <w:sz w:val="24"/>
                      <w:szCs w:val="24"/>
                      <w:lang w:eastAsia="ru-RU"/>
                    </w:rPr>
                  </w:pPr>
                  <w:r w:rsidRPr="008653BC">
                    <w:rPr>
                      <w:rFonts w:ascii="Times New Roman" w:eastAsia="Times New Roman" w:hAnsi="Times New Roman"/>
                      <w:b/>
                      <w:sz w:val="24"/>
                      <w:szCs w:val="24"/>
                      <w:lang w:eastAsia="ru-RU"/>
                    </w:rPr>
                    <w:t>«</w:t>
                  </w:r>
                  <w:proofErr w:type="spellStart"/>
                  <w:r w:rsidRPr="008653BC">
                    <w:rPr>
                      <w:rFonts w:ascii="Times New Roman" w:eastAsia="Times New Roman" w:hAnsi="Times New Roman"/>
                      <w:b/>
                      <w:sz w:val="24"/>
                      <w:szCs w:val="24"/>
                      <w:lang w:eastAsia="ru-RU"/>
                    </w:rPr>
                    <w:t>Постачальник</w:t>
                  </w:r>
                  <w:proofErr w:type="spellEnd"/>
                  <w:r w:rsidRPr="008653BC">
                    <w:rPr>
                      <w:rFonts w:ascii="Times New Roman" w:eastAsia="Times New Roman" w:hAnsi="Times New Roman"/>
                      <w:b/>
                      <w:sz w:val="24"/>
                      <w:szCs w:val="24"/>
                      <w:lang w:eastAsia="ru-RU"/>
                    </w:rPr>
                    <w:t>»</w:t>
                  </w:r>
                </w:p>
                <w:p w14:paraId="7DFB6334" w14:textId="77777777" w:rsidR="000A684D" w:rsidRDefault="000A684D" w:rsidP="007D37DC">
                  <w:pPr>
                    <w:suppressAutoHyphen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w:t>
                  </w:r>
                </w:p>
                <w:p w14:paraId="1835C1E6" w14:textId="505F86DD" w:rsidR="000A684D" w:rsidRPr="000A684D" w:rsidRDefault="000A684D" w:rsidP="000A684D">
                  <w:pPr>
                    <w:suppressAutoHyphens/>
                    <w:spacing w:after="0" w:line="240" w:lineRule="auto"/>
                    <w:rPr>
                      <w:rFonts w:ascii="Times New Roman" w:eastAsia="Times New Roman" w:hAnsi="Times New Roman"/>
                      <w:b/>
                      <w:sz w:val="20"/>
                      <w:szCs w:val="20"/>
                      <w:lang w:val="uk-UA" w:eastAsia="ru-RU"/>
                    </w:rPr>
                  </w:pPr>
                  <w:r>
                    <w:rPr>
                      <w:rFonts w:ascii="Times New Roman" w:eastAsia="Times New Roman" w:hAnsi="Times New Roman"/>
                      <w:b/>
                      <w:sz w:val="24"/>
                      <w:szCs w:val="24"/>
                      <w:lang w:val="uk-UA" w:eastAsia="ru-RU"/>
                    </w:rPr>
                    <w:t xml:space="preserve">             </w:t>
                  </w:r>
                  <w:r w:rsidRPr="000A684D">
                    <w:rPr>
                      <w:rFonts w:ascii="Times New Roman" w:eastAsia="Times New Roman" w:hAnsi="Times New Roman"/>
                      <w:b/>
                      <w:sz w:val="20"/>
                      <w:szCs w:val="20"/>
                      <w:lang w:val="uk-UA" w:eastAsia="ru-RU"/>
                    </w:rPr>
                    <w:t xml:space="preserve">       М.П.</w:t>
                  </w:r>
                </w:p>
              </w:tc>
            </w:tr>
            <w:tr w:rsidR="00B4277A" w:rsidRPr="008653BC" w14:paraId="26BC24DE" w14:textId="77777777" w:rsidTr="000A684D">
              <w:tc>
                <w:tcPr>
                  <w:tcW w:w="5270" w:type="dxa"/>
                </w:tcPr>
                <w:p w14:paraId="3E7D3401" w14:textId="77777777"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04FB7439" w14:textId="77777777" w:rsidTr="00B4277A">
              <w:tc>
                <w:tcPr>
                  <w:tcW w:w="5270" w:type="dxa"/>
                </w:tcPr>
                <w:p w14:paraId="1ADF2CDF" w14:textId="0509A608" w:rsidR="00B4277A" w:rsidRPr="008653BC" w:rsidRDefault="00B4277A" w:rsidP="007D37DC">
                  <w:pPr>
                    <w:suppressAutoHyphens/>
                    <w:spacing w:after="0" w:line="240" w:lineRule="auto"/>
                    <w:rPr>
                      <w:rFonts w:ascii="Times New Roman" w:eastAsia="Times New Roman" w:hAnsi="Times New Roman"/>
                      <w:b/>
                      <w:sz w:val="24"/>
                      <w:szCs w:val="24"/>
                      <w:lang w:eastAsia="ru-RU"/>
                    </w:rPr>
                  </w:pPr>
                </w:p>
              </w:tc>
            </w:tr>
            <w:tr w:rsidR="00B4277A" w:rsidRPr="008653BC" w14:paraId="5B9EB886" w14:textId="77777777" w:rsidTr="00B4277A">
              <w:tc>
                <w:tcPr>
                  <w:tcW w:w="5270" w:type="dxa"/>
                </w:tcPr>
                <w:p w14:paraId="3DA660FC" w14:textId="2955F960" w:rsidR="00B4277A" w:rsidRPr="000A684D" w:rsidRDefault="00B4277A" w:rsidP="007D37DC">
                  <w:pPr>
                    <w:suppressAutoHyphens/>
                    <w:spacing w:after="0" w:line="240" w:lineRule="auto"/>
                    <w:rPr>
                      <w:rFonts w:ascii="Times New Roman" w:eastAsia="Times New Roman" w:hAnsi="Times New Roman"/>
                      <w:sz w:val="24"/>
                      <w:szCs w:val="24"/>
                      <w:lang w:val="uk-UA" w:eastAsia="ru-RU"/>
                    </w:rPr>
                  </w:pPr>
                </w:p>
              </w:tc>
            </w:tr>
          </w:tbl>
          <w:p w14:paraId="7319DB45" w14:textId="77777777" w:rsidR="00B4277A" w:rsidRPr="008653BC" w:rsidRDefault="00B4277A" w:rsidP="007D37DC">
            <w:pPr>
              <w:rPr>
                <w:rFonts w:ascii="Times New Roman" w:hAnsi="Times New Roman"/>
                <w:sz w:val="24"/>
                <w:szCs w:val="24"/>
                <w:lang w:eastAsia="zh-CN"/>
              </w:rPr>
            </w:pPr>
          </w:p>
        </w:tc>
      </w:tr>
    </w:tbl>
    <w:tbl>
      <w:tblPr>
        <w:tblW w:w="10989" w:type="dxa"/>
        <w:tblLook w:val="01E0" w:firstRow="1" w:lastRow="1" w:firstColumn="1" w:lastColumn="1" w:noHBand="0" w:noVBand="0"/>
      </w:tblPr>
      <w:tblGrid>
        <w:gridCol w:w="10989"/>
      </w:tblGrid>
      <w:tr w:rsidR="00912EE4" w:rsidRPr="008653BC" w14:paraId="78369130" w14:textId="77777777" w:rsidTr="00912EE4">
        <w:trPr>
          <w:trHeight w:val="276"/>
        </w:trPr>
        <w:tc>
          <w:tcPr>
            <w:tcW w:w="10989" w:type="dxa"/>
          </w:tcPr>
          <w:p w14:paraId="31933A76" w14:textId="77777777" w:rsidR="00912EE4" w:rsidRPr="008653BC" w:rsidRDefault="00912EE4" w:rsidP="007318BC">
            <w:pPr>
              <w:suppressAutoHyphens/>
              <w:spacing w:after="0" w:line="240" w:lineRule="auto"/>
              <w:jc w:val="both"/>
              <w:rPr>
                <w:rFonts w:ascii="Times New Roman" w:eastAsia="Times New Roman" w:hAnsi="Times New Roman"/>
                <w:sz w:val="24"/>
                <w:szCs w:val="24"/>
                <w:lang w:eastAsia="ru-RU"/>
              </w:rPr>
            </w:pPr>
          </w:p>
        </w:tc>
      </w:tr>
      <w:tr w:rsidR="00912EE4" w:rsidRPr="008653BC" w14:paraId="3471BF41" w14:textId="77777777" w:rsidTr="00912EE4">
        <w:trPr>
          <w:trHeight w:val="68"/>
        </w:trPr>
        <w:tc>
          <w:tcPr>
            <w:tcW w:w="10989" w:type="dxa"/>
          </w:tcPr>
          <w:p w14:paraId="4A081DF3" w14:textId="77777777" w:rsidR="00912EE4" w:rsidRPr="008653BC" w:rsidRDefault="00912EE4" w:rsidP="007318BC">
            <w:pPr>
              <w:suppressAutoHyphens/>
              <w:spacing w:after="0" w:line="240" w:lineRule="auto"/>
              <w:jc w:val="both"/>
              <w:rPr>
                <w:rFonts w:ascii="Times New Roman" w:eastAsia="Times New Roman" w:hAnsi="Times New Roman"/>
                <w:sz w:val="24"/>
                <w:szCs w:val="24"/>
                <w:lang w:eastAsia="ru-RU"/>
              </w:rPr>
            </w:pPr>
          </w:p>
        </w:tc>
      </w:tr>
      <w:tr w:rsidR="00912EE4" w:rsidRPr="008653BC" w14:paraId="3675FDA4" w14:textId="77777777" w:rsidTr="00912EE4">
        <w:trPr>
          <w:trHeight w:val="276"/>
        </w:trPr>
        <w:tc>
          <w:tcPr>
            <w:tcW w:w="10989" w:type="dxa"/>
          </w:tcPr>
          <w:p w14:paraId="33D967F5" w14:textId="77777777" w:rsidR="00912EE4" w:rsidRPr="008653BC" w:rsidRDefault="00912EE4" w:rsidP="007318BC">
            <w:pPr>
              <w:suppressAutoHyphens/>
              <w:spacing w:after="0" w:line="240" w:lineRule="auto"/>
              <w:jc w:val="both"/>
              <w:rPr>
                <w:rFonts w:ascii="Times New Roman" w:eastAsia="Times New Roman" w:hAnsi="Times New Roman"/>
                <w:sz w:val="24"/>
                <w:szCs w:val="24"/>
                <w:lang w:eastAsia="ru-RU"/>
              </w:rPr>
            </w:pPr>
            <w:bookmarkStart w:id="3" w:name="_GoBack"/>
            <w:bookmarkEnd w:id="3"/>
          </w:p>
        </w:tc>
      </w:tr>
      <w:tr w:rsidR="00912EE4" w:rsidRPr="008653BC" w14:paraId="550F02E6" w14:textId="77777777" w:rsidTr="00912EE4">
        <w:trPr>
          <w:trHeight w:val="276"/>
        </w:trPr>
        <w:tc>
          <w:tcPr>
            <w:tcW w:w="10989" w:type="dxa"/>
          </w:tcPr>
          <w:p w14:paraId="2827AED8" w14:textId="77777777" w:rsidR="00912EE4" w:rsidRPr="008653BC" w:rsidRDefault="00912EE4" w:rsidP="007318BC">
            <w:pPr>
              <w:suppressAutoHyphens/>
              <w:spacing w:after="0" w:line="240" w:lineRule="auto"/>
              <w:jc w:val="center"/>
              <w:rPr>
                <w:rFonts w:ascii="Times New Roman" w:eastAsia="Times New Roman" w:hAnsi="Times New Roman"/>
                <w:b/>
                <w:sz w:val="24"/>
                <w:szCs w:val="24"/>
                <w:lang w:eastAsia="ru-RU"/>
              </w:rPr>
            </w:pPr>
          </w:p>
          <w:p w14:paraId="156B6BB0" w14:textId="77777777" w:rsidR="00912EE4" w:rsidRPr="008653BC" w:rsidRDefault="00912EE4" w:rsidP="007318BC">
            <w:pPr>
              <w:suppressAutoHyphens/>
              <w:spacing w:after="0" w:line="240" w:lineRule="auto"/>
              <w:jc w:val="both"/>
              <w:rPr>
                <w:rFonts w:ascii="Times New Roman" w:eastAsia="Times New Roman" w:hAnsi="Times New Roman"/>
                <w:sz w:val="24"/>
                <w:szCs w:val="24"/>
                <w:lang w:eastAsia="ru-RU"/>
              </w:rPr>
            </w:pPr>
          </w:p>
        </w:tc>
      </w:tr>
      <w:tr w:rsidR="00912EE4" w:rsidRPr="008653BC" w14:paraId="47CDB447" w14:textId="77777777" w:rsidTr="00912EE4">
        <w:trPr>
          <w:trHeight w:val="276"/>
        </w:trPr>
        <w:tc>
          <w:tcPr>
            <w:tcW w:w="10989" w:type="dxa"/>
          </w:tcPr>
          <w:p w14:paraId="5B22240C" w14:textId="77777777" w:rsidR="00912EE4" w:rsidRPr="008653BC" w:rsidRDefault="00912EE4" w:rsidP="007318BC">
            <w:pPr>
              <w:suppressAutoHyphens/>
              <w:spacing w:after="0" w:line="240" w:lineRule="auto"/>
              <w:jc w:val="center"/>
              <w:rPr>
                <w:rFonts w:ascii="Times New Roman" w:eastAsia="Times New Roman" w:hAnsi="Times New Roman"/>
                <w:b/>
                <w:sz w:val="24"/>
                <w:szCs w:val="24"/>
                <w:lang w:eastAsia="ru-RU"/>
              </w:rPr>
            </w:pPr>
          </w:p>
        </w:tc>
      </w:tr>
    </w:tbl>
    <w:p w14:paraId="15AD047C" w14:textId="77777777" w:rsidR="00264FD6" w:rsidRPr="004356D8" w:rsidRDefault="00264FD6" w:rsidP="006670AE">
      <w:pPr>
        <w:tabs>
          <w:tab w:val="left" w:pos="1752"/>
        </w:tabs>
        <w:spacing w:line="240" w:lineRule="auto"/>
        <w:rPr>
          <w:rFonts w:ascii="Times New Roman" w:eastAsia="Calibri" w:hAnsi="Times New Roman" w:cs="Times New Roman"/>
        </w:rPr>
        <w:sectPr w:rsidR="00264FD6" w:rsidRPr="004356D8" w:rsidSect="00264FD6">
          <w:pgSz w:w="16838" w:h="11906" w:orient="landscape"/>
          <w:pgMar w:top="284" w:right="851" w:bottom="0" w:left="1134" w:header="709" w:footer="709" w:gutter="0"/>
          <w:cols w:space="708"/>
          <w:docGrid w:linePitch="360"/>
        </w:sectPr>
      </w:pPr>
    </w:p>
    <w:p w14:paraId="2991C4EB" w14:textId="77777777" w:rsidR="00AB59BC" w:rsidRPr="000C7940" w:rsidRDefault="00AB59BC" w:rsidP="006670AE">
      <w:pPr>
        <w:spacing w:after="0" w:line="240" w:lineRule="auto"/>
        <w:rPr>
          <w:rFonts w:ascii="Times New Roman" w:eastAsia="Calibri" w:hAnsi="Times New Roman" w:cs="Times New Roman"/>
          <w:lang w:eastAsia="uk-UA"/>
        </w:rPr>
      </w:pPr>
    </w:p>
    <w:sectPr w:rsidR="00AB59BC" w:rsidRPr="000C7940" w:rsidSect="00AB59BC">
      <w:headerReference w:type="default" r:id="rId11"/>
      <w:footerReference w:type="default" r:id="rId12"/>
      <w:headerReference w:type="first" r:id="rId13"/>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2A95" w14:textId="77777777" w:rsidR="0042110D" w:rsidRDefault="0042110D">
      <w:pPr>
        <w:spacing w:after="0" w:line="240" w:lineRule="auto"/>
      </w:pPr>
      <w:r>
        <w:separator/>
      </w:r>
    </w:p>
  </w:endnote>
  <w:endnote w:type="continuationSeparator" w:id="0">
    <w:p w14:paraId="4BF36587" w14:textId="77777777" w:rsidR="0042110D" w:rsidRDefault="004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BE10" w14:textId="77777777" w:rsidR="0042110D" w:rsidRPr="00651273" w:rsidRDefault="0042110D" w:rsidP="00AB59BC">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AD19" w14:textId="77777777" w:rsidR="0042110D" w:rsidRPr="004D1CF9" w:rsidRDefault="0042110D">
    <w:pPr>
      <w:pStyle w:val="a5"/>
      <w:jc w:val="center"/>
      <w:rPr>
        <w:rFonts w:ascii="Times New Roman" w:hAnsi="Times New Roman"/>
        <w:sz w:val="16"/>
        <w:szCs w:val="16"/>
      </w:rPr>
    </w:pPr>
    <w:proofErr w:type="spellStart"/>
    <w:r w:rsidRPr="004D1CF9">
      <w:rPr>
        <w:rFonts w:ascii="Times New Roman" w:hAnsi="Times New Roman"/>
        <w:sz w:val="16"/>
        <w:szCs w:val="16"/>
      </w:rPr>
      <w:t>Сторінка</w:t>
    </w:r>
    <w:proofErr w:type="spellEnd"/>
    <w:r w:rsidRPr="004D1CF9">
      <w:rPr>
        <w:rFonts w:ascii="Times New Roman" w:hAnsi="Times New Roman"/>
        <w:sz w:val="16"/>
        <w:szCs w:val="16"/>
      </w:rPr>
      <w:t xml:space="preserve">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Pr>
        <w:rFonts w:ascii="Times New Roman" w:hAnsi="Times New Roman"/>
        <w:bCs/>
        <w:noProof/>
        <w:sz w:val="16"/>
        <w:szCs w:val="16"/>
      </w:rPr>
      <w:t>21</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Pr>
        <w:rFonts w:ascii="Times New Roman" w:hAnsi="Times New Roman"/>
        <w:bCs/>
        <w:noProof/>
        <w:sz w:val="16"/>
        <w:szCs w:val="16"/>
      </w:rPr>
      <w:t>21</w:t>
    </w:r>
    <w:r w:rsidRPr="004D1CF9">
      <w:rPr>
        <w:rFonts w:ascii="Times New Roman" w:hAnsi="Times New Roman"/>
        <w:bCs/>
        <w:sz w:val="16"/>
        <w:szCs w:val="16"/>
      </w:rPr>
      <w:fldChar w:fldCharType="end"/>
    </w:r>
  </w:p>
  <w:p w14:paraId="15416E7A" w14:textId="77777777" w:rsidR="0042110D" w:rsidRDefault="004211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23DE" w14:textId="77777777" w:rsidR="0042110D" w:rsidRDefault="0042110D">
      <w:pPr>
        <w:spacing w:after="0" w:line="240" w:lineRule="auto"/>
      </w:pPr>
      <w:r>
        <w:separator/>
      </w:r>
    </w:p>
  </w:footnote>
  <w:footnote w:type="continuationSeparator" w:id="0">
    <w:p w14:paraId="1D23B0EE" w14:textId="77777777" w:rsidR="0042110D" w:rsidRDefault="0042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07C3" w14:textId="77777777" w:rsidR="0042110D" w:rsidRPr="00651273" w:rsidRDefault="0042110D" w:rsidP="00AB59BC">
    <w:pPr>
      <w:pStyle w:val="a3"/>
      <w:jc w:val="right"/>
      <w:rPr>
        <w:rFonts w:ascii="Times New Roman" w:hAnsi="Times New Roman"/>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0249" w14:textId="77777777" w:rsidR="0042110D" w:rsidRPr="004D1CF9" w:rsidRDefault="0042110D" w:rsidP="00AB59BC">
    <w:pPr>
      <w:tabs>
        <w:tab w:val="center" w:pos="4819"/>
        <w:tab w:val="right" w:pos="9639"/>
      </w:tabs>
      <w:spacing w:after="0" w:line="240" w:lineRule="auto"/>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434" w14:textId="77777777" w:rsidR="0042110D" w:rsidRDefault="0042110D">
    <w:pPr>
      <w:pStyle w:val="a3"/>
      <w:jc w:val="right"/>
    </w:pPr>
  </w:p>
  <w:p w14:paraId="3F426BE2" w14:textId="77777777" w:rsidR="0042110D" w:rsidRDefault="004211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4DC702F"/>
    <w:multiLevelType w:val="hybridMultilevel"/>
    <w:tmpl w:val="E0D61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8"/>
  </w:num>
  <w:num w:numId="4">
    <w:abstractNumId w:val="9"/>
  </w:num>
  <w:num w:numId="5">
    <w:abstractNumId w:val="7"/>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649"/>
    <w:rsid w:val="00014623"/>
    <w:rsid w:val="00030DC4"/>
    <w:rsid w:val="0004244E"/>
    <w:rsid w:val="000436B1"/>
    <w:rsid w:val="00046B32"/>
    <w:rsid w:val="0004733E"/>
    <w:rsid w:val="000743D3"/>
    <w:rsid w:val="000A0EC4"/>
    <w:rsid w:val="000A684D"/>
    <w:rsid w:val="000B095A"/>
    <w:rsid w:val="000B5087"/>
    <w:rsid w:val="000C7940"/>
    <w:rsid w:val="000E3E4C"/>
    <w:rsid w:val="000F2A7E"/>
    <w:rsid w:val="00110D37"/>
    <w:rsid w:val="001777E1"/>
    <w:rsid w:val="00191269"/>
    <w:rsid w:val="001975D1"/>
    <w:rsid w:val="001B079C"/>
    <w:rsid w:val="001C1172"/>
    <w:rsid w:val="00201B0C"/>
    <w:rsid w:val="0021044E"/>
    <w:rsid w:val="002202B7"/>
    <w:rsid w:val="00227217"/>
    <w:rsid w:val="00262DF5"/>
    <w:rsid w:val="00264FD6"/>
    <w:rsid w:val="002924BE"/>
    <w:rsid w:val="002A4884"/>
    <w:rsid w:val="002C36F4"/>
    <w:rsid w:val="003242DC"/>
    <w:rsid w:val="003455CA"/>
    <w:rsid w:val="00355C11"/>
    <w:rsid w:val="00363A5D"/>
    <w:rsid w:val="003740ED"/>
    <w:rsid w:val="00376E1B"/>
    <w:rsid w:val="003A016C"/>
    <w:rsid w:val="003C17D3"/>
    <w:rsid w:val="003F1898"/>
    <w:rsid w:val="003F2C2A"/>
    <w:rsid w:val="0042110D"/>
    <w:rsid w:val="004335A1"/>
    <w:rsid w:val="004356D8"/>
    <w:rsid w:val="00461FAF"/>
    <w:rsid w:val="00490532"/>
    <w:rsid w:val="00491AC7"/>
    <w:rsid w:val="00494ECF"/>
    <w:rsid w:val="004A1BF5"/>
    <w:rsid w:val="004A5FB8"/>
    <w:rsid w:val="004C18FF"/>
    <w:rsid w:val="004F02B0"/>
    <w:rsid w:val="00541F2E"/>
    <w:rsid w:val="00561FA4"/>
    <w:rsid w:val="005815C4"/>
    <w:rsid w:val="005A0FBB"/>
    <w:rsid w:val="005A43B0"/>
    <w:rsid w:val="005B4950"/>
    <w:rsid w:val="005D7BDD"/>
    <w:rsid w:val="006117CE"/>
    <w:rsid w:val="0062789D"/>
    <w:rsid w:val="006670AE"/>
    <w:rsid w:val="006675D0"/>
    <w:rsid w:val="006748C0"/>
    <w:rsid w:val="0067570F"/>
    <w:rsid w:val="0068726B"/>
    <w:rsid w:val="00696737"/>
    <w:rsid w:val="006C2F37"/>
    <w:rsid w:val="006C5F57"/>
    <w:rsid w:val="006D7002"/>
    <w:rsid w:val="006E5116"/>
    <w:rsid w:val="00707D56"/>
    <w:rsid w:val="007208C8"/>
    <w:rsid w:val="007318BC"/>
    <w:rsid w:val="00732550"/>
    <w:rsid w:val="00746973"/>
    <w:rsid w:val="00750A0F"/>
    <w:rsid w:val="007634BB"/>
    <w:rsid w:val="00773818"/>
    <w:rsid w:val="007821FB"/>
    <w:rsid w:val="007A3CED"/>
    <w:rsid w:val="008120A1"/>
    <w:rsid w:val="00823C88"/>
    <w:rsid w:val="0084320B"/>
    <w:rsid w:val="00845B58"/>
    <w:rsid w:val="008506C6"/>
    <w:rsid w:val="008A27F5"/>
    <w:rsid w:val="008A4F45"/>
    <w:rsid w:val="008A74E6"/>
    <w:rsid w:val="008B6AC5"/>
    <w:rsid w:val="008E11A6"/>
    <w:rsid w:val="008E76C9"/>
    <w:rsid w:val="008F0C55"/>
    <w:rsid w:val="008F1A3B"/>
    <w:rsid w:val="00912EE4"/>
    <w:rsid w:val="00916222"/>
    <w:rsid w:val="009243CB"/>
    <w:rsid w:val="009252AB"/>
    <w:rsid w:val="00933168"/>
    <w:rsid w:val="00934FAC"/>
    <w:rsid w:val="00982EF7"/>
    <w:rsid w:val="009B721D"/>
    <w:rsid w:val="009C4480"/>
    <w:rsid w:val="009E3E56"/>
    <w:rsid w:val="00A068A4"/>
    <w:rsid w:val="00A24089"/>
    <w:rsid w:val="00A33835"/>
    <w:rsid w:val="00A70649"/>
    <w:rsid w:val="00AB59BC"/>
    <w:rsid w:val="00AB5DF5"/>
    <w:rsid w:val="00AC383E"/>
    <w:rsid w:val="00B21093"/>
    <w:rsid w:val="00B40986"/>
    <w:rsid w:val="00B4277A"/>
    <w:rsid w:val="00B43981"/>
    <w:rsid w:val="00B5384B"/>
    <w:rsid w:val="00B538BB"/>
    <w:rsid w:val="00B57BB6"/>
    <w:rsid w:val="00B6328A"/>
    <w:rsid w:val="00B74C0B"/>
    <w:rsid w:val="00BE5C17"/>
    <w:rsid w:val="00C2784F"/>
    <w:rsid w:val="00C34C1A"/>
    <w:rsid w:val="00C55022"/>
    <w:rsid w:val="00C60EEF"/>
    <w:rsid w:val="00C916F9"/>
    <w:rsid w:val="00CB24FE"/>
    <w:rsid w:val="00CB2AA4"/>
    <w:rsid w:val="00CC5C46"/>
    <w:rsid w:val="00D03E10"/>
    <w:rsid w:val="00D1073A"/>
    <w:rsid w:val="00D51FDB"/>
    <w:rsid w:val="00D7363F"/>
    <w:rsid w:val="00D81B7B"/>
    <w:rsid w:val="00D84C9A"/>
    <w:rsid w:val="00DD66F1"/>
    <w:rsid w:val="00DE3359"/>
    <w:rsid w:val="00DF4897"/>
    <w:rsid w:val="00DF498B"/>
    <w:rsid w:val="00E64355"/>
    <w:rsid w:val="00EB3EC4"/>
    <w:rsid w:val="00EC3374"/>
    <w:rsid w:val="00EE24E5"/>
    <w:rsid w:val="00EE73D3"/>
    <w:rsid w:val="00EE7EE6"/>
    <w:rsid w:val="00F1793F"/>
    <w:rsid w:val="00F31E9C"/>
    <w:rsid w:val="00F371E0"/>
    <w:rsid w:val="00F56057"/>
    <w:rsid w:val="00F62E1F"/>
    <w:rsid w:val="00F9341B"/>
    <w:rsid w:val="00FB5228"/>
    <w:rsid w:val="00FD0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4761"/>
  <w15:docId w15:val="{1241F518-D489-4517-9CFF-3CB2220A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6057"/>
    <w:pPr>
      <w:spacing w:after="200" w:line="276" w:lineRule="auto"/>
    </w:pPr>
    <w:rPr>
      <w:lang w:val="ru-RU"/>
    </w:rPr>
  </w:style>
  <w:style w:type="paragraph" w:styleId="3">
    <w:name w:val="heading 3"/>
    <w:basedOn w:val="a"/>
    <w:next w:val="a"/>
    <w:link w:val="30"/>
    <w:rsid w:val="004A5FB8"/>
    <w:pPr>
      <w:keepNext/>
      <w:keepLines/>
      <w:spacing w:before="280" w:after="80" w:line="259" w:lineRule="auto"/>
      <w:outlineLvl w:val="2"/>
    </w:pPr>
    <w:rPr>
      <w:rFonts w:ascii="Calibri" w:eastAsia="Calibri" w:hAnsi="Calibri" w:cs="Calibri"/>
      <w:b/>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о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E56"/>
    <w:rPr>
      <w:rFonts w:ascii="Segoe UI" w:hAnsi="Segoe UI" w:cs="Segoe UI"/>
      <w:sz w:val="18"/>
      <w:szCs w:val="18"/>
      <w:lang w:val="ru-RU"/>
    </w:rPr>
  </w:style>
  <w:style w:type="table" w:customStyle="1" w:styleId="1">
    <w:name w:val="Сетка таблицы1"/>
    <w:basedOn w:val="a1"/>
    <w:next w:val="ae"/>
    <w:uiPriority w:val="39"/>
    <w:rsid w:val="00AB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AB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A5FB8"/>
    <w:rPr>
      <w:rFonts w:ascii="Calibri" w:eastAsia="Calibri" w:hAnsi="Calibri" w:cs="Calibri"/>
      <w:b/>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7048">
      <w:bodyDiv w:val="1"/>
      <w:marLeft w:val="0"/>
      <w:marRight w:val="0"/>
      <w:marTop w:val="0"/>
      <w:marBottom w:val="0"/>
      <w:divBdr>
        <w:top w:val="none" w:sz="0" w:space="0" w:color="auto"/>
        <w:left w:val="none" w:sz="0" w:space="0" w:color="auto"/>
        <w:bottom w:val="none" w:sz="0" w:space="0" w:color="auto"/>
        <w:right w:val="none" w:sz="0" w:space="0" w:color="auto"/>
      </w:divBdr>
    </w:div>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3C04-9B89-4C56-B741-6A1E6107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34756</Words>
  <Characters>19812</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Іващенко Катерина Володим</dc:creator>
  <cp:lastModifiedBy>HP</cp:lastModifiedBy>
  <cp:revision>11</cp:revision>
  <cp:lastPrinted>2022-11-16T07:48:00Z</cp:lastPrinted>
  <dcterms:created xsi:type="dcterms:W3CDTF">2022-12-16T09:48:00Z</dcterms:created>
  <dcterms:modified xsi:type="dcterms:W3CDTF">2022-12-18T10:23:00Z</dcterms:modified>
</cp:coreProperties>
</file>