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BB" w:rsidRPr="00EA6EBB" w:rsidRDefault="00EA6EBB" w:rsidP="00EA6EBB">
      <w:pPr>
        <w:spacing w:line="240" w:lineRule="auto"/>
        <w:jc w:val="center"/>
        <w:rPr>
          <w:b/>
          <w:bCs/>
          <w:sz w:val="36"/>
          <w:szCs w:val="36"/>
        </w:rPr>
      </w:pPr>
      <w:proofErr w:type="spellStart"/>
      <w:r w:rsidRPr="00EA6EBB">
        <w:rPr>
          <w:b/>
          <w:bCs/>
          <w:sz w:val="36"/>
          <w:szCs w:val="36"/>
        </w:rPr>
        <w:t>Комунальне</w:t>
      </w:r>
      <w:proofErr w:type="spellEnd"/>
      <w:r w:rsidRPr="00EA6EBB">
        <w:rPr>
          <w:b/>
          <w:bCs/>
          <w:sz w:val="36"/>
          <w:szCs w:val="36"/>
        </w:rPr>
        <w:t xml:space="preserve"> </w:t>
      </w:r>
      <w:proofErr w:type="spellStart"/>
      <w:proofErr w:type="gramStart"/>
      <w:r w:rsidRPr="00EA6EBB">
        <w:rPr>
          <w:b/>
          <w:bCs/>
          <w:sz w:val="36"/>
          <w:szCs w:val="36"/>
        </w:rPr>
        <w:t>п</w:t>
      </w:r>
      <w:proofErr w:type="gramEnd"/>
      <w:r w:rsidRPr="00EA6EBB">
        <w:rPr>
          <w:b/>
          <w:bCs/>
          <w:sz w:val="36"/>
          <w:szCs w:val="36"/>
        </w:rPr>
        <w:t>ідприємство</w:t>
      </w:r>
      <w:proofErr w:type="spellEnd"/>
      <w:r w:rsidRPr="00EA6EBB">
        <w:rPr>
          <w:b/>
          <w:bCs/>
          <w:sz w:val="36"/>
          <w:szCs w:val="36"/>
        </w:rPr>
        <w:t xml:space="preserve"> </w:t>
      </w:r>
    </w:p>
    <w:p w:rsidR="00EA6EBB" w:rsidRPr="00EA6EBB" w:rsidRDefault="00EA6EBB" w:rsidP="00EA6EBB">
      <w:pPr>
        <w:spacing w:line="240" w:lineRule="auto"/>
        <w:jc w:val="center"/>
        <w:rPr>
          <w:b/>
          <w:bCs/>
          <w:sz w:val="36"/>
          <w:szCs w:val="36"/>
        </w:rPr>
      </w:pPr>
      <w:r w:rsidRPr="00EA6EBB">
        <w:rPr>
          <w:b/>
          <w:bCs/>
          <w:sz w:val="36"/>
          <w:szCs w:val="36"/>
        </w:rPr>
        <w:t>«</w:t>
      </w:r>
      <w:proofErr w:type="spellStart"/>
      <w:r w:rsidRPr="00EA6EBB">
        <w:rPr>
          <w:b/>
          <w:bCs/>
          <w:sz w:val="36"/>
          <w:szCs w:val="36"/>
        </w:rPr>
        <w:t>Амбулаторія</w:t>
      </w:r>
      <w:proofErr w:type="spellEnd"/>
      <w:r w:rsidRPr="00EA6EBB">
        <w:rPr>
          <w:b/>
          <w:bCs/>
          <w:sz w:val="36"/>
          <w:szCs w:val="36"/>
        </w:rPr>
        <w:t xml:space="preserve"> </w:t>
      </w:r>
      <w:proofErr w:type="spellStart"/>
      <w:r w:rsidRPr="00EA6EBB">
        <w:rPr>
          <w:b/>
          <w:bCs/>
          <w:sz w:val="36"/>
          <w:szCs w:val="36"/>
        </w:rPr>
        <w:t>загальної</w:t>
      </w:r>
      <w:proofErr w:type="spellEnd"/>
      <w:r w:rsidRPr="00EA6EBB">
        <w:rPr>
          <w:b/>
          <w:bCs/>
          <w:sz w:val="36"/>
          <w:szCs w:val="36"/>
        </w:rPr>
        <w:t xml:space="preserve"> практики – </w:t>
      </w:r>
      <w:proofErr w:type="spellStart"/>
      <w:r w:rsidRPr="00EA6EBB">
        <w:rPr>
          <w:b/>
          <w:bCs/>
          <w:sz w:val="36"/>
          <w:szCs w:val="36"/>
        </w:rPr>
        <w:t>сімейної</w:t>
      </w:r>
      <w:proofErr w:type="spellEnd"/>
      <w:r w:rsidRPr="00EA6EBB">
        <w:rPr>
          <w:b/>
          <w:bCs/>
          <w:sz w:val="36"/>
          <w:szCs w:val="36"/>
        </w:rPr>
        <w:t xml:space="preserve"> </w:t>
      </w:r>
      <w:proofErr w:type="spellStart"/>
      <w:r w:rsidRPr="00EA6EBB">
        <w:rPr>
          <w:b/>
          <w:bCs/>
          <w:sz w:val="36"/>
          <w:szCs w:val="36"/>
        </w:rPr>
        <w:t>медицини</w:t>
      </w:r>
      <w:proofErr w:type="spellEnd"/>
      <w:r w:rsidRPr="00EA6EBB">
        <w:rPr>
          <w:b/>
          <w:bCs/>
          <w:sz w:val="36"/>
          <w:szCs w:val="36"/>
        </w:rPr>
        <w:t xml:space="preserve">» </w:t>
      </w:r>
      <w:proofErr w:type="spellStart"/>
      <w:r w:rsidRPr="00EA6EBB">
        <w:rPr>
          <w:b/>
          <w:bCs/>
          <w:sz w:val="36"/>
          <w:szCs w:val="36"/>
        </w:rPr>
        <w:t>Студениківської</w:t>
      </w:r>
      <w:proofErr w:type="spellEnd"/>
      <w:r w:rsidRPr="00EA6EBB">
        <w:rPr>
          <w:b/>
          <w:bCs/>
          <w:sz w:val="36"/>
          <w:szCs w:val="36"/>
        </w:rPr>
        <w:t xml:space="preserve"> </w:t>
      </w:r>
      <w:proofErr w:type="spellStart"/>
      <w:r w:rsidRPr="00EA6EBB">
        <w:rPr>
          <w:b/>
          <w:bCs/>
          <w:sz w:val="36"/>
          <w:szCs w:val="36"/>
        </w:rPr>
        <w:t>сільської</w:t>
      </w:r>
      <w:proofErr w:type="spellEnd"/>
      <w:r w:rsidRPr="00EA6EBB">
        <w:rPr>
          <w:b/>
          <w:bCs/>
          <w:sz w:val="36"/>
          <w:szCs w:val="36"/>
        </w:rPr>
        <w:t xml:space="preserve"> </w:t>
      </w:r>
    </w:p>
    <w:p w:rsidR="00EA6EBB" w:rsidRPr="002A70D4" w:rsidRDefault="00EA6EBB" w:rsidP="00EA6EBB">
      <w:pPr>
        <w:spacing w:line="240" w:lineRule="auto"/>
        <w:jc w:val="center"/>
        <w:rPr>
          <w:b/>
          <w:bCs/>
        </w:rPr>
      </w:pPr>
    </w:p>
    <w:p w:rsidR="00EA6EBB" w:rsidRPr="002A70D4" w:rsidRDefault="00EA6EBB" w:rsidP="00EA6EBB">
      <w:pPr>
        <w:spacing w:line="240" w:lineRule="auto"/>
        <w:jc w:val="center"/>
        <w:rPr>
          <w:b/>
          <w:bCs/>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498"/>
        <w:gridCol w:w="5387"/>
      </w:tblGrid>
      <w:tr w:rsidR="00EA6EBB" w:rsidRPr="002A70D4" w:rsidTr="00EA6EBB">
        <w:tc>
          <w:tcPr>
            <w:tcW w:w="4498" w:type="dxa"/>
            <w:tcBorders>
              <w:top w:val="nil"/>
              <w:left w:val="nil"/>
              <w:bottom w:val="nil"/>
              <w:right w:val="nil"/>
            </w:tcBorders>
          </w:tcPr>
          <w:p w:rsidR="00EA6EBB" w:rsidRPr="002A70D4" w:rsidRDefault="00EA6EBB" w:rsidP="00EA6EBB">
            <w:pPr>
              <w:spacing w:line="240" w:lineRule="auto"/>
              <w:rPr>
                <w:b/>
                <w:bCs/>
              </w:rPr>
            </w:pPr>
          </w:p>
        </w:tc>
        <w:tc>
          <w:tcPr>
            <w:tcW w:w="5387" w:type="dxa"/>
            <w:tcBorders>
              <w:top w:val="nil"/>
              <w:left w:val="nil"/>
              <w:bottom w:val="nil"/>
              <w:right w:val="nil"/>
            </w:tcBorders>
            <w:vAlign w:val="center"/>
          </w:tcPr>
          <w:p w:rsidR="00EA6EBB" w:rsidRPr="00EA6EBB" w:rsidRDefault="00EA6EBB" w:rsidP="00EA6EBB">
            <w:pPr>
              <w:spacing w:line="240" w:lineRule="auto"/>
              <w:rPr>
                <w:b/>
                <w:bCs/>
                <w:sz w:val="24"/>
                <w:szCs w:val="24"/>
              </w:rPr>
            </w:pPr>
            <w:r w:rsidRPr="00EA6EBB">
              <w:rPr>
                <w:b/>
                <w:bCs/>
                <w:sz w:val="24"/>
                <w:szCs w:val="24"/>
              </w:rPr>
              <w:t>ЗАТВЕРДЖЕНО</w:t>
            </w:r>
          </w:p>
        </w:tc>
      </w:tr>
      <w:tr w:rsidR="00EA6EBB" w:rsidRPr="002A70D4" w:rsidTr="00EA6EBB">
        <w:tc>
          <w:tcPr>
            <w:tcW w:w="4498" w:type="dxa"/>
            <w:tcBorders>
              <w:top w:val="nil"/>
              <w:left w:val="nil"/>
              <w:bottom w:val="nil"/>
              <w:right w:val="nil"/>
            </w:tcBorders>
          </w:tcPr>
          <w:p w:rsidR="00EA6EBB" w:rsidRPr="002A70D4" w:rsidRDefault="00EA6EBB" w:rsidP="00EA6EBB">
            <w:pPr>
              <w:spacing w:line="240" w:lineRule="auto"/>
              <w:rPr>
                <w:b/>
                <w:bCs/>
              </w:rPr>
            </w:pPr>
          </w:p>
        </w:tc>
        <w:tc>
          <w:tcPr>
            <w:tcW w:w="5387" w:type="dxa"/>
            <w:tcBorders>
              <w:top w:val="nil"/>
              <w:left w:val="nil"/>
              <w:bottom w:val="nil"/>
              <w:right w:val="nil"/>
            </w:tcBorders>
            <w:vAlign w:val="center"/>
          </w:tcPr>
          <w:p w:rsidR="00EA6EBB" w:rsidRPr="00EA6EBB" w:rsidRDefault="00EA6EBB" w:rsidP="00EA6EBB">
            <w:pPr>
              <w:spacing w:line="240" w:lineRule="auto"/>
              <w:rPr>
                <w:b/>
                <w:bCs/>
                <w:sz w:val="24"/>
                <w:szCs w:val="24"/>
              </w:rPr>
            </w:pPr>
            <w:proofErr w:type="spellStart"/>
            <w:proofErr w:type="gramStart"/>
            <w:r w:rsidRPr="00EA6EBB">
              <w:rPr>
                <w:b/>
                <w:bCs/>
                <w:sz w:val="24"/>
                <w:szCs w:val="24"/>
              </w:rPr>
              <w:t>Р</w:t>
            </w:r>
            <w:proofErr w:type="gramEnd"/>
            <w:r w:rsidRPr="00EA6EBB">
              <w:rPr>
                <w:b/>
                <w:bCs/>
                <w:sz w:val="24"/>
                <w:szCs w:val="24"/>
              </w:rPr>
              <w:t>ішенням</w:t>
            </w:r>
            <w:proofErr w:type="spellEnd"/>
            <w:r w:rsidRPr="00EA6EBB">
              <w:rPr>
                <w:b/>
                <w:bCs/>
                <w:sz w:val="24"/>
                <w:szCs w:val="24"/>
              </w:rPr>
              <w:t xml:space="preserve"> </w:t>
            </w:r>
            <w:proofErr w:type="spellStart"/>
            <w:r w:rsidRPr="00EA6EBB">
              <w:rPr>
                <w:b/>
                <w:bCs/>
                <w:sz w:val="24"/>
                <w:szCs w:val="24"/>
              </w:rPr>
              <w:t>уповноваженої</w:t>
            </w:r>
            <w:proofErr w:type="spellEnd"/>
            <w:r w:rsidRPr="00EA6EBB">
              <w:rPr>
                <w:b/>
                <w:bCs/>
                <w:sz w:val="24"/>
                <w:szCs w:val="24"/>
              </w:rPr>
              <w:t xml:space="preserve"> особи</w:t>
            </w:r>
          </w:p>
        </w:tc>
      </w:tr>
      <w:tr w:rsidR="00EA6EBB" w:rsidRPr="002A70D4" w:rsidTr="00EA6EBB">
        <w:tc>
          <w:tcPr>
            <w:tcW w:w="4498" w:type="dxa"/>
            <w:tcBorders>
              <w:top w:val="nil"/>
              <w:left w:val="nil"/>
              <w:bottom w:val="nil"/>
              <w:right w:val="nil"/>
            </w:tcBorders>
          </w:tcPr>
          <w:p w:rsidR="00EA6EBB" w:rsidRPr="002A70D4" w:rsidRDefault="00EA6EBB" w:rsidP="00EA6EBB">
            <w:pPr>
              <w:spacing w:line="240" w:lineRule="auto"/>
              <w:rPr>
                <w:b/>
                <w:bCs/>
              </w:rPr>
            </w:pPr>
          </w:p>
        </w:tc>
        <w:tc>
          <w:tcPr>
            <w:tcW w:w="5387" w:type="dxa"/>
            <w:tcBorders>
              <w:top w:val="nil"/>
              <w:left w:val="nil"/>
              <w:bottom w:val="nil"/>
              <w:right w:val="nil"/>
            </w:tcBorders>
            <w:vAlign w:val="center"/>
          </w:tcPr>
          <w:p w:rsidR="00EA6EBB" w:rsidRPr="00EA6EBB" w:rsidRDefault="00EA6EBB" w:rsidP="00EA6EBB">
            <w:pPr>
              <w:spacing w:line="240" w:lineRule="auto"/>
              <w:rPr>
                <w:b/>
                <w:bCs/>
                <w:sz w:val="24"/>
                <w:szCs w:val="24"/>
              </w:rPr>
            </w:pPr>
            <w:r w:rsidRPr="00EA6EBB">
              <w:rPr>
                <w:b/>
                <w:bCs/>
                <w:sz w:val="24"/>
                <w:szCs w:val="24"/>
              </w:rPr>
              <w:t xml:space="preserve">Протокол № </w:t>
            </w:r>
            <w:r w:rsidR="000D6C4D">
              <w:rPr>
                <w:b/>
                <w:bCs/>
                <w:sz w:val="24"/>
                <w:szCs w:val="24"/>
                <w:lang w:val="uk-UA"/>
              </w:rPr>
              <w:t>29</w:t>
            </w:r>
            <w:r>
              <w:rPr>
                <w:b/>
                <w:bCs/>
                <w:sz w:val="24"/>
                <w:szCs w:val="24"/>
                <w:lang w:val="uk-UA"/>
              </w:rPr>
              <w:t xml:space="preserve"> </w:t>
            </w:r>
            <w:r w:rsidRPr="00EA6EBB">
              <w:rPr>
                <w:b/>
                <w:bCs/>
                <w:sz w:val="24"/>
                <w:szCs w:val="24"/>
              </w:rPr>
              <w:t xml:space="preserve"> </w:t>
            </w:r>
            <w:proofErr w:type="spellStart"/>
            <w:r w:rsidRPr="00EA6EBB">
              <w:rPr>
                <w:b/>
                <w:bCs/>
                <w:sz w:val="24"/>
                <w:szCs w:val="24"/>
              </w:rPr>
              <w:t>від</w:t>
            </w:r>
            <w:proofErr w:type="spellEnd"/>
            <w:r w:rsidRPr="00EA6EBB">
              <w:rPr>
                <w:b/>
                <w:bCs/>
                <w:sz w:val="24"/>
                <w:szCs w:val="24"/>
              </w:rPr>
              <w:t xml:space="preserve"> 0</w:t>
            </w:r>
            <w:r w:rsidR="00051B79">
              <w:rPr>
                <w:b/>
                <w:bCs/>
                <w:sz w:val="24"/>
                <w:szCs w:val="24"/>
                <w:lang w:val="uk-UA"/>
              </w:rPr>
              <w:t>6</w:t>
            </w:r>
            <w:r w:rsidRPr="00EA6EBB">
              <w:rPr>
                <w:b/>
                <w:bCs/>
                <w:sz w:val="24"/>
                <w:szCs w:val="24"/>
              </w:rPr>
              <w:t>.0</w:t>
            </w:r>
            <w:r>
              <w:rPr>
                <w:b/>
                <w:bCs/>
                <w:sz w:val="24"/>
                <w:szCs w:val="24"/>
                <w:lang w:val="uk-UA"/>
              </w:rPr>
              <w:t>9</w:t>
            </w:r>
            <w:r w:rsidRPr="00EA6EBB">
              <w:rPr>
                <w:b/>
                <w:bCs/>
                <w:sz w:val="24"/>
                <w:szCs w:val="24"/>
              </w:rPr>
              <w:t>.2023</w:t>
            </w:r>
            <w:r w:rsidRPr="00EA6EBB">
              <w:rPr>
                <w:b/>
                <w:sz w:val="24"/>
                <w:szCs w:val="24"/>
              </w:rPr>
              <w:t xml:space="preserve"> року</w:t>
            </w:r>
          </w:p>
        </w:tc>
      </w:tr>
      <w:tr w:rsidR="00EA6EBB" w:rsidRPr="002A70D4" w:rsidTr="00EA6EBB">
        <w:trPr>
          <w:trHeight w:val="677"/>
        </w:trPr>
        <w:tc>
          <w:tcPr>
            <w:tcW w:w="4498" w:type="dxa"/>
            <w:tcBorders>
              <w:top w:val="nil"/>
              <w:left w:val="nil"/>
              <w:bottom w:val="nil"/>
              <w:right w:val="nil"/>
            </w:tcBorders>
          </w:tcPr>
          <w:p w:rsidR="00EA6EBB" w:rsidRPr="002A70D4" w:rsidRDefault="00EA6EBB" w:rsidP="00EA6EBB">
            <w:pPr>
              <w:spacing w:line="240" w:lineRule="auto"/>
              <w:rPr>
                <w:b/>
                <w:bCs/>
              </w:rPr>
            </w:pPr>
          </w:p>
        </w:tc>
        <w:tc>
          <w:tcPr>
            <w:tcW w:w="5387" w:type="dxa"/>
            <w:tcBorders>
              <w:top w:val="nil"/>
              <w:left w:val="nil"/>
              <w:bottom w:val="nil"/>
              <w:right w:val="nil"/>
            </w:tcBorders>
            <w:vAlign w:val="center"/>
          </w:tcPr>
          <w:p w:rsidR="00EA6EBB" w:rsidRPr="00EA6EBB" w:rsidRDefault="00EA6EBB" w:rsidP="00EA6EBB">
            <w:pPr>
              <w:spacing w:line="240" w:lineRule="auto"/>
              <w:rPr>
                <w:b/>
                <w:bCs/>
                <w:sz w:val="24"/>
                <w:szCs w:val="24"/>
              </w:rPr>
            </w:pPr>
            <w:r w:rsidRPr="00EA6EBB">
              <w:rPr>
                <w:b/>
                <w:bCs/>
                <w:sz w:val="24"/>
                <w:szCs w:val="24"/>
              </w:rPr>
              <w:t xml:space="preserve">_____________ Людмила Шаповал   </w:t>
            </w:r>
          </w:p>
        </w:tc>
      </w:tr>
    </w:tbl>
    <w:p w:rsidR="00EA6EBB" w:rsidRDefault="00EA6EBB" w:rsidP="00EA6EBB">
      <w:pPr>
        <w:ind w:left="320" w:firstLine="5492"/>
      </w:pPr>
    </w:p>
    <w:p w:rsidR="00EA6EBB" w:rsidRDefault="00EA6EBB" w:rsidP="00EA6EBB">
      <w:pPr>
        <w:ind w:left="320" w:firstLine="5492"/>
      </w:pPr>
    </w:p>
    <w:p w:rsidR="00EA6EBB" w:rsidRDefault="00EA6EBB" w:rsidP="00EA6EBB">
      <w:pPr>
        <w:ind w:left="320" w:firstLine="5492"/>
      </w:pPr>
    </w:p>
    <w:p w:rsidR="00EA6EBB" w:rsidRPr="002A70D4" w:rsidRDefault="00EA6EBB" w:rsidP="00EA6EBB">
      <w:pPr>
        <w:ind w:left="320" w:firstLine="5492"/>
        <w:rPr>
          <w:b/>
          <w:bCs/>
        </w:rPr>
      </w:pPr>
      <w:r w:rsidRPr="002A70D4">
        <w:t xml:space="preserve"> </w:t>
      </w:r>
    </w:p>
    <w:p w:rsidR="00EA6EBB" w:rsidRPr="007408C0" w:rsidRDefault="00EA6EBB" w:rsidP="00EA6EBB">
      <w:pPr>
        <w:jc w:val="center"/>
        <w:outlineLvl w:val="0"/>
        <w:rPr>
          <w:b/>
          <w:color w:val="000000"/>
          <w:sz w:val="40"/>
          <w:szCs w:val="40"/>
        </w:rPr>
      </w:pPr>
      <w:r w:rsidRPr="007408C0">
        <w:rPr>
          <w:b/>
          <w:color w:val="000000"/>
          <w:sz w:val="40"/>
          <w:szCs w:val="40"/>
        </w:rPr>
        <w:t>ТЕНДЕРНА ДОКУМЕНТАЦІЯ</w:t>
      </w:r>
    </w:p>
    <w:p w:rsidR="00EA6EBB" w:rsidRPr="007408C0" w:rsidRDefault="00EA6EBB" w:rsidP="00EA6EBB">
      <w:pPr>
        <w:jc w:val="center"/>
        <w:rPr>
          <w:b/>
          <w:bCs/>
          <w:sz w:val="32"/>
          <w:szCs w:val="32"/>
        </w:rPr>
      </w:pPr>
      <w:proofErr w:type="gramStart"/>
      <w:r w:rsidRPr="007408C0">
        <w:rPr>
          <w:b/>
          <w:bCs/>
          <w:sz w:val="32"/>
          <w:szCs w:val="32"/>
        </w:rPr>
        <w:t>на</w:t>
      </w:r>
      <w:proofErr w:type="gramEnd"/>
      <w:r w:rsidRPr="007408C0">
        <w:rPr>
          <w:b/>
          <w:bCs/>
          <w:sz w:val="32"/>
          <w:szCs w:val="32"/>
        </w:rPr>
        <w:t xml:space="preserve"> </w:t>
      </w:r>
      <w:proofErr w:type="spellStart"/>
      <w:r w:rsidRPr="007408C0">
        <w:rPr>
          <w:b/>
          <w:bCs/>
          <w:sz w:val="32"/>
          <w:szCs w:val="32"/>
        </w:rPr>
        <w:t>закупівлю</w:t>
      </w:r>
      <w:proofErr w:type="spellEnd"/>
      <w:r w:rsidRPr="007408C0">
        <w:rPr>
          <w:b/>
          <w:bCs/>
          <w:sz w:val="32"/>
          <w:szCs w:val="32"/>
        </w:rPr>
        <w:t>:</w:t>
      </w:r>
    </w:p>
    <w:p w:rsidR="00EA6EBB" w:rsidRPr="006B4302" w:rsidRDefault="00EA6EBB" w:rsidP="00EA6EB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Хімічні реактиви</w:t>
      </w:r>
      <w:r w:rsidRPr="006B4302">
        <w:rPr>
          <w:rFonts w:ascii="Times New Roman" w:eastAsia="Times New Roman" w:hAnsi="Times New Roman"/>
          <w:b/>
          <w:bCs/>
          <w:color w:val="000000"/>
          <w:kern w:val="3"/>
          <w:sz w:val="28"/>
          <w:szCs w:val="28"/>
          <w:lang w:val="uk-UA" w:eastAsia="zh-CN" w:bidi="hi-IN"/>
        </w:rPr>
        <w:t xml:space="preserve"> за кодом Єдиного закупівельного словника </w:t>
      </w:r>
    </w:p>
    <w:p w:rsidR="00EA6EBB" w:rsidRPr="006B4302" w:rsidRDefault="00EA6EBB" w:rsidP="00EA6EB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spellStart"/>
      <w:r w:rsidRPr="006B4302">
        <w:rPr>
          <w:rFonts w:ascii="Times New Roman" w:eastAsia="Times New Roman" w:hAnsi="Times New Roman"/>
          <w:b/>
          <w:bCs/>
          <w:color w:val="000000"/>
          <w:kern w:val="3"/>
          <w:sz w:val="28"/>
          <w:szCs w:val="28"/>
          <w:lang w:val="uk-UA" w:eastAsia="zh-CN" w:bidi="hi-IN"/>
        </w:rPr>
        <w:t>ДК</w:t>
      </w:r>
      <w:proofErr w:type="spellEnd"/>
      <w:r w:rsidRPr="006B4302">
        <w:rPr>
          <w:rFonts w:ascii="Times New Roman" w:eastAsia="Times New Roman" w:hAnsi="Times New Roman"/>
          <w:b/>
          <w:bCs/>
          <w:color w:val="000000"/>
          <w:kern w:val="3"/>
          <w:sz w:val="28"/>
          <w:szCs w:val="28"/>
          <w:lang w:val="uk-UA" w:eastAsia="zh-CN" w:bidi="hi-IN"/>
        </w:rPr>
        <w:t xml:space="preserve"> 021:2015 33690000-3 Лікарські засоби різні</w:t>
      </w:r>
    </w:p>
    <w:p w:rsidR="00EA6EBB" w:rsidRPr="003C4FD7" w:rsidRDefault="00EA6EBB" w:rsidP="00EA6EB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6B4302">
        <w:rPr>
          <w:rFonts w:ascii="Times New Roman" w:eastAsia="Times New Roman" w:hAnsi="Times New Roman"/>
          <w:b/>
          <w:bCs/>
          <w:color w:val="000000"/>
          <w:kern w:val="3"/>
          <w:sz w:val="28"/>
          <w:szCs w:val="28"/>
          <w:lang w:val="uk-UA" w:eastAsia="zh-CN" w:bidi="hi-IN"/>
        </w:rPr>
        <w:t xml:space="preserve">(Реагенти до гематологічного аналізатора </w:t>
      </w:r>
      <w:r>
        <w:rPr>
          <w:rFonts w:ascii="Times New Roman" w:eastAsia="Times New Roman" w:hAnsi="Times New Roman"/>
          <w:b/>
          <w:bCs/>
          <w:color w:val="000000"/>
          <w:kern w:val="3"/>
          <w:sz w:val="28"/>
          <w:szCs w:val="28"/>
          <w:lang w:val="uk-UA" w:eastAsia="zh-CN" w:bidi="hi-IN"/>
        </w:rPr>
        <w:t>АBX</w:t>
      </w:r>
      <w:r w:rsidRPr="009722EA">
        <w:rPr>
          <w:rFonts w:ascii="Times New Roman" w:eastAsia="Times New Roman" w:hAnsi="Times New Roman"/>
          <w:b/>
          <w:bCs/>
          <w:color w:val="000000"/>
          <w:kern w:val="3"/>
          <w:sz w:val="28"/>
          <w:szCs w:val="28"/>
          <w:lang w:val="uk-UA" w:eastAsia="zh-CN" w:bidi="hi-IN"/>
        </w:rPr>
        <w:t xml:space="preserve"> </w:t>
      </w:r>
      <w:proofErr w:type="spellStart"/>
      <w:r>
        <w:rPr>
          <w:rFonts w:ascii="Times New Roman" w:eastAsia="Times New Roman" w:hAnsi="Times New Roman"/>
          <w:b/>
          <w:bCs/>
          <w:color w:val="000000"/>
          <w:kern w:val="3"/>
          <w:sz w:val="28"/>
          <w:szCs w:val="28"/>
          <w:lang w:val="en-US" w:eastAsia="zh-CN" w:bidi="hi-IN"/>
        </w:rPr>
        <w:t>Pentra</w:t>
      </w:r>
      <w:proofErr w:type="spellEnd"/>
      <w:r>
        <w:rPr>
          <w:rFonts w:ascii="Times New Roman" w:eastAsia="Times New Roman" w:hAnsi="Times New Roman"/>
          <w:b/>
          <w:bCs/>
          <w:color w:val="000000"/>
          <w:kern w:val="3"/>
          <w:sz w:val="28"/>
          <w:szCs w:val="28"/>
          <w:lang w:val="uk-UA" w:eastAsia="zh-CN" w:bidi="hi-IN"/>
        </w:rPr>
        <w:t>)</w:t>
      </w:r>
    </w:p>
    <w:p w:rsidR="00EA6EBB" w:rsidRDefault="00EA6EBB" w:rsidP="00EA6EBB">
      <w:pPr>
        <w:jc w:val="center"/>
        <w:rPr>
          <w:b/>
          <w:bCs/>
          <w:sz w:val="32"/>
          <w:szCs w:val="32"/>
          <w:lang w:val="uk-UA"/>
        </w:rPr>
      </w:pPr>
    </w:p>
    <w:p w:rsidR="00EA6EBB" w:rsidRPr="00EA6EBB" w:rsidRDefault="00EA6EBB" w:rsidP="00EA6EBB">
      <w:pPr>
        <w:jc w:val="center"/>
        <w:rPr>
          <w:b/>
          <w:bCs/>
          <w:sz w:val="32"/>
          <w:szCs w:val="32"/>
          <w:lang w:val="uk-UA"/>
        </w:rPr>
      </w:pPr>
    </w:p>
    <w:tbl>
      <w:tblPr>
        <w:tblpPr w:leftFromText="180" w:rightFromText="180" w:vertAnchor="text" w:horzAnchor="margin" w:tblpY="94"/>
        <w:tblW w:w="0" w:type="auto"/>
        <w:tblLayout w:type="fixed"/>
        <w:tblLook w:val="04A0"/>
      </w:tblPr>
      <w:tblGrid>
        <w:gridCol w:w="9847"/>
      </w:tblGrid>
      <w:tr w:rsidR="00EA6EBB" w:rsidRPr="002A70D4" w:rsidTr="00EA6EBB">
        <w:tc>
          <w:tcPr>
            <w:tcW w:w="9847" w:type="dxa"/>
          </w:tcPr>
          <w:p w:rsidR="00EA6EBB" w:rsidRPr="00EA6EBB" w:rsidRDefault="00EA6EBB" w:rsidP="00EA6EBB">
            <w:pPr>
              <w:rPr>
                <w:b/>
                <w:color w:val="000000"/>
                <w:sz w:val="32"/>
                <w:szCs w:val="32"/>
              </w:rPr>
            </w:pPr>
            <w:r>
              <w:rPr>
                <w:b/>
                <w:sz w:val="44"/>
                <w:szCs w:val="44"/>
                <w:lang w:val="uk-UA"/>
              </w:rPr>
              <w:t xml:space="preserve">                          </w:t>
            </w:r>
            <w:r w:rsidRPr="00EA6EBB">
              <w:rPr>
                <w:b/>
                <w:color w:val="000000"/>
                <w:sz w:val="32"/>
                <w:szCs w:val="32"/>
              </w:rPr>
              <w:t xml:space="preserve">Процедура </w:t>
            </w:r>
            <w:proofErr w:type="spellStart"/>
            <w:r w:rsidRPr="00EA6EBB">
              <w:rPr>
                <w:b/>
                <w:color w:val="000000"/>
                <w:sz w:val="32"/>
                <w:szCs w:val="32"/>
              </w:rPr>
              <w:t>закупі</w:t>
            </w:r>
            <w:proofErr w:type="gramStart"/>
            <w:r w:rsidRPr="00EA6EBB">
              <w:rPr>
                <w:b/>
                <w:color w:val="000000"/>
                <w:sz w:val="32"/>
                <w:szCs w:val="32"/>
              </w:rPr>
              <w:t>вл</w:t>
            </w:r>
            <w:proofErr w:type="gramEnd"/>
            <w:r w:rsidRPr="00EA6EBB">
              <w:rPr>
                <w:b/>
                <w:color w:val="000000"/>
                <w:sz w:val="32"/>
                <w:szCs w:val="32"/>
              </w:rPr>
              <w:t>і</w:t>
            </w:r>
            <w:proofErr w:type="spellEnd"/>
            <w:r w:rsidRPr="00EA6EBB">
              <w:rPr>
                <w:b/>
                <w:color w:val="000000"/>
                <w:sz w:val="32"/>
                <w:szCs w:val="32"/>
              </w:rPr>
              <w:t xml:space="preserve"> – </w:t>
            </w:r>
            <w:proofErr w:type="spellStart"/>
            <w:r w:rsidRPr="00EA6EBB">
              <w:rPr>
                <w:b/>
                <w:color w:val="000000"/>
                <w:sz w:val="32"/>
                <w:szCs w:val="32"/>
              </w:rPr>
              <w:t>відкриті</w:t>
            </w:r>
            <w:proofErr w:type="spellEnd"/>
            <w:r w:rsidRPr="00EA6EBB">
              <w:rPr>
                <w:b/>
                <w:color w:val="000000"/>
                <w:sz w:val="32"/>
                <w:szCs w:val="32"/>
              </w:rPr>
              <w:t xml:space="preserve"> торги </w:t>
            </w:r>
          </w:p>
          <w:p w:rsidR="00EA6EBB" w:rsidRPr="00303FA0" w:rsidRDefault="00EA6EBB" w:rsidP="00EA6EBB">
            <w:pPr>
              <w:jc w:val="center"/>
              <w:rPr>
                <w:b/>
                <w:bCs/>
                <w:sz w:val="36"/>
                <w:szCs w:val="36"/>
              </w:rPr>
            </w:pPr>
            <w:proofErr w:type="spellStart"/>
            <w:r w:rsidRPr="00EA6EBB">
              <w:rPr>
                <w:b/>
                <w:color w:val="000000"/>
                <w:sz w:val="32"/>
                <w:szCs w:val="32"/>
              </w:rPr>
              <w:t>з</w:t>
            </w:r>
            <w:proofErr w:type="spellEnd"/>
            <w:r w:rsidRPr="00EA6EBB">
              <w:rPr>
                <w:b/>
                <w:color w:val="000000"/>
                <w:sz w:val="32"/>
                <w:szCs w:val="32"/>
              </w:rPr>
              <w:t xml:space="preserve"> </w:t>
            </w:r>
            <w:proofErr w:type="spellStart"/>
            <w:r w:rsidRPr="00EA6EBB">
              <w:rPr>
                <w:b/>
                <w:color w:val="000000"/>
                <w:sz w:val="32"/>
                <w:szCs w:val="32"/>
              </w:rPr>
              <w:t>особливостями</w:t>
            </w:r>
            <w:proofErr w:type="spellEnd"/>
          </w:p>
        </w:tc>
      </w:tr>
    </w:tbl>
    <w:p w:rsidR="003C4FD7" w:rsidRPr="00EA6EBB" w:rsidRDefault="003C4FD7" w:rsidP="003C4FD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C4FD7" w:rsidRPr="003C4FD7" w:rsidRDefault="003C4FD7" w:rsidP="003C4FD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C4FD7" w:rsidRPr="003C4FD7" w:rsidRDefault="003C4FD7" w:rsidP="003C4FD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C4FD7" w:rsidRPr="003C4FD7" w:rsidRDefault="003C4FD7" w:rsidP="003C4FD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C4FD7" w:rsidRPr="003C4FD7" w:rsidRDefault="003C4FD7" w:rsidP="003C4FD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C4FD7" w:rsidRPr="003C4FD7" w:rsidRDefault="003C4FD7" w:rsidP="003C4FD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C4FD7" w:rsidRPr="003C4FD7" w:rsidRDefault="003C4FD7" w:rsidP="003C4FD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F2ACD" w:rsidRPr="009F2ACD" w:rsidRDefault="00EA6EBB" w:rsidP="009F2AC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spellStart"/>
      <w:r>
        <w:rPr>
          <w:rFonts w:ascii="Times New Roman" w:eastAsia="Times New Roman" w:hAnsi="Times New Roman"/>
          <w:b/>
          <w:bCs/>
          <w:color w:val="000000"/>
          <w:kern w:val="3"/>
          <w:sz w:val="28"/>
          <w:szCs w:val="28"/>
          <w:lang w:val="uk-UA" w:eastAsia="zh-CN" w:bidi="hi-IN"/>
        </w:rPr>
        <w:t>Студеники</w:t>
      </w:r>
      <w:proofErr w:type="spellEnd"/>
      <w:r>
        <w:rPr>
          <w:rFonts w:ascii="Times New Roman" w:eastAsia="Times New Roman" w:hAnsi="Times New Roman"/>
          <w:b/>
          <w:bCs/>
          <w:color w:val="000000"/>
          <w:kern w:val="3"/>
          <w:sz w:val="28"/>
          <w:szCs w:val="28"/>
          <w:lang w:val="uk-UA" w:eastAsia="zh-CN" w:bidi="hi-IN"/>
        </w:rPr>
        <w:t xml:space="preserve"> 2023</w:t>
      </w:r>
    </w:p>
    <w:p w:rsidR="009F2ACD" w:rsidRPr="009F2ACD" w:rsidRDefault="009F2ACD" w:rsidP="00EA6EBB">
      <w:pPr>
        <w:ind w:firstLine="708"/>
        <w:jc w:val="both"/>
        <w:rPr>
          <w:highlight w:val="yellow"/>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480"/>
        <w:gridCol w:w="2607"/>
        <w:gridCol w:w="140"/>
        <w:gridCol w:w="6224"/>
      </w:tblGrid>
      <w:tr w:rsidR="003C4FD7" w:rsidRPr="003C4FD7" w:rsidTr="009F2ACD">
        <w:tc>
          <w:tcPr>
            <w:tcW w:w="254" w:type="pct"/>
            <w:shd w:val="clear" w:color="auto" w:fill="FFFFFF"/>
            <w:hideMark/>
          </w:tcPr>
          <w:p w:rsidR="003C4FD7" w:rsidRPr="003C4FD7" w:rsidRDefault="003C4FD7" w:rsidP="003C4FD7">
            <w:pPr>
              <w:spacing w:after="0" w:line="240" w:lineRule="auto"/>
              <w:jc w:val="center"/>
              <w:rPr>
                <w:rFonts w:ascii="Times New Roman" w:eastAsia="Times New Roman" w:hAnsi="Times New Roman"/>
                <w:b/>
                <w:bCs/>
                <w:sz w:val="24"/>
                <w:szCs w:val="24"/>
                <w:lang w:val="uk-UA" w:eastAsia="ru-RU"/>
              </w:rPr>
            </w:pPr>
            <w:r w:rsidRPr="003C4FD7">
              <w:rPr>
                <w:rFonts w:ascii="Times New Roman" w:eastAsia="Times New Roman" w:hAnsi="Times New Roman"/>
                <w:b/>
                <w:bCs/>
                <w:sz w:val="24"/>
                <w:szCs w:val="24"/>
                <w:lang w:val="uk-UA" w:eastAsia="ru-RU"/>
              </w:rPr>
              <w:t>№</w:t>
            </w:r>
          </w:p>
        </w:tc>
        <w:tc>
          <w:tcPr>
            <w:tcW w:w="4746" w:type="pct"/>
            <w:gridSpan w:val="3"/>
            <w:shd w:val="clear" w:color="auto" w:fill="FFFFFF"/>
            <w:hideMark/>
          </w:tcPr>
          <w:p w:rsidR="003C4FD7" w:rsidRPr="003C4FD7" w:rsidRDefault="003C4FD7" w:rsidP="003C4FD7">
            <w:pPr>
              <w:spacing w:after="0" w:line="240" w:lineRule="auto"/>
              <w:jc w:val="center"/>
              <w:rPr>
                <w:rFonts w:ascii="Times New Roman" w:eastAsia="Times New Roman" w:hAnsi="Times New Roman"/>
                <w:b/>
                <w:bCs/>
                <w:sz w:val="24"/>
                <w:szCs w:val="24"/>
                <w:lang w:val="uk-UA" w:eastAsia="ru-RU"/>
              </w:rPr>
            </w:pPr>
            <w:r w:rsidRPr="003C4FD7">
              <w:rPr>
                <w:rFonts w:ascii="Times New Roman" w:eastAsia="Times New Roman" w:hAnsi="Times New Roman"/>
                <w:b/>
                <w:bCs/>
                <w:sz w:val="24"/>
                <w:szCs w:val="24"/>
                <w:lang w:val="uk-UA" w:eastAsia="ru-RU"/>
              </w:rPr>
              <w:t>Загальні положення</w:t>
            </w:r>
          </w:p>
        </w:tc>
      </w:tr>
      <w:tr w:rsidR="003C4FD7" w:rsidRPr="003C4FD7" w:rsidTr="009F2ACD">
        <w:trPr>
          <w:trHeight w:val="17"/>
        </w:trPr>
        <w:tc>
          <w:tcPr>
            <w:tcW w:w="254" w:type="pct"/>
            <w:shd w:val="clear" w:color="auto" w:fill="FFFFFF"/>
            <w:hideMark/>
          </w:tcPr>
          <w:p w:rsidR="003C4FD7" w:rsidRPr="003C4FD7" w:rsidRDefault="003C4FD7" w:rsidP="003C4FD7">
            <w:pPr>
              <w:spacing w:after="0" w:line="240" w:lineRule="auto"/>
              <w:jc w:val="center"/>
              <w:rPr>
                <w:rFonts w:ascii="Times New Roman" w:eastAsia="Times New Roman" w:hAnsi="Times New Roman"/>
                <w:sz w:val="16"/>
                <w:szCs w:val="16"/>
                <w:lang w:val="uk-UA" w:eastAsia="ru-RU"/>
              </w:rPr>
            </w:pPr>
            <w:r w:rsidRPr="003C4FD7">
              <w:rPr>
                <w:rFonts w:ascii="Times New Roman" w:eastAsia="Times New Roman" w:hAnsi="Times New Roman"/>
                <w:sz w:val="16"/>
                <w:szCs w:val="16"/>
                <w:lang w:val="uk-UA" w:eastAsia="ru-RU"/>
              </w:rPr>
              <w:t>1</w:t>
            </w:r>
          </w:p>
        </w:tc>
        <w:tc>
          <w:tcPr>
            <w:tcW w:w="1379" w:type="pct"/>
            <w:shd w:val="clear" w:color="auto" w:fill="FFFFFF"/>
            <w:hideMark/>
          </w:tcPr>
          <w:p w:rsidR="003C4FD7" w:rsidRPr="003C4FD7" w:rsidRDefault="003C4FD7" w:rsidP="003C4FD7">
            <w:pPr>
              <w:spacing w:after="0" w:line="240" w:lineRule="auto"/>
              <w:jc w:val="center"/>
              <w:rPr>
                <w:rFonts w:ascii="Times New Roman" w:eastAsia="Times New Roman" w:hAnsi="Times New Roman"/>
                <w:sz w:val="16"/>
                <w:szCs w:val="16"/>
                <w:lang w:val="uk-UA" w:eastAsia="ru-RU"/>
              </w:rPr>
            </w:pPr>
            <w:r w:rsidRPr="003C4FD7">
              <w:rPr>
                <w:rFonts w:ascii="Times New Roman" w:eastAsia="Times New Roman" w:hAnsi="Times New Roman"/>
                <w:sz w:val="16"/>
                <w:szCs w:val="16"/>
                <w:lang w:val="uk-UA" w:eastAsia="ru-RU"/>
              </w:rPr>
              <w:t>2</w:t>
            </w:r>
          </w:p>
        </w:tc>
        <w:tc>
          <w:tcPr>
            <w:tcW w:w="3366" w:type="pct"/>
            <w:gridSpan w:val="2"/>
            <w:shd w:val="clear" w:color="auto" w:fill="FFFFFF"/>
            <w:hideMark/>
          </w:tcPr>
          <w:p w:rsidR="003C4FD7" w:rsidRPr="003C4FD7" w:rsidRDefault="003C4FD7" w:rsidP="003C4FD7">
            <w:pPr>
              <w:spacing w:after="0" w:line="240" w:lineRule="auto"/>
              <w:jc w:val="center"/>
              <w:rPr>
                <w:rFonts w:ascii="Times New Roman" w:eastAsia="Times New Roman" w:hAnsi="Times New Roman"/>
                <w:sz w:val="16"/>
                <w:szCs w:val="16"/>
                <w:lang w:val="uk-UA" w:eastAsia="ru-RU"/>
              </w:rPr>
            </w:pPr>
            <w:r w:rsidRPr="003C4FD7">
              <w:rPr>
                <w:rFonts w:ascii="Times New Roman" w:eastAsia="Times New Roman" w:hAnsi="Times New Roman"/>
                <w:sz w:val="16"/>
                <w:szCs w:val="16"/>
                <w:lang w:val="uk-UA" w:eastAsia="ru-RU"/>
              </w:rPr>
              <w:t>3</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1</w:t>
            </w:r>
          </w:p>
        </w:tc>
        <w:tc>
          <w:tcPr>
            <w:tcW w:w="1379" w:type="pct"/>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Терміни, які вживаються в тендерній документації</w:t>
            </w:r>
          </w:p>
        </w:tc>
        <w:tc>
          <w:tcPr>
            <w:tcW w:w="3366" w:type="pct"/>
            <w:gridSpan w:val="2"/>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2</w:t>
            </w:r>
          </w:p>
        </w:tc>
        <w:tc>
          <w:tcPr>
            <w:tcW w:w="1379" w:type="pct"/>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Інформація про замовника торгів</w:t>
            </w:r>
          </w:p>
        </w:tc>
        <w:tc>
          <w:tcPr>
            <w:tcW w:w="3366"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p>
        </w:tc>
      </w:tr>
      <w:tr w:rsidR="003C4FD7" w:rsidRPr="00124AF3"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2.1</w:t>
            </w:r>
          </w:p>
        </w:tc>
        <w:tc>
          <w:tcPr>
            <w:tcW w:w="1379" w:type="pct"/>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повне найменування</w:t>
            </w:r>
          </w:p>
        </w:tc>
        <w:tc>
          <w:tcPr>
            <w:tcW w:w="3366" w:type="pct"/>
            <w:gridSpan w:val="2"/>
            <w:shd w:val="clear" w:color="auto" w:fill="FFFFFF"/>
            <w:hideMark/>
          </w:tcPr>
          <w:p w:rsidR="003C4FD7" w:rsidRPr="009722EA" w:rsidRDefault="00EA6EBB" w:rsidP="003C4FD7">
            <w:pPr>
              <w:widowControl w:val="0"/>
              <w:suppressAutoHyphens/>
              <w:autoSpaceDN w:val="0"/>
              <w:spacing w:after="0" w:line="240" w:lineRule="auto"/>
              <w:ind w:right="-1"/>
              <w:jc w:val="both"/>
              <w:textAlignment w:val="baseline"/>
              <w:rPr>
                <w:rFonts w:ascii="Times New Roman" w:eastAsia="Times New Roman" w:hAnsi="Times New Roman" w:cs="Tahoma"/>
                <w:b/>
                <w:color w:val="000000"/>
                <w:kern w:val="3"/>
                <w:lang w:val="uk-UA" w:eastAsia="zh-CN" w:bidi="hi-IN"/>
              </w:rPr>
            </w:pPr>
            <w:r w:rsidRPr="009722EA">
              <w:rPr>
                <w:rFonts w:ascii="Times New Roman" w:eastAsia="Times New Roman" w:hAnsi="Times New Roman" w:cs="Tahoma"/>
                <w:b/>
                <w:color w:val="000000"/>
                <w:kern w:val="3"/>
                <w:lang w:val="uk-UA" w:eastAsia="zh-CN" w:bidi="hi-IN"/>
              </w:rPr>
              <w:t xml:space="preserve">Комунальне підприємство «Амбулаторія загальної практики – сімейної медицини» </w:t>
            </w:r>
            <w:proofErr w:type="spellStart"/>
            <w:r w:rsidRPr="009722EA">
              <w:rPr>
                <w:rFonts w:ascii="Times New Roman" w:eastAsia="Times New Roman" w:hAnsi="Times New Roman" w:cs="Tahoma"/>
                <w:b/>
                <w:color w:val="000000"/>
                <w:kern w:val="3"/>
                <w:lang w:val="uk-UA" w:eastAsia="zh-CN" w:bidi="hi-IN"/>
              </w:rPr>
              <w:t>Студениківської</w:t>
            </w:r>
            <w:proofErr w:type="spellEnd"/>
            <w:r w:rsidRPr="009722EA">
              <w:rPr>
                <w:rFonts w:ascii="Times New Roman" w:eastAsia="Times New Roman" w:hAnsi="Times New Roman" w:cs="Tahoma"/>
                <w:b/>
                <w:color w:val="000000"/>
                <w:kern w:val="3"/>
                <w:lang w:val="uk-UA" w:eastAsia="zh-CN" w:bidi="hi-IN"/>
              </w:rPr>
              <w:t xml:space="preserve"> сільської ради</w:t>
            </w:r>
          </w:p>
          <w:p w:rsidR="003C4FD7" w:rsidRPr="003C4FD7" w:rsidRDefault="003C4FD7" w:rsidP="003C4FD7">
            <w:pPr>
              <w:spacing w:before="150" w:after="150" w:line="240" w:lineRule="auto"/>
              <w:ind w:left="-95" w:right="-1"/>
              <w:rPr>
                <w:rFonts w:ascii="Times New Roman" w:eastAsia="Times New Roman" w:hAnsi="Times New Roman"/>
                <w:sz w:val="24"/>
                <w:szCs w:val="24"/>
                <w:lang w:val="uk-UA" w:eastAsia="ru-RU"/>
              </w:rPr>
            </w:pP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2.2</w:t>
            </w:r>
          </w:p>
        </w:tc>
        <w:tc>
          <w:tcPr>
            <w:tcW w:w="1379" w:type="pct"/>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місцезнаходження</w:t>
            </w:r>
          </w:p>
        </w:tc>
        <w:tc>
          <w:tcPr>
            <w:tcW w:w="3366" w:type="pct"/>
            <w:gridSpan w:val="2"/>
            <w:shd w:val="clear" w:color="auto" w:fill="FFFFFF"/>
            <w:hideMark/>
          </w:tcPr>
          <w:p w:rsidR="003C4FD7" w:rsidRPr="009F2ACD" w:rsidRDefault="009F2ACD" w:rsidP="003C4FD7">
            <w:pPr>
              <w:spacing w:before="150" w:after="150" w:line="240" w:lineRule="auto"/>
              <w:rPr>
                <w:rFonts w:ascii="Times New Roman" w:eastAsia="Times New Roman" w:hAnsi="Times New Roman"/>
                <w:b/>
                <w:i/>
                <w:sz w:val="24"/>
                <w:szCs w:val="24"/>
                <w:lang w:val="uk-UA" w:eastAsia="ru-RU"/>
              </w:rPr>
            </w:pPr>
            <w:proofErr w:type="spellStart"/>
            <w:r w:rsidRPr="009F2ACD">
              <w:rPr>
                <w:b/>
              </w:rPr>
              <w:t>Україна</w:t>
            </w:r>
            <w:proofErr w:type="spellEnd"/>
            <w:r w:rsidRPr="009F2ACD">
              <w:rPr>
                <w:b/>
              </w:rPr>
              <w:t xml:space="preserve"> 08421, </w:t>
            </w:r>
            <w:proofErr w:type="spellStart"/>
            <w:r w:rsidRPr="009F2ACD">
              <w:rPr>
                <w:b/>
              </w:rPr>
              <w:t>Київська</w:t>
            </w:r>
            <w:proofErr w:type="spellEnd"/>
            <w:r w:rsidRPr="009F2ACD">
              <w:rPr>
                <w:b/>
              </w:rPr>
              <w:t xml:space="preserve"> обл., </w:t>
            </w:r>
            <w:proofErr w:type="spellStart"/>
            <w:r w:rsidRPr="009F2ACD">
              <w:rPr>
                <w:b/>
              </w:rPr>
              <w:t>Бориспільський</w:t>
            </w:r>
            <w:proofErr w:type="spellEnd"/>
            <w:r w:rsidRPr="009F2ACD">
              <w:rPr>
                <w:b/>
              </w:rPr>
              <w:t xml:space="preserve"> район, село </w:t>
            </w:r>
            <w:proofErr w:type="spellStart"/>
            <w:r w:rsidRPr="009F2ACD">
              <w:rPr>
                <w:b/>
              </w:rPr>
              <w:t>Студеники</w:t>
            </w:r>
            <w:proofErr w:type="spellEnd"/>
            <w:r w:rsidRPr="009F2ACD">
              <w:rPr>
                <w:b/>
              </w:rPr>
              <w:t xml:space="preserve">,  </w:t>
            </w:r>
            <w:proofErr w:type="spellStart"/>
            <w:r w:rsidRPr="009F2ACD">
              <w:rPr>
                <w:b/>
              </w:rPr>
              <w:t>вул</w:t>
            </w:r>
            <w:proofErr w:type="spellEnd"/>
            <w:r w:rsidRPr="009F2ACD">
              <w:rPr>
                <w:b/>
              </w:rPr>
              <w:t xml:space="preserve">. </w:t>
            </w:r>
            <w:proofErr w:type="spellStart"/>
            <w:r w:rsidRPr="009F2ACD">
              <w:rPr>
                <w:b/>
              </w:rPr>
              <w:t>Діагональна</w:t>
            </w:r>
            <w:proofErr w:type="spellEnd"/>
            <w:r w:rsidRPr="009F2ACD">
              <w:rPr>
                <w:b/>
              </w:rPr>
              <w:t>, 4.</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2.3</w:t>
            </w:r>
          </w:p>
        </w:tc>
        <w:tc>
          <w:tcPr>
            <w:tcW w:w="1379" w:type="pct"/>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366" w:type="pct"/>
            <w:gridSpan w:val="2"/>
            <w:shd w:val="clear" w:color="auto" w:fill="FFFFFF"/>
            <w:hideMark/>
          </w:tcPr>
          <w:p w:rsidR="009F2ACD" w:rsidRDefault="009F2ACD" w:rsidP="009F2ACD">
            <w:proofErr w:type="spellStart"/>
            <w:r>
              <w:t>Кормишева</w:t>
            </w:r>
            <w:proofErr w:type="spellEnd"/>
            <w:proofErr w:type="gramStart"/>
            <w:r>
              <w:t xml:space="preserve"> </w:t>
            </w:r>
            <w:proofErr w:type="spellStart"/>
            <w:r>
              <w:t>В</w:t>
            </w:r>
            <w:proofErr w:type="gramEnd"/>
            <w:r>
              <w:t>ікторія</w:t>
            </w:r>
            <w:proofErr w:type="spellEnd"/>
            <w:r>
              <w:t xml:space="preserve"> </w:t>
            </w:r>
            <w:proofErr w:type="spellStart"/>
            <w:r>
              <w:t>Анатоліївна</w:t>
            </w:r>
            <w:proofErr w:type="spellEnd"/>
            <w:r>
              <w:t xml:space="preserve"> – </w:t>
            </w:r>
            <w:proofErr w:type="spellStart"/>
            <w:r>
              <w:t>головний</w:t>
            </w:r>
            <w:proofErr w:type="spellEnd"/>
            <w:r>
              <w:t xml:space="preserve"> </w:t>
            </w:r>
            <w:proofErr w:type="spellStart"/>
            <w:r>
              <w:t>лікар</w:t>
            </w:r>
            <w:proofErr w:type="spellEnd"/>
            <w:r>
              <w:t xml:space="preserve">, (093)4265879 </w:t>
            </w:r>
          </w:p>
          <w:p w:rsidR="009F2ACD" w:rsidRDefault="009F2ACD" w:rsidP="009F2ACD">
            <w:pPr>
              <w:rPr>
                <w:lang w:val="uk-UA"/>
              </w:rPr>
            </w:pPr>
            <w:r>
              <w:t xml:space="preserve">Шаповал Людмила </w:t>
            </w:r>
            <w:proofErr w:type="spellStart"/>
            <w:r>
              <w:t>Володимирівна</w:t>
            </w:r>
            <w:proofErr w:type="spellEnd"/>
            <w:r>
              <w:t xml:space="preserve"> - </w:t>
            </w:r>
            <w:proofErr w:type="spellStart"/>
            <w:r>
              <w:t>уповноважена</w:t>
            </w:r>
            <w:proofErr w:type="spellEnd"/>
            <w:r>
              <w:t xml:space="preserve"> особа</w:t>
            </w:r>
          </w:p>
          <w:p w:rsidR="009F2ACD" w:rsidRDefault="009F2ACD" w:rsidP="009F2ACD">
            <w:r>
              <w:t>(067)-800-26-07</w:t>
            </w:r>
          </w:p>
          <w:p w:rsidR="009F2ACD" w:rsidRPr="00E94858" w:rsidRDefault="00BB3EDD" w:rsidP="009F2ACD">
            <w:hyperlink r:id="rId6" w:history="1">
              <w:r w:rsidR="009F2ACD" w:rsidRPr="00F23348">
                <w:rPr>
                  <w:rStyle w:val="ab"/>
                  <w:lang w:val="en-US"/>
                </w:rPr>
                <w:t>s</w:t>
              </w:r>
              <w:r w:rsidR="009F2ACD" w:rsidRPr="00F23348">
                <w:rPr>
                  <w:rStyle w:val="ab"/>
                </w:rPr>
                <w:t>tuden</w:t>
              </w:r>
              <w:r w:rsidR="009F2ACD" w:rsidRPr="00F23348">
                <w:rPr>
                  <w:rStyle w:val="ab"/>
                  <w:lang w:val="en-US"/>
                </w:rPr>
                <w:t>ykivska</w:t>
              </w:r>
              <w:r w:rsidR="009F2ACD" w:rsidRPr="00F23348">
                <w:rPr>
                  <w:rStyle w:val="ab"/>
                </w:rPr>
                <w:t>.</w:t>
              </w:r>
              <w:r w:rsidR="009F2ACD" w:rsidRPr="00F23348">
                <w:rPr>
                  <w:rStyle w:val="ab"/>
                  <w:lang w:val="en-US"/>
                </w:rPr>
                <w:t>amb</w:t>
              </w:r>
              <w:r w:rsidR="009F2ACD" w:rsidRPr="00F23348">
                <w:rPr>
                  <w:rStyle w:val="ab"/>
                </w:rPr>
                <w:t>@gmail.com</w:t>
              </w:r>
            </w:hyperlink>
            <w:r w:rsidR="009F2ACD">
              <w:t xml:space="preserve"> </w:t>
            </w:r>
          </w:p>
          <w:p w:rsidR="003C4FD7" w:rsidRPr="003D4FF0" w:rsidRDefault="003C4FD7" w:rsidP="003D4FF0">
            <w:pPr>
              <w:spacing w:before="150" w:after="150" w:line="240" w:lineRule="auto"/>
              <w:rPr>
                <w:rFonts w:ascii="Times New Roman" w:eastAsia="Times New Roman" w:hAnsi="Times New Roman"/>
                <w:sz w:val="18"/>
                <w:szCs w:val="18"/>
                <w:lang w:val="uk-UA" w:eastAsia="ru-RU"/>
              </w:rPr>
            </w:pP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3</w:t>
            </w:r>
          </w:p>
        </w:tc>
        <w:tc>
          <w:tcPr>
            <w:tcW w:w="1379" w:type="pct"/>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Процедура закупівлі</w:t>
            </w:r>
          </w:p>
        </w:tc>
        <w:tc>
          <w:tcPr>
            <w:tcW w:w="3366" w:type="pct"/>
            <w:gridSpan w:val="2"/>
            <w:shd w:val="clear" w:color="auto" w:fill="FFFFFF"/>
            <w:hideMark/>
          </w:tcPr>
          <w:p w:rsidR="003C4FD7" w:rsidRPr="003C4FD7" w:rsidRDefault="003C4FD7" w:rsidP="009F2ACD">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відкриті торги </w:t>
            </w:r>
            <w:r w:rsidR="009F2ACD">
              <w:rPr>
                <w:rFonts w:ascii="Times New Roman" w:eastAsia="Times New Roman" w:hAnsi="Times New Roman"/>
                <w:sz w:val="24"/>
                <w:szCs w:val="24"/>
                <w:lang w:val="uk-UA" w:eastAsia="ru-RU"/>
              </w:rPr>
              <w:t xml:space="preserve"> з </w:t>
            </w:r>
            <w:r w:rsidRPr="003C4FD7">
              <w:rPr>
                <w:rFonts w:ascii="Times New Roman" w:eastAsia="Times New Roman" w:hAnsi="Times New Roman"/>
                <w:sz w:val="24"/>
                <w:szCs w:val="24"/>
                <w:lang w:val="uk-UA" w:eastAsia="ru-RU"/>
              </w:rPr>
              <w:t>Особливостями</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4</w:t>
            </w:r>
          </w:p>
        </w:tc>
        <w:tc>
          <w:tcPr>
            <w:tcW w:w="1379" w:type="pct"/>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Інформація про предмет закупівлі</w:t>
            </w:r>
          </w:p>
        </w:tc>
        <w:tc>
          <w:tcPr>
            <w:tcW w:w="3366"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p>
        </w:tc>
      </w:tr>
      <w:tr w:rsidR="003C4FD7" w:rsidRPr="00124AF3"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4.1</w:t>
            </w:r>
          </w:p>
        </w:tc>
        <w:tc>
          <w:tcPr>
            <w:tcW w:w="1379" w:type="pct"/>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назва предмета закупівлі</w:t>
            </w:r>
          </w:p>
        </w:tc>
        <w:tc>
          <w:tcPr>
            <w:tcW w:w="3366" w:type="pct"/>
            <w:gridSpan w:val="2"/>
            <w:shd w:val="clear" w:color="auto" w:fill="FFFFFF"/>
            <w:hideMark/>
          </w:tcPr>
          <w:p w:rsidR="009F2ACD" w:rsidRPr="009F2ACD" w:rsidRDefault="009F2ACD" w:rsidP="009F2ACD">
            <w:pPr>
              <w:widowControl w:val="0"/>
              <w:suppressAutoHyphens/>
              <w:autoSpaceDN w:val="0"/>
              <w:spacing w:after="0" w:line="240" w:lineRule="auto"/>
              <w:jc w:val="center"/>
              <w:textAlignment w:val="baseline"/>
              <w:rPr>
                <w:rFonts w:ascii="Times New Roman" w:eastAsia="Times New Roman" w:hAnsi="Times New Roman"/>
                <w:bCs/>
                <w:color w:val="000000"/>
                <w:kern w:val="3"/>
                <w:lang w:val="uk-UA" w:eastAsia="zh-CN" w:bidi="hi-IN"/>
              </w:rPr>
            </w:pPr>
            <w:r w:rsidRPr="009F2ACD">
              <w:rPr>
                <w:rFonts w:ascii="Times New Roman" w:eastAsia="Times New Roman" w:hAnsi="Times New Roman"/>
                <w:bCs/>
                <w:color w:val="000000"/>
                <w:kern w:val="3"/>
                <w:lang w:val="uk-UA" w:eastAsia="zh-CN" w:bidi="hi-IN"/>
              </w:rPr>
              <w:t xml:space="preserve">Хімічні реактиви за кодом Єдиного закупівельного словника </w:t>
            </w:r>
          </w:p>
          <w:p w:rsidR="009F2ACD" w:rsidRPr="009F2ACD" w:rsidRDefault="009F2ACD" w:rsidP="009F2ACD">
            <w:pPr>
              <w:widowControl w:val="0"/>
              <w:suppressAutoHyphens/>
              <w:autoSpaceDN w:val="0"/>
              <w:spacing w:after="0" w:line="240" w:lineRule="auto"/>
              <w:jc w:val="center"/>
              <w:textAlignment w:val="baseline"/>
              <w:rPr>
                <w:rFonts w:ascii="Times New Roman" w:eastAsia="Times New Roman" w:hAnsi="Times New Roman"/>
                <w:bCs/>
                <w:color w:val="000000"/>
                <w:kern w:val="3"/>
                <w:lang w:val="uk-UA" w:eastAsia="zh-CN" w:bidi="hi-IN"/>
              </w:rPr>
            </w:pPr>
            <w:proofErr w:type="spellStart"/>
            <w:r w:rsidRPr="009F2ACD">
              <w:rPr>
                <w:rFonts w:ascii="Times New Roman" w:eastAsia="Times New Roman" w:hAnsi="Times New Roman"/>
                <w:bCs/>
                <w:color w:val="000000"/>
                <w:kern w:val="3"/>
                <w:lang w:val="uk-UA" w:eastAsia="zh-CN" w:bidi="hi-IN"/>
              </w:rPr>
              <w:t>ДК</w:t>
            </w:r>
            <w:proofErr w:type="spellEnd"/>
            <w:r w:rsidRPr="009F2ACD">
              <w:rPr>
                <w:rFonts w:ascii="Times New Roman" w:eastAsia="Times New Roman" w:hAnsi="Times New Roman"/>
                <w:bCs/>
                <w:color w:val="000000"/>
                <w:kern w:val="3"/>
                <w:lang w:val="uk-UA" w:eastAsia="zh-CN" w:bidi="hi-IN"/>
              </w:rPr>
              <w:t xml:space="preserve"> 021:2015 33690000-3 Лікарські засоби різні</w:t>
            </w:r>
          </w:p>
          <w:p w:rsidR="009F2ACD" w:rsidRPr="009F2ACD" w:rsidRDefault="009F2ACD" w:rsidP="009F2ACD">
            <w:pPr>
              <w:widowControl w:val="0"/>
              <w:suppressAutoHyphens/>
              <w:autoSpaceDN w:val="0"/>
              <w:spacing w:after="0" w:line="240" w:lineRule="auto"/>
              <w:jc w:val="center"/>
              <w:textAlignment w:val="baseline"/>
              <w:rPr>
                <w:rFonts w:ascii="Times New Roman" w:eastAsia="Times New Roman" w:hAnsi="Times New Roman"/>
                <w:bCs/>
                <w:color w:val="000000"/>
                <w:kern w:val="3"/>
                <w:lang w:val="uk-UA" w:eastAsia="zh-CN" w:bidi="hi-IN"/>
              </w:rPr>
            </w:pPr>
            <w:r w:rsidRPr="009F2ACD">
              <w:rPr>
                <w:rFonts w:ascii="Times New Roman" w:eastAsia="Times New Roman" w:hAnsi="Times New Roman"/>
                <w:bCs/>
                <w:color w:val="000000"/>
                <w:kern w:val="3"/>
                <w:lang w:val="uk-UA" w:eastAsia="zh-CN" w:bidi="hi-IN"/>
              </w:rPr>
              <w:t xml:space="preserve">(Реагенти до гематологічного аналізатора АBX </w:t>
            </w:r>
            <w:proofErr w:type="spellStart"/>
            <w:r w:rsidRPr="009F2ACD">
              <w:rPr>
                <w:rFonts w:ascii="Times New Roman" w:eastAsia="Times New Roman" w:hAnsi="Times New Roman"/>
                <w:bCs/>
                <w:color w:val="000000"/>
                <w:kern w:val="3"/>
                <w:lang w:val="en-US" w:eastAsia="zh-CN" w:bidi="hi-IN"/>
              </w:rPr>
              <w:t>Pentra</w:t>
            </w:r>
            <w:proofErr w:type="spellEnd"/>
            <w:r w:rsidRPr="009F2ACD">
              <w:rPr>
                <w:rFonts w:ascii="Times New Roman" w:eastAsia="Times New Roman" w:hAnsi="Times New Roman"/>
                <w:bCs/>
                <w:color w:val="000000"/>
                <w:kern w:val="3"/>
                <w:lang w:val="uk-UA" w:eastAsia="zh-CN" w:bidi="hi-IN"/>
              </w:rPr>
              <w:t>)</w:t>
            </w:r>
          </w:p>
          <w:p w:rsidR="003C4FD7" w:rsidRPr="003C4FD7" w:rsidRDefault="003C4FD7" w:rsidP="009F2ACD">
            <w:pPr>
              <w:widowControl w:val="0"/>
              <w:suppressAutoHyphens/>
              <w:autoSpaceDN w:val="0"/>
              <w:spacing w:after="0" w:line="240" w:lineRule="auto"/>
              <w:jc w:val="center"/>
              <w:textAlignment w:val="baseline"/>
              <w:rPr>
                <w:rFonts w:ascii="Times New Roman" w:eastAsia="Times New Roman" w:hAnsi="Times New Roman"/>
                <w:sz w:val="24"/>
                <w:szCs w:val="24"/>
                <w:lang w:val="uk-UA" w:eastAsia="ru-RU"/>
              </w:rPr>
            </w:pP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4.2</w:t>
            </w:r>
          </w:p>
        </w:tc>
        <w:tc>
          <w:tcPr>
            <w:tcW w:w="1379" w:type="pct"/>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w:t>
            </w:r>
            <w:r w:rsidRPr="003C4FD7">
              <w:rPr>
                <w:rFonts w:ascii="Times New Roman" w:eastAsia="Times New Roman" w:hAnsi="Times New Roman"/>
                <w:sz w:val="24"/>
                <w:szCs w:val="24"/>
                <w:lang w:val="uk-UA" w:eastAsia="ru-RU"/>
              </w:rPr>
              <w:lastRenderedPageBreak/>
              <w:t>подані тендерні пропозиції</w:t>
            </w:r>
          </w:p>
        </w:tc>
        <w:tc>
          <w:tcPr>
            <w:tcW w:w="3366" w:type="pct"/>
            <w:gridSpan w:val="2"/>
            <w:shd w:val="clear" w:color="auto" w:fill="FFFFFF"/>
            <w:hideMark/>
          </w:tcPr>
          <w:p w:rsidR="003C4FD7" w:rsidRPr="003D4FF0" w:rsidRDefault="003D4FF0" w:rsidP="003D4FF0">
            <w:pPr>
              <w:spacing w:before="150" w:after="150" w:line="240" w:lineRule="auto"/>
              <w:rPr>
                <w:rFonts w:ascii="Times New Roman" w:eastAsia="Times New Roman" w:hAnsi="Times New Roman"/>
                <w:sz w:val="24"/>
                <w:szCs w:val="24"/>
                <w:lang w:val="uk-UA" w:eastAsia="ru-RU"/>
              </w:rPr>
            </w:pPr>
            <w:r w:rsidRPr="003D4FF0">
              <w:rPr>
                <w:rFonts w:ascii="Times New Roman" w:eastAsia="Times New Roman" w:hAnsi="Times New Roman"/>
                <w:iCs/>
                <w:sz w:val="24"/>
                <w:szCs w:val="24"/>
                <w:lang w:val="uk-UA" w:eastAsia="ru-RU"/>
              </w:rPr>
              <w:lastRenderedPageBreak/>
              <w:t>З</w:t>
            </w:r>
            <w:r w:rsidR="003C4FD7" w:rsidRPr="003D4FF0">
              <w:rPr>
                <w:rFonts w:ascii="Times New Roman" w:eastAsia="Times New Roman" w:hAnsi="Times New Roman"/>
                <w:iCs/>
                <w:sz w:val="24"/>
                <w:szCs w:val="24"/>
                <w:lang w:val="uk-UA" w:eastAsia="ru-RU"/>
              </w:rPr>
              <w:t>акупівля здійснюється без поділу на лоти</w:t>
            </w:r>
          </w:p>
        </w:tc>
      </w:tr>
      <w:tr w:rsidR="003C4FD7" w:rsidRPr="00EA6EBB"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4.3</w:t>
            </w:r>
          </w:p>
        </w:tc>
        <w:tc>
          <w:tcPr>
            <w:tcW w:w="1379" w:type="pct"/>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кількість товару та місце його поставки</w:t>
            </w:r>
          </w:p>
        </w:tc>
        <w:tc>
          <w:tcPr>
            <w:tcW w:w="3366" w:type="pct"/>
            <w:gridSpan w:val="2"/>
            <w:shd w:val="clear" w:color="auto" w:fill="FFFFFF"/>
            <w:hideMark/>
          </w:tcPr>
          <w:p w:rsidR="009F2ACD" w:rsidRDefault="009F2ACD" w:rsidP="0094612F">
            <w:pPr>
              <w:spacing w:before="150" w:after="150" w:line="240" w:lineRule="auto"/>
              <w:rPr>
                <w:b/>
                <w:lang w:val="uk-UA"/>
              </w:rPr>
            </w:pPr>
            <w:proofErr w:type="spellStart"/>
            <w:r w:rsidRPr="009F2ACD">
              <w:rPr>
                <w:b/>
              </w:rPr>
              <w:t>Україна</w:t>
            </w:r>
            <w:proofErr w:type="spellEnd"/>
            <w:r w:rsidRPr="009F2ACD">
              <w:rPr>
                <w:b/>
              </w:rPr>
              <w:t xml:space="preserve"> 08421, </w:t>
            </w:r>
            <w:proofErr w:type="spellStart"/>
            <w:r w:rsidRPr="009F2ACD">
              <w:rPr>
                <w:b/>
              </w:rPr>
              <w:t>Київська</w:t>
            </w:r>
            <w:proofErr w:type="spellEnd"/>
            <w:r w:rsidRPr="009F2ACD">
              <w:rPr>
                <w:b/>
              </w:rPr>
              <w:t xml:space="preserve"> обл., </w:t>
            </w:r>
            <w:proofErr w:type="spellStart"/>
            <w:r w:rsidRPr="009F2ACD">
              <w:rPr>
                <w:b/>
              </w:rPr>
              <w:t>Бориспільський</w:t>
            </w:r>
            <w:proofErr w:type="spellEnd"/>
            <w:r w:rsidRPr="009F2ACD">
              <w:rPr>
                <w:b/>
              </w:rPr>
              <w:t xml:space="preserve"> район, село </w:t>
            </w:r>
            <w:proofErr w:type="spellStart"/>
            <w:r w:rsidRPr="009F2ACD">
              <w:rPr>
                <w:b/>
              </w:rPr>
              <w:t>Студеники</w:t>
            </w:r>
            <w:proofErr w:type="spellEnd"/>
            <w:r w:rsidRPr="009F2ACD">
              <w:rPr>
                <w:b/>
              </w:rPr>
              <w:t xml:space="preserve">,  </w:t>
            </w:r>
            <w:proofErr w:type="spellStart"/>
            <w:r w:rsidRPr="009F2ACD">
              <w:rPr>
                <w:b/>
              </w:rPr>
              <w:t>вул</w:t>
            </w:r>
            <w:proofErr w:type="spellEnd"/>
            <w:r w:rsidRPr="009F2ACD">
              <w:rPr>
                <w:b/>
              </w:rPr>
              <w:t xml:space="preserve">. </w:t>
            </w:r>
            <w:proofErr w:type="spellStart"/>
            <w:r w:rsidRPr="009F2ACD">
              <w:rPr>
                <w:b/>
              </w:rPr>
              <w:t>Діагональна</w:t>
            </w:r>
            <w:proofErr w:type="spellEnd"/>
            <w:r w:rsidRPr="009F2ACD">
              <w:rPr>
                <w:b/>
              </w:rPr>
              <w:t>, 4.</w:t>
            </w:r>
          </w:p>
          <w:p w:rsidR="003C4FD7" w:rsidRPr="003C4FD7" w:rsidRDefault="003C4FD7" w:rsidP="0094612F">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Кількість товару: </w:t>
            </w:r>
            <w:r w:rsidR="009F2ACD">
              <w:rPr>
                <w:rFonts w:ascii="Times New Roman" w:eastAsia="Times New Roman" w:hAnsi="Times New Roman"/>
                <w:b/>
                <w:i/>
                <w:sz w:val="24"/>
                <w:szCs w:val="24"/>
                <w:lang w:val="uk-UA" w:eastAsia="ru-RU"/>
              </w:rPr>
              <w:t>згідно з Додатком № 3</w:t>
            </w:r>
            <w:r w:rsidR="0094612F" w:rsidRPr="006B4302">
              <w:rPr>
                <w:rFonts w:ascii="Times New Roman" w:eastAsia="Times New Roman" w:hAnsi="Times New Roman"/>
                <w:b/>
                <w:i/>
                <w:sz w:val="24"/>
                <w:szCs w:val="24"/>
                <w:lang w:val="uk-UA" w:eastAsia="ru-RU"/>
              </w:rPr>
              <w:t xml:space="preserve"> тендерної документації</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4.4</w:t>
            </w:r>
          </w:p>
        </w:tc>
        <w:tc>
          <w:tcPr>
            <w:tcW w:w="1379" w:type="pct"/>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строк поставки товарів </w:t>
            </w:r>
          </w:p>
        </w:tc>
        <w:tc>
          <w:tcPr>
            <w:tcW w:w="3366" w:type="pct"/>
            <w:gridSpan w:val="2"/>
            <w:shd w:val="clear" w:color="auto" w:fill="FFFFFF"/>
            <w:hideMark/>
          </w:tcPr>
          <w:p w:rsidR="003C4FD7" w:rsidRPr="003C4FD7" w:rsidRDefault="003D4FF0" w:rsidP="003D4F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w:t>
            </w:r>
            <w:r w:rsidR="003C4FD7" w:rsidRPr="003C4FD7">
              <w:rPr>
                <w:rFonts w:ascii="Times New Roman" w:eastAsia="Times New Roman" w:hAnsi="Times New Roman"/>
                <w:i/>
                <w:iCs/>
                <w:sz w:val="24"/>
                <w:szCs w:val="24"/>
                <w:lang w:val="uk-UA" w:eastAsia="ru-RU"/>
              </w:rPr>
              <w:t>о 31.12.2023</w:t>
            </w:r>
            <w:r>
              <w:rPr>
                <w:rFonts w:ascii="Times New Roman" w:eastAsia="Times New Roman" w:hAnsi="Times New Roman"/>
                <w:i/>
                <w:iCs/>
                <w:sz w:val="24"/>
                <w:szCs w:val="24"/>
                <w:lang w:val="uk-UA" w:eastAsia="ru-RU"/>
              </w:rPr>
              <w:t xml:space="preserve"> р.</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5</w:t>
            </w:r>
          </w:p>
        </w:tc>
        <w:tc>
          <w:tcPr>
            <w:tcW w:w="1379" w:type="pct"/>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Недискримінація учасників</w:t>
            </w:r>
          </w:p>
        </w:tc>
        <w:tc>
          <w:tcPr>
            <w:tcW w:w="3366" w:type="pct"/>
            <w:gridSpan w:val="2"/>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6</w:t>
            </w:r>
          </w:p>
        </w:tc>
        <w:tc>
          <w:tcPr>
            <w:tcW w:w="1379" w:type="pct"/>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366"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валютою тендерної пропозиції є гривня</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7</w:t>
            </w:r>
          </w:p>
        </w:tc>
        <w:tc>
          <w:tcPr>
            <w:tcW w:w="1379" w:type="pct"/>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366" w:type="pct"/>
            <w:gridSpan w:val="2"/>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C4FD7" w:rsidRPr="003C4FD7" w:rsidTr="009F2ACD">
        <w:tc>
          <w:tcPr>
            <w:tcW w:w="254" w:type="pct"/>
            <w:shd w:val="clear" w:color="auto" w:fill="FFFFFF"/>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8</w:t>
            </w:r>
          </w:p>
        </w:tc>
        <w:tc>
          <w:tcPr>
            <w:tcW w:w="1379" w:type="pct"/>
            <w:shd w:val="clear" w:color="auto" w:fill="FFFFFF"/>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66" w:type="pct"/>
            <w:gridSpan w:val="2"/>
            <w:shd w:val="clear" w:color="auto" w:fill="FFFFFF"/>
          </w:tcPr>
          <w:p w:rsidR="003C4FD7" w:rsidRPr="003D4FF0" w:rsidRDefault="003C4FD7" w:rsidP="003C4FD7">
            <w:pPr>
              <w:spacing w:before="150" w:after="150" w:line="240" w:lineRule="auto"/>
              <w:jc w:val="both"/>
              <w:rPr>
                <w:rFonts w:ascii="Times New Roman" w:eastAsia="Times New Roman" w:hAnsi="Times New Roman"/>
                <w:iCs/>
                <w:sz w:val="24"/>
                <w:szCs w:val="24"/>
                <w:lang w:val="uk-UA" w:eastAsia="ru-RU"/>
              </w:rPr>
            </w:pPr>
            <w:r w:rsidRPr="003D4FF0">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p>
        </w:tc>
      </w:tr>
      <w:tr w:rsidR="003C4FD7" w:rsidRPr="003C4FD7" w:rsidTr="003C4FD7">
        <w:tc>
          <w:tcPr>
            <w:tcW w:w="5000" w:type="pct"/>
            <w:gridSpan w:val="4"/>
            <w:shd w:val="clear" w:color="auto" w:fill="FFFFFF"/>
            <w:hideMark/>
          </w:tcPr>
          <w:p w:rsidR="003C4FD7" w:rsidRPr="003C4FD7" w:rsidRDefault="003C4FD7" w:rsidP="003C4FD7">
            <w:pPr>
              <w:spacing w:after="0" w:line="240" w:lineRule="auto"/>
              <w:jc w:val="center"/>
              <w:rPr>
                <w:rFonts w:ascii="Times New Roman" w:eastAsia="Times New Roman" w:hAnsi="Times New Roman"/>
                <w:b/>
                <w:bCs/>
                <w:sz w:val="24"/>
                <w:szCs w:val="24"/>
                <w:lang w:val="uk-UA" w:eastAsia="ru-RU"/>
              </w:rPr>
            </w:pPr>
            <w:r w:rsidRPr="003C4FD7">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C4FD7" w:rsidRPr="00124AF3"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1</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2</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Внесення змін до тендерної документації</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CD7173" w:rsidRPr="003C4FD7">
              <w:rPr>
                <w:rFonts w:ascii="Times New Roman" w:eastAsia="Times New Roman" w:hAnsi="Times New Roman"/>
                <w:sz w:val="24"/>
                <w:szCs w:val="24"/>
                <w:lang w:val="uk-UA" w:eastAsia="ru-RU"/>
              </w:rPr>
              <w:t>машино зчитувальному</w:t>
            </w:r>
            <w:r w:rsidRPr="003C4FD7">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C4FD7" w:rsidRPr="003C4FD7" w:rsidTr="003C4FD7">
        <w:tc>
          <w:tcPr>
            <w:tcW w:w="5000" w:type="pct"/>
            <w:gridSpan w:val="4"/>
            <w:shd w:val="clear" w:color="auto" w:fill="FFFFFF"/>
            <w:hideMark/>
          </w:tcPr>
          <w:p w:rsidR="003C4FD7" w:rsidRPr="003C4FD7" w:rsidRDefault="003C4FD7" w:rsidP="003C4FD7">
            <w:pPr>
              <w:spacing w:after="0" w:line="240" w:lineRule="auto"/>
              <w:jc w:val="center"/>
              <w:rPr>
                <w:rFonts w:ascii="Times New Roman" w:eastAsia="Times New Roman" w:hAnsi="Times New Roman"/>
                <w:b/>
                <w:bCs/>
                <w:sz w:val="24"/>
                <w:szCs w:val="24"/>
                <w:lang w:val="uk-UA" w:eastAsia="ru-RU"/>
              </w:rPr>
            </w:pPr>
            <w:r w:rsidRPr="0089164D">
              <w:rPr>
                <w:rFonts w:ascii="Times New Roman" w:eastAsia="Times New Roman" w:hAnsi="Times New Roman"/>
                <w:b/>
                <w:bCs/>
                <w:sz w:val="24"/>
                <w:szCs w:val="24"/>
                <w:lang w:val="uk-UA" w:eastAsia="ru-RU"/>
              </w:rPr>
              <w:t>Інструкція з підготовки тендерної пропозиції</w:t>
            </w:r>
          </w:p>
        </w:tc>
      </w:tr>
      <w:tr w:rsidR="003C4FD7" w:rsidRPr="00124AF3"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1</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Зміст і спосіб подання тендерної пропозиції</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w:t>
            </w:r>
            <w:r w:rsidRPr="003C4FD7">
              <w:rPr>
                <w:rFonts w:ascii="Times New Roman" w:eastAsia="Times New Roman" w:hAnsi="Times New Roman"/>
                <w:sz w:val="24"/>
                <w:szCs w:val="24"/>
                <w:lang w:val="uk-UA" w:eastAsia="ru-RU"/>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9164D" w:rsidRDefault="0089164D" w:rsidP="0089164D">
            <w:pPr>
              <w:spacing w:before="150" w:after="150" w:line="240" w:lineRule="auto"/>
              <w:contextualSpacing/>
              <w:jc w:val="both"/>
              <w:rPr>
                <w:rFonts w:ascii="Times New Roman" w:eastAsia="Times New Roman" w:hAnsi="Times New Roman"/>
                <w:sz w:val="24"/>
                <w:szCs w:val="24"/>
                <w:lang w:val="uk-UA" w:eastAsia="ru-RU"/>
              </w:rPr>
            </w:pPr>
            <w:r w:rsidRPr="0089164D">
              <w:rPr>
                <w:rFonts w:ascii="Times New Roman" w:eastAsia="Times New Roman" w:hAnsi="Times New Roman"/>
                <w:sz w:val="32"/>
                <w:szCs w:val="32"/>
                <w:lang w:val="uk-UA" w:eastAsia="ru-RU"/>
              </w:rPr>
              <w:t>▪</w:t>
            </w:r>
            <w:r w:rsidR="003C4FD7" w:rsidRPr="0089164D">
              <w:rPr>
                <w:rFonts w:ascii="Times New Roman" w:eastAsia="Times New Roman" w:hAnsi="Times New Roman"/>
                <w:sz w:val="24"/>
                <w:szCs w:val="24"/>
                <w:lang w:val="uk-UA" w:eastAsia="ru-RU"/>
              </w:rPr>
              <w:t>і</w:t>
            </w:r>
            <w:r w:rsidR="003C4FD7" w:rsidRPr="003C4FD7">
              <w:rPr>
                <w:rFonts w:ascii="Times New Roman" w:eastAsia="Times New Roman" w:hAnsi="Times New Roman"/>
                <w:sz w:val="24"/>
                <w:szCs w:val="24"/>
                <w:lang w:val="uk-UA" w:eastAsia="ru-RU"/>
              </w:rPr>
              <w:t xml:space="preserve">нформації та документи, які підтверджують </w:t>
            </w:r>
          </w:p>
          <w:p w:rsidR="0089164D" w:rsidRDefault="003C4FD7" w:rsidP="0089164D">
            <w:p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відповідність учасника кваліфікаційним вимогам </w:t>
            </w:r>
          </w:p>
          <w:p w:rsidR="0089164D" w:rsidRDefault="003C4FD7" w:rsidP="0089164D">
            <w:p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встановленим у Додатку № 1 до тендерної </w:t>
            </w:r>
          </w:p>
          <w:p w:rsidR="003C4FD7" w:rsidRPr="0089164D" w:rsidRDefault="003C4FD7" w:rsidP="0089164D">
            <w:p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документації </w:t>
            </w:r>
          </w:p>
          <w:p w:rsidR="003C4FD7" w:rsidRPr="003C4FD7" w:rsidRDefault="003C4FD7" w:rsidP="007313B5">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Особливостейу відповідності до вимог визначених у Додатку № 2 до тендерної документації;</w:t>
            </w:r>
          </w:p>
          <w:p w:rsidR="003C4FD7" w:rsidRPr="003C4FD7" w:rsidRDefault="003C4FD7" w:rsidP="007313B5">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3C4FD7" w:rsidRPr="003C4FD7" w:rsidRDefault="003C4FD7" w:rsidP="007313B5">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3C4FD7" w:rsidRPr="003C4FD7" w:rsidRDefault="003C4FD7" w:rsidP="007313B5">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3C4FD7" w:rsidRPr="003C4FD7" w:rsidRDefault="003C4FD7" w:rsidP="007313B5">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w:t>
            </w:r>
            <w:r w:rsidRPr="003C4FD7">
              <w:rPr>
                <w:rFonts w:ascii="Times New Roman" w:eastAsia="Times New Roman" w:hAnsi="Times New Roman"/>
                <w:sz w:val="24"/>
                <w:szCs w:val="24"/>
                <w:lang w:val="uk-UA" w:eastAsia="ru-RU"/>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C4FD7">
              <w:rPr>
                <w:rFonts w:ascii="Times New Roman" w:eastAsia="Times New Roman" w:hAnsi="Times New Roman"/>
                <w:sz w:val="24"/>
                <w:szCs w:val="24"/>
                <w:lang w:val="uk-UA" w:eastAsia="ru-RU"/>
              </w:rPr>
              <w:t>их</w:t>
            </w:r>
            <w:proofErr w:type="spellEnd"/>
            <w:r w:rsidRPr="003C4FD7">
              <w:rPr>
                <w:rFonts w:ascii="Times New Roman" w:eastAsia="Times New Roman" w:hAnsi="Times New Roman"/>
                <w:sz w:val="24"/>
                <w:szCs w:val="24"/>
                <w:lang w:val="uk-UA" w:eastAsia="ru-RU"/>
              </w:rPr>
              <w:t>) документа(</w:t>
            </w:r>
            <w:proofErr w:type="spellStart"/>
            <w:r w:rsidRPr="003C4FD7">
              <w:rPr>
                <w:rFonts w:ascii="Times New Roman" w:eastAsia="Times New Roman" w:hAnsi="Times New Roman"/>
                <w:sz w:val="24"/>
                <w:szCs w:val="24"/>
                <w:lang w:val="uk-UA" w:eastAsia="ru-RU"/>
              </w:rPr>
              <w:t>ів</w:t>
            </w:r>
            <w:proofErr w:type="spellEnd"/>
            <w:r w:rsidRPr="003C4FD7">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Перелікформальних помилок, затверджений наказом Мінекономіки від 15.04.2020 № 710:</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C4FD7" w:rsidRPr="003C4FD7" w:rsidRDefault="003C4FD7" w:rsidP="007313B5">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уживання великої літери; </w:t>
            </w:r>
          </w:p>
          <w:p w:rsidR="003C4FD7" w:rsidRPr="003C4FD7" w:rsidRDefault="003C4FD7" w:rsidP="007313B5">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3C4FD7" w:rsidRPr="003C4FD7" w:rsidRDefault="003C4FD7" w:rsidP="007313B5">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3C4FD7" w:rsidRPr="003C4FD7" w:rsidRDefault="003C4FD7" w:rsidP="007313B5">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3C4FD7">
              <w:rPr>
                <w:rFonts w:ascii="Times New Roman" w:eastAsia="Times New Roman" w:hAnsi="Times New Roman"/>
                <w:sz w:val="24"/>
                <w:szCs w:val="24"/>
                <w:lang w:val="uk-UA" w:eastAsia="ru-RU"/>
              </w:rPr>
              <w:lastRenderedPageBreak/>
              <w:t xml:space="preserve">та/або унікального номера повідомлення про намір укласти договір про закупівлю - помилка в цифрах; </w:t>
            </w:r>
          </w:p>
          <w:p w:rsidR="003C4FD7" w:rsidRPr="003C4FD7" w:rsidRDefault="003C4FD7" w:rsidP="007313B5">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3C4FD7" w:rsidRPr="003C4FD7" w:rsidRDefault="003C4FD7" w:rsidP="007313B5">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написання слів разом та/або окремо, та/або через дефіс; </w:t>
            </w:r>
          </w:p>
          <w:p w:rsidR="003C4FD7" w:rsidRPr="003C4FD7" w:rsidRDefault="003C4FD7" w:rsidP="007313B5">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w:t>
            </w:r>
            <w:r w:rsidRPr="003C4FD7">
              <w:rPr>
                <w:rFonts w:ascii="Times New Roman" w:eastAsia="Times New Roman" w:hAnsi="Times New Roman"/>
                <w:sz w:val="24"/>
                <w:szCs w:val="24"/>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Приклади формальних помилок:</w:t>
            </w:r>
          </w:p>
          <w:p w:rsidR="003C4FD7" w:rsidRPr="003C4FD7" w:rsidRDefault="003C4FD7" w:rsidP="007313B5">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«вінницька область» замість «Вінницька область» або «місто </w:t>
            </w:r>
            <w:r w:rsidR="009722EA">
              <w:rPr>
                <w:rFonts w:ascii="Times New Roman" w:eastAsia="Times New Roman" w:hAnsi="Times New Roman"/>
                <w:sz w:val="24"/>
                <w:szCs w:val="24"/>
                <w:lang w:val="uk-UA" w:eastAsia="ru-RU"/>
              </w:rPr>
              <w:t>київ</w:t>
            </w:r>
            <w:r w:rsidRPr="003C4FD7">
              <w:rPr>
                <w:rFonts w:ascii="Times New Roman" w:eastAsia="Times New Roman" w:hAnsi="Times New Roman"/>
                <w:sz w:val="24"/>
                <w:szCs w:val="24"/>
                <w:lang w:val="uk-UA" w:eastAsia="ru-RU"/>
              </w:rPr>
              <w:t xml:space="preserve">» замість «місто </w:t>
            </w:r>
            <w:r w:rsidR="009722EA">
              <w:rPr>
                <w:rFonts w:ascii="Times New Roman" w:eastAsia="Times New Roman" w:hAnsi="Times New Roman"/>
                <w:sz w:val="24"/>
                <w:szCs w:val="24"/>
                <w:lang w:val="uk-UA" w:eastAsia="ru-RU"/>
              </w:rPr>
              <w:t>Київ</w:t>
            </w:r>
            <w:r w:rsidRPr="003C4FD7">
              <w:rPr>
                <w:rFonts w:ascii="Times New Roman" w:eastAsia="Times New Roman" w:hAnsi="Times New Roman"/>
                <w:sz w:val="24"/>
                <w:szCs w:val="24"/>
                <w:lang w:val="uk-UA" w:eastAsia="ru-RU"/>
              </w:rPr>
              <w:t xml:space="preserve">»; </w:t>
            </w:r>
          </w:p>
          <w:p w:rsidR="003C4FD7" w:rsidRPr="003C4FD7" w:rsidRDefault="003C4FD7" w:rsidP="007313B5">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3C4FD7" w:rsidRPr="003C4FD7" w:rsidRDefault="003C4FD7" w:rsidP="007313B5">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C4FD7" w:rsidRPr="003C4FD7" w:rsidRDefault="003C4FD7" w:rsidP="007313B5">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w:t>
            </w:r>
            <w:proofErr w:type="spellStart"/>
            <w:r w:rsidRPr="003C4FD7">
              <w:rPr>
                <w:rFonts w:ascii="Times New Roman" w:eastAsia="Times New Roman" w:hAnsi="Times New Roman"/>
                <w:sz w:val="24"/>
                <w:szCs w:val="24"/>
                <w:lang w:val="uk-UA" w:eastAsia="ru-RU"/>
              </w:rPr>
              <w:t>тендернапропозиція</w:t>
            </w:r>
            <w:proofErr w:type="spellEnd"/>
            <w:r w:rsidRPr="003C4FD7">
              <w:rPr>
                <w:rFonts w:ascii="Times New Roman" w:eastAsia="Times New Roman" w:hAnsi="Times New Roman"/>
                <w:sz w:val="24"/>
                <w:szCs w:val="24"/>
                <w:lang w:val="uk-UA" w:eastAsia="ru-RU"/>
              </w:rPr>
              <w:t>» замість «тендерна пропозиція»;</w:t>
            </w:r>
          </w:p>
          <w:p w:rsidR="003C4FD7" w:rsidRPr="003C4FD7" w:rsidRDefault="003C4FD7" w:rsidP="007313B5">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w:t>
            </w:r>
            <w:proofErr w:type="spellStart"/>
            <w:r w:rsidRPr="003C4FD7">
              <w:rPr>
                <w:rFonts w:ascii="Times New Roman" w:eastAsia="Times New Roman" w:hAnsi="Times New Roman"/>
                <w:sz w:val="24"/>
                <w:szCs w:val="24"/>
                <w:lang w:val="uk-UA" w:eastAsia="ru-RU"/>
              </w:rPr>
              <w:t>срток</w:t>
            </w:r>
            <w:proofErr w:type="spellEnd"/>
            <w:r w:rsidRPr="003C4FD7">
              <w:rPr>
                <w:rFonts w:ascii="Times New Roman" w:eastAsia="Times New Roman" w:hAnsi="Times New Roman"/>
                <w:sz w:val="24"/>
                <w:szCs w:val="24"/>
                <w:lang w:val="uk-UA" w:eastAsia="ru-RU"/>
              </w:rPr>
              <w:t xml:space="preserve"> поставки» замість «строк поставки»;</w:t>
            </w:r>
          </w:p>
          <w:p w:rsidR="003C4FD7" w:rsidRPr="003C4FD7" w:rsidRDefault="003C4FD7" w:rsidP="007313B5">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3C4FD7" w:rsidRPr="003C4FD7" w:rsidRDefault="003C4FD7" w:rsidP="007313B5">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подання документа у форматі  «</w:t>
            </w:r>
            <w:r w:rsidRPr="003C4FD7">
              <w:rPr>
                <w:rFonts w:ascii="Times New Roman" w:eastAsia="Times New Roman" w:hAnsi="Times New Roman"/>
                <w:sz w:val="24"/>
                <w:szCs w:val="24"/>
                <w:lang w:val="en-US" w:eastAsia="ru-RU"/>
              </w:rPr>
              <w:t>PDF</w:t>
            </w:r>
            <w:r w:rsidRPr="003C4FD7">
              <w:rPr>
                <w:rFonts w:ascii="Times New Roman" w:eastAsia="Times New Roman" w:hAnsi="Times New Roman"/>
                <w:sz w:val="24"/>
                <w:szCs w:val="24"/>
                <w:lang w:val="uk-UA" w:eastAsia="ru-RU"/>
              </w:rPr>
              <w:t>» замість «JPEG», «JPEG» замість «</w:t>
            </w:r>
            <w:r w:rsidRPr="003C4FD7">
              <w:rPr>
                <w:rFonts w:ascii="Times New Roman" w:eastAsia="Times New Roman" w:hAnsi="Times New Roman"/>
                <w:sz w:val="24"/>
                <w:szCs w:val="24"/>
                <w:lang w:val="en-US" w:eastAsia="ru-RU"/>
              </w:rPr>
              <w:t>PDF</w:t>
            </w:r>
            <w:r w:rsidRPr="003C4FD7">
              <w:rPr>
                <w:rFonts w:ascii="Times New Roman" w:eastAsia="Times New Roman" w:hAnsi="Times New Roman"/>
                <w:sz w:val="24"/>
                <w:szCs w:val="24"/>
                <w:lang w:val="uk-UA" w:eastAsia="ru-RU"/>
              </w:rPr>
              <w:t>», «RAR» замість «</w:t>
            </w:r>
            <w:r w:rsidRPr="003C4FD7">
              <w:rPr>
                <w:rFonts w:ascii="Times New Roman" w:eastAsia="Times New Roman" w:hAnsi="Times New Roman"/>
                <w:sz w:val="24"/>
                <w:szCs w:val="24"/>
                <w:lang w:val="en-US" w:eastAsia="ru-RU"/>
              </w:rPr>
              <w:t>PDF</w:t>
            </w:r>
            <w:r w:rsidRPr="003C4FD7">
              <w:rPr>
                <w:rFonts w:ascii="Times New Roman" w:eastAsia="Times New Roman" w:hAnsi="Times New Roman"/>
                <w:sz w:val="24"/>
                <w:szCs w:val="24"/>
                <w:lang w:val="uk-UA" w:eastAsia="ru-RU"/>
              </w:rPr>
              <w:t>», «7z» замість «</w:t>
            </w:r>
            <w:r w:rsidRPr="003C4FD7">
              <w:rPr>
                <w:rFonts w:ascii="Times New Roman" w:eastAsia="Times New Roman" w:hAnsi="Times New Roman"/>
                <w:sz w:val="24"/>
                <w:szCs w:val="24"/>
                <w:lang w:val="en-US" w:eastAsia="ru-RU"/>
              </w:rPr>
              <w:t>PDF</w:t>
            </w:r>
            <w:r w:rsidRPr="003C4FD7">
              <w:rPr>
                <w:rFonts w:ascii="Times New Roman" w:eastAsia="Times New Roman" w:hAnsi="Times New Roman"/>
                <w:sz w:val="24"/>
                <w:szCs w:val="24"/>
                <w:lang w:val="uk-UA" w:eastAsia="ru-RU"/>
              </w:rPr>
              <w:t>» тощо.</w:t>
            </w:r>
          </w:p>
        </w:tc>
      </w:tr>
      <w:tr w:rsidR="003C4FD7" w:rsidRPr="0089164D" w:rsidTr="009F2ACD">
        <w:trPr>
          <w:trHeight w:val="769"/>
        </w:trPr>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2</w:t>
            </w:r>
          </w:p>
        </w:tc>
        <w:tc>
          <w:tcPr>
            <w:tcW w:w="1453" w:type="pct"/>
            <w:gridSpan w:val="2"/>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Забезпечення тендерної пропозиції</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Не вимагається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p>
        </w:tc>
      </w:tr>
      <w:tr w:rsidR="003C4FD7" w:rsidRPr="0089164D"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3</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Не вимагається</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p>
        </w:tc>
      </w:tr>
      <w:tr w:rsidR="003C4FD7" w:rsidRPr="00124AF3"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4</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Строк, протягом якого тендерні пропозиції є дійсними</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C4FD7" w:rsidRPr="003C4FD7" w:rsidRDefault="003C4FD7" w:rsidP="007313B5">
            <w:pPr>
              <w:numPr>
                <w:ilvl w:val="0"/>
                <w:numId w:val="4"/>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C4FD7" w:rsidRPr="003C4FD7" w:rsidRDefault="003C4FD7" w:rsidP="007313B5">
            <w:pPr>
              <w:numPr>
                <w:ilvl w:val="0"/>
                <w:numId w:val="4"/>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5</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6</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7</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Інформація про субпідрядника / </w:t>
            </w:r>
            <w:r w:rsidRPr="003C4FD7">
              <w:rPr>
                <w:rFonts w:ascii="Times New Roman" w:eastAsia="Times New Roman" w:hAnsi="Times New Roman"/>
                <w:sz w:val="24"/>
                <w:szCs w:val="24"/>
                <w:lang w:val="uk-UA" w:eastAsia="ru-RU"/>
              </w:rPr>
              <w:lastRenderedPageBreak/>
              <w:t>співвиконавця</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 xml:space="preserve">Закуповується товар, тому вимоги щодо надання інформації про субпідрядника / співвиконавця не </w:t>
            </w:r>
            <w:r w:rsidRPr="003C4FD7">
              <w:rPr>
                <w:rFonts w:ascii="Times New Roman" w:eastAsia="Times New Roman" w:hAnsi="Times New Roman"/>
                <w:sz w:val="24"/>
                <w:szCs w:val="24"/>
                <w:lang w:val="uk-UA" w:eastAsia="ru-RU"/>
              </w:rPr>
              <w:lastRenderedPageBreak/>
              <w:t>встановлюються.</w:t>
            </w:r>
          </w:p>
        </w:tc>
      </w:tr>
      <w:tr w:rsidR="003C4FD7" w:rsidRPr="00124AF3"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8</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4FD7" w:rsidRPr="0089164D" w:rsidTr="009F2ACD">
        <w:tc>
          <w:tcPr>
            <w:tcW w:w="254" w:type="pct"/>
            <w:shd w:val="clear" w:color="auto" w:fill="FFFFFF"/>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9</w:t>
            </w:r>
          </w:p>
        </w:tc>
        <w:tc>
          <w:tcPr>
            <w:tcW w:w="1453" w:type="pct"/>
            <w:gridSpan w:val="2"/>
            <w:shd w:val="clear" w:color="auto" w:fill="FFFFFF"/>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Ступінь локалізації виробництва</w:t>
            </w:r>
          </w:p>
        </w:tc>
        <w:tc>
          <w:tcPr>
            <w:tcW w:w="3292" w:type="pct"/>
            <w:shd w:val="clear" w:color="auto" w:fill="FFFFFF"/>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Не застосовується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p>
        </w:tc>
      </w:tr>
      <w:tr w:rsidR="003C4FD7" w:rsidRPr="003C4FD7" w:rsidTr="003C4FD7">
        <w:tc>
          <w:tcPr>
            <w:tcW w:w="5000" w:type="pct"/>
            <w:gridSpan w:val="4"/>
            <w:shd w:val="clear" w:color="auto" w:fill="FFFFFF"/>
            <w:hideMark/>
          </w:tcPr>
          <w:p w:rsidR="003C4FD7" w:rsidRPr="003C4FD7" w:rsidRDefault="003C4FD7" w:rsidP="003C4FD7">
            <w:pPr>
              <w:spacing w:after="0" w:line="240" w:lineRule="auto"/>
              <w:jc w:val="center"/>
              <w:rPr>
                <w:rFonts w:ascii="Times New Roman" w:eastAsia="Times New Roman" w:hAnsi="Times New Roman"/>
                <w:b/>
                <w:bCs/>
                <w:sz w:val="24"/>
                <w:szCs w:val="24"/>
                <w:lang w:val="uk-UA" w:eastAsia="ru-RU"/>
              </w:rPr>
            </w:pPr>
            <w:r w:rsidRPr="003C4FD7">
              <w:rPr>
                <w:rFonts w:ascii="Times New Roman" w:eastAsia="Times New Roman" w:hAnsi="Times New Roman"/>
                <w:b/>
                <w:bCs/>
                <w:sz w:val="24"/>
                <w:szCs w:val="24"/>
                <w:lang w:val="uk-UA" w:eastAsia="ru-RU"/>
              </w:rPr>
              <w:t>Подання та розкриття тендерної пропозиції</w:t>
            </w:r>
          </w:p>
        </w:tc>
      </w:tr>
      <w:tr w:rsidR="003C4FD7" w:rsidRPr="00335CBD"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1</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Кінцевий строк подання тендерної пропозиції</w:t>
            </w:r>
          </w:p>
        </w:tc>
        <w:tc>
          <w:tcPr>
            <w:tcW w:w="3292" w:type="pct"/>
            <w:shd w:val="clear" w:color="auto" w:fill="FFFFFF"/>
            <w:hideMark/>
          </w:tcPr>
          <w:p w:rsidR="006B4302" w:rsidRPr="00124AF3" w:rsidRDefault="003C4FD7" w:rsidP="006B4302">
            <w:pPr>
              <w:spacing w:before="150" w:after="150" w:line="240" w:lineRule="auto"/>
              <w:jc w:val="both"/>
              <w:rPr>
                <w:rFonts w:ascii="Times New Roman" w:eastAsia="Times New Roman" w:hAnsi="Times New Roman"/>
                <w:b/>
                <w:i/>
                <w:iCs/>
                <w:sz w:val="24"/>
                <w:szCs w:val="24"/>
                <w:lang w:eastAsia="ru-RU"/>
              </w:rPr>
            </w:pPr>
            <w:r w:rsidRPr="00124AF3">
              <w:rPr>
                <w:rFonts w:ascii="Times New Roman" w:eastAsia="Times New Roman" w:hAnsi="Times New Roman"/>
                <w:b/>
                <w:sz w:val="24"/>
                <w:szCs w:val="24"/>
                <w:lang w:val="uk-UA" w:eastAsia="ru-RU"/>
              </w:rPr>
              <w:t xml:space="preserve">Кінцевий строк подання тендерних пропозицій: </w:t>
            </w:r>
            <w:r w:rsidR="00CD7173" w:rsidRPr="00124AF3">
              <w:rPr>
                <w:rFonts w:ascii="Times New Roman" w:eastAsia="Times New Roman" w:hAnsi="Times New Roman"/>
                <w:b/>
                <w:sz w:val="24"/>
                <w:szCs w:val="24"/>
                <w:lang w:val="uk-UA" w:eastAsia="ru-RU"/>
              </w:rPr>
              <w:t>03.10</w:t>
            </w:r>
            <w:r w:rsidR="00335CBD" w:rsidRPr="00124AF3">
              <w:rPr>
                <w:rFonts w:ascii="Times New Roman" w:eastAsia="Times New Roman" w:hAnsi="Times New Roman"/>
                <w:b/>
                <w:sz w:val="24"/>
                <w:szCs w:val="24"/>
                <w:lang w:val="uk-UA" w:eastAsia="ru-RU"/>
              </w:rPr>
              <w:t>.2023 р</w:t>
            </w:r>
            <w:r w:rsidR="006B4302" w:rsidRPr="00124AF3">
              <w:rPr>
                <w:rFonts w:ascii="Times New Roman" w:eastAsia="Times New Roman" w:hAnsi="Times New Roman"/>
                <w:b/>
                <w:sz w:val="24"/>
                <w:szCs w:val="24"/>
                <w:lang w:val="en-US" w:eastAsia="ru-RU"/>
              </w:rPr>
              <w:t>o</w:t>
            </w:r>
            <w:r w:rsidR="006B4302" w:rsidRPr="00124AF3">
              <w:rPr>
                <w:rFonts w:ascii="Times New Roman" w:eastAsia="Times New Roman" w:hAnsi="Times New Roman"/>
                <w:b/>
                <w:sz w:val="24"/>
                <w:szCs w:val="24"/>
                <w:lang w:val="uk-UA" w:eastAsia="ru-RU"/>
              </w:rPr>
              <w:t>ку</w:t>
            </w:r>
            <w:r w:rsidR="00335CBD" w:rsidRPr="00124AF3">
              <w:rPr>
                <w:rFonts w:ascii="Times New Roman" w:eastAsia="Times New Roman" w:hAnsi="Times New Roman"/>
                <w:b/>
                <w:sz w:val="24"/>
                <w:szCs w:val="24"/>
                <w:lang w:val="uk-UA" w:eastAsia="ru-RU"/>
              </w:rPr>
              <w:t xml:space="preserve">. </w:t>
            </w:r>
          </w:p>
          <w:p w:rsidR="003C4FD7" w:rsidRPr="003C4FD7" w:rsidRDefault="003C4FD7" w:rsidP="006B4302">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C4FD7" w:rsidRPr="00124AF3"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2</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Дата та час розкриття тендерної пропозиції</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3C4FD7">
              <w:rPr>
                <w:rFonts w:ascii="Times New Roman" w:eastAsia="Times New Roman" w:hAnsi="Times New Roman"/>
                <w:sz w:val="24"/>
                <w:szCs w:val="24"/>
                <w:lang w:val="uk-UA" w:eastAsia="ru-RU"/>
              </w:rPr>
              <w:lastRenderedPageBreak/>
              <w:t>відсутність підстав, визначених пунктом 47 цих особливостей.</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C4FD7" w:rsidRPr="003C4FD7" w:rsidTr="003C4FD7">
        <w:tc>
          <w:tcPr>
            <w:tcW w:w="5000" w:type="pct"/>
            <w:gridSpan w:val="4"/>
            <w:shd w:val="clear" w:color="auto" w:fill="FFFFFF"/>
            <w:hideMark/>
          </w:tcPr>
          <w:p w:rsidR="003C4FD7" w:rsidRPr="003C4FD7" w:rsidRDefault="003C4FD7" w:rsidP="003C4FD7">
            <w:pPr>
              <w:spacing w:after="0" w:line="240" w:lineRule="auto"/>
              <w:jc w:val="center"/>
              <w:rPr>
                <w:rFonts w:ascii="Times New Roman" w:eastAsia="Times New Roman" w:hAnsi="Times New Roman"/>
                <w:b/>
                <w:bCs/>
                <w:sz w:val="24"/>
                <w:szCs w:val="24"/>
                <w:lang w:val="uk-UA" w:eastAsia="ru-RU"/>
              </w:rPr>
            </w:pPr>
            <w:r w:rsidRPr="003C4FD7">
              <w:rPr>
                <w:rFonts w:ascii="Times New Roman" w:eastAsia="Times New Roman" w:hAnsi="Times New Roman"/>
                <w:b/>
                <w:bCs/>
                <w:sz w:val="24"/>
                <w:szCs w:val="24"/>
                <w:lang w:val="uk-UA" w:eastAsia="ru-RU"/>
              </w:rPr>
              <w:lastRenderedPageBreak/>
              <w:t>Оцінка тендерної пропозиції</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1</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Єдиний критерій оцінки – Ціна – 100%.</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C4FD7" w:rsidRPr="00124AF3"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2</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highlight w:val="yellow"/>
                <w:lang w:val="uk-UA" w:eastAsia="ru-RU"/>
              </w:rPr>
            </w:pPr>
            <w:r w:rsidRPr="003C4FD7">
              <w:rPr>
                <w:rFonts w:ascii="Times New Roman" w:eastAsia="Times New Roman" w:hAnsi="Times New Roman"/>
                <w:sz w:val="24"/>
                <w:szCs w:val="24"/>
                <w:lang w:val="uk-UA" w:eastAsia="ru-RU"/>
              </w:rPr>
              <w:t>Інша інформація</w:t>
            </w:r>
          </w:p>
        </w:tc>
        <w:tc>
          <w:tcPr>
            <w:tcW w:w="3292" w:type="pct"/>
            <w:shd w:val="clear" w:color="auto" w:fill="FFFFFF"/>
            <w:hideMark/>
          </w:tcPr>
          <w:p w:rsidR="003C4FD7" w:rsidRPr="003C4FD7" w:rsidRDefault="003C4FD7" w:rsidP="003C4FD7">
            <w:pPr>
              <w:spacing w:after="160" w:line="259" w:lineRule="auto"/>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C4FD7">
              <w:rPr>
                <w:rFonts w:ascii="Times New Roman" w:eastAsia="Times New Roman" w:hAnsi="Times New Roman"/>
                <w:sz w:val="24"/>
                <w:szCs w:val="24"/>
                <w:lang w:val="uk-UA"/>
              </w:rPr>
              <w:t>бенефіціарним</w:t>
            </w:r>
            <w:proofErr w:type="spellEnd"/>
            <w:r w:rsidRPr="003C4FD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C4FD7" w:rsidRPr="003C4FD7" w:rsidRDefault="003C4FD7" w:rsidP="003C4FD7">
            <w:pPr>
              <w:spacing w:after="160" w:line="259" w:lineRule="auto"/>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 xml:space="preserve">У разі якщо учасник або його кінцевий </w:t>
            </w:r>
            <w:proofErr w:type="spellStart"/>
            <w:r w:rsidRPr="003C4FD7">
              <w:rPr>
                <w:rFonts w:ascii="Times New Roman" w:eastAsia="Times New Roman" w:hAnsi="Times New Roman"/>
                <w:sz w:val="24"/>
                <w:szCs w:val="24"/>
                <w:lang w:val="uk-UA"/>
              </w:rPr>
              <w:t>бенефіціарний</w:t>
            </w:r>
            <w:proofErr w:type="spellEnd"/>
            <w:r w:rsidRPr="003C4FD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C4FD7" w:rsidRPr="003C4FD7" w:rsidRDefault="003C4FD7" w:rsidP="007313B5">
            <w:pPr>
              <w:numPr>
                <w:ilvl w:val="0"/>
                <w:numId w:val="12"/>
              </w:numPr>
              <w:spacing w:after="160" w:line="259" w:lineRule="auto"/>
              <w:contextualSpacing/>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C4FD7">
              <w:rPr>
                <w:rFonts w:ascii="Times New Roman" w:eastAsia="Times New Roman" w:hAnsi="Times New Roman"/>
                <w:sz w:val="24"/>
                <w:szCs w:val="24"/>
                <w:lang w:val="uk-UA"/>
              </w:rPr>
              <w:t>зареєструваний</w:t>
            </w:r>
            <w:proofErr w:type="spellEnd"/>
            <w:r w:rsidRPr="003C4FD7">
              <w:rPr>
                <w:rFonts w:ascii="Times New Roman" w:eastAsia="Times New Roman" w:hAnsi="Times New Roman"/>
                <w:sz w:val="24"/>
                <w:szCs w:val="24"/>
                <w:lang w:val="uk-UA"/>
              </w:rPr>
              <w:t xml:space="preserve"> на території України свій національний паспорт</w:t>
            </w:r>
          </w:p>
          <w:p w:rsidR="003C4FD7" w:rsidRPr="003C4FD7" w:rsidRDefault="003C4FD7" w:rsidP="003C4FD7">
            <w:pPr>
              <w:spacing w:after="160" w:line="259" w:lineRule="auto"/>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lastRenderedPageBreak/>
              <w:t xml:space="preserve">або </w:t>
            </w:r>
          </w:p>
          <w:p w:rsidR="003C4FD7" w:rsidRPr="003C4FD7" w:rsidRDefault="003C4FD7" w:rsidP="007313B5">
            <w:pPr>
              <w:numPr>
                <w:ilvl w:val="0"/>
                <w:numId w:val="12"/>
              </w:numPr>
              <w:spacing w:after="160" w:line="259" w:lineRule="auto"/>
              <w:contextualSpacing/>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посвідку на постійне чи тимчасове проживання на території України</w:t>
            </w:r>
          </w:p>
          <w:p w:rsidR="003C4FD7" w:rsidRPr="003C4FD7" w:rsidRDefault="003C4FD7" w:rsidP="003C4FD7">
            <w:pPr>
              <w:spacing w:after="160" w:line="259" w:lineRule="auto"/>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 xml:space="preserve">або </w:t>
            </w:r>
          </w:p>
          <w:p w:rsidR="003C4FD7" w:rsidRPr="003C4FD7" w:rsidRDefault="003C4FD7" w:rsidP="007313B5">
            <w:pPr>
              <w:numPr>
                <w:ilvl w:val="0"/>
                <w:numId w:val="12"/>
              </w:numPr>
              <w:spacing w:after="160" w:line="259" w:lineRule="auto"/>
              <w:contextualSpacing/>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4FD7" w:rsidRPr="003C4FD7" w:rsidRDefault="003C4FD7" w:rsidP="003C4FD7">
            <w:pPr>
              <w:spacing w:after="160" w:line="259" w:lineRule="auto"/>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 xml:space="preserve">або </w:t>
            </w:r>
          </w:p>
          <w:p w:rsidR="003C4FD7" w:rsidRPr="003C4FD7" w:rsidRDefault="003C4FD7" w:rsidP="007313B5">
            <w:pPr>
              <w:numPr>
                <w:ilvl w:val="0"/>
                <w:numId w:val="12"/>
              </w:numPr>
              <w:spacing w:after="160" w:line="259" w:lineRule="auto"/>
              <w:contextualSpacing/>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3C4FD7" w:rsidRPr="003C4FD7" w:rsidRDefault="003C4FD7" w:rsidP="003C4FD7">
            <w:pPr>
              <w:spacing w:after="160" w:line="259" w:lineRule="auto"/>
              <w:jc w:val="both"/>
              <w:rPr>
                <w:rFonts w:ascii="Times New Roman" w:eastAsia="Times New Roman" w:hAnsi="Times New Roman"/>
                <w:color w:val="000000"/>
                <w:sz w:val="24"/>
                <w:szCs w:val="24"/>
                <w:lang w:val="uk-UA"/>
              </w:rPr>
            </w:pPr>
            <w:r w:rsidRPr="003C4FD7">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C4FD7" w:rsidRPr="003C4FD7" w:rsidRDefault="003C4FD7" w:rsidP="007313B5">
            <w:pPr>
              <w:numPr>
                <w:ilvl w:val="0"/>
                <w:numId w:val="12"/>
              </w:numPr>
              <w:spacing w:after="160" w:line="259" w:lineRule="auto"/>
              <w:contextualSpacing/>
              <w:jc w:val="both"/>
              <w:rPr>
                <w:rFonts w:ascii="Times New Roman" w:eastAsia="Times New Roman" w:hAnsi="Times New Roman"/>
                <w:color w:val="000000"/>
                <w:sz w:val="24"/>
                <w:szCs w:val="24"/>
                <w:lang w:val="uk-UA"/>
              </w:rPr>
            </w:pPr>
            <w:r w:rsidRPr="003C4FD7">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C4FD7" w:rsidRPr="003C4FD7" w:rsidRDefault="003C4FD7" w:rsidP="003C4FD7">
            <w:pPr>
              <w:spacing w:after="160" w:line="259" w:lineRule="auto"/>
              <w:jc w:val="both"/>
              <w:rPr>
                <w:rFonts w:ascii="Times New Roman" w:eastAsia="Times New Roman" w:hAnsi="Times New Roman"/>
                <w:color w:val="000000"/>
                <w:sz w:val="24"/>
                <w:szCs w:val="24"/>
                <w:lang w:val="uk-UA"/>
              </w:rPr>
            </w:pPr>
            <w:r w:rsidRPr="003C4FD7">
              <w:rPr>
                <w:rFonts w:ascii="Times New Roman" w:eastAsia="Times New Roman" w:hAnsi="Times New Roman"/>
                <w:color w:val="000000"/>
                <w:sz w:val="24"/>
                <w:szCs w:val="24"/>
                <w:lang w:val="uk-UA"/>
              </w:rPr>
              <w:t xml:space="preserve">або </w:t>
            </w:r>
          </w:p>
          <w:p w:rsidR="003C4FD7" w:rsidRPr="003C4FD7" w:rsidRDefault="003C4FD7" w:rsidP="007313B5">
            <w:pPr>
              <w:numPr>
                <w:ilvl w:val="0"/>
                <w:numId w:val="12"/>
              </w:numPr>
              <w:spacing w:after="160" w:line="259" w:lineRule="auto"/>
              <w:contextualSpacing/>
              <w:jc w:val="both"/>
              <w:rPr>
                <w:rFonts w:ascii="Times New Roman" w:eastAsia="Times New Roman" w:hAnsi="Times New Roman"/>
                <w:color w:val="000000"/>
                <w:sz w:val="24"/>
                <w:szCs w:val="24"/>
                <w:lang w:val="uk-UA"/>
              </w:rPr>
            </w:pPr>
            <w:r w:rsidRPr="003C4FD7">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3C4FD7" w:rsidRPr="003C4FD7" w:rsidRDefault="003C4FD7" w:rsidP="003C4FD7">
            <w:pPr>
              <w:spacing w:after="160" w:line="259" w:lineRule="auto"/>
              <w:jc w:val="both"/>
              <w:rPr>
                <w:rFonts w:ascii="Times New Roman" w:eastAsia="Times New Roman" w:hAnsi="Times New Roman"/>
                <w:color w:val="000000"/>
                <w:sz w:val="24"/>
                <w:szCs w:val="24"/>
                <w:lang w:val="uk-UA"/>
              </w:rPr>
            </w:pPr>
            <w:r w:rsidRPr="003C4FD7">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C4FD7" w:rsidRPr="003C4FD7" w:rsidRDefault="003C4FD7" w:rsidP="003C4FD7">
            <w:pPr>
              <w:spacing w:after="160" w:line="259" w:lineRule="auto"/>
              <w:jc w:val="both"/>
              <w:rPr>
                <w:rFonts w:ascii="Times New Roman" w:eastAsia="Times New Roman" w:hAnsi="Times New Roman"/>
                <w:color w:val="000000"/>
                <w:sz w:val="24"/>
                <w:szCs w:val="24"/>
                <w:lang w:val="uk-UA"/>
              </w:rPr>
            </w:pPr>
            <w:r w:rsidRPr="003C4FD7">
              <w:rPr>
                <w:rFonts w:ascii="Times New Roman" w:eastAsia="Times New Roman" w:hAnsi="Times New Roman"/>
                <w:color w:val="000000"/>
                <w:sz w:val="24"/>
                <w:szCs w:val="24"/>
                <w:lang w:val="uk-UA"/>
              </w:rPr>
              <w:t xml:space="preserve">У разі якщо учасник або його кінцевий </w:t>
            </w:r>
            <w:proofErr w:type="spellStart"/>
            <w:r w:rsidRPr="003C4FD7">
              <w:rPr>
                <w:rFonts w:ascii="Times New Roman" w:eastAsia="Times New Roman" w:hAnsi="Times New Roman"/>
                <w:color w:val="000000"/>
                <w:sz w:val="24"/>
                <w:szCs w:val="24"/>
                <w:lang w:val="uk-UA"/>
              </w:rPr>
              <w:t>бенефіціарний</w:t>
            </w:r>
            <w:proofErr w:type="spellEnd"/>
            <w:r w:rsidRPr="003C4FD7">
              <w:rPr>
                <w:rFonts w:ascii="Times New Roman" w:eastAsia="Times New Roman" w:hAnsi="Times New Roman"/>
                <w:color w:val="000000"/>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w:t>
            </w:r>
            <w:r w:rsidRPr="003C4FD7">
              <w:rPr>
                <w:rFonts w:ascii="Times New Roman" w:eastAsia="Times New Roman" w:hAnsi="Times New Roman"/>
                <w:color w:val="000000"/>
                <w:sz w:val="24"/>
                <w:szCs w:val="24"/>
                <w:lang w:val="uk-UA"/>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C4FD7">
              <w:rPr>
                <w:rFonts w:ascii="Times New Roman" w:eastAsia="Times New Roman" w:hAnsi="Times New Roman"/>
                <w:color w:val="000000"/>
                <w:sz w:val="24"/>
                <w:szCs w:val="24"/>
                <w:lang w:val="uk-UA"/>
              </w:rPr>
              <w:t>бенефіціарним</w:t>
            </w:r>
            <w:proofErr w:type="spellEnd"/>
            <w:r w:rsidRPr="003C4FD7">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C4FD7" w:rsidRPr="003C4FD7" w:rsidRDefault="003C4FD7" w:rsidP="003C4FD7">
            <w:pPr>
              <w:spacing w:after="160" w:line="259" w:lineRule="auto"/>
              <w:jc w:val="both"/>
              <w:rPr>
                <w:rFonts w:ascii="Times New Roman" w:eastAsia="Times New Roman" w:hAnsi="Times New Roman"/>
                <w:color w:val="000000"/>
                <w:sz w:val="24"/>
                <w:szCs w:val="24"/>
                <w:lang w:val="uk-UA"/>
              </w:rPr>
            </w:pPr>
            <w:r w:rsidRPr="003C4FD7">
              <w:rPr>
                <w:rFonts w:ascii="Times New Roman" w:eastAsia="Times New Roman" w:hAnsi="Times New Roman"/>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3C4FD7" w:rsidRPr="003C4FD7" w:rsidRDefault="003C4FD7" w:rsidP="003C4FD7">
            <w:pPr>
              <w:spacing w:after="160" w:line="259" w:lineRule="auto"/>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C4FD7" w:rsidRPr="003C4FD7" w:rsidRDefault="003C4FD7" w:rsidP="003C4FD7">
            <w:pPr>
              <w:spacing w:after="160" w:line="259" w:lineRule="auto"/>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w:t>
            </w:r>
            <w:r w:rsidRPr="003C4FD7">
              <w:rPr>
                <w:rFonts w:ascii="Times New Roman" w:eastAsia="Times New Roman" w:hAnsi="Times New Roman"/>
                <w:sz w:val="24"/>
                <w:szCs w:val="24"/>
                <w:lang w:val="uk-UA"/>
              </w:rPr>
              <w:lastRenderedPageBreak/>
              <w:t>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C4FD7" w:rsidRPr="003C4FD7" w:rsidRDefault="003C4FD7" w:rsidP="003C4FD7">
            <w:pPr>
              <w:spacing w:after="160" w:line="259" w:lineRule="auto"/>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C4FD7" w:rsidRPr="003C4FD7" w:rsidRDefault="003C4FD7" w:rsidP="003C4FD7">
            <w:pPr>
              <w:spacing w:after="160" w:line="259" w:lineRule="auto"/>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C4FD7">
              <w:rPr>
                <w:rFonts w:ascii="Times New Roman" w:eastAsia="Times New Roman" w:hAnsi="Times New Roman"/>
                <w:sz w:val="24"/>
                <w:szCs w:val="24"/>
                <w:lang w:val="uk-UA"/>
              </w:rPr>
              <w:t>обгрунтування</w:t>
            </w:r>
            <w:proofErr w:type="spellEnd"/>
            <w:r w:rsidRPr="003C4FD7">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3C4FD7" w:rsidRPr="003C4FD7" w:rsidRDefault="003C4FD7" w:rsidP="003C4FD7">
            <w:pPr>
              <w:spacing w:after="160" w:line="259" w:lineRule="auto"/>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3C4FD7" w:rsidRPr="003C4FD7" w:rsidRDefault="003C4FD7" w:rsidP="003C4FD7">
            <w:pPr>
              <w:spacing w:after="160" w:line="259" w:lineRule="auto"/>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3C4FD7" w:rsidRPr="003C4FD7" w:rsidRDefault="003C4FD7" w:rsidP="007313B5">
            <w:pPr>
              <w:numPr>
                <w:ilvl w:val="0"/>
                <w:numId w:val="6"/>
              </w:numPr>
              <w:spacing w:after="160" w:line="259" w:lineRule="auto"/>
              <w:contextualSpacing/>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C4FD7" w:rsidRPr="003C4FD7" w:rsidRDefault="003C4FD7" w:rsidP="007313B5">
            <w:pPr>
              <w:numPr>
                <w:ilvl w:val="0"/>
                <w:numId w:val="6"/>
              </w:numPr>
              <w:spacing w:after="160" w:line="259" w:lineRule="auto"/>
              <w:contextualSpacing/>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C4FD7" w:rsidRPr="003C4FD7" w:rsidRDefault="003C4FD7" w:rsidP="007313B5">
            <w:pPr>
              <w:numPr>
                <w:ilvl w:val="0"/>
                <w:numId w:val="6"/>
              </w:numPr>
              <w:spacing w:after="160" w:line="259" w:lineRule="auto"/>
              <w:contextualSpacing/>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w:t>
            </w:r>
            <w:r w:rsidRPr="003C4FD7">
              <w:rPr>
                <w:rFonts w:ascii="Times New Roman" w:eastAsia="Times New Roman" w:hAnsi="Times New Roman"/>
                <w:sz w:val="24"/>
                <w:szCs w:val="24"/>
                <w:lang w:val="uk-UA" w:eastAsia="ru-RU"/>
              </w:rPr>
              <w:lastRenderedPageBreak/>
              <w:t>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C4FD7" w:rsidRPr="003C4FD7" w:rsidTr="009F2ACD">
        <w:tc>
          <w:tcPr>
            <w:tcW w:w="254" w:type="pct"/>
            <w:shd w:val="clear" w:color="auto" w:fill="FFFFFF"/>
            <w:hideMark/>
          </w:tcPr>
          <w:p w:rsidR="003C4FD7" w:rsidRPr="003C4FD7" w:rsidRDefault="003C4FD7" w:rsidP="003C4FD7">
            <w:pPr>
              <w:spacing w:after="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3</w:t>
            </w:r>
          </w:p>
        </w:tc>
        <w:tc>
          <w:tcPr>
            <w:tcW w:w="1453" w:type="pct"/>
            <w:gridSpan w:val="2"/>
            <w:shd w:val="clear" w:color="auto" w:fill="FFFFFF"/>
            <w:hideMark/>
          </w:tcPr>
          <w:p w:rsidR="003C4FD7" w:rsidRPr="003C4FD7" w:rsidRDefault="003C4FD7" w:rsidP="003C4FD7">
            <w:pPr>
              <w:spacing w:after="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Відхилення тендерних пропозицій</w:t>
            </w:r>
          </w:p>
        </w:tc>
        <w:tc>
          <w:tcPr>
            <w:tcW w:w="3292" w:type="pct"/>
            <w:shd w:val="clear" w:color="auto" w:fill="FFFFFF"/>
            <w:hideMark/>
          </w:tcPr>
          <w:p w:rsidR="003C4FD7" w:rsidRPr="003C4FD7" w:rsidRDefault="003C4FD7" w:rsidP="003C4FD7">
            <w:pPr>
              <w:spacing w:after="0" w:line="240" w:lineRule="auto"/>
              <w:jc w:val="both"/>
              <w:rPr>
                <w:rFonts w:ascii="Times New Roman" w:hAnsi="Times New Roman"/>
                <w:sz w:val="24"/>
                <w:szCs w:val="24"/>
                <w:lang w:val="uk-UA"/>
              </w:rPr>
            </w:pPr>
            <w:r w:rsidRPr="003C4FD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3C4FD7" w:rsidRPr="003C4FD7" w:rsidRDefault="003C4FD7" w:rsidP="003C4FD7">
            <w:pPr>
              <w:spacing w:after="0" w:line="240" w:lineRule="auto"/>
              <w:jc w:val="both"/>
              <w:rPr>
                <w:rFonts w:ascii="Times New Roman" w:hAnsi="Times New Roman"/>
                <w:sz w:val="24"/>
                <w:szCs w:val="24"/>
                <w:lang w:val="uk-UA"/>
              </w:rPr>
            </w:pPr>
          </w:p>
          <w:p w:rsidR="003C4FD7" w:rsidRPr="003C4FD7" w:rsidRDefault="003C4FD7" w:rsidP="003C4FD7">
            <w:pPr>
              <w:spacing w:after="0" w:line="240" w:lineRule="auto"/>
              <w:jc w:val="both"/>
              <w:rPr>
                <w:rFonts w:ascii="Times New Roman" w:hAnsi="Times New Roman"/>
                <w:sz w:val="24"/>
                <w:szCs w:val="24"/>
                <w:lang w:val="uk-UA"/>
              </w:rPr>
            </w:pPr>
            <w:r w:rsidRPr="003C4FD7">
              <w:rPr>
                <w:rFonts w:ascii="Times New Roman" w:hAnsi="Times New Roman"/>
                <w:sz w:val="24"/>
                <w:szCs w:val="24"/>
                <w:lang w:val="uk-UA"/>
              </w:rPr>
              <w:t>1) учасник процедури закупівлі:</w:t>
            </w:r>
          </w:p>
          <w:p w:rsidR="003C4FD7" w:rsidRPr="003C4FD7" w:rsidRDefault="003C4FD7" w:rsidP="003C4FD7">
            <w:pPr>
              <w:spacing w:after="0" w:line="240" w:lineRule="auto"/>
              <w:jc w:val="both"/>
              <w:rPr>
                <w:rFonts w:ascii="Times New Roman" w:hAnsi="Times New Roman"/>
                <w:sz w:val="24"/>
                <w:szCs w:val="24"/>
                <w:lang w:val="uk-UA"/>
              </w:rPr>
            </w:pPr>
          </w:p>
          <w:p w:rsidR="003C4FD7" w:rsidRPr="003C4FD7" w:rsidRDefault="003C4FD7" w:rsidP="007313B5">
            <w:pPr>
              <w:numPr>
                <w:ilvl w:val="0"/>
                <w:numId w:val="7"/>
              </w:numPr>
              <w:spacing w:after="0" w:line="240" w:lineRule="auto"/>
              <w:contextualSpacing/>
              <w:jc w:val="both"/>
              <w:rPr>
                <w:rFonts w:ascii="Times New Roman" w:hAnsi="Times New Roman"/>
                <w:sz w:val="24"/>
                <w:szCs w:val="24"/>
                <w:lang w:val="uk-UA"/>
              </w:rPr>
            </w:pPr>
            <w:r w:rsidRPr="003C4FD7">
              <w:rPr>
                <w:rFonts w:ascii="Times New Roman" w:hAnsi="Times New Roman"/>
                <w:sz w:val="24"/>
                <w:szCs w:val="24"/>
                <w:lang w:val="uk-UA"/>
              </w:rPr>
              <w:lastRenderedPageBreak/>
              <w:t>підпадає під підстави, встановлені пунктом 47 цих особливостей;</w:t>
            </w:r>
          </w:p>
          <w:p w:rsidR="003C4FD7" w:rsidRPr="003C4FD7" w:rsidRDefault="003C4FD7" w:rsidP="007313B5">
            <w:pPr>
              <w:numPr>
                <w:ilvl w:val="0"/>
                <w:numId w:val="7"/>
              </w:numPr>
              <w:spacing w:after="0" w:line="240" w:lineRule="auto"/>
              <w:contextualSpacing/>
              <w:jc w:val="both"/>
              <w:rPr>
                <w:rFonts w:ascii="Times New Roman" w:hAnsi="Times New Roman"/>
                <w:sz w:val="24"/>
                <w:szCs w:val="24"/>
                <w:lang w:val="uk-UA"/>
              </w:rPr>
            </w:pPr>
            <w:r w:rsidRPr="003C4FD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C4FD7" w:rsidRPr="003C4FD7" w:rsidRDefault="003C4FD7" w:rsidP="007313B5">
            <w:pPr>
              <w:numPr>
                <w:ilvl w:val="0"/>
                <w:numId w:val="7"/>
              </w:numPr>
              <w:spacing w:after="0" w:line="240" w:lineRule="auto"/>
              <w:contextualSpacing/>
              <w:jc w:val="both"/>
              <w:rPr>
                <w:rFonts w:ascii="Times New Roman" w:hAnsi="Times New Roman"/>
                <w:sz w:val="24"/>
                <w:szCs w:val="24"/>
                <w:lang w:val="uk-UA"/>
              </w:rPr>
            </w:pPr>
            <w:r w:rsidRPr="003C4FD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3C4FD7" w:rsidRPr="003C4FD7" w:rsidRDefault="003C4FD7" w:rsidP="007313B5">
            <w:pPr>
              <w:numPr>
                <w:ilvl w:val="0"/>
                <w:numId w:val="7"/>
              </w:numPr>
              <w:spacing w:after="0" w:line="240" w:lineRule="auto"/>
              <w:contextualSpacing/>
              <w:jc w:val="both"/>
              <w:rPr>
                <w:rFonts w:ascii="Times New Roman" w:hAnsi="Times New Roman"/>
                <w:sz w:val="24"/>
                <w:szCs w:val="24"/>
                <w:lang w:val="uk-UA"/>
              </w:rPr>
            </w:pPr>
            <w:r w:rsidRPr="003C4FD7">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4FD7" w:rsidRPr="003C4FD7" w:rsidRDefault="003C4FD7" w:rsidP="007313B5">
            <w:pPr>
              <w:numPr>
                <w:ilvl w:val="0"/>
                <w:numId w:val="7"/>
              </w:numPr>
              <w:spacing w:after="0" w:line="240" w:lineRule="auto"/>
              <w:contextualSpacing/>
              <w:jc w:val="both"/>
              <w:rPr>
                <w:rFonts w:ascii="Times New Roman" w:hAnsi="Times New Roman"/>
                <w:sz w:val="24"/>
                <w:szCs w:val="24"/>
                <w:lang w:val="uk-UA"/>
              </w:rPr>
            </w:pPr>
            <w:r w:rsidRPr="003C4FD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C4FD7" w:rsidRPr="003C4FD7" w:rsidRDefault="003C4FD7" w:rsidP="007313B5">
            <w:pPr>
              <w:numPr>
                <w:ilvl w:val="0"/>
                <w:numId w:val="7"/>
              </w:numPr>
              <w:spacing w:after="0" w:line="240" w:lineRule="auto"/>
              <w:contextualSpacing/>
              <w:jc w:val="both"/>
              <w:rPr>
                <w:rFonts w:ascii="Times New Roman" w:hAnsi="Times New Roman"/>
                <w:sz w:val="24"/>
                <w:szCs w:val="24"/>
                <w:lang w:val="uk-UA"/>
              </w:rPr>
            </w:pPr>
            <w:r w:rsidRPr="003C4FD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3C4FD7" w:rsidRPr="003C4FD7" w:rsidRDefault="003C4FD7" w:rsidP="007313B5">
            <w:pPr>
              <w:numPr>
                <w:ilvl w:val="0"/>
                <w:numId w:val="7"/>
              </w:numPr>
              <w:spacing w:after="0" w:line="240" w:lineRule="auto"/>
              <w:jc w:val="both"/>
              <w:rPr>
                <w:rFonts w:ascii="Times New Roman" w:hAnsi="Times New Roman"/>
                <w:sz w:val="24"/>
                <w:szCs w:val="24"/>
                <w:lang w:val="uk-UA"/>
              </w:rPr>
            </w:pPr>
            <w:r w:rsidRPr="003C4FD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C4FD7">
              <w:rPr>
                <w:rFonts w:ascii="Times New Roman" w:hAnsi="Times New Roman"/>
                <w:sz w:val="24"/>
                <w:szCs w:val="24"/>
                <w:lang w:val="uk-UA"/>
              </w:rPr>
              <w:t>бенефіціарним</w:t>
            </w:r>
            <w:proofErr w:type="spellEnd"/>
            <w:r w:rsidRPr="003C4FD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w:t>
            </w:r>
            <w:r w:rsidRPr="003C4FD7">
              <w:rPr>
                <w:rFonts w:ascii="Times New Roman" w:hAnsi="Times New Roman"/>
                <w:sz w:val="24"/>
                <w:szCs w:val="24"/>
                <w:lang w:val="uk-UA"/>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C4FD7" w:rsidRPr="003C4FD7" w:rsidRDefault="003C4FD7" w:rsidP="003C4FD7">
            <w:pPr>
              <w:spacing w:after="0" w:line="240" w:lineRule="auto"/>
              <w:jc w:val="both"/>
              <w:rPr>
                <w:rFonts w:ascii="Times New Roman" w:hAnsi="Times New Roman"/>
                <w:sz w:val="24"/>
                <w:szCs w:val="24"/>
                <w:lang w:val="uk-UA"/>
              </w:rPr>
            </w:pPr>
            <w:r w:rsidRPr="003C4FD7">
              <w:rPr>
                <w:rFonts w:ascii="Times New Roman" w:hAnsi="Times New Roman"/>
                <w:sz w:val="24"/>
                <w:szCs w:val="24"/>
                <w:lang w:val="uk-UA"/>
              </w:rPr>
              <w:t>2) тендерна пропозиція:</w:t>
            </w:r>
          </w:p>
          <w:p w:rsidR="003C4FD7" w:rsidRPr="003C4FD7" w:rsidRDefault="003C4FD7" w:rsidP="007313B5">
            <w:pPr>
              <w:numPr>
                <w:ilvl w:val="0"/>
                <w:numId w:val="8"/>
              </w:numPr>
              <w:spacing w:after="0" w:line="240" w:lineRule="auto"/>
              <w:contextualSpacing/>
              <w:jc w:val="both"/>
              <w:rPr>
                <w:rFonts w:ascii="Times New Roman" w:hAnsi="Times New Roman"/>
                <w:sz w:val="24"/>
                <w:szCs w:val="24"/>
                <w:lang w:val="uk-UA"/>
              </w:rPr>
            </w:pPr>
            <w:r w:rsidRPr="003C4FD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C4FD7" w:rsidRPr="003C4FD7" w:rsidRDefault="003C4FD7" w:rsidP="007313B5">
            <w:pPr>
              <w:numPr>
                <w:ilvl w:val="0"/>
                <w:numId w:val="8"/>
              </w:numPr>
              <w:spacing w:after="0" w:line="240" w:lineRule="auto"/>
              <w:contextualSpacing/>
              <w:jc w:val="both"/>
              <w:rPr>
                <w:rFonts w:ascii="Times New Roman" w:hAnsi="Times New Roman"/>
                <w:sz w:val="24"/>
                <w:szCs w:val="24"/>
                <w:lang w:val="uk-UA"/>
              </w:rPr>
            </w:pPr>
            <w:r w:rsidRPr="003C4FD7">
              <w:rPr>
                <w:rFonts w:ascii="Times New Roman" w:hAnsi="Times New Roman"/>
                <w:sz w:val="24"/>
                <w:szCs w:val="24"/>
                <w:lang w:val="uk-UA"/>
              </w:rPr>
              <w:t>є такою, строк дії якої закінчився;</w:t>
            </w:r>
          </w:p>
          <w:p w:rsidR="003C4FD7" w:rsidRPr="003C4FD7" w:rsidRDefault="003C4FD7" w:rsidP="007313B5">
            <w:pPr>
              <w:numPr>
                <w:ilvl w:val="0"/>
                <w:numId w:val="8"/>
              </w:numPr>
              <w:spacing w:after="0" w:line="240" w:lineRule="auto"/>
              <w:contextualSpacing/>
              <w:jc w:val="both"/>
              <w:rPr>
                <w:rFonts w:ascii="Times New Roman" w:hAnsi="Times New Roman"/>
                <w:sz w:val="24"/>
                <w:szCs w:val="24"/>
                <w:lang w:val="uk-UA"/>
              </w:rPr>
            </w:pPr>
            <w:r w:rsidRPr="003C4FD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4FD7" w:rsidRPr="003C4FD7" w:rsidRDefault="003C4FD7" w:rsidP="007313B5">
            <w:pPr>
              <w:numPr>
                <w:ilvl w:val="0"/>
                <w:numId w:val="8"/>
              </w:numPr>
              <w:spacing w:after="0" w:line="240" w:lineRule="auto"/>
              <w:contextualSpacing/>
              <w:jc w:val="both"/>
              <w:rPr>
                <w:rFonts w:ascii="Times New Roman" w:hAnsi="Times New Roman"/>
                <w:sz w:val="24"/>
                <w:szCs w:val="24"/>
                <w:lang w:val="uk-UA"/>
              </w:rPr>
            </w:pPr>
            <w:r w:rsidRPr="003C4FD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3C4FD7" w:rsidRPr="003C4FD7" w:rsidRDefault="003C4FD7" w:rsidP="003C4FD7">
            <w:pPr>
              <w:spacing w:after="0" w:line="240" w:lineRule="auto"/>
              <w:jc w:val="both"/>
              <w:rPr>
                <w:rFonts w:ascii="Times New Roman" w:hAnsi="Times New Roman"/>
                <w:sz w:val="24"/>
                <w:szCs w:val="24"/>
                <w:lang w:val="uk-UA"/>
              </w:rPr>
            </w:pPr>
          </w:p>
          <w:p w:rsidR="003C4FD7" w:rsidRPr="003C4FD7" w:rsidRDefault="003C4FD7" w:rsidP="003C4FD7">
            <w:pPr>
              <w:spacing w:after="0" w:line="240" w:lineRule="auto"/>
              <w:jc w:val="both"/>
              <w:rPr>
                <w:rFonts w:ascii="Times New Roman" w:hAnsi="Times New Roman"/>
                <w:sz w:val="24"/>
                <w:szCs w:val="24"/>
                <w:lang w:val="uk-UA"/>
              </w:rPr>
            </w:pPr>
            <w:r w:rsidRPr="003C4FD7">
              <w:rPr>
                <w:rFonts w:ascii="Times New Roman" w:hAnsi="Times New Roman"/>
                <w:sz w:val="24"/>
                <w:szCs w:val="24"/>
                <w:lang w:val="uk-UA"/>
              </w:rPr>
              <w:t>3) переможець процедури закупівлі:</w:t>
            </w:r>
          </w:p>
          <w:p w:rsidR="003C4FD7" w:rsidRPr="003C4FD7" w:rsidRDefault="003C4FD7" w:rsidP="007313B5">
            <w:pPr>
              <w:numPr>
                <w:ilvl w:val="0"/>
                <w:numId w:val="9"/>
              </w:numPr>
              <w:spacing w:after="0" w:line="240" w:lineRule="auto"/>
              <w:contextualSpacing/>
              <w:jc w:val="both"/>
              <w:rPr>
                <w:rFonts w:ascii="Times New Roman" w:hAnsi="Times New Roman"/>
                <w:sz w:val="24"/>
                <w:szCs w:val="24"/>
                <w:lang w:val="uk-UA"/>
              </w:rPr>
            </w:pPr>
            <w:r w:rsidRPr="003C4FD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C4FD7" w:rsidRPr="003C4FD7" w:rsidRDefault="003C4FD7" w:rsidP="007313B5">
            <w:pPr>
              <w:numPr>
                <w:ilvl w:val="0"/>
                <w:numId w:val="9"/>
              </w:numPr>
              <w:spacing w:after="0" w:line="240" w:lineRule="auto"/>
              <w:contextualSpacing/>
              <w:jc w:val="both"/>
              <w:rPr>
                <w:rFonts w:ascii="Times New Roman" w:hAnsi="Times New Roman"/>
                <w:sz w:val="24"/>
                <w:szCs w:val="24"/>
                <w:lang w:val="uk-UA"/>
              </w:rPr>
            </w:pPr>
            <w:r w:rsidRPr="003C4FD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4FD7" w:rsidRPr="003C4FD7" w:rsidRDefault="003C4FD7" w:rsidP="007313B5">
            <w:pPr>
              <w:numPr>
                <w:ilvl w:val="0"/>
                <w:numId w:val="9"/>
              </w:numPr>
              <w:spacing w:after="0" w:line="240" w:lineRule="auto"/>
              <w:contextualSpacing/>
              <w:jc w:val="both"/>
              <w:rPr>
                <w:rFonts w:ascii="Times New Roman" w:hAnsi="Times New Roman"/>
                <w:sz w:val="24"/>
                <w:szCs w:val="24"/>
                <w:lang w:val="uk-UA"/>
              </w:rPr>
            </w:pPr>
            <w:r w:rsidRPr="003C4FD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3C4FD7" w:rsidRPr="003C4FD7" w:rsidRDefault="003C4FD7" w:rsidP="007313B5">
            <w:pPr>
              <w:numPr>
                <w:ilvl w:val="0"/>
                <w:numId w:val="9"/>
              </w:numPr>
              <w:spacing w:after="0" w:line="240" w:lineRule="auto"/>
              <w:contextualSpacing/>
              <w:rPr>
                <w:rFonts w:ascii="Times New Roman" w:hAnsi="Times New Roman"/>
                <w:sz w:val="24"/>
                <w:szCs w:val="24"/>
                <w:lang w:val="uk-UA"/>
              </w:rPr>
            </w:pPr>
            <w:r w:rsidRPr="003C4FD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C4FD7" w:rsidRPr="003C4FD7" w:rsidRDefault="003C4FD7" w:rsidP="003C4FD7">
            <w:pPr>
              <w:spacing w:after="0" w:line="240" w:lineRule="auto"/>
              <w:ind w:left="720"/>
              <w:contextualSpacing/>
              <w:rPr>
                <w:rFonts w:ascii="Times New Roman" w:hAnsi="Times New Roman"/>
                <w:sz w:val="24"/>
                <w:szCs w:val="24"/>
                <w:lang w:val="uk-UA"/>
              </w:rPr>
            </w:pPr>
          </w:p>
          <w:p w:rsidR="003C4FD7" w:rsidRPr="003C4FD7" w:rsidRDefault="003C4FD7" w:rsidP="003C4FD7">
            <w:pPr>
              <w:spacing w:after="0" w:line="240" w:lineRule="auto"/>
              <w:jc w:val="both"/>
              <w:rPr>
                <w:rFonts w:ascii="Times New Roman" w:hAnsi="Times New Roman"/>
                <w:sz w:val="24"/>
                <w:szCs w:val="24"/>
                <w:highlight w:val="green"/>
                <w:lang w:val="uk-UA"/>
              </w:rPr>
            </w:pPr>
            <w:r w:rsidRPr="003C4FD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C4FD7">
              <w:rPr>
                <w:rFonts w:ascii="Times New Roman" w:hAnsi="Times New Roman"/>
                <w:sz w:val="24"/>
                <w:szCs w:val="24"/>
                <w:lang w:val="uk-UA"/>
              </w:rPr>
              <w:lastRenderedPageBreak/>
              <w:t>закупівельу</w:t>
            </w:r>
            <w:proofErr w:type="spellEnd"/>
            <w:r w:rsidRPr="003C4FD7">
              <w:rPr>
                <w:rFonts w:ascii="Times New Roman" w:hAnsi="Times New Roman"/>
                <w:sz w:val="24"/>
                <w:szCs w:val="24"/>
                <w:lang w:val="uk-UA"/>
              </w:rPr>
              <w:t xml:space="preserve"> разі, коли:</w:t>
            </w:r>
          </w:p>
          <w:p w:rsidR="003C4FD7" w:rsidRPr="003C4FD7" w:rsidRDefault="003C4FD7" w:rsidP="007313B5">
            <w:pPr>
              <w:numPr>
                <w:ilvl w:val="0"/>
                <w:numId w:val="10"/>
              </w:numPr>
              <w:spacing w:after="0" w:line="240" w:lineRule="auto"/>
              <w:contextualSpacing/>
              <w:jc w:val="both"/>
              <w:rPr>
                <w:rFonts w:ascii="Times New Roman" w:hAnsi="Times New Roman"/>
                <w:sz w:val="24"/>
                <w:szCs w:val="24"/>
                <w:lang w:val="uk-UA"/>
              </w:rPr>
            </w:pPr>
            <w:r w:rsidRPr="003C4FD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4FD7" w:rsidRPr="003C4FD7" w:rsidRDefault="003C4FD7" w:rsidP="007313B5">
            <w:pPr>
              <w:numPr>
                <w:ilvl w:val="0"/>
                <w:numId w:val="10"/>
              </w:numPr>
              <w:spacing w:after="0" w:line="240" w:lineRule="auto"/>
              <w:jc w:val="both"/>
              <w:rPr>
                <w:rFonts w:ascii="Times New Roman" w:hAnsi="Times New Roman"/>
                <w:sz w:val="24"/>
                <w:szCs w:val="24"/>
                <w:lang w:val="uk-UA"/>
              </w:rPr>
            </w:pPr>
            <w:r w:rsidRPr="003C4FD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4FD7" w:rsidRPr="003C4FD7" w:rsidRDefault="003C4FD7" w:rsidP="003C4FD7">
            <w:pPr>
              <w:spacing w:after="0" w:line="240" w:lineRule="auto"/>
              <w:ind w:left="720"/>
              <w:jc w:val="both"/>
              <w:rPr>
                <w:rFonts w:ascii="Times New Roman" w:hAnsi="Times New Roman"/>
                <w:sz w:val="24"/>
                <w:szCs w:val="24"/>
                <w:lang w:val="uk-UA"/>
              </w:rPr>
            </w:pPr>
          </w:p>
          <w:p w:rsidR="003C4FD7" w:rsidRPr="003C4FD7" w:rsidRDefault="003C4FD7" w:rsidP="003C4FD7">
            <w:pPr>
              <w:spacing w:after="0" w:line="240" w:lineRule="auto"/>
              <w:jc w:val="both"/>
              <w:rPr>
                <w:rFonts w:ascii="Times New Roman" w:hAnsi="Times New Roman"/>
                <w:sz w:val="24"/>
                <w:szCs w:val="24"/>
                <w:lang w:val="uk-UA"/>
              </w:rPr>
            </w:pPr>
            <w:r w:rsidRPr="003C4FD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4FD7" w:rsidRPr="003C4FD7" w:rsidRDefault="003C4FD7" w:rsidP="003C4FD7">
            <w:pPr>
              <w:spacing w:after="0" w:line="240" w:lineRule="auto"/>
              <w:jc w:val="both"/>
              <w:rPr>
                <w:rFonts w:ascii="Times New Roman" w:hAnsi="Times New Roman"/>
                <w:sz w:val="24"/>
                <w:szCs w:val="24"/>
                <w:lang w:val="uk-UA"/>
              </w:rPr>
            </w:pPr>
          </w:p>
          <w:p w:rsidR="003C4FD7" w:rsidRPr="003C4FD7" w:rsidRDefault="003C4FD7" w:rsidP="003C4FD7">
            <w:pPr>
              <w:spacing w:after="0" w:line="240" w:lineRule="auto"/>
              <w:jc w:val="both"/>
              <w:rPr>
                <w:rFonts w:ascii="Times New Roman" w:eastAsia="Times New Roman" w:hAnsi="Times New Roman"/>
                <w:sz w:val="24"/>
                <w:szCs w:val="24"/>
                <w:highlight w:val="green"/>
                <w:lang w:val="uk-UA" w:eastAsia="ru-RU"/>
              </w:rPr>
            </w:pPr>
            <w:r w:rsidRPr="003C4FD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C4FD7" w:rsidRPr="003C4FD7" w:rsidTr="003C4FD7">
        <w:tc>
          <w:tcPr>
            <w:tcW w:w="5000" w:type="pct"/>
            <w:gridSpan w:val="4"/>
            <w:shd w:val="clear" w:color="auto" w:fill="FFFFFF"/>
            <w:hideMark/>
          </w:tcPr>
          <w:p w:rsidR="003C4FD7" w:rsidRPr="003C4FD7" w:rsidRDefault="003C4FD7" w:rsidP="003C4FD7">
            <w:pPr>
              <w:spacing w:after="0" w:line="240" w:lineRule="auto"/>
              <w:jc w:val="center"/>
              <w:rPr>
                <w:rFonts w:ascii="Times New Roman" w:eastAsia="Times New Roman" w:hAnsi="Times New Roman"/>
                <w:b/>
                <w:bCs/>
                <w:sz w:val="24"/>
                <w:szCs w:val="24"/>
                <w:lang w:val="uk-UA" w:eastAsia="ru-RU"/>
              </w:rPr>
            </w:pPr>
            <w:r w:rsidRPr="003C4FD7">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1</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Відміна відкритих торгів </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Замовник відміняє відкриті торги у разі:</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w:t>
            </w:r>
            <w:r w:rsidRPr="003C4FD7">
              <w:rPr>
                <w:rFonts w:ascii="Times New Roman" w:eastAsia="Times New Roman" w:hAnsi="Times New Roman"/>
                <w:sz w:val="24"/>
                <w:szCs w:val="24"/>
                <w:lang w:val="uk-UA" w:eastAsia="ru-RU"/>
              </w:rPr>
              <w:lastRenderedPageBreak/>
              <w:t xml:space="preserve">зазначає в електронній системі закупівель підстави прийняття такого рішення.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Відкриті торги можуть бути відмінені частково (за лотом).</w:t>
            </w:r>
          </w:p>
          <w:p w:rsidR="003C4FD7" w:rsidRPr="003C4FD7" w:rsidRDefault="003C4FD7" w:rsidP="003C4FD7">
            <w:pPr>
              <w:spacing w:before="150" w:after="150" w:line="240" w:lineRule="auto"/>
              <w:jc w:val="both"/>
              <w:rPr>
                <w:rFonts w:ascii="Times New Roman" w:eastAsia="Times New Roman" w:hAnsi="Times New Roman"/>
                <w:sz w:val="24"/>
                <w:szCs w:val="24"/>
                <w:lang w:eastAsia="ru-RU"/>
              </w:rPr>
            </w:pPr>
            <w:r w:rsidRPr="003C4FD7">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2</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Строк укладання договору про закупівлю</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3</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Проект договору про закупівлю</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4</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Умови укладання договору про закупівлю</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Умови договору про закупівлю не повинні відрізнятися від </w:t>
            </w:r>
            <w:r w:rsidRPr="003C4FD7">
              <w:rPr>
                <w:rFonts w:ascii="Times New Roman" w:eastAsia="Times New Roman" w:hAnsi="Times New Roman"/>
                <w:sz w:val="24"/>
                <w:szCs w:val="24"/>
                <w:lang w:val="uk-UA" w:eastAsia="ru-RU"/>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3C4FD7" w:rsidRPr="003C4FD7" w:rsidRDefault="003C4FD7" w:rsidP="007313B5">
            <w:pPr>
              <w:numPr>
                <w:ilvl w:val="0"/>
                <w:numId w:val="11"/>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3C4FD7" w:rsidRPr="003C4FD7" w:rsidRDefault="003C4FD7" w:rsidP="007313B5">
            <w:pPr>
              <w:numPr>
                <w:ilvl w:val="0"/>
                <w:numId w:val="11"/>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3C4FD7" w:rsidRPr="003C4FD7" w:rsidRDefault="003C4FD7" w:rsidP="007313B5">
            <w:pPr>
              <w:numPr>
                <w:ilvl w:val="0"/>
                <w:numId w:val="11"/>
              </w:numPr>
              <w:spacing w:before="150" w:after="150" w:line="240" w:lineRule="auto"/>
              <w:contextualSpacing/>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C4FD7">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3C4FD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3C4FD7" w:rsidRPr="003C4FD7" w:rsidRDefault="003C4FD7" w:rsidP="003C4FD7">
            <w:pPr>
              <w:spacing w:before="150" w:after="150" w:line="240" w:lineRule="auto"/>
              <w:jc w:val="both"/>
              <w:rPr>
                <w:rFonts w:ascii="Times New Roman" w:eastAsia="Times New Roman" w:hAnsi="Times New Roman"/>
                <w:sz w:val="24"/>
                <w:szCs w:val="24"/>
                <w:highlight w:val="green"/>
                <w:lang w:val="uk-UA" w:eastAsia="ru-RU"/>
              </w:rPr>
            </w:pPr>
            <w:r w:rsidRPr="003C4FD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C4FD7" w:rsidRPr="003C4FD7"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5</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292" w:type="pct"/>
            <w:shd w:val="clear" w:color="auto" w:fill="FFFFFF"/>
            <w:hideMark/>
          </w:tcPr>
          <w:p w:rsidR="003C4FD7" w:rsidRPr="003C4FD7" w:rsidRDefault="003C4FD7" w:rsidP="003C4FD7">
            <w:pPr>
              <w:spacing w:before="150" w:after="150" w:line="240"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C4FD7" w:rsidRPr="0089164D" w:rsidTr="009F2ACD">
        <w:tc>
          <w:tcPr>
            <w:tcW w:w="254" w:type="pct"/>
            <w:shd w:val="clear" w:color="auto" w:fill="FFFFFF"/>
            <w:hideMark/>
          </w:tcPr>
          <w:p w:rsidR="003C4FD7" w:rsidRPr="003C4FD7" w:rsidRDefault="003C4FD7" w:rsidP="003C4FD7">
            <w:pPr>
              <w:spacing w:before="150" w:after="150" w:line="240" w:lineRule="auto"/>
              <w:jc w:val="center"/>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6</w:t>
            </w:r>
          </w:p>
        </w:tc>
        <w:tc>
          <w:tcPr>
            <w:tcW w:w="1453" w:type="pct"/>
            <w:gridSpan w:val="2"/>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Забезпечення виконання договору про закупівлю</w:t>
            </w:r>
          </w:p>
        </w:tc>
        <w:tc>
          <w:tcPr>
            <w:tcW w:w="3292" w:type="pct"/>
            <w:shd w:val="clear" w:color="auto" w:fill="FFFFFF"/>
            <w:hideMark/>
          </w:tcPr>
          <w:p w:rsidR="003C4FD7" w:rsidRPr="003C4FD7" w:rsidRDefault="003C4FD7" w:rsidP="003C4FD7">
            <w:pPr>
              <w:spacing w:before="150" w:after="150" w:line="240" w:lineRule="auto"/>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Не вимагається.</w:t>
            </w:r>
          </w:p>
          <w:p w:rsidR="003C4FD7" w:rsidRPr="003C4FD7" w:rsidRDefault="003C4FD7" w:rsidP="007F1172">
            <w:pPr>
              <w:spacing w:before="150" w:after="150" w:line="240" w:lineRule="auto"/>
              <w:jc w:val="both"/>
              <w:rPr>
                <w:rFonts w:ascii="Times New Roman" w:eastAsia="Times New Roman" w:hAnsi="Times New Roman"/>
                <w:sz w:val="24"/>
                <w:szCs w:val="24"/>
                <w:lang w:val="uk-UA" w:eastAsia="ru-RU"/>
              </w:rPr>
            </w:pPr>
          </w:p>
        </w:tc>
      </w:tr>
    </w:tbl>
    <w:p w:rsidR="003C4FD7" w:rsidRPr="003C4FD7" w:rsidRDefault="003C4FD7" w:rsidP="003C4FD7">
      <w:pPr>
        <w:spacing w:after="160" w:line="259" w:lineRule="auto"/>
        <w:rPr>
          <w:lang w:val="uk-UA"/>
        </w:rPr>
      </w:pPr>
    </w:p>
    <w:p w:rsidR="003C4FD7" w:rsidRPr="003C4FD7" w:rsidRDefault="003C4FD7" w:rsidP="003C4FD7">
      <w:pPr>
        <w:spacing w:after="160" w:line="259" w:lineRule="auto"/>
        <w:rPr>
          <w:lang w:val="uk-UA"/>
        </w:rPr>
      </w:pPr>
    </w:p>
    <w:p w:rsidR="003C4FD7" w:rsidRPr="003C4FD7" w:rsidRDefault="003C4FD7" w:rsidP="003C4FD7">
      <w:pPr>
        <w:spacing w:after="160" w:line="259" w:lineRule="auto"/>
        <w:jc w:val="right"/>
        <w:rPr>
          <w:rFonts w:ascii="Times New Roman" w:hAnsi="Times New Roman"/>
          <w:b/>
          <w:bCs/>
          <w:sz w:val="24"/>
          <w:szCs w:val="24"/>
          <w:lang w:val="uk-UA"/>
        </w:rPr>
      </w:pPr>
      <w:r w:rsidRPr="003C4FD7">
        <w:rPr>
          <w:rFonts w:ascii="Times New Roman" w:hAnsi="Times New Roman"/>
          <w:b/>
          <w:bCs/>
          <w:sz w:val="24"/>
          <w:szCs w:val="24"/>
          <w:lang w:val="uk-UA"/>
        </w:rPr>
        <w:lastRenderedPageBreak/>
        <w:t>Додаток № 1 до тендерної документації</w:t>
      </w:r>
    </w:p>
    <w:p w:rsidR="003C4FD7" w:rsidRPr="003C4FD7" w:rsidRDefault="003C4FD7" w:rsidP="003C4FD7">
      <w:pPr>
        <w:spacing w:after="160" w:line="259" w:lineRule="auto"/>
        <w:jc w:val="center"/>
        <w:rPr>
          <w:rFonts w:ascii="Times New Roman" w:hAnsi="Times New Roman"/>
          <w:b/>
          <w:bCs/>
          <w:sz w:val="24"/>
          <w:szCs w:val="24"/>
          <w:lang w:val="uk-UA"/>
        </w:rPr>
      </w:pPr>
      <w:r w:rsidRPr="003C4FD7">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3C4FD7" w:rsidRPr="003C4FD7" w:rsidTr="003C4FD7">
        <w:tc>
          <w:tcPr>
            <w:tcW w:w="562" w:type="dxa"/>
            <w:shd w:val="clear" w:color="auto" w:fill="auto"/>
            <w:vAlign w:val="center"/>
          </w:tcPr>
          <w:p w:rsidR="003C4FD7" w:rsidRPr="003C4FD7" w:rsidRDefault="003C4FD7" w:rsidP="003C4FD7">
            <w:pPr>
              <w:spacing w:after="0" w:line="240" w:lineRule="auto"/>
              <w:jc w:val="center"/>
              <w:rPr>
                <w:rFonts w:ascii="Times New Roman" w:hAnsi="Times New Roman"/>
                <w:b/>
                <w:bCs/>
                <w:sz w:val="24"/>
                <w:szCs w:val="24"/>
                <w:lang w:val="uk-UA"/>
              </w:rPr>
            </w:pPr>
            <w:r w:rsidRPr="003C4FD7">
              <w:rPr>
                <w:rFonts w:ascii="Times New Roman" w:hAnsi="Times New Roman"/>
                <w:b/>
                <w:bCs/>
                <w:sz w:val="24"/>
                <w:szCs w:val="24"/>
                <w:lang w:val="uk-UA"/>
              </w:rPr>
              <w:t>№</w:t>
            </w:r>
          </w:p>
        </w:tc>
        <w:tc>
          <w:tcPr>
            <w:tcW w:w="2977" w:type="dxa"/>
            <w:shd w:val="clear" w:color="auto" w:fill="auto"/>
            <w:vAlign w:val="center"/>
          </w:tcPr>
          <w:p w:rsidR="003C4FD7" w:rsidRPr="003C4FD7" w:rsidRDefault="003C4FD7" w:rsidP="003C4FD7">
            <w:pPr>
              <w:spacing w:after="0" w:line="240" w:lineRule="auto"/>
              <w:jc w:val="center"/>
              <w:rPr>
                <w:rFonts w:ascii="Times New Roman" w:hAnsi="Times New Roman"/>
                <w:b/>
                <w:bCs/>
                <w:sz w:val="24"/>
                <w:szCs w:val="24"/>
                <w:lang w:val="uk-UA"/>
              </w:rPr>
            </w:pPr>
            <w:r w:rsidRPr="003C4FD7">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3C4FD7" w:rsidRPr="003C4FD7" w:rsidRDefault="003C4FD7" w:rsidP="003C4FD7">
            <w:pPr>
              <w:spacing w:after="0" w:line="240" w:lineRule="auto"/>
              <w:jc w:val="center"/>
              <w:rPr>
                <w:rFonts w:ascii="Times New Roman" w:hAnsi="Times New Roman"/>
                <w:b/>
                <w:bCs/>
                <w:sz w:val="24"/>
                <w:szCs w:val="24"/>
                <w:lang w:val="uk-UA"/>
              </w:rPr>
            </w:pPr>
            <w:r w:rsidRPr="003C4FD7">
              <w:rPr>
                <w:rFonts w:ascii="Times New Roman" w:hAnsi="Times New Roman"/>
                <w:b/>
                <w:bCs/>
                <w:sz w:val="24"/>
                <w:szCs w:val="24"/>
                <w:lang w:val="uk-UA"/>
              </w:rPr>
              <w:t>Спосіб підтвердження кваліфікаційного критерію</w:t>
            </w:r>
          </w:p>
        </w:tc>
      </w:tr>
      <w:tr w:rsidR="003C4FD7" w:rsidRPr="003C4FD7" w:rsidTr="003C4FD7">
        <w:trPr>
          <w:trHeight w:val="9421"/>
        </w:trPr>
        <w:tc>
          <w:tcPr>
            <w:tcW w:w="562" w:type="dxa"/>
            <w:shd w:val="clear" w:color="auto" w:fill="auto"/>
          </w:tcPr>
          <w:p w:rsidR="003C4FD7" w:rsidRPr="003C4FD7" w:rsidRDefault="003C4FD7" w:rsidP="003C4FD7">
            <w:pPr>
              <w:spacing w:after="0" w:line="240" w:lineRule="auto"/>
              <w:jc w:val="center"/>
              <w:rPr>
                <w:rFonts w:ascii="Times New Roman" w:hAnsi="Times New Roman"/>
                <w:sz w:val="24"/>
                <w:szCs w:val="24"/>
                <w:lang w:val="uk-UA"/>
              </w:rPr>
            </w:pPr>
            <w:r w:rsidRPr="003C4FD7">
              <w:rPr>
                <w:rFonts w:ascii="Times New Roman" w:hAnsi="Times New Roman"/>
                <w:sz w:val="24"/>
                <w:szCs w:val="24"/>
                <w:lang w:val="uk-UA"/>
              </w:rPr>
              <w:t>1</w:t>
            </w:r>
          </w:p>
        </w:tc>
        <w:tc>
          <w:tcPr>
            <w:tcW w:w="2977" w:type="dxa"/>
            <w:shd w:val="clear" w:color="auto" w:fill="auto"/>
          </w:tcPr>
          <w:p w:rsidR="003C4FD7" w:rsidRPr="003C4FD7" w:rsidRDefault="003C4FD7" w:rsidP="003C4FD7">
            <w:pPr>
              <w:spacing w:after="0" w:line="240" w:lineRule="auto"/>
              <w:jc w:val="both"/>
              <w:rPr>
                <w:rFonts w:ascii="Times New Roman" w:hAnsi="Times New Roman"/>
                <w:sz w:val="24"/>
                <w:szCs w:val="24"/>
                <w:vertAlign w:val="superscript"/>
                <w:lang w:val="uk-UA"/>
              </w:rPr>
            </w:pPr>
            <w:r w:rsidRPr="003C4FD7">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rsidR="003C4FD7" w:rsidRPr="003C4FD7" w:rsidRDefault="003C4FD7" w:rsidP="003C4FD7">
            <w:pPr>
              <w:spacing w:after="0" w:line="240" w:lineRule="auto"/>
              <w:jc w:val="both"/>
              <w:rPr>
                <w:rFonts w:ascii="Times New Roman" w:hAnsi="Times New Roman"/>
                <w:sz w:val="24"/>
                <w:szCs w:val="24"/>
                <w:lang w:val="uk-UA"/>
              </w:rPr>
            </w:pPr>
            <w:r w:rsidRPr="003C4FD7">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3C4FD7" w:rsidRPr="003C4FD7" w:rsidRDefault="003C4FD7" w:rsidP="003C4FD7">
            <w:pPr>
              <w:spacing w:after="0" w:line="240" w:lineRule="auto"/>
              <w:jc w:val="both"/>
              <w:rPr>
                <w:rFonts w:ascii="Times New Roman" w:hAnsi="Times New Roman"/>
                <w:sz w:val="24"/>
                <w:szCs w:val="24"/>
                <w:lang w:val="uk-UA"/>
              </w:rPr>
            </w:pPr>
          </w:p>
          <w:p w:rsidR="003C4FD7" w:rsidRPr="003C4FD7" w:rsidRDefault="003C4FD7" w:rsidP="003C4FD7">
            <w:pPr>
              <w:spacing w:after="0" w:line="240" w:lineRule="auto"/>
              <w:jc w:val="both"/>
              <w:rPr>
                <w:rFonts w:ascii="Times New Roman" w:hAnsi="Times New Roman"/>
                <w:sz w:val="24"/>
                <w:szCs w:val="24"/>
                <w:lang w:val="uk-UA"/>
              </w:rPr>
            </w:pPr>
            <w:r w:rsidRPr="003C4FD7">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3C4FD7" w:rsidRPr="003C4FD7" w:rsidRDefault="003C4FD7" w:rsidP="003C4FD7">
            <w:pPr>
              <w:spacing w:after="0" w:line="240" w:lineRule="auto"/>
              <w:jc w:val="both"/>
              <w:rPr>
                <w:rFonts w:ascii="Times New Roman" w:hAnsi="Times New Roman"/>
                <w:sz w:val="20"/>
                <w:szCs w:val="20"/>
                <w:lang w:val="uk-UA"/>
              </w:rPr>
            </w:pPr>
          </w:p>
          <w:p w:rsidR="003C4FD7" w:rsidRPr="003C4FD7" w:rsidRDefault="003C4FD7" w:rsidP="003C4FD7">
            <w:pPr>
              <w:spacing w:after="0" w:line="240" w:lineRule="auto"/>
              <w:jc w:val="right"/>
              <w:rPr>
                <w:rFonts w:ascii="Times New Roman" w:hAnsi="Times New Roman"/>
                <w:i/>
                <w:iCs/>
                <w:sz w:val="24"/>
                <w:szCs w:val="24"/>
                <w:lang w:val="uk-UA"/>
              </w:rPr>
            </w:pPr>
            <w:r w:rsidRPr="003C4FD7">
              <w:rPr>
                <w:rFonts w:ascii="Times New Roman" w:hAnsi="Times New Roman"/>
                <w:i/>
                <w:iCs/>
                <w:sz w:val="24"/>
                <w:szCs w:val="24"/>
                <w:lang w:val="uk-UA"/>
              </w:rPr>
              <w:t>Форма 1</w:t>
            </w:r>
          </w:p>
          <w:p w:rsidR="003C4FD7" w:rsidRPr="003C4FD7" w:rsidRDefault="003C4FD7" w:rsidP="003C4FD7">
            <w:pPr>
              <w:spacing w:after="0" w:line="240" w:lineRule="auto"/>
              <w:jc w:val="both"/>
              <w:rPr>
                <w:rFonts w:ascii="Times New Roman" w:hAnsi="Times New Roman"/>
                <w:sz w:val="20"/>
                <w:szCs w:val="20"/>
                <w:lang w:val="uk-UA"/>
              </w:rPr>
            </w:pPr>
          </w:p>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Довідка</w:t>
            </w:r>
          </w:p>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про наявність обладнання, матеріально-технічної бази та технологій учасника</w:t>
            </w:r>
          </w:p>
          <w:p w:rsidR="003C4FD7" w:rsidRPr="003C4FD7" w:rsidRDefault="003C4FD7" w:rsidP="003C4FD7">
            <w:pPr>
              <w:spacing w:after="0" w:line="240" w:lineRule="auto"/>
              <w:jc w:val="center"/>
              <w:rPr>
                <w:rFonts w:ascii="Times New Roman" w:hAnsi="Times New Roman"/>
                <w:sz w:val="20"/>
                <w:szCs w:val="20"/>
                <w:lang w:val="uk-UA"/>
              </w:rPr>
            </w:pPr>
          </w:p>
          <w:p w:rsidR="003C4FD7" w:rsidRPr="003C4FD7" w:rsidRDefault="003C4FD7" w:rsidP="003C4FD7">
            <w:pPr>
              <w:spacing w:after="0" w:line="240" w:lineRule="auto"/>
              <w:jc w:val="both"/>
              <w:rPr>
                <w:rFonts w:ascii="Times New Roman" w:hAnsi="Times New Roman"/>
                <w:sz w:val="20"/>
                <w:szCs w:val="20"/>
                <w:lang w:val="uk-UA"/>
              </w:rPr>
            </w:pPr>
            <w:r w:rsidRPr="003C4FD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3C4FD7" w:rsidRPr="003C4FD7" w:rsidRDefault="003C4FD7" w:rsidP="003C4FD7">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3C4FD7" w:rsidRPr="003C4FD7" w:rsidTr="003C4FD7">
              <w:tc>
                <w:tcPr>
                  <w:tcW w:w="691" w:type="dxa"/>
                  <w:shd w:val="clear" w:color="auto" w:fill="auto"/>
                  <w:vAlign w:val="center"/>
                </w:tcPr>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w:t>
                  </w:r>
                </w:p>
              </w:tc>
              <w:tc>
                <w:tcPr>
                  <w:tcW w:w="3854" w:type="dxa"/>
                  <w:shd w:val="clear" w:color="auto" w:fill="auto"/>
                  <w:vAlign w:val="center"/>
                </w:tcPr>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Найменування</w:t>
                  </w:r>
                </w:p>
              </w:tc>
              <w:tc>
                <w:tcPr>
                  <w:tcW w:w="1434" w:type="dxa"/>
                  <w:shd w:val="clear" w:color="auto" w:fill="auto"/>
                  <w:vAlign w:val="center"/>
                </w:tcPr>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Кількість</w:t>
                  </w:r>
                </w:p>
              </w:tc>
              <w:tc>
                <w:tcPr>
                  <w:tcW w:w="3140" w:type="dxa"/>
                  <w:shd w:val="clear" w:color="auto" w:fill="auto"/>
                  <w:vAlign w:val="center"/>
                </w:tcPr>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3C4FD7" w:rsidRPr="003C4FD7" w:rsidTr="003C4FD7">
              <w:tc>
                <w:tcPr>
                  <w:tcW w:w="691"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3854"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1434"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3140"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r>
            <w:tr w:rsidR="003C4FD7" w:rsidRPr="003C4FD7" w:rsidTr="003C4FD7">
              <w:tc>
                <w:tcPr>
                  <w:tcW w:w="691"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3854"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1434"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3140"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r>
            <w:tr w:rsidR="003C4FD7" w:rsidRPr="003C4FD7" w:rsidTr="003C4FD7">
              <w:tc>
                <w:tcPr>
                  <w:tcW w:w="691"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3854"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1434"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3140"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r>
          </w:tbl>
          <w:p w:rsidR="003C4FD7" w:rsidRPr="003C4FD7" w:rsidRDefault="003C4FD7" w:rsidP="003C4FD7">
            <w:pPr>
              <w:spacing w:after="0" w:line="240" w:lineRule="auto"/>
              <w:jc w:val="both"/>
              <w:rPr>
                <w:rFonts w:ascii="Times New Roman" w:hAnsi="Times New Roman"/>
                <w:b/>
                <w:bCs/>
                <w:sz w:val="24"/>
                <w:szCs w:val="24"/>
                <w:lang w:val="uk-UA"/>
              </w:rPr>
            </w:pPr>
          </w:p>
          <w:p w:rsidR="003C4FD7" w:rsidRPr="003C4FD7" w:rsidRDefault="003C4FD7" w:rsidP="003C4FD7">
            <w:pPr>
              <w:spacing w:after="0" w:line="240" w:lineRule="auto"/>
              <w:jc w:val="both"/>
              <w:rPr>
                <w:rFonts w:ascii="Times New Roman" w:hAnsi="Times New Roman"/>
                <w:b/>
                <w:bCs/>
                <w:sz w:val="24"/>
                <w:szCs w:val="24"/>
                <w:lang w:val="uk-UA"/>
              </w:rPr>
            </w:pPr>
          </w:p>
        </w:tc>
      </w:tr>
      <w:tr w:rsidR="003C4FD7" w:rsidRPr="003C4FD7" w:rsidTr="003C4FD7">
        <w:tc>
          <w:tcPr>
            <w:tcW w:w="562" w:type="dxa"/>
            <w:shd w:val="clear" w:color="auto" w:fill="auto"/>
          </w:tcPr>
          <w:p w:rsidR="003C4FD7" w:rsidRPr="003C4FD7" w:rsidRDefault="003C4FD7" w:rsidP="003C4FD7">
            <w:pPr>
              <w:spacing w:after="0" w:line="240" w:lineRule="auto"/>
              <w:jc w:val="center"/>
              <w:rPr>
                <w:rFonts w:ascii="Times New Roman" w:hAnsi="Times New Roman"/>
                <w:sz w:val="24"/>
                <w:szCs w:val="24"/>
                <w:lang w:val="uk-UA"/>
              </w:rPr>
            </w:pPr>
            <w:r w:rsidRPr="003C4FD7">
              <w:rPr>
                <w:rFonts w:ascii="Times New Roman" w:hAnsi="Times New Roman"/>
                <w:sz w:val="24"/>
                <w:szCs w:val="24"/>
                <w:lang w:val="uk-UA"/>
              </w:rPr>
              <w:t>2</w:t>
            </w:r>
          </w:p>
        </w:tc>
        <w:tc>
          <w:tcPr>
            <w:tcW w:w="2977" w:type="dxa"/>
            <w:shd w:val="clear" w:color="auto" w:fill="auto"/>
          </w:tcPr>
          <w:p w:rsidR="003C4FD7" w:rsidRPr="003C4FD7" w:rsidRDefault="003C4FD7" w:rsidP="003C4FD7">
            <w:pPr>
              <w:spacing w:after="0" w:line="240" w:lineRule="auto"/>
              <w:jc w:val="both"/>
              <w:rPr>
                <w:rFonts w:ascii="Times New Roman" w:hAnsi="Times New Roman"/>
                <w:sz w:val="24"/>
                <w:szCs w:val="24"/>
                <w:lang w:val="uk-UA"/>
              </w:rPr>
            </w:pPr>
            <w:r w:rsidRPr="003C4FD7">
              <w:rPr>
                <w:rFonts w:ascii="Times New Roman" w:hAnsi="Times New Roman"/>
                <w:sz w:val="24"/>
                <w:szCs w:val="24"/>
                <w:lang w:val="uk-UA"/>
              </w:rPr>
              <w:t xml:space="preserve">Наявність в учасника процедури закупівлі працівників відповідної </w:t>
            </w:r>
            <w:r w:rsidRPr="003C4FD7">
              <w:rPr>
                <w:rFonts w:ascii="Times New Roman" w:hAnsi="Times New Roman"/>
                <w:sz w:val="24"/>
                <w:szCs w:val="24"/>
                <w:lang w:val="uk-UA"/>
              </w:rPr>
              <w:lastRenderedPageBreak/>
              <w:t>кваліфікації, які мають необхідні знання та досвід</w:t>
            </w:r>
            <w:r w:rsidRPr="003C4FD7">
              <w:rPr>
                <w:rFonts w:ascii="Times New Roman" w:hAnsi="Times New Roman"/>
                <w:sz w:val="24"/>
                <w:szCs w:val="24"/>
                <w:vertAlign w:val="superscript"/>
                <w:lang w:val="uk-UA"/>
              </w:rPr>
              <w:t>*</w:t>
            </w:r>
          </w:p>
        </w:tc>
        <w:tc>
          <w:tcPr>
            <w:tcW w:w="5806" w:type="dxa"/>
            <w:shd w:val="clear" w:color="auto" w:fill="auto"/>
          </w:tcPr>
          <w:p w:rsidR="003C4FD7" w:rsidRPr="003C4FD7" w:rsidRDefault="003C4FD7" w:rsidP="003C4FD7">
            <w:pPr>
              <w:spacing w:after="0" w:line="240" w:lineRule="auto"/>
              <w:jc w:val="both"/>
              <w:rPr>
                <w:rFonts w:ascii="Times New Roman" w:hAnsi="Times New Roman"/>
                <w:sz w:val="24"/>
                <w:szCs w:val="24"/>
                <w:lang w:val="uk-UA"/>
              </w:rPr>
            </w:pPr>
            <w:r w:rsidRPr="003C4FD7">
              <w:rPr>
                <w:rFonts w:ascii="Times New Roman" w:hAnsi="Times New Roman"/>
                <w:sz w:val="24"/>
                <w:szCs w:val="24"/>
                <w:lang w:val="uk-UA"/>
              </w:rPr>
              <w:lastRenderedPageBreak/>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w:t>
            </w:r>
            <w:r w:rsidRPr="003C4FD7">
              <w:rPr>
                <w:rFonts w:ascii="Times New Roman" w:hAnsi="Times New Roman"/>
                <w:sz w:val="24"/>
                <w:szCs w:val="24"/>
                <w:lang w:val="uk-UA"/>
              </w:rPr>
              <w:lastRenderedPageBreak/>
              <w:t>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3C4FD7" w:rsidRPr="003C4FD7" w:rsidRDefault="003C4FD7" w:rsidP="003C4FD7">
            <w:pPr>
              <w:spacing w:after="0" w:line="240" w:lineRule="auto"/>
              <w:jc w:val="both"/>
              <w:rPr>
                <w:rFonts w:ascii="Times New Roman" w:hAnsi="Times New Roman"/>
                <w:sz w:val="24"/>
                <w:szCs w:val="24"/>
                <w:lang w:val="uk-UA"/>
              </w:rPr>
            </w:pPr>
          </w:p>
          <w:p w:rsidR="003C4FD7" w:rsidRPr="003C4FD7" w:rsidRDefault="003C4FD7" w:rsidP="003C4FD7">
            <w:pPr>
              <w:spacing w:after="0" w:line="240" w:lineRule="auto"/>
              <w:jc w:val="right"/>
              <w:rPr>
                <w:rFonts w:ascii="Times New Roman" w:hAnsi="Times New Roman"/>
                <w:i/>
                <w:iCs/>
                <w:sz w:val="24"/>
                <w:szCs w:val="24"/>
                <w:lang w:val="uk-UA"/>
              </w:rPr>
            </w:pPr>
            <w:r w:rsidRPr="003C4FD7">
              <w:rPr>
                <w:rFonts w:ascii="Times New Roman" w:hAnsi="Times New Roman"/>
                <w:i/>
                <w:iCs/>
                <w:sz w:val="24"/>
                <w:szCs w:val="24"/>
                <w:lang w:val="uk-UA"/>
              </w:rPr>
              <w:t>Форма 2</w:t>
            </w:r>
          </w:p>
          <w:p w:rsidR="003C4FD7" w:rsidRPr="003C4FD7" w:rsidRDefault="003C4FD7" w:rsidP="003C4FD7">
            <w:pPr>
              <w:spacing w:after="0" w:line="240" w:lineRule="auto"/>
              <w:jc w:val="both"/>
              <w:rPr>
                <w:rFonts w:ascii="Times New Roman" w:hAnsi="Times New Roman"/>
                <w:sz w:val="20"/>
                <w:szCs w:val="20"/>
                <w:lang w:val="uk-UA"/>
              </w:rPr>
            </w:pPr>
          </w:p>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Довідка</w:t>
            </w:r>
          </w:p>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3C4FD7" w:rsidRPr="003C4FD7" w:rsidRDefault="003C4FD7" w:rsidP="003C4FD7">
            <w:pPr>
              <w:spacing w:after="0" w:line="240" w:lineRule="auto"/>
              <w:jc w:val="center"/>
              <w:rPr>
                <w:rFonts w:ascii="Times New Roman" w:hAnsi="Times New Roman"/>
                <w:sz w:val="20"/>
                <w:szCs w:val="20"/>
                <w:lang w:val="uk-UA"/>
              </w:rPr>
            </w:pPr>
          </w:p>
          <w:p w:rsidR="003C4FD7" w:rsidRPr="003C4FD7" w:rsidRDefault="003C4FD7" w:rsidP="003C4FD7">
            <w:pPr>
              <w:spacing w:after="0" w:line="240" w:lineRule="auto"/>
              <w:jc w:val="both"/>
              <w:rPr>
                <w:rFonts w:ascii="Times New Roman" w:hAnsi="Times New Roman"/>
                <w:sz w:val="20"/>
                <w:szCs w:val="20"/>
                <w:lang w:val="uk-UA"/>
              </w:rPr>
            </w:pPr>
            <w:r w:rsidRPr="003C4FD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3C4FD7" w:rsidRPr="003C4FD7" w:rsidRDefault="003C4FD7" w:rsidP="003C4FD7">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055"/>
              <w:gridCol w:w="945"/>
              <w:gridCol w:w="1382"/>
              <w:gridCol w:w="1742"/>
            </w:tblGrid>
            <w:tr w:rsidR="003C4FD7" w:rsidRPr="003C4FD7" w:rsidTr="003C4FD7">
              <w:tc>
                <w:tcPr>
                  <w:tcW w:w="592" w:type="dxa"/>
                  <w:shd w:val="clear" w:color="auto" w:fill="auto"/>
                  <w:vAlign w:val="center"/>
                </w:tcPr>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w:t>
                  </w:r>
                </w:p>
              </w:tc>
              <w:tc>
                <w:tcPr>
                  <w:tcW w:w="2671" w:type="dxa"/>
                  <w:shd w:val="clear" w:color="auto" w:fill="auto"/>
                  <w:vAlign w:val="center"/>
                </w:tcPr>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ПІБ</w:t>
                  </w:r>
                </w:p>
              </w:tc>
              <w:tc>
                <w:tcPr>
                  <w:tcW w:w="1227" w:type="dxa"/>
                  <w:shd w:val="clear" w:color="auto" w:fill="auto"/>
                  <w:vAlign w:val="center"/>
                </w:tcPr>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Посада</w:t>
                  </w:r>
                </w:p>
              </w:tc>
              <w:tc>
                <w:tcPr>
                  <w:tcW w:w="2085" w:type="dxa"/>
                  <w:shd w:val="clear" w:color="auto" w:fill="auto"/>
                </w:tcPr>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Підстава використання праці</w:t>
                  </w:r>
                </w:p>
              </w:tc>
            </w:tr>
            <w:tr w:rsidR="003C4FD7" w:rsidRPr="003C4FD7" w:rsidTr="003C4FD7">
              <w:tc>
                <w:tcPr>
                  <w:tcW w:w="592"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671"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1227"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085"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544"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r>
            <w:tr w:rsidR="003C4FD7" w:rsidRPr="003C4FD7" w:rsidTr="003C4FD7">
              <w:tc>
                <w:tcPr>
                  <w:tcW w:w="592"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671"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1227"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085"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544"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r>
            <w:tr w:rsidR="003C4FD7" w:rsidRPr="003C4FD7" w:rsidTr="003C4FD7">
              <w:tc>
                <w:tcPr>
                  <w:tcW w:w="592"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671"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1227"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085"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544"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r>
          </w:tbl>
          <w:p w:rsidR="003C4FD7" w:rsidRPr="003C4FD7" w:rsidRDefault="003C4FD7" w:rsidP="003C4FD7">
            <w:pPr>
              <w:spacing w:after="0" w:line="240" w:lineRule="auto"/>
              <w:jc w:val="both"/>
              <w:rPr>
                <w:rFonts w:ascii="Times New Roman" w:hAnsi="Times New Roman"/>
                <w:b/>
                <w:bCs/>
                <w:sz w:val="24"/>
                <w:szCs w:val="24"/>
                <w:lang w:val="uk-UA"/>
              </w:rPr>
            </w:pPr>
          </w:p>
        </w:tc>
      </w:tr>
      <w:tr w:rsidR="003C4FD7" w:rsidRPr="003C4FD7" w:rsidTr="003C4FD7">
        <w:tc>
          <w:tcPr>
            <w:tcW w:w="562" w:type="dxa"/>
            <w:shd w:val="clear" w:color="auto" w:fill="auto"/>
          </w:tcPr>
          <w:p w:rsidR="003C4FD7" w:rsidRPr="003C4FD7" w:rsidRDefault="003C4FD7" w:rsidP="003C4FD7">
            <w:pPr>
              <w:spacing w:after="0" w:line="240" w:lineRule="auto"/>
              <w:jc w:val="center"/>
              <w:rPr>
                <w:rFonts w:ascii="Times New Roman" w:hAnsi="Times New Roman"/>
                <w:sz w:val="24"/>
                <w:szCs w:val="24"/>
                <w:lang w:val="uk-UA"/>
              </w:rPr>
            </w:pPr>
            <w:r w:rsidRPr="003C4FD7">
              <w:rPr>
                <w:rFonts w:ascii="Times New Roman" w:hAnsi="Times New Roman"/>
                <w:sz w:val="24"/>
                <w:szCs w:val="24"/>
                <w:lang w:val="uk-UA"/>
              </w:rPr>
              <w:lastRenderedPageBreak/>
              <w:t>3</w:t>
            </w:r>
          </w:p>
        </w:tc>
        <w:tc>
          <w:tcPr>
            <w:tcW w:w="2977" w:type="dxa"/>
            <w:shd w:val="clear" w:color="auto" w:fill="auto"/>
          </w:tcPr>
          <w:p w:rsidR="003C4FD7" w:rsidRPr="003C4FD7" w:rsidRDefault="003C4FD7" w:rsidP="003C4FD7">
            <w:pPr>
              <w:spacing w:after="0" w:line="240" w:lineRule="auto"/>
              <w:jc w:val="both"/>
              <w:rPr>
                <w:rFonts w:ascii="Times New Roman" w:hAnsi="Times New Roman"/>
                <w:sz w:val="24"/>
                <w:szCs w:val="24"/>
                <w:lang w:val="uk-UA"/>
              </w:rPr>
            </w:pPr>
            <w:r w:rsidRPr="003C4FD7">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3C4FD7" w:rsidRPr="003C4FD7" w:rsidRDefault="003C4FD7" w:rsidP="003C4FD7">
            <w:pPr>
              <w:spacing w:after="0" w:line="240" w:lineRule="auto"/>
              <w:jc w:val="both"/>
              <w:rPr>
                <w:rFonts w:ascii="Times New Roman" w:hAnsi="Times New Roman"/>
                <w:sz w:val="24"/>
                <w:szCs w:val="24"/>
                <w:lang w:val="uk-UA"/>
              </w:rPr>
            </w:pPr>
            <w:r w:rsidRPr="003C4FD7">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3C4FD7">
              <w:rPr>
                <w:rFonts w:ascii="Times New Roman" w:hAnsi="Times New Roman"/>
                <w:sz w:val="24"/>
                <w:szCs w:val="24"/>
                <w:lang w:val="uk-UA"/>
              </w:rPr>
              <w:t>ів</w:t>
            </w:r>
            <w:proofErr w:type="spellEnd"/>
            <w:r w:rsidRPr="003C4FD7">
              <w:rPr>
                <w:rFonts w:ascii="Times New Roman" w:hAnsi="Times New Roman"/>
                <w:sz w:val="24"/>
                <w:szCs w:val="24"/>
                <w:lang w:val="uk-UA"/>
              </w:rPr>
              <w:t>), що підтверджують його виконання в повному обсязі.</w:t>
            </w:r>
          </w:p>
          <w:p w:rsidR="003C4FD7" w:rsidRPr="003C4FD7" w:rsidRDefault="003C4FD7" w:rsidP="003C4FD7">
            <w:pPr>
              <w:spacing w:after="0" w:line="240" w:lineRule="auto"/>
              <w:jc w:val="both"/>
              <w:rPr>
                <w:rFonts w:ascii="Times New Roman" w:hAnsi="Times New Roman"/>
                <w:sz w:val="24"/>
                <w:szCs w:val="24"/>
                <w:lang w:val="uk-UA"/>
              </w:rPr>
            </w:pPr>
          </w:p>
          <w:p w:rsidR="003C4FD7" w:rsidRPr="003C4FD7" w:rsidRDefault="003C4FD7" w:rsidP="003C4FD7">
            <w:pPr>
              <w:spacing w:after="0" w:line="240" w:lineRule="auto"/>
              <w:jc w:val="right"/>
              <w:rPr>
                <w:rFonts w:ascii="Times New Roman" w:hAnsi="Times New Roman"/>
                <w:i/>
                <w:iCs/>
                <w:sz w:val="24"/>
                <w:szCs w:val="24"/>
                <w:lang w:val="uk-UA"/>
              </w:rPr>
            </w:pPr>
            <w:r w:rsidRPr="003C4FD7">
              <w:rPr>
                <w:rFonts w:ascii="Times New Roman" w:hAnsi="Times New Roman"/>
                <w:i/>
                <w:iCs/>
                <w:sz w:val="24"/>
                <w:szCs w:val="24"/>
                <w:lang w:val="uk-UA"/>
              </w:rPr>
              <w:t>Форма 3</w:t>
            </w:r>
          </w:p>
          <w:p w:rsidR="003C4FD7" w:rsidRPr="003C4FD7" w:rsidRDefault="003C4FD7" w:rsidP="003C4FD7">
            <w:pPr>
              <w:spacing w:after="0" w:line="240" w:lineRule="auto"/>
              <w:jc w:val="both"/>
              <w:rPr>
                <w:rFonts w:ascii="Times New Roman" w:hAnsi="Times New Roman"/>
                <w:sz w:val="20"/>
                <w:szCs w:val="20"/>
                <w:lang w:val="uk-UA"/>
              </w:rPr>
            </w:pPr>
          </w:p>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Довідка</w:t>
            </w:r>
          </w:p>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3C4FD7" w:rsidRPr="003C4FD7" w:rsidRDefault="003C4FD7" w:rsidP="003C4FD7">
            <w:pPr>
              <w:spacing w:after="0" w:line="240" w:lineRule="auto"/>
              <w:jc w:val="center"/>
              <w:rPr>
                <w:rFonts w:ascii="Times New Roman" w:hAnsi="Times New Roman"/>
                <w:sz w:val="20"/>
                <w:szCs w:val="20"/>
                <w:lang w:val="uk-UA"/>
              </w:rPr>
            </w:pPr>
          </w:p>
          <w:p w:rsidR="003C4FD7" w:rsidRPr="003C4FD7" w:rsidRDefault="003C4FD7" w:rsidP="003C4FD7">
            <w:pPr>
              <w:spacing w:after="0" w:line="240" w:lineRule="auto"/>
              <w:jc w:val="both"/>
              <w:rPr>
                <w:rFonts w:ascii="Times New Roman" w:hAnsi="Times New Roman"/>
                <w:sz w:val="20"/>
                <w:szCs w:val="20"/>
                <w:lang w:val="uk-UA"/>
              </w:rPr>
            </w:pPr>
            <w:r w:rsidRPr="003C4FD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3C4FD7" w:rsidRPr="003C4FD7" w:rsidRDefault="003C4FD7" w:rsidP="003C4FD7">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3C4FD7" w:rsidRPr="003C4FD7" w:rsidTr="003C4FD7">
              <w:tc>
                <w:tcPr>
                  <w:tcW w:w="592" w:type="dxa"/>
                  <w:shd w:val="clear" w:color="auto" w:fill="auto"/>
                  <w:vAlign w:val="center"/>
                </w:tcPr>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w:t>
                  </w:r>
                </w:p>
              </w:tc>
              <w:tc>
                <w:tcPr>
                  <w:tcW w:w="2979" w:type="dxa"/>
                  <w:shd w:val="clear" w:color="auto" w:fill="auto"/>
                  <w:vAlign w:val="center"/>
                </w:tcPr>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 xml:space="preserve">Номер та дата договору </w:t>
                  </w:r>
                </w:p>
              </w:tc>
              <w:tc>
                <w:tcPr>
                  <w:tcW w:w="2551" w:type="dxa"/>
                  <w:shd w:val="clear" w:color="auto" w:fill="auto"/>
                </w:tcPr>
                <w:p w:rsidR="003C4FD7" w:rsidRPr="003C4FD7" w:rsidRDefault="003C4FD7" w:rsidP="003C4FD7">
                  <w:pPr>
                    <w:spacing w:after="0" w:line="240" w:lineRule="auto"/>
                    <w:jc w:val="center"/>
                    <w:rPr>
                      <w:rFonts w:ascii="Times New Roman" w:hAnsi="Times New Roman"/>
                      <w:b/>
                      <w:bCs/>
                      <w:sz w:val="20"/>
                      <w:szCs w:val="20"/>
                      <w:lang w:val="uk-UA"/>
                    </w:rPr>
                  </w:pPr>
                  <w:r w:rsidRPr="003C4FD7">
                    <w:rPr>
                      <w:rFonts w:ascii="Times New Roman" w:hAnsi="Times New Roman"/>
                      <w:b/>
                      <w:bCs/>
                      <w:sz w:val="20"/>
                      <w:szCs w:val="20"/>
                      <w:lang w:val="uk-UA"/>
                    </w:rPr>
                    <w:t>Документ(и), що підтверджують виконання договору</w:t>
                  </w:r>
                </w:p>
              </w:tc>
            </w:tr>
            <w:tr w:rsidR="003C4FD7" w:rsidRPr="003C4FD7" w:rsidTr="003C4FD7">
              <w:tc>
                <w:tcPr>
                  <w:tcW w:w="592"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979"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977"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551"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r>
            <w:tr w:rsidR="003C4FD7" w:rsidRPr="003C4FD7" w:rsidTr="003C4FD7">
              <w:tc>
                <w:tcPr>
                  <w:tcW w:w="592"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979"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977"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551"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r>
            <w:tr w:rsidR="003C4FD7" w:rsidRPr="003C4FD7" w:rsidTr="003C4FD7">
              <w:trPr>
                <w:trHeight w:val="53"/>
              </w:trPr>
              <w:tc>
                <w:tcPr>
                  <w:tcW w:w="592"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979"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977"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c>
                <w:tcPr>
                  <w:tcW w:w="2551" w:type="dxa"/>
                  <w:shd w:val="clear" w:color="auto" w:fill="auto"/>
                </w:tcPr>
                <w:p w:rsidR="003C4FD7" w:rsidRPr="003C4FD7" w:rsidRDefault="003C4FD7" w:rsidP="003C4FD7">
                  <w:pPr>
                    <w:spacing w:after="0" w:line="240" w:lineRule="auto"/>
                    <w:jc w:val="both"/>
                    <w:rPr>
                      <w:rFonts w:ascii="Times New Roman" w:hAnsi="Times New Roman"/>
                      <w:sz w:val="20"/>
                      <w:szCs w:val="20"/>
                      <w:lang w:val="uk-UA"/>
                    </w:rPr>
                  </w:pPr>
                </w:p>
              </w:tc>
            </w:tr>
          </w:tbl>
          <w:p w:rsidR="003C4FD7" w:rsidRPr="003C4FD7" w:rsidRDefault="003C4FD7" w:rsidP="003C4FD7">
            <w:pPr>
              <w:spacing w:after="0" w:line="240" w:lineRule="auto"/>
              <w:jc w:val="center"/>
              <w:rPr>
                <w:rFonts w:ascii="Times New Roman" w:hAnsi="Times New Roman"/>
                <w:b/>
                <w:bCs/>
                <w:sz w:val="24"/>
                <w:szCs w:val="24"/>
              </w:rPr>
            </w:pPr>
          </w:p>
        </w:tc>
      </w:tr>
    </w:tbl>
    <w:p w:rsidR="003C4FD7" w:rsidRPr="003C4FD7" w:rsidRDefault="003C4FD7" w:rsidP="003C4FD7">
      <w:pPr>
        <w:spacing w:after="160" w:line="259" w:lineRule="auto"/>
        <w:jc w:val="center"/>
        <w:rPr>
          <w:rFonts w:ascii="Times New Roman" w:hAnsi="Times New Roman"/>
          <w:b/>
          <w:bCs/>
          <w:sz w:val="24"/>
          <w:szCs w:val="24"/>
          <w:lang w:val="uk-UA"/>
        </w:rPr>
      </w:pPr>
    </w:p>
    <w:p w:rsidR="003C4FD7" w:rsidRPr="003C4FD7" w:rsidRDefault="003C4FD7" w:rsidP="006B4302">
      <w:pPr>
        <w:spacing w:after="160" w:line="259" w:lineRule="auto"/>
        <w:jc w:val="both"/>
        <w:rPr>
          <w:lang w:val="uk-UA"/>
        </w:rPr>
      </w:pPr>
      <w:r w:rsidRPr="003C4FD7">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4FD7" w:rsidRPr="003C4FD7" w:rsidRDefault="003C4FD7" w:rsidP="003C4FD7">
      <w:pPr>
        <w:spacing w:after="160" w:line="259" w:lineRule="auto"/>
        <w:rPr>
          <w:lang w:val="uk-UA"/>
        </w:rPr>
      </w:pPr>
    </w:p>
    <w:p w:rsidR="003C4FD7" w:rsidRPr="003C4FD7" w:rsidRDefault="003C4FD7" w:rsidP="003C4FD7">
      <w:pPr>
        <w:spacing w:after="160" w:line="259" w:lineRule="auto"/>
        <w:jc w:val="right"/>
        <w:rPr>
          <w:rFonts w:ascii="Times New Roman" w:hAnsi="Times New Roman"/>
          <w:b/>
          <w:bCs/>
          <w:sz w:val="24"/>
          <w:szCs w:val="24"/>
          <w:lang w:val="uk-UA"/>
        </w:rPr>
      </w:pPr>
      <w:r w:rsidRPr="003C4FD7">
        <w:rPr>
          <w:rFonts w:ascii="Times New Roman" w:hAnsi="Times New Roman"/>
          <w:b/>
          <w:bCs/>
          <w:sz w:val="24"/>
          <w:szCs w:val="24"/>
          <w:lang w:val="uk-UA"/>
        </w:rPr>
        <w:lastRenderedPageBreak/>
        <w:t>Додаток № 2 до тендерної документації</w:t>
      </w:r>
    </w:p>
    <w:p w:rsidR="003C4FD7" w:rsidRPr="003C4FD7" w:rsidRDefault="003C4FD7" w:rsidP="003C4FD7">
      <w:pPr>
        <w:spacing w:after="160" w:line="259" w:lineRule="auto"/>
        <w:jc w:val="center"/>
        <w:rPr>
          <w:rFonts w:ascii="Times New Roman" w:hAnsi="Times New Roman"/>
          <w:b/>
          <w:bCs/>
          <w:sz w:val="24"/>
          <w:szCs w:val="24"/>
          <w:lang w:val="uk-UA"/>
        </w:rPr>
      </w:pPr>
      <w:r w:rsidRPr="003C4FD7">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3C4FD7" w:rsidRPr="00124AF3" w:rsidTr="003C4FD7">
        <w:tc>
          <w:tcPr>
            <w:tcW w:w="563" w:type="dxa"/>
            <w:tcBorders>
              <w:top w:val="single" w:sz="4" w:space="0" w:color="000000"/>
              <w:left w:val="single" w:sz="4" w:space="0" w:color="000000"/>
              <w:bottom w:val="single" w:sz="4" w:space="0" w:color="000000"/>
              <w:right w:val="single" w:sz="4" w:space="0" w:color="000000"/>
            </w:tcBorders>
            <w:vAlign w:val="center"/>
            <w:hideMark/>
          </w:tcPr>
          <w:p w:rsidR="003C4FD7" w:rsidRPr="003C4FD7" w:rsidRDefault="003C4FD7" w:rsidP="003C4FD7">
            <w:pPr>
              <w:spacing w:after="160" w:line="259" w:lineRule="auto"/>
              <w:jc w:val="center"/>
              <w:rPr>
                <w:rFonts w:ascii="Times New Roman" w:eastAsia="Times New Roman" w:hAnsi="Times New Roman"/>
                <w:sz w:val="24"/>
                <w:szCs w:val="24"/>
                <w:lang w:val="uk-UA" w:eastAsia="ru-RU"/>
              </w:rPr>
            </w:pPr>
            <w:r w:rsidRPr="003C4FD7">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C4FD7" w:rsidRPr="003C4FD7" w:rsidRDefault="003C4FD7" w:rsidP="003C4FD7">
            <w:pPr>
              <w:spacing w:after="160" w:line="259" w:lineRule="auto"/>
              <w:jc w:val="center"/>
              <w:rPr>
                <w:rFonts w:ascii="Times New Roman" w:eastAsia="Times New Roman" w:hAnsi="Times New Roman"/>
                <w:sz w:val="24"/>
                <w:szCs w:val="24"/>
                <w:lang w:val="uk-UA" w:eastAsia="ru-RU"/>
              </w:rPr>
            </w:pPr>
            <w:r w:rsidRPr="003C4FD7">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C4FD7" w:rsidRPr="003C4FD7" w:rsidRDefault="003C4FD7" w:rsidP="003C4FD7">
            <w:pPr>
              <w:spacing w:after="160" w:line="259" w:lineRule="auto"/>
              <w:jc w:val="center"/>
              <w:rPr>
                <w:rFonts w:ascii="Times New Roman" w:eastAsia="Times New Roman" w:hAnsi="Times New Roman"/>
                <w:b/>
                <w:bCs/>
                <w:sz w:val="24"/>
                <w:szCs w:val="24"/>
                <w:lang w:val="uk-UA" w:eastAsia="ru-RU"/>
              </w:rPr>
            </w:pPr>
            <w:r w:rsidRPr="003C4FD7">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C4FD7" w:rsidRPr="003C4FD7" w:rsidRDefault="003C4FD7" w:rsidP="003C4FD7">
            <w:pPr>
              <w:spacing w:after="160" w:line="259" w:lineRule="auto"/>
              <w:jc w:val="center"/>
              <w:rPr>
                <w:rFonts w:ascii="Times New Roman" w:eastAsia="Times New Roman" w:hAnsi="Times New Roman"/>
                <w:sz w:val="24"/>
                <w:szCs w:val="24"/>
                <w:lang w:val="uk-UA" w:eastAsia="ru-RU"/>
              </w:rPr>
            </w:pPr>
            <w:r w:rsidRPr="003C4FD7">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C4FD7" w:rsidRPr="003C4FD7" w:rsidTr="003C4FD7">
        <w:tc>
          <w:tcPr>
            <w:tcW w:w="563"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C4FD7">
              <w:rPr>
                <w:rFonts w:ascii="Times New Roman" w:eastAsia="Times New Roman" w:hAnsi="Times New Roman"/>
                <w:i/>
                <w:iCs/>
                <w:sz w:val="24"/>
                <w:szCs w:val="24"/>
                <w:shd w:val="clear" w:color="auto" w:fill="FFFFFF"/>
                <w:lang w:val="uk-UA" w:eastAsia="ru-RU"/>
              </w:rPr>
              <w:t>(</w:t>
            </w:r>
            <w:r w:rsidRPr="003C4FD7">
              <w:rPr>
                <w:rFonts w:ascii="Times New Roman" w:eastAsia="Times New Roman" w:hAnsi="Times New Roman"/>
                <w:i/>
                <w:iCs/>
                <w:sz w:val="24"/>
                <w:szCs w:val="24"/>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Переможець не надає підтвердження своєї відповідності.</w:t>
            </w:r>
          </w:p>
        </w:tc>
      </w:tr>
      <w:tr w:rsidR="003C4FD7" w:rsidRPr="003C4FD7" w:rsidTr="003C4FD7">
        <w:tc>
          <w:tcPr>
            <w:tcW w:w="563"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C4FD7">
              <w:rPr>
                <w:rFonts w:ascii="Times New Roman" w:eastAsia="Times New Roman" w:hAnsi="Times New Roman"/>
                <w:i/>
                <w:iCs/>
                <w:sz w:val="24"/>
                <w:szCs w:val="24"/>
                <w:shd w:val="clear" w:color="auto" w:fill="FFFFFF"/>
                <w:lang w:val="uk-UA" w:eastAsia="ru-RU"/>
              </w:rPr>
              <w:t>(</w:t>
            </w:r>
            <w:r w:rsidRPr="003C4FD7">
              <w:rPr>
                <w:rFonts w:ascii="Times New Roman" w:eastAsia="Times New Roman" w:hAnsi="Times New Roman"/>
                <w:i/>
                <w:iCs/>
                <w:sz w:val="24"/>
                <w:szCs w:val="24"/>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Переможець не надає підтвердження своєї відповідності.</w:t>
            </w:r>
          </w:p>
        </w:tc>
      </w:tr>
      <w:tr w:rsidR="003C4FD7" w:rsidRPr="00124AF3" w:rsidTr="003C4FD7">
        <w:tc>
          <w:tcPr>
            <w:tcW w:w="563"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3C4FD7">
              <w:rPr>
                <w:rFonts w:ascii="Times New Roman" w:eastAsia="Times New Roman" w:hAnsi="Times New Roman"/>
                <w:sz w:val="24"/>
                <w:szCs w:val="24"/>
                <w:shd w:val="clear" w:color="auto" w:fill="FFFFFF"/>
                <w:lang w:val="uk-UA" w:eastAsia="ru-RU"/>
              </w:rPr>
              <w:lastRenderedPageBreak/>
              <w:t xml:space="preserve">корупцією </w:t>
            </w:r>
            <w:r w:rsidRPr="003C4FD7">
              <w:rPr>
                <w:rFonts w:ascii="Times New Roman" w:eastAsia="Times New Roman" w:hAnsi="Times New Roman"/>
                <w:i/>
                <w:iCs/>
                <w:sz w:val="24"/>
                <w:szCs w:val="24"/>
                <w:shd w:val="clear" w:color="auto" w:fill="FFFFFF"/>
                <w:lang w:val="uk-UA" w:eastAsia="ru-RU"/>
              </w:rPr>
              <w:t>(</w:t>
            </w:r>
            <w:r w:rsidRPr="003C4FD7">
              <w:rPr>
                <w:rFonts w:ascii="Times New Roman" w:eastAsia="Times New Roman" w:hAnsi="Times New Roman"/>
                <w:i/>
                <w:iCs/>
                <w:sz w:val="24"/>
                <w:szCs w:val="24"/>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3C4FD7">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w:t>
            </w:r>
            <w:r w:rsidRPr="003C4FD7">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3C4FD7">
              <w:rPr>
                <w:rFonts w:ascii="Times New Roman" w:eastAsia="Times New Roman" w:hAnsi="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3C4FD7" w:rsidRPr="003C4FD7" w:rsidTr="003C4FD7">
        <w:tc>
          <w:tcPr>
            <w:tcW w:w="563"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4FD7">
              <w:rPr>
                <w:rFonts w:ascii="Times New Roman" w:eastAsia="Times New Roman" w:hAnsi="Times New Roman"/>
                <w:sz w:val="24"/>
                <w:szCs w:val="24"/>
                <w:shd w:val="clear" w:color="auto" w:fill="FFFFFF"/>
                <w:lang w:val="uk-UA" w:eastAsia="ru-RU"/>
              </w:rPr>
              <w:t>антиконкурентних</w:t>
            </w:r>
            <w:proofErr w:type="spellEnd"/>
            <w:r w:rsidRPr="003C4FD7">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3C4FD7">
              <w:rPr>
                <w:rFonts w:ascii="Times New Roman" w:eastAsia="Times New Roman" w:hAnsi="Times New Roman"/>
                <w:i/>
                <w:iCs/>
                <w:sz w:val="24"/>
                <w:szCs w:val="24"/>
                <w:shd w:val="clear" w:color="auto" w:fill="FFFFFF"/>
                <w:lang w:val="uk-UA" w:eastAsia="ru-RU"/>
              </w:rPr>
              <w:t>(</w:t>
            </w:r>
            <w:r w:rsidRPr="003C4FD7">
              <w:rPr>
                <w:rFonts w:ascii="Times New Roman" w:eastAsia="Times New Roman" w:hAnsi="Times New Roman"/>
                <w:i/>
                <w:iCs/>
                <w:sz w:val="24"/>
                <w:szCs w:val="24"/>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Переможець не надає підтвердження своєї відповідності.</w:t>
            </w:r>
          </w:p>
        </w:tc>
      </w:tr>
      <w:tr w:rsidR="003C4FD7" w:rsidRPr="00124AF3" w:rsidTr="003C4FD7">
        <w:tc>
          <w:tcPr>
            <w:tcW w:w="563"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C4FD7">
              <w:rPr>
                <w:rFonts w:ascii="Times New Roman" w:eastAsia="Times New Roman" w:hAnsi="Times New Roman"/>
                <w:i/>
                <w:iCs/>
                <w:sz w:val="24"/>
                <w:szCs w:val="24"/>
                <w:shd w:val="clear" w:color="auto" w:fill="FFFFFF"/>
                <w:lang w:val="uk-UA" w:eastAsia="ru-RU"/>
              </w:rPr>
              <w:t>(</w:t>
            </w:r>
            <w:r w:rsidRPr="003C4FD7">
              <w:rPr>
                <w:rFonts w:ascii="Times New Roman" w:eastAsia="Times New Roman" w:hAnsi="Times New Roman"/>
                <w:i/>
                <w:iCs/>
                <w:sz w:val="24"/>
                <w:szCs w:val="24"/>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C4FD7" w:rsidRPr="00124AF3" w:rsidTr="003C4FD7">
        <w:tc>
          <w:tcPr>
            <w:tcW w:w="563"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3C4FD7">
              <w:rPr>
                <w:rFonts w:ascii="Times New Roman" w:eastAsia="Times New Roman" w:hAnsi="Times New Roman"/>
                <w:sz w:val="24"/>
                <w:szCs w:val="24"/>
                <w:shd w:val="clear" w:color="auto" w:fill="FFFFFF"/>
                <w:lang w:val="uk-UA" w:eastAsia="ru-RU"/>
              </w:rPr>
              <w:lastRenderedPageBreak/>
              <w:t xml:space="preserve">законом порядку </w:t>
            </w:r>
            <w:r w:rsidRPr="003C4FD7">
              <w:rPr>
                <w:rFonts w:ascii="Times New Roman" w:eastAsia="Times New Roman" w:hAnsi="Times New Roman"/>
                <w:i/>
                <w:iCs/>
                <w:sz w:val="24"/>
                <w:szCs w:val="24"/>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3C4FD7">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3C4FD7" w:rsidRPr="003C4FD7" w:rsidTr="003C4FD7">
        <w:tc>
          <w:tcPr>
            <w:tcW w:w="563"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color w:val="000000"/>
                <w:sz w:val="24"/>
                <w:szCs w:val="24"/>
                <w:lang w:val="uk-UA" w:eastAsia="ru-RU"/>
              </w:rPr>
            </w:pPr>
            <w:r w:rsidRPr="003C4FD7">
              <w:rPr>
                <w:rFonts w:ascii="Times New Roman" w:eastAsia="Times New Roman" w:hAnsi="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C4FD7">
              <w:rPr>
                <w:rFonts w:ascii="Times New Roman" w:eastAsia="Times New Roman" w:hAnsi="Times New Roman"/>
                <w:i/>
                <w:iCs/>
                <w:color w:val="000000"/>
                <w:sz w:val="24"/>
                <w:szCs w:val="24"/>
                <w:shd w:val="clear" w:color="auto" w:fill="FFFFFF"/>
                <w:lang w:val="uk-UA" w:eastAsia="ru-RU"/>
              </w:rPr>
              <w:t>(</w:t>
            </w:r>
            <w:r w:rsidRPr="003C4FD7">
              <w:rPr>
                <w:rFonts w:ascii="Times New Roman" w:eastAsia="Times New Roman" w:hAnsi="Times New Roman"/>
                <w:i/>
                <w:iCs/>
                <w:color w:val="000000"/>
                <w:sz w:val="24"/>
                <w:szCs w:val="24"/>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4FD7" w:rsidRPr="003C4FD7" w:rsidRDefault="003C4FD7" w:rsidP="003C4FD7">
            <w:pPr>
              <w:spacing w:after="160" w:line="259" w:lineRule="auto"/>
              <w:jc w:val="both"/>
              <w:rPr>
                <w:rFonts w:ascii="Times New Roman" w:eastAsia="Times New Roman" w:hAnsi="Times New Roman"/>
                <w:color w:val="000000"/>
                <w:sz w:val="24"/>
                <w:szCs w:val="24"/>
                <w:lang w:val="uk-UA" w:eastAsia="ru-RU"/>
              </w:rPr>
            </w:pPr>
            <w:r w:rsidRPr="003C4FD7">
              <w:rPr>
                <w:rFonts w:ascii="Times New Roman" w:eastAsia="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Переможець не надає підтвердження своєї відповідності.</w:t>
            </w:r>
          </w:p>
        </w:tc>
      </w:tr>
      <w:tr w:rsidR="003C4FD7" w:rsidRPr="003C4FD7" w:rsidTr="003C4FD7">
        <w:tc>
          <w:tcPr>
            <w:tcW w:w="563"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color w:val="000000"/>
                <w:sz w:val="24"/>
                <w:szCs w:val="24"/>
                <w:lang w:val="uk-UA" w:eastAsia="ru-RU"/>
              </w:rPr>
            </w:pPr>
            <w:r w:rsidRPr="003C4FD7">
              <w:rPr>
                <w:rFonts w:ascii="Times New Roman" w:eastAsia="Times New Roman" w:hAnsi="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C4FD7">
              <w:rPr>
                <w:rFonts w:ascii="Times New Roman" w:eastAsia="Times New Roman" w:hAnsi="Times New Roman"/>
                <w:i/>
                <w:iCs/>
                <w:color w:val="000000"/>
                <w:sz w:val="24"/>
                <w:szCs w:val="24"/>
                <w:shd w:val="clear" w:color="auto" w:fill="FFFFFF"/>
                <w:lang w:val="uk-UA" w:eastAsia="ru-RU"/>
              </w:rPr>
              <w:t>(</w:t>
            </w:r>
            <w:r w:rsidRPr="003C4FD7">
              <w:rPr>
                <w:rFonts w:ascii="Times New Roman" w:eastAsia="Times New Roman" w:hAnsi="Times New Roman"/>
                <w:i/>
                <w:iCs/>
                <w:color w:val="000000"/>
                <w:sz w:val="24"/>
                <w:szCs w:val="24"/>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4FD7" w:rsidRPr="003C4FD7" w:rsidRDefault="003C4FD7" w:rsidP="003C4FD7">
            <w:pPr>
              <w:spacing w:after="160" w:line="259" w:lineRule="auto"/>
              <w:jc w:val="both"/>
              <w:rPr>
                <w:rFonts w:ascii="Times New Roman" w:eastAsia="Times New Roman" w:hAnsi="Times New Roman"/>
                <w:color w:val="000000"/>
                <w:sz w:val="24"/>
                <w:szCs w:val="24"/>
                <w:lang w:val="uk-UA" w:eastAsia="ru-RU"/>
              </w:rPr>
            </w:pPr>
            <w:r w:rsidRPr="003C4FD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Переможець не надає підтвердження своєї відповідності.</w:t>
            </w:r>
          </w:p>
        </w:tc>
      </w:tr>
      <w:tr w:rsidR="003C4FD7" w:rsidRPr="003C4FD7" w:rsidTr="003C4FD7">
        <w:tc>
          <w:tcPr>
            <w:tcW w:w="563"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C4FD7">
              <w:rPr>
                <w:rFonts w:ascii="Times New Roman" w:eastAsia="Times New Roman" w:hAnsi="Times New Roman"/>
                <w:i/>
                <w:iCs/>
                <w:sz w:val="24"/>
                <w:szCs w:val="24"/>
                <w:shd w:val="clear" w:color="auto" w:fill="FFFFFF"/>
                <w:lang w:val="uk-UA" w:eastAsia="ru-RU"/>
              </w:rPr>
              <w:t>(</w:t>
            </w:r>
            <w:r w:rsidRPr="003C4FD7">
              <w:rPr>
                <w:rFonts w:ascii="Times New Roman" w:eastAsia="Times New Roman" w:hAnsi="Times New Roman"/>
                <w:i/>
                <w:iCs/>
                <w:sz w:val="24"/>
                <w:szCs w:val="24"/>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Переможець не надає підтвердження своєї відповідності.</w:t>
            </w:r>
          </w:p>
        </w:tc>
      </w:tr>
      <w:tr w:rsidR="003C4FD7" w:rsidRPr="003C4FD7" w:rsidTr="003C4FD7">
        <w:tc>
          <w:tcPr>
            <w:tcW w:w="563"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7F1172">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1</w:t>
            </w:r>
            <w:r w:rsidR="007F1172">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C4FD7">
              <w:rPr>
                <w:rFonts w:ascii="Times New Roman" w:eastAsia="Times New Roman" w:hAnsi="Times New Roman"/>
                <w:sz w:val="24"/>
                <w:szCs w:val="24"/>
                <w:shd w:val="clear" w:color="auto" w:fill="FFFFFF"/>
                <w:lang w:val="uk-UA" w:eastAsia="ru-RU"/>
              </w:rPr>
              <w:t>бенефіціарний</w:t>
            </w:r>
            <w:proofErr w:type="spellEnd"/>
            <w:r w:rsidRPr="003C4FD7">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3C4FD7">
              <w:rPr>
                <w:rFonts w:ascii="Times New Roman" w:eastAsia="Times New Roman" w:hAnsi="Times New Roman"/>
                <w:i/>
                <w:iCs/>
                <w:sz w:val="24"/>
                <w:szCs w:val="24"/>
                <w:shd w:val="clear" w:color="auto" w:fill="FFFFFF"/>
                <w:lang w:val="uk-UA" w:eastAsia="ru-RU"/>
              </w:rPr>
              <w:t>(</w:t>
            </w:r>
            <w:r w:rsidRPr="003C4FD7">
              <w:rPr>
                <w:rFonts w:ascii="Times New Roman" w:eastAsia="Times New Roman" w:hAnsi="Times New Roman"/>
                <w:i/>
                <w:iCs/>
                <w:sz w:val="24"/>
                <w:szCs w:val="24"/>
                <w:lang w:val="uk-UA" w:eastAsia="ru-RU"/>
              </w:rPr>
              <w:t xml:space="preserve">підпункт 11 пункту 47 </w:t>
            </w:r>
            <w:r w:rsidRPr="003C4FD7">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w:t>
            </w:r>
            <w:r w:rsidRPr="003C4FD7">
              <w:rPr>
                <w:rFonts w:ascii="Times New Roman" w:eastAsia="Times New Roman" w:hAnsi="Times New Roman"/>
                <w:sz w:val="24"/>
                <w:szCs w:val="24"/>
                <w:lang w:val="uk-UA" w:eastAsia="ru-RU"/>
              </w:rPr>
              <w:lastRenderedPageBreak/>
              <w:t xml:space="preserve">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3C4FD7">
              <w:rPr>
                <w:rFonts w:ascii="Times New Roman" w:eastAsia="Times New Roman" w:hAnsi="Times New Roman"/>
                <w:sz w:val="24"/>
                <w:szCs w:val="24"/>
                <w:lang w:val="uk-UA" w:eastAsia="ru-RU"/>
              </w:rPr>
              <w:t>бенефіціарний</w:t>
            </w:r>
            <w:proofErr w:type="spellEnd"/>
            <w:r w:rsidRPr="003C4FD7">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3C4FD7" w:rsidRPr="00124AF3" w:rsidTr="003C4FD7">
        <w:tc>
          <w:tcPr>
            <w:tcW w:w="563"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7F1172">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1</w:t>
            </w:r>
            <w:r w:rsidR="007F1172">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4FD7">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C4FD7" w:rsidRPr="00124AF3" w:rsidTr="003C4FD7">
        <w:tc>
          <w:tcPr>
            <w:tcW w:w="563"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7F1172">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1</w:t>
            </w:r>
            <w:r w:rsidR="007F1172">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3C4FD7" w:rsidRPr="003C4FD7" w:rsidRDefault="003C4FD7" w:rsidP="003C4FD7">
            <w:pPr>
              <w:spacing w:after="160" w:line="259" w:lineRule="auto"/>
              <w:jc w:val="both"/>
              <w:rPr>
                <w:rFonts w:ascii="Times New Roman" w:eastAsia="Times New Roman" w:hAnsi="Times New Roman"/>
                <w:i/>
                <w:iCs/>
                <w:sz w:val="24"/>
                <w:szCs w:val="24"/>
                <w:lang w:val="uk-UA" w:eastAsia="ru-RU"/>
              </w:rPr>
            </w:pPr>
            <w:r w:rsidRPr="003C4FD7">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3C4FD7">
              <w:rPr>
                <w:rFonts w:ascii="Times New Roman" w:eastAsia="Times New Roman" w:hAnsi="Times New Roman"/>
                <w:sz w:val="24"/>
                <w:szCs w:val="24"/>
                <w:lang w:val="uk-UA" w:eastAsia="ru-RU"/>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C4FD7">
              <w:rPr>
                <w:rFonts w:ascii="Times New Roman" w:eastAsia="Times New Roman" w:hAnsi="Times New Roman"/>
                <w:i/>
                <w:iCs/>
                <w:sz w:val="24"/>
                <w:szCs w:val="24"/>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4FD7" w:rsidRPr="003C4FD7" w:rsidRDefault="003C4FD7" w:rsidP="003C4FD7">
            <w:pPr>
              <w:spacing w:after="160" w:line="259" w:lineRule="auto"/>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eastAsia="ru-RU"/>
              </w:rPr>
              <w:lastRenderedPageBreak/>
              <w:t xml:space="preserve">Учасник процедури закупівлі має </w:t>
            </w:r>
            <w:r w:rsidRPr="003C4FD7">
              <w:rPr>
                <w:rFonts w:ascii="Times New Roman" w:eastAsia="Times New Roman" w:hAnsi="Times New Roman"/>
                <w:sz w:val="24"/>
                <w:szCs w:val="24"/>
                <w:lang w:val="uk-UA"/>
              </w:rPr>
              <w:t>надати:</w:t>
            </w:r>
          </w:p>
          <w:p w:rsidR="003C4FD7" w:rsidRPr="003C4FD7" w:rsidRDefault="003C4FD7" w:rsidP="007313B5">
            <w:pPr>
              <w:numPr>
                <w:ilvl w:val="0"/>
                <w:numId w:val="5"/>
              </w:numPr>
              <w:spacing w:after="0" w:line="256" w:lineRule="auto"/>
              <w:ind w:left="410"/>
              <w:contextualSpacing/>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w:t>
            </w:r>
            <w:r w:rsidRPr="003C4FD7">
              <w:rPr>
                <w:rFonts w:ascii="Times New Roman" w:eastAsia="Times New Roman" w:hAnsi="Times New Roman"/>
                <w:sz w:val="24"/>
                <w:szCs w:val="24"/>
                <w:lang w:val="uk-UA"/>
              </w:rPr>
              <w:lastRenderedPageBreak/>
              <w:t>застосовано санкції у вигляді штрафів та / або відшкодування збитків – протягом трьох років з дати дострокового розірвання такого договору;</w:t>
            </w:r>
          </w:p>
          <w:p w:rsidR="003C4FD7" w:rsidRPr="003C4FD7" w:rsidRDefault="003C4FD7" w:rsidP="003C4FD7">
            <w:pPr>
              <w:spacing w:after="160" w:line="259" w:lineRule="auto"/>
              <w:ind w:left="50"/>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 xml:space="preserve">або </w:t>
            </w:r>
          </w:p>
          <w:p w:rsidR="003C4FD7" w:rsidRPr="003C4FD7" w:rsidRDefault="003C4FD7" w:rsidP="007313B5">
            <w:pPr>
              <w:numPr>
                <w:ilvl w:val="0"/>
                <w:numId w:val="5"/>
              </w:numPr>
              <w:spacing w:after="0" w:line="256" w:lineRule="auto"/>
              <w:ind w:left="410"/>
              <w:contextualSpacing/>
              <w:jc w:val="both"/>
              <w:rPr>
                <w:rFonts w:ascii="Times New Roman" w:eastAsia="Times New Roman" w:hAnsi="Times New Roman"/>
                <w:sz w:val="24"/>
                <w:szCs w:val="24"/>
                <w:lang w:val="uk-UA"/>
              </w:rPr>
            </w:pPr>
            <w:r w:rsidRPr="003C4FD7">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3C4FD7">
              <w:rPr>
                <w:rFonts w:ascii="Times New Roman" w:eastAsia="Times New Roman" w:hAnsi="Times New Roman"/>
                <w:sz w:val="24"/>
                <w:szCs w:val="24"/>
                <w:lang w:val="uk-UA"/>
              </w:rPr>
              <w:t>Особливсотей</w:t>
            </w:r>
            <w:proofErr w:type="spellEnd"/>
            <w:r w:rsidRPr="003C4FD7">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3C4FD7">
              <w:rPr>
                <w:rFonts w:ascii="Times New Roman" w:eastAsia="Times New Roman" w:hAnsi="Times New Roman"/>
                <w:sz w:val="24"/>
                <w:szCs w:val="24"/>
                <w:lang w:val="uk-UA" w:eastAsia="ru-RU"/>
              </w:rPr>
              <w:lastRenderedPageBreak/>
              <w:t>договору</w:t>
            </w:r>
          </w:p>
          <w:p w:rsidR="003C4FD7" w:rsidRPr="003C4FD7" w:rsidRDefault="003C4FD7" w:rsidP="003C4FD7">
            <w:pPr>
              <w:spacing w:after="160" w:line="259" w:lineRule="auto"/>
              <w:rPr>
                <w:rFonts w:ascii="Times New Roman" w:eastAsia="Times New Roman" w:hAnsi="Times New Roman"/>
                <w:sz w:val="24"/>
                <w:szCs w:val="24"/>
                <w:lang w:val="uk-UA" w:eastAsia="ru-RU"/>
              </w:rPr>
            </w:pPr>
          </w:p>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або</w:t>
            </w:r>
          </w:p>
          <w:p w:rsidR="003C4FD7" w:rsidRPr="003C4FD7" w:rsidRDefault="003C4FD7" w:rsidP="003C4FD7">
            <w:pPr>
              <w:spacing w:after="160" w:line="259" w:lineRule="auto"/>
              <w:rPr>
                <w:rFonts w:ascii="Times New Roman" w:eastAsia="Times New Roman" w:hAnsi="Times New Roman"/>
                <w:sz w:val="24"/>
                <w:szCs w:val="24"/>
                <w:lang w:val="uk-UA" w:eastAsia="ru-RU"/>
              </w:rPr>
            </w:pPr>
          </w:p>
          <w:p w:rsidR="003C4FD7" w:rsidRPr="003C4FD7" w:rsidRDefault="003C4FD7" w:rsidP="003C4FD7">
            <w:pPr>
              <w:spacing w:after="160" w:line="259" w:lineRule="auto"/>
              <w:jc w:val="both"/>
              <w:rPr>
                <w:rFonts w:ascii="Times New Roman" w:eastAsia="Times New Roman" w:hAnsi="Times New Roman"/>
                <w:sz w:val="24"/>
                <w:szCs w:val="24"/>
                <w:lang w:val="uk-UA" w:eastAsia="ru-RU"/>
              </w:rPr>
            </w:pPr>
            <w:r w:rsidRPr="003C4FD7">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C4FD7" w:rsidRPr="003C4FD7" w:rsidRDefault="003C4FD7" w:rsidP="003C4FD7">
      <w:pPr>
        <w:spacing w:after="160" w:line="259" w:lineRule="auto"/>
        <w:jc w:val="center"/>
        <w:rPr>
          <w:rFonts w:ascii="Times New Roman" w:hAnsi="Times New Roman"/>
          <w:b/>
          <w:bCs/>
          <w:sz w:val="24"/>
          <w:szCs w:val="24"/>
          <w:lang w:val="uk-UA"/>
        </w:rPr>
      </w:pPr>
    </w:p>
    <w:p w:rsidR="003C4FD7" w:rsidRPr="003C4FD7" w:rsidRDefault="003C4FD7" w:rsidP="003C4FD7">
      <w:pPr>
        <w:spacing w:after="160" w:line="259" w:lineRule="auto"/>
        <w:jc w:val="both"/>
        <w:rPr>
          <w:rFonts w:ascii="Times New Roman" w:hAnsi="Times New Roman"/>
          <w:sz w:val="24"/>
          <w:szCs w:val="24"/>
          <w:lang w:val="uk-UA"/>
        </w:rPr>
      </w:pPr>
      <w:r w:rsidRPr="003C4FD7">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C4FD7" w:rsidRPr="003C4FD7" w:rsidRDefault="003C4FD7" w:rsidP="003C4FD7">
      <w:pPr>
        <w:spacing w:after="160" w:line="259" w:lineRule="auto"/>
        <w:jc w:val="both"/>
        <w:rPr>
          <w:rFonts w:ascii="Times New Roman" w:hAnsi="Times New Roman"/>
          <w:sz w:val="24"/>
          <w:szCs w:val="24"/>
          <w:lang w:val="uk-UA"/>
        </w:rPr>
      </w:pPr>
      <w:r w:rsidRPr="003C4FD7">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97B7B" w:rsidRDefault="003C4FD7" w:rsidP="00097B7B">
      <w:pPr>
        <w:spacing w:after="160" w:line="259" w:lineRule="auto"/>
        <w:jc w:val="both"/>
        <w:rPr>
          <w:rFonts w:ascii="Times New Roman" w:hAnsi="Times New Roman"/>
          <w:sz w:val="24"/>
          <w:szCs w:val="24"/>
          <w:lang w:val="uk-UA"/>
        </w:rPr>
      </w:pPr>
      <w:r w:rsidRPr="003C4FD7">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w:t>
      </w:r>
      <w:r w:rsidRPr="003C4FD7">
        <w:rPr>
          <w:rFonts w:ascii="Times New Roman" w:hAnsi="Times New Roman"/>
          <w:sz w:val="24"/>
          <w:szCs w:val="24"/>
          <w:lang w:val="uk-UA"/>
        </w:rPr>
        <w:lastRenderedPageBreak/>
        <w:t>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w:t>
      </w:r>
      <w:r w:rsidR="00097B7B">
        <w:rPr>
          <w:rFonts w:ascii="Times New Roman" w:hAnsi="Times New Roman"/>
          <w:sz w:val="24"/>
          <w:szCs w:val="24"/>
          <w:lang w:val="uk-UA"/>
        </w:rPr>
        <w:t>бливостей.</w:t>
      </w:r>
    </w:p>
    <w:p w:rsidR="00097B7B" w:rsidRDefault="00097B7B" w:rsidP="00097B7B">
      <w:pPr>
        <w:spacing w:after="160" w:line="259" w:lineRule="auto"/>
        <w:jc w:val="both"/>
        <w:rPr>
          <w:rFonts w:ascii="Times New Roman" w:hAnsi="Times New Roman"/>
          <w:sz w:val="24"/>
          <w:szCs w:val="24"/>
          <w:lang w:val="uk-UA"/>
        </w:rPr>
      </w:pPr>
      <w:r>
        <w:rPr>
          <w:rFonts w:ascii="Times New Roman" w:hAnsi="Times New Roman"/>
          <w:sz w:val="24"/>
          <w:szCs w:val="24"/>
          <w:lang w:val="uk-UA"/>
        </w:rPr>
        <w:t xml:space="preserve">                                                                          </w:t>
      </w:r>
    </w:p>
    <w:p w:rsidR="003C4FD7" w:rsidRPr="003C4FD7" w:rsidRDefault="00097B7B" w:rsidP="00097B7B">
      <w:pPr>
        <w:spacing w:after="160" w:line="259" w:lineRule="auto"/>
        <w:jc w:val="both"/>
        <w:rPr>
          <w:rFonts w:ascii="Times New Roman" w:hAnsi="Times New Roman"/>
          <w:b/>
          <w:bCs/>
          <w:sz w:val="24"/>
          <w:szCs w:val="24"/>
          <w:lang w:val="uk-UA"/>
        </w:rPr>
      </w:pPr>
      <w:r>
        <w:rPr>
          <w:rFonts w:ascii="Times New Roman" w:hAnsi="Times New Roman"/>
          <w:sz w:val="24"/>
          <w:szCs w:val="24"/>
          <w:lang w:val="uk-UA"/>
        </w:rPr>
        <w:t xml:space="preserve">                                                                               </w:t>
      </w:r>
      <w:r w:rsidR="004C436E">
        <w:rPr>
          <w:rFonts w:ascii="Times New Roman" w:hAnsi="Times New Roman"/>
          <w:b/>
          <w:bCs/>
          <w:sz w:val="24"/>
          <w:szCs w:val="24"/>
          <w:lang w:val="uk-UA"/>
        </w:rPr>
        <w:t xml:space="preserve">  </w:t>
      </w:r>
      <w:r w:rsidR="007A1776">
        <w:rPr>
          <w:rFonts w:ascii="Times New Roman" w:hAnsi="Times New Roman"/>
          <w:b/>
          <w:bCs/>
          <w:sz w:val="24"/>
          <w:szCs w:val="24"/>
          <w:lang w:val="uk-UA"/>
        </w:rPr>
        <w:t xml:space="preserve"> </w:t>
      </w:r>
      <w:r w:rsidR="003C4FD7" w:rsidRPr="003C4FD7">
        <w:rPr>
          <w:rFonts w:ascii="Times New Roman" w:hAnsi="Times New Roman"/>
          <w:b/>
          <w:bCs/>
          <w:sz w:val="24"/>
          <w:szCs w:val="24"/>
          <w:lang w:val="uk-UA"/>
        </w:rPr>
        <w:t>Додаток № 3 до тендерної документації</w:t>
      </w:r>
    </w:p>
    <w:p w:rsidR="003C4FD7" w:rsidRDefault="003C4FD7" w:rsidP="003C4FD7">
      <w:pPr>
        <w:spacing w:after="160" w:line="259" w:lineRule="auto"/>
        <w:contextualSpacing/>
        <w:jc w:val="center"/>
        <w:rPr>
          <w:rFonts w:ascii="Times New Roman" w:hAnsi="Times New Roman"/>
          <w:b/>
          <w:bCs/>
          <w:i/>
          <w:iCs/>
          <w:sz w:val="20"/>
          <w:szCs w:val="20"/>
          <w:lang w:val="uk-UA"/>
        </w:rPr>
      </w:pPr>
      <w:r w:rsidRPr="003C4FD7">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6B4302" w:rsidRPr="006B4302" w:rsidRDefault="006B4302" w:rsidP="006B4302">
      <w:pPr>
        <w:spacing w:after="160" w:line="259" w:lineRule="auto"/>
        <w:contextualSpacing/>
        <w:jc w:val="center"/>
        <w:rPr>
          <w:rFonts w:ascii="Times New Roman" w:hAnsi="Times New Roman"/>
          <w:b/>
          <w:bCs/>
          <w:i/>
          <w:iCs/>
          <w:sz w:val="24"/>
          <w:szCs w:val="24"/>
          <w:lang w:val="uk-UA"/>
        </w:rPr>
      </w:pPr>
      <w:r w:rsidRPr="006B4302">
        <w:rPr>
          <w:rFonts w:ascii="Times New Roman" w:hAnsi="Times New Roman"/>
          <w:b/>
          <w:bCs/>
          <w:i/>
          <w:iCs/>
          <w:sz w:val="24"/>
          <w:szCs w:val="24"/>
          <w:lang w:val="uk-UA"/>
        </w:rPr>
        <w:t xml:space="preserve">Хімічні реактиви за кодом Єдиного закупівельного словника </w:t>
      </w:r>
    </w:p>
    <w:p w:rsidR="006B4302" w:rsidRPr="006B4302" w:rsidRDefault="006B4302" w:rsidP="006B4302">
      <w:pPr>
        <w:spacing w:after="160" w:line="259" w:lineRule="auto"/>
        <w:contextualSpacing/>
        <w:jc w:val="center"/>
        <w:rPr>
          <w:rFonts w:ascii="Times New Roman" w:hAnsi="Times New Roman"/>
          <w:b/>
          <w:bCs/>
          <w:i/>
          <w:iCs/>
          <w:sz w:val="24"/>
          <w:szCs w:val="24"/>
          <w:lang w:val="uk-UA"/>
        </w:rPr>
      </w:pPr>
      <w:r w:rsidRPr="006B4302">
        <w:rPr>
          <w:rFonts w:ascii="Times New Roman" w:hAnsi="Times New Roman"/>
          <w:b/>
          <w:bCs/>
          <w:i/>
          <w:iCs/>
          <w:sz w:val="24"/>
          <w:szCs w:val="24"/>
          <w:lang w:val="uk-UA"/>
        </w:rPr>
        <w:t>ДК 021:2015 33690000-3 Лікарські засоби різні</w:t>
      </w:r>
    </w:p>
    <w:p w:rsidR="004C436E" w:rsidRPr="000D6C4D" w:rsidRDefault="006B4302" w:rsidP="007B2C65">
      <w:pPr>
        <w:spacing w:after="160" w:line="259" w:lineRule="auto"/>
        <w:contextualSpacing/>
        <w:jc w:val="center"/>
        <w:rPr>
          <w:rFonts w:ascii="Times New Roman" w:eastAsia="Times New Roman" w:hAnsi="Times New Roman"/>
          <w:b/>
          <w:bCs/>
          <w:i/>
          <w:color w:val="000000"/>
          <w:kern w:val="3"/>
          <w:lang w:val="uk-UA" w:eastAsia="zh-CN" w:bidi="hi-IN"/>
        </w:rPr>
      </w:pPr>
      <w:r w:rsidRPr="006B4302">
        <w:rPr>
          <w:rFonts w:ascii="Times New Roman" w:hAnsi="Times New Roman"/>
          <w:b/>
          <w:bCs/>
          <w:i/>
          <w:iCs/>
          <w:sz w:val="24"/>
          <w:szCs w:val="24"/>
          <w:lang w:val="uk-UA"/>
        </w:rPr>
        <w:t xml:space="preserve">Реагенти до гематологічного аналізатора </w:t>
      </w:r>
      <w:r w:rsidR="000316F3" w:rsidRPr="000316F3">
        <w:rPr>
          <w:rFonts w:ascii="Times New Roman" w:eastAsia="Times New Roman" w:hAnsi="Times New Roman"/>
          <w:b/>
          <w:bCs/>
          <w:i/>
          <w:color w:val="000000"/>
          <w:kern w:val="3"/>
          <w:lang w:val="uk-UA" w:eastAsia="zh-CN" w:bidi="hi-IN"/>
        </w:rPr>
        <w:t xml:space="preserve">АBX </w:t>
      </w:r>
      <w:proofErr w:type="spellStart"/>
      <w:r w:rsidR="000316F3" w:rsidRPr="000316F3">
        <w:rPr>
          <w:rFonts w:ascii="Times New Roman" w:eastAsia="Times New Roman" w:hAnsi="Times New Roman"/>
          <w:b/>
          <w:bCs/>
          <w:i/>
          <w:color w:val="000000"/>
          <w:kern w:val="3"/>
          <w:lang w:val="en-US" w:eastAsia="zh-CN" w:bidi="hi-IN"/>
        </w:rPr>
        <w:t>Pentra</w:t>
      </w:r>
      <w:proofErr w:type="spellEnd"/>
    </w:p>
    <w:p w:rsidR="004669ED" w:rsidRDefault="004669ED" w:rsidP="003C4FD7">
      <w:pPr>
        <w:spacing w:after="160" w:line="259" w:lineRule="auto"/>
        <w:contextualSpacing/>
        <w:jc w:val="center"/>
        <w:rPr>
          <w:rFonts w:ascii="Times New Roman" w:eastAsia="Times New Roman" w:hAnsi="Times New Roman"/>
          <w:b/>
          <w:bCs/>
          <w:i/>
          <w:color w:val="000000"/>
          <w:kern w:val="3"/>
          <w:lang w:val="uk-UA" w:eastAsia="zh-CN" w:bidi="hi-IN"/>
        </w:rPr>
      </w:pPr>
    </w:p>
    <w:tbl>
      <w:tblPr>
        <w:tblW w:w="10207" w:type="dxa"/>
        <w:tblInd w:w="-743" w:type="dxa"/>
        <w:tblLook w:val="04A0"/>
      </w:tblPr>
      <w:tblGrid>
        <w:gridCol w:w="417"/>
        <w:gridCol w:w="2558"/>
        <w:gridCol w:w="2696"/>
        <w:gridCol w:w="623"/>
        <w:gridCol w:w="632"/>
        <w:gridCol w:w="3281"/>
      </w:tblGrid>
      <w:tr w:rsidR="004C436E" w:rsidRPr="00EF4842" w:rsidTr="007B2C65">
        <w:trPr>
          <w:trHeight w:val="278"/>
        </w:trPr>
        <w:tc>
          <w:tcPr>
            <w:tcW w:w="417" w:type="dxa"/>
            <w:vMerge w:val="restart"/>
            <w:tcBorders>
              <w:top w:val="single" w:sz="8" w:space="0" w:color="auto"/>
              <w:left w:val="single" w:sz="8" w:space="0" w:color="auto"/>
              <w:bottom w:val="nil"/>
              <w:right w:val="nil"/>
            </w:tcBorders>
            <w:shd w:val="clear" w:color="000000" w:fill="EEEEEE"/>
            <w:noWrap/>
            <w:vAlign w:val="center"/>
            <w:hideMark/>
          </w:tcPr>
          <w:p w:rsidR="004C436E" w:rsidRPr="00EF4842" w:rsidRDefault="004C436E" w:rsidP="00B01272">
            <w:pPr>
              <w:spacing w:after="0" w:line="240" w:lineRule="auto"/>
              <w:jc w:val="center"/>
              <w:rPr>
                <w:rFonts w:ascii="Arial" w:eastAsia="Times New Roman" w:hAnsi="Arial" w:cs="Arial"/>
                <w:b/>
                <w:bCs/>
                <w:sz w:val="18"/>
                <w:szCs w:val="18"/>
                <w:lang w:eastAsia="uk-UA"/>
              </w:rPr>
            </w:pPr>
            <w:r w:rsidRPr="00EF4842">
              <w:rPr>
                <w:rFonts w:ascii="Arial" w:eastAsia="Times New Roman" w:hAnsi="Arial" w:cs="Arial"/>
                <w:b/>
                <w:bCs/>
                <w:sz w:val="18"/>
                <w:szCs w:val="18"/>
                <w:lang w:eastAsia="uk-UA"/>
              </w:rPr>
              <w:t>№</w:t>
            </w:r>
          </w:p>
        </w:tc>
        <w:tc>
          <w:tcPr>
            <w:tcW w:w="2558" w:type="dxa"/>
            <w:vMerge w:val="restart"/>
            <w:tcBorders>
              <w:top w:val="single" w:sz="8" w:space="0" w:color="auto"/>
              <w:left w:val="single" w:sz="4" w:space="0" w:color="auto"/>
              <w:bottom w:val="nil"/>
              <w:right w:val="nil"/>
            </w:tcBorders>
            <w:shd w:val="clear" w:color="000000" w:fill="EEEEEE"/>
            <w:noWrap/>
            <w:vAlign w:val="center"/>
            <w:hideMark/>
          </w:tcPr>
          <w:p w:rsidR="004C436E" w:rsidRPr="00B01272" w:rsidRDefault="004C436E" w:rsidP="00B01272">
            <w:pPr>
              <w:spacing w:after="0" w:line="240" w:lineRule="auto"/>
              <w:jc w:val="center"/>
              <w:rPr>
                <w:rFonts w:ascii="Arial" w:eastAsia="Times New Roman" w:hAnsi="Arial" w:cs="Arial"/>
                <w:b/>
                <w:bCs/>
                <w:sz w:val="18"/>
                <w:szCs w:val="18"/>
                <w:lang w:val="uk-UA" w:eastAsia="uk-UA"/>
              </w:rPr>
            </w:pPr>
            <w:r w:rsidRPr="00EF4842">
              <w:rPr>
                <w:rFonts w:ascii="Arial" w:eastAsia="Times New Roman" w:hAnsi="Arial" w:cs="Arial"/>
                <w:b/>
                <w:bCs/>
                <w:sz w:val="18"/>
                <w:szCs w:val="18"/>
                <w:lang w:eastAsia="uk-UA"/>
              </w:rPr>
              <w:t>НК 024:20</w:t>
            </w:r>
            <w:r w:rsidR="00B01272">
              <w:rPr>
                <w:rFonts w:ascii="Arial" w:eastAsia="Times New Roman" w:hAnsi="Arial" w:cs="Arial"/>
                <w:b/>
                <w:bCs/>
                <w:sz w:val="18"/>
                <w:szCs w:val="18"/>
                <w:lang w:val="uk-UA" w:eastAsia="uk-UA"/>
              </w:rPr>
              <w:t>23</w:t>
            </w:r>
          </w:p>
        </w:tc>
        <w:tc>
          <w:tcPr>
            <w:tcW w:w="2696" w:type="dxa"/>
            <w:vMerge w:val="restart"/>
            <w:tcBorders>
              <w:top w:val="single" w:sz="8" w:space="0" w:color="auto"/>
              <w:left w:val="single" w:sz="4" w:space="0" w:color="auto"/>
              <w:bottom w:val="nil"/>
              <w:right w:val="single" w:sz="4" w:space="0" w:color="auto"/>
            </w:tcBorders>
            <w:shd w:val="clear" w:color="000000" w:fill="EEEEEE"/>
            <w:noWrap/>
            <w:vAlign w:val="center"/>
            <w:hideMark/>
          </w:tcPr>
          <w:p w:rsidR="004C436E" w:rsidRPr="00EF4842" w:rsidRDefault="004C436E" w:rsidP="00B01272">
            <w:pPr>
              <w:spacing w:after="0" w:line="240" w:lineRule="auto"/>
              <w:jc w:val="center"/>
              <w:rPr>
                <w:rFonts w:ascii="Arial" w:eastAsia="Times New Roman" w:hAnsi="Arial" w:cs="Arial"/>
                <w:b/>
                <w:bCs/>
                <w:sz w:val="18"/>
                <w:szCs w:val="18"/>
                <w:lang w:eastAsia="uk-UA"/>
              </w:rPr>
            </w:pPr>
            <w:r w:rsidRPr="00EF4842">
              <w:rPr>
                <w:rFonts w:ascii="Arial" w:eastAsia="Times New Roman" w:hAnsi="Arial" w:cs="Arial"/>
                <w:b/>
                <w:bCs/>
                <w:sz w:val="18"/>
                <w:szCs w:val="18"/>
                <w:lang w:eastAsia="uk-UA"/>
              </w:rPr>
              <w:t>Товар</w:t>
            </w:r>
          </w:p>
        </w:tc>
        <w:tc>
          <w:tcPr>
            <w:tcW w:w="1255" w:type="dxa"/>
            <w:gridSpan w:val="2"/>
            <w:vMerge w:val="restart"/>
            <w:tcBorders>
              <w:top w:val="single" w:sz="8" w:space="0" w:color="auto"/>
              <w:left w:val="nil"/>
              <w:bottom w:val="nil"/>
              <w:right w:val="nil"/>
            </w:tcBorders>
            <w:shd w:val="clear" w:color="000000" w:fill="EEEEEE"/>
            <w:noWrap/>
            <w:vAlign w:val="center"/>
            <w:hideMark/>
          </w:tcPr>
          <w:p w:rsidR="004C436E" w:rsidRPr="00EF4842" w:rsidRDefault="004C436E" w:rsidP="00B01272">
            <w:pPr>
              <w:spacing w:after="0" w:line="240" w:lineRule="auto"/>
              <w:jc w:val="center"/>
              <w:rPr>
                <w:rFonts w:ascii="Arial" w:eastAsia="Times New Roman" w:hAnsi="Arial" w:cs="Arial"/>
                <w:b/>
                <w:bCs/>
                <w:sz w:val="18"/>
                <w:szCs w:val="18"/>
                <w:lang w:eastAsia="uk-UA"/>
              </w:rPr>
            </w:pPr>
            <w:proofErr w:type="spellStart"/>
            <w:r w:rsidRPr="00EF4842">
              <w:rPr>
                <w:rFonts w:ascii="Arial" w:eastAsia="Times New Roman" w:hAnsi="Arial" w:cs="Arial"/>
                <w:b/>
                <w:bCs/>
                <w:sz w:val="18"/>
                <w:szCs w:val="18"/>
                <w:lang w:eastAsia="uk-UA"/>
              </w:rPr>
              <w:t>Кількість</w:t>
            </w:r>
            <w:proofErr w:type="spellEnd"/>
          </w:p>
        </w:tc>
        <w:tc>
          <w:tcPr>
            <w:tcW w:w="3281"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4C436E" w:rsidRPr="00EF4842" w:rsidRDefault="004C436E" w:rsidP="00B01272">
            <w:pPr>
              <w:spacing w:after="0" w:line="240" w:lineRule="auto"/>
              <w:jc w:val="center"/>
              <w:rPr>
                <w:rFonts w:ascii="Arial" w:eastAsia="Times New Roman" w:hAnsi="Arial" w:cs="Arial"/>
                <w:b/>
                <w:bCs/>
                <w:sz w:val="16"/>
                <w:szCs w:val="16"/>
                <w:lang w:eastAsia="uk-UA"/>
              </w:rPr>
            </w:pPr>
            <w:proofErr w:type="spellStart"/>
            <w:r w:rsidRPr="00EF4842">
              <w:rPr>
                <w:rFonts w:ascii="Arial" w:eastAsia="Times New Roman" w:hAnsi="Arial" w:cs="Arial"/>
                <w:b/>
                <w:bCs/>
                <w:sz w:val="16"/>
                <w:szCs w:val="16"/>
                <w:lang w:eastAsia="uk-UA"/>
              </w:rPr>
              <w:t>Медико-технічні</w:t>
            </w:r>
            <w:proofErr w:type="spellEnd"/>
            <w:r w:rsidRPr="00EF4842">
              <w:rPr>
                <w:rFonts w:ascii="Arial" w:eastAsia="Times New Roman" w:hAnsi="Arial" w:cs="Arial"/>
                <w:b/>
                <w:bCs/>
                <w:sz w:val="16"/>
                <w:szCs w:val="16"/>
                <w:lang w:eastAsia="uk-UA"/>
              </w:rPr>
              <w:t xml:space="preserve"> </w:t>
            </w:r>
            <w:proofErr w:type="spellStart"/>
            <w:r w:rsidRPr="00EF4842">
              <w:rPr>
                <w:rFonts w:ascii="Arial" w:eastAsia="Times New Roman" w:hAnsi="Arial" w:cs="Arial"/>
                <w:b/>
                <w:bCs/>
                <w:sz w:val="16"/>
                <w:szCs w:val="16"/>
                <w:lang w:eastAsia="uk-UA"/>
              </w:rPr>
              <w:t>вимоги</w:t>
            </w:r>
            <w:proofErr w:type="spellEnd"/>
          </w:p>
        </w:tc>
      </w:tr>
      <w:tr w:rsidR="004C436E" w:rsidRPr="00EF4842" w:rsidTr="007B2C65">
        <w:trPr>
          <w:trHeight w:val="269"/>
        </w:trPr>
        <w:tc>
          <w:tcPr>
            <w:tcW w:w="417" w:type="dxa"/>
            <w:vMerge/>
            <w:tcBorders>
              <w:top w:val="single" w:sz="8" w:space="0" w:color="auto"/>
              <w:left w:val="single" w:sz="8" w:space="0" w:color="auto"/>
              <w:bottom w:val="nil"/>
              <w:right w:val="nil"/>
            </w:tcBorders>
            <w:vAlign w:val="center"/>
            <w:hideMark/>
          </w:tcPr>
          <w:p w:rsidR="004C436E" w:rsidRPr="00EF4842" w:rsidRDefault="004C436E" w:rsidP="00B01272">
            <w:pPr>
              <w:spacing w:after="0" w:line="240" w:lineRule="auto"/>
              <w:rPr>
                <w:rFonts w:ascii="Arial" w:eastAsia="Times New Roman" w:hAnsi="Arial" w:cs="Arial"/>
                <w:b/>
                <w:bCs/>
                <w:sz w:val="18"/>
                <w:szCs w:val="18"/>
                <w:lang w:eastAsia="uk-UA"/>
              </w:rPr>
            </w:pPr>
          </w:p>
        </w:tc>
        <w:tc>
          <w:tcPr>
            <w:tcW w:w="2558" w:type="dxa"/>
            <w:vMerge/>
            <w:tcBorders>
              <w:top w:val="single" w:sz="8" w:space="0" w:color="auto"/>
              <w:left w:val="single" w:sz="4" w:space="0" w:color="auto"/>
              <w:bottom w:val="nil"/>
              <w:right w:val="nil"/>
            </w:tcBorders>
            <w:vAlign w:val="center"/>
            <w:hideMark/>
          </w:tcPr>
          <w:p w:rsidR="004C436E" w:rsidRPr="00EF4842" w:rsidRDefault="004C436E" w:rsidP="00B01272">
            <w:pPr>
              <w:spacing w:after="0" w:line="240" w:lineRule="auto"/>
              <w:rPr>
                <w:rFonts w:ascii="Arial" w:eastAsia="Times New Roman" w:hAnsi="Arial" w:cs="Arial"/>
                <w:b/>
                <w:bCs/>
                <w:sz w:val="18"/>
                <w:szCs w:val="18"/>
                <w:lang w:eastAsia="uk-UA"/>
              </w:rPr>
            </w:pPr>
          </w:p>
        </w:tc>
        <w:tc>
          <w:tcPr>
            <w:tcW w:w="2696" w:type="dxa"/>
            <w:vMerge/>
            <w:tcBorders>
              <w:top w:val="single" w:sz="8" w:space="0" w:color="auto"/>
              <w:left w:val="single" w:sz="4" w:space="0" w:color="auto"/>
              <w:bottom w:val="nil"/>
              <w:right w:val="single" w:sz="4" w:space="0" w:color="auto"/>
            </w:tcBorders>
            <w:vAlign w:val="center"/>
            <w:hideMark/>
          </w:tcPr>
          <w:p w:rsidR="004C436E" w:rsidRPr="00EF4842" w:rsidRDefault="004C436E" w:rsidP="00B01272">
            <w:pPr>
              <w:spacing w:after="0" w:line="240" w:lineRule="auto"/>
              <w:rPr>
                <w:rFonts w:ascii="Arial" w:eastAsia="Times New Roman" w:hAnsi="Arial" w:cs="Arial"/>
                <w:b/>
                <w:bCs/>
                <w:sz w:val="18"/>
                <w:szCs w:val="18"/>
                <w:lang w:eastAsia="uk-UA"/>
              </w:rPr>
            </w:pPr>
          </w:p>
        </w:tc>
        <w:tc>
          <w:tcPr>
            <w:tcW w:w="1255" w:type="dxa"/>
            <w:gridSpan w:val="2"/>
            <w:vMerge/>
            <w:tcBorders>
              <w:top w:val="single" w:sz="8" w:space="0" w:color="auto"/>
              <w:left w:val="nil"/>
              <w:bottom w:val="nil"/>
              <w:right w:val="nil"/>
            </w:tcBorders>
            <w:vAlign w:val="center"/>
            <w:hideMark/>
          </w:tcPr>
          <w:p w:rsidR="004C436E" w:rsidRPr="00EF4842" w:rsidRDefault="004C436E" w:rsidP="00B01272">
            <w:pPr>
              <w:spacing w:after="0" w:line="240" w:lineRule="auto"/>
              <w:rPr>
                <w:rFonts w:ascii="Arial" w:eastAsia="Times New Roman" w:hAnsi="Arial" w:cs="Arial"/>
                <w:b/>
                <w:bCs/>
                <w:sz w:val="18"/>
                <w:szCs w:val="18"/>
                <w:lang w:eastAsia="uk-UA"/>
              </w:rPr>
            </w:pPr>
          </w:p>
        </w:tc>
        <w:tc>
          <w:tcPr>
            <w:tcW w:w="3281" w:type="dxa"/>
            <w:vMerge/>
            <w:tcBorders>
              <w:top w:val="single" w:sz="8" w:space="0" w:color="auto"/>
              <w:left w:val="single" w:sz="4" w:space="0" w:color="auto"/>
              <w:bottom w:val="single" w:sz="4" w:space="0" w:color="auto"/>
              <w:right w:val="single" w:sz="8" w:space="0" w:color="auto"/>
            </w:tcBorders>
            <w:vAlign w:val="center"/>
            <w:hideMark/>
          </w:tcPr>
          <w:p w:rsidR="004C436E" w:rsidRPr="00EF4842" w:rsidRDefault="004C436E" w:rsidP="00B01272">
            <w:pPr>
              <w:spacing w:after="0" w:line="240" w:lineRule="auto"/>
              <w:rPr>
                <w:rFonts w:ascii="Arial" w:eastAsia="Times New Roman" w:hAnsi="Arial" w:cs="Arial"/>
                <w:b/>
                <w:bCs/>
                <w:sz w:val="16"/>
                <w:szCs w:val="16"/>
                <w:lang w:eastAsia="uk-UA"/>
              </w:rPr>
            </w:pPr>
          </w:p>
        </w:tc>
      </w:tr>
      <w:tr w:rsidR="004C436E" w:rsidRPr="00EF4842" w:rsidTr="007B2C65">
        <w:trPr>
          <w:trHeight w:val="1281"/>
        </w:trPr>
        <w:tc>
          <w:tcPr>
            <w:tcW w:w="417" w:type="dxa"/>
            <w:tcBorders>
              <w:top w:val="single" w:sz="4" w:space="0" w:color="auto"/>
              <w:left w:val="single" w:sz="8" w:space="0" w:color="auto"/>
              <w:bottom w:val="nil"/>
              <w:right w:val="nil"/>
            </w:tcBorders>
            <w:shd w:val="clear" w:color="auto" w:fill="auto"/>
            <w:noWrap/>
            <w:hideMark/>
          </w:tcPr>
          <w:p w:rsidR="004C436E" w:rsidRPr="00EF4842" w:rsidRDefault="004C436E" w:rsidP="00B01272">
            <w:pPr>
              <w:spacing w:after="0" w:line="240" w:lineRule="auto"/>
              <w:jc w:val="center"/>
              <w:rPr>
                <w:rFonts w:ascii="Arial" w:eastAsia="Times New Roman" w:hAnsi="Arial" w:cs="Arial"/>
                <w:sz w:val="16"/>
                <w:szCs w:val="16"/>
                <w:lang w:eastAsia="uk-UA"/>
              </w:rPr>
            </w:pPr>
            <w:r w:rsidRPr="00EF4842">
              <w:rPr>
                <w:rFonts w:ascii="Arial" w:eastAsia="Times New Roman" w:hAnsi="Arial" w:cs="Arial"/>
                <w:sz w:val="16"/>
                <w:szCs w:val="16"/>
                <w:lang w:eastAsia="uk-UA"/>
              </w:rPr>
              <w:t>1</w:t>
            </w:r>
          </w:p>
        </w:tc>
        <w:tc>
          <w:tcPr>
            <w:tcW w:w="2558" w:type="dxa"/>
            <w:tcBorders>
              <w:top w:val="single" w:sz="4" w:space="0" w:color="auto"/>
              <w:left w:val="single" w:sz="4" w:space="0" w:color="auto"/>
              <w:bottom w:val="nil"/>
              <w:right w:val="nil"/>
            </w:tcBorders>
            <w:shd w:val="clear" w:color="auto" w:fill="auto"/>
            <w:vAlign w:val="center"/>
            <w:hideMark/>
          </w:tcPr>
          <w:p w:rsidR="00B01272" w:rsidRPr="007B2C65" w:rsidRDefault="00B01272" w:rsidP="00B01272">
            <w:pPr>
              <w:rPr>
                <w:rFonts w:ascii="Times New Roman" w:hAnsi="Times New Roman"/>
                <w:color w:val="000000"/>
                <w:sz w:val="18"/>
                <w:szCs w:val="18"/>
              </w:rPr>
            </w:pPr>
            <w:r w:rsidRPr="007B2C65">
              <w:rPr>
                <w:rFonts w:ascii="Times New Roman" w:hAnsi="Times New Roman"/>
                <w:color w:val="000000"/>
                <w:sz w:val="18"/>
                <w:szCs w:val="18"/>
              </w:rPr>
              <w:t xml:space="preserve">52923 </w:t>
            </w:r>
            <w:r w:rsidRPr="007B2C65">
              <w:rPr>
                <w:rFonts w:ascii="Times New Roman" w:hAnsi="Times New Roman"/>
                <w:color w:val="000000"/>
                <w:sz w:val="18"/>
                <w:szCs w:val="18"/>
                <w:lang w:val="uk-UA"/>
              </w:rPr>
              <w:t>-</w:t>
            </w:r>
            <w:proofErr w:type="spellStart"/>
            <w:r w:rsidRPr="007B2C65">
              <w:rPr>
                <w:rFonts w:ascii="Times New Roman" w:hAnsi="Times New Roman"/>
                <w:color w:val="000000"/>
                <w:sz w:val="18"/>
                <w:szCs w:val="18"/>
              </w:rPr>
              <w:t>Аланінамінотрансфераза</w:t>
            </w:r>
            <w:proofErr w:type="spellEnd"/>
            <w:r w:rsidRPr="007B2C65">
              <w:rPr>
                <w:rFonts w:ascii="Times New Roman" w:hAnsi="Times New Roman"/>
                <w:color w:val="000000"/>
                <w:sz w:val="18"/>
                <w:szCs w:val="18"/>
              </w:rPr>
              <w:t xml:space="preserve"> (ALT) IVD (</w:t>
            </w:r>
            <w:proofErr w:type="spellStart"/>
            <w:r w:rsidRPr="007B2C65">
              <w:rPr>
                <w:rFonts w:ascii="Times New Roman" w:hAnsi="Times New Roman"/>
                <w:color w:val="000000"/>
                <w:sz w:val="18"/>
                <w:szCs w:val="18"/>
              </w:rPr>
              <w:t>діагностика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in</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vitro</w:t>
            </w:r>
            <w:proofErr w:type="spellEnd"/>
            <w:r w:rsidRPr="007B2C65">
              <w:rPr>
                <w:rFonts w:ascii="Times New Roman" w:hAnsi="Times New Roman"/>
                <w:color w:val="000000"/>
                <w:sz w:val="18"/>
                <w:szCs w:val="18"/>
              </w:rPr>
              <w:t xml:space="preserve"> ), </w:t>
            </w:r>
            <w:proofErr w:type="spellStart"/>
            <w:r w:rsidRPr="007B2C65">
              <w:rPr>
                <w:rFonts w:ascii="Times New Roman" w:hAnsi="Times New Roman"/>
                <w:color w:val="000000"/>
                <w:sz w:val="18"/>
                <w:szCs w:val="18"/>
              </w:rPr>
              <w:t>набі</w:t>
            </w:r>
            <w:proofErr w:type="gramStart"/>
            <w:r w:rsidRPr="007B2C65">
              <w:rPr>
                <w:rFonts w:ascii="Times New Roman" w:hAnsi="Times New Roman"/>
                <w:color w:val="000000"/>
                <w:sz w:val="18"/>
                <w:szCs w:val="18"/>
              </w:rPr>
              <w:t>р</w:t>
            </w:r>
            <w:proofErr w:type="spellEnd"/>
            <w:proofErr w:type="gram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ферментний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спектрофотометричний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аналіз</w:t>
            </w:r>
            <w:proofErr w:type="spellEnd"/>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2696" w:type="dxa"/>
            <w:tcBorders>
              <w:top w:val="single" w:sz="4" w:space="0" w:color="auto"/>
              <w:left w:val="single" w:sz="4" w:space="0" w:color="auto"/>
              <w:bottom w:val="nil"/>
              <w:right w:val="single" w:sz="4" w:space="0" w:color="auto"/>
            </w:tcBorders>
            <w:shd w:val="clear" w:color="auto" w:fill="auto"/>
            <w:hideMark/>
          </w:tcPr>
          <w:p w:rsidR="00847845" w:rsidRPr="007B2C65" w:rsidRDefault="00847845" w:rsidP="00847845">
            <w:pPr>
              <w:rPr>
                <w:rFonts w:ascii="Times New Roman" w:hAnsi="Times New Roman"/>
                <w:color w:val="000000"/>
                <w:sz w:val="18"/>
                <w:szCs w:val="18"/>
              </w:rPr>
            </w:pPr>
            <w:r w:rsidRPr="007B2C65">
              <w:rPr>
                <w:rFonts w:ascii="Times New Roman" w:hAnsi="Times New Roman"/>
                <w:color w:val="000000"/>
                <w:sz w:val="18"/>
                <w:szCs w:val="18"/>
              </w:rPr>
              <w:t>А</w:t>
            </w:r>
            <w:proofErr w:type="gramStart"/>
            <w:r w:rsidRPr="007B2C65">
              <w:rPr>
                <w:rFonts w:ascii="Times New Roman" w:hAnsi="Times New Roman"/>
                <w:color w:val="000000"/>
                <w:sz w:val="18"/>
                <w:szCs w:val="18"/>
              </w:rPr>
              <w:t>L</w:t>
            </w:r>
            <w:proofErr w:type="gramEnd"/>
            <w:r w:rsidRPr="007B2C65">
              <w:rPr>
                <w:rFonts w:ascii="Times New Roman" w:hAnsi="Times New Roman"/>
                <w:color w:val="000000"/>
                <w:sz w:val="18"/>
                <w:szCs w:val="18"/>
              </w:rPr>
              <w:t>Т СР (</w:t>
            </w:r>
            <w:proofErr w:type="spellStart"/>
            <w:r w:rsidRPr="007B2C65">
              <w:rPr>
                <w:rFonts w:ascii="Times New Roman" w:hAnsi="Times New Roman"/>
                <w:color w:val="000000"/>
                <w:sz w:val="18"/>
                <w:szCs w:val="18"/>
              </w:rPr>
              <w:t>Аланінамінотрансфераза</w:t>
            </w:r>
            <w:proofErr w:type="spellEnd"/>
            <w:r w:rsidRPr="007B2C65">
              <w:rPr>
                <w:rFonts w:ascii="Times New Roman" w:hAnsi="Times New Roman"/>
                <w:color w:val="000000"/>
                <w:sz w:val="18"/>
                <w:szCs w:val="18"/>
              </w:rPr>
              <w:t xml:space="preserve">) ABX </w:t>
            </w:r>
            <w:proofErr w:type="spellStart"/>
            <w:r w:rsidRPr="007B2C65">
              <w:rPr>
                <w:rFonts w:ascii="Times New Roman" w:hAnsi="Times New Roman"/>
                <w:color w:val="000000"/>
                <w:sz w:val="18"/>
                <w:szCs w:val="18"/>
              </w:rPr>
              <w:t>Pentra</w:t>
            </w:r>
            <w:proofErr w:type="spellEnd"/>
            <w:r w:rsidRPr="007B2C65">
              <w:rPr>
                <w:rFonts w:ascii="Times New Roman" w:hAnsi="Times New Roman"/>
                <w:color w:val="000000"/>
                <w:sz w:val="18"/>
                <w:szCs w:val="18"/>
              </w:rPr>
              <w:t xml:space="preserve"> (АБХ </w:t>
            </w:r>
            <w:proofErr w:type="spellStart"/>
            <w:r w:rsidRPr="007B2C65">
              <w:rPr>
                <w:rFonts w:ascii="Times New Roman" w:hAnsi="Times New Roman"/>
                <w:color w:val="000000"/>
                <w:sz w:val="18"/>
                <w:szCs w:val="18"/>
              </w:rPr>
              <w:t>Пентра</w:t>
            </w:r>
            <w:proofErr w:type="spellEnd"/>
            <w:r w:rsidRPr="007B2C65">
              <w:rPr>
                <w:rFonts w:ascii="Times New Roman" w:hAnsi="Times New Roman"/>
                <w:color w:val="000000"/>
                <w:sz w:val="18"/>
                <w:szCs w:val="18"/>
              </w:rPr>
              <w:t>)</w:t>
            </w:r>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623" w:type="dxa"/>
            <w:tcBorders>
              <w:top w:val="single" w:sz="4" w:space="0" w:color="auto"/>
              <w:left w:val="nil"/>
              <w:bottom w:val="nil"/>
              <w:right w:val="single" w:sz="4" w:space="0" w:color="auto"/>
            </w:tcBorders>
            <w:shd w:val="clear" w:color="auto" w:fill="auto"/>
            <w:hideMark/>
          </w:tcPr>
          <w:p w:rsidR="004C436E" w:rsidRPr="007B2C65" w:rsidRDefault="002E387C" w:rsidP="00B01272">
            <w:pPr>
              <w:spacing w:after="0" w:line="240" w:lineRule="auto"/>
              <w:jc w:val="right"/>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4</w:t>
            </w:r>
          </w:p>
        </w:tc>
        <w:tc>
          <w:tcPr>
            <w:tcW w:w="632" w:type="dxa"/>
            <w:tcBorders>
              <w:top w:val="single" w:sz="4" w:space="0" w:color="auto"/>
              <w:left w:val="nil"/>
              <w:bottom w:val="nil"/>
              <w:right w:val="nil"/>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eastAsia="uk-UA"/>
              </w:rPr>
            </w:pPr>
            <w:proofErr w:type="spellStart"/>
            <w:proofErr w:type="gramStart"/>
            <w:r w:rsidRPr="007B2C65">
              <w:rPr>
                <w:rFonts w:ascii="Times New Roman" w:eastAsia="Times New Roman" w:hAnsi="Times New Roman"/>
                <w:sz w:val="18"/>
                <w:szCs w:val="18"/>
                <w:lang w:eastAsia="uk-UA"/>
              </w:rPr>
              <w:t>шт</w:t>
            </w:r>
            <w:proofErr w:type="spellEnd"/>
            <w:proofErr w:type="gramEnd"/>
          </w:p>
        </w:tc>
        <w:tc>
          <w:tcPr>
            <w:tcW w:w="3281" w:type="dxa"/>
            <w:tcBorders>
              <w:top w:val="nil"/>
              <w:left w:val="single" w:sz="4" w:space="0" w:color="auto"/>
              <w:bottom w:val="single" w:sz="4" w:space="0" w:color="auto"/>
              <w:right w:val="single" w:sz="8" w:space="0" w:color="auto"/>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eastAsia="uk-UA"/>
              </w:rPr>
              <w:t>Адаптований</w:t>
            </w:r>
            <w:proofErr w:type="spellEnd"/>
            <w:r w:rsidRPr="007B2C65">
              <w:rPr>
                <w:rFonts w:ascii="Times New Roman" w:eastAsia="Times New Roman" w:hAnsi="Times New Roman"/>
                <w:sz w:val="18"/>
                <w:szCs w:val="18"/>
                <w:lang w:eastAsia="uk-UA"/>
              </w:rPr>
              <w:t xml:space="preserve"> для </w:t>
            </w:r>
            <w:proofErr w:type="spellStart"/>
            <w:r w:rsidRPr="007B2C65">
              <w:rPr>
                <w:rFonts w:ascii="Times New Roman" w:eastAsia="Times New Roman" w:hAnsi="Times New Roman"/>
                <w:sz w:val="18"/>
                <w:szCs w:val="18"/>
                <w:lang w:eastAsia="uk-UA"/>
              </w:rPr>
              <w:t>роботи</w:t>
            </w:r>
            <w:proofErr w:type="spellEnd"/>
            <w:r w:rsidRPr="007B2C65">
              <w:rPr>
                <w:rFonts w:ascii="Times New Roman" w:eastAsia="Times New Roman" w:hAnsi="Times New Roman"/>
                <w:sz w:val="18"/>
                <w:szCs w:val="18"/>
                <w:lang w:eastAsia="uk-UA"/>
              </w:rPr>
              <w:t xml:space="preserve"> на </w:t>
            </w:r>
            <w:proofErr w:type="spellStart"/>
            <w:r w:rsidRPr="007B2C65">
              <w:rPr>
                <w:rFonts w:ascii="Times New Roman" w:eastAsia="Times New Roman" w:hAnsi="Times New Roman"/>
                <w:sz w:val="18"/>
                <w:szCs w:val="18"/>
                <w:lang w:eastAsia="uk-UA"/>
              </w:rPr>
              <w:t>біох</w:t>
            </w:r>
            <w:r w:rsidR="002E387C" w:rsidRPr="007B2C65">
              <w:rPr>
                <w:rFonts w:ascii="Times New Roman" w:eastAsia="Times New Roman" w:hAnsi="Times New Roman"/>
                <w:sz w:val="18"/>
                <w:szCs w:val="18"/>
                <w:lang w:eastAsia="uk-UA"/>
              </w:rPr>
              <w:t>і</w:t>
            </w:r>
            <w:proofErr w:type="gramStart"/>
            <w:r w:rsidR="002E387C" w:rsidRPr="007B2C65">
              <w:rPr>
                <w:rFonts w:ascii="Times New Roman" w:eastAsia="Times New Roman" w:hAnsi="Times New Roman"/>
                <w:sz w:val="18"/>
                <w:szCs w:val="18"/>
                <w:lang w:eastAsia="uk-UA"/>
              </w:rPr>
              <w:t>м</w:t>
            </w:r>
            <w:proofErr w:type="gramEnd"/>
            <w:r w:rsidR="002E387C" w:rsidRPr="007B2C65">
              <w:rPr>
                <w:rFonts w:ascii="Times New Roman" w:eastAsia="Times New Roman" w:hAnsi="Times New Roman"/>
                <w:sz w:val="18"/>
                <w:szCs w:val="18"/>
                <w:lang w:eastAsia="uk-UA"/>
              </w:rPr>
              <w:t>ічному</w:t>
            </w:r>
            <w:proofErr w:type="spellEnd"/>
            <w:r w:rsidR="002E387C" w:rsidRPr="007B2C65">
              <w:rPr>
                <w:rFonts w:ascii="Times New Roman" w:eastAsia="Times New Roman" w:hAnsi="Times New Roman"/>
                <w:sz w:val="18"/>
                <w:szCs w:val="18"/>
                <w:lang w:eastAsia="uk-UA"/>
              </w:rPr>
              <w:t xml:space="preserve"> </w:t>
            </w:r>
            <w:proofErr w:type="spellStart"/>
            <w:r w:rsidR="002E387C" w:rsidRPr="007B2C65">
              <w:rPr>
                <w:rFonts w:ascii="Times New Roman" w:eastAsia="Times New Roman" w:hAnsi="Times New Roman"/>
                <w:sz w:val="18"/>
                <w:szCs w:val="18"/>
                <w:lang w:eastAsia="uk-UA"/>
              </w:rPr>
              <w:t>аналізаторі</w:t>
            </w:r>
            <w:proofErr w:type="spellEnd"/>
            <w:r w:rsidR="002E387C" w:rsidRPr="007B2C65">
              <w:rPr>
                <w:rFonts w:ascii="Times New Roman" w:eastAsia="Times New Roman" w:hAnsi="Times New Roman"/>
                <w:sz w:val="18"/>
                <w:szCs w:val="18"/>
                <w:lang w:eastAsia="uk-UA"/>
              </w:rPr>
              <w:t xml:space="preserve"> </w:t>
            </w:r>
            <w:r w:rsidR="00097B7B" w:rsidRPr="007B2C65">
              <w:rPr>
                <w:rFonts w:ascii="Times New Roman" w:eastAsia="Times New Roman" w:hAnsi="Times New Roman"/>
                <w:sz w:val="18"/>
                <w:szCs w:val="18"/>
                <w:lang w:val="uk-UA" w:eastAsia="uk-UA"/>
              </w:rPr>
              <w:t xml:space="preserve"> серії </w:t>
            </w:r>
            <w:proofErr w:type="spellStart"/>
            <w:r w:rsidR="002E387C" w:rsidRPr="007B2C65">
              <w:rPr>
                <w:rFonts w:ascii="Times New Roman" w:eastAsia="Times New Roman" w:hAnsi="Times New Roman"/>
                <w:sz w:val="18"/>
                <w:szCs w:val="18"/>
                <w:lang w:eastAsia="uk-UA"/>
              </w:rPr>
              <w:t>Pentra</w:t>
            </w:r>
            <w:proofErr w:type="spellEnd"/>
            <w:r w:rsidR="002E387C" w:rsidRPr="007B2C65">
              <w:rPr>
                <w:rFonts w:ascii="Times New Roman" w:eastAsia="Times New Roman" w:hAnsi="Times New Roman"/>
                <w:sz w:val="18"/>
                <w:szCs w:val="18"/>
                <w:lang w:eastAsia="uk-UA"/>
              </w:rPr>
              <w:t xml:space="preserve"> </w:t>
            </w:r>
          </w:p>
        </w:tc>
      </w:tr>
      <w:tr w:rsidR="004C436E" w:rsidRPr="00EF4842" w:rsidTr="007B2C65">
        <w:trPr>
          <w:trHeight w:val="1350"/>
        </w:trPr>
        <w:tc>
          <w:tcPr>
            <w:tcW w:w="417" w:type="dxa"/>
            <w:tcBorders>
              <w:top w:val="single" w:sz="4" w:space="0" w:color="auto"/>
              <w:left w:val="single" w:sz="8" w:space="0" w:color="auto"/>
              <w:bottom w:val="nil"/>
              <w:right w:val="nil"/>
            </w:tcBorders>
            <w:shd w:val="clear" w:color="auto" w:fill="auto"/>
            <w:noWrap/>
            <w:hideMark/>
          </w:tcPr>
          <w:p w:rsidR="004C436E" w:rsidRPr="00EF4842" w:rsidRDefault="004C436E" w:rsidP="00B01272">
            <w:pPr>
              <w:spacing w:after="0" w:line="240" w:lineRule="auto"/>
              <w:jc w:val="center"/>
              <w:rPr>
                <w:rFonts w:ascii="Arial" w:eastAsia="Times New Roman" w:hAnsi="Arial" w:cs="Arial"/>
                <w:sz w:val="16"/>
                <w:szCs w:val="16"/>
                <w:lang w:eastAsia="uk-UA"/>
              </w:rPr>
            </w:pPr>
            <w:r w:rsidRPr="00EF4842">
              <w:rPr>
                <w:rFonts w:ascii="Arial" w:eastAsia="Times New Roman" w:hAnsi="Arial" w:cs="Arial"/>
                <w:sz w:val="16"/>
                <w:szCs w:val="16"/>
                <w:lang w:eastAsia="uk-UA"/>
              </w:rPr>
              <w:t>2</w:t>
            </w:r>
          </w:p>
        </w:tc>
        <w:tc>
          <w:tcPr>
            <w:tcW w:w="2558" w:type="dxa"/>
            <w:tcBorders>
              <w:top w:val="single" w:sz="4" w:space="0" w:color="auto"/>
              <w:left w:val="single" w:sz="4" w:space="0" w:color="auto"/>
              <w:bottom w:val="nil"/>
              <w:right w:val="nil"/>
            </w:tcBorders>
            <w:shd w:val="clear" w:color="auto" w:fill="auto"/>
            <w:hideMark/>
          </w:tcPr>
          <w:p w:rsidR="00B01272" w:rsidRPr="007B2C65" w:rsidRDefault="00B01272" w:rsidP="00B01272">
            <w:pPr>
              <w:rPr>
                <w:rFonts w:ascii="Times New Roman" w:hAnsi="Times New Roman"/>
                <w:color w:val="000000"/>
                <w:sz w:val="18"/>
                <w:szCs w:val="18"/>
              </w:rPr>
            </w:pPr>
            <w:r w:rsidRPr="007B2C65">
              <w:rPr>
                <w:rFonts w:ascii="Times New Roman" w:hAnsi="Times New Roman"/>
                <w:color w:val="000000"/>
                <w:sz w:val="18"/>
                <w:szCs w:val="18"/>
              </w:rPr>
              <w:t xml:space="preserve">52954 - </w:t>
            </w:r>
            <w:proofErr w:type="spellStart"/>
            <w:r w:rsidRPr="007B2C65">
              <w:rPr>
                <w:rFonts w:ascii="Times New Roman" w:hAnsi="Times New Roman"/>
                <w:color w:val="000000"/>
                <w:sz w:val="18"/>
                <w:szCs w:val="18"/>
              </w:rPr>
              <w:t>Загальна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аспартатамінотрансфераза</w:t>
            </w:r>
            <w:proofErr w:type="spellEnd"/>
            <w:r w:rsidRPr="007B2C65">
              <w:rPr>
                <w:rFonts w:ascii="Times New Roman" w:hAnsi="Times New Roman"/>
                <w:color w:val="000000"/>
                <w:sz w:val="18"/>
                <w:szCs w:val="18"/>
              </w:rPr>
              <w:t xml:space="preserve"> (AST) IVD (</w:t>
            </w:r>
            <w:proofErr w:type="spellStart"/>
            <w:r w:rsidRPr="007B2C65">
              <w:rPr>
                <w:rFonts w:ascii="Times New Roman" w:hAnsi="Times New Roman"/>
                <w:color w:val="000000"/>
                <w:sz w:val="18"/>
                <w:szCs w:val="18"/>
              </w:rPr>
              <w:t>діагностика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in</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vitro</w:t>
            </w:r>
            <w:proofErr w:type="spellEnd"/>
            <w:r w:rsidRPr="007B2C65">
              <w:rPr>
                <w:rFonts w:ascii="Times New Roman" w:hAnsi="Times New Roman"/>
                <w:color w:val="000000"/>
                <w:sz w:val="18"/>
                <w:szCs w:val="18"/>
              </w:rPr>
              <w:t xml:space="preserve"> ), </w:t>
            </w:r>
            <w:proofErr w:type="spellStart"/>
            <w:r w:rsidRPr="007B2C65">
              <w:rPr>
                <w:rFonts w:ascii="Times New Roman" w:hAnsi="Times New Roman"/>
                <w:color w:val="000000"/>
                <w:sz w:val="18"/>
                <w:szCs w:val="18"/>
              </w:rPr>
              <w:t>набі</w:t>
            </w:r>
            <w:proofErr w:type="gramStart"/>
            <w:r w:rsidRPr="007B2C65">
              <w:rPr>
                <w:rFonts w:ascii="Times New Roman" w:hAnsi="Times New Roman"/>
                <w:color w:val="000000"/>
                <w:sz w:val="18"/>
                <w:szCs w:val="18"/>
              </w:rPr>
              <w:t>р</w:t>
            </w:r>
            <w:proofErr w:type="spellEnd"/>
            <w:proofErr w:type="gram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ферментний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спектрофотометричний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аналіз</w:t>
            </w:r>
            <w:proofErr w:type="spellEnd"/>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2696" w:type="dxa"/>
            <w:tcBorders>
              <w:top w:val="single" w:sz="4" w:space="0" w:color="auto"/>
              <w:left w:val="single" w:sz="4" w:space="0" w:color="auto"/>
              <w:bottom w:val="nil"/>
              <w:right w:val="single" w:sz="4" w:space="0" w:color="auto"/>
            </w:tcBorders>
            <w:shd w:val="clear" w:color="auto" w:fill="auto"/>
            <w:hideMark/>
          </w:tcPr>
          <w:p w:rsidR="00847845" w:rsidRPr="007B2C65" w:rsidRDefault="00847845" w:rsidP="00847845">
            <w:pPr>
              <w:rPr>
                <w:rFonts w:ascii="Times New Roman" w:hAnsi="Times New Roman"/>
                <w:color w:val="000000"/>
                <w:sz w:val="18"/>
                <w:szCs w:val="18"/>
              </w:rPr>
            </w:pPr>
            <w:r w:rsidRPr="007B2C65">
              <w:rPr>
                <w:rFonts w:ascii="Times New Roman" w:hAnsi="Times New Roman"/>
                <w:color w:val="000000"/>
                <w:sz w:val="18"/>
                <w:szCs w:val="18"/>
              </w:rPr>
              <w:t>А</w:t>
            </w:r>
            <w:proofErr w:type="gramStart"/>
            <w:r w:rsidRPr="007B2C65">
              <w:rPr>
                <w:rFonts w:ascii="Times New Roman" w:hAnsi="Times New Roman"/>
                <w:color w:val="000000"/>
                <w:sz w:val="18"/>
                <w:szCs w:val="18"/>
              </w:rPr>
              <w:t>S</w:t>
            </w:r>
            <w:proofErr w:type="gramEnd"/>
            <w:r w:rsidRPr="007B2C65">
              <w:rPr>
                <w:rFonts w:ascii="Times New Roman" w:hAnsi="Times New Roman"/>
                <w:color w:val="000000"/>
                <w:sz w:val="18"/>
                <w:szCs w:val="18"/>
              </w:rPr>
              <w:t>Т СР (</w:t>
            </w:r>
            <w:proofErr w:type="spellStart"/>
            <w:r w:rsidRPr="007B2C65">
              <w:rPr>
                <w:rFonts w:ascii="Times New Roman" w:hAnsi="Times New Roman"/>
                <w:color w:val="000000"/>
                <w:sz w:val="18"/>
                <w:szCs w:val="18"/>
              </w:rPr>
              <w:t>Аспартатамінотрансфераза</w:t>
            </w:r>
            <w:proofErr w:type="spellEnd"/>
            <w:r w:rsidRPr="007B2C65">
              <w:rPr>
                <w:rFonts w:ascii="Times New Roman" w:hAnsi="Times New Roman"/>
                <w:color w:val="000000"/>
                <w:sz w:val="18"/>
                <w:szCs w:val="18"/>
              </w:rPr>
              <w:t xml:space="preserve">) ABX </w:t>
            </w:r>
            <w:proofErr w:type="spellStart"/>
            <w:r w:rsidRPr="007B2C65">
              <w:rPr>
                <w:rFonts w:ascii="Times New Roman" w:hAnsi="Times New Roman"/>
                <w:color w:val="000000"/>
                <w:sz w:val="18"/>
                <w:szCs w:val="18"/>
              </w:rPr>
              <w:t>Pentra</w:t>
            </w:r>
            <w:proofErr w:type="spellEnd"/>
            <w:r w:rsidRPr="007B2C65">
              <w:rPr>
                <w:rFonts w:ascii="Times New Roman" w:hAnsi="Times New Roman"/>
                <w:color w:val="000000"/>
                <w:sz w:val="18"/>
                <w:szCs w:val="18"/>
              </w:rPr>
              <w:t xml:space="preserve"> (АБХ </w:t>
            </w:r>
            <w:proofErr w:type="spellStart"/>
            <w:r w:rsidRPr="007B2C65">
              <w:rPr>
                <w:rFonts w:ascii="Times New Roman" w:hAnsi="Times New Roman"/>
                <w:color w:val="000000"/>
                <w:sz w:val="18"/>
                <w:szCs w:val="18"/>
              </w:rPr>
              <w:t>Пентра</w:t>
            </w:r>
            <w:proofErr w:type="spellEnd"/>
            <w:r w:rsidRPr="007B2C65">
              <w:rPr>
                <w:rFonts w:ascii="Times New Roman" w:hAnsi="Times New Roman"/>
                <w:color w:val="000000"/>
                <w:sz w:val="18"/>
                <w:szCs w:val="18"/>
              </w:rPr>
              <w:t>)</w:t>
            </w:r>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623" w:type="dxa"/>
            <w:tcBorders>
              <w:top w:val="single" w:sz="4" w:space="0" w:color="auto"/>
              <w:left w:val="nil"/>
              <w:bottom w:val="nil"/>
              <w:right w:val="single" w:sz="4" w:space="0" w:color="auto"/>
            </w:tcBorders>
            <w:shd w:val="clear" w:color="auto" w:fill="auto"/>
            <w:hideMark/>
          </w:tcPr>
          <w:p w:rsidR="004C436E" w:rsidRPr="007B2C65" w:rsidRDefault="002E387C" w:rsidP="00B01272">
            <w:pPr>
              <w:spacing w:after="0" w:line="240" w:lineRule="auto"/>
              <w:jc w:val="right"/>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4</w:t>
            </w:r>
          </w:p>
        </w:tc>
        <w:tc>
          <w:tcPr>
            <w:tcW w:w="632" w:type="dxa"/>
            <w:tcBorders>
              <w:top w:val="single" w:sz="4" w:space="0" w:color="auto"/>
              <w:left w:val="nil"/>
              <w:bottom w:val="nil"/>
              <w:right w:val="nil"/>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eastAsia="uk-UA"/>
              </w:rPr>
            </w:pPr>
            <w:proofErr w:type="spellStart"/>
            <w:proofErr w:type="gramStart"/>
            <w:r w:rsidRPr="007B2C65">
              <w:rPr>
                <w:rFonts w:ascii="Times New Roman" w:eastAsia="Times New Roman" w:hAnsi="Times New Roman"/>
                <w:sz w:val="18"/>
                <w:szCs w:val="18"/>
                <w:lang w:eastAsia="uk-UA"/>
              </w:rPr>
              <w:t>шт</w:t>
            </w:r>
            <w:proofErr w:type="spellEnd"/>
            <w:proofErr w:type="gramEnd"/>
          </w:p>
        </w:tc>
        <w:tc>
          <w:tcPr>
            <w:tcW w:w="3281" w:type="dxa"/>
            <w:tcBorders>
              <w:top w:val="nil"/>
              <w:left w:val="single" w:sz="4" w:space="0" w:color="auto"/>
              <w:bottom w:val="single" w:sz="4" w:space="0" w:color="auto"/>
              <w:right w:val="single" w:sz="8" w:space="0" w:color="auto"/>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eastAsia="uk-UA"/>
              </w:rPr>
              <w:t>Адаптований</w:t>
            </w:r>
            <w:proofErr w:type="spellEnd"/>
            <w:r w:rsidRPr="007B2C65">
              <w:rPr>
                <w:rFonts w:ascii="Times New Roman" w:eastAsia="Times New Roman" w:hAnsi="Times New Roman"/>
                <w:sz w:val="18"/>
                <w:szCs w:val="18"/>
                <w:lang w:eastAsia="uk-UA"/>
              </w:rPr>
              <w:t xml:space="preserve"> для </w:t>
            </w:r>
            <w:proofErr w:type="spellStart"/>
            <w:r w:rsidRPr="007B2C65">
              <w:rPr>
                <w:rFonts w:ascii="Times New Roman" w:eastAsia="Times New Roman" w:hAnsi="Times New Roman"/>
                <w:sz w:val="18"/>
                <w:szCs w:val="18"/>
                <w:lang w:eastAsia="uk-UA"/>
              </w:rPr>
              <w:t>роботи</w:t>
            </w:r>
            <w:proofErr w:type="spellEnd"/>
            <w:r w:rsidRPr="007B2C65">
              <w:rPr>
                <w:rFonts w:ascii="Times New Roman" w:eastAsia="Times New Roman" w:hAnsi="Times New Roman"/>
                <w:sz w:val="18"/>
                <w:szCs w:val="18"/>
                <w:lang w:eastAsia="uk-UA"/>
              </w:rPr>
              <w:t xml:space="preserve"> на </w:t>
            </w:r>
            <w:proofErr w:type="spellStart"/>
            <w:r w:rsidRPr="007B2C65">
              <w:rPr>
                <w:rFonts w:ascii="Times New Roman" w:eastAsia="Times New Roman" w:hAnsi="Times New Roman"/>
                <w:sz w:val="18"/>
                <w:szCs w:val="18"/>
                <w:lang w:eastAsia="uk-UA"/>
              </w:rPr>
              <w:t>біох</w:t>
            </w:r>
            <w:r w:rsidR="002E387C" w:rsidRPr="007B2C65">
              <w:rPr>
                <w:rFonts w:ascii="Times New Roman" w:eastAsia="Times New Roman" w:hAnsi="Times New Roman"/>
                <w:sz w:val="18"/>
                <w:szCs w:val="18"/>
                <w:lang w:eastAsia="uk-UA"/>
              </w:rPr>
              <w:t>і</w:t>
            </w:r>
            <w:proofErr w:type="gramStart"/>
            <w:r w:rsidR="002E387C" w:rsidRPr="007B2C65">
              <w:rPr>
                <w:rFonts w:ascii="Times New Roman" w:eastAsia="Times New Roman" w:hAnsi="Times New Roman"/>
                <w:sz w:val="18"/>
                <w:szCs w:val="18"/>
                <w:lang w:eastAsia="uk-UA"/>
              </w:rPr>
              <w:t>м</w:t>
            </w:r>
            <w:proofErr w:type="gramEnd"/>
            <w:r w:rsidR="002E387C" w:rsidRPr="007B2C65">
              <w:rPr>
                <w:rFonts w:ascii="Times New Roman" w:eastAsia="Times New Roman" w:hAnsi="Times New Roman"/>
                <w:sz w:val="18"/>
                <w:szCs w:val="18"/>
                <w:lang w:eastAsia="uk-UA"/>
              </w:rPr>
              <w:t>ічному</w:t>
            </w:r>
            <w:proofErr w:type="spellEnd"/>
            <w:r w:rsidR="002E387C" w:rsidRPr="007B2C65">
              <w:rPr>
                <w:rFonts w:ascii="Times New Roman" w:eastAsia="Times New Roman" w:hAnsi="Times New Roman"/>
                <w:sz w:val="18"/>
                <w:szCs w:val="18"/>
                <w:lang w:eastAsia="uk-UA"/>
              </w:rPr>
              <w:t xml:space="preserve"> </w:t>
            </w:r>
            <w:proofErr w:type="spellStart"/>
            <w:r w:rsidR="002E387C" w:rsidRPr="007B2C65">
              <w:rPr>
                <w:rFonts w:ascii="Times New Roman" w:eastAsia="Times New Roman" w:hAnsi="Times New Roman"/>
                <w:sz w:val="18"/>
                <w:szCs w:val="18"/>
                <w:lang w:eastAsia="uk-UA"/>
              </w:rPr>
              <w:t>аналізаторі</w:t>
            </w:r>
            <w:proofErr w:type="spellEnd"/>
            <w:r w:rsidR="002E387C" w:rsidRPr="007B2C65">
              <w:rPr>
                <w:rFonts w:ascii="Times New Roman" w:eastAsia="Times New Roman" w:hAnsi="Times New Roman"/>
                <w:sz w:val="18"/>
                <w:szCs w:val="18"/>
                <w:lang w:eastAsia="uk-UA"/>
              </w:rPr>
              <w:t xml:space="preserve"> </w:t>
            </w:r>
            <w:r w:rsidR="00097B7B" w:rsidRPr="007B2C65">
              <w:rPr>
                <w:rFonts w:ascii="Times New Roman" w:eastAsia="Times New Roman" w:hAnsi="Times New Roman"/>
                <w:sz w:val="18"/>
                <w:szCs w:val="18"/>
                <w:lang w:val="uk-UA" w:eastAsia="uk-UA"/>
              </w:rPr>
              <w:t xml:space="preserve"> серії </w:t>
            </w:r>
            <w:proofErr w:type="spellStart"/>
            <w:r w:rsidR="002E387C" w:rsidRPr="007B2C65">
              <w:rPr>
                <w:rFonts w:ascii="Times New Roman" w:eastAsia="Times New Roman" w:hAnsi="Times New Roman"/>
                <w:sz w:val="18"/>
                <w:szCs w:val="18"/>
                <w:lang w:eastAsia="uk-UA"/>
              </w:rPr>
              <w:t>Pentra</w:t>
            </w:r>
            <w:proofErr w:type="spellEnd"/>
            <w:r w:rsidR="002E387C" w:rsidRPr="007B2C65">
              <w:rPr>
                <w:rFonts w:ascii="Times New Roman" w:eastAsia="Times New Roman" w:hAnsi="Times New Roman"/>
                <w:sz w:val="18"/>
                <w:szCs w:val="18"/>
                <w:lang w:eastAsia="uk-UA"/>
              </w:rPr>
              <w:t xml:space="preserve"> </w:t>
            </w:r>
          </w:p>
        </w:tc>
      </w:tr>
      <w:tr w:rsidR="004C436E" w:rsidRPr="00EF4842" w:rsidTr="007B2C65">
        <w:trPr>
          <w:trHeight w:val="1420"/>
        </w:trPr>
        <w:tc>
          <w:tcPr>
            <w:tcW w:w="417" w:type="dxa"/>
            <w:tcBorders>
              <w:top w:val="single" w:sz="4" w:space="0" w:color="auto"/>
              <w:left w:val="single" w:sz="8" w:space="0" w:color="auto"/>
              <w:bottom w:val="nil"/>
              <w:right w:val="nil"/>
            </w:tcBorders>
            <w:shd w:val="clear" w:color="auto" w:fill="auto"/>
            <w:noWrap/>
            <w:hideMark/>
          </w:tcPr>
          <w:p w:rsidR="004C436E" w:rsidRPr="00EF4842" w:rsidRDefault="004C436E" w:rsidP="00B01272">
            <w:pPr>
              <w:spacing w:after="0" w:line="240" w:lineRule="auto"/>
              <w:jc w:val="center"/>
              <w:rPr>
                <w:rFonts w:ascii="Arial" w:eastAsia="Times New Roman" w:hAnsi="Arial" w:cs="Arial"/>
                <w:sz w:val="16"/>
                <w:szCs w:val="16"/>
                <w:lang w:eastAsia="uk-UA"/>
              </w:rPr>
            </w:pPr>
            <w:r w:rsidRPr="00EF4842">
              <w:rPr>
                <w:rFonts w:ascii="Arial" w:eastAsia="Times New Roman" w:hAnsi="Arial" w:cs="Arial"/>
                <w:sz w:val="16"/>
                <w:szCs w:val="16"/>
                <w:lang w:eastAsia="uk-UA"/>
              </w:rPr>
              <w:t>3</w:t>
            </w:r>
          </w:p>
        </w:tc>
        <w:tc>
          <w:tcPr>
            <w:tcW w:w="2558" w:type="dxa"/>
            <w:tcBorders>
              <w:top w:val="single" w:sz="4" w:space="0" w:color="auto"/>
              <w:left w:val="single" w:sz="4" w:space="0" w:color="auto"/>
              <w:bottom w:val="nil"/>
              <w:right w:val="nil"/>
            </w:tcBorders>
            <w:shd w:val="clear" w:color="auto" w:fill="auto"/>
            <w:hideMark/>
          </w:tcPr>
          <w:p w:rsidR="00B01272" w:rsidRPr="007B2C65" w:rsidRDefault="00B01272" w:rsidP="00B01272">
            <w:pPr>
              <w:rPr>
                <w:rFonts w:ascii="Times New Roman" w:hAnsi="Times New Roman"/>
                <w:color w:val="000000"/>
                <w:sz w:val="18"/>
                <w:szCs w:val="18"/>
              </w:rPr>
            </w:pPr>
            <w:r w:rsidRPr="007B2C65">
              <w:rPr>
                <w:rFonts w:ascii="Times New Roman" w:hAnsi="Times New Roman"/>
                <w:color w:val="000000"/>
                <w:sz w:val="18"/>
                <w:szCs w:val="18"/>
              </w:rPr>
              <w:t xml:space="preserve">52930 - </w:t>
            </w:r>
            <w:proofErr w:type="spellStart"/>
            <w:r w:rsidRPr="007B2C65">
              <w:rPr>
                <w:rFonts w:ascii="Times New Roman" w:hAnsi="Times New Roman"/>
                <w:color w:val="000000"/>
                <w:sz w:val="18"/>
                <w:szCs w:val="18"/>
              </w:rPr>
              <w:t>Загальна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лужна</w:t>
            </w:r>
            <w:proofErr w:type="spellEnd"/>
            <w:r w:rsidRPr="007B2C65">
              <w:rPr>
                <w:rFonts w:ascii="Times New Roman" w:hAnsi="Times New Roman"/>
                <w:color w:val="000000"/>
                <w:sz w:val="18"/>
                <w:szCs w:val="18"/>
              </w:rPr>
              <w:t xml:space="preserve">  фосфатаза (ALP) IVD (</w:t>
            </w:r>
            <w:proofErr w:type="spellStart"/>
            <w:r w:rsidRPr="007B2C65">
              <w:rPr>
                <w:rFonts w:ascii="Times New Roman" w:hAnsi="Times New Roman"/>
                <w:color w:val="000000"/>
                <w:sz w:val="18"/>
                <w:szCs w:val="18"/>
              </w:rPr>
              <w:t>діагностика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in</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vitro</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набі</w:t>
            </w:r>
            <w:proofErr w:type="gramStart"/>
            <w:r w:rsidRPr="007B2C65">
              <w:rPr>
                <w:rFonts w:ascii="Times New Roman" w:hAnsi="Times New Roman"/>
                <w:color w:val="000000"/>
                <w:sz w:val="18"/>
                <w:szCs w:val="18"/>
              </w:rPr>
              <w:t>р</w:t>
            </w:r>
            <w:proofErr w:type="spellEnd"/>
            <w:proofErr w:type="gram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ферментний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спектрофотометричний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аналіз</w:t>
            </w:r>
            <w:proofErr w:type="spellEnd"/>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2696" w:type="dxa"/>
            <w:tcBorders>
              <w:top w:val="single" w:sz="4" w:space="0" w:color="auto"/>
              <w:left w:val="single" w:sz="4" w:space="0" w:color="auto"/>
              <w:bottom w:val="nil"/>
              <w:right w:val="single" w:sz="4" w:space="0" w:color="auto"/>
            </w:tcBorders>
            <w:shd w:val="clear" w:color="auto" w:fill="auto"/>
            <w:hideMark/>
          </w:tcPr>
          <w:p w:rsidR="00847845" w:rsidRPr="007B2C65" w:rsidRDefault="00847845" w:rsidP="00847845">
            <w:pPr>
              <w:rPr>
                <w:rFonts w:ascii="Times New Roman" w:hAnsi="Times New Roman"/>
                <w:color w:val="000000"/>
                <w:sz w:val="18"/>
                <w:szCs w:val="18"/>
              </w:rPr>
            </w:pPr>
            <w:r w:rsidRPr="007B2C65">
              <w:rPr>
                <w:rFonts w:ascii="Times New Roman" w:hAnsi="Times New Roman"/>
                <w:color w:val="000000"/>
                <w:sz w:val="18"/>
                <w:szCs w:val="18"/>
              </w:rPr>
              <w:t>ALP СР (</w:t>
            </w:r>
            <w:proofErr w:type="spellStart"/>
            <w:r w:rsidRPr="007B2C65">
              <w:rPr>
                <w:rFonts w:ascii="Times New Roman" w:hAnsi="Times New Roman"/>
                <w:color w:val="000000"/>
                <w:sz w:val="18"/>
                <w:szCs w:val="18"/>
              </w:rPr>
              <w:t>Лужна</w:t>
            </w:r>
            <w:proofErr w:type="spellEnd"/>
            <w:r w:rsidRPr="007B2C65">
              <w:rPr>
                <w:rFonts w:ascii="Times New Roman" w:hAnsi="Times New Roman"/>
                <w:color w:val="000000"/>
                <w:sz w:val="18"/>
                <w:szCs w:val="18"/>
              </w:rPr>
              <w:t xml:space="preserve"> фосфатаза) ABX </w:t>
            </w:r>
            <w:proofErr w:type="spellStart"/>
            <w:r w:rsidRPr="007B2C65">
              <w:rPr>
                <w:rFonts w:ascii="Times New Roman" w:hAnsi="Times New Roman"/>
                <w:color w:val="000000"/>
                <w:sz w:val="18"/>
                <w:szCs w:val="18"/>
              </w:rPr>
              <w:t>Pentra</w:t>
            </w:r>
            <w:proofErr w:type="spellEnd"/>
            <w:r w:rsidRPr="007B2C65">
              <w:rPr>
                <w:rFonts w:ascii="Times New Roman" w:hAnsi="Times New Roman"/>
                <w:color w:val="000000"/>
                <w:sz w:val="18"/>
                <w:szCs w:val="18"/>
              </w:rPr>
              <w:t xml:space="preserve"> (АБХ </w:t>
            </w:r>
            <w:proofErr w:type="spellStart"/>
            <w:r w:rsidRPr="007B2C65">
              <w:rPr>
                <w:rFonts w:ascii="Times New Roman" w:hAnsi="Times New Roman"/>
                <w:color w:val="000000"/>
                <w:sz w:val="18"/>
                <w:szCs w:val="18"/>
              </w:rPr>
              <w:t>Пентра</w:t>
            </w:r>
            <w:proofErr w:type="spellEnd"/>
            <w:r w:rsidRPr="007B2C65">
              <w:rPr>
                <w:rFonts w:ascii="Times New Roman" w:hAnsi="Times New Roman"/>
                <w:color w:val="000000"/>
                <w:sz w:val="18"/>
                <w:szCs w:val="18"/>
              </w:rPr>
              <w:t>)</w:t>
            </w:r>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623" w:type="dxa"/>
            <w:tcBorders>
              <w:top w:val="single" w:sz="4" w:space="0" w:color="auto"/>
              <w:left w:val="nil"/>
              <w:bottom w:val="nil"/>
              <w:right w:val="single" w:sz="4" w:space="0" w:color="auto"/>
            </w:tcBorders>
            <w:shd w:val="clear" w:color="auto" w:fill="auto"/>
            <w:hideMark/>
          </w:tcPr>
          <w:p w:rsidR="004C436E" w:rsidRPr="007B2C65" w:rsidRDefault="002E387C" w:rsidP="00B01272">
            <w:pPr>
              <w:spacing w:after="0" w:line="240" w:lineRule="auto"/>
              <w:jc w:val="right"/>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7</w:t>
            </w:r>
          </w:p>
        </w:tc>
        <w:tc>
          <w:tcPr>
            <w:tcW w:w="632" w:type="dxa"/>
            <w:tcBorders>
              <w:top w:val="single" w:sz="4" w:space="0" w:color="auto"/>
              <w:left w:val="nil"/>
              <w:bottom w:val="nil"/>
              <w:right w:val="nil"/>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eastAsia="uk-UA"/>
              </w:rPr>
            </w:pPr>
            <w:proofErr w:type="spellStart"/>
            <w:proofErr w:type="gramStart"/>
            <w:r w:rsidRPr="007B2C65">
              <w:rPr>
                <w:rFonts w:ascii="Times New Roman" w:eastAsia="Times New Roman" w:hAnsi="Times New Roman"/>
                <w:sz w:val="18"/>
                <w:szCs w:val="18"/>
                <w:lang w:eastAsia="uk-UA"/>
              </w:rPr>
              <w:t>шт</w:t>
            </w:r>
            <w:proofErr w:type="spellEnd"/>
            <w:proofErr w:type="gramEnd"/>
          </w:p>
        </w:tc>
        <w:tc>
          <w:tcPr>
            <w:tcW w:w="3281" w:type="dxa"/>
            <w:tcBorders>
              <w:top w:val="nil"/>
              <w:left w:val="single" w:sz="4" w:space="0" w:color="auto"/>
              <w:bottom w:val="single" w:sz="4" w:space="0" w:color="auto"/>
              <w:right w:val="single" w:sz="8" w:space="0" w:color="auto"/>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eastAsia="uk-UA"/>
              </w:rPr>
              <w:t>Адаптований</w:t>
            </w:r>
            <w:proofErr w:type="spellEnd"/>
            <w:r w:rsidRPr="007B2C65">
              <w:rPr>
                <w:rFonts w:ascii="Times New Roman" w:eastAsia="Times New Roman" w:hAnsi="Times New Roman"/>
                <w:sz w:val="18"/>
                <w:szCs w:val="18"/>
                <w:lang w:eastAsia="uk-UA"/>
              </w:rPr>
              <w:t xml:space="preserve"> для </w:t>
            </w:r>
            <w:proofErr w:type="spellStart"/>
            <w:r w:rsidRPr="007B2C65">
              <w:rPr>
                <w:rFonts w:ascii="Times New Roman" w:eastAsia="Times New Roman" w:hAnsi="Times New Roman"/>
                <w:sz w:val="18"/>
                <w:szCs w:val="18"/>
                <w:lang w:eastAsia="uk-UA"/>
              </w:rPr>
              <w:t>роботи</w:t>
            </w:r>
            <w:proofErr w:type="spellEnd"/>
            <w:r w:rsidRPr="007B2C65">
              <w:rPr>
                <w:rFonts w:ascii="Times New Roman" w:eastAsia="Times New Roman" w:hAnsi="Times New Roman"/>
                <w:sz w:val="18"/>
                <w:szCs w:val="18"/>
                <w:lang w:eastAsia="uk-UA"/>
              </w:rPr>
              <w:t xml:space="preserve"> на </w:t>
            </w:r>
            <w:proofErr w:type="spellStart"/>
            <w:r w:rsidRPr="007B2C65">
              <w:rPr>
                <w:rFonts w:ascii="Times New Roman" w:eastAsia="Times New Roman" w:hAnsi="Times New Roman"/>
                <w:sz w:val="18"/>
                <w:szCs w:val="18"/>
                <w:lang w:eastAsia="uk-UA"/>
              </w:rPr>
              <w:t>біох</w:t>
            </w:r>
            <w:r w:rsidR="002E387C" w:rsidRPr="007B2C65">
              <w:rPr>
                <w:rFonts w:ascii="Times New Roman" w:eastAsia="Times New Roman" w:hAnsi="Times New Roman"/>
                <w:sz w:val="18"/>
                <w:szCs w:val="18"/>
                <w:lang w:eastAsia="uk-UA"/>
              </w:rPr>
              <w:t>і</w:t>
            </w:r>
            <w:proofErr w:type="gramStart"/>
            <w:r w:rsidR="002E387C" w:rsidRPr="007B2C65">
              <w:rPr>
                <w:rFonts w:ascii="Times New Roman" w:eastAsia="Times New Roman" w:hAnsi="Times New Roman"/>
                <w:sz w:val="18"/>
                <w:szCs w:val="18"/>
                <w:lang w:eastAsia="uk-UA"/>
              </w:rPr>
              <w:t>м</w:t>
            </w:r>
            <w:proofErr w:type="gramEnd"/>
            <w:r w:rsidR="002E387C" w:rsidRPr="007B2C65">
              <w:rPr>
                <w:rFonts w:ascii="Times New Roman" w:eastAsia="Times New Roman" w:hAnsi="Times New Roman"/>
                <w:sz w:val="18"/>
                <w:szCs w:val="18"/>
                <w:lang w:eastAsia="uk-UA"/>
              </w:rPr>
              <w:t>ічному</w:t>
            </w:r>
            <w:proofErr w:type="spellEnd"/>
            <w:r w:rsidR="002E387C" w:rsidRPr="007B2C65">
              <w:rPr>
                <w:rFonts w:ascii="Times New Roman" w:eastAsia="Times New Roman" w:hAnsi="Times New Roman"/>
                <w:sz w:val="18"/>
                <w:szCs w:val="18"/>
                <w:lang w:eastAsia="uk-UA"/>
              </w:rPr>
              <w:t xml:space="preserve"> </w:t>
            </w:r>
            <w:proofErr w:type="spellStart"/>
            <w:r w:rsidR="002E387C" w:rsidRPr="007B2C65">
              <w:rPr>
                <w:rFonts w:ascii="Times New Roman" w:eastAsia="Times New Roman" w:hAnsi="Times New Roman"/>
                <w:sz w:val="18"/>
                <w:szCs w:val="18"/>
                <w:lang w:eastAsia="uk-UA"/>
              </w:rPr>
              <w:t>аналізаторі</w:t>
            </w:r>
            <w:proofErr w:type="spellEnd"/>
            <w:r w:rsidR="002E387C" w:rsidRPr="007B2C65">
              <w:rPr>
                <w:rFonts w:ascii="Times New Roman" w:eastAsia="Times New Roman" w:hAnsi="Times New Roman"/>
                <w:sz w:val="18"/>
                <w:szCs w:val="18"/>
                <w:lang w:eastAsia="uk-UA"/>
              </w:rPr>
              <w:t xml:space="preserve"> </w:t>
            </w:r>
            <w:r w:rsidR="00097B7B" w:rsidRPr="007B2C65">
              <w:rPr>
                <w:rFonts w:ascii="Times New Roman" w:eastAsia="Times New Roman" w:hAnsi="Times New Roman"/>
                <w:sz w:val="18"/>
                <w:szCs w:val="18"/>
                <w:lang w:val="uk-UA" w:eastAsia="uk-UA"/>
              </w:rPr>
              <w:t xml:space="preserve"> серії </w:t>
            </w:r>
            <w:proofErr w:type="spellStart"/>
            <w:r w:rsidR="002E387C" w:rsidRPr="007B2C65">
              <w:rPr>
                <w:rFonts w:ascii="Times New Roman" w:eastAsia="Times New Roman" w:hAnsi="Times New Roman"/>
                <w:sz w:val="18"/>
                <w:szCs w:val="18"/>
                <w:lang w:eastAsia="uk-UA"/>
              </w:rPr>
              <w:t>Pentra</w:t>
            </w:r>
            <w:proofErr w:type="spellEnd"/>
            <w:r w:rsidR="002E387C" w:rsidRPr="007B2C65">
              <w:rPr>
                <w:rFonts w:ascii="Times New Roman" w:eastAsia="Times New Roman" w:hAnsi="Times New Roman"/>
                <w:sz w:val="18"/>
                <w:szCs w:val="18"/>
                <w:lang w:eastAsia="uk-UA"/>
              </w:rPr>
              <w:t xml:space="preserve"> </w:t>
            </w:r>
          </w:p>
        </w:tc>
      </w:tr>
      <w:tr w:rsidR="004C436E" w:rsidRPr="00EF4842" w:rsidTr="007B2C65">
        <w:trPr>
          <w:trHeight w:val="747"/>
        </w:trPr>
        <w:tc>
          <w:tcPr>
            <w:tcW w:w="417" w:type="dxa"/>
            <w:tcBorders>
              <w:top w:val="single" w:sz="4" w:space="0" w:color="auto"/>
              <w:left w:val="single" w:sz="8" w:space="0" w:color="auto"/>
              <w:bottom w:val="single" w:sz="4" w:space="0" w:color="auto"/>
              <w:right w:val="nil"/>
            </w:tcBorders>
            <w:shd w:val="clear" w:color="auto" w:fill="auto"/>
            <w:noWrap/>
            <w:hideMark/>
          </w:tcPr>
          <w:p w:rsidR="004C436E" w:rsidRPr="00EF4842" w:rsidRDefault="004C436E" w:rsidP="00B01272">
            <w:pPr>
              <w:spacing w:after="0" w:line="240" w:lineRule="auto"/>
              <w:jc w:val="center"/>
              <w:rPr>
                <w:rFonts w:ascii="Arial" w:eastAsia="Times New Roman" w:hAnsi="Arial" w:cs="Arial"/>
                <w:sz w:val="16"/>
                <w:szCs w:val="16"/>
                <w:lang w:eastAsia="uk-UA"/>
              </w:rPr>
            </w:pPr>
            <w:r w:rsidRPr="00EF4842">
              <w:rPr>
                <w:rFonts w:ascii="Arial" w:eastAsia="Times New Roman" w:hAnsi="Arial" w:cs="Arial"/>
                <w:sz w:val="16"/>
                <w:szCs w:val="16"/>
                <w:lang w:eastAsia="uk-UA"/>
              </w:rPr>
              <w:t>4</w:t>
            </w:r>
          </w:p>
        </w:tc>
        <w:tc>
          <w:tcPr>
            <w:tcW w:w="2558" w:type="dxa"/>
            <w:tcBorders>
              <w:top w:val="single" w:sz="4" w:space="0" w:color="auto"/>
              <w:left w:val="single" w:sz="4" w:space="0" w:color="auto"/>
              <w:bottom w:val="single" w:sz="4" w:space="0" w:color="auto"/>
              <w:right w:val="nil"/>
            </w:tcBorders>
            <w:shd w:val="clear" w:color="auto" w:fill="auto"/>
            <w:hideMark/>
          </w:tcPr>
          <w:p w:rsidR="00B01272" w:rsidRPr="007B2C65" w:rsidRDefault="00B01272" w:rsidP="00B01272">
            <w:pPr>
              <w:rPr>
                <w:rFonts w:ascii="Times New Roman" w:hAnsi="Times New Roman"/>
                <w:color w:val="000000"/>
                <w:sz w:val="18"/>
                <w:szCs w:val="18"/>
              </w:rPr>
            </w:pPr>
            <w:r w:rsidRPr="007B2C65">
              <w:rPr>
                <w:rFonts w:ascii="Times New Roman" w:hAnsi="Times New Roman"/>
                <w:color w:val="000000"/>
                <w:sz w:val="18"/>
                <w:szCs w:val="18"/>
              </w:rPr>
              <w:t xml:space="preserve">53229 - </w:t>
            </w:r>
            <w:proofErr w:type="spellStart"/>
            <w:r w:rsidRPr="007B2C65">
              <w:rPr>
                <w:rFonts w:ascii="Times New Roman" w:hAnsi="Times New Roman"/>
                <w:color w:val="000000"/>
                <w:sz w:val="18"/>
                <w:szCs w:val="18"/>
              </w:rPr>
              <w:t>Загальний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білірубін</w:t>
            </w:r>
            <w:proofErr w:type="spellEnd"/>
            <w:r w:rsidRPr="007B2C65">
              <w:rPr>
                <w:rFonts w:ascii="Times New Roman" w:hAnsi="Times New Roman"/>
                <w:color w:val="000000"/>
                <w:sz w:val="18"/>
                <w:szCs w:val="18"/>
              </w:rPr>
              <w:t xml:space="preserve"> IVD (</w:t>
            </w:r>
            <w:proofErr w:type="spellStart"/>
            <w:r w:rsidRPr="007B2C65">
              <w:rPr>
                <w:rFonts w:ascii="Times New Roman" w:hAnsi="Times New Roman"/>
                <w:color w:val="000000"/>
                <w:sz w:val="18"/>
                <w:szCs w:val="18"/>
              </w:rPr>
              <w:t>діагностика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in</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vitro</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набі</w:t>
            </w:r>
            <w:proofErr w:type="gramStart"/>
            <w:r w:rsidRPr="007B2C65">
              <w:rPr>
                <w:rFonts w:ascii="Times New Roman" w:hAnsi="Times New Roman"/>
                <w:color w:val="000000"/>
                <w:sz w:val="18"/>
                <w:szCs w:val="18"/>
              </w:rPr>
              <w:t>р</w:t>
            </w:r>
            <w:proofErr w:type="spellEnd"/>
            <w:proofErr w:type="gram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спектрофотометричний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аналіз</w:t>
            </w:r>
            <w:proofErr w:type="spellEnd"/>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847845" w:rsidRPr="007B2C65" w:rsidRDefault="00847845" w:rsidP="00847845">
            <w:pPr>
              <w:rPr>
                <w:rFonts w:ascii="Times New Roman" w:hAnsi="Times New Roman"/>
                <w:color w:val="000000"/>
                <w:sz w:val="18"/>
                <w:szCs w:val="18"/>
              </w:rPr>
            </w:pPr>
            <w:proofErr w:type="spellStart"/>
            <w:r w:rsidRPr="007B2C65">
              <w:rPr>
                <w:rFonts w:ascii="Times New Roman" w:hAnsi="Times New Roman"/>
                <w:color w:val="000000"/>
                <w:sz w:val="18"/>
                <w:szCs w:val="18"/>
              </w:rPr>
              <w:t>Бі</w:t>
            </w:r>
            <w:proofErr w:type="gramStart"/>
            <w:r w:rsidRPr="007B2C65">
              <w:rPr>
                <w:rFonts w:ascii="Times New Roman" w:hAnsi="Times New Roman"/>
                <w:color w:val="000000"/>
                <w:sz w:val="18"/>
                <w:szCs w:val="18"/>
              </w:rPr>
              <w:t>л</w:t>
            </w:r>
            <w:proofErr w:type="gramEnd"/>
            <w:r w:rsidRPr="007B2C65">
              <w:rPr>
                <w:rFonts w:ascii="Times New Roman" w:hAnsi="Times New Roman"/>
                <w:color w:val="000000"/>
                <w:sz w:val="18"/>
                <w:szCs w:val="18"/>
              </w:rPr>
              <w:t>ірубін</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Загальний</w:t>
            </w:r>
            <w:proofErr w:type="spellEnd"/>
            <w:r w:rsidRPr="007B2C65">
              <w:rPr>
                <w:rFonts w:ascii="Times New Roman" w:hAnsi="Times New Roman"/>
                <w:color w:val="000000"/>
                <w:sz w:val="18"/>
                <w:szCs w:val="18"/>
              </w:rPr>
              <w:t xml:space="preserve"> СР ABX </w:t>
            </w:r>
            <w:proofErr w:type="spellStart"/>
            <w:r w:rsidRPr="007B2C65">
              <w:rPr>
                <w:rFonts w:ascii="Times New Roman" w:hAnsi="Times New Roman"/>
                <w:color w:val="000000"/>
                <w:sz w:val="18"/>
                <w:szCs w:val="18"/>
              </w:rPr>
              <w:t>Pentra</w:t>
            </w:r>
            <w:proofErr w:type="spellEnd"/>
            <w:r w:rsidRPr="007B2C65">
              <w:rPr>
                <w:rFonts w:ascii="Times New Roman" w:hAnsi="Times New Roman"/>
                <w:color w:val="000000"/>
                <w:sz w:val="18"/>
                <w:szCs w:val="18"/>
              </w:rPr>
              <w:t xml:space="preserve"> (АБХ </w:t>
            </w:r>
            <w:proofErr w:type="spellStart"/>
            <w:r w:rsidRPr="007B2C65">
              <w:rPr>
                <w:rFonts w:ascii="Times New Roman" w:hAnsi="Times New Roman"/>
                <w:color w:val="000000"/>
                <w:sz w:val="18"/>
                <w:szCs w:val="18"/>
              </w:rPr>
              <w:t>Пентра</w:t>
            </w:r>
            <w:proofErr w:type="spellEnd"/>
            <w:r w:rsidRPr="007B2C65">
              <w:rPr>
                <w:rFonts w:ascii="Times New Roman" w:hAnsi="Times New Roman"/>
                <w:color w:val="000000"/>
                <w:sz w:val="18"/>
                <w:szCs w:val="18"/>
              </w:rPr>
              <w:t>)</w:t>
            </w:r>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623" w:type="dxa"/>
            <w:tcBorders>
              <w:top w:val="single" w:sz="4" w:space="0" w:color="auto"/>
              <w:left w:val="nil"/>
              <w:bottom w:val="single" w:sz="4" w:space="0" w:color="auto"/>
              <w:right w:val="single" w:sz="4" w:space="0" w:color="auto"/>
            </w:tcBorders>
            <w:shd w:val="clear" w:color="auto" w:fill="auto"/>
            <w:hideMark/>
          </w:tcPr>
          <w:p w:rsidR="004C436E" w:rsidRPr="007B2C65" w:rsidRDefault="002E387C" w:rsidP="00B01272">
            <w:pPr>
              <w:spacing w:after="0" w:line="240" w:lineRule="auto"/>
              <w:jc w:val="right"/>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4</w:t>
            </w:r>
          </w:p>
        </w:tc>
        <w:tc>
          <w:tcPr>
            <w:tcW w:w="632" w:type="dxa"/>
            <w:tcBorders>
              <w:top w:val="single" w:sz="4" w:space="0" w:color="auto"/>
              <w:left w:val="nil"/>
              <w:bottom w:val="single" w:sz="4" w:space="0" w:color="auto"/>
              <w:right w:val="nil"/>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eastAsia="uk-UA"/>
              </w:rPr>
            </w:pPr>
            <w:proofErr w:type="spellStart"/>
            <w:proofErr w:type="gramStart"/>
            <w:r w:rsidRPr="007B2C65">
              <w:rPr>
                <w:rFonts w:ascii="Times New Roman" w:eastAsia="Times New Roman" w:hAnsi="Times New Roman"/>
                <w:sz w:val="18"/>
                <w:szCs w:val="18"/>
                <w:lang w:eastAsia="uk-UA"/>
              </w:rPr>
              <w:t>шт</w:t>
            </w:r>
            <w:proofErr w:type="spellEnd"/>
            <w:proofErr w:type="gramEnd"/>
          </w:p>
        </w:tc>
        <w:tc>
          <w:tcPr>
            <w:tcW w:w="3281" w:type="dxa"/>
            <w:tcBorders>
              <w:top w:val="nil"/>
              <w:left w:val="single" w:sz="4" w:space="0" w:color="auto"/>
              <w:bottom w:val="single" w:sz="4" w:space="0" w:color="auto"/>
              <w:right w:val="single" w:sz="8" w:space="0" w:color="auto"/>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eastAsia="uk-UA"/>
              </w:rPr>
              <w:t>Адаптований</w:t>
            </w:r>
            <w:proofErr w:type="spellEnd"/>
            <w:r w:rsidRPr="007B2C65">
              <w:rPr>
                <w:rFonts w:ascii="Times New Roman" w:eastAsia="Times New Roman" w:hAnsi="Times New Roman"/>
                <w:sz w:val="18"/>
                <w:szCs w:val="18"/>
                <w:lang w:eastAsia="uk-UA"/>
              </w:rPr>
              <w:t xml:space="preserve"> для </w:t>
            </w:r>
            <w:proofErr w:type="spellStart"/>
            <w:r w:rsidRPr="007B2C65">
              <w:rPr>
                <w:rFonts w:ascii="Times New Roman" w:eastAsia="Times New Roman" w:hAnsi="Times New Roman"/>
                <w:sz w:val="18"/>
                <w:szCs w:val="18"/>
                <w:lang w:eastAsia="uk-UA"/>
              </w:rPr>
              <w:t>роботи</w:t>
            </w:r>
            <w:proofErr w:type="spellEnd"/>
            <w:r w:rsidRPr="007B2C65">
              <w:rPr>
                <w:rFonts w:ascii="Times New Roman" w:eastAsia="Times New Roman" w:hAnsi="Times New Roman"/>
                <w:sz w:val="18"/>
                <w:szCs w:val="18"/>
                <w:lang w:eastAsia="uk-UA"/>
              </w:rPr>
              <w:t xml:space="preserve"> на </w:t>
            </w:r>
            <w:proofErr w:type="spellStart"/>
            <w:r w:rsidRPr="007B2C65">
              <w:rPr>
                <w:rFonts w:ascii="Times New Roman" w:eastAsia="Times New Roman" w:hAnsi="Times New Roman"/>
                <w:sz w:val="18"/>
                <w:szCs w:val="18"/>
                <w:lang w:eastAsia="uk-UA"/>
              </w:rPr>
              <w:t>біохі</w:t>
            </w:r>
            <w:proofErr w:type="gramStart"/>
            <w:r w:rsidRPr="007B2C65">
              <w:rPr>
                <w:rFonts w:ascii="Times New Roman" w:eastAsia="Times New Roman" w:hAnsi="Times New Roman"/>
                <w:sz w:val="18"/>
                <w:szCs w:val="18"/>
                <w:lang w:eastAsia="uk-UA"/>
              </w:rPr>
              <w:t>м</w:t>
            </w:r>
            <w:proofErr w:type="gramEnd"/>
            <w:r w:rsidRPr="007B2C65">
              <w:rPr>
                <w:rFonts w:ascii="Times New Roman" w:eastAsia="Times New Roman" w:hAnsi="Times New Roman"/>
                <w:sz w:val="18"/>
                <w:szCs w:val="18"/>
                <w:lang w:eastAsia="uk-UA"/>
              </w:rPr>
              <w:t>ічному</w:t>
            </w:r>
            <w:proofErr w:type="spellEnd"/>
            <w:r w:rsidRPr="007B2C65">
              <w:rPr>
                <w:rFonts w:ascii="Times New Roman" w:eastAsia="Times New Roman" w:hAnsi="Times New Roman"/>
                <w:sz w:val="18"/>
                <w:szCs w:val="18"/>
                <w:lang w:eastAsia="uk-UA"/>
              </w:rPr>
              <w:t xml:space="preserve"> </w:t>
            </w:r>
            <w:proofErr w:type="spellStart"/>
            <w:r w:rsidRPr="007B2C65">
              <w:rPr>
                <w:rFonts w:ascii="Times New Roman" w:eastAsia="Times New Roman" w:hAnsi="Times New Roman"/>
                <w:sz w:val="18"/>
                <w:szCs w:val="18"/>
                <w:lang w:eastAsia="uk-UA"/>
              </w:rPr>
              <w:t>аналізаторі</w:t>
            </w:r>
            <w:proofErr w:type="spellEnd"/>
            <w:r w:rsidR="00097B7B" w:rsidRPr="007B2C65">
              <w:rPr>
                <w:rFonts w:ascii="Times New Roman" w:eastAsia="Times New Roman" w:hAnsi="Times New Roman"/>
                <w:sz w:val="18"/>
                <w:szCs w:val="18"/>
                <w:lang w:val="uk-UA" w:eastAsia="uk-UA"/>
              </w:rPr>
              <w:t xml:space="preserve"> серії </w:t>
            </w:r>
            <w:r w:rsidR="002E387C" w:rsidRPr="007B2C65">
              <w:rPr>
                <w:rFonts w:ascii="Times New Roman" w:eastAsia="Times New Roman" w:hAnsi="Times New Roman"/>
                <w:sz w:val="18"/>
                <w:szCs w:val="18"/>
                <w:lang w:eastAsia="uk-UA"/>
              </w:rPr>
              <w:t xml:space="preserve"> </w:t>
            </w:r>
            <w:proofErr w:type="spellStart"/>
            <w:r w:rsidR="002E387C" w:rsidRPr="007B2C65">
              <w:rPr>
                <w:rFonts w:ascii="Times New Roman" w:eastAsia="Times New Roman" w:hAnsi="Times New Roman"/>
                <w:sz w:val="18"/>
                <w:szCs w:val="18"/>
                <w:lang w:eastAsia="uk-UA"/>
              </w:rPr>
              <w:t>Pentra</w:t>
            </w:r>
            <w:proofErr w:type="spellEnd"/>
            <w:r w:rsidR="002E387C" w:rsidRPr="007B2C65">
              <w:rPr>
                <w:rFonts w:ascii="Times New Roman" w:eastAsia="Times New Roman" w:hAnsi="Times New Roman"/>
                <w:sz w:val="18"/>
                <w:szCs w:val="18"/>
                <w:lang w:eastAsia="uk-UA"/>
              </w:rPr>
              <w:t xml:space="preserve"> </w:t>
            </w:r>
          </w:p>
        </w:tc>
      </w:tr>
      <w:tr w:rsidR="004C436E" w:rsidRPr="00EF4842" w:rsidTr="007B2C65">
        <w:trPr>
          <w:trHeight w:val="1460"/>
        </w:trPr>
        <w:tc>
          <w:tcPr>
            <w:tcW w:w="417" w:type="dxa"/>
            <w:tcBorders>
              <w:top w:val="single" w:sz="4" w:space="0" w:color="auto"/>
              <w:left w:val="single" w:sz="8" w:space="0" w:color="auto"/>
              <w:bottom w:val="single" w:sz="4" w:space="0" w:color="auto"/>
              <w:right w:val="nil"/>
            </w:tcBorders>
            <w:shd w:val="clear" w:color="auto" w:fill="auto"/>
            <w:noWrap/>
            <w:hideMark/>
          </w:tcPr>
          <w:p w:rsidR="004C436E" w:rsidRPr="00EF4842" w:rsidRDefault="004C436E" w:rsidP="00B01272">
            <w:pPr>
              <w:spacing w:after="0" w:line="240" w:lineRule="auto"/>
              <w:jc w:val="center"/>
              <w:rPr>
                <w:rFonts w:ascii="Arial" w:eastAsia="Times New Roman" w:hAnsi="Arial" w:cs="Arial"/>
                <w:sz w:val="16"/>
                <w:szCs w:val="16"/>
                <w:lang w:eastAsia="uk-UA"/>
              </w:rPr>
            </w:pPr>
            <w:r w:rsidRPr="00EF4842">
              <w:rPr>
                <w:rFonts w:ascii="Arial" w:eastAsia="Times New Roman" w:hAnsi="Arial" w:cs="Arial"/>
                <w:sz w:val="16"/>
                <w:szCs w:val="16"/>
                <w:lang w:eastAsia="uk-UA"/>
              </w:rPr>
              <w:t>5</w:t>
            </w:r>
          </w:p>
        </w:tc>
        <w:tc>
          <w:tcPr>
            <w:tcW w:w="2558" w:type="dxa"/>
            <w:tcBorders>
              <w:top w:val="single" w:sz="4" w:space="0" w:color="auto"/>
              <w:left w:val="single" w:sz="4" w:space="0" w:color="auto"/>
              <w:bottom w:val="single" w:sz="4" w:space="0" w:color="auto"/>
              <w:right w:val="nil"/>
            </w:tcBorders>
            <w:shd w:val="clear" w:color="auto" w:fill="auto"/>
            <w:vAlign w:val="center"/>
            <w:hideMark/>
          </w:tcPr>
          <w:p w:rsidR="00B01272" w:rsidRPr="007B2C65" w:rsidRDefault="00B01272" w:rsidP="00847845">
            <w:pPr>
              <w:rPr>
                <w:rFonts w:ascii="Times New Roman" w:hAnsi="Times New Roman"/>
                <w:color w:val="000000"/>
                <w:sz w:val="18"/>
                <w:szCs w:val="18"/>
              </w:rPr>
            </w:pPr>
            <w:r w:rsidRPr="007B2C65">
              <w:rPr>
                <w:rFonts w:ascii="Times New Roman" w:hAnsi="Times New Roman"/>
                <w:color w:val="000000"/>
                <w:sz w:val="18"/>
                <w:szCs w:val="18"/>
              </w:rPr>
              <w:t xml:space="preserve">53233 - </w:t>
            </w:r>
            <w:proofErr w:type="spellStart"/>
            <w:r w:rsidRPr="007B2C65">
              <w:rPr>
                <w:rFonts w:ascii="Times New Roman" w:hAnsi="Times New Roman"/>
                <w:color w:val="000000"/>
                <w:sz w:val="18"/>
                <w:szCs w:val="18"/>
              </w:rPr>
              <w:t>Кон'югований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прямий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зв'язаний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білірубін</w:t>
            </w:r>
            <w:proofErr w:type="spellEnd"/>
            <w:r w:rsidRPr="007B2C65">
              <w:rPr>
                <w:rFonts w:ascii="Times New Roman" w:hAnsi="Times New Roman"/>
                <w:color w:val="000000"/>
                <w:sz w:val="18"/>
                <w:szCs w:val="18"/>
              </w:rPr>
              <w:t xml:space="preserve"> IVD (</w:t>
            </w:r>
            <w:proofErr w:type="spellStart"/>
            <w:r w:rsidRPr="007B2C65">
              <w:rPr>
                <w:rFonts w:ascii="Times New Roman" w:hAnsi="Times New Roman"/>
                <w:color w:val="000000"/>
                <w:sz w:val="18"/>
                <w:szCs w:val="18"/>
              </w:rPr>
              <w:t>діагностика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in</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vitro</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набі</w:t>
            </w:r>
            <w:proofErr w:type="gramStart"/>
            <w:r w:rsidRPr="007B2C65">
              <w:rPr>
                <w:rFonts w:ascii="Times New Roman" w:hAnsi="Times New Roman"/>
                <w:color w:val="000000"/>
                <w:sz w:val="18"/>
                <w:szCs w:val="18"/>
              </w:rPr>
              <w:t>р</w:t>
            </w:r>
            <w:proofErr w:type="spellEnd"/>
            <w:proofErr w:type="gram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спектрофотометричний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аналіз</w:t>
            </w:r>
            <w:proofErr w:type="spellEnd"/>
          </w:p>
          <w:p w:rsidR="004C436E" w:rsidRPr="007B2C65" w:rsidRDefault="004C436E" w:rsidP="00847845">
            <w:pPr>
              <w:spacing w:after="0" w:line="240" w:lineRule="auto"/>
              <w:rPr>
                <w:rFonts w:ascii="Times New Roman" w:eastAsia="Times New Roman" w:hAnsi="Times New Roman"/>
                <w:sz w:val="18"/>
                <w:szCs w:val="18"/>
                <w:lang w:eastAsia="uk-UA"/>
              </w:rPr>
            </w:pP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847845" w:rsidRPr="007B2C65" w:rsidRDefault="00847845" w:rsidP="00847845">
            <w:pPr>
              <w:rPr>
                <w:rFonts w:ascii="Times New Roman" w:hAnsi="Times New Roman"/>
                <w:color w:val="000000"/>
                <w:sz w:val="18"/>
                <w:szCs w:val="18"/>
              </w:rPr>
            </w:pPr>
            <w:proofErr w:type="spellStart"/>
            <w:r w:rsidRPr="007B2C65">
              <w:rPr>
                <w:rFonts w:ascii="Times New Roman" w:hAnsi="Times New Roman"/>
                <w:color w:val="000000"/>
                <w:sz w:val="18"/>
                <w:szCs w:val="18"/>
              </w:rPr>
              <w:t>Бі</w:t>
            </w:r>
            <w:proofErr w:type="gramStart"/>
            <w:r w:rsidRPr="007B2C65">
              <w:rPr>
                <w:rFonts w:ascii="Times New Roman" w:hAnsi="Times New Roman"/>
                <w:color w:val="000000"/>
                <w:sz w:val="18"/>
                <w:szCs w:val="18"/>
              </w:rPr>
              <w:t>л</w:t>
            </w:r>
            <w:proofErr w:type="gramEnd"/>
            <w:r w:rsidRPr="007B2C65">
              <w:rPr>
                <w:rFonts w:ascii="Times New Roman" w:hAnsi="Times New Roman"/>
                <w:color w:val="000000"/>
                <w:sz w:val="18"/>
                <w:szCs w:val="18"/>
              </w:rPr>
              <w:t>ірубін</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Прямий</w:t>
            </w:r>
            <w:proofErr w:type="spellEnd"/>
            <w:r w:rsidRPr="007B2C65">
              <w:rPr>
                <w:rFonts w:ascii="Times New Roman" w:hAnsi="Times New Roman"/>
                <w:color w:val="000000"/>
                <w:sz w:val="18"/>
                <w:szCs w:val="18"/>
              </w:rPr>
              <w:t xml:space="preserve"> СР ABX </w:t>
            </w:r>
            <w:proofErr w:type="spellStart"/>
            <w:r w:rsidRPr="007B2C65">
              <w:rPr>
                <w:rFonts w:ascii="Times New Roman" w:hAnsi="Times New Roman"/>
                <w:color w:val="000000"/>
                <w:sz w:val="18"/>
                <w:szCs w:val="18"/>
              </w:rPr>
              <w:t>Pentra</w:t>
            </w:r>
            <w:proofErr w:type="spellEnd"/>
            <w:r w:rsidRPr="007B2C65">
              <w:rPr>
                <w:rFonts w:ascii="Times New Roman" w:hAnsi="Times New Roman"/>
                <w:color w:val="000000"/>
                <w:sz w:val="18"/>
                <w:szCs w:val="18"/>
              </w:rPr>
              <w:t xml:space="preserve"> (АБХ </w:t>
            </w:r>
            <w:proofErr w:type="spellStart"/>
            <w:r w:rsidRPr="007B2C65">
              <w:rPr>
                <w:rFonts w:ascii="Times New Roman" w:hAnsi="Times New Roman"/>
                <w:color w:val="000000"/>
                <w:sz w:val="18"/>
                <w:szCs w:val="18"/>
              </w:rPr>
              <w:t>Пентра</w:t>
            </w:r>
            <w:proofErr w:type="spellEnd"/>
            <w:r w:rsidRPr="007B2C65">
              <w:rPr>
                <w:rFonts w:ascii="Times New Roman" w:hAnsi="Times New Roman"/>
                <w:color w:val="000000"/>
                <w:sz w:val="18"/>
                <w:szCs w:val="18"/>
              </w:rPr>
              <w:t>)</w:t>
            </w:r>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623" w:type="dxa"/>
            <w:tcBorders>
              <w:top w:val="single" w:sz="4" w:space="0" w:color="auto"/>
              <w:left w:val="nil"/>
              <w:bottom w:val="single" w:sz="4" w:space="0" w:color="auto"/>
              <w:right w:val="single" w:sz="4" w:space="0" w:color="auto"/>
            </w:tcBorders>
            <w:shd w:val="clear" w:color="auto" w:fill="auto"/>
            <w:hideMark/>
          </w:tcPr>
          <w:p w:rsidR="004C436E" w:rsidRPr="007B2C65" w:rsidRDefault="002E387C" w:rsidP="00B01272">
            <w:pPr>
              <w:spacing w:after="0" w:line="240" w:lineRule="auto"/>
              <w:jc w:val="right"/>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4</w:t>
            </w:r>
          </w:p>
        </w:tc>
        <w:tc>
          <w:tcPr>
            <w:tcW w:w="632" w:type="dxa"/>
            <w:tcBorders>
              <w:top w:val="single" w:sz="4" w:space="0" w:color="auto"/>
              <w:left w:val="nil"/>
              <w:bottom w:val="single" w:sz="4" w:space="0" w:color="auto"/>
              <w:right w:val="nil"/>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eastAsia="uk-UA"/>
              </w:rPr>
            </w:pPr>
            <w:proofErr w:type="spellStart"/>
            <w:proofErr w:type="gramStart"/>
            <w:r w:rsidRPr="007B2C65">
              <w:rPr>
                <w:rFonts w:ascii="Times New Roman" w:eastAsia="Times New Roman" w:hAnsi="Times New Roman"/>
                <w:sz w:val="18"/>
                <w:szCs w:val="18"/>
                <w:lang w:eastAsia="uk-UA"/>
              </w:rPr>
              <w:t>шт</w:t>
            </w:r>
            <w:proofErr w:type="spellEnd"/>
            <w:proofErr w:type="gramEnd"/>
          </w:p>
        </w:tc>
        <w:tc>
          <w:tcPr>
            <w:tcW w:w="3281" w:type="dxa"/>
            <w:tcBorders>
              <w:top w:val="single" w:sz="4" w:space="0" w:color="auto"/>
              <w:left w:val="single" w:sz="4" w:space="0" w:color="auto"/>
              <w:bottom w:val="single" w:sz="4" w:space="0" w:color="auto"/>
              <w:right w:val="single" w:sz="8" w:space="0" w:color="auto"/>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eastAsia="uk-UA"/>
              </w:rPr>
              <w:t>Адаптований</w:t>
            </w:r>
            <w:proofErr w:type="spellEnd"/>
            <w:r w:rsidRPr="007B2C65">
              <w:rPr>
                <w:rFonts w:ascii="Times New Roman" w:eastAsia="Times New Roman" w:hAnsi="Times New Roman"/>
                <w:sz w:val="18"/>
                <w:szCs w:val="18"/>
                <w:lang w:eastAsia="uk-UA"/>
              </w:rPr>
              <w:t xml:space="preserve"> для </w:t>
            </w:r>
            <w:proofErr w:type="spellStart"/>
            <w:r w:rsidRPr="007B2C65">
              <w:rPr>
                <w:rFonts w:ascii="Times New Roman" w:eastAsia="Times New Roman" w:hAnsi="Times New Roman"/>
                <w:sz w:val="18"/>
                <w:szCs w:val="18"/>
                <w:lang w:eastAsia="uk-UA"/>
              </w:rPr>
              <w:t>роботи</w:t>
            </w:r>
            <w:proofErr w:type="spellEnd"/>
            <w:r w:rsidRPr="007B2C65">
              <w:rPr>
                <w:rFonts w:ascii="Times New Roman" w:eastAsia="Times New Roman" w:hAnsi="Times New Roman"/>
                <w:sz w:val="18"/>
                <w:szCs w:val="18"/>
                <w:lang w:eastAsia="uk-UA"/>
              </w:rPr>
              <w:t xml:space="preserve"> на </w:t>
            </w:r>
            <w:proofErr w:type="spellStart"/>
            <w:r w:rsidRPr="007B2C65">
              <w:rPr>
                <w:rFonts w:ascii="Times New Roman" w:eastAsia="Times New Roman" w:hAnsi="Times New Roman"/>
                <w:sz w:val="18"/>
                <w:szCs w:val="18"/>
                <w:lang w:eastAsia="uk-UA"/>
              </w:rPr>
              <w:t>біох</w:t>
            </w:r>
            <w:r w:rsidR="000E5D5A" w:rsidRPr="007B2C65">
              <w:rPr>
                <w:rFonts w:ascii="Times New Roman" w:eastAsia="Times New Roman" w:hAnsi="Times New Roman"/>
                <w:sz w:val="18"/>
                <w:szCs w:val="18"/>
                <w:lang w:eastAsia="uk-UA"/>
              </w:rPr>
              <w:t>і</w:t>
            </w:r>
            <w:proofErr w:type="gramStart"/>
            <w:r w:rsidR="000E5D5A" w:rsidRPr="007B2C65">
              <w:rPr>
                <w:rFonts w:ascii="Times New Roman" w:eastAsia="Times New Roman" w:hAnsi="Times New Roman"/>
                <w:sz w:val="18"/>
                <w:szCs w:val="18"/>
                <w:lang w:eastAsia="uk-UA"/>
              </w:rPr>
              <w:t>м</w:t>
            </w:r>
            <w:proofErr w:type="gramEnd"/>
            <w:r w:rsidR="000E5D5A" w:rsidRPr="007B2C65">
              <w:rPr>
                <w:rFonts w:ascii="Times New Roman" w:eastAsia="Times New Roman" w:hAnsi="Times New Roman"/>
                <w:sz w:val="18"/>
                <w:szCs w:val="18"/>
                <w:lang w:eastAsia="uk-UA"/>
              </w:rPr>
              <w:t>ічному</w:t>
            </w:r>
            <w:proofErr w:type="spellEnd"/>
            <w:r w:rsidR="000E5D5A" w:rsidRPr="007B2C65">
              <w:rPr>
                <w:rFonts w:ascii="Times New Roman" w:eastAsia="Times New Roman" w:hAnsi="Times New Roman"/>
                <w:sz w:val="18"/>
                <w:szCs w:val="18"/>
                <w:lang w:eastAsia="uk-UA"/>
              </w:rPr>
              <w:t xml:space="preserve"> </w:t>
            </w:r>
            <w:proofErr w:type="spellStart"/>
            <w:r w:rsidR="000E5D5A" w:rsidRPr="007B2C65">
              <w:rPr>
                <w:rFonts w:ascii="Times New Roman" w:eastAsia="Times New Roman" w:hAnsi="Times New Roman"/>
                <w:sz w:val="18"/>
                <w:szCs w:val="18"/>
                <w:lang w:eastAsia="uk-UA"/>
              </w:rPr>
              <w:t>аналізаторі</w:t>
            </w:r>
            <w:proofErr w:type="spellEnd"/>
            <w:r w:rsidR="000E5D5A" w:rsidRPr="007B2C65">
              <w:rPr>
                <w:rFonts w:ascii="Times New Roman" w:eastAsia="Times New Roman" w:hAnsi="Times New Roman"/>
                <w:sz w:val="18"/>
                <w:szCs w:val="18"/>
                <w:lang w:eastAsia="uk-UA"/>
              </w:rPr>
              <w:t xml:space="preserve"> </w:t>
            </w:r>
            <w:r w:rsidR="00097B7B" w:rsidRPr="007B2C65">
              <w:rPr>
                <w:rFonts w:ascii="Times New Roman" w:eastAsia="Times New Roman" w:hAnsi="Times New Roman"/>
                <w:sz w:val="18"/>
                <w:szCs w:val="18"/>
                <w:lang w:val="uk-UA" w:eastAsia="uk-UA"/>
              </w:rPr>
              <w:t xml:space="preserve"> серії </w:t>
            </w:r>
            <w:proofErr w:type="spellStart"/>
            <w:r w:rsidR="000E5D5A" w:rsidRPr="007B2C65">
              <w:rPr>
                <w:rFonts w:ascii="Times New Roman" w:eastAsia="Times New Roman" w:hAnsi="Times New Roman"/>
                <w:sz w:val="18"/>
                <w:szCs w:val="18"/>
                <w:lang w:eastAsia="uk-UA"/>
              </w:rPr>
              <w:t>Pentra</w:t>
            </w:r>
            <w:proofErr w:type="spellEnd"/>
            <w:r w:rsidR="000E5D5A" w:rsidRPr="007B2C65">
              <w:rPr>
                <w:rFonts w:ascii="Times New Roman" w:eastAsia="Times New Roman" w:hAnsi="Times New Roman"/>
                <w:sz w:val="18"/>
                <w:szCs w:val="18"/>
                <w:lang w:eastAsia="uk-UA"/>
              </w:rPr>
              <w:t xml:space="preserve"> </w:t>
            </w:r>
          </w:p>
        </w:tc>
      </w:tr>
      <w:tr w:rsidR="004C436E" w:rsidRPr="00EF4842" w:rsidTr="007B2C65">
        <w:trPr>
          <w:trHeight w:val="1016"/>
        </w:trPr>
        <w:tc>
          <w:tcPr>
            <w:tcW w:w="417" w:type="dxa"/>
            <w:tcBorders>
              <w:top w:val="single" w:sz="4" w:space="0" w:color="auto"/>
              <w:left w:val="single" w:sz="8" w:space="0" w:color="auto"/>
              <w:bottom w:val="single" w:sz="4" w:space="0" w:color="auto"/>
              <w:right w:val="nil"/>
            </w:tcBorders>
            <w:shd w:val="clear" w:color="auto" w:fill="auto"/>
            <w:noWrap/>
            <w:hideMark/>
          </w:tcPr>
          <w:p w:rsidR="004C436E" w:rsidRPr="00EF4842" w:rsidRDefault="004C436E" w:rsidP="00B01272">
            <w:pPr>
              <w:spacing w:after="0" w:line="240" w:lineRule="auto"/>
              <w:jc w:val="center"/>
              <w:rPr>
                <w:rFonts w:ascii="Arial" w:eastAsia="Times New Roman" w:hAnsi="Arial" w:cs="Arial"/>
                <w:sz w:val="16"/>
                <w:szCs w:val="16"/>
                <w:lang w:eastAsia="uk-UA"/>
              </w:rPr>
            </w:pPr>
            <w:r w:rsidRPr="00EF4842">
              <w:rPr>
                <w:rFonts w:ascii="Arial" w:eastAsia="Times New Roman" w:hAnsi="Arial" w:cs="Arial"/>
                <w:sz w:val="16"/>
                <w:szCs w:val="16"/>
                <w:lang w:eastAsia="uk-UA"/>
              </w:rPr>
              <w:t>6</w:t>
            </w:r>
          </w:p>
        </w:tc>
        <w:tc>
          <w:tcPr>
            <w:tcW w:w="2558" w:type="dxa"/>
            <w:tcBorders>
              <w:top w:val="single" w:sz="4" w:space="0" w:color="auto"/>
              <w:left w:val="single" w:sz="4" w:space="0" w:color="auto"/>
              <w:bottom w:val="single" w:sz="4" w:space="0" w:color="auto"/>
              <w:right w:val="nil"/>
            </w:tcBorders>
            <w:shd w:val="clear" w:color="auto" w:fill="auto"/>
            <w:hideMark/>
          </w:tcPr>
          <w:p w:rsidR="00B01272" w:rsidRPr="007B2C65" w:rsidRDefault="00B01272" w:rsidP="00B01272">
            <w:pPr>
              <w:rPr>
                <w:rFonts w:ascii="Times New Roman" w:hAnsi="Times New Roman"/>
                <w:color w:val="000000"/>
                <w:sz w:val="18"/>
                <w:szCs w:val="18"/>
              </w:rPr>
            </w:pPr>
            <w:r w:rsidRPr="007B2C65">
              <w:rPr>
                <w:rFonts w:ascii="Times New Roman" w:hAnsi="Times New Roman"/>
                <w:color w:val="000000"/>
                <w:sz w:val="18"/>
                <w:szCs w:val="18"/>
              </w:rPr>
              <w:t xml:space="preserve">61900 - </w:t>
            </w:r>
            <w:proofErr w:type="spellStart"/>
            <w:r w:rsidRPr="007B2C65">
              <w:rPr>
                <w:rFonts w:ascii="Times New Roman" w:hAnsi="Times New Roman"/>
                <w:color w:val="000000"/>
                <w:sz w:val="18"/>
                <w:szCs w:val="18"/>
              </w:rPr>
              <w:t>Загальний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білок</w:t>
            </w:r>
            <w:proofErr w:type="spellEnd"/>
            <w:r w:rsidRPr="007B2C65">
              <w:rPr>
                <w:rFonts w:ascii="Times New Roman" w:hAnsi="Times New Roman"/>
                <w:color w:val="000000"/>
                <w:sz w:val="18"/>
                <w:szCs w:val="18"/>
              </w:rPr>
              <w:t xml:space="preserve"> IVD (</w:t>
            </w:r>
            <w:proofErr w:type="spellStart"/>
            <w:r w:rsidRPr="007B2C65">
              <w:rPr>
                <w:rFonts w:ascii="Times New Roman" w:hAnsi="Times New Roman"/>
                <w:color w:val="000000"/>
                <w:sz w:val="18"/>
                <w:szCs w:val="18"/>
              </w:rPr>
              <w:t>діагностика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in</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vitro</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набі</w:t>
            </w:r>
            <w:proofErr w:type="gramStart"/>
            <w:r w:rsidRPr="007B2C65">
              <w:rPr>
                <w:rFonts w:ascii="Times New Roman" w:hAnsi="Times New Roman"/>
                <w:color w:val="000000"/>
                <w:sz w:val="18"/>
                <w:szCs w:val="18"/>
              </w:rPr>
              <w:t>р</w:t>
            </w:r>
            <w:proofErr w:type="spellEnd"/>
            <w:proofErr w:type="gram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спектрофотометричний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аналіз</w:t>
            </w:r>
            <w:proofErr w:type="spellEnd"/>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847845" w:rsidRPr="007B2C65" w:rsidRDefault="00847845" w:rsidP="00847845">
            <w:pPr>
              <w:rPr>
                <w:rFonts w:ascii="Times New Roman" w:hAnsi="Times New Roman"/>
                <w:color w:val="000000"/>
                <w:sz w:val="18"/>
                <w:szCs w:val="18"/>
              </w:rPr>
            </w:pPr>
            <w:proofErr w:type="spellStart"/>
            <w:r w:rsidRPr="007B2C65">
              <w:rPr>
                <w:rFonts w:ascii="Times New Roman" w:hAnsi="Times New Roman"/>
                <w:color w:val="000000"/>
                <w:sz w:val="18"/>
                <w:szCs w:val="18"/>
              </w:rPr>
              <w:t>Загальний</w:t>
            </w:r>
            <w:proofErr w:type="spellEnd"/>
            <w:r w:rsidRPr="007B2C65">
              <w:rPr>
                <w:rFonts w:ascii="Times New Roman" w:hAnsi="Times New Roman"/>
                <w:color w:val="000000"/>
                <w:sz w:val="18"/>
                <w:szCs w:val="18"/>
              </w:rPr>
              <w:t xml:space="preserve"> </w:t>
            </w:r>
            <w:proofErr w:type="spellStart"/>
            <w:proofErr w:type="gramStart"/>
            <w:r w:rsidRPr="007B2C65">
              <w:rPr>
                <w:rFonts w:ascii="Times New Roman" w:hAnsi="Times New Roman"/>
                <w:color w:val="000000"/>
                <w:sz w:val="18"/>
                <w:szCs w:val="18"/>
              </w:rPr>
              <w:t>білок</w:t>
            </w:r>
            <w:proofErr w:type="spellEnd"/>
            <w:proofErr w:type="gramEnd"/>
            <w:r w:rsidRPr="007B2C65">
              <w:rPr>
                <w:rFonts w:ascii="Times New Roman" w:hAnsi="Times New Roman"/>
                <w:color w:val="000000"/>
                <w:sz w:val="18"/>
                <w:szCs w:val="18"/>
              </w:rPr>
              <w:t xml:space="preserve"> 100 СР ABX </w:t>
            </w:r>
            <w:proofErr w:type="spellStart"/>
            <w:r w:rsidRPr="007B2C65">
              <w:rPr>
                <w:rFonts w:ascii="Times New Roman" w:hAnsi="Times New Roman"/>
                <w:color w:val="000000"/>
                <w:sz w:val="18"/>
                <w:szCs w:val="18"/>
              </w:rPr>
              <w:t>Pentra</w:t>
            </w:r>
            <w:proofErr w:type="spellEnd"/>
            <w:r w:rsidRPr="007B2C65">
              <w:rPr>
                <w:rFonts w:ascii="Times New Roman" w:hAnsi="Times New Roman"/>
                <w:color w:val="000000"/>
                <w:sz w:val="18"/>
                <w:szCs w:val="18"/>
              </w:rPr>
              <w:t xml:space="preserve"> (АБХ </w:t>
            </w:r>
            <w:proofErr w:type="spellStart"/>
            <w:r w:rsidRPr="007B2C65">
              <w:rPr>
                <w:rFonts w:ascii="Times New Roman" w:hAnsi="Times New Roman"/>
                <w:color w:val="000000"/>
                <w:sz w:val="18"/>
                <w:szCs w:val="18"/>
              </w:rPr>
              <w:t>Пентра</w:t>
            </w:r>
            <w:proofErr w:type="spellEnd"/>
            <w:r w:rsidRPr="007B2C65">
              <w:rPr>
                <w:rFonts w:ascii="Times New Roman" w:hAnsi="Times New Roman"/>
                <w:color w:val="000000"/>
                <w:sz w:val="18"/>
                <w:szCs w:val="18"/>
              </w:rPr>
              <w:t>)</w:t>
            </w:r>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623" w:type="dxa"/>
            <w:tcBorders>
              <w:top w:val="single" w:sz="4" w:space="0" w:color="auto"/>
              <w:left w:val="nil"/>
              <w:bottom w:val="single" w:sz="4" w:space="0" w:color="auto"/>
              <w:right w:val="single" w:sz="4" w:space="0" w:color="auto"/>
            </w:tcBorders>
            <w:shd w:val="clear" w:color="auto" w:fill="auto"/>
            <w:hideMark/>
          </w:tcPr>
          <w:p w:rsidR="004C436E" w:rsidRPr="007B2C65" w:rsidRDefault="000E5D5A" w:rsidP="00B01272">
            <w:pPr>
              <w:spacing w:after="0" w:line="240" w:lineRule="auto"/>
              <w:jc w:val="right"/>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10</w:t>
            </w:r>
          </w:p>
        </w:tc>
        <w:tc>
          <w:tcPr>
            <w:tcW w:w="632" w:type="dxa"/>
            <w:tcBorders>
              <w:top w:val="single" w:sz="4" w:space="0" w:color="auto"/>
              <w:left w:val="nil"/>
              <w:bottom w:val="single" w:sz="4" w:space="0" w:color="auto"/>
              <w:right w:val="nil"/>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eastAsia="uk-UA"/>
              </w:rPr>
            </w:pPr>
            <w:proofErr w:type="spellStart"/>
            <w:proofErr w:type="gramStart"/>
            <w:r w:rsidRPr="007B2C65">
              <w:rPr>
                <w:rFonts w:ascii="Times New Roman" w:eastAsia="Times New Roman" w:hAnsi="Times New Roman"/>
                <w:sz w:val="18"/>
                <w:szCs w:val="18"/>
                <w:lang w:eastAsia="uk-UA"/>
              </w:rPr>
              <w:t>шт</w:t>
            </w:r>
            <w:proofErr w:type="spellEnd"/>
            <w:proofErr w:type="gramEnd"/>
          </w:p>
        </w:tc>
        <w:tc>
          <w:tcPr>
            <w:tcW w:w="3281" w:type="dxa"/>
            <w:tcBorders>
              <w:top w:val="single" w:sz="4" w:space="0" w:color="auto"/>
              <w:left w:val="single" w:sz="4" w:space="0" w:color="auto"/>
              <w:bottom w:val="single" w:sz="4" w:space="0" w:color="auto"/>
              <w:right w:val="single" w:sz="8" w:space="0" w:color="auto"/>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eastAsia="uk-UA"/>
              </w:rPr>
              <w:t>Адаптований</w:t>
            </w:r>
            <w:proofErr w:type="spellEnd"/>
            <w:r w:rsidRPr="007B2C65">
              <w:rPr>
                <w:rFonts w:ascii="Times New Roman" w:eastAsia="Times New Roman" w:hAnsi="Times New Roman"/>
                <w:sz w:val="18"/>
                <w:szCs w:val="18"/>
                <w:lang w:eastAsia="uk-UA"/>
              </w:rPr>
              <w:t xml:space="preserve"> для </w:t>
            </w:r>
            <w:proofErr w:type="spellStart"/>
            <w:r w:rsidRPr="007B2C65">
              <w:rPr>
                <w:rFonts w:ascii="Times New Roman" w:eastAsia="Times New Roman" w:hAnsi="Times New Roman"/>
                <w:sz w:val="18"/>
                <w:szCs w:val="18"/>
                <w:lang w:eastAsia="uk-UA"/>
              </w:rPr>
              <w:t>роботи</w:t>
            </w:r>
            <w:proofErr w:type="spellEnd"/>
            <w:r w:rsidRPr="007B2C65">
              <w:rPr>
                <w:rFonts w:ascii="Times New Roman" w:eastAsia="Times New Roman" w:hAnsi="Times New Roman"/>
                <w:sz w:val="18"/>
                <w:szCs w:val="18"/>
                <w:lang w:eastAsia="uk-UA"/>
              </w:rPr>
              <w:t xml:space="preserve"> на </w:t>
            </w:r>
            <w:proofErr w:type="spellStart"/>
            <w:r w:rsidRPr="007B2C65">
              <w:rPr>
                <w:rFonts w:ascii="Times New Roman" w:eastAsia="Times New Roman" w:hAnsi="Times New Roman"/>
                <w:sz w:val="18"/>
                <w:szCs w:val="18"/>
                <w:lang w:eastAsia="uk-UA"/>
              </w:rPr>
              <w:t>біох</w:t>
            </w:r>
            <w:r w:rsidR="000E5D5A" w:rsidRPr="007B2C65">
              <w:rPr>
                <w:rFonts w:ascii="Times New Roman" w:eastAsia="Times New Roman" w:hAnsi="Times New Roman"/>
                <w:sz w:val="18"/>
                <w:szCs w:val="18"/>
                <w:lang w:eastAsia="uk-UA"/>
              </w:rPr>
              <w:t>і</w:t>
            </w:r>
            <w:proofErr w:type="gramStart"/>
            <w:r w:rsidR="000E5D5A" w:rsidRPr="007B2C65">
              <w:rPr>
                <w:rFonts w:ascii="Times New Roman" w:eastAsia="Times New Roman" w:hAnsi="Times New Roman"/>
                <w:sz w:val="18"/>
                <w:szCs w:val="18"/>
                <w:lang w:eastAsia="uk-UA"/>
              </w:rPr>
              <w:t>м</w:t>
            </w:r>
            <w:proofErr w:type="gramEnd"/>
            <w:r w:rsidR="000E5D5A" w:rsidRPr="007B2C65">
              <w:rPr>
                <w:rFonts w:ascii="Times New Roman" w:eastAsia="Times New Roman" w:hAnsi="Times New Roman"/>
                <w:sz w:val="18"/>
                <w:szCs w:val="18"/>
                <w:lang w:eastAsia="uk-UA"/>
              </w:rPr>
              <w:t>ічному</w:t>
            </w:r>
            <w:proofErr w:type="spellEnd"/>
            <w:r w:rsidR="000E5D5A" w:rsidRPr="007B2C65">
              <w:rPr>
                <w:rFonts w:ascii="Times New Roman" w:eastAsia="Times New Roman" w:hAnsi="Times New Roman"/>
                <w:sz w:val="18"/>
                <w:szCs w:val="18"/>
                <w:lang w:eastAsia="uk-UA"/>
              </w:rPr>
              <w:t xml:space="preserve"> </w:t>
            </w:r>
            <w:proofErr w:type="spellStart"/>
            <w:r w:rsidR="000E5D5A" w:rsidRPr="007B2C65">
              <w:rPr>
                <w:rFonts w:ascii="Times New Roman" w:eastAsia="Times New Roman" w:hAnsi="Times New Roman"/>
                <w:sz w:val="18"/>
                <w:szCs w:val="18"/>
                <w:lang w:eastAsia="uk-UA"/>
              </w:rPr>
              <w:t>аналізаторі</w:t>
            </w:r>
            <w:proofErr w:type="spellEnd"/>
            <w:r w:rsidR="000E5D5A" w:rsidRPr="007B2C65">
              <w:rPr>
                <w:rFonts w:ascii="Times New Roman" w:eastAsia="Times New Roman" w:hAnsi="Times New Roman"/>
                <w:sz w:val="18"/>
                <w:szCs w:val="18"/>
                <w:lang w:eastAsia="uk-UA"/>
              </w:rPr>
              <w:t xml:space="preserve"> </w:t>
            </w:r>
            <w:r w:rsidR="00097B7B" w:rsidRPr="007B2C65">
              <w:rPr>
                <w:rFonts w:ascii="Times New Roman" w:eastAsia="Times New Roman" w:hAnsi="Times New Roman"/>
                <w:sz w:val="18"/>
                <w:szCs w:val="18"/>
                <w:lang w:val="uk-UA" w:eastAsia="uk-UA"/>
              </w:rPr>
              <w:t xml:space="preserve"> серії </w:t>
            </w:r>
            <w:proofErr w:type="spellStart"/>
            <w:r w:rsidR="000E5D5A" w:rsidRPr="007B2C65">
              <w:rPr>
                <w:rFonts w:ascii="Times New Roman" w:eastAsia="Times New Roman" w:hAnsi="Times New Roman"/>
                <w:sz w:val="18"/>
                <w:szCs w:val="18"/>
                <w:lang w:eastAsia="uk-UA"/>
              </w:rPr>
              <w:t>Pentra</w:t>
            </w:r>
            <w:proofErr w:type="spellEnd"/>
            <w:r w:rsidR="000E5D5A" w:rsidRPr="007B2C65">
              <w:rPr>
                <w:rFonts w:ascii="Times New Roman" w:eastAsia="Times New Roman" w:hAnsi="Times New Roman"/>
                <w:sz w:val="18"/>
                <w:szCs w:val="18"/>
                <w:lang w:eastAsia="uk-UA"/>
              </w:rPr>
              <w:t xml:space="preserve"> </w:t>
            </w:r>
          </w:p>
        </w:tc>
      </w:tr>
      <w:tr w:rsidR="004C436E" w:rsidRPr="00EF4842" w:rsidTr="007B2C65">
        <w:trPr>
          <w:trHeight w:val="826"/>
        </w:trPr>
        <w:tc>
          <w:tcPr>
            <w:tcW w:w="417" w:type="dxa"/>
            <w:tcBorders>
              <w:top w:val="single" w:sz="4" w:space="0" w:color="auto"/>
              <w:left w:val="single" w:sz="8" w:space="0" w:color="auto"/>
              <w:bottom w:val="nil"/>
              <w:right w:val="nil"/>
            </w:tcBorders>
            <w:shd w:val="clear" w:color="auto" w:fill="auto"/>
            <w:noWrap/>
            <w:hideMark/>
          </w:tcPr>
          <w:p w:rsidR="004C436E" w:rsidRPr="00EF4842" w:rsidRDefault="004C436E" w:rsidP="00B01272">
            <w:pPr>
              <w:spacing w:after="0" w:line="240" w:lineRule="auto"/>
              <w:jc w:val="center"/>
              <w:rPr>
                <w:rFonts w:ascii="Arial" w:eastAsia="Times New Roman" w:hAnsi="Arial" w:cs="Arial"/>
                <w:sz w:val="16"/>
                <w:szCs w:val="16"/>
                <w:lang w:eastAsia="uk-UA"/>
              </w:rPr>
            </w:pPr>
            <w:r w:rsidRPr="00EF4842">
              <w:rPr>
                <w:rFonts w:ascii="Arial" w:eastAsia="Times New Roman" w:hAnsi="Arial" w:cs="Arial"/>
                <w:sz w:val="16"/>
                <w:szCs w:val="16"/>
                <w:lang w:eastAsia="uk-UA"/>
              </w:rPr>
              <w:lastRenderedPageBreak/>
              <w:t>7</w:t>
            </w:r>
          </w:p>
        </w:tc>
        <w:tc>
          <w:tcPr>
            <w:tcW w:w="2558" w:type="dxa"/>
            <w:tcBorders>
              <w:top w:val="single" w:sz="4" w:space="0" w:color="auto"/>
              <w:left w:val="single" w:sz="4" w:space="0" w:color="auto"/>
              <w:bottom w:val="nil"/>
              <w:right w:val="nil"/>
            </w:tcBorders>
            <w:shd w:val="clear" w:color="auto" w:fill="auto"/>
            <w:hideMark/>
          </w:tcPr>
          <w:p w:rsidR="00B01272" w:rsidRPr="007B2C65" w:rsidRDefault="00B01272" w:rsidP="00B01272">
            <w:pPr>
              <w:rPr>
                <w:rFonts w:ascii="Times New Roman" w:hAnsi="Times New Roman"/>
                <w:color w:val="000000"/>
                <w:sz w:val="18"/>
                <w:szCs w:val="18"/>
              </w:rPr>
            </w:pPr>
            <w:r w:rsidRPr="007B2C65">
              <w:rPr>
                <w:rFonts w:ascii="Times New Roman" w:hAnsi="Times New Roman"/>
                <w:color w:val="000000"/>
                <w:sz w:val="18"/>
                <w:szCs w:val="18"/>
              </w:rPr>
              <w:t xml:space="preserve">53251 - </w:t>
            </w:r>
            <w:proofErr w:type="spellStart"/>
            <w:r w:rsidRPr="007B2C65">
              <w:rPr>
                <w:rFonts w:ascii="Times New Roman" w:hAnsi="Times New Roman"/>
                <w:color w:val="000000"/>
                <w:sz w:val="18"/>
                <w:szCs w:val="18"/>
              </w:rPr>
              <w:t>Креатинін</w:t>
            </w:r>
            <w:proofErr w:type="spellEnd"/>
            <w:r w:rsidRPr="007B2C65">
              <w:rPr>
                <w:rFonts w:ascii="Times New Roman" w:hAnsi="Times New Roman"/>
                <w:color w:val="000000"/>
                <w:sz w:val="18"/>
                <w:szCs w:val="18"/>
              </w:rPr>
              <w:t xml:space="preserve"> IVD (</w:t>
            </w:r>
            <w:proofErr w:type="spellStart"/>
            <w:r w:rsidRPr="007B2C65">
              <w:rPr>
                <w:rFonts w:ascii="Times New Roman" w:hAnsi="Times New Roman"/>
                <w:color w:val="000000"/>
                <w:sz w:val="18"/>
                <w:szCs w:val="18"/>
              </w:rPr>
              <w:t>діагностика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in</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vitro</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набі</w:t>
            </w:r>
            <w:proofErr w:type="gramStart"/>
            <w:r w:rsidRPr="007B2C65">
              <w:rPr>
                <w:rFonts w:ascii="Times New Roman" w:hAnsi="Times New Roman"/>
                <w:color w:val="000000"/>
                <w:sz w:val="18"/>
                <w:szCs w:val="18"/>
              </w:rPr>
              <w:t>р</w:t>
            </w:r>
            <w:proofErr w:type="spellEnd"/>
            <w:proofErr w:type="gram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спектрофотометричний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аналіз</w:t>
            </w:r>
            <w:proofErr w:type="spellEnd"/>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2696" w:type="dxa"/>
            <w:tcBorders>
              <w:top w:val="single" w:sz="4" w:space="0" w:color="auto"/>
              <w:left w:val="single" w:sz="4" w:space="0" w:color="auto"/>
              <w:bottom w:val="nil"/>
              <w:right w:val="single" w:sz="4" w:space="0" w:color="auto"/>
            </w:tcBorders>
            <w:shd w:val="clear" w:color="auto" w:fill="auto"/>
            <w:hideMark/>
          </w:tcPr>
          <w:p w:rsidR="00847845" w:rsidRPr="007B2C65" w:rsidRDefault="00847845" w:rsidP="00847845">
            <w:pPr>
              <w:rPr>
                <w:rFonts w:ascii="Times New Roman" w:hAnsi="Times New Roman"/>
                <w:color w:val="000000"/>
                <w:sz w:val="18"/>
                <w:szCs w:val="18"/>
              </w:rPr>
            </w:pPr>
            <w:proofErr w:type="spellStart"/>
            <w:r w:rsidRPr="007B2C65">
              <w:rPr>
                <w:rFonts w:ascii="Times New Roman" w:hAnsi="Times New Roman"/>
                <w:color w:val="000000"/>
                <w:sz w:val="18"/>
                <w:szCs w:val="18"/>
              </w:rPr>
              <w:t>Креатинін</w:t>
            </w:r>
            <w:proofErr w:type="spellEnd"/>
            <w:r w:rsidRPr="007B2C65">
              <w:rPr>
                <w:rFonts w:ascii="Times New Roman" w:hAnsi="Times New Roman"/>
                <w:color w:val="000000"/>
                <w:sz w:val="18"/>
                <w:szCs w:val="18"/>
              </w:rPr>
              <w:t xml:space="preserve"> 120 СР ABX </w:t>
            </w:r>
            <w:proofErr w:type="spellStart"/>
            <w:r w:rsidRPr="007B2C65">
              <w:rPr>
                <w:rFonts w:ascii="Times New Roman" w:hAnsi="Times New Roman"/>
                <w:color w:val="000000"/>
                <w:sz w:val="18"/>
                <w:szCs w:val="18"/>
              </w:rPr>
              <w:t>Pentra</w:t>
            </w:r>
            <w:proofErr w:type="spellEnd"/>
            <w:r w:rsidRPr="007B2C65">
              <w:rPr>
                <w:rFonts w:ascii="Times New Roman" w:hAnsi="Times New Roman"/>
                <w:color w:val="000000"/>
                <w:sz w:val="18"/>
                <w:szCs w:val="18"/>
              </w:rPr>
              <w:t xml:space="preserve"> (АБХ </w:t>
            </w:r>
            <w:proofErr w:type="spellStart"/>
            <w:r w:rsidRPr="007B2C65">
              <w:rPr>
                <w:rFonts w:ascii="Times New Roman" w:hAnsi="Times New Roman"/>
                <w:color w:val="000000"/>
                <w:sz w:val="18"/>
                <w:szCs w:val="18"/>
              </w:rPr>
              <w:t>Пентра</w:t>
            </w:r>
            <w:proofErr w:type="spellEnd"/>
            <w:r w:rsidRPr="007B2C65">
              <w:rPr>
                <w:rFonts w:ascii="Times New Roman" w:hAnsi="Times New Roman"/>
                <w:color w:val="000000"/>
                <w:sz w:val="18"/>
                <w:szCs w:val="18"/>
              </w:rPr>
              <w:t xml:space="preserve">)    </w:t>
            </w:r>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623" w:type="dxa"/>
            <w:tcBorders>
              <w:top w:val="single" w:sz="4" w:space="0" w:color="auto"/>
              <w:left w:val="nil"/>
              <w:bottom w:val="nil"/>
              <w:right w:val="single" w:sz="4" w:space="0" w:color="auto"/>
            </w:tcBorders>
            <w:shd w:val="clear" w:color="auto" w:fill="auto"/>
            <w:hideMark/>
          </w:tcPr>
          <w:p w:rsidR="004C436E" w:rsidRPr="007B2C65" w:rsidRDefault="000E5D5A" w:rsidP="00B01272">
            <w:pPr>
              <w:spacing w:after="0" w:line="240" w:lineRule="auto"/>
              <w:jc w:val="right"/>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5</w:t>
            </w:r>
          </w:p>
        </w:tc>
        <w:tc>
          <w:tcPr>
            <w:tcW w:w="632" w:type="dxa"/>
            <w:tcBorders>
              <w:top w:val="single" w:sz="4" w:space="0" w:color="auto"/>
              <w:left w:val="nil"/>
              <w:bottom w:val="nil"/>
              <w:right w:val="nil"/>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eastAsia="uk-UA"/>
              </w:rPr>
            </w:pPr>
            <w:proofErr w:type="spellStart"/>
            <w:proofErr w:type="gramStart"/>
            <w:r w:rsidRPr="007B2C65">
              <w:rPr>
                <w:rFonts w:ascii="Times New Roman" w:eastAsia="Times New Roman" w:hAnsi="Times New Roman"/>
                <w:sz w:val="18"/>
                <w:szCs w:val="18"/>
                <w:lang w:eastAsia="uk-UA"/>
              </w:rPr>
              <w:t>шт</w:t>
            </w:r>
            <w:proofErr w:type="spellEnd"/>
            <w:proofErr w:type="gramEnd"/>
          </w:p>
        </w:tc>
        <w:tc>
          <w:tcPr>
            <w:tcW w:w="3281" w:type="dxa"/>
            <w:tcBorders>
              <w:top w:val="single" w:sz="4" w:space="0" w:color="auto"/>
              <w:left w:val="single" w:sz="4" w:space="0" w:color="auto"/>
              <w:bottom w:val="single" w:sz="4" w:space="0" w:color="auto"/>
              <w:right w:val="single" w:sz="8" w:space="0" w:color="auto"/>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eastAsia="uk-UA"/>
              </w:rPr>
              <w:t>Адаптований</w:t>
            </w:r>
            <w:proofErr w:type="spellEnd"/>
            <w:r w:rsidRPr="007B2C65">
              <w:rPr>
                <w:rFonts w:ascii="Times New Roman" w:eastAsia="Times New Roman" w:hAnsi="Times New Roman"/>
                <w:sz w:val="18"/>
                <w:szCs w:val="18"/>
                <w:lang w:eastAsia="uk-UA"/>
              </w:rPr>
              <w:t xml:space="preserve"> для </w:t>
            </w:r>
            <w:proofErr w:type="spellStart"/>
            <w:r w:rsidRPr="007B2C65">
              <w:rPr>
                <w:rFonts w:ascii="Times New Roman" w:eastAsia="Times New Roman" w:hAnsi="Times New Roman"/>
                <w:sz w:val="18"/>
                <w:szCs w:val="18"/>
                <w:lang w:eastAsia="uk-UA"/>
              </w:rPr>
              <w:t>роботи</w:t>
            </w:r>
            <w:proofErr w:type="spellEnd"/>
            <w:r w:rsidRPr="007B2C65">
              <w:rPr>
                <w:rFonts w:ascii="Times New Roman" w:eastAsia="Times New Roman" w:hAnsi="Times New Roman"/>
                <w:sz w:val="18"/>
                <w:szCs w:val="18"/>
                <w:lang w:eastAsia="uk-UA"/>
              </w:rPr>
              <w:t xml:space="preserve"> на </w:t>
            </w:r>
            <w:proofErr w:type="spellStart"/>
            <w:r w:rsidRPr="007B2C65">
              <w:rPr>
                <w:rFonts w:ascii="Times New Roman" w:eastAsia="Times New Roman" w:hAnsi="Times New Roman"/>
                <w:sz w:val="18"/>
                <w:szCs w:val="18"/>
                <w:lang w:eastAsia="uk-UA"/>
              </w:rPr>
              <w:t>біох</w:t>
            </w:r>
            <w:r w:rsidR="000E5D5A" w:rsidRPr="007B2C65">
              <w:rPr>
                <w:rFonts w:ascii="Times New Roman" w:eastAsia="Times New Roman" w:hAnsi="Times New Roman"/>
                <w:sz w:val="18"/>
                <w:szCs w:val="18"/>
                <w:lang w:eastAsia="uk-UA"/>
              </w:rPr>
              <w:t>і</w:t>
            </w:r>
            <w:proofErr w:type="gramStart"/>
            <w:r w:rsidR="000E5D5A" w:rsidRPr="007B2C65">
              <w:rPr>
                <w:rFonts w:ascii="Times New Roman" w:eastAsia="Times New Roman" w:hAnsi="Times New Roman"/>
                <w:sz w:val="18"/>
                <w:szCs w:val="18"/>
                <w:lang w:eastAsia="uk-UA"/>
              </w:rPr>
              <w:t>м</w:t>
            </w:r>
            <w:proofErr w:type="gramEnd"/>
            <w:r w:rsidR="000E5D5A" w:rsidRPr="007B2C65">
              <w:rPr>
                <w:rFonts w:ascii="Times New Roman" w:eastAsia="Times New Roman" w:hAnsi="Times New Roman"/>
                <w:sz w:val="18"/>
                <w:szCs w:val="18"/>
                <w:lang w:eastAsia="uk-UA"/>
              </w:rPr>
              <w:t>ічному</w:t>
            </w:r>
            <w:proofErr w:type="spellEnd"/>
            <w:r w:rsidR="000E5D5A" w:rsidRPr="007B2C65">
              <w:rPr>
                <w:rFonts w:ascii="Times New Roman" w:eastAsia="Times New Roman" w:hAnsi="Times New Roman"/>
                <w:sz w:val="18"/>
                <w:szCs w:val="18"/>
                <w:lang w:eastAsia="uk-UA"/>
              </w:rPr>
              <w:t xml:space="preserve"> </w:t>
            </w:r>
            <w:proofErr w:type="spellStart"/>
            <w:r w:rsidR="000E5D5A" w:rsidRPr="007B2C65">
              <w:rPr>
                <w:rFonts w:ascii="Times New Roman" w:eastAsia="Times New Roman" w:hAnsi="Times New Roman"/>
                <w:sz w:val="18"/>
                <w:szCs w:val="18"/>
                <w:lang w:eastAsia="uk-UA"/>
              </w:rPr>
              <w:t>аналізаторі</w:t>
            </w:r>
            <w:proofErr w:type="spellEnd"/>
            <w:r w:rsidR="007B2C65" w:rsidRPr="007B2C65">
              <w:rPr>
                <w:rFonts w:ascii="Times New Roman" w:eastAsia="Times New Roman" w:hAnsi="Times New Roman"/>
                <w:sz w:val="18"/>
                <w:szCs w:val="18"/>
                <w:lang w:val="uk-UA" w:eastAsia="uk-UA"/>
              </w:rPr>
              <w:t xml:space="preserve"> серії </w:t>
            </w:r>
            <w:r w:rsidR="000E5D5A" w:rsidRPr="007B2C65">
              <w:rPr>
                <w:rFonts w:ascii="Times New Roman" w:eastAsia="Times New Roman" w:hAnsi="Times New Roman"/>
                <w:sz w:val="18"/>
                <w:szCs w:val="18"/>
                <w:lang w:eastAsia="uk-UA"/>
              </w:rPr>
              <w:t xml:space="preserve"> </w:t>
            </w:r>
            <w:proofErr w:type="spellStart"/>
            <w:r w:rsidR="000E5D5A" w:rsidRPr="007B2C65">
              <w:rPr>
                <w:rFonts w:ascii="Times New Roman" w:eastAsia="Times New Roman" w:hAnsi="Times New Roman"/>
                <w:sz w:val="18"/>
                <w:szCs w:val="18"/>
                <w:lang w:eastAsia="uk-UA"/>
              </w:rPr>
              <w:t>Pentra</w:t>
            </w:r>
            <w:proofErr w:type="spellEnd"/>
            <w:r w:rsidR="000E5D5A" w:rsidRPr="007B2C65">
              <w:rPr>
                <w:rFonts w:ascii="Times New Roman" w:eastAsia="Times New Roman" w:hAnsi="Times New Roman"/>
                <w:sz w:val="18"/>
                <w:szCs w:val="18"/>
                <w:lang w:eastAsia="uk-UA"/>
              </w:rPr>
              <w:t xml:space="preserve"> </w:t>
            </w:r>
          </w:p>
        </w:tc>
      </w:tr>
      <w:tr w:rsidR="004C436E" w:rsidRPr="00EF4842" w:rsidTr="007B2C65">
        <w:trPr>
          <w:trHeight w:val="248"/>
        </w:trPr>
        <w:tc>
          <w:tcPr>
            <w:tcW w:w="417" w:type="dxa"/>
            <w:tcBorders>
              <w:top w:val="single" w:sz="4" w:space="0" w:color="auto"/>
              <w:left w:val="single" w:sz="8" w:space="0" w:color="auto"/>
              <w:bottom w:val="nil"/>
              <w:right w:val="nil"/>
            </w:tcBorders>
            <w:shd w:val="clear" w:color="auto" w:fill="auto"/>
            <w:noWrap/>
            <w:hideMark/>
          </w:tcPr>
          <w:p w:rsidR="004C436E" w:rsidRPr="00EF4842" w:rsidRDefault="004C436E" w:rsidP="00B01272">
            <w:pPr>
              <w:spacing w:after="0" w:line="240" w:lineRule="auto"/>
              <w:jc w:val="center"/>
              <w:rPr>
                <w:rFonts w:ascii="Arial" w:eastAsia="Times New Roman" w:hAnsi="Arial" w:cs="Arial"/>
                <w:sz w:val="16"/>
                <w:szCs w:val="16"/>
                <w:lang w:eastAsia="uk-UA"/>
              </w:rPr>
            </w:pPr>
            <w:r w:rsidRPr="00EF4842">
              <w:rPr>
                <w:rFonts w:ascii="Arial" w:eastAsia="Times New Roman" w:hAnsi="Arial" w:cs="Arial"/>
                <w:sz w:val="16"/>
                <w:szCs w:val="16"/>
                <w:lang w:eastAsia="uk-UA"/>
              </w:rPr>
              <w:t>8</w:t>
            </w:r>
          </w:p>
        </w:tc>
        <w:tc>
          <w:tcPr>
            <w:tcW w:w="2558" w:type="dxa"/>
            <w:tcBorders>
              <w:top w:val="single" w:sz="4" w:space="0" w:color="auto"/>
              <w:left w:val="single" w:sz="4" w:space="0" w:color="auto"/>
              <w:bottom w:val="nil"/>
              <w:right w:val="nil"/>
            </w:tcBorders>
            <w:shd w:val="clear" w:color="auto" w:fill="auto"/>
            <w:hideMark/>
          </w:tcPr>
          <w:p w:rsidR="00B01272" w:rsidRPr="007B2C65" w:rsidRDefault="00B01272" w:rsidP="00B01272">
            <w:pPr>
              <w:rPr>
                <w:rFonts w:ascii="Times New Roman" w:hAnsi="Times New Roman"/>
                <w:color w:val="000000"/>
                <w:sz w:val="18"/>
                <w:szCs w:val="18"/>
              </w:rPr>
            </w:pPr>
            <w:r w:rsidRPr="007B2C65">
              <w:rPr>
                <w:rFonts w:ascii="Times New Roman" w:hAnsi="Times New Roman"/>
                <w:color w:val="000000"/>
                <w:sz w:val="18"/>
                <w:szCs w:val="18"/>
              </w:rPr>
              <w:t xml:space="preserve">53583 - </w:t>
            </w:r>
            <w:proofErr w:type="spellStart"/>
            <w:r w:rsidRPr="007B2C65">
              <w:rPr>
                <w:rFonts w:ascii="Times New Roman" w:hAnsi="Times New Roman"/>
                <w:color w:val="000000"/>
                <w:sz w:val="18"/>
                <w:szCs w:val="18"/>
              </w:rPr>
              <w:t>Сечова</w:t>
            </w:r>
            <w:proofErr w:type="spellEnd"/>
            <w:r w:rsidRPr="007B2C65">
              <w:rPr>
                <w:rFonts w:ascii="Times New Roman" w:hAnsi="Times New Roman"/>
                <w:color w:val="000000"/>
                <w:sz w:val="18"/>
                <w:szCs w:val="18"/>
              </w:rPr>
              <w:t xml:space="preserve"> кислота IVD (</w:t>
            </w:r>
            <w:proofErr w:type="spellStart"/>
            <w:r w:rsidRPr="007B2C65">
              <w:rPr>
                <w:rFonts w:ascii="Times New Roman" w:hAnsi="Times New Roman"/>
                <w:color w:val="000000"/>
                <w:sz w:val="18"/>
                <w:szCs w:val="18"/>
              </w:rPr>
              <w:t>діагностика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in</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vitro</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набі</w:t>
            </w:r>
            <w:proofErr w:type="gramStart"/>
            <w:r w:rsidRPr="007B2C65">
              <w:rPr>
                <w:rFonts w:ascii="Times New Roman" w:hAnsi="Times New Roman"/>
                <w:color w:val="000000"/>
                <w:sz w:val="18"/>
                <w:szCs w:val="18"/>
              </w:rPr>
              <w:t>р</w:t>
            </w:r>
            <w:proofErr w:type="spellEnd"/>
            <w:proofErr w:type="gram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ферментний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спектрофотометричний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аналіз</w:t>
            </w:r>
            <w:proofErr w:type="spellEnd"/>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2696" w:type="dxa"/>
            <w:tcBorders>
              <w:top w:val="single" w:sz="4" w:space="0" w:color="auto"/>
              <w:left w:val="single" w:sz="4" w:space="0" w:color="auto"/>
              <w:bottom w:val="nil"/>
              <w:right w:val="single" w:sz="4" w:space="0" w:color="auto"/>
            </w:tcBorders>
            <w:shd w:val="clear" w:color="auto" w:fill="auto"/>
            <w:hideMark/>
          </w:tcPr>
          <w:p w:rsidR="00847845" w:rsidRPr="007B2C65" w:rsidRDefault="00847845" w:rsidP="00847845">
            <w:pPr>
              <w:rPr>
                <w:rFonts w:ascii="Times New Roman" w:hAnsi="Times New Roman"/>
                <w:color w:val="000000"/>
                <w:sz w:val="18"/>
                <w:szCs w:val="18"/>
              </w:rPr>
            </w:pPr>
            <w:proofErr w:type="spellStart"/>
            <w:r w:rsidRPr="007B2C65">
              <w:rPr>
                <w:rFonts w:ascii="Times New Roman" w:hAnsi="Times New Roman"/>
                <w:color w:val="000000"/>
                <w:sz w:val="18"/>
                <w:szCs w:val="18"/>
              </w:rPr>
              <w:t>Сечова</w:t>
            </w:r>
            <w:proofErr w:type="spellEnd"/>
            <w:r w:rsidRPr="007B2C65">
              <w:rPr>
                <w:rFonts w:ascii="Times New Roman" w:hAnsi="Times New Roman"/>
                <w:color w:val="000000"/>
                <w:sz w:val="18"/>
                <w:szCs w:val="18"/>
              </w:rPr>
              <w:t xml:space="preserve"> кислота </w:t>
            </w:r>
            <w:proofErr w:type="gramStart"/>
            <w:r w:rsidRPr="007B2C65">
              <w:rPr>
                <w:rFonts w:ascii="Times New Roman" w:hAnsi="Times New Roman"/>
                <w:color w:val="000000"/>
                <w:sz w:val="18"/>
                <w:szCs w:val="18"/>
              </w:rPr>
              <w:t>СР</w:t>
            </w:r>
            <w:proofErr w:type="gramEnd"/>
            <w:r w:rsidRPr="007B2C65">
              <w:rPr>
                <w:rFonts w:ascii="Times New Roman" w:hAnsi="Times New Roman"/>
                <w:color w:val="000000"/>
                <w:sz w:val="18"/>
                <w:szCs w:val="18"/>
              </w:rPr>
              <w:t xml:space="preserve"> ABX </w:t>
            </w:r>
            <w:proofErr w:type="spellStart"/>
            <w:r w:rsidRPr="007B2C65">
              <w:rPr>
                <w:rFonts w:ascii="Times New Roman" w:hAnsi="Times New Roman"/>
                <w:color w:val="000000"/>
                <w:sz w:val="18"/>
                <w:szCs w:val="18"/>
              </w:rPr>
              <w:t>Pentra</w:t>
            </w:r>
            <w:proofErr w:type="spellEnd"/>
            <w:r w:rsidRPr="007B2C65">
              <w:rPr>
                <w:rFonts w:ascii="Times New Roman" w:hAnsi="Times New Roman"/>
                <w:color w:val="000000"/>
                <w:sz w:val="18"/>
                <w:szCs w:val="18"/>
              </w:rPr>
              <w:t xml:space="preserve"> (АБХ </w:t>
            </w:r>
            <w:proofErr w:type="spellStart"/>
            <w:r w:rsidRPr="007B2C65">
              <w:rPr>
                <w:rFonts w:ascii="Times New Roman" w:hAnsi="Times New Roman"/>
                <w:color w:val="000000"/>
                <w:sz w:val="18"/>
                <w:szCs w:val="18"/>
              </w:rPr>
              <w:t>Пентра</w:t>
            </w:r>
            <w:proofErr w:type="spellEnd"/>
            <w:r w:rsidRPr="007B2C65">
              <w:rPr>
                <w:rFonts w:ascii="Times New Roman" w:hAnsi="Times New Roman"/>
                <w:color w:val="000000"/>
                <w:sz w:val="18"/>
                <w:szCs w:val="18"/>
              </w:rPr>
              <w:t>)</w:t>
            </w:r>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623" w:type="dxa"/>
            <w:tcBorders>
              <w:top w:val="single" w:sz="4" w:space="0" w:color="auto"/>
              <w:left w:val="nil"/>
              <w:bottom w:val="nil"/>
              <w:right w:val="single" w:sz="4" w:space="0" w:color="auto"/>
            </w:tcBorders>
            <w:shd w:val="clear" w:color="auto" w:fill="auto"/>
            <w:hideMark/>
          </w:tcPr>
          <w:p w:rsidR="004C436E" w:rsidRPr="007B2C65" w:rsidRDefault="000E5D5A" w:rsidP="00B01272">
            <w:pPr>
              <w:spacing w:after="0" w:line="240" w:lineRule="auto"/>
              <w:jc w:val="right"/>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3</w:t>
            </w:r>
          </w:p>
        </w:tc>
        <w:tc>
          <w:tcPr>
            <w:tcW w:w="632" w:type="dxa"/>
            <w:tcBorders>
              <w:top w:val="single" w:sz="4" w:space="0" w:color="auto"/>
              <w:left w:val="nil"/>
              <w:bottom w:val="nil"/>
              <w:right w:val="nil"/>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eastAsia="uk-UA"/>
              </w:rPr>
            </w:pPr>
            <w:proofErr w:type="spellStart"/>
            <w:proofErr w:type="gramStart"/>
            <w:r w:rsidRPr="007B2C65">
              <w:rPr>
                <w:rFonts w:ascii="Times New Roman" w:eastAsia="Times New Roman" w:hAnsi="Times New Roman"/>
                <w:sz w:val="18"/>
                <w:szCs w:val="18"/>
                <w:lang w:eastAsia="uk-UA"/>
              </w:rPr>
              <w:t>шт</w:t>
            </w:r>
            <w:proofErr w:type="spellEnd"/>
            <w:proofErr w:type="gramEnd"/>
          </w:p>
        </w:tc>
        <w:tc>
          <w:tcPr>
            <w:tcW w:w="3281" w:type="dxa"/>
            <w:tcBorders>
              <w:top w:val="nil"/>
              <w:left w:val="single" w:sz="4" w:space="0" w:color="auto"/>
              <w:bottom w:val="single" w:sz="4" w:space="0" w:color="auto"/>
              <w:right w:val="single" w:sz="8" w:space="0" w:color="auto"/>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eastAsia="uk-UA"/>
              </w:rPr>
              <w:t>Адаптований</w:t>
            </w:r>
            <w:proofErr w:type="spellEnd"/>
            <w:r w:rsidRPr="007B2C65">
              <w:rPr>
                <w:rFonts w:ascii="Times New Roman" w:eastAsia="Times New Roman" w:hAnsi="Times New Roman"/>
                <w:sz w:val="18"/>
                <w:szCs w:val="18"/>
                <w:lang w:eastAsia="uk-UA"/>
              </w:rPr>
              <w:t xml:space="preserve"> для </w:t>
            </w:r>
            <w:proofErr w:type="spellStart"/>
            <w:r w:rsidRPr="007B2C65">
              <w:rPr>
                <w:rFonts w:ascii="Times New Roman" w:eastAsia="Times New Roman" w:hAnsi="Times New Roman"/>
                <w:sz w:val="18"/>
                <w:szCs w:val="18"/>
                <w:lang w:eastAsia="uk-UA"/>
              </w:rPr>
              <w:t>роботи</w:t>
            </w:r>
            <w:proofErr w:type="spellEnd"/>
            <w:r w:rsidRPr="007B2C65">
              <w:rPr>
                <w:rFonts w:ascii="Times New Roman" w:eastAsia="Times New Roman" w:hAnsi="Times New Roman"/>
                <w:sz w:val="18"/>
                <w:szCs w:val="18"/>
                <w:lang w:eastAsia="uk-UA"/>
              </w:rPr>
              <w:t xml:space="preserve"> на </w:t>
            </w:r>
            <w:proofErr w:type="spellStart"/>
            <w:r w:rsidRPr="007B2C65">
              <w:rPr>
                <w:rFonts w:ascii="Times New Roman" w:eastAsia="Times New Roman" w:hAnsi="Times New Roman"/>
                <w:sz w:val="18"/>
                <w:szCs w:val="18"/>
                <w:lang w:eastAsia="uk-UA"/>
              </w:rPr>
              <w:t>біох</w:t>
            </w:r>
            <w:r w:rsidR="000E5D5A" w:rsidRPr="007B2C65">
              <w:rPr>
                <w:rFonts w:ascii="Times New Roman" w:eastAsia="Times New Roman" w:hAnsi="Times New Roman"/>
                <w:sz w:val="18"/>
                <w:szCs w:val="18"/>
                <w:lang w:eastAsia="uk-UA"/>
              </w:rPr>
              <w:t>і</w:t>
            </w:r>
            <w:proofErr w:type="gramStart"/>
            <w:r w:rsidR="000E5D5A" w:rsidRPr="007B2C65">
              <w:rPr>
                <w:rFonts w:ascii="Times New Roman" w:eastAsia="Times New Roman" w:hAnsi="Times New Roman"/>
                <w:sz w:val="18"/>
                <w:szCs w:val="18"/>
                <w:lang w:eastAsia="uk-UA"/>
              </w:rPr>
              <w:t>м</w:t>
            </w:r>
            <w:proofErr w:type="gramEnd"/>
            <w:r w:rsidR="000E5D5A" w:rsidRPr="007B2C65">
              <w:rPr>
                <w:rFonts w:ascii="Times New Roman" w:eastAsia="Times New Roman" w:hAnsi="Times New Roman"/>
                <w:sz w:val="18"/>
                <w:szCs w:val="18"/>
                <w:lang w:eastAsia="uk-UA"/>
              </w:rPr>
              <w:t>ічному</w:t>
            </w:r>
            <w:proofErr w:type="spellEnd"/>
            <w:r w:rsidR="000E5D5A" w:rsidRPr="007B2C65">
              <w:rPr>
                <w:rFonts w:ascii="Times New Roman" w:eastAsia="Times New Roman" w:hAnsi="Times New Roman"/>
                <w:sz w:val="18"/>
                <w:szCs w:val="18"/>
                <w:lang w:eastAsia="uk-UA"/>
              </w:rPr>
              <w:t xml:space="preserve"> </w:t>
            </w:r>
            <w:proofErr w:type="spellStart"/>
            <w:r w:rsidR="000E5D5A" w:rsidRPr="007B2C65">
              <w:rPr>
                <w:rFonts w:ascii="Times New Roman" w:eastAsia="Times New Roman" w:hAnsi="Times New Roman"/>
                <w:sz w:val="18"/>
                <w:szCs w:val="18"/>
                <w:lang w:eastAsia="uk-UA"/>
              </w:rPr>
              <w:t>аналізаторі</w:t>
            </w:r>
            <w:proofErr w:type="spellEnd"/>
            <w:r w:rsidR="000E5D5A" w:rsidRPr="007B2C65">
              <w:rPr>
                <w:rFonts w:ascii="Times New Roman" w:eastAsia="Times New Roman" w:hAnsi="Times New Roman"/>
                <w:sz w:val="18"/>
                <w:szCs w:val="18"/>
                <w:lang w:eastAsia="uk-UA"/>
              </w:rPr>
              <w:t xml:space="preserve"> </w:t>
            </w:r>
            <w:r w:rsidR="007B2C65" w:rsidRPr="007B2C65">
              <w:rPr>
                <w:rFonts w:ascii="Times New Roman" w:eastAsia="Times New Roman" w:hAnsi="Times New Roman"/>
                <w:sz w:val="18"/>
                <w:szCs w:val="18"/>
                <w:lang w:val="uk-UA" w:eastAsia="uk-UA"/>
              </w:rPr>
              <w:t xml:space="preserve"> серії </w:t>
            </w:r>
            <w:proofErr w:type="spellStart"/>
            <w:r w:rsidR="000E5D5A" w:rsidRPr="007B2C65">
              <w:rPr>
                <w:rFonts w:ascii="Times New Roman" w:eastAsia="Times New Roman" w:hAnsi="Times New Roman"/>
                <w:sz w:val="18"/>
                <w:szCs w:val="18"/>
                <w:lang w:eastAsia="uk-UA"/>
              </w:rPr>
              <w:t>Pentra</w:t>
            </w:r>
            <w:proofErr w:type="spellEnd"/>
            <w:r w:rsidR="000E5D5A" w:rsidRPr="007B2C65">
              <w:rPr>
                <w:rFonts w:ascii="Times New Roman" w:eastAsia="Times New Roman" w:hAnsi="Times New Roman"/>
                <w:sz w:val="18"/>
                <w:szCs w:val="18"/>
                <w:lang w:eastAsia="uk-UA"/>
              </w:rPr>
              <w:t xml:space="preserve"> </w:t>
            </w:r>
          </w:p>
        </w:tc>
      </w:tr>
      <w:tr w:rsidR="004C436E" w:rsidRPr="00EF4842" w:rsidTr="007B2C65">
        <w:trPr>
          <w:trHeight w:val="248"/>
        </w:trPr>
        <w:tc>
          <w:tcPr>
            <w:tcW w:w="417" w:type="dxa"/>
            <w:tcBorders>
              <w:top w:val="single" w:sz="4" w:space="0" w:color="auto"/>
              <w:left w:val="single" w:sz="8" w:space="0" w:color="auto"/>
              <w:bottom w:val="nil"/>
              <w:right w:val="nil"/>
            </w:tcBorders>
            <w:shd w:val="clear" w:color="auto" w:fill="auto"/>
            <w:noWrap/>
            <w:hideMark/>
          </w:tcPr>
          <w:p w:rsidR="004C436E" w:rsidRPr="00EF4842" w:rsidRDefault="004C436E" w:rsidP="00B01272">
            <w:pPr>
              <w:spacing w:after="0" w:line="240" w:lineRule="auto"/>
              <w:jc w:val="center"/>
              <w:rPr>
                <w:rFonts w:ascii="Arial" w:eastAsia="Times New Roman" w:hAnsi="Arial" w:cs="Arial"/>
                <w:sz w:val="16"/>
                <w:szCs w:val="16"/>
                <w:lang w:eastAsia="uk-UA"/>
              </w:rPr>
            </w:pPr>
            <w:r w:rsidRPr="00EF4842">
              <w:rPr>
                <w:rFonts w:ascii="Arial" w:eastAsia="Times New Roman" w:hAnsi="Arial" w:cs="Arial"/>
                <w:sz w:val="16"/>
                <w:szCs w:val="16"/>
                <w:lang w:eastAsia="uk-UA"/>
              </w:rPr>
              <w:t>9</w:t>
            </w:r>
          </w:p>
        </w:tc>
        <w:tc>
          <w:tcPr>
            <w:tcW w:w="2558" w:type="dxa"/>
            <w:tcBorders>
              <w:top w:val="single" w:sz="4" w:space="0" w:color="auto"/>
              <w:left w:val="single" w:sz="4" w:space="0" w:color="auto"/>
              <w:bottom w:val="nil"/>
              <w:right w:val="nil"/>
            </w:tcBorders>
            <w:shd w:val="clear" w:color="auto" w:fill="auto"/>
            <w:hideMark/>
          </w:tcPr>
          <w:p w:rsidR="00B01272" w:rsidRPr="007B2C65" w:rsidRDefault="00B01272" w:rsidP="00B01272">
            <w:pPr>
              <w:rPr>
                <w:rFonts w:ascii="Times New Roman" w:hAnsi="Times New Roman"/>
                <w:color w:val="000000"/>
                <w:sz w:val="18"/>
                <w:szCs w:val="18"/>
              </w:rPr>
            </w:pPr>
            <w:r w:rsidRPr="007B2C65">
              <w:rPr>
                <w:rFonts w:ascii="Times New Roman" w:hAnsi="Times New Roman"/>
                <w:color w:val="000000"/>
                <w:sz w:val="18"/>
                <w:szCs w:val="18"/>
              </w:rPr>
              <w:t xml:space="preserve">53587 - </w:t>
            </w:r>
            <w:proofErr w:type="spellStart"/>
            <w:r w:rsidRPr="007B2C65">
              <w:rPr>
                <w:rFonts w:ascii="Times New Roman" w:hAnsi="Times New Roman"/>
                <w:color w:val="000000"/>
                <w:sz w:val="18"/>
                <w:szCs w:val="18"/>
              </w:rPr>
              <w:t>Сечовина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Urea</w:t>
            </w:r>
            <w:proofErr w:type="spellEnd"/>
            <w:r w:rsidRPr="007B2C65">
              <w:rPr>
                <w:rFonts w:ascii="Times New Roman" w:hAnsi="Times New Roman"/>
                <w:color w:val="000000"/>
                <w:sz w:val="18"/>
                <w:szCs w:val="18"/>
              </w:rPr>
              <w:t>) IVD (</w:t>
            </w:r>
            <w:proofErr w:type="spellStart"/>
            <w:r w:rsidRPr="007B2C65">
              <w:rPr>
                <w:rFonts w:ascii="Times New Roman" w:hAnsi="Times New Roman"/>
                <w:color w:val="000000"/>
                <w:sz w:val="18"/>
                <w:szCs w:val="18"/>
              </w:rPr>
              <w:t>діагностика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in</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vitro</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набі</w:t>
            </w:r>
            <w:proofErr w:type="gramStart"/>
            <w:r w:rsidRPr="007B2C65">
              <w:rPr>
                <w:rFonts w:ascii="Times New Roman" w:hAnsi="Times New Roman"/>
                <w:color w:val="000000"/>
                <w:sz w:val="18"/>
                <w:szCs w:val="18"/>
              </w:rPr>
              <w:t>р</w:t>
            </w:r>
            <w:proofErr w:type="spellEnd"/>
            <w:proofErr w:type="gram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ферментний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спектрофотометричний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аналіз</w:t>
            </w:r>
            <w:proofErr w:type="spellEnd"/>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2696" w:type="dxa"/>
            <w:tcBorders>
              <w:top w:val="single" w:sz="4" w:space="0" w:color="auto"/>
              <w:left w:val="single" w:sz="4" w:space="0" w:color="auto"/>
              <w:bottom w:val="nil"/>
              <w:right w:val="single" w:sz="4" w:space="0" w:color="auto"/>
            </w:tcBorders>
            <w:shd w:val="clear" w:color="auto" w:fill="auto"/>
            <w:hideMark/>
          </w:tcPr>
          <w:p w:rsidR="00847845" w:rsidRPr="007B2C65" w:rsidRDefault="00847845" w:rsidP="00847845">
            <w:pPr>
              <w:rPr>
                <w:rFonts w:ascii="Times New Roman" w:hAnsi="Times New Roman"/>
                <w:color w:val="000000"/>
                <w:sz w:val="18"/>
                <w:szCs w:val="18"/>
              </w:rPr>
            </w:pPr>
            <w:proofErr w:type="spellStart"/>
            <w:r w:rsidRPr="007B2C65">
              <w:rPr>
                <w:rFonts w:ascii="Times New Roman" w:hAnsi="Times New Roman"/>
                <w:color w:val="000000"/>
                <w:sz w:val="18"/>
                <w:szCs w:val="18"/>
              </w:rPr>
              <w:t>Сечовина</w:t>
            </w:r>
            <w:proofErr w:type="spellEnd"/>
            <w:r w:rsidRPr="007B2C65">
              <w:rPr>
                <w:rFonts w:ascii="Times New Roman" w:hAnsi="Times New Roman"/>
                <w:color w:val="000000"/>
                <w:sz w:val="18"/>
                <w:szCs w:val="18"/>
              </w:rPr>
              <w:t xml:space="preserve"> СР ABX </w:t>
            </w:r>
            <w:proofErr w:type="spellStart"/>
            <w:r w:rsidRPr="007B2C65">
              <w:rPr>
                <w:rFonts w:ascii="Times New Roman" w:hAnsi="Times New Roman"/>
                <w:color w:val="000000"/>
                <w:sz w:val="18"/>
                <w:szCs w:val="18"/>
              </w:rPr>
              <w:t>Pentra</w:t>
            </w:r>
            <w:proofErr w:type="spellEnd"/>
            <w:r w:rsidRPr="007B2C65">
              <w:rPr>
                <w:rFonts w:ascii="Times New Roman" w:hAnsi="Times New Roman"/>
                <w:color w:val="000000"/>
                <w:sz w:val="18"/>
                <w:szCs w:val="18"/>
              </w:rPr>
              <w:t xml:space="preserve"> (АБХ </w:t>
            </w:r>
            <w:proofErr w:type="spellStart"/>
            <w:r w:rsidRPr="007B2C65">
              <w:rPr>
                <w:rFonts w:ascii="Times New Roman" w:hAnsi="Times New Roman"/>
                <w:color w:val="000000"/>
                <w:sz w:val="18"/>
                <w:szCs w:val="18"/>
              </w:rPr>
              <w:t>Пентра</w:t>
            </w:r>
            <w:proofErr w:type="spellEnd"/>
            <w:r w:rsidRPr="007B2C65">
              <w:rPr>
                <w:rFonts w:ascii="Times New Roman" w:hAnsi="Times New Roman"/>
                <w:color w:val="000000"/>
                <w:sz w:val="18"/>
                <w:szCs w:val="18"/>
              </w:rPr>
              <w:t xml:space="preserve">)    </w:t>
            </w:r>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623" w:type="dxa"/>
            <w:tcBorders>
              <w:top w:val="single" w:sz="4" w:space="0" w:color="auto"/>
              <w:left w:val="nil"/>
              <w:bottom w:val="nil"/>
              <w:right w:val="single" w:sz="4" w:space="0" w:color="auto"/>
            </w:tcBorders>
            <w:shd w:val="clear" w:color="auto" w:fill="auto"/>
            <w:hideMark/>
          </w:tcPr>
          <w:p w:rsidR="004C436E" w:rsidRPr="007B2C65" w:rsidRDefault="000E5D5A" w:rsidP="00B01272">
            <w:pPr>
              <w:spacing w:after="0" w:line="240" w:lineRule="auto"/>
              <w:jc w:val="right"/>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2</w:t>
            </w:r>
          </w:p>
        </w:tc>
        <w:tc>
          <w:tcPr>
            <w:tcW w:w="632" w:type="dxa"/>
            <w:tcBorders>
              <w:top w:val="single" w:sz="4" w:space="0" w:color="auto"/>
              <w:left w:val="nil"/>
              <w:bottom w:val="nil"/>
              <w:right w:val="nil"/>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eastAsia="uk-UA"/>
              </w:rPr>
            </w:pPr>
            <w:proofErr w:type="spellStart"/>
            <w:proofErr w:type="gramStart"/>
            <w:r w:rsidRPr="007B2C65">
              <w:rPr>
                <w:rFonts w:ascii="Times New Roman" w:eastAsia="Times New Roman" w:hAnsi="Times New Roman"/>
                <w:sz w:val="18"/>
                <w:szCs w:val="18"/>
                <w:lang w:eastAsia="uk-UA"/>
              </w:rPr>
              <w:t>шт</w:t>
            </w:r>
            <w:proofErr w:type="spellEnd"/>
            <w:proofErr w:type="gramEnd"/>
          </w:p>
        </w:tc>
        <w:tc>
          <w:tcPr>
            <w:tcW w:w="3281" w:type="dxa"/>
            <w:tcBorders>
              <w:top w:val="nil"/>
              <w:left w:val="single" w:sz="4" w:space="0" w:color="auto"/>
              <w:bottom w:val="single" w:sz="4" w:space="0" w:color="auto"/>
              <w:right w:val="single" w:sz="8" w:space="0" w:color="auto"/>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eastAsia="uk-UA"/>
              </w:rPr>
              <w:t>Адаптований</w:t>
            </w:r>
            <w:proofErr w:type="spellEnd"/>
            <w:r w:rsidRPr="007B2C65">
              <w:rPr>
                <w:rFonts w:ascii="Times New Roman" w:eastAsia="Times New Roman" w:hAnsi="Times New Roman"/>
                <w:sz w:val="18"/>
                <w:szCs w:val="18"/>
                <w:lang w:eastAsia="uk-UA"/>
              </w:rPr>
              <w:t xml:space="preserve"> для </w:t>
            </w:r>
            <w:proofErr w:type="spellStart"/>
            <w:r w:rsidRPr="007B2C65">
              <w:rPr>
                <w:rFonts w:ascii="Times New Roman" w:eastAsia="Times New Roman" w:hAnsi="Times New Roman"/>
                <w:sz w:val="18"/>
                <w:szCs w:val="18"/>
                <w:lang w:eastAsia="uk-UA"/>
              </w:rPr>
              <w:t>роботи</w:t>
            </w:r>
            <w:proofErr w:type="spellEnd"/>
            <w:r w:rsidRPr="007B2C65">
              <w:rPr>
                <w:rFonts w:ascii="Times New Roman" w:eastAsia="Times New Roman" w:hAnsi="Times New Roman"/>
                <w:sz w:val="18"/>
                <w:szCs w:val="18"/>
                <w:lang w:eastAsia="uk-UA"/>
              </w:rPr>
              <w:t xml:space="preserve"> на </w:t>
            </w:r>
            <w:proofErr w:type="spellStart"/>
            <w:r w:rsidRPr="007B2C65">
              <w:rPr>
                <w:rFonts w:ascii="Times New Roman" w:eastAsia="Times New Roman" w:hAnsi="Times New Roman"/>
                <w:sz w:val="18"/>
                <w:szCs w:val="18"/>
                <w:lang w:eastAsia="uk-UA"/>
              </w:rPr>
              <w:t>біох</w:t>
            </w:r>
            <w:r w:rsidR="000E5D5A" w:rsidRPr="007B2C65">
              <w:rPr>
                <w:rFonts w:ascii="Times New Roman" w:eastAsia="Times New Roman" w:hAnsi="Times New Roman"/>
                <w:sz w:val="18"/>
                <w:szCs w:val="18"/>
                <w:lang w:eastAsia="uk-UA"/>
              </w:rPr>
              <w:t>і</w:t>
            </w:r>
            <w:proofErr w:type="gramStart"/>
            <w:r w:rsidR="000E5D5A" w:rsidRPr="007B2C65">
              <w:rPr>
                <w:rFonts w:ascii="Times New Roman" w:eastAsia="Times New Roman" w:hAnsi="Times New Roman"/>
                <w:sz w:val="18"/>
                <w:szCs w:val="18"/>
                <w:lang w:eastAsia="uk-UA"/>
              </w:rPr>
              <w:t>м</w:t>
            </w:r>
            <w:proofErr w:type="gramEnd"/>
            <w:r w:rsidR="000E5D5A" w:rsidRPr="007B2C65">
              <w:rPr>
                <w:rFonts w:ascii="Times New Roman" w:eastAsia="Times New Roman" w:hAnsi="Times New Roman"/>
                <w:sz w:val="18"/>
                <w:szCs w:val="18"/>
                <w:lang w:eastAsia="uk-UA"/>
              </w:rPr>
              <w:t>ічному</w:t>
            </w:r>
            <w:proofErr w:type="spellEnd"/>
            <w:r w:rsidR="000E5D5A" w:rsidRPr="007B2C65">
              <w:rPr>
                <w:rFonts w:ascii="Times New Roman" w:eastAsia="Times New Roman" w:hAnsi="Times New Roman"/>
                <w:sz w:val="18"/>
                <w:szCs w:val="18"/>
                <w:lang w:eastAsia="uk-UA"/>
              </w:rPr>
              <w:t xml:space="preserve"> </w:t>
            </w:r>
            <w:proofErr w:type="spellStart"/>
            <w:r w:rsidR="000E5D5A" w:rsidRPr="007B2C65">
              <w:rPr>
                <w:rFonts w:ascii="Times New Roman" w:eastAsia="Times New Roman" w:hAnsi="Times New Roman"/>
                <w:sz w:val="18"/>
                <w:szCs w:val="18"/>
                <w:lang w:eastAsia="uk-UA"/>
              </w:rPr>
              <w:t>аналізаторі</w:t>
            </w:r>
            <w:proofErr w:type="spellEnd"/>
            <w:r w:rsidR="000E5D5A" w:rsidRPr="007B2C65">
              <w:rPr>
                <w:rFonts w:ascii="Times New Roman" w:eastAsia="Times New Roman" w:hAnsi="Times New Roman"/>
                <w:sz w:val="18"/>
                <w:szCs w:val="18"/>
                <w:lang w:eastAsia="uk-UA"/>
              </w:rPr>
              <w:t xml:space="preserve"> </w:t>
            </w:r>
            <w:r w:rsidR="007B2C65" w:rsidRPr="007B2C65">
              <w:rPr>
                <w:rFonts w:ascii="Times New Roman" w:eastAsia="Times New Roman" w:hAnsi="Times New Roman"/>
                <w:sz w:val="18"/>
                <w:szCs w:val="18"/>
                <w:lang w:val="uk-UA" w:eastAsia="uk-UA"/>
              </w:rPr>
              <w:t xml:space="preserve"> серії </w:t>
            </w:r>
            <w:proofErr w:type="spellStart"/>
            <w:r w:rsidR="000E5D5A" w:rsidRPr="007B2C65">
              <w:rPr>
                <w:rFonts w:ascii="Times New Roman" w:eastAsia="Times New Roman" w:hAnsi="Times New Roman"/>
                <w:sz w:val="18"/>
                <w:szCs w:val="18"/>
                <w:lang w:eastAsia="uk-UA"/>
              </w:rPr>
              <w:t>Pentra</w:t>
            </w:r>
            <w:proofErr w:type="spellEnd"/>
            <w:r w:rsidR="000E5D5A" w:rsidRPr="007B2C65">
              <w:rPr>
                <w:rFonts w:ascii="Times New Roman" w:eastAsia="Times New Roman" w:hAnsi="Times New Roman"/>
                <w:sz w:val="18"/>
                <w:szCs w:val="18"/>
                <w:lang w:eastAsia="uk-UA"/>
              </w:rPr>
              <w:t xml:space="preserve"> </w:t>
            </w:r>
          </w:p>
        </w:tc>
      </w:tr>
      <w:tr w:rsidR="004C436E" w:rsidRPr="00EF4842" w:rsidTr="007B2C65">
        <w:trPr>
          <w:trHeight w:val="527"/>
        </w:trPr>
        <w:tc>
          <w:tcPr>
            <w:tcW w:w="417" w:type="dxa"/>
            <w:tcBorders>
              <w:top w:val="single" w:sz="4" w:space="0" w:color="auto"/>
              <w:left w:val="single" w:sz="8" w:space="0" w:color="auto"/>
              <w:bottom w:val="nil"/>
              <w:right w:val="nil"/>
            </w:tcBorders>
            <w:shd w:val="clear" w:color="auto" w:fill="auto"/>
            <w:noWrap/>
            <w:hideMark/>
          </w:tcPr>
          <w:p w:rsidR="004C436E" w:rsidRPr="00EF4842" w:rsidRDefault="004C436E" w:rsidP="00B01272">
            <w:pPr>
              <w:spacing w:after="0" w:line="240" w:lineRule="auto"/>
              <w:jc w:val="center"/>
              <w:rPr>
                <w:rFonts w:ascii="Arial" w:eastAsia="Times New Roman" w:hAnsi="Arial" w:cs="Arial"/>
                <w:sz w:val="16"/>
                <w:szCs w:val="16"/>
                <w:lang w:eastAsia="uk-UA"/>
              </w:rPr>
            </w:pPr>
            <w:r w:rsidRPr="00EF4842">
              <w:rPr>
                <w:rFonts w:ascii="Arial" w:eastAsia="Times New Roman" w:hAnsi="Arial" w:cs="Arial"/>
                <w:sz w:val="16"/>
                <w:szCs w:val="16"/>
                <w:lang w:eastAsia="uk-UA"/>
              </w:rPr>
              <w:t>10</w:t>
            </w:r>
          </w:p>
        </w:tc>
        <w:tc>
          <w:tcPr>
            <w:tcW w:w="2558" w:type="dxa"/>
            <w:tcBorders>
              <w:top w:val="single" w:sz="4" w:space="0" w:color="auto"/>
              <w:left w:val="single" w:sz="4" w:space="0" w:color="auto"/>
              <w:bottom w:val="nil"/>
              <w:right w:val="nil"/>
            </w:tcBorders>
            <w:shd w:val="clear" w:color="auto" w:fill="auto"/>
            <w:hideMark/>
          </w:tcPr>
          <w:p w:rsidR="00B01272" w:rsidRPr="007B2C65" w:rsidRDefault="00B01272" w:rsidP="00B01272">
            <w:pPr>
              <w:rPr>
                <w:rFonts w:ascii="Times New Roman" w:hAnsi="Times New Roman"/>
                <w:color w:val="000000"/>
                <w:sz w:val="18"/>
                <w:szCs w:val="18"/>
              </w:rPr>
            </w:pPr>
            <w:r w:rsidRPr="007B2C65">
              <w:rPr>
                <w:rFonts w:ascii="Times New Roman" w:hAnsi="Times New Roman"/>
                <w:color w:val="000000"/>
                <w:sz w:val="18"/>
                <w:szCs w:val="18"/>
              </w:rPr>
              <w:t xml:space="preserve">53359 - </w:t>
            </w:r>
            <w:proofErr w:type="spellStart"/>
            <w:r w:rsidRPr="007B2C65">
              <w:rPr>
                <w:rFonts w:ascii="Times New Roman" w:hAnsi="Times New Roman"/>
                <w:color w:val="000000"/>
                <w:sz w:val="18"/>
                <w:szCs w:val="18"/>
              </w:rPr>
              <w:t>Загальний</w:t>
            </w:r>
            <w:proofErr w:type="spellEnd"/>
            <w:r w:rsidRPr="007B2C65">
              <w:rPr>
                <w:rFonts w:ascii="Times New Roman" w:hAnsi="Times New Roman"/>
                <w:color w:val="000000"/>
                <w:sz w:val="18"/>
                <w:szCs w:val="18"/>
              </w:rPr>
              <w:t xml:space="preserve"> холестерин IVD (</w:t>
            </w:r>
            <w:proofErr w:type="spellStart"/>
            <w:r w:rsidRPr="007B2C65">
              <w:rPr>
                <w:rFonts w:ascii="Times New Roman" w:hAnsi="Times New Roman"/>
                <w:color w:val="000000"/>
                <w:sz w:val="18"/>
                <w:szCs w:val="18"/>
              </w:rPr>
              <w:t>діагностика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in</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vitro</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набі</w:t>
            </w:r>
            <w:proofErr w:type="gramStart"/>
            <w:r w:rsidRPr="007B2C65">
              <w:rPr>
                <w:rFonts w:ascii="Times New Roman" w:hAnsi="Times New Roman"/>
                <w:color w:val="000000"/>
                <w:sz w:val="18"/>
                <w:szCs w:val="18"/>
              </w:rPr>
              <w:t>р</w:t>
            </w:r>
            <w:proofErr w:type="spellEnd"/>
            <w:proofErr w:type="gram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ферментний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спектрофотометричний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аналіз</w:t>
            </w:r>
            <w:proofErr w:type="spellEnd"/>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2696" w:type="dxa"/>
            <w:tcBorders>
              <w:top w:val="single" w:sz="4" w:space="0" w:color="auto"/>
              <w:left w:val="single" w:sz="4" w:space="0" w:color="auto"/>
              <w:bottom w:val="nil"/>
              <w:right w:val="single" w:sz="4" w:space="0" w:color="auto"/>
            </w:tcBorders>
            <w:shd w:val="clear" w:color="auto" w:fill="auto"/>
            <w:hideMark/>
          </w:tcPr>
          <w:p w:rsidR="00847845" w:rsidRPr="007B2C65" w:rsidRDefault="00847845" w:rsidP="00847845">
            <w:pPr>
              <w:rPr>
                <w:rFonts w:ascii="Times New Roman" w:hAnsi="Times New Roman"/>
                <w:color w:val="000000"/>
                <w:sz w:val="18"/>
                <w:szCs w:val="18"/>
              </w:rPr>
            </w:pPr>
            <w:r w:rsidRPr="007B2C65">
              <w:rPr>
                <w:rFonts w:ascii="Times New Roman" w:hAnsi="Times New Roman"/>
                <w:color w:val="000000"/>
                <w:sz w:val="18"/>
                <w:szCs w:val="18"/>
              </w:rPr>
              <w:t xml:space="preserve">Холестерин </w:t>
            </w:r>
            <w:proofErr w:type="gramStart"/>
            <w:r w:rsidRPr="007B2C65">
              <w:rPr>
                <w:rFonts w:ascii="Times New Roman" w:hAnsi="Times New Roman"/>
                <w:color w:val="000000"/>
                <w:sz w:val="18"/>
                <w:szCs w:val="18"/>
              </w:rPr>
              <w:t>СР</w:t>
            </w:r>
            <w:proofErr w:type="gramEnd"/>
            <w:r w:rsidRPr="007B2C65">
              <w:rPr>
                <w:rFonts w:ascii="Times New Roman" w:hAnsi="Times New Roman"/>
                <w:color w:val="000000"/>
                <w:sz w:val="18"/>
                <w:szCs w:val="18"/>
              </w:rPr>
              <w:t xml:space="preserve"> ABX </w:t>
            </w:r>
            <w:proofErr w:type="spellStart"/>
            <w:r w:rsidRPr="007B2C65">
              <w:rPr>
                <w:rFonts w:ascii="Times New Roman" w:hAnsi="Times New Roman"/>
                <w:color w:val="000000"/>
                <w:sz w:val="18"/>
                <w:szCs w:val="18"/>
              </w:rPr>
              <w:t>Pentra</w:t>
            </w:r>
            <w:proofErr w:type="spellEnd"/>
            <w:r w:rsidRPr="007B2C65">
              <w:rPr>
                <w:rFonts w:ascii="Times New Roman" w:hAnsi="Times New Roman"/>
                <w:color w:val="000000"/>
                <w:sz w:val="18"/>
                <w:szCs w:val="18"/>
              </w:rPr>
              <w:t xml:space="preserve"> (АБХ </w:t>
            </w:r>
            <w:proofErr w:type="spellStart"/>
            <w:r w:rsidRPr="007B2C65">
              <w:rPr>
                <w:rFonts w:ascii="Times New Roman" w:hAnsi="Times New Roman"/>
                <w:color w:val="000000"/>
                <w:sz w:val="18"/>
                <w:szCs w:val="18"/>
              </w:rPr>
              <w:t>Пентра</w:t>
            </w:r>
            <w:proofErr w:type="spellEnd"/>
            <w:r w:rsidRPr="007B2C65">
              <w:rPr>
                <w:rFonts w:ascii="Times New Roman" w:hAnsi="Times New Roman"/>
                <w:color w:val="000000"/>
                <w:sz w:val="18"/>
                <w:szCs w:val="18"/>
              </w:rPr>
              <w:t xml:space="preserve">)    </w:t>
            </w:r>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623" w:type="dxa"/>
            <w:tcBorders>
              <w:top w:val="single" w:sz="4" w:space="0" w:color="auto"/>
              <w:left w:val="nil"/>
              <w:bottom w:val="nil"/>
              <w:right w:val="single" w:sz="4" w:space="0" w:color="auto"/>
            </w:tcBorders>
            <w:shd w:val="clear" w:color="auto" w:fill="auto"/>
            <w:hideMark/>
          </w:tcPr>
          <w:p w:rsidR="004C436E" w:rsidRPr="007B2C65" w:rsidRDefault="000E5D5A" w:rsidP="00B01272">
            <w:pPr>
              <w:spacing w:after="0" w:line="240" w:lineRule="auto"/>
              <w:jc w:val="right"/>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2</w:t>
            </w:r>
          </w:p>
        </w:tc>
        <w:tc>
          <w:tcPr>
            <w:tcW w:w="632" w:type="dxa"/>
            <w:tcBorders>
              <w:top w:val="single" w:sz="4" w:space="0" w:color="auto"/>
              <w:left w:val="nil"/>
              <w:bottom w:val="nil"/>
              <w:right w:val="nil"/>
            </w:tcBorders>
            <w:shd w:val="clear" w:color="auto" w:fill="auto"/>
            <w:noWrap/>
            <w:hideMark/>
          </w:tcPr>
          <w:p w:rsidR="004C436E" w:rsidRPr="007B2C65" w:rsidRDefault="000E5D5A"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val="uk-UA" w:eastAsia="uk-UA"/>
              </w:rPr>
              <w:t>шт</w:t>
            </w:r>
            <w:proofErr w:type="spellEnd"/>
          </w:p>
        </w:tc>
        <w:tc>
          <w:tcPr>
            <w:tcW w:w="3281" w:type="dxa"/>
            <w:tcBorders>
              <w:top w:val="nil"/>
              <w:left w:val="single" w:sz="4" w:space="0" w:color="auto"/>
              <w:bottom w:val="single" w:sz="4" w:space="0" w:color="auto"/>
              <w:right w:val="single" w:sz="8" w:space="0" w:color="auto"/>
            </w:tcBorders>
            <w:shd w:val="clear" w:color="auto" w:fill="auto"/>
            <w:noWrap/>
            <w:hideMark/>
          </w:tcPr>
          <w:p w:rsidR="004C436E" w:rsidRPr="007B2C65" w:rsidRDefault="004C436E"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eastAsia="uk-UA"/>
              </w:rPr>
              <w:t>Адаптований</w:t>
            </w:r>
            <w:proofErr w:type="spellEnd"/>
            <w:r w:rsidRPr="007B2C65">
              <w:rPr>
                <w:rFonts w:ascii="Times New Roman" w:eastAsia="Times New Roman" w:hAnsi="Times New Roman"/>
                <w:sz w:val="18"/>
                <w:szCs w:val="18"/>
                <w:lang w:eastAsia="uk-UA"/>
              </w:rPr>
              <w:t xml:space="preserve"> для </w:t>
            </w:r>
            <w:proofErr w:type="spellStart"/>
            <w:r w:rsidRPr="007B2C65">
              <w:rPr>
                <w:rFonts w:ascii="Times New Roman" w:eastAsia="Times New Roman" w:hAnsi="Times New Roman"/>
                <w:sz w:val="18"/>
                <w:szCs w:val="18"/>
                <w:lang w:eastAsia="uk-UA"/>
              </w:rPr>
              <w:t>роботи</w:t>
            </w:r>
            <w:proofErr w:type="spellEnd"/>
            <w:r w:rsidRPr="007B2C65">
              <w:rPr>
                <w:rFonts w:ascii="Times New Roman" w:eastAsia="Times New Roman" w:hAnsi="Times New Roman"/>
                <w:sz w:val="18"/>
                <w:szCs w:val="18"/>
                <w:lang w:eastAsia="uk-UA"/>
              </w:rPr>
              <w:t xml:space="preserve"> на </w:t>
            </w:r>
            <w:proofErr w:type="spellStart"/>
            <w:r w:rsidRPr="007B2C65">
              <w:rPr>
                <w:rFonts w:ascii="Times New Roman" w:eastAsia="Times New Roman" w:hAnsi="Times New Roman"/>
                <w:sz w:val="18"/>
                <w:szCs w:val="18"/>
                <w:lang w:eastAsia="uk-UA"/>
              </w:rPr>
              <w:t>біох</w:t>
            </w:r>
            <w:r w:rsidR="000E5D5A" w:rsidRPr="007B2C65">
              <w:rPr>
                <w:rFonts w:ascii="Times New Roman" w:eastAsia="Times New Roman" w:hAnsi="Times New Roman"/>
                <w:sz w:val="18"/>
                <w:szCs w:val="18"/>
                <w:lang w:eastAsia="uk-UA"/>
              </w:rPr>
              <w:t>і</w:t>
            </w:r>
            <w:proofErr w:type="gramStart"/>
            <w:r w:rsidR="000E5D5A" w:rsidRPr="007B2C65">
              <w:rPr>
                <w:rFonts w:ascii="Times New Roman" w:eastAsia="Times New Roman" w:hAnsi="Times New Roman"/>
                <w:sz w:val="18"/>
                <w:szCs w:val="18"/>
                <w:lang w:eastAsia="uk-UA"/>
              </w:rPr>
              <w:t>м</w:t>
            </w:r>
            <w:proofErr w:type="gramEnd"/>
            <w:r w:rsidR="000E5D5A" w:rsidRPr="007B2C65">
              <w:rPr>
                <w:rFonts w:ascii="Times New Roman" w:eastAsia="Times New Roman" w:hAnsi="Times New Roman"/>
                <w:sz w:val="18"/>
                <w:szCs w:val="18"/>
                <w:lang w:eastAsia="uk-UA"/>
              </w:rPr>
              <w:t>ічному</w:t>
            </w:r>
            <w:proofErr w:type="spellEnd"/>
            <w:r w:rsidR="000E5D5A" w:rsidRPr="007B2C65">
              <w:rPr>
                <w:rFonts w:ascii="Times New Roman" w:eastAsia="Times New Roman" w:hAnsi="Times New Roman"/>
                <w:sz w:val="18"/>
                <w:szCs w:val="18"/>
                <w:lang w:eastAsia="uk-UA"/>
              </w:rPr>
              <w:t xml:space="preserve"> </w:t>
            </w:r>
            <w:proofErr w:type="spellStart"/>
            <w:r w:rsidR="000E5D5A" w:rsidRPr="007B2C65">
              <w:rPr>
                <w:rFonts w:ascii="Times New Roman" w:eastAsia="Times New Roman" w:hAnsi="Times New Roman"/>
                <w:sz w:val="18"/>
                <w:szCs w:val="18"/>
                <w:lang w:eastAsia="uk-UA"/>
              </w:rPr>
              <w:t>аналізаторі</w:t>
            </w:r>
            <w:proofErr w:type="spellEnd"/>
            <w:r w:rsidR="000E5D5A" w:rsidRPr="007B2C65">
              <w:rPr>
                <w:rFonts w:ascii="Times New Roman" w:eastAsia="Times New Roman" w:hAnsi="Times New Roman"/>
                <w:sz w:val="18"/>
                <w:szCs w:val="18"/>
                <w:lang w:eastAsia="uk-UA"/>
              </w:rPr>
              <w:t xml:space="preserve"> </w:t>
            </w:r>
            <w:r w:rsidR="007B2C65" w:rsidRPr="007B2C65">
              <w:rPr>
                <w:rFonts w:ascii="Times New Roman" w:eastAsia="Times New Roman" w:hAnsi="Times New Roman"/>
                <w:sz w:val="18"/>
                <w:szCs w:val="18"/>
                <w:lang w:val="uk-UA" w:eastAsia="uk-UA"/>
              </w:rPr>
              <w:t xml:space="preserve"> серії </w:t>
            </w:r>
            <w:proofErr w:type="spellStart"/>
            <w:r w:rsidR="000E5D5A" w:rsidRPr="007B2C65">
              <w:rPr>
                <w:rFonts w:ascii="Times New Roman" w:eastAsia="Times New Roman" w:hAnsi="Times New Roman"/>
                <w:sz w:val="18"/>
                <w:szCs w:val="18"/>
                <w:lang w:eastAsia="uk-UA"/>
              </w:rPr>
              <w:t>Pentra</w:t>
            </w:r>
            <w:proofErr w:type="spellEnd"/>
            <w:r w:rsidR="000E5D5A" w:rsidRPr="007B2C65">
              <w:rPr>
                <w:rFonts w:ascii="Times New Roman" w:eastAsia="Times New Roman" w:hAnsi="Times New Roman"/>
                <w:sz w:val="18"/>
                <w:szCs w:val="18"/>
                <w:lang w:eastAsia="uk-UA"/>
              </w:rPr>
              <w:t xml:space="preserve"> </w:t>
            </w:r>
          </w:p>
        </w:tc>
      </w:tr>
      <w:tr w:rsidR="004C436E" w:rsidRPr="00EF4842" w:rsidTr="007B2C65">
        <w:trPr>
          <w:trHeight w:val="559"/>
        </w:trPr>
        <w:tc>
          <w:tcPr>
            <w:tcW w:w="417" w:type="dxa"/>
            <w:tcBorders>
              <w:top w:val="single" w:sz="4" w:space="0" w:color="auto"/>
              <w:left w:val="single" w:sz="8" w:space="0" w:color="auto"/>
              <w:bottom w:val="single" w:sz="4" w:space="0" w:color="auto"/>
              <w:right w:val="nil"/>
            </w:tcBorders>
            <w:shd w:val="clear" w:color="auto" w:fill="auto"/>
            <w:noWrap/>
            <w:hideMark/>
          </w:tcPr>
          <w:p w:rsidR="004C436E" w:rsidRPr="00EF4842" w:rsidRDefault="004C436E" w:rsidP="00B01272">
            <w:pPr>
              <w:spacing w:after="0" w:line="240" w:lineRule="auto"/>
              <w:jc w:val="center"/>
              <w:rPr>
                <w:rFonts w:ascii="Arial" w:eastAsia="Times New Roman" w:hAnsi="Arial" w:cs="Arial"/>
                <w:sz w:val="16"/>
                <w:szCs w:val="16"/>
                <w:lang w:eastAsia="uk-UA"/>
              </w:rPr>
            </w:pPr>
            <w:r w:rsidRPr="00EF4842">
              <w:rPr>
                <w:rFonts w:ascii="Arial" w:eastAsia="Times New Roman" w:hAnsi="Arial" w:cs="Arial"/>
                <w:sz w:val="16"/>
                <w:szCs w:val="16"/>
                <w:lang w:eastAsia="uk-UA"/>
              </w:rPr>
              <w:t>11</w:t>
            </w:r>
          </w:p>
        </w:tc>
        <w:tc>
          <w:tcPr>
            <w:tcW w:w="2558" w:type="dxa"/>
            <w:tcBorders>
              <w:top w:val="single" w:sz="4" w:space="0" w:color="auto"/>
              <w:left w:val="single" w:sz="4" w:space="0" w:color="auto"/>
              <w:bottom w:val="single" w:sz="4" w:space="0" w:color="auto"/>
              <w:right w:val="nil"/>
            </w:tcBorders>
            <w:shd w:val="clear" w:color="auto" w:fill="auto"/>
            <w:hideMark/>
          </w:tcPr>
          <w:p w:rsidR="00B01272" w:rsidRPr="007B2C65" w:rsidRDefault="00B01272" w:rsidP="00B01272">
            <w:pPr>
              <w:rPr>
                <w:rFonts w:ascii="Times New Roman" w:hAnsi="Times New Roman"/>
                <w:color w:val="000000"/>
                <w:sz w:val="18"/>
                <w:szCs w:val="18"/>
              </w:rPr>
            </w:pPr>
            <w:r w:rsidRPr="007B2C65">
              <w:rPr>
                <w:rFonts w:ascii="Times New Roman" w:hAnsi="Times New Roman"/>
                <w:color w:val="000000"/>
                <w:sz w:val="18"/>
                <w:szCs w:val="18"/>
              </w:rPr>
              <w:t xml:space="preserve">53594 - </w:t>
            </w:r>
            <w:proofErr w:type="spellStart"/>
            <w:r w:rsidRPr="007B2C65">
              <w:rPr>
                <w:rFonts w:ascii="Times New Roman" w:hAnsi="Times New Roman"/>
                <w:color w:val="000000"/>
                <w:sz w:val="18"/>
                <w:szCs w:val="18"/>
              </w:rPr>
              <w:t>Множинні</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білки</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клінічної</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хімії</w:t>
            </w:r>
            <w:proofErr w:type="spellEnd"/>
            <w:r w:rsidRPr="007B2C65">
              <w:rPr>
                <w:rFonts w:ascii="Times New Roman" w:hAnsi="Times New Roman"/>
                <w:color w:val="000000"/>
                <w:sz w:val="18"/>
                <w:szCs w:val="18"/>
              </w:rPr>
              <w:t xml:space="preserve"> IVD (</w:t>
            </w:r>
            <w:proofErr w:type="spellStart"/>
            <w:r w:rsidRPr="007B2C65">
              <w:rPr>
                <w:rFonts w:ascii="Times New Roman" w:hAnsi="Times New Roman"/>
                <w:color w:val="000000"/>
                <w:sz w:val="18"/>
                <w:szCs w:val="18"/>
              </w:rPr>
              <w:t>діагностика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in</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vitro</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контрольний</w:t>
            </w:r>
            <w:proofErr w:type="spellEnd"/>
            <w:r w:rsidRPr="007B2C65">
              <w:rPr>
                <w:rFonts w:ascii="Times New Roman" w:hAnsi="Times New Roman"/>
                <w:color w:val="000000"/>
                <w:sz w:val="18"/>
                <w:szCs w:val="18"/>
              </w:rPr>
              <w:t xml:space="preserve"> </w:t>
            </w:r>
            <w:proofErr w:type="spellStart"/>
            <w:proofErr w:type="gramStart"/>
            <w:r w:rsidRPr="007B2C65">
              <w:rPr>
                <w:rFonts w:ascii="Times New Roman" w:hAnsi="Times New Roman"/>
                <w:color w:val="000000"/>
                <w:sz w:val="18"/>
                <w:szCs w:val="18"/>
              </w:rPr>
              <w:t>матер</w:t>
            </w:r>
            <w:proofErr w:type="gramEnd"/>
            <w:r w:rsidRPr="007B2C65">
              <w:rPr>
                <w:rFonts w:ascii="Times New Roman" w:hAnsi="Times New Roman"/>
                <w:color w:val="000000"/>
                <w:sz w:val="18"/>
                <w:szCs w:val="18"/>
              </w:rPr>
              <w:t>іал</w:t>
            </w:r>
            <w:proofErr w:type="spellEnd"/>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2E387C" w:rsidRPr="007B2C65" w:rsidRDefault="002E387C" w:rsidP="002E387C">
            <w:pPr>
              <w:rPr>
                <w:rFonts w:ascii="Times New Roman" w:hAnsi="Times New Roman"/>
                <w:color w:val="000000"/>
                <w:sz w:val="18"/>
                <w:szCs w:val="18"/>
              </w:rPr>
            </w:pPr>
            <w:proofErr w:type="spellStart"/>
            <w:r w:rsidRPr="007B2C65">
              <w:rPr>
                <w:rFonts w:ascii="Times New Roman" w:hAnsi="Times New Roman"/>
                <w:color w:val="000000"/>
                <w:sz w:val="18"/>
                <w:szCs w:val="18"/>
              </w:rPr>
              <w:t>МультіКонтроль</w:t>
            </w:r>
            <w:proofErr w:type="spellEnd"/>
            <w:r w:rsidRPr="007B2C65">
              <w:rPr>
                <w:rFonts w:ascii="Times New Roman" w:hAnsi="Times New Roman"/>
                <w:color w:val="000000"/>
                <w:sz w:val="18"/>
                <w:szCs w:val="18"/>
              </w:rPr>
              <w:t xml:space="preserve"> N ABX </w:t>
            </w:r>
            <w:proofErr w:type="spellStart"/>
            <w:r w:rsidRPr="007B2C65">
              <w:rPr>
                <w:rFonts w:ascii="Times New Roman" w:hAnsi="Times New Roman"/>
                <w:color w:val="000000"/>
                <w:sz w:val="18"/>
                <w:szCs w:val="18"/>
              </w:rPr>
              <w:t>Pentra</w:t>
            </w:r>
            <w:proofErr w:type="spellEnd"/>
            <w:r w:rsidRPr="007B2C65">
              <w:rPr>
                <w:rFonts w:ascii="Times New Roman" w:hAnsi="Times New Roman"/>
                <w:color w:val="000000"/>
                <w:sz w:val="18"/>
                <w:szCs w:val="18"/>
              </w:rPr>
              <w:t xml:space="preserve"> (АБХ </w:t>
            </w:r>
            <w:proofErr w:type="spellStart"/>
            <w:r w:rsidRPr="007B2C65">
              <w:rPr>
                <w:rFonts w:ascii="Times New Roman" w:hAnsi="Times New Roman"/>
                <w:color w:val="000000"/>
                <w:sz w:val="18"/>
                <w:szCs w:val="18"/>
              </w:rPr>
              <w:t>Пентра</w:t>
            </w:r>
            <w:proofErr w:type="spellEnd"/>
            <w:r w:rsidRPr="007B2C65">
              <w:rPr>
                <w:rFonts w:ascii="Times New Roman" w:hAnsi="Times New Roman"/>
                <w:color w:val="000000"/>
                <w:sz w:val="18"/>
                <w:szCs w:val="18"/>
              </w:rPr>
              <w:t xml:space="preserve">) </w:t>
            </w:r>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623" w:type="dxa"/>
            <w:tcBorders>
              <w:top w:val="single" w:sz="4" w:space="0" w:color="auto"/>
              <w:left w:val="nil"/>
              <w:bottom w:val="single" w:sz="4" w:space="0" w:color="auto"/>
              <w:right w:val="single" w:sz="4" w:space="0" w:color="auto"/>
            </w:tcBorders>
            <w:shd w:val="clear" w:color="auto" w:fill="auto"/>
            <w:hideMark/>
          </w:tcPr>
          <w:p w:rsidR="004C436E" w:rsidRPr="007B2C65" w:rsidRDefault="000E5D5A" w:rsidP="00B01272">
            <w:pPr>
              <w:spacing w:after="0" w:line="240" w:lineRule="auto"/>
              <w:jc w:val="right"/>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1</w:t>
            </w:r>
          </w:p>
        </w:tc>
        <w:tc>
          <w:tcPr>
            <w:tcW w:w="632" w:type="dxa"/>
            <w:tcBorders>
              <w:top w:val="single" w:sz="4" w:space="0" w:color="auto"/>
              <w:left w:val="nil"/>
              <w:bottom w:val="single" w:sz="4" w:space="0" w:color="auto"/>
              <w:right w:val="nil"/>
            </w:tcBorders>
            <w:shd w:val="clear" w:color="auto" w:fill="auto"/>
            <w:noWrap/>
            <w:hideMark/>
          </w:tcPr>
          <w:p w:rsidR="004C436E" w:rsidRPr="007B2C65" w:rsidRDefault="000E5D5A" w:rsidP="00B01272">
            <w:pPr>
              <w:spacing w:after="0" w:line="240" w:lineRule="auto"/>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набір</w:t>
            </w:r>
          </w:p>
        </w:tc>
        <w:tc>
          <w:tcPr>
            <w:tcW w:w="3281" w:type="dxa"/>
            <w:tcBorders>
              <w:top w:val="nil"/>
              <w:left w:val="single" w:sz="4" w:space="0" w:color="auto"/>
              <w:bottom w:val="single" w:sz="4" w:space="0" w:color="auto"/>
              <w:right w:val="single" w:sz="8" w:space="0" w:color="auto"/>
            </w:tcBorders>
            <w:shd w:val="clear" w:color="auto" w:fill="auto"/>
            <w:hideMark/>
          </w:tcPr>
          <w:p w:rsidR="004C436E" w:rsidRPr="007B2C65" w:rsidRDefault="004C436E"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eastAsia="uk-UA"/>
              </w:rPr>
              <w:t>Набі</w:t>
            </w:r>
            <w:proofErr w:type="gramStart"/>
            <w:r w:rsidRPr="007B2C65">
              <w:rPr>
                <w:rFonts w:ascii="Times New Roman" w:eastAsia="Times New Roman" w:hAnsi="Times New Roman"/>
                <w:sz w:val="18"/>
                <w:szCs w:val="18"/>
                <w:lang w:eastAsia="uk-UA"/>
              </w:rPr>
              <w:t>р</w:t>
            </w:r>
            <w:proofErr w:type="spellEnd"/>
            <w:proofErr w:type="gramEnd"/>
            <w:r w:rsidRPr="007B2C65">
              <w:rPr>
                <w:rFonts w:ascii="Times New Roman" w:eastAsia="Times New Roman" w:hAnsi="Times New Roman"/>
                <w:sz w:val="18"/>
                <w:szCs w:val="18"/>
                <w:lang w:eastAsia="uk-UA"/>
              </w:rPr>
              <w:t xml:space="preserve"> 10 </w:t>
            </w:r>
            <w:proofErr w:type="spellStart"/>
            <w:r w:rsidRPr="007B2C65">
              <w:rPr>
                <w:rFonts w:ascii="Times New Roman" w:eastAsia="Times New Roman" w:hAnsi="Times New Roman"/>
                <w:sz w:val="18"/>
                <w:szCs w:val="18"/>
                <w:lang w:eastAsia="uk-UA"/>
              </w:rPr>
              <w:t>флаконів</w:t>
            </w:r>
            <w:proofErr w:type="spellEnd"/>
            <w:r w:rsidRPr="007B2C65">
              <w:rPr>
                <w:rFonts w:ascii="Times New Roman" w:eastAsia="Times New Roman" w:hAnsi="Times New Roman"/>
                <w:sz w:val="18"/>
                <w:szCs w:val="18"/>
                <w:lang w:eastAsia="uk-UA"/>
              </w:rPr>
              <w:t xml:space="preserve"> по 5 мл</w:t>
            </w:r>
            <w:r w:rsidRPr="007B2C65">
              <w:rPr>
                <w:rFonts w:ascii="Times New Roman" w:eastAsia="Times New Roman" w:hAnsi="Times New Roman"/>
                <w:sz w:val="18"/>
                <w:szCs w:val="18"/>
                <w:lang w:eastAsia="uk-UA"/>
              </w:rPr>
              <w:br/>
            </w:r>
            <w:proofErr w:type="spellStart"/>
            <w:r w:rsidRPr="007B2C65">
              <w:rPr>
                <w:rFonts w:ascii="Times New Roman" w:eastAsia="Times New Roman" w:hAnsi="Times New Roman"/>
                <w:sz w:val="18"/>
                <w:szCs w:val="18"/>
                <w:lang w:eastAsia="uk-UA"/>
              </w:rPr>
              <w:t>Адаптований</w:t>
            </w:r>
            <w:proofErr w:type="spellEnd"/>
            <w:r w:rsidRPr="007B2C65">
              <w:rPr>
                <w:rFonts w:ascii="Times New Roman" w:eastAsia="Times New Roman" w:hAnsi="Times New Roman"/>
                <w:sz w:val="18"/>
                <w:szCs w:val="18"/>
                <w:lang w:eastAsia="uk-UA"/>
              </w:rPr>
              <w:t xml:space="preserve"> для </w:t>
            </w:r>
            <w:proofErr w:type="spellStart"/>
            <w:r w:rsidRPr="007B2C65">
              <w:rPr>
                <w:rFonts w:ascii="Times New Roman" w:eastAsia="Times New Roman" w:hAnsi="Times New Roman"/>
                <w:sz w:val="18"/>
                <w:szCs w:val="18"/>
                <w:lang w:eastAsia="uk-UA"/>
              </w:rPr>
              <w:t>роботи</w:t>
            </w:r>
            <w:proofErr w:type="spellEnd"/>
            <w:r w:rsidRPr="007B2C65">
              <w:rPr>
                <w:rFonts w:ascii="Times New Roman" w:eastAsia="Times New Roman" w:hAnsi="Times New Roman"/>
                <w:sz w:val="18"/>
                <w:szCs w:val="18"/>
                <w:lang w:eastAsia="uk-UA"/>
              </w:rPr>
              <w:t xml:space="preserve"> на </w:t>
            </w:r>
            <w:proofErr w:type="spellStart"/>
            <w:r w:rsidRPr="007B2C65">
              <w:rPr>
                <w:rFonts w:ascii="Times New Roman" w:eastAsia="Times New Roman" w:hAnsi="Times New Roman"/>
                <w:sz w:val="18"/>
                <w:szCs w:val="18"/>
                <w:lang w:eastAsia="uk-UA"/>
              </w:rPr>
              <w:t>біох</w:t>
            </w:r>
            <w:r w:rsidR="000E5D5A" w:rsidRPr="007B2C65">
              <w:rPr>
                <w:rFonts w:ascii="Times New Roman" w:eastAsia="Times New Roman" w:hAnsi="Times New Roman"/>
                <w:sz w:val="18"/>
                <w:szCs w:val="18"/>
                <w:lang w:eastAsia="uk-UA"/>
              </w:rPr>
              <w:t>імічному</w:t>
            </w:r>
            <w:proofErr w:type="spellEnd"/>
            <w:r w:rsidR="000E5D5A" w:rsidRPr="007B2C65">
              <w:rPr>
                <w:rFonts w:ascii="Times New Roman" w:eastAsia="Times New Roman" w:hAnsi="Times New Roman"/>
                <w:sz w:val="18"/>
                <w:szCs w:val="18"/>
                <w:lang w:eastAsia="uk-UA"/>
              </w:rPr>
              <w:t xml:space="preserve"> </w:t>
            </w:r>
            <w:proofErr w:type="spellStart"/>
            <w:r w:rsidR="000E5D5A" w:rsidRPr="007B2C65">
              <w:rPr>
                <w:rFonts w:ascii="Times New Roman" w:eastAsia="Times New Roman" w:hAnsi="Times New Roman"/>
                <w:sz w:val="18"/>
                <w:szCs w:val="18"/>
                <w:lang w:eastAsia="uk-UA"/>
              </w:rPr>
              <w:t>аналізаторі</w:t>
            </w:r>
            <w:proofErr w:type="spellEnd"/>
            <w:r w:rsidR="000E5D5A" w:rsidRPr="007B2C65">
              <w:rPr>
                <w:rFonts w:ascii="Times New Roman" w:eastAsia="Times New Roman" w:hAnsi="Times New Roman"/>
                <w:sz w:val="18"/>
                <w:szCs w:val="18"/>
                <w:lang w:eastAsia="uk-UA"/>
              </w:rPr>
              <w:t xml:space="preserve"> </w:t>
            </w:r>
            <w:proofErr w:type="spellStart"/>
            <w:r w:rsidR="000E5D5A" w:rsidRPr="007B2C65">
              <w:rPr>
                <w:rFonts w:ascii="Times New Roman" w:eastAsia="Times New Roman" w:hAnsi="Times New Roman"/>
                <w:sz w:val="18"/>
                <w:szCs w:val="18"/>
                <w:lang w:eastAsia="uk-UA"/>
              </w:rPr>
              <w:t>Pentra</w:t>
            </w:r>
            <w:proofErr w:type="spellEnd"/>
          </w:p>
        </w:tc>
      </w:tr>
      <w:tr w:rsidR="004C436E" w:rsidRPr="00EF4842" w:rsidTr="007B2C65">
        <w:trPr>
          <w:trHeight w:val="510"/>
        </w:trPr>
        <w:tc>
          <w:tcPr>
            <w:tcW w:w="417" w:type="dxa"/>
            <w:tcBorders>
              <w:top w:val="single" w:sz="4" w:space="0" w:color="auto"/>
              <w:left w:val="single" w:sz="8" w:space="0" w:color="auto"/>
              <w:bottom w:val="nil"/>
              <w:right w:val="nil"/>
            </w:tcBorders>
            <w:shd w:val="clear" w:color="auto" w:fill="auto"/>
            <w:noWrap/>
            <w:hideMark/>
          </w:tcPr>
          <w:p w:rsidR="004C436E" w:rsidRPr="00EF4842" w:rsidRDefault="004C436E" w:rsidP="00B01272">
            <w:pPr>
              <w:spacing w:after="0" w:line="240" w:lineRule="auto"/>
              <w:jc w:val="center"/>
              <w:rPr>
                <w:rFonts w:ascii="Arial" w:eastAsia="Times New Roman" w:hAnsi="Arial" w:cs="Arial"/>
                <w:sz w:val="16"/>
                <w:szCs w:val="16"/>
                <w:lang w:eastAsia="uk-UA"/>
              </w:rPr>
            </w:pPr>
            <w:r w:rsidRPr="00EF4842">
              <w:rPr>
                <w:rFonts w:ascii="Arial" w:eastAsia="Times New Roman" w:hAnsi="Arial" w:cs="Arial"/>
                <w:sz w:val="16"/>
                <w:szCs w:val="16"/>
                <w:lang w:eastAsia="uk-UA"/>
              </w:rPr>
              <w:t>12</w:t>
            </w:r>
          </w:p>
        </w:tc>
        <w:tc>
          <w:tcPr>
            <w:tcW w:w="2558" w:type="dxa"/>
            <w:tcBorders>
              <w:top w:val="single" w:sz="4" w:space="0" w:color="auto"/>
              <w:left w:val="single" w:sz="4" w:space="0" w:color="auto"/>
              <w:bottom w:val="nil"/>
              <w:right w:val="nil"/>
            </w:tcBorders>
            <w:shd w:val="clear" w:color="auto" w:fill="auto"/>
            <w:hideMark/>
          </w:tcPr>
          <w:p w:rsidR="00B01272" w:rsidRPr="007B2C65" w:rsidRDefault="00B01272" w:rsidP="00B01272">
            <w:pPr>
              <w:rPr>
                <w:rFonts w:ascii="Times New Roman" w:hAnsi="Times New Roman"/>
                <w:color w:val="000000"/>
                <w:sz w:val="18"/>
                <w:szCs w:val="18"/>
              </w:rPr>
            </w:pPr>
            <w:r w:rsidRPr="007B2C65">
              <w:rPr>
                <w:rFonts w:ascii="Times New Roman" w:hAnsi="Times New Roman"/>
                <w:color w:val="000000"/>
                <w:sz w:val="18"/>
                <w:szCs w:val="18"/>
              </w:rPr>
              <w:t xml:space="preserve">53594 - </w:t>
            </w:r>
            <w:proofErr w:type="spellStart"/>
            <w:r w:rsidRPr="007B2C65">
              <w:rPr>
                <w:rFonts w:ascii="Times New Roman" w:hAnsi="Times New Roman"/>
                <w:color w:val="000000"/>
                <w:sz w:val="18"/>
                <w:szCs w:val="18"/>
              </w:rPr>
              <w:t>Множинні</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білки</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клінічної</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хімії</w:t>
            </w:r>
            <w:proofErr w:type="spellEnd"/>
            <w:r w:rsidRPr="007B2C65">
              <w:rPr>
                <w:rFonts w:ascii="Times New Roman" w:hAnsi="Times New Roman"/>
                <w:color w:val="000000"/>
                <w:sz w:val="18"/>
                <w:szCs w:val="18"/>
              </w:rPr>
              <w:t xml:space="preserve"> IVD (</w:t>
            </w:r>
            <w:proofErr w:type="spellStart"/>
            <w:r w:rsidRPr="007B2C65">
              <w:rPr>
                <w:rFonts w:ascii="Times New Roman" w:hAnsi="Times New Roman"/>
                <w:color w:val="000000"/>
                <w:sz w:val="18"/>
                <w:szCs w:val="18"/>
              </w:rPr>
              <w:t>діагностика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in</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vitro</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контрольний</w:t>
            </w:r>
            <w:proofErr w:type="spellEnd"/>
            <w:r w:rsidRPr="007B2C65">
              <w:rPr>
                <w:rFonts w:ascii="Times New Roman" w:hAnsi="Times New Roman"/>
                <w:color w:val="000000"/>
                <w:sz w:val="18"/>
                <w:szCs w:val="18"/>
              </w:rPr>
              <w:t xml:space="preserve"> </w:t>
            </w:r>
            <w:proofErr w:type="spellStart"/>
            <w:proofErr w:type="gramStart"/>
            <w:r w:rsidRPr="007B2C65">
              <w:rPr>
                <w:rFonts w:ascii="Times New Roman" w:hAnsi="Times New Roman"/>
                <w:color w:val="000000"/>
                <w:sz w:val="18"/>
                <w:szCs w:val="18"/>
              </w:rPr>
              <w:t>матер</w:t>
            </w:r>
            <w:proofErr w:type="gramEnd"/>
            <w:r w:rsidRPr="007B2C65">
              <w:rPr>
                <w:rFonts w:ascii="Times New Roman" w:hAnsi="Times New Roman"/>
                <w:color w:val="000000"/>
                <w:sz w:val="18"/>
                <w:szCs w:val="18"/>
              </w:rPr>
              <w:t>іал</w:t>
            </w:r>
            <w:proofErr w:type="spellEnd"/>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2696" w:type="dxa"/>
            <w:tcBorders>
              <w:top w:val="single" w:sz="4" w:space="0" w:color="auto"/>
              <w:left w:val="single" w:sz="4" w:space="0" w:color="auto"/>
              <w:bottom w:val="nil"/>
              <w:right w:val="single" w:sz="4" w:space="0" w:color="auto"/>
            </w:tcBorders>
            <w:shd w:val="clear" w:color="auto" w:fill="auto"/>
            <w:hideMark/>
          </w:tcPr>
          <w:p w:rsidR="002E387C" w:rsidRPr="007B2C65" w:rsidRDefault="002E387C" w:rsidP="002E387C">
            <w:pPr>
              <w:rPr>
                <w:rFonts w:ascii="Times New Roman" w:hAnsi="Times New Roman"/>
                <w:color w:val="000000"/>
                <w:sz w:val="18"/>
                <w:szCs w:val="18"/>
              </w:rPr>
            </w:pPr>
            <w:proofErr w:type="spellStart"/>
            <w:r w:rsidRPr="007B2C65">
              <w:rPr>
                <w:rFonts w:ascii="Times New Roman" w:hAnsi="Times New Roman"/>
                <w:color w:val="000000"/>
                <w:sz w:val="18"/>
                <w:szCs w:val="18"/>
              </w:rPr>
              <w:t>МультіКонтроль</w:t>
            </w:r>
            <w:proofErr w:type="spellEnd"/>
            <w:r w:rsidRPr="007B2C65">
              <w:rPr>
                <w:rFonts w:ascii="Times New Roman" w:hAnsi="Times New Roman"/>
                <w:color w:val="000000"/>
                <w:sz w:val="18"/>
                <w:szCs w:val="18"/>
              </w:rPr>
              <w:t xml:space="preserve"> P ABX </w:t>
            </w:r>
            <w:proofErr w:type="spellStart"/>
            <w:r w:rsidRPr="007B2C65">
              <w:rPr>
                <w:rFonts w:ascii="Times New Roman" w:hAnsi="Times New Roman"/>
                <w:color w:val="000000"/>
                <w:sz w:val="18"/>
                <w:szCs w:val="18"/>
              </w:rPr>
              <w:t>Pentra</w:t>
            </w:r>
            <w:proofErr w:type="spellEnd"/>
            <w:r w:rsidRPr="007B2C65">
              <w:rPr>
                <w:rFonts w:ascii="Times New Roman" w:hAnsi="Times New Roman"/>
                <w:color w:val="000000"/>
                <w:sz w:val="18"/>
                <w:szCs w:val="18"/>
              </w:rPr>
              <w:t xml:space="preserve"> (АБХ </w:t>
            </w:r>
            <w:proofErr w:type="spellStart"/>
            <w:r w:rsidRPr="007B2C65">
              <w:rPr>
                <w:rFonts w:ascii="Times New Roman" w:hAnsi="Times New Roman"/>
                <w:color w:val="000000"/>
                <w:sz w:val="18"/>
                <w:szCs w:val="18"/>
              </w:rPr>
              <w:t>Пентра</w:t>
            </w:r>
            <w:proofErr w:type="spellEnd"/>
            <w:r w:rsidRPr="007B2C65">
              <w:rPr>
                <w:rFonts w:ascii="Times New Roman" w:hAnsi="Times New Roman"/>
                <w:color w:val="000000"/>
                <w:sz w:val="18"/>
                <w:szCs w:val="18"/>
              </w:rPr>
              <w:t>)</w:t>
            </w:r>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623" w:type="dxa"/>
            <w:tcBorders>
              <w:top w:val="single" w:sz="4" w:space="0" w:color="auto"/>
              <w:left w:val="nil"/>
              <w:bottom w:val="nil"/>
              <w:right w:val="single" w:sz="4" w:space="0" w:color="auto"/>
            </w:tcBorders>
            <w:shd w:val="clear" w:color="auto" w:fill="auto"/>
            <w:hideMark/>
          </w:tcPr>
          <w:p w:rsidR="004C436E" w:rsidRPr="007B2C65" w:rsidRDefault="000E5D5A" w:rsidP="00B01272">
            <w:pPr>
              <w:spacing w:after="0" w:line="240" w:lineRule="auto"/>
              <w:jc w:val="right"/>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1</w:t>
            </w:r>
          </w:p>
        </w:tc>
        <w:tc>
          <w:tcPr>
            <w:tcW w:w="632" w:type="dxa"/>
            <w:tcBorders>
              <w:top w:val="single" w:sz="4" w:space="0" w:color="auto"/>
              <w:left w:val="nil"/>
              <w:bottom w:val="nil"/>
              <w:right w:val="nil"/>
            </w:tcBorders>
            <w:shd w:val="clear" w:color="auto" w:fill="auto"/>
            <w:noWrap/>
            <w:hideMark/>
          </w:tcPr>
          <w:p w:rsidR="004C436E" w:rsidRPr="007B2C65" w:rsidRDefault="000E5D5A" w:rsidP="00B01272">
            <w:pPr>
              <w:spacing w:after="0" w:line="240" w:lineRule="auto"/>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набір</w:t>
            </w:r>
          </w:p>
        </w:tc>
        <w:tc>
          <w:tcPr>
            <w:tcW w:w="3281" w:type="dxa"/>
            <w:tcBorders>
              <w:top w:val="nil"/>
              <w:left w:val="single" w:sz="4" w:space="0" w:color="auto"/>
              <w:right w:val="single" w:sz="8" w:space="0" w:color="auto"/>
            </w:tcBorders>
            <w:shd w:val="clear" w:color="auto" w:fill="auto"/>
            <w:hideMark/>
          </w:tcPr>
          <w:p w:rsidR="004C436E" w:rsidRPr="007B2C65" w:rsidRDefault="004C436E"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eastAsia="uk-UA"/>
              </w:rPr>
              <w:t>Набі</w:t>
            </w:r>
            <w:proofErr w:type="gramStart"/>
            <w:r w:rsidRPr="007B2C65">
              <w:rPr>
                <w:rFonts w:ascii="Times New Roman" w:eastAsia="Times New Roman" w:hAnsi="Times New Roman"/>
                <w:sz w:val="18"/>
                <w:szCs w:val="18"/>
                <w:lang w:eastAsia="uk-UA"/>
              </w:rPr>
              <w:t>р</w:t>
            </w:r>
            <w:proofErr w:type="spellEnd"/>
            <w:proofErr w:type="gramEnd"/>
            <w:r w:rsidRPr="007B2C65">
              <w:rPr>
                <w:rFonts w:ascii="Times New Roman" w:eastAsia="Times New Roman" w:hAnsi="Times New Roman"/>
                <w:sz w:val="18"/>
                <w:szCs w:val="18"/>
                <w:lang w:eastAsia="uk-UA"/>
              </w:rPr>
              <w:t xml:space="preserve"> 10 </w:t>
            </w:r>
            <w:proofErr w:type="spellStart"/>
            <w:r w:rsidRPr="007B2C65">
              <w:rPr>
                <w:rFonts w:ascii="Times New Roman" w:eastAsia="Times New Roman" w:hAnsi="Times New Roman"/>
                <w:sz w:val="18"/>
                <w:szCs w:val="18"/>
                <w:lang w:eastAsia="uk-UA"/>
              </w:rPr>
              <w:t>флаконів</w:t>
            </w:r>
            <w:proofErr w:type="spellEnd"/>
            <w:r w:rsidRPr="007B2C65">
              <w:rPr>
                <w:rFonts w:ascii="Times New Roman" w:eastAsia="Times New Roman" w:hAnsi="Times New Roman"/>
                <w:sz w:val="18"/>
                <w:szCs w:val="18"/>
                <w:lang w:eastAsia="uk-UA"/>
              </w:rPr>
              <w:t xml:space="preserve"> по 5 мл</w:t>
            </w:r>
            <w:r w:rsidRPr="007B2C65">
              <w:rPr>
                <w:rFonts w:ascii="Times New Roman" w:eastAsia="Times New Roman" w:hAnsi="Times New Roman"/>
                <w:sz w:val="18"/>
                <w:szCs w:val="18"/>
                <w:lang w:eastAsia="uk-UA"/>
              </w:rPr>
              <w:br/>
            </w:r>
            <w:proofErr w:type="spellStart"/>
            <w:r w:rsidRPr="007B2C65">
              <w:rPr>
                <w:rFonts w:ascii="Times New Roman" w:eastAsia="Times New Roman" w:hAnsi="Times New Roman"/>
                <w:sz w:val="18"/>
                <w:szCs w:val="18"/>
                <w:lang w:eastAsia="uk-UA"/>
              </w:rPr>
              <w:t>Адаптований</w:t>
            </w:r>
            <w:proofErr w:type="spellEnd"/>
            <w:r w:rsidRPr="007B2C65">
              <w:rPr>
                <w:rFonts w:ascii="Times New Roman" w:eastAsia="Times New Roman" w:hAnsi="Times New Roman"/>
                <w:sz w:val="18"/>
                <w:szCs w:val="18"/>
                <w:lang w:eastAsia="uk-UA"/>
              </w:rPr>
              <w:t xml:space="preserve"> для </w:t>
            </w:r>
            <w:proofErr w:type="spellStart"/>
            <w:r w:rsidRPr="007B2C65">
              <w:rPr>
                <w:rFonts w:ascii="Times New Roman" w:eastAsia="Times New Roman" w:hAnsi="Times New Roman"/>
                <w:sz w:val="18"/>
                <w:szCs w:val="18"/>
                <w:lang w:eastAsia="uk-UA"/>
              </w:rPr>
              <w:t>роботи</w:t>
            </w:r>
            <w:proofErr w:type="spellEnd"/>
            <w:r w:rsidRPr="007B2C65">
              <w:rPr>
                <w:rFonts w:ascii="Times New Roman" w:eastAsia="Times New Roman" w:hAnsi="Times New Roman"/>
                <w:sz w:val="18"/>
                <w:szCs w:val="18"/>
                <w:lang w:eastAsia="uk-UA"/>
              </w:rPr>
              <w:t xml:space="preserve"> на </w:t>
            </w:r>
            <w:proofErr w:type="spellStart"/>
            <w:r w:rsidRPr="007B2C65">
              <w:rPr>
                <w:rFonts w:ascii="Times New Roman" w:eastAsia="Times New Roman" w:hAnsi="Times New Roman"/>
                <w:sz w:val="18"/>
                <w:szCs w:val="18"/>
                <w:lang w:eastAsia="uk-UA"/>
              </w:rPr>
              <w:t>біох</w:t>
            </w:r>
            <w:r w:rsidR="000E5D5A" w:rsidRPr="007B2C65">
              <w:rPr>
                <w:rFonts w:ascii="Times New Roman" w:eastAsia="Times New Roman" w:hAnsi="Times New Roman"/>
                <w:sz w:val="18"/>
                <w:szCs w:val="18"/>
                <w:lang w:eastAsia="uk-UA"/>
              </w:rPr>
              <w:t>імічному</w:t>
            </w:r>
            <w:proofErr w:type="spellEnd"/>
            <w:r w:rsidR="000E5D5A" w:rsidRPr="007B2C65">
              <w:rPr>
                <w:rFonts w:ascii="Times New Roman" w:eastAsia="Times New Roman" w:hAnsi="Times New Roman"/>
                <w:sz w:val="18"/>
                <w:szCs w:val="18"/>
                <w:lang w:eastAsia="uk-UA"/>
              </w:rPr>
              <w:t xml:space="preserve"> </w:t>
            </w:r>
            <w:proofErr w:type="spellStart"/>
            <w:r w:rsidR="000E5D5A" w:rsidRPr="007B2C65">
              <w:rPr>
                <w:rFonts w:ascii="Times New Roman" w:eastAsia="Times New Roman" w:hAnsi="Times New Roman"/>
                <w:sz w:val="18"/>
                <w:szCs w:val="18"/>
                <w:lang w:eastAsia="uk-UA"/>
              </w:rPr>
              <w:t>аналізаторі</w:t>
            </w:r>
            <w:proofErr w:type="spellEnd"/>
            <w:r w:rsidR="000E5D5A" w:rsidRPr="007B2C65">
              <w:rPr>
                <w:rFonts w:ascii="Times New Roman" w:eastAsia="Times New Roman" w:hAnsi="Times New Roman"/>
                <w:sz w:val="18"/>
                <w:szCs w:val="18"/>
                <w:lang w:eastAsia="uk-UA"/>
              </w:rPr>
              <w:t xml:space="preserve"> </w:t>
            </w:r>
            <w:r w:rsidR="007B2C65" w:rsidRPr="007B2C65">
              <w:rPr>
                <w:rFonts w:ascii="Times New Roman" w:eastAsia="Times New Roman" w:hAnsi="Times New Roman"/>
                <w:sz w:val="18"/>
                <w:szCs w:val="18"/>
                <w:lang w:val="uk-UA" w:eastAsia="uk-UA"/>
              </w:rPr>
              <w:t xml:space="preserve"> серії </w:t>
            </w:r>
            <w:proofErr w:type="spellStart"/>
            <w:r w:rsidR="000E5D5A" w:rsidRPr="007B2C65">
              <w:rPr>
                <w:rFonts w:ascii="Times New Roman" w:eastAsia="Times New Roman" w:hAnsi="Times New Roman"/>
                <w:sz w:val="18"/>
                <w:szCs w:val="18"/>
                <w:lang w:eastAsia="uk-UA"/>
              </w:rPr>
              <w:t>Pentra</w:t>
            </w:r>
            <w:proofErr w:type="spellEnd"/>
            <w:r w:rsidR="000E5D5A" w:rsidRPr="007B2C65">
              <w:rPr>
                <w:rFonts w:ascii="Times New Roman" w:eastAsia="Times New Roman" w:hAnsi="Times New Roman"/>
                <w:sz w:val="18"/>
                <w:szCs w:val="18"/>
                <w:lang w:eastAsia="uk-UA"/>
              </w:rPr>
              <w:t xml:space="preserve"> </w:t>
            </w:r>
          </w:p>
        </w:tc>
      </w:tr>
      <w:tr w:rsidR="004C436E" w:rsidRPr="00EF4842" w:rsidTr="007B2C65">
        <w:trPr>
          <w:trHeight w:val="626"/>
        </w:trPr>
        <w:tc>
          <w:tcPr>
            <w:tcW w:w="417" w:type="dxa"/>
            <w:tcBorders>
              <w:top w:val="single" w:sz="4" w:space="0" w:color="auto"/>
              <w:left w:val="single" w:sz="8" w:space="0" w:color="auto"/>
              <w:bottom w:val="nil"/>
              <w:right w:val="nil"/>
            </w:tcBorders>
            <w:shd w:val="clear" w:color="auto" w:fill="auto"/>
            <w:noWrap/>
            <w:hideMark/>
          </w:tcPr>
          <w:p w:rsidR="004C436E" w:rsidRPr="00EF4842" w:rsidRDefault="004C436E" w:rsidP="00B01272">
            <w:pPr>
              <w:spacing w:after="0" w:line="240" w:lineRule="auto"/>
              <w:jc w:val="center"/>
              <w:rPr>
                <w:rFonts w:ascii="Arial" w:eastAsia="Times New Roman" w:hAnsi="Arial" w:cs="Arial"/>
                <w:sz w:val="16"/>
                <w:szCs w:val="16"/>
                <w:lang w:eastAsia="uk-UA"/>
              </w:rPr>
            </w:pPr>
            <w:r w:rsidRPr="00EF4842">
              <w:rPr>
                <w:rFonts w:ascii="Arial" w:eastAsia="Times New Roman" w:hAnsi="Arial" w:cs="Arial"/>
                <w:sz w:val="16"/>
                <w:szCs w:val="16"/>
                <w:lang w:eastAsia="uk-UA"/>
              </w:rPr>
              <w:t>13</w:t>
            </w:r>
          </w:p>
        </w:tc>
        <w:tc>
          <w:tcPr>
            <w:tcW w:w="2558" w:type="dxa"/>
            <w:tcBorders>
              <w:top w:val="single" w:sz="4" w:space="0" w:color="auto"/>
              <w:left w:val="single" w:sz="4" w:space="0" w:color="auto"/>
              <w:bottom w:val="nil"/>
              <w:right w:val="nil"/>
            </w:tcBorders>
            <w:shd w:val="clear" w:color="auto" w:fill="auto"/>
            <w:hideMark/>
          </w:tcPr>
          <w:p w:rsidR="00B01272" w:rsidRPr="007B2C65" w:rsidRDefault="00B01272" w:rsidP="00B01272">
            <w:pPr>
              <w:rPr>
                <w:rFonts w:ascii="Times New Roman" w:hAnsi="Times New Roman"/>
                <w:color w:val="000000"/>
                <w:sz w:val="18"/>
                <w:szCs w:val="18"/>
              </w:rPr>
            </w:pPr>
            <w:r w:rsidRPr="007B2C65">
              <w:rPr>
                <w:rFonts w:ascii="Times New Roman" w:hAnsi="Times New Roman"/>
                <w:color w:val="000000"/>
                <w:sz w:val="18"/>
                <w:szCs w:val="18"/>
              </w:rPr>
              <w:t>47868 -</w:t>
            </w:r>
            <w:proofErr w:type="spellStart"/>
            <w:r w:rsidRPr="007B2C65">
              <w:rPr>
                <w:rFonts w:ascii="Times New Roman" w:hAnsi="Times New Roman"/>
                <w:color w:val="000000"/>
                <w:sz w:val="18"/>
                <w:szCs w:val="18"/>
              </w:rPr>
              <w:t>Множинні</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аналіти</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клінічної</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хімії</w:t>
            </w:r>
            <w:proofErr w:type="spellEnd"/>
            <w:r w:rsidRPr="007B2C65">
              <w:rPr>
                <w:rFonts w:ascii="Times New Roman" w:hAnsi="Times New Roman"/>
                <w:color w:val="000000"/>
                <w:sz w:val="18"/>
                <w:szCs w:val="18"/>
              </w:rPr>
              <w:t xml:space="preserve"> IVD (</w:t>
            </w:r>
            <w:proofErr w:type="spellStart"/>
            <w:r w:rsidRPr="007B2C65">
              <w:rPr>
                <w:rFonts w:ascii="Times New Roman" w:hAnsi="Times New Roman"/>
                <w:color w:val="000000"/>
                <w:sz w:val="18"/>
                <w:szCs w:val="18"/>
              </w:rPr>
              <w:t>діагностика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in</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vitro</w:t>
            </w:r>
            <w:proofErr w:type="spellEnd"/>
            <w:proofErr w:type="gramStart"/>
            <w:r w:rsidRPr="007B2C65">
              <w:rPr>
                <w:rFonts w:ascii="Times New Roman" w:hAnsi="Times New Roman"/>
                <w:color w:val="000000"/>
                <w:sz w:val="18"/>
                <w:szCs w:val="18"/>
              </w:rPr>
              <w:t xml:space="preserve"> )</w:t>
            </w:r>
            <w:proofErr w:type="gram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калібратор</w:t>
            </w:r>
            <w:proofErr w:type="spellEnd"/>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2696" w:type="dxa"/>
            <w:tcBorders>
              <w:top w:val="single" w:sz="4" w:space="0" w:color="auto"/>
              <w:left w:val="single" w:sz="4" w:space="0" w:color="auto"/>
              <w:bottom w:val="nil"/>
              <w:right w:val="single" w:sz="4" w:space="0" w:color="auto"/>
            </w:tcBorders>
            <w:shd w:val="clear" w:color="auto" w:fill="auto"/>
            <w:hideMark/>
          </w:tcPr>
          <w:p w:rsidR="002E387C" w:rsidRPr="007B2C65" w:rsidRDefault="002E387C" w:rsidP="002E387C">
            <w:pPr>
              <w:rPr>
                <w:rFonts w:ascii="Times New Roman" w:hAnsi="Times New Roman"/>
                <w:color w:val="000000"/>
                <w:sz w:val="18"/>
                <w:szCs w:val="18"/>
              </w:rPr>
            </w:pPr>
            <w:proofErr w:type="spellStart"/>
            <w:r w:rsidRPr="007B2C65">
              <w:rPr>
                <w:rFonts w:ascii="Times New Roman" w:hAnsi="Times New Roman"/>
                <w:color w:val="000000"/>
                <w:sz w:val="18"/>
                <w:szCs w:val="18"/>
              </w:rPr>
              <w:t>Мультікалібратор</w:t>
            </w:r>
            <w:proofErr w:type="spellEnd"/>
            <w:r w:rsidRPr="007B2C65">
              <w:rPr>
                <w:rFonts w:ascii="Times New Roman" w:hAnsi="Times New Roman"/>
                <w:color w:val="000000"/>
                <w:sz w:val="18"/>
                <w:szCs w:val="18"/>
              </w:rPr>
              <w:t xml:space="preserve"> ABX </w:t>
            </w:r>
            <w:proofErr w:type="spellStart"/>
            <w:r w:rsidRPr="007B2C65">
              <w:rPr>
                <w:rFonts w:ascii="Times New Roman" w:hAnsi="Times New Roman"/>
                <w:color w:val="000000"/>
                <w:sz w:val="18"/>
                <w:szCs w:val="18"/>
              </w:rPr>
              <w:t>Pentra</w:t>
            </w:r>
            <w:proofErr w:type="spellEnd"/>
            <w:r w:rsidRPr="007B2C65">
              <w:rPr>
                <w:rFonts w:ascii="Times New Roman" w:hAnsi="Times New Roman"/>
                <w:color w:val="000000"/>
                <w:sz w:val="18"/>
                <w:szCs w:val="18"/>
              </w:rPr>
              <w:t xml:space="preserve"> (АБХ </w:t>
            </w:r>
            <w:proofErr w:type="spellStart"/>
            <w:r w:rsidRPr="007B2C65">
              <w:rPr>
                <w:rFonts w:ascii="Times New Roman" w:hAnsi="Times New Roman"/>
                <w:color w:val="000000"/>
                <w:sz w:val="18"/>
                <w:szCs w:val="18"/>
              </w:rPr>
              <w:t>Пентра</w:t>
            </w:r>
            <w:proofErr w:type="spellEnd"/>
            <w:r w:rsidRPr="007B2C65">
              <w:rPr>
                <w:rFonts w:ascii="Times New Roman" w:hAnsi="Times New Roman"/>
                <w:color w:val="000000"/>
                <w:sz w:val="18"/>
                <w:szCs w:val="18"/>
              </w:rPr>
              <w:t xml:space="preserve">)    </w:t>
            </w:r>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623" w:type="dxa"/>
            <w:tcBorders>
              <w:top w:val="single" w:sz="4" w:space="0" w:color="auto"/>
              <w:left w:val="nil"/>
              <w:bottom w:val="nil"/>
              <w:right w:val="single" w:sz="4" w:space="0" w:color="auto"/>
            </w:tcBorders>
            <w:shd w:val="clear" w:color="auto" w:fill="auto"/>
            <w:hideMark/>
          </w:tcPr>
          <w:p w:rsidR="004C436E" w:rsidRPr="007B2C65" w:rsidRDefault="000E5D5A" w:rsidP="00B01272">
            <w:pPr>
              <w:spacing w:after="0" w:line="240" w:lineRule="auto"/>
              <w:jc w:val="right"/>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1</w:t>
            </w:r>
          </w:p>
        </w:tc>
        <w:tc>
          <w:tcPr>
            <w:tcW w:w="632" w:type="dxa"/>
            <w:tcBorders>
              <w:top w:val="single" w:sz="4" w:space="0" w:color="auto"/>
              <w:left w:val="nil"/>
              <w:bottom w:val="nil"/>
              <w:right w:val="nil"/>
            </w:tcBorders>
            <w:shd w:val="clear" w:color="auto" w:fill="auto"/>
            <w:noWrap/>
            <w:hideMark/>
          </w:tcPr>
          <w:p w:rsidR="004C436E" w:rsidRPr="007B2C65" w:rsidRDefault="000E5D5A" w:rsidP="00B01272">
            <w:pPr>
              <w:spacing w:after="0" w:line="240" w:lineRule="auto"/>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набір</w:t>
            </w:r>
          </w:p>
        </w:tc>
        <w:tc>
          <w:tcPr>
            <w:tcW w:w="3281" w:type="dxa"/>
            <w:tcBorders>
              <w:top w:val="single" w:sz="4" w:space="0" w:color="auto"/>
              <w:left w:val="single" w:sz="4" w:space="0" w:color="auto"/>
              <w:bottom w:val="single" w:sz="4" w:space="0" w:color="auto"/>
              <w:right w:val="single" w:sz="8" w:space="0" w:color="auto"/>
            </w:tcBorders>
            <w:shd w:val="clear" w:color="auto" w:fill="auto"/>
            <w:hideMark/>
          </w:tcPr>
          <w:p w:rsidR="004C436E" w:rsidRPr="007B2C65" w:rsidRDefault="004C436E"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eastAsia="uk-UA"/>
              </w:rPr>
              <w:t>Набі</w:t>
            </w:r>
            <w:proofErr w:type="gramStart"/>
            <w:r w:rsidRPr="007B2C65">
              <w:rPr>
                <w:rFonts w:ascii="Times New Roman" w:eastAsia="Times New Roman" w:hAnsi="Times New Roman"/>
                <w:sz w:val="18"/>
                <w:szCs w:val="18"/>
                <w:lang w:eastAsia="uk-UA"/>
              </w:rPr>
              <w:t>р</w:t>
            </w:r>
            <w:proofErr w:type="spellEnd"/>
            <w:proofErr w:type="gramEnd"/>
            <w:r w:rsidRPr="007B2C65">
              <w:rPr>
                <w:rFonts w:ascii="Times New Roman" w:eastAsia="Times New Roman" w:hAnsi="Times New Roman"/>
                <w:sz w:val="18"/>
                <w:szCs w:val="18"/>
                <w:lang w:eastAsia="uk-UA"/>
              </w:rPr>
              <w:t xml:space="preserve"> 10 </w:t>
            </w:r>
            <w:proofErr w:type="spellStart"/>
            <w:r w:rsidRPr="007B2C65">
              <w:rPr>
                <w:rFonts w:ascii="Times New Roman" w:eastAsia="Times New Roman" w:hAnsi="Times New Roman"/>
                <w:sz w:val="18"/>
                <w:szCs w:val="18"/>
                <w:lang w:eastAsia="uk-UA"/>
              </w:rPr>
              <w:t>флаконів</w:t>
            </w:r>
            <w:proofErr w:type="spellEnd"/>
            <w:r w:rsidRPr="007B2C65">
              <w:rPr>
                <w:rFonts w:ascii="Times New Roman" w:eastAsia="Times New Roman" w:hAnsi="Times New Roman"/>
                <w:sz w:val="18"/>
                <w:szCs w:val="18"/>
                <w:lang w:eastAsia="uk-UA"/>
              </w:rPr>
              <w:t xml:space="preserve"> по 5 мл</w:t>
            </w:r>
            <w:r w:rsidRPr="007B2C65">
              <w:rPr>
                <w:rFonts w:ascii="Times New Roman" w:eastAsia="Times New Roman" w:hAnsi="Times New Roman"/>
                <w:sz w:val="18"/>
                <w:szCs w:val="18"/>
                <w:lang w:eastAsia="uk-UA"/>
              </w:rPr>
              <w:br/>
            </w:r>
            <w:proofErr w:type="spellStart"/>
            <w:r w:rsidRPr="007B2C65">
              <w:rPr>
                <w:rFonts w:ascii="Times New Roman" w:eastAsia="Times New Roman" w:hAnsi="Times New Roman"/>
                <w:sz w:val="18"/>
                <w:szCs w:val="18"/>
                <w:lang w:eastAsia="uk-UA"/>
              </w:rPr>
              <w:t>Адаптований</w:t>
            </w:r>
            <w:proofErr w:type="spellEnd"/>
            <w:r w:rsidRPr="007B2C65">
              <w:rPr>
                <w:rFonts w:ascii="Times New Roman" w:eastAsia="Times New Roman" w:hAnsi="Times New Roman"/>
                <w:sz w:val="18"/>
                <w:szCs w:val="18"/>
                <w:lang w:eastAsia="uk-UA"/>
              </w:rPr>
              <w:t xml:space="preserve"> для </w:t>
            </w:r>
            <w:proofErr w:type="spellStart"/>
            <w:r w:rsidRPr="007B2C65">
              <w:rPr>
                <w:rFonts w:ascii="Times New Roman" w:eastAsia="Times New Roman" w:hAnsi="Times New Roman"/>
                <w:sz w:val="18"/>
                <w:szCs w:val="18"/>
                <w:lang w:eastAsia="uk-UA"/>
              </w:rPr>
              <w:t>роботи</w:t>
            </w:r>
            <w:proofErr w:type="spellEnd"/>
            <w:r w:rsidRPr="007B2C65">
              <w:rPr>
                <w:rFonts w:ascii="Times New Roman" w:eastAsia="Times New Roman" w:hAnsi="Times New Roman"/>
                <w:sz w:val="18"/>
                <w:szCs w:val="18"/>
                <w:lang w:eastAsia="uk-UA"/>
              </w:rPr>
              <w:t xml:space="preserve"> на </w:t>
            </w:r>
            <w:proofErr w:type="spellStart"/>
            <w:r w:rsidRPr="007B2C65">
              <w:rPr>
                <w:rFonts w:ascii="Times New Roman" w:eastAsia="Times New Roman" w:hAnsi="Times New Roman"/>
                <w:sz w:val="18"/>
                <w:szCs w:val="18"/>
                <w:lang w:eastAsia="uk-UA"/>
              </w:rPr>
              <w:t>біох</w:t>
            </w:r>
            <w:r w:rsidR="000E5D5A" w:rsidRPr="007B2C65">
              <w:rPr>
                <w:rFonts w:ascii="Times New Roman" w:eastAsia="Times New Roman" w:hAnsi="Times New Roman"/>
                <w:sz w:val="18"/>
                <w:szCs w:val="18"/>
                <w:lang w:eastAsia="uk-UA"/>
              </w:rPr>
              <w:t>імічному</w:t>
            </w:r>
            <w:proofErr w:type="spellEnd"/>
            <w:r w:rsidR="000E5D5A" w:rsidRPr="007B2C65">
              <w:rPr>
                <w:rFonts w:ascii="Times New Roman" w:eastAsia="Times New Roman" w:hAnsi="Times New Roman"/>
                <w:sz w:val="18"/>
                <w:szCs w:val="18"/>
                <w:lang w:eastAsia="uk-UA"/>
              </w:rPr>
              <w:t xml:space="preserve"> </w:t>
            </w:r>
            <w:proofErr w:type="spellStart"/>
            <w:r w:rsidR="000E5D5A" w:rsidRPr="007B2C65">
              <w:rPr>
                <w:rFonts w:ascii="Times New Roman" w:eastAsia="Times New Roman" w:hAnsi="Times New Roman"/>
                <w:sz w:val="18"/>
                <w:szCs w:val="18"/>
                <w:lang w:eastAsia="uk-UA"/>
              </w:rPr>
              <w:t>аналізаторі</w:t>
            </w:r>
            <w:proofErr w:type="spellEnd"/>
            <w:r w:rsidR="007B2C65" w:rsidRPr="007B2C65">
              <w:rPr>
                <w:rFonts w:ascii="Times New Roman" w:eastAsia="Times New Roman" w:hAnsi="Times New Roman"/>
                <w:sz w:val="18"/>
                <w:szCs w:val="18"/>
                <w:lang w:val="uk-UA" w:eastAsia="uk-UA"/>
              </w:rPr>
              <w:t xml:space="preserve"> серії </w:t>
            </w:r>
            <w:r w:rsidR="000E5D5A" w:rsidRPr="007B2C65">
              <w:rPr>
                <w:rFonts w:ascii="Times New Roman" w:eastAsia="Times New Roman" w:hAnsi="Times New Roman"/>
                <w:sz w:val="18"/>
                <w:szCs w:val="18"/>
                <w:lang w:eastAsia="uk-UA"/>
              </w:rPr>
              <w:t xml:space="preserve"> </w:t>
            </w:r>
            <w:proofErr w:type="spellStart"/>
            <w:r w:rsidR="000E5D5A" w:rsidRPr="007B2C65">
              <w:rPr>
                <w:rFonts w:ascii="Times New Roman" w:eastAsia="Times New Roman" w:hAnsi="Times New Roman"/>
                <w:sz w:val="18"/>
                <w:szCs w:val="18"/>
                <w:lang w:eastAsia="uk-UA"/>
              </w:rPr>
              <w:t>Pentra</w:t>
            </w:r>
            <w:proofErr w:type="spellEnd"/>
            <w:r w:rsidR="000E5D5A" w:rsidRPr="007B2C65">
              <w:rPr>
                <w:rFonts w:ascii="Times New Roman" w:eastAsia="Times New Roman" w:hAnsi="Times New Roman"/>
                <w:sz w:val="18"/>
                <w:szCs w:val="18"/>
                <w:lang w:eastAsia="uk-UA"/>
              </w:rPr>
              <w:t xml:space="preserve"> </w:t>
            </w:r>
          </w:p>
        </w:tc>
      </w:tr>
      <w:tr w:rsidR="004C436E" w:rsidRPr="00EF4842" w:rsidTr="007B2C65">
        <w:trPr>
          <w:trHeight w:val="1533"/>
        </w:trPr>
        <w:tc>
          <w:tcPr>
            <w:tcW w:w="417" w:type="dxa"/>
            <w:tcBorders>
              <w:top w:val="single" w:sz="4" w:space="0" w:color="auto"/>
              <w:left w:val="single" w:sz="8" w:space="0" w:color="auto"/>
              <w:bottom w:val="single" w:sz="8" w:space="0" w:color="auto"/>
              <w:right w:val="nil"/>
            </w:tcBorders>
            <w:shd w:val="clear" w:color="auto" w:fill="auto"/>
            <w:noWrap/>
            <w:hideMark/>
          </w:tcPr>
          <w:p w:rsidR="004C436E" w:rsidRPr="00EF4842" w:rsidRDefault="004C436E" w:rsidP="00B01272">
            <w:pPr>
              <w:spacing w:after="0" w:line="240" w:lineRule="auto"/>
              <w:jc w:val="center"/>
              <w:rPr>
                <w:rFonts w:ascii="Arial" w:eastAsia="Times New Roman" w:hAnsi="Arial" w:cs="Arial"/>
                <w:sz w:val="16"/>
                <w:szCs w:val="16"/>
                <w:lang w:eastAsia="uk-UA"/>
              </w:rPr>
            </w:pPr>
            <w:r w:rsidRPr="00EF4842">
              <w:rPr>
                <w:rFonts w:ascii="Arial" w:eastAsia="Times New Roman" w:hAnsi="Arial" w:cs="Arial"/>
                <w:sz w:val="16"/>
                <w:szCs w:val="16"/>
                <w:lang w:eastAsia="uk-UA"/>
              </w:rPr>
              <w:t>14</w:t>
            </w:r>
          </w:p>
        </w:tc>
        <w:tc>
          <w:tcPr>
            <w:tcW w:w="2558" w:type="dxa"/>
            <w:tcBorders>
              <w:top w:val="single" w:sz="4" w:space="0" w:color="auto"/>
              <w:left w:val="single" w:sz="4" w:space="0" w:color="auto"/>
              <w:bottom w:val="single" w:sz="8" w:space="0" w:color="auto"/>
              <w:right w:val="nil"/>
            </w:tcBorders>
            <w:shd w:val="clear" w:color="auto" w:fill="auto"/>
            <w:hideMark/>
          </w:tcPr>
          <w:p w:rsidR="00B01272" w:rsidRPr="007B2C65" w:rsidRDefault="00B01272" w:rsidP="00847845">
            <w:pPr>
              <w:rPr>
                <w:rFonts w:ascii="Times New Roman" w:hAnsi="Times New Roman"/>
                <w:color w:val="000000"/>
                <w:sz w:val="18"/>
                <w:szCs w:val="18"/>
              </w:rPr>
            </w:pPr>
            <w:r w:rsidRPr="007B2C65">
              <w:rPr>
                <w:rFonts w:ascii="Times New Roman" w:hAnsi="Times New Roman"/>
                <w:color w:val="000000"/>
                <w:sz w:val="18"/>
                <w:szCs w:val="18"/>
              </w:rPr>
              <w:t xml:space="preserve">58237 - </w:t>
            </w:r>
            <w:proofErr w:type="spellStart"/>
            <w:r w:rsidRPr="007B2C65">
              <w:rPr>
                <w:rFonts w:ascii="Times New Roman" w:hAnsi="Times New Roman"/>
                <w:color w:val="000000"/>
                <w:sz w:val="18"/>
                <w:szCs w:val="18"/>
              </w:rPr>
              <w:t>Буферний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розчинник</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зразків</w:t>
            </w:r>
            <w:proofErr w:type="spellEnd"/>
            <w:r w:rsidRPr="007B2C65">
              <w:rPr>
                <w:rFonts w:ascii="Times New Roman" w:hAnsi="Times New Roman"/>
                <w:color w:val="000000"/>
                <w:sz w:val="18"/>
                <w:szCs w:val="18"/>
              </w:rPr>
              <w:t xml:space="preserve"> IVD (</w:t>
            </w:r>
            <w:proofErr w:type="spellStart"/>
            <w:r w:rsidRPr="007B2C65">
              <w:rPr>
                <w:rFonts w:ascii="Times New Roman" w:hAnsi="Times New Roman"/>
                <w:color w:val="000000"/>
                <w:sz w:val="18"/>
                <w:szCs w:val="18"/>
              </w:rPr>
              <w:t>діагностика</w:t>
            </w:r>
            <w:proofErr w:type="spellEnd"/>
            <w:r w:rsidRPr="007B2C65">
              <w:rPr>
                <w:rFonts w:ascii="Times New Roman" w:hAnsi="Times New Roman"/>
                <w:color w:val="000000"/>
                <w:sz w:val="18"/>
                <w:szCs w:val="18"/>
              </w:rPr>
              <w:br w:type="page"/>
            </w:r>
            <w:proofErr w:type="spellStart"/>
            <w:r w:rsidRPr="007B2C65">
              <w:rPr>
                <w:rFonts w:ascii="Times New Roman" w:hAnsi="Times New Roman"/>
                <w:color w:val="000000"/>
                <w:sz w:val="18"/>
                <w:szCs w:val="18"/>
              </w:rPr>
              <w:t>in</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vitro</w:t>
            </w:r>
            <w:proofErr w:type="spellEnd"/>
            <w:r w:rsidR="00847845" w:rsidRPr="007B2C65">
              <w:rPr>
                <w:rFonts w:ascii="Times New Roman" w:hAnsi="Times New Roman"/>
                <w:color w:val="000000"/>
                <w:sz w:val="18"/>
                <w:szCs w:val="18"/>
                <w:lang w:val="uk-UA"/>
              </w:rPr>
              <w:t>)</w:t>
            </w:r>
            <w:r w:rsidR="00847845"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автоматичні</w:t>
            </w:r>
            <w:proofErr w:type="spellEnd"/>
            <w:r w:rsidRPr="007B2C65">
              <w:rPr>
                <w:rFonts w:ascii="Times New Roman" w:hAnsi="Times New Roman"/>
                <w:color w:val="000000"/>
                <w:sz w:val="18"/>
                <w:szCs w:val="18"/>
              </w:rPr>
              <w:t>/</w:t>
            </w:r>
            <w:r w:rsidRPr="007B2C65">
              <w:rPr>
                <w:rFonts w:ascii="Times New Roman" w:hAnsi="Times New Roman"/>
                <w:color w:val="000000"/>
                <w:sz w:val="18"/>
                <w:szCs w:val="18"/>
              </w:rPr>
              <w:br w:type="page"/>
            </w:r>
            <w:proofErr w:type="spellStart"/>
            <w:r w:rsidRPr="007B2C65">
              <w:rPr>
                <w:rFonts w:ascii="Times New Roman" w:hAnsi="Times New Roman"/>
                <w:color w:val="000000"/>
                <w:sz w:val="18"/>
                <w:szCs w:val="18"/>
              </w:rPr>
              <w:t>напівавтоматичні</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системи</w:t>
            </w:r>
            <w:proofErr w:type="spellEnd"/>
            <w:r w:rsidRPr="007B2C65">
              <w:rPr>
                <w:rFonts w:ascii="Times New Roman" w:hAnsi="Times New Roman"/>
                <w:color w:val="000000"/>
                <w:sz w:val="18"/>
                <w:szCs w:val="18"/>
              </w:rPr>
              <w:br w:type="page"/>
            </w:r>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2696" w:type="dxa"/>
            <w:tcBorders>
              <w:top w:val="single" w:sz="4" w:space="0" w:color="auto"/>
              <w:left w:val="single" w:sz="4" w:space="0" w:color="auto"/>
              <w:bottom w:val="single" w:sz="8" w:space="0" w:color="auto"/>
              <w:right w:val="single" w:sz="4" w:space="0" w:color="auto"/>
            </w:tcBorders>
            <w:shd w:val="clear" w:color="auto" w:fill="auto"/>
            <w:hideMark/>
          </w:tcPr>
          <w:p w:rsidR="002E387C" w:rsidRPr="007B2C65" w:rsidRDefault="002E387C" w:rsidP="002E387C">
            <w:pPr>
              <w:rPr>
                <w:rFonts w:ascii="Times New Roman" w:hAnsi="Times New Roman"/>
                <w:color w:val="000000"/>
                <w:sz w:val="18"/>
                <w:szCs w:val="18"/>
              </w:rPr>
            </w:pPr>
            <w:r w:rsidRPr="007B2C65">
              <w:rPr>
                <w:rFonts w:ascii="Times New Roman" w:hAnsi="Times New Roman"/>
                <w:color w:val="000000"/>
                <w:sz w:val="18"/>
                <w:szCs w:val="18"/>
              </w:rPr>
              <w:t xml:space="preserve">ABX </w:t>
            </w:r>
            <w:proofErr w:type="spellStart"/>
            <w:r w:rsidRPr="007B2C65">
              <w:rPr>
                <w:rFonts w:ascii="Times New Roman" w:hAnsi="Times New Roman"/>
                <w:color w:val="000000"/>
                <w:sz w:val="18"/>
                <w:szCs w:val="18"/>
              </w:rPr>
              <w:t>Minidil</w:t>
            </w:r>
            <w:proofErr w:type="spellEnd"/>
            <w:r w:rsidRPr="007B2C65">
              <w:rPr>
                <w:rFonts w:ascii="Times New Roman" w:hAnsi="Times New Roman"/>
                <w:color w:val="000000"/>
                <w:sz w:val="18"/>
                <w:szCs w:val="18"/>
              </w:rPr>
              <w:t xml:space="preserve"> LMG 20 л (L), </w:t>
            </w:r>
            <w:proofErr w:type="spellStart"/>
            <w:r w:rsidRPr="007B2C65">
              <w:rPr>
                <w:rFonts w:ascii="Times New Roman" w:hAnsi="Times New Roman"/>
                <w:color w:val="000000"/>
                <w:sz w:val="18"/>
                <w:szCs w:val="18"/>
              </w:rPr>
              <w:t>ізотонічний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розчин</w:t>
            </w:r>
            <w:proofErr w:type="spellEnd"/>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623" w:type="dxa"/>
            <w:tcBorders>
              <w:top w:val="single" w:sz="4" w:space="0" w:color="auto"/>
              <w:left w:val="nil"/>
              <w:bottom w:val="single" w:sz="8" w:space="0" w:color="auto"/>
              <w:right w:val="single" w:sz="4" w:space="0" w:color="auto"/>
            </w:tcBorders>
            <w:shd w:val="clear" w:color="auto" w:fill="auto"/>
            <w:hideMark/>
          </w:tcPr>
          <w:p w:rsidR="004C436E" w:rsidRPr="007B2C65" w:rsidRDefault="000E5D5A" w:rsidP="00B01272">
            <w:pPr>
              <w:spacing w:after="0" w:line="240" w:lineRule="auto"/>
              <w:jc w:val="right"/>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1</w:t>
            </w:r>
          </w:p>
        </w:tc>
        <w:tc>
          <w:tcPr>
            <w:tcW w:w="632" w:type="dxa"/>
            <w:tcBorders>
              <w:top w:val="single" w:sz="4" w:space="0" w:color="auto"/>
              <w:left w:val="nil"/>
              <w:bottom w:val="single" w:sz="8" w:space="0" w:color="auto"/>
              <w:right w:val="nil"/>
            </w:tcBorders>
            <w:shd w:val="clear" w:color="auto" w:fill="auto"/>
            <w:noWrap/>
            <w:hideMark/>
          </w:tcPr>
          <w:p w:rsidR="004C436E" w:rsidRPr="007B2C65" w:rsidRDefault="000E5D5A"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val="uk-UA" w:eastAsia="uk-UA"/>
              </w:rPr>
              <w:t>шт</w:t>
            </w:r>
            <w:proofErr w:type="spellEnd"/>
          </w:p>
        </w:tc>
        <w:tc>
          <w:tcPr>
            <w:tcW w:w="3281" w:type="dxa"/>
            <w:tcBorders>
              <w:top w:val="nil"/>
              <w:left w:val="single" w:sz="4" w:space="0" w:color="auto"/>
              <w:bottom w:val="nil"/>
              <w:right w:val="single" w:sz="8" w:space="0" w:color="auto"/>
            </w:tcBorders>
            <w:shd w:val="clear" w:color="auto" w:fill="auto"/>
            <w:hideMark/>
          </w:tcPr>
          <w:p w:rsidR="004C436E" w:rsidRPr="007B2C65" w:rsidRDefault="004C436E" w:rsidP="00B01272">
            <w:pPr>
              <w:spacing w:after="0" w:line="240" w:lineRule="auto"/>
              <w:rPr>
                <w:rFonts w:ascii="Times New Roman" w:eastAsia="Times New Roman" w:hAnsi="Times New Roman"/>
                <w:sz w:val="18"/>
                <w:szCs w:val="18"/>
                <w:lang w:eastAsia="uk-UA"/>
              </w:rPr>
            </w:pPr>
            <w:proofErr w:type="gramStart"/>
            <w:r w:rsidRPr="007B2C65">
              <w:rPr>
                <w:rFonts w:ascii="Times New Roman" w:eastAsia="Times New Roman" w:hAnsi="Times New Roman"/>
                <w:sz w:val="18"/>
                <w:szCs w:val="18"/>
                <w:lang w:eastAsia="uk-UA"/>
              </w:rPr>
              <w:t>До</w:t>
            </w:r>
            <w:proofErr w:type="gramEnd"/>
            <w:r w:rsidRPr="007B2C65">
              <w:rPr>
                <w:rFonts w:ascii="Times New Roman" w:eastAsia="Times New Roman" w:hAnsi="Times New Roman"/>
                <w:sz w:val="18"/>
                <w:szCs w:val="18"/>
                <w:lang w:eastAsia="uk-UA"/>
              </w:rPr>
              <w:t xml:space="preserve"> складу реагенту </w:t>
            </w:r>
            <w:proofErr w:type="spellStart"/>
            <w:r w:rsidRPr="007B2C65">
              <w:rPr>
                <w:rFonts w:ascii="Times New Roman" w:eastAsia="Times New Roman" w:hAnsi="Times New Roman"/>
                <w:sz w:val="18"/>
                <w:szCs w:val="18"/>
                <w:lang w:eastAsia="uk-UA"/>
              </w:rPr>
              <w:t>повинні</w:t>
            </w:r>
            <w:proofErr w:type="spellEnd"/>
            <w:r w:rsidRPr="007B2C65">
              <w:rPr>
                <w:rFonts w:ascii="Times New Roman" w:eastAsia="Times New Roman" w:hAnsi="Times New Roman"/>
                <w:sz w:val="18"/>
                <w:szCs w:val="18"/>
                <w:lang w:eastAsia="uk-UA"/>
              </w:rPr>
              <w:t xml:space="preserve"> </w:t>
            </w:r>
            <w:proofErr w:type="spellStart"/>
            <w:r w:rsidRPr="007B2C65">
              <w:rPr>
                <w:rFonts w:ascii="Times New Roman" w:eastAsia="Times New Roman" w:hAnsi="Times New Roman"/>
                <w:sz w:val="18"/>
                <w:szCs w:val="18"/>
                <w:lang w:eastAsia="uk-UA"/>
              </w:rPr>
              <w:t>входити</w:t>
            </w:r>
            <w:proofErr w:type="spellEnd"/>
            <w:r w:rsidRPr="007B2C65">
              <w:rPr>
                <w:rFonts w:ascii="Times New Roman" w:eastAsia="Times New Roman" w:hAnsi="Times New Roman"/>
                <w:sz w:val="18"/>
                <w:szCs w:val="18"/>
                <w:lang w:eastAsia="uk-UA"/>
              </w:rPr>
              <w:t xml:space="preserve"> </w:t>
            </w:r>
            <w:proofErr w:type="spellStart"/>
            <w:r w:rsidRPr="007B2C65">
              <w:rPr>
                <w:rFonts w:ascii="Times New Roman" w:eastAsia="Times New Roman" w:hAnsi="Times New Roman"/>
                <w:sz w:val="18"/>
                <w:szCs w:val="18"/>
                <w:lang w:eastAsia="uk-UA"/>
              </w:rPr>
              <w:t>наступні</w:t>
            </w:r>
            <w:proofErr w:type="spellEnd"/>
            <w:r w:rsidRPr="007B2C65">
              <w:rPr>
                <w:rFonts w:ascii="Times New Roman" w:eastAsia="Times New Roman" w:hAnsi="Times New Roman"/>
                <w:sz w:val="18"/>
                <w:szCs w:val="18"/>
                <w:lang w:eastAsia="uk-UA"/>
              </w:rPr>
              <w:t xml:space="preserve"> </w:t>
            </w:r>
            <w:proofErr w:type="spellStart"/>
            <w:r w:rsidRPr="007B2C65">
              <w:rPr>
                <w:rFonts w:ascii="Times New Roman" w:eastAsia="Times New Roman" w:hAnsi="Times New Roman"/>
                <w:sz w:val="18"/>
                <w:szCs w:val="18"/>
                <w:lang w:eastAsia="uk-UA"/>
              </w:rPr>
              <w:t>інгредієнти</w:t>
            </w:r>
            <w:proofErr w:type="spellEnd"/>
            <w:r w:rsidRPr="007B2C65">
              <w:rPr>
                <w:rFonts w:ascii="Times New Roman" w:eastAsia="Times New Roman" w:hAnsi="Times New Roman"/>
                <w:sz w:val="18"/>
                <w:szCs w:val="18"/>
                <w:lang w:eastAsia="uk-UA"/>
              </w:rPr>
              <w:t>:</w:t>
            </w:r>
            <w:r w:rsidRPr="007B2C65">
              <w:rPr>
                <w:rFonts w:ascii="Times New Roman" w:eastAsia="Times New Roman" w:hAnsi="Times New Roman"/>
                <w:sz w:val="18"/>
                <w:szCs w:val="18"/>
                <w:lang w:eastAsia="uk-UA"/>
              </w:rPr>
              <w:br/>
            </w:r>
            <w:proofErr w:type="spellStart"/>
            <w:r w:rsidRPr="007B2C65">
              <w:rPr>
                <w:rFonts w:ascii="Times New Roman" w:eastAsia="Times New Roman" w:hAnsi="Times New Roman"/>
                <w:sz w:val="18"/>
                <w:szCs w:val="18"/>
                <w:lang w:eastAsia="uk-UA"/>
              </w:rPr>
              <w:t>Органічний</w:t>
            </w:r>
            <w:proofErr w:type="spellEnd"/>
            <w:r w:rsidRPr="007B2C65">
              <w:rPr>
                <w:rFonts w:ascii="Times New Roman" w:eastAsia="Times New Roman" w:hAnsi="Times New Roman"/>
                <w:sz w:val="18"/>
                <w:szCs w:val="18"/>
                <w:lang w:eastAsia="uk-UA"/>
              </w:rPr>
              <w:t xml:space="preserve"> буфер </w:t>
            </w:r>
            <w:proofErr w:type="spellStart"/>
            <w:r w:rsidRPr="007B2C65">
              <w:rPr>
                <w:rFonts w:ascii="Times New Roman" w:eastAsia="Times New Roman" w:hAnsi="Times New Roman"/>
                <w:sz w:val="18"/>
                <w:szCs w:val="18"/>
                <w:lang w:eastAsia="uk-UA"/>
              </w:rPr>
              <w:t>менше</w:t>
            </w:r>
            <w:proofErr w:type="spellEnd"/>
            <w:r w:rsidRPr="007B2C65">
              <w:rPr>
                <w:rFonts w:ascii="Times New Roman" w:eastAsia="Times New Roman" w:hAnsi="Times New Roman"/>
                <w:sz w:val="18"/>
                <w:szCs w:val="18"/>
                <w:lang w:eastAsia="uk-UA"/>
              </w:rPr>
              <w:t xml:space="preserve"> 1000 мл               </w:t>
            </w:r>
            <w:r w:rsidRPr="007B2C65">
              <w:rPr>
                <w:rFonts w:ascii="Times New Roman" w:eastAsia="Times New Roman" w:hAnsi="Times New Roman"/>
                <w:sz w:val="18"/>
                <w:szCs w:val="18"/>
                <w:lang w:eastAsia="uk-UA"/>
              </w:rPr>
              <w:br/>
              <w:t xml:space="preserve">Консервант </w:t>
            </w:r>
            <w:proofErr w:type="spellStart"/>
            <w:r w:rsidRPr="007B2C65">
              <w:rPr>
                <w:rFonts w:ascii="Times New Roman" w:eastAsia="Times New Roman" w:hAnsi="Times New Roman"/>
                <w:sz w:val="18"/>
                <w:szCs w:val="18"/>
                <w:lang w:eastAsia="uk-UA"/>
              </w:rPr>
              <w:t>менше</w:t>
            </w:r>
            <w:proofErr w:type="spellEnd"/>
            <w:r w:rsidRPr="007B2C65">
              <w:rPr>
                <w:rFonts w:ascii="Times New Roman" w:eastAsia="Times New Roman" w:hAnsi="Times New Roman"/>
                <w:sz w:val="18"/>
                <w:szCs w:val="18"/>
                <w:lang w:eastAsia="uk-UA"/>
              </w:rPr>
              <w:t xml:space="preserve"> 20 мл.</w:t>
            </w:r>
            <w:r w:rsidRPr="007B2C65">
              <w:rPr>
                <w:rFonts w:ascii="Times New Roman" w:eastAsia="Times New Roman" w:hAnsi="Times New Roman"/>
                <w:sz w:val="18"/>
                <w:szCs w:val="18"/>
                <w:lang w:eastAsia="uk-UA"/>
              </w:rPr>
              <w:br/>
              <w:t xml:space="preserve">PH </w:t>
            </w:r>
            <w:proofErr w:type="spellStart"/>
            <w:r w:rsidRPr="007B2C65">
              <w:rPr>
                <w:rFonts w:ascii="Times New Roman" w:eastAsia="Times New Roman" w:hAnsi="Times New Roman"/>
                <w:sz w:val="18"/>
                <w:szCs w:val="18"/>
                <w:lang w:eastAsia="uk-UA"/>
              </w:rPr>
              <w:t>розчину</w:t>
            </w:r>
            <w:proofErr w:type="spellEnd"/>
            <w:r w:rsidRPr="007B2C65">
              <w:rPr>
                <w:rFonts w:ascii="Times New Roman" w:eastAsia="Times New Roman" w:hAnsi="Times New Roman"/>
                <w:sz w:val="18"/>
                <w:szCs w:val="18"/>
                <w:lang w:eastAsia="uk-UA"/>
              </w:rPr>
              <w:t xml:space="preserve"> </w:t>
            </w:r>
            <w:proofErr w:type="gramStart"/>
            <w:r w:rsidRPr="007B2C65">
              <w:rPr>
                <w:rFonts w:ascii="Times New Roman" w:eastAsia="Times New Roman" w:hAnsi="Times New Roman"/>
                <w:sz w:val="18"/>
                <w:szCs w:val="18"/>
                <w:lang w:eastAsia="uk-UA"/>
              </w:rPr>
              <w:t>повинен</w:t>
            </w:r>
            <w:proofErr w:type="gramEnd"/>
            <w:r w:rsidRPr="007B2C65">
              <w:rPr>
                <w:rFonts w:ascii="Times New Roman" w:eastAsia="Times New Roman" w:hAnsi="Times New Roman"/>
                <w:sz w:val="18"/>
                <w:szCs w:val="18"/>
                <w:lang w:eastAsia="uk-UA"/>
              </w:rPr>
              <w:t xml:space="preserve"> бути в </w:t>
            </w:r>
            <w:proofErr w:type="spellStart"/>
            <w:r w:rsidRPr="007B2C65">
              <w:rPr>
                <w:rFonts w:ascii="Times New Roman" w:eastAsia="Times New Roman" w:hAnsi="Times New Roman"/>
                <w:sz w:val="18"/>
                <w:szCs w:val="18"/>
                <w:lang w:eastAsia="uk-UA"/>
              </w:rPr>
              <w:t>діапазоні</w:t>
            </w:r>
            <w:proofErr w:type="spellEnd"/>
            <w:r w:rsidRPr="007B2C65">
              <w:rPr>
                <w:rFonts w:ascii="Times New Roman" w:eastAsia="Times New Roman" w:hAnsi="Times New Roman"/>
                <w:sz w:val="18"/>
                <w:szCs w:val="18"/>
                <w:lang w:eastAsia="uk-UA"/>
              </w:rPr>
              <w:t xml:space="preserve"> 7,0 ± 0,5</w:t>
            </w:r>
            <w:r w:rsidRPr="007B2C65">
              <w:rPr>
                <w:rFonts w:ascii="Times New Roman" w:eastAsia="Times New Roman" w:hAnsi="Times New Roman"/>
                <w:sz w:val="18"/>
                <w:szCs w:val="18"/>
                <w:lang w:eastAsia="uk-UA"/>
              </w:rPr>
              <w:br/>
            </w:r>
            <w:proofErr w:type="spellStart"/>
            <w:r w:rsidRPr="007B2C65">
              <w:rPr>
                <w:rFonts w:ascii="Times New Roman" w:eastAsia="Times New Roman" w:hAnsi="Times New Roman"/>
                <w:sz w:val="18"/>
                <w:szCs w:val="18"/>
                <w:lang w:eastAsia="uk-UA"/>
              </w:rPr>
              <w:t>Адаптовані</w:t>
            </w:r>
            <w:proofErr w:type="spellEnd"/>
            <w:r w:rsidRPr="007B2C65">
              <w:rPr>
                <w:rFonts w:ascii="Times New Roman" w:eastAsia="Times New Roman" w:hAnsi="Times New Roman"/>
                <w:sz w:val="18"/>
                <w:szCs w:val="18"/>
                <w:lang w:eastAsia="uk-UA"/>
              </w:rPr>
              <w:t xml:space="preserve"> для </w:t>
            </w:r>
            <w:proofErr w:type="spellStart"/>
            <w:r w:rsidRPr="007B2C65">
              <w:rPr>
                <w:rFonts w:ascii="Times New Roman" w:eastAsia="Times New Roman" w:hAnsi="Times New Roman"/>
                <w:sz w:val="18"/>
                <w:szCs w:val="18"/>
                <w:lang w:eastAsia="uk-UA"/>
              </w:rPr>
              <w:t>аналізатора</w:t>
            </w:r>
            <w:proofErr w:type="spellEnd"/>
            <w:r w:rsidRPr="007B2C65">
              <w:rPr>
                <w:rFonts w:ascii="Times New Roman" w:eastAsia="Times New Roman" w:hAnsi="Times New Roman"/>
                <w:sz w:val="18"/>
                <w:szCs w:val="18"/>
                <w:lang w:eastAsia="uk-UA"/>
              </w:rPr>
              <w:t xml:space="preserve"> автоматичного </w:t>
            </w:r>
            <w:proofErr w:type="spellStart"/>
            <w:r w:rsidRPr="007B2C65">
              <w:rPr>
                <w:rFonts w:ascii="Times New Roman" w:eastAsia="Times New Roman" w:hAnsi="Times New Roman"/>
                <w:sz w:val="18"/>
                <w:szCs w:val="18"/>
                <w:lang w:eastAsia="uk-UA"/>
              </w:rPr>
              <w:t>гематологічного</w:t>
            </w:r>
            <w:proofErr w:type="spellEnd"/>
            <w:r w:rsidRPr="007B2C65">
              <w:rPr>
                <w:rFonts w:ascii="Times New Roman" w:eastAsia="Times New Roman" w:hAnsi="Times New Roman"/>
                <w:sz w:val="18"/>
                <w:szCs w:val="18"/>
                <w:lang w:eastAsia="uk-UA"/>
              </w:rPr>
              <w:t xml:space="preserve"> </w:t>
            </w:r>
            <w:proofErr w:type="spellStart"/>
            <w:r w:rsidRPr="007B2C65">
              <w:rPr>
                <w:rFonts w:ascii="Times New Roman" w:eastAsia="Times New Roman" w:hAnsi="Times New Roman"/>
                <w:sz w:val="18"/>
                <w:szCs w:val="18"/>
                <w:lang w:eastAsia="uk-UA"/>
              </w:rPr>
              <w:t>серії</w:t>
            </w:r>
            <w:proofErr w:type="spellEnd"/>
            <w:r w:rsidRPr="007B2C65">
              <w:rPr>
                <w:rFonts w:ascii="Times New Roman" w:eastAsia="Times New Roman" w:hAnsi="Times New Roman"/>
                <w:sz w:val="18"/>
                <w:szCs w:val="18"/>
                <w:lang w:eastAsia="uk-UA"/>
              </w:rPr>
              <w:t xml:space="preserve"> ABX </w:t>
            </w:r>
            <w:proofErr w:type="spellStart"/>
            <w:r w:rsidRPr="007B2C65">
              <w:rPr>
                <w:rFonts w:ascii="Times New Roman" w:eastAsia="Times New Roman" w:hAnsi="Times New Roman"/>
                <w:sz w:val="18"/>
                <w:szCs w:val="18"/>
                <w:lang w:eastAsia="uk-UA"/>
              </w:rPr>
              <w:t>Micros</w:t>
            </w:r>
            <w:proofErr w:type="spellEnd"/>
            <w:r w:rsidRPr="007B2C65">
              <w:rPr>
                <w:rFonts w:ascii="Times New Roman" w:eastAsia="Times New Roman" w:hAnsi="Times New Roman"/>
                <w:sz w:val="18"/>
                <w:szCs w:val="18"/>
                <w:lang w:eastAsia="uk-UA"/>
              </w:rPr>
              <w:t xml:space="preserve"> 60</w:t>
            </w:r>
          </w:p>
        </w:tc>
      </w:tr>
      <w:tr w:rsidR="004C436E" w:rsidRPr="00EF4842" w:rsidTr="007B2C65">
        <w:trPr>
          <w:trHeight w:val="63"/>
        </w:trPr>
        <w:tc>
          <w:tcPr>
            <w:tcW w:w="417" w:type="dxa"/>
            <w:tcBorders>
              <w:top w:val="single" w:sz="4" w:space="0" w:color="auto"/>
              <w:left w:val="single" w:sz="8" w:space="0" w:color="auto"/>
              <w:bottom w:val="single" w:sz="8" w:space="0" w:color="auto"/>
              <w:right w:val="nil"/>
            </w:tcBorders>
            <w:shd w:val="clear" w:color="auto" w:fill="auto"/>
            <w:noWrap/>
            <w:hideMark/>
          </w:tcPr>
          <w:p w:rsidR="004C436E" w:rsidRPr="00EF4842" w:rsidRDefault="004C436E" w:rsidP="00B01272">
            <w:pPr>
              <w:spacing w:after="0" w:line="240" w:lineRule="auto"/>
              <w:jc w:val="center"/>
              <w:rPr>
                <w:rFonts w:ascii="Arial" w:eastAsia="Times New Roman" w:hAnsi="Arial" w:cs="Arial"/>
                <w:sz w:val="16"/>
                <w:szCs w:val="16"/>
                <w:lang w:eastAsia="uk-UA"/>
              </w:rPr>
            </w:pPr>
            <w:r w:rsidRPr="00EF4842">
              <w:rPr>
                <w:rFonts w:ascii="Arial" w:eastAsia="Times New Roman" w:hAnsi="Arial" w:cs="Arial"/>
                <w:sz w:val="16"/>
                <w:szCs w:val="16"/>
                <w:lang w:eastAsia="uk-UA"/>
              </w:rPr>
              <w:t>15</w:t>
            </w:r>
          </w:p>
        </w:tc>
        <w:tc>
          <w:tcPr>
            <w:tcW w:w="2558" w:type="dxa"/>
            <w:tcBorders>
              <w:top w:val="single" w:sz="4" w:space="0" w:color="auto"/>
              <w:left w:val="single" w:sz="4" w:space="0" w:color="auto"/>
              <w:bottom w:val="single" w:sz="8" w:space="0" w:color="auto"/>
              <w:right w:val="nil"/>
            </w:tcBorders>
            <w:shd w:val="clear" w:color="auto" w:fill="auto"/>
            <w:hideMark/>
          </w:tcPr>
          <w:p w:rsidR="004C436E" w:rsidRPr="007B2C65" w:rsidRDefault="00847845" w:rsidP="00847845">
            <w:pPr>
              <w:rPr>
                <w:rFonts w:ascii="Times New Roman" w:eastAsia="Times New Roman" w:hAnsi="Times New Roman"/>
                <w:sz w:val="18"/>
                <w:szCs w:val="18"/>
                <w:lang w:eastAsia="uk-UA"/>
              </w:rPr>
            </w:pPr>
            <w:r w:rsidRPr="007B2C65">
              <w:rPr>
                <w:rFonts w:ascii="Times New Roman" w:hAnsi="Times New Roman"/>
                <w:color w:val="000000"/>
                <w:sz w:val="18"/>
                <w:szCs w:val="18"/>
              </w:rPr>
              <w:t xml:space="preserve">59058 – </w:t>
            </w:r>
            <w:proofErr w:type="spellStart"/>
            <w:r w:rsidRPr="007B2C65">
              <w:rPr>
                <w:rFonts w:ascii="Times New Roman" w:hAnsi="Times New Roman"/>
                <w:color w:val="000000"/>
                <w:sz w:val="18"/>
                <w:szCs w:val="18"/>
              </w:rPr>
              <w:t>Мийний</w:t>
            </w:r>
            <w:proofErr w:type="spellEnd"/>
            <w:r w:rsidRPr="007B2C65">
              <w:rPr>
                <w:rFonts w:ascii="Times New Roman" w:hAnsi="Times New Roman"/>
                <w:color w:val="000000"/>
                <w:sz w:val="18"/>
                <w:szCs w:val="18"/>
              </w:rPr>
              <w:t xml:space="preserve"> / </w:t>
            </w:r>
            <w:proofErr w:type="spellStart"/>
            <w:r w:rsidRPr="007B2C65">
              <w:rPr>
                <w:rFonts w:ascii="Times New Roman" w:hAnsi="Times New Roman"/>
                <w:color w:val="000000"/>
                <w:sz w:val="18"/>
                <w:szCs w:val="18"/>
              </w:rPr>
              <w:t>очищувальний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розчин</w:t>
            </w:r>
            <w:proofErr w:type="spellEnd"/>
            <w:r w:rsidRPr="007B2C65">
              <w:rPr>
                <w:rFonts w:ascii="Times New Roman" w:hAnsi="Times New Roman"/>
                <w:color w:val="000000"/>
                <w:sz w:val="18"/>
                <w:szCs w:val="18"/>
              </w:rPr>
              <w:t xml:space="preserve"> IVD (</w:t>
            </w:r>
            <w:proofErr w:type="spellStart"/>
            <w:r w:rsidRPr="007B2C65">
              <w:rPr>
                <w:rFonts w:ascii="Times New Roman" w:hAnsi="Times New Roman"/>
                <w:color w:val="000000"/>
                <w:sz w:val="18"/>
                <w:szCs w:val="18"/>
              </w:rPr>
              <w:t>діагностика</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in</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vitro</w:t>
            </w:r>
            <w:proofErr w:type="spellEnd"/>
            <w:proofErr w:type="gramStart"/>
            <w:r w:rsidRPr="007B2C65">
              <w:rPr>
                <w:rFonts w:ascii="Times New Roman" w:hAnsi="Times New Roman"/>
                <w:color w:val="000000"/>
                <w:sz w:val="18"/>
                <w:szCs w:val="18"/>
              </w:rPr>
              <w:t xml:space="preserve"> )</w:t>
            </w:r>
            <w:proofErr w:type="gramEnd"/>
            <w:r w:rsidRPr="007B2C65">
              <w:rPr>
                <w:rFonts w:ascii="Times New Roman" w:hAnsi="Times New Roman"/>
                <w:color w:val="000000"/>
                <w:sz w:val="18"/>
                <w:szCs w:val="18"/>
              </w:rPr>
              <w:t xml:space="preserve"> для</w:t>
            </w:r>
            <w:r w:rsidRPr="007B2C65">
              <w:rPr>
                <w:rFonts w:ascii="Times New Roman" w:hAnsi="Times New Roman"/>
                <w:color w:val="000000"/>
                <w:sz w:val="18"/>
                <w:szCs w:val="18"/>
              </w:rPr>
              <w:br/>
            </w:r>
            <w:proofErr w:type="spellStart"/>
            <w:r w:rsidRPr="007B2C65">
              <w:rPr>
                <w:rFonts w:ascii="Times New Roman" w:hAnsi="Times New Roman"/>
                <w:color w:val="000000"/>
                <w:sz w:val="18"/>
                <w:szCs w:val="18"/>
              </w:rPr>
              <w:t>автоматизованих</w:t>
            </w:r>
            <w:proofErr w:type="spellEnd"/>
            <w:r w:rsidRPr="007B2C65">
              <w:rPr>
                <w:rFonts w:ascii="Times New Roman" w:hAnsi="Times New Roman"/>
                <w:color w:val="000000"/>
                <w:sz w:val="18"/>
                <w:szCs w:val="18"/>
              </w:rPr>
              <w:t>/</w:t>
            </w:r>
            <w:r w:rsidRPr="007B2C65">
              <w:rPr>
                <w:rFonts w:ascii="Times New Roman" w:hAnsi="Times New Roman"/>
                <w:color w:val="000000"/>
                <w:sz w:val="18"/>
                <w:szCs w:val="18"/>
              </w:rPr>
              <w:br/>
            </w:r>
            <w:proofErr w:type="spellStart"/>
            <w:r w:rsidRPr="007B2C65">
              <w:rPr>
                <w:rFonts w:ascii="Times New Roman" w:hAnsi="Times New Roman"/>
                <w:color w:val="000000"/>
                <w:sz w:val="18"/>
                <w:szCs w:val="18"/>
              </w:rPr>
              <w:t>напівавтоматизованих</w:t>
            </w:r>
            <w:proofErr w:type="spellEnd"/>
            <w:r w:rsidRPr="007B2C65">
              <w:rPr>
                <w:rFonts w:ascii="Times New Roman" w:hAnsi="Times New Roman"/>
                <w:color w:val="000000"/>
                <w:sz w:val="18"/>
                <w:szCs w:val="18"/>
                <w:lang w:val="uk-UA"/>
              </w:rPr>
              <w:t xml:space="preserve"> систем</w:t>
            </w:r>
            <w:r w:rsidRPr="007B2C65">
              <w:rPr>
                <w:rFonts w:ascii="Times New Roman" w:hAnsi="Times New Roman"/>
                <w:color w:val="000000"/>
                <w:sz w:val="18"/>
                <w:szCs w:val="18"/>
              </w:rPr>
              <w:br/>
            </w:r>
          </w:p>
        </w:tc>
        <w:tc>
          <w:tcPr>
            <w:tcW w:w="2696" w:type="dxa"/>
            <w:tcBorders>
              <w:top w:val="single" w:sz="4" w:space="0" w:color="auto"/>
              <w:left w:val="single" w:sz="4" w:space="0" w:color="auto"/>
              <w:bottom w:val="single" w:sz="8" w:space="0" w:color="auto"/>
              <w:right w:val="single" w:sz="4" w:space="0" w:color="auto"/>
            </w:tcBorders>
            <w:shd w:val="clear" w:color="auto" w:fill="auto"/>
            <w:hideMark/>
          </w:tcPr>
          <w:p w:rsidR="002E387C" w:rsidRPr="007B2C65" w:rsidRDefault="002E387C" w:rsidP="002E387C">
            <w:pPr>
              <w:rPr>
                <w:rFonts w:ascii="Times New Roman" w:hAnsi="Times New Roman"/>
                <w:color w:val="000000"/>
                <w:sz w:val="18"/>
                <w:szCs w:val="18"/>
              </w:rPr>
            </w:pPr>
            <w:r w:rsidRPr="007B2C65">
              <w:rPr>
                <w:rFonts w:ascii="Times New Roman" w:hAnsi="Times New Roman"/>
                <w:color w:val="000000"/>
                <w:sz w:val="18"/>
                <w:szCs w:val="18"/>
              </w:rPr>
              <w:t xml:space="preserve">ABX </w:t>
            </w:r>
            <w:proofErr w:type="spellStart"/>
            <w:r w:rsidRPr="007B2C65">
              <w:rPr>
                <w:rFonts w:ascii="Times New Roman" w:hAnsi="Times New Roman"/>
                <w:color w:val="000000"/>
                <w:sz w:val="18"/>
                <w:szCs w:val="18"/>
              </w:rPr>
              <w:t>Cleaner</w:t>
            </w:r>
            <w:proofErr w:type="spellEnd"/>
            <w:r w:rsidRPr="007B2C65">
              <w:rPr>
                <w:rFonts w:ascii="Times New Roman" w:hAnsi="Times New Roman"/>
                <w:color w:val="000000"/>
                <w:sz w:val="18"/>
                <w:szCs w:val="18"/>
              </w:rPr>
              <w:t xml:space="preserve"> 1 л (L), </w:t>
            </w:r>
            <w:proofErr w:type="spellStart"/>
            <w:r w:rsidRPr="007B2C65">
              <w:rPr>
                <w:rFonts w:ascii="Times New Roman" w:hAnsi="Times New Roman"/>
                <w:color w:val="000000"/>
                <w:sz w:val="18"/>
                <w:szCs w:val="18"/>
              </w:rPr>
              <w:t>ферментативний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розчин</w:t>
            </w:r>
            <w:proofErr w:type="spellEnd"/>
          </w:p>
          <w:p w:rsidR="004C436E" w:rsidRPr="007B2C65" w:rsidRDefault="004C436E" w:rsidP="00B01272">
            <w:pPr>
              <w:spacing w:after="0" w:line="240" w:lineRule="auto"/>
              <w:rPr>
                <w:rFonts w:ascii="Times New Roman" w:eastAsia="Times New Roman" w:hAnsi="Times New Roman"/>
                <w:sz w:val="18"/>
                <w:szCs w:val="18"/>
                <w:lang w:eastAsia="uk-UA"/>
              </w:rPr>
            </w:pPr>
          </w:p>
        </w:tc>
        <w:tc>
          <w:tcPr>
            <w:tcW w:w="623" w:type="dxa"/>
            <w:tcBorders>
              <w:top w:val="single" w:sz="4" w:space="0" w:color="auto"/>
              <w:left w:val="nil"/>
              <w:bottom w:val="single" w:sz="8" w:space="0" w:color="auto"/>
              <w:right w:val="single" w:sz="4" w:space="0" w:color="auto"/>
            </w:tcBorders>
            <w:shd w:val="clear" w:color="auto" w:fill="auto"/>
            <w:hideMark/>
          </w:tcPr>
          <w:p w:rsidR="004C436E" w:rsidRPr="007B2C65" w:rsidRDefault="000E5D5A" w:rsidP="00B01272">
            <w:pPr>
              <w:spacing w:after="0" w:line="240" w:lineRule="auto"/>
              <w:jc w:val="right"/>
              <w:rPr>
                <w:rFonts w:ascii="Times New Roman" w:eastAsia="Times New Roman" w:hAnsi="Times New Roman"/>
                <w:sz w:val="18"/>
                <w:szCs w:val="18"/>
                <w:lang w:val="uk-UA" w:eastAsia="uk-UA"/>
              </w:rPr>
            </w:pPr>
            <w:r w:rsidRPr="007B2C65">
              <w:rPr>
                <w:rFonts w:ascii="Times New Roman" w:eastAsia="Times New Roman" w:hAnsi="Times New Roman"/>
                <w:sz w:val="18"/>
                <w:szCs w:val="18"/>
                <w:lang w:val="uk-UA" w:eastAsia="uk-UA"/>
              </w:rPr>
              <w:t>2</w:t>
            </w:r>
          </w:p>
        </w:tc>
        <w:tc>
          <w:tcPr>
            <w:tcW w:w="632" w:type="dxa"/>
            <w:tcBorders>
              <w:top w:val="single" w:sz="4" w:space="0" w:color="auto"/>
              <w:left w:val="nil"/>
              <w:bottom w:val="single" w:sz="8" w:space="0" w:color="auto"/>
              <w:right w:val="nil"/>
            </w:tcBorders>
            <w:shd w:val="clear" w:color="auto" w:fill="auto"/>
            <w:noWrap/>
            <w:hideMark/>
          </w:tcPr>
          <w:p w:rsidR="004C436E" w:rsidRPr="007B2C65" w:rsidRDefault="000E5D5A" w:rsidP="00B01272">
            <w:pPr>
              <w:spacing w:after="0" w:line="240" w:lineRule="auto"/>
              <w:rPr>
                <w:rFonts w:ascii="Times New Roman" w:eastAsia="Times New Roman" w:hAnsi="Times New Roman"/>
                <w:sz w:val="18"/>
                <w:szCs w:val="18"/>
                <w:lang w:val="uk-UA" w:eastAsia="uk-UA"/>
              </w:rPr>
            </w:pPr>
            <w:proofErr w:type="spellStart"/>
            <w:r w:rsidRPr="007B2C65">
              <w:rPr>
                <w:rFonts w:ascii="Times New Roman" w:eastAsia="Times New Roman" w:hAnsi="Times New Roman"/>
                <w:sz w:val="18"/>
                <w:szCs w:val="18"/>
                <w:lang w:val="uk-UA" w:eastAsia="uk-UA"/>
              </w:rPr>
              <w:t>шт</w:t>
            </w:r>
            <w:proofErr w:type="spellEnd"/>
          </w:p>
        </w:tc>
        <w:tc>
          <w:tcPr>
            <w:tcW w:w="3281" w:type="dxa"/>
            <w:tcBorders>
              <w:top w:val="single" w:sz="4" w:space="0" w:color="auto"/>
              <w:left w:val="single" w:sz="4" w:space="0" w:color="auto"/>
              <w:bottom w:val="single" w:sz="4" w:space="0" w:color="auto"/>
              <w:right w:val="single" w:sz="4" w:space="0" w:color="auto"/>
            </w:tcBorders>
            <w:shd w:val="clear" w:color="auto" w:fill="auto"/>
            <w:hideMark/>
          </w:tcPr>
          <w:p w:rsidR="000E5D5A" w:rsidRPr="007B2C65" w:rsidRDefault="000E5D5A" w:rsidP="000E5D5A">
            <w:pPr>
              <w:rPr>
                <w:rFonts w:ascii="Times New Roman" w:hAnsi="Times New Roman"/>
                <w:color w:val="000000"/>
                <w:sz w:val="18"/>
                <w:szCs w:val="18"/>
              </w:rPr>
            </w:pPr>
            <w:proofErr w:type="gramStart"/>
            <w:r w:rsidRPr="007B2C65">
              <w:rPr>
                <w:rFonts w:ascii="Times New Roman" w:hAnsi="Times New Roman"/>
                <w:color w:val="000000"/>
                <w:sz w:val="18"/>
                <w:szCs w:val="18"/>
              </w:rPr>
              <w:t>До</w:t>
            </w:r>
            <w:proofErr w:type="gramEnd"/>
            <w:r w:rsidRPr="007B2C65">
              <w:rPr>
                <w:rFonts w:ascii="Times New Roman" w:hAnsi="Times New Roman"/>
                <w:color w:val="000000"/>
                <w:sz w:val="18"/>
                <w:szCs w:val="18"/>
              </w:rPr>
              <w:t xml:space="preserve"> складу реагенту </w:t>
            </w:r>
            <w:proofErr w:type="spellStart"/>
            <w:r w:rsidRPr="007B2C65">
              <w:rPr>
                <w:rFonts w:ascii="Times New Roman" w:hAnsi="Times New Roman"/>
                <w:color w:val="000000"/>
                <w:sz w:val="18"/>
                <w:szCs w:val="18"/>
              </w:rPr>
              <w:t>повинні</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входити</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наступні</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інгредієнти</w:t>
            </w:r>
            <w:proofErr w:type="spellEnd"/>
            <w:r w:rsidRPr="007B2C65">
              <w:rPr>
                <w:rFonts w:ascii="Times New Roman" w:hAnsi="Times New Roman"/>
                <w:color w:val="000000"/>
                <w:sz w:val="18"/>
                <w:szCs w:val="18"/>
              </w:rPr>
              <w:t>:</w:t>
            </w:r>
            <w:r w:rsidRPr="007B2C65">
              <w:rPr>
                <w:rFonts w:ascii="Times New Roman" w:hAnsi="Times New Roman"/>
                <w:color w:val="000000"/>
                <w:sz w:val="18"/>
                <w:szCs w:val="18"/>
              </w:rPr>
              <w:br/>
            </w:r>
            <w:proofErr w:type="spellStart"/>
            <w:r w:rsidRPr="007B2C65">
              <w:rPr>
                <w:rFonts w:ascii="Times New Roman" w:hAnsi="Times New Roman"/>
                <w:color w:val="000000"/>
                <w:sz w:val="18"/>
                <w:szCs w:val="18"/>
              </w:rPr>
              <w:t>Органічний</w:t>
            </w:r>
            <w:proofErr w:type="spellEnd"/>
            <w:r w:rsidRPr="007B2C65">
              <w:rPr>
                <w:rFonts w:ascii="Times New Roman" w:hAnsi="Times New Roman"/>
                <w:color w:val="000000"/>
                <w:sz w:val="18"/>
                <w:szCs w:val="18"/>
              </w:rPr>
              <w:t xml:space="preserve"> буфер </w:t>
            </w:r>
            <w:proofErr w:type="spellStart"/>
            <w:r w:rsidRPr="007B2C65">
              <w:rPr>
                <w:rFonts w:ascii="Times New Roman" w:hAnsi="Times New Roman"/>
                <w:color w:val="000000"/>
                <w:sz w:val="18"/>
                <w:szCs w:val="18"/>
              </w:rPr>
              <w:t>менше</w:t>
            </w:r>
            <w:proofErr w:type="spellEnd"/>
            <w:r w:rsidRPr="007B2C65">
              <w:rPr>
                <w:rFonts w:ascii="Times New Roman" w:hAnsi="Times New Roman"/>
                <w:color w:val="000000"/>
                <w:sz w:val="18"/>
                <w:szCs w:val="18"/>
              </w:rPr>
              <w:t xml:space="preserve"> 50 мл </w:t>
            </w:r>
            <w:r w:rsidRPr="007B2C65">
              <w:rPr>
                <w:rFonts w:ascii="Times New Roman" w:hAnsi="Times New Roman"/>
                <w:color w:val="000000"/>
                <w:sz w:val="18"/>
                <w:szCs w:val="18"/>
              </w:rPr>
              <w:br/>
            </w:r>
            <w:proofErr w:type="spellStart"/>
            <w:r w:rsidRPr="007B2C65">
              <w:rPr>
                <w:rFonts w:ascii="Times New Roman" w:hAnsi="Times New Roman"/>
                <w:color w:val="000000"/>
                <w:sz w:val="18"/>
                <w:szCs w:val="18"/>
              </w:rPr>
              <w:t>Протеолітичний</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ензим</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менше</w:t>
            </w:r>
            <w:proofErr w:type="spellEnd"/>
            <w:r w:rsidRPr="007B2C65">
              <w:rPr>
                <w:rFonts w:ascii="Times New Roman" w:hAnsi="Times New Roman"/>
                <w:color w:val="000000"/>
                <w:sz w:val="18"/>
                <w:szCs w:val="18"/>
              </w:rPr>
              <w:t xml:space="preserve"> 10 мл            </w:t>
            </w:r>
            <w:r w:rsidRPr="007B2C65">
              <w:rPr>
                <w:rFonts w:ascii="Times New Roman" w:hAnsi="Times New Roman"/>
                <w:color w:val="000000"/>
                <w:sz w:val="18"/>
                <w:szCs w:val="18"/>
              </w:rPr>
              <w:br/>
              <w:t xml:space="preserve">Консервант </w:t>
            </w:r>
            <w:proofErr w:type="spellStart"/>
            <w:r w:rsidRPr="007B2C65">
              <w:rPr>
                <w:rFonts w:ascii="Times New Roman" w:hAnsi="Times New Roman"/>
                <w:color w:val="000000"/>
                <w:sz w:val="18"/>
                <w:szCs w:val="18"/>
              </w:rPr>
              <w:t>менше</w:t>
            </w:r>
            <w:proofErr w:type="spellEnd"/>
            <w:r w:rsidRPr="007B2C65">
              <w:rPr>
                <w:rFonts w:ascii="Times New Roman" w:hAnsi="Times New Roman"/>
                <w:color w:val="000000"/>
                <w:sz w:val="18"/>
                <w:szCs w:val="18"/>
              </w:rPr>
              <w:t xml:space="preserve"> 10 мл.</w:t>
            </w:r>
            <w:r w:rsidRPr="007B2C65">
              <w:rPr>
                <w:rFonts w:ascii="Times New Roman" w:hAnsi="Times New Roman"/>
                <w:color w:val="000000"/>
                <w:sz w:val="18"/>
                <w:szCs w:val="18"/>
              </w:rPr>
              <w:br/>
              <w:t xml:space="preserve">PH </w:t>
            </w:r>
            <w:proofErr w:type="spellStart"/>
            <w:r w:rsidRPr="007B2C65">
              <w:rPr>
                <w:rFonts w:ascii="Times New Roman" w:hAnsi="Times New Roman"/>
                <w:color w:val="000000"/>
                <w:sz w:val="18"/>
                <w:szCs w:val="18"/>
              </w:rPr>
              <w:t>розчину</w:t>
            </w:r>
            <w:proofErr w:type="spellEnd"/>
            <w:r w:rsidRPr="007B2C65">
              <w:rPr>
                <w:rFonts w:ascii="Times New Roman" w:hAnsi="Times New Roman"/>
                <w:color w:val="000000"/>
                <w:sz w:val="18"/>
                <w:szCs w:val="18"/>
              </w:rPr>
              <w:t xml:space="preserve"> </w:t>
            </w:r>
            <w:proofErr w:type="gramStart"/>
            <w:r w:rsidRPr="007B2C65">
              <w:rPr>
                <w:rFonts w:ascii="Times New Roman" w:hAnsi="Times New Roman"/>
                <w:color w:val="000000"/>
                <w:sz w:val="18"/>
                <w:szCs w:val="18"/>
              </w:rPr>
              <w:t>повинен</w:t>
            </w:r>
            <w:proofErr w:type="gramEnd"/>
            <w:r w:rsidRPr="007B2C65">
              <w:rPr>
                <w:rFonts w:ascii="Times New Roman" w:hAnsi="Times New Roman"/>
                <w:color w:val="000000"/>
                <w:sz w:val="18"/>
                <w:szCs w:val="18"/>
              </w:rPr>
              <w:t xml:space="preserve"> бути в </w:t>
            </w:r>
            <w:proofErr w:type="spellStart"/>
            <w:r w:rsidRPr="007B2C65">
              <w:rPr>
                <w:rFonts w:ascii="Times New Roman" w:hAnsi="Times New Roman"/>
                <w:color w:val="000000"/>
                <w:sz w:val="18"/>
                <w:szCs w:val="18"/>
              </w:rPr>
              <w:t>діапазоні</w:t>
            </w:r>
            <w:proofErr w:type="spellEnd"/>
            <w:r w:rsidRPr="007B2C65">
              <w:rPr>
                <w:rFonts w:ascii="Times New Roman" w:hAnsi="Times New Roman"/>
                <w:color w:val="000000"/>
                <w:sz w:val="18"/>
                <w:szCs w:val="18"/>
              </w:rPr>
              <w:t xml:space="preserve"> 8,1 ± 0,5</w:t>
            </w:r>
            <w:r w:rsidRPr="007B2C65">
              <w:rPr>
                <w:rFonts w:ascii="Times New Roman" w:hAnsi="Times New Roman"/>
                <w:color w:val="000000"/>
                <w:sz w:val="18"/>
                <w:szCs w:val="18"/>
              </w:rPr>
              <w:br/>
            </w:r>
            <w:proofErr w:type="spellStart"/>
            <w:r w:rsidRPr="007B2C65">
              <w:rPr>
                <w:rFonts w:ascii="Times New Roman" w:hAnsi="Times New Roman"/>
                <w:color w:val="000000"/>
                <w:sz w:val="18"/>
                <w:szCs w:val="18"/>
              </w:rPr>
              <w:t>Адаптовані</w:t>
            </w:r>
            <w:proofErr w:type="spellEnd"/>
            <w:r w:rsidRPr="007B2C65">
              <w:rPr>
                <w:rFonts w:ascii="Times New Roman" w:hAnsi="Times New Roman"/>
                <w:color w:val="000000"/>
                <w:sz w:val="18"/>
                <w:szCs w:val="18"/>
              </w:rPr>
              <w:t xml:space="preserve"> для </w:t>
            </w:r>
            <w:proofErr w:type="spellStart"/>
            <w:r w:rsidRPr="007B2C65">
              <w:rPr>
                <w:rFonts w:ascii="Times New Roman" w:hAnsi="Times New Roman"/>
                <w:color w:val="000000"/>
                <w:sz w:val="18"/>
                <w:szCs w:val="18"/>
              </w:rPr>
              <w:t>аналізатора</w:t>
            </w:r>
            <w:proofErr w:type="spellEnd"/>
            <w:r w:rsidRPr="007B2C65">
              <w:rPr>
                <w:rFonts w:ascii="Times New Roman" w:hAnsi="Times New Roman"/>
                <w:color w:val="000000"/>
                <w:sz w:val="18"/>
                <w:szCs w:val="18"/>
              </w:rPr>
              <w:t xml:space="preserve"> автоматичного </w:t>
            </w:r>
            <w:proofErr w:type="spellStart"/>
            <w:r w:rsidRPr="007B2C65">
              <w:rPr>
                <w:rFonts w:ascii="Times New Roman" w:hAnsi="Times New Roman"/>
                <w:color w:val="000000"/>
                <w:sz w:val="18"/>
                <w:szCs w:val="18"/>
              </w:rPr>
              <w:t>гематологічного</w:t>
            </w:r>
            <w:proofErr w:type="spellEnd"/>
            <w:r w:rsidRPr="007B2C65">
              <w:rPr>
                <w:rFonts w:ascii="Times New Roman" w:hAnsi="Times New Roman"/>
                <w:color w:val="000000"/>
                <w:sz w:val="18"/>
                <w:szCs w:val="18"/>
              </w:rPr>
              <w:t xml:space="preserve"> </w:t>
            </w:r>
            <w:proofErr w:type="spellStart"/>
            <w:r w:rsidRPr="007B2C65">
              <w:rPr>
                <w:rFonts w:ascii="Times New Roman" w:hAnsi="Times New Roman"/>
                <w:color w:val="000000"/>
                <w:sz w:val="18"/>
                <w:szCs w:val="18"/>
              </w:rPr>
              <w:t>серії</w:t>
            </w:r>
            <w:proofErr w:type="spellEnd"/>
            <w:r w:rsidRPr="007B2C65">
              <w:rPr>
                <w:rFonts w:ascii="Times New Roman" w:hAnsi="Times New Roman"/>
                <w:color w:val="000000"/>
                <w:sz w:val="18"/>
                <w:szCs w:val="18"/>
              </w:rPr>
              <w:t xml:space="preserve"> ABX </w:t>
            </w:r>
            <w:proofErr w:type="spellStart"/>
            <w:r w:rsidRPr="007B2C65">
              <w:rPr>
                <w:rFonts w:ascii="Times New Roman" w:hAnsi="Times New Roman"/>
                <w:color w:val="000000"/>
                <w:sz w:val="18"/>
                <w:szCs w:val="18"/>
              </w:rPr>
              <w:t>Micros</w:t>
            </w:r>
            <w:proofErr w:type="spellEnd"/>
            <w:r w:rsidRPr="007B2C65">
              <w:rPr>
                <w:rFonts w:ascii="Times New Roman" w:hAnsi="Times New Roman"/>
                <w:color w:val="000000"/>
                <w:sz w:val="18"/>
                <w:szCs w:val="18"/>
              </w:rPr>
              <w:t xml:space="preserve"> 60</w:t>
            </w:r>
          </w:p>
          <w:p w:rsidR="004C436E" w:rsidRPr="007B2C65" w:rsidRDefault="004C436E" w:rsidP="00B01272">
            <w:pPr>
              <w:spacing w:after="0" w:line="240" w:lineRule="auto"/>
              <w:rPr>
                <w:rFonts w:ascii="Times New Roman" w:eastAsia="Times New Roman" w:hAnsi="Times New Roman"/>
                <w:sz w:val="18"/>
                <w:szCs w:val="18"/>
                <w:lang w:eastAsia="uk-UA"/>
              </w:rPr>
            </w:pPr>
          </w:p>
        </w:tc>
      </w:tr>
    </w:tbl>
    <w:p w:rsidR="00D541DB" w:rsidRPr="00847845" w:rsidRDefault="00D541DB" w:rsidP="004C436E">
      <w:pPr>
        <w:pBdr>
          <w:bottom w:val="single" w:sz="4" w:space="1" w:color="auto"/>
        </w:pBdr>
        <w:shd w:val="clear" w:color="auto" w:fill="FFFFFF"/>
        <w:spacing w:after="0" w:line="240" w:lineRule="auto"/>
        <w:jc w:val="both"/>
        <w:rPr>
          <w:rFonts w:ascii="Times" w:eastAsia="Times New Roman" w:hAnsi="Times" w:cs="Times"/>
          <w:color w:val="000000"/>
          <w:u w:val="single"/>
          <w:lang w:val="uk-UA" w:eastAsia="uk-UA"/>
        </w:rPr>
      </w:pPr>
      <w:r w:rsidRPr="00847845">
        <w:rPr>
          <w:rFonts w:ascii="Times" w:eastAsia="Times New Roman" w:hAnsi="Times" w:cs="Times"/>
          <w:color w:val="000000"/>
          <w:lang w:val="uk-UA" w:eastAsia="uk-UA"/>
        </w:rPr>
        <w:lastRenderedPageBreak/>
        <w:t>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який включений до Національного переліку лікарських засобів, дозволених до закупівлі за кошти</w:t>
      </w:r>
      <w:r w:rsidR="009722EA" w:rsidRPr="00847845">
        <w:rPr>
          <w:rFonts w:ascii="Times" w:eastAsia="Times New Roman" w:hAnsi="Times" w:cs="Times"/>
          <w:color w:val="000000"/>
          <w:lang w:val="uk-UA" w:eastAsia="uk-UA"/>
        </w:rPr>
        <w:t xml:space="preserve"> місцевого бюджету</w:t>
      </w:r>
      <w:r w:rsidRPr="00847845">
        <w:rPr>
          <w:rFonts w:ascii="Times" w:eastAsia="Times New Roman" w:hAnsi="Times" w:cs="Times"/>
          <w:color w:val="000000"/>
          <w:lang w:val="uk-UA" w:eastAsia="uk-UA"/>
        </w:rPr>
        <w:t>.</w:t>
      </w:r>
    </w:p>
    <w:p w:rsidR="00D541DB" w:rsidRPr="00D541DB" w:rsidRDefault="00D541DB" w:rsidP="00D541DB">
      <w:pPr>
        <w:spacing w:after="0" w:line="240" w:lineRule="auto"/>
        <w:ind w:firstLine="708"/>
        <w:jc w:val="both"/>
        <w:rPr>
          <w:rFonts w:ascii="Times New Roman" w:eastAsia="Times New Roman" w:hAnsi="Times New Roman"/>
          <w:sz w:val="24"/>
          <w:szCs w:val="24"/>
          <w:lang w:val="uk-UA" w:eastAsia="ru-RU"/>
        </w:rPr>
      </w:pPr>
      <w:r w:rsidRPr="00D541DB">
        <w:rPr>
          <w:rFonts w:ascii="Times New Roman" w:eastAsia="Times New Roman" w:hAnsi="Times New Roman"/>
          <w:sz w:val="24"/>
          <w:szCs w:val="24"/>
          <w:lang w:val="uk-UA" w:eastAsia="ru-RU"/>
        </w:rPr>
        <w:t>Учасники процедури закупівлі повинні надати в складі своїх пропозицій документи,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rsidR="00D541DB" w:rsidRPr="00D541DB" w:rsidRDefault="00D541DB" w:rsidP="00D541DB">
      <w:pPr>
        <w:spacing w:after="0" w:line="240" w:lineRule="auto"/>
        <w:jc w:val="both"/>
        <w:rPr>
          <w:rFonts w:ascii="Times New Roman" w:eastAsia="Times New Roman" w:hAnsi="Times New Roman"/>
          <w:sz w:val="24"/>
          <w:szCs w:val="24"/>
          <w:lang w:eastAsia="ru-RU"/>
        </w:rPr>
      </w:pPr>
      <w:r w:rsidRPr="00D541DB">
        <w:rPr>
          <w:rFonts w:ascii="Times New Roman" w:eastAsia="Times New Roman" w:hAnsi="Times New Roman"/>
          <w:sz w:val="24"/>
          <w:szCs w:val="24"/>
          <w:lang w:eastAsia="ru-RU"/>
        </w:rPr>
        <w:t xml:space="preserve">1. Товар, </w:t>
      </w:r>
      <w:proofErr w:type="spellStart"/>
      <w:r w:rsidRPr="00D541DB">
        <w:rPr>
          <w:rFonts w:ascii="Times New Roman" w:eastAsia="Times New Roman" w:hAnsi="Times New Roman"/>
          <w:sz w:val="24"/>
          <w:szCs w:val="24"/>
          <w:lang w:eastAsia="ru-RU"/>
        </w:rPr>
        <w:t>запропонований</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Учасником</w:t>
      </w:r>
      <w:proofErr w:type="spellEnd"/>
      <w:r w:rsidRPr="00D541DB">
        <w:rPr>
          <w:rFonts w:ascii="Times New Roman" w:eastAsia="Times New Roman" w:hAnsi="Times New Roman"/>
          <w:sz w:val="24"/>
          <w:szCs w:val="24"/>
          <w:lang w:eastAsia="ru-RU"/>
        </w:rPr>
        <w:t xml:space="preserve">, </w:t>
      </w:r>
      <w:proofErr w:type="gramStart"/>
      <w:r w:rsidRPr="00D541DB">
        <w:rPr>
          <w:rFonts w:ascii="Times New Roman" w:eastAsia="Times New Roman" w:hAnsi="Times New Roman"/>
          <w:sz w:val="24"/>
          <w:szCs w:val="24"/>
          <w:lang w:eastAsia="ru-RU"/>
        </w:rPr>
        <w:t>повинен</w:t>
      </w:r>
      <w:proofErr w:type="gramEnd"/>
      <w:r w:rsidRPr="00D541DB">
        <w:rPr>
          <w:rFonts w:ascii="Times New Roman" w:eastAsia="Times New Roman" w:hAnsi="Times New Roman"/>
          <w:sz w:val="24"/>
          <w:szCs w:val="24"/>
          <w:lang w:eastAsia="ru-RU"/>
        </w:rPr>
        <w:t xml:space="preserve"> бути внесений до Державного </w:t>
      </w:r>
      <w:proofErr w:type="spellStart"/>
      <w:r w:rsidRPr="00D541DB">
        <w:rPr>
          <w:rFonts w:ascii="Times New Roman" w:eastAsia="Times New Roman" w:hAnsi="Times New Roman"/>
          <w:sz w:val="24"/>
          <w:szCs w:val="24"/>
          <w:lang w:eastAsia="ru-RU"/>
        </w:rPr>
        <w:t>реєстру</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медичної</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техніки</w:t>
      </w:r>
      <w:proofErr w:type="spellEnd"/>
      <w:r w:rsidRPr="00D541DB">
        <w:rPr>
          <w:rFonts w:ascii="Times New Roman" w:eastAsia="Times New Roman" w:hAnsi="Times New Roman"/>
          <w:sz w:val="24"/>
          <w:szCs w:val="24"/>
          <w:lang w:eastAsia="ru-RU"/>
        </w:rPr>
        <w:t xml:space="preserve"> та </w:t>
      </w:r>
      <w:proofErr w:type="spellStart"/>
      <w:r w:rsidRPr="00D541DB">
        <w:rPr>
          <w:rFonts w:ascii="Times New Roman" w:eastAsia="Times New Roman" w:hAnsi="Times New Roman"/>
          <w:sz w:val="24"/>
          <w:szCs w:val="24"/>
          <w:lang w:eastAsia="ru-RU"/>
        </w:rPr>
        <w:t>медичних</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виробів</w:t>
      </w:r>
      <w:proofErr w:type="spellEnd"/>
      <w:r w:rsidRPr="00D541DB">
        <w:rPr>
          <w:rFonts w:ascii="Times New Roman" w:eastAsia="Times New Roman" w:hAnsi="Times New Roman"/>
          <w:sz w:val="24"/>
          <w:szCs w:val="24"/>
          <w:lang w:eastAsia="ru-RU"/>
        </w:rPr>
        <w:t xml:space="preserve"> та/</w:t>
      </w:r>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або</w:t>
      </w:r>
      <w:proofErr w:type="spellEnd"/>
      <w:r w:rsidRPr="00D541DB">
        <w:rPr>
          <w:rFonts w:ascii="Times New Roman" w:eastAsia="Times New Roman" w:hAnsi="Times New Roman"/>
          <w:sz w:val="24"/>
          <w:szCs w:val="24"/>
          <w:lang w:eastAsia="ru-RU"/>
        </w:rPr>
        <w:t xml:space="preserve"> введений в </w:t>
      </w:r>
      <w:proofErr w:type="spellStart"/>
      <w:r w:rsidRPr="00D541DB">
        <w:rPr>
          <w:rFonts w:ascii="Times New Roman" w:eastAsia="Times New Roman" w:hAnsi="Times New Roman"/>
          <w:sz w:val="24"/>
          <w:szCs w:val="24"/>
          <w:lang w:eastAsia="ru-RU"/>
        </w:rPr>
        <w:t>обіг</w:t>
      </w:r>
      <w:proofErr w:type="spellEnd"/>
      <w:r w:rsidR="004515CA">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відповідно</w:t>
      </w:r>
      <w:proofErr w:type="spellEnd"/>
      <w:r w:rsidRPr="00D541DB">
        <w:rPr>
          <w:rFonts w:ascii="Times New Roman" w:eastAsia="Times New Roman" w:hAnsi="Times New Roman"/>
          <w:sz w:val="24"/>
          <w:szCs w:val="24"/>
          <w:lang w:eastAsia="ru-RU"/>
        </w:rPr>
        <w:t xml:space="preserve"> до </w:t>
      </w:r>
      <w:proofErr w:type="spellStart"/>
      <w:r w:rsidRPr="00D541DB">
        <w:rPr>
          <w:rFonts w:ascii="Times New Roman" w:eastAsia="Times New Roman" w:hAnsi="Times New Roman"/>
          <w:sz w:val="24"/>
          <w:szCs w:val="24"/>
          <w:lang w:eastAsia="ru-RU"/>
        </w:rPr>
        <w:t>законодавства</w:t>
      </w:r>
      <w:proofErr w:type="spellEnd"/>
      <w:r w:rsidRPr="00D541DB">
        <w:rPr>
          <w:rFonts w:ascii="Times New Roman" w:eastAsia="Times New Roman" w:hAnsi="Times New Roman"/>
          <w:sz w:val="24"/>
          <w:szCs w:val="24"/>
          <w:lang w:eastAsia="ru-RU"/>
        </w:rPr>
        <w:t xml:space="preserve"> у </w:t>
      </w:r>
      <w:proofErr w:type="spellStart"/>
      <w:r w:rsidRPr="00D541DB">
        <w:rPr>
          <w:rFonts w:ascii="Times New Roman" w:eastAsia="Times New Roman" w:hAnsi="Times New Roman"/>
          <w:sz w:val="24"/>
          <w:szCs w:val="24"/>
          <w:lang w:eastAsia="ru-RU"/>
        </w:rPr>
        <w:t>сфері</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технічного</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регулювання</w:t>
      </w:r>
      <w:proofErr w:type="spellEnd"/>
      <w:r w:rsidRPr="00D541DB">
        <w:rPr>
          <w:rFonts w:ascii="Times New Roman" w:eastAsia="Times New Roman" w:hAnsi="Times New Roman"/>
          <w:sz w:val="24"/>
          <w:szCs w:val="24"/>
          <w:lang w:eastAsia="ru-RU"/>
        </w:rPr>
        <w:t xml:space="preserve"> та </w:t>
      </w:r>
      <w:proofErr w:type="spellStart"/>
      <w:r w:rsidRPr="00D541DB">
        <w:rPr>
          <w:rFonts w:ascii="Times New Roman" w:eastAsia="Times New Roman" w:hAnsi="Times New Roman"/>
          <w:sz w:val="24"/>
          <w:szCs w:val="24"/>
          <w:lang w:eastAsia="ru-RU"/>
        </w:rPr>
        <w:t>оцінки</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відповідності</w:t>
      </w:r>
      <w:proofErr w:type="spellEnd"/>
      <w:r w:rsidRPr="00D541DB">
        <w:rPr>
          <w:rFonts w:ascii="Times New Roman" w:eastAsia="Times New Roman" w:hAnsi="Times New Roman"/>
          <w:sz w:val="24"/>
          <w:szCs w:val="24"/>
          <w:lang w:eastAsia="ru-RU"/>
        </w:rPr>
        <w:t xml:space="preserve">, у </w:t>
      </w:r>
      <w:proofErr w:type="spellStart"/>
      <w:r w:rsidRPr="00D541DB">
        <w:rPr>
          <w:rFonts w:ascii="Times New Roman" w:eastAsia="Times New Roman" w:hAnsi="Times New Roman"/>
          <w:sz w:val="24"/>
          <w:szCs w:val="24"/>
          <w:lang w:eastAsia="ru-RU"/>
        </w:rPr>
        <w:t>передбаченому</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законодавством</w:t>
      </w:r>
      <w:proofErr w:type="spellEnd"/>
      <w:r w:rsidRPr="00D541DB">
        <w:rPr>
          <w:rFonts w:ascii="Times New Roman" w:eastAsia="Times New Roman" w:hAnsi="Times New Roman"/>
          <w:sz w:val="24"/>
          <w:szCs w:val="24"/>
          <w:lang w:eastAsia="ru-RU"/>
        </w:rPr>
        <w:t xml:space="preserve"> порядку. </w:t>
      </w:r>
    </w:p>
    <w:p w:rsidR="00D541DB" w:rsidRPr="00D541DB" w:rsidRDefault="00D541DB" w:rsidP="00D541DB">
      <w:pPr>
        <w:spacing w:after="0" w:line="240" w:lineRule="auto"/>
        <w:jc w:val="both"/>
        <w:rPr>
          <w:rFonts w:ascii="Times New Roman" w:eastAsia="Times New Roman" w:hAnsi="Times New Roman"/>
          <w:i/>
          <w:sz w:val="24"/>
          <w:szCs w:val="24"/>
          <w:lang w:eastAsia="ru-RU"/>
        </w:rPr>
      </w:pPr>
      <w:r w:rsidRPr="00D541DB">
        <w:rPr>
          <w:rFonts w:ascii="Times New Roman" w:eastAsia="Times New Roman" w:hAnsi="Times New Roman"/>
          <w:i/>
          <w:sz w:val="24"/>
          <w:szCs w:val="24"/>
          <w:lang w:eastAsia="ru-RU"/>
        </w:rPr>
        <w:t xml:space="preserve">На </w:t>
      </w:r>
      <w:proofErr w:type="spellStart"/>
      <w:proofErr w:type="gramStart"/>
      <w:r w:rsidRPr="00D541DB">
        <w:rPr>
          <w:rFonts w:ascii="Times New Roman" w:eastAsia="Times New Roman" w:hAnsi="Times New Roman"/>
          <w:i/>
          <w:sz w:val="24"/>
          <w:szCs w:val="24"/>
          <w:lang w:eastAsia="ru-RU"/>
        </w:rPr>
        <w:t>п</w:t>
      </w:r>
      <w:proofErr w:type="gramEnd"/>
      <w:r w:rsidRPr="00D541DB">
        <w:rPr>
          <w:rFonts w:ascii="Times New Roman" w:eastAsia="Times New Roman" w:hAnsi="Times New Roman"/>
          <w:i/>
          <w:sz w:val="24"/>
          <w:szCs w:val="24"/>
          <w:lang w:eastAsia="ru-RU"/>
        </w:rPr>
        <w:t>ідтвердження</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Учасник</w:t>
      </w:r>
      <w:proofErr w:type="spellEnd"/>
      <w:r w:rsidRPr="00D541DB">
        <w:rPr>
          <w:rFonts w:ascii="Times New Roman" w:eastAsia="Times New Roman" w:hAnsi="Times New Roman"/>
          <w:i/>
          <w:sz w:val="24"/>
          <w:szCs w:val="24"/>
          <w:lang w:eastAsia="ru-RU"/>
        </w:rPr>
        <w:t xml:space="preserve"> у </w:t>
      </w:r>
      <w:proofErr w:type="spellStart"/>
      <w:r w:rsidRPr="00D541DB">
        <w:rPr>
          <w:rFonts w:ascii="Times New Roman" w:eastAsia="Times New Roman" w:hAnsi="Times New Roman"/>
          <w:i/>
          <w:sz w:val="24"/>
          <w:szCs w:val="24"/>
          <w:lang w:eastAsia="ru-RU"/>
        </w:rPr>
        <w:t>складі</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пропозиції</w:t>
      </w:r>
      <w:proofErr w:type="spellEnd"/>
      <w:r w:rsidRPr="00D541DB">
        <w:rPr>
          <w:rFonts w:ascii="Times New Roman" w:eastAsia="Times New Roman" w:hAnsi="Times New Roman"/>
          <w:i/>
          <w:sz w:val="24"/>
          <w:szCs w:val="24"/>
          <w:lang w:eastAsia="ru-RU"/>
        </w:rPr>
        <w:t xml:space="preserve"> повинен </w:t>
      </w:r>
      <w:proofErr w:type="spellStart"/>
      <w:r w:rsidRPr="00D541DB">
        <w:rPr>
          <w:rFonts w:ascii="Times New Roman" w:eastAsia="Times New Roman" w:hAnsi="Times New Roman"/>
          <w:i/>
          <w:sz w:val="24"/>
          <w:szCs w:val="24"/>
          <w:lang w:eastAsia="ru-RU"/>
        </w:rPr>
        <w:t>надати</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копію</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декларації</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або</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копію</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документів</w:t>
      </w:r>
      <w:proofErr w:type="spellEnd"/>
      <w:r w:rsidRPr="00D541DB">
        <w:rPr>
          <w:rFonts w:ascii="Times New Roman" w:eastAsia="Times New Roman" w:hAnsi="Times New Roman"/>
          <w:i/>
          <w:sz w:val="24"/>
          <w:szCs w:val="24"/>
          <w:lang w:eastAsia="ru-RU"/>
        </w:rPr>
        <w:t xml:space="preserve">, </w:t>
      </w:r>
      <w:proofErr w:type="spellStart"/>
      <w:r w:rsidRPr="00D541DB">
        <w:rPr>
          <w:rFonts w:ascii="Times New Roman" w:eastAsia="Times New Roman" w:hAnsi="Times New Roman"/>
          <w:i/>
          <w:sz w:val="24"/>
          <w:szCs w:val="24"/>
          <w:lang w:eastAsia="ru-RU"/>
        </w:rPr>
        <w:t>що</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підтверджують</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можливість</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введення</w:t>
      </w:r>
      <w:proofErr w:type="spellEnd"/>
      <w:r w:rsidRPr="00D541DB">
        <w:rPr>
          <w:rFonts w:ascii="Times New Roman" w:eastAsia="Times New Roman" w:hAnsi="Times New Roman"/>
          <w:i/>
          <w:sz w:val="24"/>
          <w:szCs w:val="24"/>
          <w:lang w:eastAsia="ru-RU"/>
        </w:rPr>
        <w:t xml:space="preserve"> в </w:t>
      </w:r>
      <w:proofErr w:type="spellStart"/>
      <w:r w:rsidRPr="00D541DB">
        <w:rPr>
          <w:rFonts w:ascii="Times New Roman" w:eastAsia="Times New Roman" w:hAnsi="Times New Roman"/>
          <w:i/>
          <w:sz w:val="24"/>
          <w:szCs w:val="24"/>
          <w:lang w:eastAsia="ru-RU"/>
        </w:rPr>
        <w:t>обіг</w:t>
      </w:r>
      <w:proofErr w:type="spellEnd"/>
      <w:r w:rsidRPr="00D541DB">
        <w:rPr>
          <w:rFonts w:ascii="Times New Roman" w:eastAsia="Times New Roman" w:hAnsi="Times New Roman"/>
          <w:i/>
          <w:sz w:val="24"/>
          <w:szCs w:val="24"/>
          <w:lang w:eastAsia="ru-RU"/>
        </w:rPr>
        <w:t xml:space="preserve"> та/</w:t>
      </w:r>
      <w:proofErr w:type="spellStart"/>
      <w:r w:rsidRPr="00D541DB">
        <w:rPr>
          <w:rFonts w:ascii="Times New Roman" w:eastAsia="Times New Roman" w:hAnsi="Times New Roman"/>
          <w:i/>
          <w:sz w:val="24"/>
          <w:szCs w:val="24"/>
          <w:lang w:eastAsia="ru-RU"/>
        </w:rPr>
        <w:t>або</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експлуатацію</w:t>
      </w:r>
      <w:proofErr w:type="spellEnd"/>
      <w:r w:rsidRPr="00D541DB">
        <w:rPr>
          <w:rFonts w:ascii="Times New Roman" w:eastAsia="Times New Roman" w:hAnsi="Times New Roman"/>
          <w:i/>
          <w:sz w:val="24"/>
          <w:szCs w:val="24"/>
          <w:lang w:eastAsia="ru-RU"/>
        </w:rPr>
        <w:t xml:space="preserve"> (</w:t>
      </w:r>
      <w:proofErr w:type="spellStart"/>
      <w:r w:rsidRPr="00D541DB">
        <w:rPr>
          <w:rFonts w:ascii="Times New Roman" w:eastAsia="Times New Roman" w:hAnsi="Times New Roman"/>
          <w:i/>
          <w:sz w:val="24"/>
          <w:szCs w:val="24"/>
          <w:lang w:eastAsia="ru-RU"/>
        </w:rPr>
        <w:t>застосування</w:t>
      </w:r>
      <w:proofErr w:type="spellEnd"/>
      <w:r w:rsidRPr="00D541DB">
        <w:rPr>
          <w:rFonts w:ascii="Times New Roman" w:eastAsia="Times New Roman" w:hAnsi="Times New Roman"/>
          <w:i/>
          <w:sz w:val="24"/>
          <w:szCs w:val="24"/>
          <w:lang w:eastAsia="ru-RU"/>
        </w:rPr>
        <w:t xml:space="preserve">) </w:t>
      </w:r>
      <w:proofErr w:type="spellStart"/>
      <w:r w:rsidRPr="00D541DB">
        <w:rPr>
          <w:rFonts w:ascii="Times New Roman" w:eastAsia="Times New Roman" w:hAnsi="Times New Roman"/>
          <w:i/>
          <w:sz w:val="24"/>
          <w:szCs w:val="24"/>
          <w:lang w:eastAsia="ru-RU"/>
        </w:rPr>
        <w:t>медичного</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виробу</w:t>
      </w:r>
      <w:proofErr w:type="spellEnd"/>
      <w:r w:rsidRPr="00D541DB">
        <w:rPr>
          <w:rFonts w:ascii="Times New Roman" w:eastAsia="Times New Roman" w:hAnsi="Times New Roman"/>
          <w:i/>
          <w:sz w:val="24"/>
          <w:szCs w:val="24"/>
          <w:lang w:eastAsia="ru-RU"/>
        </w:rPr>
        <w:t xml:space="preserve"> за результатами </w:t>
      </w:r>
      <w:proofErr w:type="spellStart"/>
      <w:r w:rsidRPr="00D541DB">
        <w:rPr>
          <w:rFonts w:ascii="Times New Roman" w:eastAsia="Times New Roman" w:hAnsi="Times New Roman"/>
          <w:i/>
          <w:sz w:val="24"/>
          <w:szCs w:val="24"/>
          <w:lang w:eastAsia="ru-RU"/>
        </w:rPr>
        <w:t>проходження</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процедури</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оцінки</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відповідності</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згідно</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вимог</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технічного</w:t>
      </w:r>
      <w:proofErr w:type="spellEnd"/>
      <w:r w:rsidRPr="00D541DB">
        <w:rPr>
          <w:rFonts w:ascii="Times New Roman" w:eastAsia="Times New Roman" w:hAnsi="Times New Roman"/>
          <w:i/>
          <w:sz w:val="24"/>
          <w:szCs w:val="24"/>
          <w:lang w:eastAsia="ru-RU"/>
        </w:rPr>
        <w:t xml:space="preserve"> регламенту. </w:t>
      </w:r>
    </w:p>
    <w:p w:rsidR="00D541DB" w:rsidRPr="00D541DB" w:rsidRDefault="00D541DB" w:rsidP="00D541DB">
      <w:pPr>
        <w:spacing w:after="0" w:line="240" w:lineRule="auto"/>
        <w:jc w:val="both"/>
        <w:rPr>
          <w:rFonts w:ascii="Times New Roman" w:eastAsia="Times New Roman" w:hAnsi="Times New Roman"/>
          <w:sz w:val="24"/>
          <w:szCs w:val="24"/>
          <w:lang w:eastAsia="ru-RU"/>
        </w:rPr>
      </w:pPr>
      <w:r w:rsidRPr="00D541DB">
        <w:rPr>
          <w:rFonts w:ascii="Times New Roman" w:eastAsia="Times New Roman" w:hAnsi="Times New Roman"/>
          <w:sz w:val="24"/>
          <w:szCs w:val="24"/>
          <w:lang w:eastAsia="ru-RU"/>
        </w:rPr>
        <w:t xml:space="preserve">2. </w:t>
      </w:r>
      <w:proofErr w:type="spellStart"/>
      <w:r w:rsidRPr="00D541DB">
        <w:rPr>
          <w:rFonts w:ascii="Times New Roman" w:eastAsia="Times New Roman" w:hAnsi="Times New Roman"/>
          <w:sz w:val="24"/>
          <w:szCs w:val="24"/>
          <w:lang w:eastAsia="ru-RU"/>
        </w:rPr>
        <w:t>Залишковий</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термін</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придатності</w:t>
      </w:r>
      <w:proofErr w:type="spellEnd"/>
      <w:r w:rsidRPr="00D541DB">
        <w:rPr>
          <w:rFonts w:ascii="Times New Roman" w:eastAsia="Times New Roman" w:hAnsi="Times New Roman"/>
          <w:sz w:val="24"/>
          <w:szCs w:val="24"/>
          <w:lang w:eastAsia="ru-RU"/>
        </w:rPr>
        <w:t xml:space="preserve"> товару на момент </w:t>
      </w:r>
      <w:proofErr w:type="spellStart"/>
      <w:r w:rsidRPr="00D541DB">
        <w:rPr>
          <w:rFonts w:ascii="Times New Roman" w:eastAsia="Times New Roman" w:hAnsi="Times New Roman"/>
          <w:sz w:val="24"/>
          <w:szCs w:val="24"/>
          <w:lang w:eastAsia="ru-RU"/>
        </w:rPr>
        <w:t>постачання</w:t>
      </w:r>
      <w:proofErr w:type="spellEnd"/>
      <w:r w:rsidR="00D553E0">
        <w:rPr>
          <w:rFonts w:ascii="Times New Roman" w:eastAsia="Times New Roman" w:hAnsi="Times New Roman"/>
          <w:sz w:val="24"/>
          <w:szCs w:val="24"/>
          <w:lang w:eastAsia="ru-RU"/>
        </w:rPr>
        <w:t xml:space="preserve">  повинен </w:t>
      </w:r>
      <w:proofErr w:type="spellStart"/>
      <w:r w:rsidR="00D553E0">
        <w:rPr>
          <w:rFonts w:ascii="Times New Roman" w:eastAsia="Times New Roman" w:hAnsi="Times New Roman"/>
          <w:sz w:val="24"/>
          <w:szCs w:val="24"/>
          <w:lang w:eastAsia="ru-RU"/>
        </w:rPr>
        <w:t>складати</w:t>
      </w:r>
      <w:proofErr w:type="spellEnd"/>
      <w:r w:rsidR="00D553E0">
        <w:rPr>
          <w:rFonts w:ascii="Times New Roman" w:eastAsia="Times New Roman" w:hAnsi="Times New Roman"/>
          <w:sz w:val="24"/>
          <w:szCs w:val="24"/>
          <w:lang w:eastAsia="ru-RU"/>
        </w:rPr>
        <w:t xml:space="preserve"> не </w:t>
      </w:r>
      <w:proofErr w:type="spellStart"/>
      <w:r w:rsidR="00D553E0">
        <w:rPr>
          <w:rFonts w:ascii="Times New Roman" w:eastAsia="Times New Roman" w:hAnsi="Times New Roman"/>
          <w:sz w:val="24"/>
          <w:szCs w:val="24"/>
          <w:lang w:eastAsia="ru-RU"/>
        </w:rPr>
        <w:t>меншеніж</w:t>
      </w:r>
      <w:proofErr w:type="spellEnd"/>
      <w:r w:rsidR="00D553E0">
        <w:rPr>
          <w:rFonts w:ascii="Times New Roman" w:eastAsia="Times New Roman" w:hAnsi="Times New Roman"/>
          <w:sz w:val="24"/>
          <w:szCs w:val="24"/>
          <w:lang w:eastAsia="ru-RU"/>
        </w:rPr>
        <w:t xml:space="preserve"> </w:t>
      </w:r>
      <w:r w:rsidR="00D553E0">
        <w:rPr>
          <w:rFonts w:ascii="Times New Roman" w:eastAsia="Times New Roman" w:hAnsi="Times New Roman"/>
          <w:sz w:val="24"/>
          <w:szCs w:val="24"/>
          <w:lang w:val="uk-UA" w:eastAsia="ru-RU"/>
        </w:rPr>
        <w:t>7</w:t>
      </w:r>
      <w:r w:rsidRPr="00D541DB">
        <w:rPr>
          <w:rFonts w:ascii="Times New Roman" w:eastAsia="Times New Roman" w:hAnsi="Times New Roman"/>
          <w:sz w:val="24"/>
          <w:szCs w:val="24"/>
          <w:lang w:eastAsia="ru-RU"/>
        </w:rPr>
        <w:t xml:space="preserve">0% </w:t>
      </w:r>
      <w:proofErr w:type="spellStart"/>
      <w:r w:rsidRPr="00D541DB">
        <w:rPr>
          <w:rFonts w:ascii="Times New Roman" w:eastAsia="Times New Roman" w:hAnsi="Times New Roman"/>
          <w:sz w:val="24"/>
          <w:szCs w:val="24"/>
          <w:lang w:eastAsia="ru-RU"/>
        </w:rPr>
        <w:t>загального</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терміну</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їх</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зберігання</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надати</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гарантійний</w:t>
      </w:r>
      <w:proofErr w:type="spellEnd"/>
      <w:r w:rsidRPr="00D541DB">
        <w:rPr>
          <w:rFonts w:ascii="Times New Roman" w:eastAsia="Times New Roman" w:hAnsi="Times New Roman"/>
          <w:sz w:val="24"/>
          <w:szCs w:val="24"/>
          <w:lang w:eastAsia="ru-RU"/>
        </w:rPr>
        <w:t xml:space="preserve"> лист </w:t>
      </w:r>
      <w:proofErr w:type="spellStart"/>
      <w:r w:rsidRPr="00D541DB">
        <w:rPr>
          <w:rFonts w:ascii="Times New Roman" w:eastAsia="Times New Roman" w:hAnsi="Times New Roman"/>
          <w:sz w:val="24"/>
          <w:szCs w:val="24"/>
          <w:lang w:eastAsia="ru-RU"/>
        </w:rPr>
        <w:t>від</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імені</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Учасника</w:t>
      </w:r>
      <w:proofErr w:type="spellEnd"/>
      <w:r w:rsidRPr="00D541DB">
        <w:rPr>
          <w:rFonts w:ascii="Times New Roman" w:eastAsia="Times New Roman" w:hAnsi="Times New Roman"/>
          <w:sz w:val="24"/>
          <w:szCs w:val="24"/>
          <w:lang w:eastAsia="ru-RU"/>
        </w:rPr>
        <w:t>).</w:t>
      </w:r>
    </w:p>
    <w:p w:rsidR="00D541DB" w:rsidRPr="00D541DB" w:rsidRDefault="00D541DB" w:rsidP="00D541DB">
      <w:pPr>
        <w:spacing w:after="0" w:line="240" w:lineRule="auto"/>
        <w:jc w:val="both"/>
        <w:rPr>
          <w:rFonts w:ascii="Times New Roman" w:eastAsia="Times New Roman" w:hAnsi="Times New Roman"/>
          <w:i/>
          <w:sz w:val="24"/>
          <w:szCs w:val="24"/>
          <w:lang w:eastAsia="ru-RU"/>
        </w:rPr>
      </w:pPr>
      <w:r w:rsidRPr="00D541DB">
        <w:rPr>
          <w:rFonts w:ascii="Times New Roman" w:eastAsia="Times New Roman" w:hAnsi="Times New Roman"/>
          <w:i/>
          <w:sz w:val="24"/>
          <w:szCs w:val="24"/>
          <w:lang w:eastAsia="ru-RU"/>
        </w:rPr>
        <w:t xml:space="preserve">На </w:t>
      </w:r>
      <w:proofErr w:type="spellStart"/>
      <w:proofErr w:type="gramStart"/>
      <w:r w:rsidRPr="00D541DB">
        <w:rPr>
          <w:rFonts w:ascii="Times New Roman" w:eastAsia="Times New Roman" w:hAnsi="Times New Roman"/>
          <w:i/>
          <w:sz w:val="24"/>
          <w:szCs w:val="24"/>
          <w:lang w:eastAsia="ru-RU"/>
        </w:rPr>
        <w:t>п</w:t>
      </w:r>
      <w:proofErr w:type="gramEnd"/>
      <w:r w:rsidRPr="00D541DB">
        <w:rPr>
          <w:rFonts w:ascii="Times New Roman" w:eastAsia="Times New Roman" w:hAnsi="Times New Roman"/>
          <w:i/>
          <w:sz w:val="24"/>
          <w:szCs w:val="24"/>
          <w:lang w:eastAsia="ru-RU"/>
        </w:rPr>
        <w:t>ідтвердження</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Учасник</w:t>
      </w:r>
      <w:proofErr w:type="spellEnd"/>
      <w:r w:rsidRPr="00D541DB">
        <w:rPr>
          <w:rFonts w:ascii="Times New Roman" w:eastAsia="Times New Roman" w:hAnsi="Times New Roman"/>
          <w:i/>
          <w:sz w:val="24"/>
          <w:szCs w:val="24"/>
          <w:lang w:eastAsia="ru-RU"/>
        </w:rPr>
        <w:t xml:space="preserve"> у </w:t>
      </w:r>
      <w:proofErr w:type="spellStart"/>
      <w:r w:rsidRPr="00D541DB">
        <w:rPr>
          <w:rFonts w:ascii="Times New Roman" w:eastAsia="Times New Roman" w:hAnsi="Times New Roman"/>
          <w:i/>
          <w:sz w:val="24"/>
          <w:szCs w:val="24"/>
          <w:lang w:eastAsia="ru-RU"/>
        </w:rPr>
        <w:t>складі</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пропозиції</w:t>
      </w:r>
      <w:proofErr w:type="spellEnd"/>
      <w:r w:rsidRPr="00D541DB">
        <w:rPr>
          <w:rFonts w:ascii="Times New Roman" w:eastAsia="Times New Roman" w:hAnsi="Times New Roman"/>
          <w:i/>
          <w:sz w:val="24"/>
          <w:szCs w:val="24"/>
          <w:lang w:eastAsia="ru-RU"/>
        </w:rPr>
        <w:t xml:space="preserve"> повинен </w:t>
      </w:r>
      <w:proofErr w:type="spellStart"/>
      <w:r w:rsidRPr="00D541DB">
        <w:rPr>
          <w:rFonts w:ascii="Times New Roman" w:eastAsia="Times New Roman" w:hAnsi="Times New Roman"/>
          <w:i/>
          <w:sz w:val="24"/>
          <w:szCs w:val="24"/>
          <w:lang w:eastAsia="ru-RU"/>
        </w:rPr>
        <w:t>надати</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гарантійний</w:t>
      </w:r>
      <w:proofErr w:type="spellEnd"/>
      <w:r w:rsidRPr="00D541DB">
        <w:rPr>
          <w:rFonts w:ascii="Times New Roman" w:eastAsia="Times New Roman" w:hAnsi="Times New Roman"/>
          <w:i/>
          <w:sz w:val="24"/>
          <w:szCs w:val="24"/>
          <w:lang w:eastAsia="ru-RU"/>
        </w:rPr>
        <w:t xml:space="preserve"> лист.</w:t>
      </w:r>
    </w:p>
    <w:p w:rsidR="00D541DB" w:rsidRPr="00D541DB" w:rsidRDefault="00D541DB" w:rsidP="00D541DB">
      <w:pPr>
        <w:spacing w:after="0" w:line="240" w:lineRule="auto"/>
        <w:jc w:val="both"/>
        <w:rPr>
          <w:rFonts w:ascii="Times New Roman" w:eastAsia="Times New Roman" w:hAnsi="Times New Roman"/>
          <w:sz w:val="24"/>
          <w:szCs w:val="24"/>
          <w:lang w:eastAsia="ru-RU"/>
        </w:rPr>
      </w:pPr>
      <w:r w:rsidRPr="00D541DB">
        <w:rPr>
          <w:rFonts w:ascii="Times New Roman" w:eastAsia="Times New Roman" w:hAnsi="Times New Roman"/>
          <w:sz w:val="24"/>
          <w:szCs w:val="24"/>
          <w:lang w:eastAsia="ru-RU"/>
        </w:rPr>
        <w:t xml:space="preserve">3. </w:t>
      </w:r>
      <w:proofErr w:type="gramStart"/>
      <w:r w:rsidRPr="00D541DB">
        <w:rPr>
          <w:rFonts w:ascii="Times New Roman" w:eastAsia="Times New Roman" w:hAnsi="Times New Roman"/>
          <w:sz w:val="24"/>
          <w:szCs w:val="24"/>
          <w:lang w:eastAsia="ru-RU"/>
        </w:rPr>
        <w:t>З</w:t>
      </w:r>
      <w:proofErr w:type="gramEnd"/>
      <w:r w:rsidRPr="00D541DB">
        <w:rPr>
          <w:rFonts w:ascii="Times New Roman" w:eastAsia="Times New Roman" w:hAnsi="Times New Roman"/>
          <w:sz w:val="24"/>
          <w:szCs w:val="24"/>
          <w:lang w:eastAsia="ru-RU"/>
        </w:rPr>
        <w:t xml:space="preserve"> метою </w:t>
      </w:r>
      <w:proofErr w:type="spellStart"/>
      <w:r w:rsidRPr="00D541DB">
        <w:rPr>
          <w:rFonts w:ascii="Times New Roman" w:eastAsia="Times New Roman" w:hAnsi="Times New Roman"/>
          <w:sz w:val="24"/>
          <w:szCs w:val="24"/>
          <w:lang w:eastAsia="ru-RU"/>
        </w:rPr>
        <w:t>запобігання</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закупівлі</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фальсифікатів</w:t>
      </w:r>
      <w:proofErr w:type="spellEnd"/>
      <w:r w:rsidRPr="00D541DB">
        <w:rPr>
          <w:rFonts w:ascii="Times New Roman" w:eastAsia="Times New Roman" w:hAnsi="Times New Roman"/>
          <w:sz w:val="24"/>
          <w:szCs w:val="24"/>
          <w:lang w:eastAsia="ru-RU"/>
        </w:rPr>
        <w:t xml:space="preserve"> та </w:t>
      </w:r>
      <w:proofErr w:type="spellStart"/>
      <w:r w:rsidRPr="00D541DB">
        <w:rPr>
          <w:rFonts w:ascii="Times New Roman" w:eastAsia="Times New Roman" w:hAnsi="Times New Roman"/>
          <w:sz w:val="24"/>
          <w:szCs w:val="24"/>
          <w:lang w:eastAsia="ru-RU"/>
        </w:rPr>
        <w:t>отримання</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гарантій</w:t>
      </w:r>
      <w:proofErr w:type="spellEnd"/>
      <w:r w:rsidRPr="00D541DB">
        <w:rPr>
          <w:rFonts w:ascii="Times New Roman" w:eastAsia="Times New Roman" w:hAnsi="Times New Roman"/>
          <w:sz w:val="24"/>
          <w:szCs w:val="24"/>
          <w:lang w:eastAsia="ru-RU"/>
        </w:rPr>
        <w:t xml:space="preserve"> на </w:t>
      </w:r>
      <w:proofErr w:type="spellStart"/>
      <w:r w:rsidRPr="00D541DB">
        <w:rPr>
          <w:rFonts w:ascii="Times New Roman" w:eastAsia="Times New Roman" w:hAnsi="Times New Roman"/>
          <w:sz w:val="24"/>
          <w:szCs w:val="24"/>
          <w:lang w:eastAsia="ru-RU"/>
        </w:rPr>
        <w:t>своєчасне</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постачання</w:t>
      </w:r>
      <w:proofErr w:type="spellEnd"/>
      <w:r w:rsidRPr="00D541DB">
        <w:rPr>
          <w:rFonts w:ascii="Times New Roman" w:eastAsia="Times New Roman" w:hAnsi="Times New Roman"/>
          <w:sz w:val="24"/>
          <w:szCs w:val="24"/>
          <w:lang w:eastAsia="ru-RU"/>
        </w:rPr>
        <w:t xml:space="preserve"> товару у </w:t>
      </w:r>
      <w:proofErr w:type="spellStart"/>
      <w:r w:rsidRPr="00D541DB">
        <w:rPr>
          <w:rFonts w:ascii="Times New Roman" w:eastAsia="Times New Roman" w:hAnsi="Times New Roman"/>
          <w:sz w:val="24"/>
          <w:szCs w:val="24"/>
          <w:lang w:eastAsia="ru-RU"/>
        </w:rPr>
        <w:t>кількості</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якості</w:t>
      </w:r>
      <w:proofErr w:type="spellEnd"/>
      <w:r w:rsidRPr="00D541DB">
        <w:rPr>
          <w:rFonts w:ascii="Times New Roman" w:eastAsia="Times New Roman" w:hAnsi="Times New Roman"/>
          <w:sz w:val="24"/>
          <w:szCs w:val="24"/>
          <w:lang w:eastAsia="ru-RU"/>
        </w:rPr>
        <w:t xml:space="preserve"> та строками </w:t>
      </w:r>
      <w:proofErr w:type="spellStart"/>
      <w:r w:rsidRPr="00D541DB">
        <w:rPr>
          <w:rFonts w:ascii="Times New Roman" w:eastAsia="Times New Roman" w:hAnsi="Times New Roman"/>
          <w:sz w:val="24"/>
          <w:szCs w:val="24"/>
          <w:lang w:eastAsia="ru-RU"/>
        </w:rPr>
        <w:t>придатності</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учасник</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надає</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оригінал</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гарантійного</w:t>
      </w:r>
      <w:proofErr w:type="spellEnd"/>
      <w:r w:rsidRPr="00D541DB">
        <w:rPr>
          <w:rFonts w:ascii="Times New Roman" w:eastAsia="Times New Roman" w:hAnsi="Times New Roman"/>
          <w:sz w:val="24"/>
          <w:szCs w:val="24"/>
          <w:lang w:eastAsia="ru-RU"/>
        </w:rPr>
        <w:t xml:space="preserve"> листа </w:t>
      </w:r>
      <w:proofErr w:type="spellStart"/>
      <w:r w:rsidRPr="00D541DB">
        <w:rPr>
          <w:rFonts w:ascii="Times New Roman" w:eastAsia="Times New Roman" w:hAnsi="Times New Roman"/>
          <w:sz w:val="24"/>
          <w:szCs w:val="24"/>
          <w:lang w:eastAsia="ru-RU"/>
        </w:rPr>
        <w:t>від</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виробника</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представництва</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філії</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виробника</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якщо</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їх</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відповідно</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повноваження</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поширюються</w:t>
      </w:r>
      <w:proofErr w:type="spellEnd"/>
      <w:r w:rsidRPr="00D541DB">
        <w:rPr>
          <w:rFonts w:ascii="Times New Roman" w:eastAsia="Times New Roman" w:hAnsi="Times New Roman"/>
          <w:sz w:val="24"/>
          <w:szCs w:val="24"/>
          <w:lang w:eastAsia="ru-RU"/>
        </w:rPr>
        <w:t xml:space="preserve"> на </w:t>
      </w:r>
      <w:proofErr w:type="spellStart"/>
      <w:r w:rsidRPr="00D541DB">
        <w:rPr>
          <w:rFonts w:ascii="Times New Roman" w:eastAsia="Times New Roman" w:hAnsi="Times New Roman"/>
          <w:sz w:val="24"/>
          <w:szCs w:val="24"/>
          <w:lang w:eastAsia="ru-RU"/>
        </w:rPr>
        <w:t>територіюУкраїни</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чи</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іншого</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уповноваженого</w:t>
      </w:r>
      <w:proofErr w:type="spellEnd"/>
      <w:r w:rsidRPr="00D541DB">
        <w:rPr>
          <w:rFonts w:ascii="Times New Roman" w:eastAsia="Times New Roman" w:hAnsi="Times New Roman"/>
          <w:sz w:val="24"/>
          <w:szCs w:val="24"/>
          <w:lang w:eastAsia="ru-RU"/>
        </w:rPr>
        <w:t xml:space="preserve"> на </w:t>
      </w:r>
      <w:proofErr w:type="spellStart"/>
      <w:r w:rsidRPr="00D541DB">
        <w:rPr>
          <w:rFonts w:ascii="Times New Roman" w:eastAsia="Times New Roman" w:hAnsi="Times New Roman"/>
          <w:sz w:val="24"/>
          <w:szCs w:val="24"/>
          <w:lang w:eastAsia="ru-RU"/>
        </w:rPr>
        <w:t>це</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виробником</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з</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документальним</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підтвердженням</w:t>
      </w:r>
      <w:proofErr w:type="spellEnd"/>
      <w:r w:rsidRPr="00D541DB">
        <w:rPr>
          <w:rFonts w:ascii="Times New Roman" w:eastAsia="Times New Roman" w:hAnsi="Times New Roman"/>
          <w:sz w:val="24"/>
          <w:szCs w:val="24"/>
          <w:lang w:eastAsia="ru-RU"/>
        </w:rPr>
        <w:t xml:space="preserve"> такого), </w:t>
      </w:r>
      <w:proofErr w:type="spellStart"/>
      <w:r w:rsidRPr="00D541DB">
        <w:rPr>
          <w:rFonts w:ascii="Times New Roman" w:eastAsia="Times New Roman" w:hAnsi="Times New Roman"/>
          <w:sz w:val="24"/>
          <w:szCs w:val="24"/>
          <w:lang w:eastAsia="ru-RU"/>
        </w:rPr>
        <w:t>яким</w:t>
      </w:r>
      <w:proofErr w:type="spellEnd"/>
      <w:r w:rsidR="00D553E0">
        <w:rPr>
          <w:rFonts w:ascii="Times New Roman" w:eastAsia="Times New Roman" w:hAnsi="Times New Roman"/>
          <w:sz w:val="24"/>
          <w:szCs w:val="24"/>
          <w:lang w:val="uk-UA" w:eastAsia="ru-RU"/>
        </w:rPr>
        <w:t xml:space="preserve"> </w:t>
      </w:r>
      <w:proofErr w:type="spellStart"/>
      <w:proofErr w:type="gramStart"/>
      <w:r w:rsidRPr="00D541DB">
        <w:rPr>
          <w:rFonts w:ascii="Times New Roman" w:eastAsia="Times New Roman" w:hAnsi="Times New Roman"/>
          <w:sz w:val="24"/>
          <w:szCs w:val="24"/>
          <w:lang w:eastAsia="ru-RU"/>
        </w:rPr>
        <w:t>п</w:t>
      </w:r>
      <w:proofErr w:type="gramEnd"/>
      <w:r w:rsidRPr="00D541DB">
        <w:rPr>
          <w:rFonts w:ascii="Times New Roman" w:eastAsia="Times New Roman" w:hAnsi="Times New Roman"/>
          <w:sz w:val="24"/>
          <w:szCs w:val="24"/>
          <w:lang w:eastAsia="ru-RU"/>
        </w:rPr>
        <w:t>ідтверджується</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можливість</w:t>
      </w:r>
      <w:proofErr w:type="spellEnd"/>
      <w:r w:rsidRPr="00D541DB">
        <w:rPr>
          <w:rFonts w:ascii="Times New Roman" w:eastAsia="Times New Roman" w:hAnsi="Times New Roman"/>
          <w:sz w:val="24"/>
          <w:szCs w:val="24"/>
          <w:lang w:eastAsia="ru-RU"/>
        </w:rPr>
        <w:t xml:space="preserve"> поставки товару, </w:t>
      </w:r>
      <w:proofErr w:type="spellStart"/>
      <w:r w:rsidRPr="00D541DB">
        <w:rPr>
          <w:rFonts w:ascii="Times New Roman" w:eastAsia="Times New Roman" w:hAnsi="Times New Roman"/>
          <w:sz w:val="24"/>
          <w:szCs w:val="24"/>
          <w:lang w:eastAsia="ru-RU"/>
        </w:rPr>
        <w:t>який</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є</w:t>
      </w:r>
      <w:proofErr w:type="spellEnd"/>
      <w:r w:rsidRPr="00D541DB">
        <w:rPr>
          <w:rFonts w:ascii="Times New Roman" w:eastAsia="Times New Roman" w:hAnsi="Times New Roman"/>
          <w:sz w:val="24"/>
          <w:szCs w:val="24"/>
          <w:lang w:eastAsia="ru-RU"/>
        </w:rPr>
        <w:t xml:space="preserve"> предметом </w:t>
      </w:r>
      <w:proofErr w:type="spellStart"/>
      <w:r w:rsidRPr="00D541DB">
        <w:rPr>
          <w:rFonts w:ascii="Times New Roman" w:eastAsia="Times New Roman" w:hAnsi="Times New Roman"/>
          <w:sz w:val="24"/>
          <w:szCs w:val="24"/>
          <w:lang w:eastAsia="ru-RU"/>
        </w:rPr>
        <w:t>закупівлі</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цього</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оголошення</w:t>
      </w:r>
      <w:proofErr w:type="spellEnd"/>
      <w:r w:rsidRPr="00D541DB">
        <w:rPr>
          <w:rFonts w:ascii="Times New Roman" w:eastAsia="Times New Roman" w:hAnsi="Times New Roman"/>
          <w:sz w:val="24"/>
          <w:szCs w:val="24"/>
          <w:lang w:eastAsia="ru-RU"/>
        </w:rPr>
        <w:t xml:space="preserve">, у </w:t>
      </w:r>
      <w:proofErr w:type="spellStart"/>
      <w:r w:rsidRPr="00D541DB">
        <w:rPr>
          <w:rFonts w:ascii="Times New Roman" w:eastAsia="Times New Roman" w:hAnsi="Times New Roman"/>
          <w:sz w:val="24"/>
          <w:szCs w:val="24"/>
          <w:lang w:eastAsia="ru-RU"/>
        </w:rPr>
        <w:t>кількості</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зі</w:t>
      </w:r>
      <w:proofErr w:type="spellEnd"/>
      <w:r w:rsidRPr="00D541DB">
        <w:rPr>
          <w:rFonts w:ascii="Times New Roman" w:eastAsia="Times New Roman" w:hAnsi="Times New Roman"/>
          <w:sz w:val="24"/>
          <w:szCs w:val="24"/>
          <w:lang w:eastAsia="ru-RU"/>
        </w:rPr>
        <w:t xml:space="preserve"> строками </w:t>
      </w:r>
      <w:proofErr w:type="spellStart"/>
      <w:r w:rsidRPr="00D541DB">
        <w:rPr>
          <w:rFonts w:ascii="Times New Roman" w:eastAsia="Times New Roman" w:hAnsi="Times New Roman"/>
          <w:sz w:val="24"/>
          <w:szCs w:val="24"/>
          <w:lang w:eastAsia="ru-RU"/>
        </w:rPr>
        <w:t>придатності</w:t>
      </w:r>
      <w:proofErr w:type="spellEnd"/>
      <w:r w:rsidRPr="00D541DB">
        <w:rPr>
          <w:rFonts w:ascii="Times New Roman" w:eastAsia="Times New Roman" w:hAnsi="Times New Roman"/>
          <w:sz w:val="24"/>
          <w:szCs w:val="24"/>
          <w:lang w:eastAsia="ru-RU"/>
        </w:rPr>
        <w:t xml:space="preserve"> та в </w:t>
      </w:r>
      <w:proofErr w:type="spellStart"/>
      <w:r w:rsidRPr="00D541DB">
        <w:rPr>
          <w:rFonts w:ascii="Times New Roman" w:eastAsia="Times New Roman" w:hAnsi="Times New Roman"/>
          <w:sz w:val="24"/>
          <w:szCs w:val="24"/>
          <w:lang w:eastAsia="ru-RU"/>
        </w:rPr>
        <w:t>терміни</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визначені</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цією</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документацією</w:t>
      </w:r>
      <w:proofErr w:type="spellEnd"/>
      <w:r w:rsidRPr="00D541DB">
        <w:rPr>
          <w:rFonts w:ascii="Times New Roman" w:eastAsia="Times New Roman" w:hAnsi="Times New Roman"/>
          <w:sz w:val="24"/>
          <w:szCs w:val="24"/>
          <w:lang w:eastAsia="ru-RU"/>
        </w:rPr>
        <w:t xml:space="preserve"> та </w:t>
      </w:r>
      <w:proofErr w:type="spellStart"/>
      <w:r w:rsidRPr="00D541DB">
        <w:rPr>
          <w:rFonts w:ascii="Times New Roman" w:eastAsia="Times New Roman" w:hAnsi="Times New Roman"/>
          <w:sz w:val="24"/>
          <w:szCs w:val="24"/>
          <w:lang w:eastAsia="ru-RU"/>
        </w:rPr>
        <w:t>пропозицією</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учасника</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спрощеної</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закупівлі</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Гарантійний</w:t>
      </w:r>
      <w:proofErr w:type="spellEnd"/>
      <w:r w:rsidRPr="00D541DB">
        <w:rPr>
          <w:rFonts w:ascii="Times New Roman" w:eastAsia="Times New Roman" w:hAnsi="Times New Roman"/>
          <w:sz w:val="24"/>
          <w:szCs w:val="24"/>
          <w:lang w:eastAsia="ru-RU"/>
        </w:rPr>
        <w:t xml:space="preserve"> лист повинен </w:t>
      </w:r>
      <w:proofErr w:type="spellStart"/>
      <w:r w:rsidRPr="00D541DB">
        <w:rPr>
          <w:rFonts w:ascii="Times New Roman" w:eastAsia="Times New Roman" w:hAnsi="Times New Roman"/>
          <w:sz w:val="24"/>
          <w:szCs w:val="24"/>
          <w:lang w:eastAsia="ru-RU"/>
        </w:rPr>
        <w:t>включати</w:t>
      </w:r>
      <w:proofErr w:type="spellEnd"/>
      <w:r w:rsidRPr="00D541DB">
        <w:rPr>
          <w:rFonts w:ascii="Times New Roman" w:eastAsia="Times New Roman" w:hAnsi="Times New Roman"/>
          <w:sz w:val="24"/>
          <w:szCs w:val="24"/>
          <w:lang w:eastAsia="ru-RU"/>
        </w:rPr>
        <w:t xml:space="preserve"> дату та номер </w:t>
      </w:r>
      <w:proofErr w:type="spellStart"/>
      <w:r w:rsidRPr="00D541DB">
        <w:rPr>
          <w:rFonts w:ascii="Times New Roman" w:eastAsia="Times New Roman" w:hAnsi="Times New Roman"/>
          <w:sz w:val="24"/>
          <w:szCs w:val="24"/>
          <w:lang w:eastAsia="ru-RU"/>
        </w:rPr>
        <w:t>оголошення</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оприлюдненого</w:t>
      </w:r>
      <w:proofErr w:type="spellEnd"/>
      <w:r w:rsidRPr="00D541DB">
        <w:rPr>
          <w:rFonts w:ascii="Times New Roman" w:eastAsia="Times New Roman" w:hAnsi="Times New Roman"/>
          <w:sz w:val="24"/>
          <w:szCs w:val="24"/>
          <w:lang w:eastAsia="ru-RU"/>
        </w:rPr>
        <w:t xml:space="preserve"> на </w:t>
      </w:r>
      <w:proofErr w:type="spellStart"/>
      <w:r w:rsidRPr="00D541DB">
        <w:rPr>
          <w:rFonts w:ascii="Times New Roman" w:eastAsia="Times New Roman" w:hAnsi="Times New Roman"/>
          <w:sz w:val="24"/>
          <w:szCs w:val="24"/>
          <w:lang w:eastAsia="ru-RU"/>
        </w:rPr>
        <w:t>веб-порталі</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Уповноваженого</w:t>
      </w:r>
      <w:proofErr w:type="spellEnd"/>
      <w:r w:rsidRPr="00D541DB">
        <w:rPr>
          <w:rFonts w:ascii="Times New Roman" w:eastAsia="Times New Roman" w:hAnsi="Times New Roman"/>
          <w:sz w:val="24"/>
          <w:szCs w:val="24"/>
          <w:lang w:eastAsia="ru-RU"/>
        </w:rPr>
        <w:t xml:space="preserve"> органу, а </w:t>
      </w:r>
      <w:proofErr w:type="spellStart"/>
      <w:r w:rsidRPr="00D541DB">
        <w:rPr>
          <w:rFonts w:ascii="Times New Roman" w:eastAsia="Times New Roman" w:hAnsi="Times New Roman"/>
          <w:sz w:val="24"/>
          <w:szCs w:val="24"/>
          <w:lang w:eastAsia="ru-RU"/>
        </w:rPr>
        <w:t>також</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назву</w:t>
      </w:r>
      <w:proofErr w:type="spellEnd"/>
      <w:r w:rsidRPr="00D541DB">
        <w:rPr>
          <w:rFonts w:ascii="Times New Roman" w:eastAsia="Times New Roman" w:hAnsi="Times New Roman"/>
          <w:sz w:val="24"/>
          <w:szCs w:val="24"/>
          <w:lang w:eastAsia="ru-RU"/>
        </w:rPr>
        <w:t xml:space="preserve"> предмету </w:t>
      </w:r>
      <w:proofErr w:type="spellStart"/>
      <w:r w:rsidRPr="00D541DB">
        <w:rPr>
          <w:rFonts w:ascii="Times New Roman" w:eastAsia="Times New Roman" w:hAnsi="Times New Roman"/>
          <w:sz w:val="24"/>
          <w:szCs w:val="24"/>
          <w:lang w:eastAsia="ru-RU"/>
        </w:rPr>
        <w:t>закупівлі</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згідно</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оголошення</w:t>
      </w:r>
      <w:proofErr w:type="spellEnd"/>
      <w:r w:rsidRPr="00D541DB">
        <w:rPr>
          <w:rFonts w:ascii="Times New Roman" w:eastAsia="Times New Roman" w:hAnsi="Times New Roman"/>
          <w:sz w:val="24"/>
          <w:szCs w:val="24"/>
          <w:lang w:eastAsia="ru-RU"/>
        </w:rPr>
        <w:t xml:space="preserve"> та </w:t>
      </w:r>
      <w:proofErr w:type="spellStart"/>
      <w:r w:rsidRPr="00D541DB">
        <w:rPr>
          <w:rFonts w:ascii="Times New Roman" w:eastAsia="Times New Roman" w:hAnsi="Times New Roman"/>
          <w:sz w:val="24"/>
          <w:szCs w:val="24"/>
          <w:lang w:eastAsia="ru-RU"/>
        </w:rPr>
        <w:t>назву</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Замовника</w:t>
      </w:r>
      <w:proofErr w:type="spellEnd"/>
      <w:r w:rsidRPr="00D541DB">
        <w:rPr>
          <w:rFonts w:ascii="Times New Roman" w:eastAsia="Times New Roman" w:hAnsi="Times New Roman"/>
          <w:sz w:val="24"/>
          <w:szCs w:val="24"/>
          <w:lang w:eastAsia="ru-RU"/>
        </w:rPr>
        <w:t xml:space="preserve">. </w:t>
      </w:r>
    </w:p>
    <w:p w:rsidR="00D541DB" w:rsidRPr="00D541DB" w:rsidRDefault="00D541DB" w:rsidP="00D541DB">
      <w:pPr>
        <w:spacing w:after="0" w:line="240" w:lineRule="auto"/>
        <w:jc w:val="both"/>
        <w:rPr>
          <w:rFonts w:ascii="Times New Roman" w:eastAsia="Times New Roman" w:hAnsi="Times New Roman"/>
          <w:sz w:val="24"/>
          <w:szCs w:val="24"/>
          <w:lang w:eastAsia="ru-RU"/>
        </w:rPr>
      </w:pPr>
      <w:r w:rsidRPr="00D541DB">
        <w:rPr>
          <w:rFonts w:ascii="Times New Roman" w:eastAsia="Times New Roman" w:hAnsi="Times New Roman"/>
          <w:sz w:val="24"/>
          <w:szCs w:val="24"/>
          <w:lang w:eastAsia="ru-RU"/>
        </w:rPr>
        <w:t xml:space="preserve">4. При </w:t>
      </w:r>
      <w:proofErr w:type="spellStart"/>
      <w:r w:rsidRPr="00D541DB">
        <w:rPr>
          <w:rFonts w:ascii="Times New Roman" w:eastAsia="Times New Roman" w:hAnsi="Times New Roman"/>
          <w:sz w:val="24"/>
          <w:szCs w:val="24"/>
          <w:lang w:eastAsia="ru-RU"/>
        </w:rPr>
        <w:t>поставці</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кожна</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партія</w:t>
      </w:r>
      <w:proofErr w:type="spellEnd"/>
      <w:r w:rsidRPr="00D541DB">
        <w:rPr>
          <w:rFonts w:ascii="Times New Roman" w:eastAsia="Times New Roman" w:hAnsi="Times New Roman"/>
          <w:sz w:val="24"/>
          <w:szCs w:val="24"/>
          <w:lang w:eastAsia="ru-RU"/>
        </w:rPr>
        <w:t xml:space="preserve"> товару </w:t>
      </w:r>
      <w:proofErr w:type="spellStart"/>
      <w:r w:rsidRPr="00D541DB">
        <w:rPr>
          <w:rFonts w:ascii="Times New Roman" w:eastAsia="Times New Roman" w:hAnsi="Times New Roman"/>
          <w:sz w:val="24"/>
          <w:szCs w:val="24"/>
          <w:lang w:eastAsia="ru-RU"/>
        </w:rPr>
        <w:t>має</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супроводжуватися</w:t>
      </w:r>
      <w:proofErr w:type="spellEnd"/>
      <w:r w:rsidRPr="00D541DB">
        <w:rPr>
          <w:rFonts w:ascii="Times New Roman" w:eastAsia="Times New Roman" w:hAnsi="Times New Roman"/>
          <w:sz w:val="24"/>
          <w:szCs w:val="24"/>
          <w:lang w:eastAsia="ru-RU"/>
        </w:rPr>
        <w:t xml:space="preserve"> документами, </w:t>
      </w:r>
      <w:proofErr w:type="spellStart"/>
      <w:r w:rsidRPr="00D541DB">
        <w:rPr>
          <w:rFonts w:ascii="Times New Roman" w:eastAsia="Times New Roman" w:hAnsi="Times New Roman"/>
          <w:sz w:val="24"/>
          <w:szCs w:val="24"/>
          <w:lang w:eastAsia="ru-RU"/>
        </w:rPr>
        <w:t>що</w:t>
      </w:r>
      <w:proofErr w:type="spellEnd"/>
      <w:r w:rsidR="00D553E0">
        <w:rPr>
          <w:rFonts w:ascii="Times New Roman" w:eastAsia="Times New Roman" w:hAnsi="Times New Roman"/>
          <w:sz w:val="24"/>
          <w:szCs w:val="24"/>
          <w:lang w:val="uk-UA" w:eastAsia="ru-RU"/>
        </w:rPr>
        <w:t xml:space="preserve"> </w:t>
      </w:r>
      <w:proofErr w:type="spellStart"/>
      <w:proofErr w:type="gramStart"/>
      <w:r w:rsidRPr="00D541DB">
        <w:rPr>
          <w:rFonts w:ascii="Times New Roman" w:eastAsia="Times New Roman" w:hAnsi="Times New Roman"/>
          <w:sz w:val="24"/>
          <w:szCs w:val="24"/>
          <w:lang w:eastAsia="ru-RU"/>
        </w:rPr>
        <w:t>п</w:t>
      </w:r>
      <w:proofErr w:type="gramEnd"/>
      <w:r w:rsidRPr="00D541DB">
        <w:rPr>
          <w:rFonts w:ascii="Times New Roman" w:eastAsia="Times New Roman" w:hAnsi="Times New Roman"/>
          <w:sz w:val="24"/>
          <w:szCs w:val="24"/>
          <w:lang w:eastAsia="ru-RU"/>
        </w:rPr>
        <w:t>ідтверджують</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їх</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якість</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сертифікат</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якості</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посвідчення</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якості</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тощо</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із</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зазначенням</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даних</w:t>
      </w:r>
      <w:proofErr w:type="spellEnd"/>
      <w:r w:rsidRPr="00D541DB">
        <w:rPr>
          <w:rFonts w:ascii="Times New Roman" w:eastAsia="Times New Roman" w:hAnsi="Times New Roman"/>
          <w:sz w:val="24"/>
          <w:szCs w:val="24"/>
          <w:lang w:eastAsia="ru-RU"/>
        </w:rPr>
        <w:t xml:space="preserve">, </w:t>
      </w:r>
      <w:proofErr w:type="spellStart"/>
      <w:r w:rsidRPr="00D541DB">
        <w:rPr>
          <w:rFonts w:ascii="Times New Roman" w:eastAsia="Times New Roman" w:hAnsi="Times New Roman"/>
          <w:sz w:val="24"/>
          <w:szCs w:val="24"/>
          <w:lang w:eastAsia="ru-RU"/>
        </w:rPr>
        <w:t>що</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вимагаються</w:t>
      </w:r>
      <w:proofErr w:type="spellEnd"/>
      <w:r w:rsidR="00D553E0">
        <w:rPr>
          <w:rFonts w:ascii="Times New Roman" w:eastAsia="Times New Roman" w:hAnsi="Times New Roman"/>
          <w:sz w:val="24"/>
          <w:szCs w:val="24"/>
          <w:lang w:val="uk-UA" w:eastAsia="ru-RU"/>
        </w:rPr>
        <w:t xml:space="preserve"> </w:t>
      </w:r>
      <w:r w:rsidR="00D553E0">
        <w:rPr>
          <w:rFonts w:ascii="Times New Roman" w:eastAsia="Times New Roman" w:hAnsi="Times New Roman"/>
          <w:sz w:val="24"/>
          <w:szCs w:val="24"/>
          <w:lang w:eastAsia="ru-RU"/>
        </w:rPr>
        <w:t>чиним</w:t>
      </w:r>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законодавством</w:t>
      </w:r>
      <w:proofErr w:type="spellEnd"/>
      <w:r w:rsidR="00D553E0">
        <w:rPr>
          <w:rFonts w:ascii="Times New Roman" w:eastAsia="Times New Roman" w:hAnsi="Times New Roman"/>
          <w:sz w:val="24"/>
          <w:szCs w:val="24"/>
          <w:lang w:val="uk-UA" w:eastAsia="ru-RU"/>
        </w:rPr>
        <w:t xml:space="preserve"> </w:t>
      </w:r>
      <w:proofErr w:type="spellStart"/>
      <w:r w:rsidRPr="00D541DB">
        <w:rPr>
          <w:rFonts w:ascii="Times New Roman" w:eastAsia="Times New Roman" w:hAnsi="Times New Roman"/>
          <w:sz w:val="24"/>
          <w:szCs w:val="24"/>
          <w:lang w:eastAsia="ru-RU"/>
        </w:rPr>
        <w:t>України</w:t>
      </w:r>
      <w:proofErr w:type="spellEnd"/>
      <w:r w:rsidRPr="00D541DB">
        <w:rPr>
          <w:rFonts w:ascii="Times New Roman" w:eastAsia="Times New Roman" w:hAnsi="Times New Roman"/>
          <w:sz w:val="24"/>
          <w:szCs w:val="24"/>
          <w:lang w:eastAsia="ru-RU"/>
        </w:rPr>
        <w:t xml:space="preserve">. </w:t>
      </w:r>
    </w:p>
    <w:p w:rsidR="00D541DB" w:rsidRDefault="00D541DB" w:rsidP="009E7C30">
      <w:pPr>
        <w:spacing w:after="0" w:line="240" w:lineRule="auto"/>
        <w:rPr>
          <w:rFonts w:ascii="Times New Roman" w:eastAsia="Times New Roman" w:hAnsi="Times New Roman"/>
          <w:sz w:val="24"/>
          <w:szCs w:val="24"/>
          <w:lang w:val="uk-UA" w:eastAsia="ru-RU"/>
        </w:rPr>
      </w:pPr>
      <w:r w:rsidRPr="00D541DB">
        <w:rPr>
          <w:rFonts w:ascii="Times New Roman" w:eastAsia="Times New Roman" w:hAnsi="Times New Roman"/>
          <w:i/>
          <w:sz w:val="24"/>
          <w:szCs w:val="24"/>
          <w:lang w:eastAsia="ru-RU"/>
        </w:rPr>
        <w:t xml:space="preserve">На </w:t>
      </w:r>
      <w:proofErr w:type="spellStart"/>
      <w:proofErr w:type="gramStart"/>
      <w:r w:rsidRPr="00D541DB">
        <w:rPr>
          <w:rFonts w:ascii="Times New Roman" w:eastAsia="Times New Roman" w:hAnsi="Times New Roman"/>
          <w:i/>
          <w:sz w:val="24"/>
          <w:szCs w:val="24"/>
          <w:lang w:eastAsia="ru-RU"/>
        </w:rPr>
        <w:t>п</w:t>
      </w:r>
      <w:proofErr w:type="gramEnd"/>
      <w:r w:rsidRPr="00D541DB">
        <w:rPr>
          <w:rFonts w:ascii="Times New Roman" w:eastAsia="Times New Roman" w:hAnsi="Times New Roman"/>
          <w:i/>
          <w:sz w:val="24"/>
          <w:szCs w:val="24"/>
          <w:lang w:eastAsia="ru-RU"/>
        </w:rPr>
        <w:t>ідтвердження</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Учасник</w:t>
      </w:r>
      <w:proofErr w:type="spellEnd"/>
      <w:r w:rsidRPr="00D541DB">
        <w:rPr>
          <w:rFonts w:ascii="Times New Roman" w:eastAsia="Times New Roman" w:hAnsi="Times New Roman"/>
          <w:i/>
          <w:sz w:val="24"/>
          <w:szCs w:val="24"/>
          <w:lang w:eastAsia="ru-RU"/>
        </w:rPr>
        <w:t xml:space="preserve"> у </w:t>
      </w:r>
      <w:proofErr w:type="spellStart"/>
      <w:r w:rsidRPr="00D541DB">
        <w:rPr>
          <w:rFonts w:ascii="Times New Roman" w:eastAsia="Times New Roman" w:hAnsi="Times New Roman"/>
          <w:i/>
          <w:sz w:val="24"/>
          <w:szCs w:val="24"/>
          <w:lang w:eastAsia="ru-RU"/>
        </w:rPr>
        <w:t>складі</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пропозиції</w:t>
      </w:r>
      <w:proofErr w:type="spellEnd"/>
      <w:r w:rsidRPr="00D541DB">
        <w:rPr>
          <w:rFonts w:ascii="Times New Roman" w:eastAsia="Times New Roman" w:hAnsi="Times New Roman"/>
          <w:i/>
          <w:sz w:val="24"/>
          <w:szCs w:val="24"/>
          <w:lang w:eastAsia="ru-RU"/>
        </w:rPr>
        <w:t xml:space="preserve"> повинен </w:t>
      </w:r>
      <w:proofErr w:type="spellStart"/>
      <w:r w:rsidRPr="00D541DB">
        <w:rPr>
          <w:rFonts w:ascii="Times New Roman" w:eastAsia="Times New Roman" w:hAnsi="Times New Roman"/>
          <w:i/>
          <w:sz w:val="24"/>
          <w:szCs w:val="24"/>
          <w:lang w:eastAsia="ru-RU"/>
        </w:rPr>
        <w:t>надати</w:t>
      </w:r>
      <w:proofErr w:type="spellEnd"/>
      <w:r w:rsidR="00D553E0">
        <w:rPr>
          <w:rFonts w:ascii="Times New Roman" w:eastAsia="Times New Roman" w:hAnsi="Times New Roman"/>
          <w:i/>
          <w:sz w:val="24"/>
          <w:szCs w:val="24"/>
          <w:lang w:val="uk-UA" w:eastAsia="ru-RU"/>
        </w:rPr>
        <w:t xml:space="preserve"> </w:t>
      </w:r>
      <w:proofErr w:type="spellStart"/>
      <w:r w:rsidRPr="00D541DB">
        <w:rPr>
          <w:rFonts w:ascii="Times New Roman" w:eastAsia="Times New Roman" w:hAnsi="Times New Roman"/>
          <w:i/>
          <w:sz w:val="24"/>
          <w:szCs w:val="24"/>
          <w:lang w:eastAsia="ru-RU"/>
        </w:rPr>
        <w:t>гарантійний</w:t>
      </w:r>
      <w:proofErr w:type="spellEnd"/>
      <w:r w:rsidRPr="00D541DB">
        <w:rPr>
          <w:rFonts w:ascii="Times New Roman" w:eastAsia="Times New Roman" w:hAnsi="Times New Roman"/>
          <w:i/>
          <w:sz w:val="24"/>
          <w:szCs w:val="24"/>
          <w:lang w:eastAsia="ru-RU"/>
        </w:rPr>
        <w:t xml:space="preserve"> лист.</w:t>
      </w:r>
    </w:p>
    <w:p w:rsidR="00D541DB" w:rsidRPr="00F16263" w:rsidRDefault="00D541DB" w:rsidP="00F16263">
      <w:pPr>
        <w:spacing w:after="0" w:line="240" w:lineRule="auto"/>
        <w:ind w:left="480"/>
        <w:rPr>
          <w:rFonts w:ascii="Times New Roman" w:eastAsia="Times New Roman" w:hAnsi="Times New Roman"/>
          <w:sz w:val="24"/>
          <w:szCs w:val="24"/>
          <w:lang w:val="uk-UA" w:eastAsia="ru-RU"/>
        </w:rPr>
      </w:pPr>
    </w:p>
    <w:p w:rsidR="00F16263" w:rsidRPr="00F16263" w:rsidRDefault="00F16263" w:rsidP="007313B5">
      <w:pPr>
        <w:numPr>
          <w:ilvl w:val="0"/>
          <w:numId w:val="13"/>
        </w:numPr>
        <w:spacing w:after="0" w:line="240" w:lineRule="auto"/>
        <w:rPr>
          <w:rFonts w:ascii="Times New Roman" w:eastAsia="Times New Roman" w:hAnsi="Times New Roman"/>
          <w:sz w:val="24"/>
          <w:szCs w:val="24"/>
          <w:lang w:val="uk-UA" w:eastAsia="ru-RU"/>
        </w:rPr>
      </w:pPr>
      <w:proofErr w:type="spellStart"/>
      <w:r w:rsidRPr="00F16263">
        <w:rPr>
          <w:rFonts w:ascii="Times New Roman" w:eastAsia="Times New Roman" w:hAnsi="Times New Roman"/>
          <w:sz w:val="24"/>
          <w:szCs w:val="24"/>
          <w:lang w:eastAsia="ru-RU"/>
        </w:rPr>
        <w:t>Наявність</w:t>
      </w:r>
      <w:proofErr w:type="spellEnd"/>
      <w:r w:rsidR="00D553E0">
        <w:rPr>
          <w:rFonts w:ascii="Times New Roman" w:eastAsia="Times New Roman" w:hAnsi="Times New Roman"/>
          <w:sz w:val="24"/>
          <w:szCs w:val="24"/>
          <w:lang w:val="uk-UA" w:eastAsia="ru-RU"/>
        </w:rPr>
        <w:t xml:space="preserve"> </w:t>
      </w:r>
      <w:proofErr w:type="spellStart"/>
      <w:r w:rsidRPr="00F16263">
        <w:rPr>
          <w:rFonts w:ascii="Times New Roman" w:eastAsia="Times New Roman" w:hAnsi="Times New Roman"/>
          <w:sz w:val="24"/>
          <w:szCs w:val="24"/>
          <w:lang w:eastAsia="ru-RU"/>
        </w:rPr>
        <w:t>декларації</w:t>
      </w:r>
      <w:proofErr w:type="spellEnd"/>
      <w:r w:rsidRPr="00F16263">
        <w:rPr>
          <w:rFonts w:ascii="Times New Roman" w:eastAsia="Times New Roman" w:hAnsi="Times New Roman"/>
          <w:sz w:val="24"/>
          <w:szCs w:val="24"/>
          <w:lang w:eastAsia="ru-RU"/>
        </w:rPr>
        <w:t xml:space="preserve"> </w:t>
      </w:r>
      <w:proofErr w:type="gramStart"/>
      <w:r w:rsidRPr="00F16263">
        <w:rPr>
          <w:rFonts w:ascii="Times New Roman" w:eastAsia="Times New Roman" w:hAnsi="Times New Roman"/>
          <w:sz w:val="24"/>
          <w:szCs w:val="24"/>
          <w:lang w:eastAsia="ru-RU"/>
        </w:rPr>
        <w:t>про</w:t>
      </w:r>
      <w:proofErr w:type="gramEnd"/>
      <w:r w:rsidRPr="00F16263">
        <w:rPr>
          <w:rFonts w:ascii="Times New Roman" w:eastAsia="Times New Roman" w:hAnsi="Times New Roman"/>
          <w:sz w:val="24"/>
          <w:szCs w:val="24"/>
          <w:lang w:eastAsia="ru-RU"/>
        </w:rPr>
        <w:t xml:space="preserve"> </w:t>
      </w:r>
      <w:proofErr w:type="spellStart"/>
      <w:r w:rsidRPr="00F16263">
        <w:rPr>
          <w:rFonts w:ascii="Times New Roman" w:eastAsia="Times New Roman" w:hAnsi="Times New Roman"/>
          <w:sz w:val="24"/>
          <w:szCs w:val="24"/>
          <w:lang w:eastAsia="ru-RU"/>
        </w:rPr>
        <w:t>відповідність</w:t>
      </w:r>
      <w:proofErr w:type="spellEnd"/>
      <w:r w:rsidR="00D553E0">
        <w:rPr>
          <w:rFonts w:ascii="Times New Roman" w:eastAsia="Times New Roman" w:hAnsi="Times New Roman"/>
          <w:sz w:val="24"/>
          <w:szCs w:val="24"/>
          <w:lang w:val="uk-UA" w:eastAsia="ru-RU"/>
        </w:rPr>
        <w:t xml:space="preserve"> </w:t>
      </w:r>
      <w:proofErr w:type="spellStart"/>
      <w:r w:rsidRPr="00F16263">
        <w:rPr>
          <w:rFonts w:ascii="Times New Roman" w:eastAsia="Times New Roman" w:hAnsi="Times New Roman"/>
          <w:sz w:val="24"/>
          <w:szCs w:val="24"/>
          <w:lang w:eastAsia="ru-RU"/>
        </w:rPr>
        <w:t>технічним</w:t>
      </w:r>
      <w:proofErr w:type="spellEnd"/>
      <w:r w:rsidRPr="00F16263">
        <w:rPr>
          <w:rFonts w:ascii="Times New Roman" w:eastAsia="Times New Roman" w:hAnsi="Times New Roman"/>
          <w:sz w:val="24"/>
          <w:szCs w:val="24"/>
          <w:lang w:eastAsia="ru-RU"/>
        </w:rPr>
        <w:t xml:space="preserve"> регламентам.</w:t>
      </w:r>
    </w:p>
    <w:p w:rsidR="00F16263" w:rsidRPr="009E7C30" w:rsidRDefault="00F16263" w:rsidP="007313B5">
      <w:pPr>
        <w:numPr>
          <w:ilvl w:val="0"/>
          <w:numId w:val="13"/>
        </w:numPr>
        <w:spacing w:after="0" w:line="240" w:lineRule="auto"/>
        <w:jc w:val="both"/>
        <w:rPr>
          <w:rFonts w:ascii="Times New Roman" w:eastAsia="Times New Roman" w:hAnsi="Times New Roman"/>
          <w:sz w:val="24"/>
          <w:szCs w:val="24"/>
          <w:lang w:val="uk-UA" w:eastAsia="ru-RU"/>
        </w:rPr>
      </w:pPr>
      <w:r w:rsidRPr="00EB5A09">
        <w:rPr>
          <w:rFonts w:ascii="Times New Roman" w:eastAsia="Times New Roman" w:hAnsi="Times New Roman"/>
          <w:sz w:val="24"/>
          <w:szCs w:val="24"/>
          <w:lang w:val="uk-UA" w:eastAsia="ru-RU"/>
        </w:rPr>
        <w:t>Надатиоригіналгарантійного листа виробникаабопредставникавиробника, якимпідтверджуєтьсяможливість поставки товару, у необхіднійкількості та якостіякий є предметом закупівлі.</w:t>
      </w:r>
    </w:p>
    <w:p w:rsidR="00F16263" w:rsidRPr="00F16263" w:rsidRDefault="00F16263" w:rsidP="00F16263">
      <w:pPr>
        <w:spacing w:after="0" w:line="240" w:lineRule="auto"/>
        <w:jc w:val="both"/>
        <w:rPr>
          <w:rFonts w:ascii="Times New Roman" w:eastAsia="Times New Roman" w:hAnsi="Times New Roman"/>
          <w:sz w:val="24"/>
          <w:szCs w:val="24"/>
          <w:lang w:val="uk-UA" w:eastAsia="ru-RU"/>
        </w:rPr>
      </w:pPr>
    </w:p>
    <w:p w:rsidR="00F16263" w:rsidRPr="00F16263" w:rsidRDefault="00F16263" w:rsidP="00F16263">
      <w:pPr>
        <w:spacing w:after="0" w:line="240" w:lineRule="auto"/>
        <w:jc w:val="both"/>
        <w:rPr>
          <w:rFonts w:ascii="Times New Roman" w:eastAsia="Times New Roman" w:hAnsi="Times New Roman"/>
          <w:sz w:val="24"/>
          <w:szCs w:val="24"/>
          <w:lang w:val="uk-UA" w:eastAsia="ru-RU"/>
        </w:rPr>
      </w:pPr>
      <w:proofErr w:type="spellStart"/>
      <w:r w:rsidRPr="00F16263">
        <w:rPr>
          <w:rFonts w:ascii="Times New Roman" w:eastAsia="Times New Roman" w:hAnsi="Times New Roman"/>
          <w:sz w:val="24"/>
          <w:szCs w:val="24"/>
          <w:lang w:eastAsia="ru-RU"/>
        </w:rPr>
        <w:t>Термін</w:t>
      </w:r>
      <w:proofErr w:type="spellEnd"/>
      <w:r w:rsidR="007B2C65">
        <w:rPr>
          <w:rFonts w:ascii="Times New Roman" w:eastAsia="Times New Roman" w:hAnsi="Times New Roman"/>
          <w:sz w:val="24"/>
          <w:szCs w:val="24"/>
          <w:lang w:val="uk-UA" w:eastAsia="ru-RU"/>
        </w:rPr>
        <w:t xml:space="preserve"> </w:t>
      </w:r>
      <w:proofErr w:type="spellStart"/>
      <w:r w:rsidRPr="00F16263">
        <w:rPr>
          <w:rFonts w:ascii="Times New Roman" w:eastAsia="Times New Roman" w:hAnsi="Times New Roman"/>
          <w:sz w:val="24"/>
          <w:szCs w:val="24"/>
          <w:lang w:eastAsia="ru-RU"/>
        </w:rPr>
        <w:t>зберігання</w:t>
      </w:r>
      <w:proofErr w:type="spellEnd"/>
      <w:r w:rsidRPr="00F16263">
        <w:rPr>
          <w:rFonts w:ascii="Times New Roman" w:eastAsia="Times New Roman" w:hAnsi="Times New Roman"/>
          <w:sz w:val="24"/>
          <w:szCs w:val="24"/>
          <w:lang w:eastAsia="ru-RU"/>
        </w:rPr>
        <w:t xml:space="preserve"> та </w:t>
      </w:r>
      <w:proofErr w:type="spellStart"/>
      <w:r w:rsidRPr="00F16263">
        <w:rPr>
          <w:rFonts w:ascii="Times New Roman" w:eastAsia="Times New Roman" w:hAnsi="Times New Roman"/>
          <w:sz w:val="24"/>
          <w:szCs w:val="24"/>
          <w:lang w:eastAsia="ru-RU"/>
        </w:rPr>
        <w:t>придатності</w:t>
      </w:r>
      <w:proofErr w:type="spellEnd"/>
      <w:r w:rsidRPr="00F16263">
        <w:rPr>
          <w:rFonts w:ascii="Times New Roman" w:eastAsia="Times New Roman" w:hAnsi="Times New Roman"/>
          <w:sz w:val="24"/>
          <w:szCs w:val="24"/>
          <w:lang w:eastAsia="ru-RU"/>
        </w:rPr>
        <w:t xml:space="preserve"> </w:t>
      </w:r>
      <w:proofErr w:type="spellStart"/>
      <w:r w:rsidRPr="00F16263">
        <w:rPr>
          <w:rFonts w:ascii="Times New Roman" w:eastAsia="Times New Roman" w:hAnsi="Times New Roman"/>
          <w:sz w:val="24"/>
          <w:szCs w:val="24"/>
          <w:lang w:eastAsia="ru-RU"/>
        </w:rPr>
        <w:t>товару</w:t>
      </w:r>
      <w:proofErr w:type="gramStart"/>
      <w:r w:rsidRPr="00F16263">
        <w:rPr>
          <w:rFonts w:ascii="Times New Roman" w:eastAsia="Times New Roman" w:hAnsi="Times New Roman"/>
          <w:sz w:val="24"/>
          <w:szCs w:val="24"/>
          <w:lang w:eastAsia="ru-RU"/>
        </w:rPr>
        <w:t>:н</w:t>
      </w:r>
      <w:proofErr w:type="gramEnd"/>
      <w:r w:rsidRPr="00F16263">
        <w:rPr>
          <w:rFonts w:ascii="Times New Roman" w:eastAsia="Times New Roman" w:hAnsi="Times New Roman"/>
          <w:sz w:val="24"/>
          <w:szCs w:val="24"/>
          <w:lang w:eastAsia="ru-RU"/>
        </w:rPr>
        <w:t>а</w:t>
      </w:r>
      <w:proofErr w:type="spellEnd"/>
      <w:r w:rsidRPr="00F16263">
        <w:rPr>
          <w:rFonts w:ascii="Times New Roman" w:eastAsia="Times New Roman" w:hAnsi="Times New Roman"/>
          <w:sz w:val="24"/>
          <w:szCs w:val="24"/>
          <w:lang w:eastAsia="ru-RU"/>
        </w:rPr>
        <w:t xml:space="preserve"> момент </w:t>
      </w:r>
      <w:proofErr w:type="spellStart"/>
      <w:r w:rsidRPr="00F16263">
        <w:rPr>
          <w:rFonts w:ascii="Times New Roman" w:eastAsia="Times New Roman" w:hAnsi="Times New Roman"/>
          <w:sz w:val="24"/>
          <w:szCs w:val="24"/>
          <w:lang w:eastAsia="ru-RU"/>
        </w:rPr>
        <w:t>фактичної</w:t>
      </w:r>
      <w:proofErr w:type="spellEnd"/>
      <w:r w:rsidRPr="00F16263">
        <w:rPr>
          <w:rFonts w:ascii="Times New Roman" w:eastAsia="Times New Roman" w:hAnsi="Times New Roman"/>
          <w:sz w:val="24"/>
          <w:szCs w:val="24"/>
          <w:lang w:eastAsia="ru-RU"/>
        </w:rPr>
        <w:t xml:space="preserve"> поставки, повинен </w:t>
      </w:r>
      <w:proofErr w:type="spellStart"/>
      <w:r w:rsidRPr="00F16263">
        <w:rPr>
          <w:rFonts w:ascii="Times New Roman" w:eastAsia="Times New Roman" w:hAnsi="Times New Roman"/>
          <w:sz w:val="24"/>
          <w:szCs w:val="24"/>
          <w:lang w:eastAsia="ru-RU"/>
        </w:rPr>
        <w:t>складати</w:t>
      </w:r>
      <w:proofErr w:type="spellEnd"/>
      <w:r w:rsidRPr="00F16263">
        <w:rPr>
          <w:rFonts w:ascii="Times New Roman" w:eastAsia="Times New Roman" w:hAnsi="Times New Roman"/>
          <w:sz w:val="24"/>
          <w:szCs w:val="24"/>
          <w:lang w:eastAsia="ru-RU"/>
        </w:rPr>
        <w:t xml:space="preserve"> не </w:t>
      </w:r>
      <w:proofErr w:type="spellStart"/>
      <w:r w:rsidRPr="00F16263">
        <w:rPr>
          <w:rFonts w:ascii="Times New Roman" w:eastAsia="Times New Roman" w:hAnsi="Times New Roman"/>
          <w:sz w:val="24"/>
          <w:szCs w:val="24"/>
          <w:lang w:eastAsia="ru-RU"/>
        </w:rPr>
        <w:t>менше</w:t>
      </w:r>
      <w:proofErr w:type="spellEnd"/>
      <w:r w:rsidR="002520FA">
        <w:rPr>
          <w:rFonts w:ascii="Times New Roman" w:eastAsia="Times New Roman" w:hAnsi="Times New Roman"/>
          <w:sz w:val="24"/>
          <w:szCs w:val="24"/>
          <w:lang w:val="uk-UA" w:eastAsia="ru-RU"/>
        </w:rPr>
        <w:t xml:space="preserve"> </w:t>
      </w:r>
      <w:proofErr w:type="spellStart"/>
      <w:r w:rsidRPr="00F16263">
        <w:rPr>
          <w:rFonts w:ascii="Times New Roman" w:eastAsia="Times New Roman" w:hAnsi="Times New Roman"/>
          <w:sz w:val="24"/>
          <w:szCs w:val="24"/>
          <w:lang w:eastAsia="ru-RU"/>
        </w:rPr>
        <w:t>ніж</w:t>
      </w:r>
      <w:proofErr w:type="spellEnd"/>
      <w:r w:rsidR="002520FA">
        <w:rPr>
          <w:rFonts w:ascii="Times New Roman" w:eastAsia="Times New Roman" w:hAnsi="Times New Roman"/>
          <w:sz w:val="24"/>
          <w:szCs w:val="24"/>
          <w:lang w:val="uk-UA" w:eastAsia="ru-RU"/>
        </w:rPr>
        <w:t xml:space="preserve"> 7</w:t>
      </w:r>
      <w:r w:rsidRPr="00F16263">
        <w:rPr>
          <w:rFonts w:ascii="Times New Roman" w:eastAsia="Times New Roman" w:hAnsi="Times New Roman"/>
          <w:sz w:val="24"/>
          <w:szCs w:val="24"/>
          <w:lang w:val="uk-UA" w:eastAsia="ru-RU"/>
        </w:rPr>
        <w:t>0</w:t>
      </w:r>
      <w:r w:rsidRPr="00F16263">
        <w:rPr>
          <w:rFonts w:ascii="Times New Roman" w:eastAsia="Times New Roman" w:hAnsi="Times New Roman"/>
          <w:sz w:val="24"/>
          <w:szCs w:val="24"/>
          <w:lang w:eastAsia="ru-RU"/>
        </w:rPr>
        <w:t xml:space="preserve">% </w:t>
      </w:r>
      <w:proofErr w:type="spellStart"/>
      <w:r w:rsidRPr="00F16263">
        <w:rPr>
          <w:rFonts w:ascii="Times New Roman" w:eastAsia="Times New Roman" w:hAnsi="Times New Roman"/>
          <w:sz w:val="24"/>
          <w:szCs w:val="24"/>
          <w:lang w:eastAsia="ru-RU"/>
        </w:rPr>
        <w:t>від</w:t>
      </w:r>
      <w:proofErr w:type="spellEnd"/>
      <w:r w:rsidR="002520FA">
        <w:rPr>
          <w:rFonts w:ascii="Times New Roman" w:eastAsia="Times New Roman" w:hAnsi="Times New Roman"/>
          <w:sz w:val="24"/>
          <w:szCs w:val="24"/>
          <w:lang w:val="uk-UA" w:eastAsia="ru-RU"/>
        </w:rPr>
        <w:t xml:space="preserve"> </w:t>
      </w:r>
      <w:proofErr w:type="spellStart"/>
      <w:r w:rsidRPr="00F16263">
        <w:rPr>
          <w:rFonts w:ascii="Times New Roman" w:eastAsia="Times New Roman" w:hAnsi="Times New Roman"/>
          <w:sz w:val="24"/>
          <w:szCs w:val="24"/>
          <w:lang w:eastAsia="ru-RU"/>
        </w:rPr>
        <w:t>загального</w:t>
      </w:r>
      <w:proofErr w:type="spellEnd"/>
      <w:r w:rsidR="002520FA">
        <w:rPr>
          <w:rFonts w:ascii="Times New Roman" w:eastAsia="Times New Roman" w:hAnsi="Times New Roman"/>
          <w:sz w:val="24"/>
          <w:szCs w:val="24"/>
          <w:lang w:val="uk-UA" w:eastAsia="ru-RU"/>
        </w:rPr>
        <w:t xml:space="preserve"> </w:t>
      </w:r>
      <w:proofErr w:type="spellStart"/>
      <w:r w:rsidRPr="00F16263">
        <w:rPr>
          <w:rFonts w:ascii="Times New Roman" w:eastAsia="Times New Roman" w:hAnsi="Times New Roman"/>
          <w:sz w:val="24"/>
          <w:szCs w:val="24"/>
          <w:lang w:eastAsia="ru-RU"/>
        </w:rPr>
        <w:t>терміну</w:t>
      </w:r>
      <w:proofErr w:type="spellEnd"/>
      <w:r w:rsidR="002520FA">
        <w:rPr>
          <w:rFonts w:ascii="Times New Roman" w:eastAsia="Times New Roman" w:hAnsi="Times New Roman"/>
          <w:sz w:val="24"/>
          <w:szCs w:val="24"/>
          <w:lang w:val="uk-UA" w:eastAsia="ru-RU"/>
        </w:rPr>
        <w:t xml:space="preserve"> </w:t>
      </w:r>
      <w:proofErr w:type="spellStart"/>
      <w:r w:rsidRPr="00F16263">
        <w:rPr>
          <w:rFonts w:ascii="Times New Roman" w:eastAsia="Times New Roman" w:hAnsi="Times New Roman"/>
          <w:sz w:val="24"/>
          <w:szCs w:val="24"/>
          <w:lang w:eastAsia="ru-RU"/>
        </w:rPr>
        <w:t>зберігання</w:t>
      </w:r>
      <w:proofErr w:type="spellEnd"/>
      <w:r w:rsidRPr="00F16263">
        <w:rPr>
          <w:rFonts w:ascii="Times New Roman" w:eastAsia="Times New Roman" w:hAnsi="Times New Roman"/>
          <w:sz w:val="24"/>
          <w:szCs w:val="24"/>
          <w:lang w:eastAsia="ru-RU"/>
        </w:rPr>
        <w:t xml:space="preserve"> та </w:t>
      </w:r>
      <w:proofErr w:type="spellStart"/>
      <w:r w:rsidRPr="00F16263">
        <w:rPr>
          <w:rFonts w:ascii="Times New Roman" w:eastAsia="Times New Roman" w:hAnsi="Times New Roman"/>
          <w:sz w:val="24"/>
          <w:szCs w:val="24"/>
          <w:lang w:eastAsia="ru-RU"/>
        </w:rPr>
        <w:t>придатності</w:t>
      </w:r>
      <w:proofErr w:type="spellEnd"/>
      <w:r w:rsidRPr="00F16263">
        <w:rPr>
          <w:rFonts w:ascii="Times New Roman" w:eastAsia="Times New Roman" w:hAnsi="Times New Roman"/>
          <w:sz w:val="24"/>
          <w:szCs w:val="24"/>
          <w:lang w:eastAsia="ru-RU"/>
        </w:rPr>
        <w:t xml:space="preserve"> Товару </w:t>
      </w:r>
      <w:proofErr w:type="spellStart"/>
      <w:r w:rsidRPr="00F16263">
        <w:rPr>
          <w:rFonts w:ascii="Times New Roman" w:eastAsia="Times New Roman" w:hAnsi="Times New Roman"/>
          <w:sz w:val="24"/>
          <w:szCs w:val="24"/>
          <w:lang w:eastAsia="ru-RU"/>
        </w:rPr>
        <w:t>встановленого</w:t>
      </w:r>
      <w:proofErr w:type="spellEnd"/>
      <w:r w:rsidR="002520FA">
        <w:rPr>
          <w:rFonts w:ascii="Times New Roman" w:eastAsia="Times New Roman" w:hAnsi="Times New Roman"/>
          <w:sz w:val="24"/>
          <w:szCs w:val="24"/>
          <w:lang w:val="uk-UA" w:eastAsia="ru-RU"/>
        </w:rPr>
        <w:t xml:space="preserve"> </w:t>
      </w:r>
      <w:proofErr w:type="spellStart"/>
      <w:r w:rsidRPr="00F16263">
        <w:rPr>
          <w:rFonts w:ascii="Times New Roman" w:eastAsia="Times New Roman" w:hAnsi="Times New Roman"/>
          <w:sz w:val="24"/>
          <w:szCs w:val="24"/>
          <w:lang w:eastAsia="ru-RU"/>
        </w:rPr>
        <w:t>виробником</w:t>
      </w:r>
      <w:proofErr w:type="spellEnd"/>
      <w:r w:rsidRPr="00F16263">
        <w:rPr>
          <w:rFonts w:ascii="Times New Roman" w:eastAsia="Times New Roman" w:hAnsi="Times New Roman"/>
          <w:sz w:val="24"/>
          <w:szCs w:val="24"/>
          <w:lang w:eastAsia="ru-RU"/>
        </w:rPr>
        <w:t xml:space="preserve"> Товару.</w:t>
      </w:r>
    </w:p>
    <w:p w:rsidR="004C436E" w:rsidRDefault="00F16263" w:rsidP="004C436E">
      <w:pPr>
        <w:spacing w:after="0" w:line="240" w:lineRule="auto"/>
        <w:jc w:val="both"/>
        <w:rPr>
          <w:rFonts w:ascii="Times New Roman" w:eastAsia="Times New Roman" w:hAnsi="Times New Roman"/>
          <w:sz w:val="24"/>
          <w:szCs w:val="24"/>
          <w:lang w:val="uk-UA"/>
        </w:rPr>
      </w:pPr>
      <w:r w:rsidRPr="00EA6EBB">
        <w:rPr>
          <w:rFonts w:ascii="Times New Roman" w:eastAsia="Times New Roman" w:hAnsi="Times New Roman"/>
          <w:sz w:val="24"/>
          <w:szCs w:val="24"/>
          <w:lang w:val="uk-UA"/>
        </w:rPr>
        <w:t>Поставка Товару здійснюється</w:t>
      </w:r>
      <w:r w:rsidR="002520FA">
        <w:rPr>
          <w:rFonts w:ascii="Times New Roman" w:eastAsia="Times New Roman" w:hAnsi="Times New Roman"/>
          <w:sz w:val="24"/>
          <w:szCs w:val="24"/>
          <w:lang w:val="uk-UA"/>
        </w:rPr>
        <w:t xml:space="preserve"> </w:t>
      </w:r>
      <w:r w:rsidRPr="00EA6EBB">
        <w:rPr>
          <w:rFonts w:ascii="Times New Roman" w:eastAsia="Times New Roman" w:hAnsi="Times New Roman"/>
          <w:sz w:val="24"/>
          <w:szCs w:val="24"/>
          <w:lang w:val="uk-UA"/>
        </w:rPr>
        <w:t>частинами</w:t>
      </w:r>
      <w:r w:rsidR="002520FA">
        <w:rPr>
          <w:rFonts w:ascii="Times New Roman" w:eastAsia="Times New Roman" w:hAnsi="Times New Roman"/>
          <w:sz w:val="24"/>
          <w:szCs w:val="24"/>
          <w:lang w:val="uk-UA"/>
        </w:rPr>
        <w:t xml:space="preserve"> </w:t>
      </w:r>
      <w:r w:rsidRPr="00EA6EBB">
        <w:rPr>
          <w:rFonts w:ascii="Times New Roman" w:eastAsia="Times New Roman" w:hAnsi="Times New Roman"/>
          <w:sz w:val="24"/>
          <w:szCs w:val="24"/>
          <w:lang w:val="uk-UA"/>
        </w:rPr>
        <w:t>відповідно до письмових, у довільній</w:t>
      </w:r>
      <w:r w:rsidR="002520FA">
        <w:rPr>
          <w:rFonts w:ascii="Times New Roman" w:eastAsia="Times New Roman" w:hAnsi="Times New Roman"/>
          <w:sz w:val="24"/>
          <w:szCs w:val="24"/>
          <w:lang w:val="uk-UA"/>
        </w:rPr>
        <w:t xml:space="preserve"> </w:t>
      </w:r>
      <w:r w:rsidRPr="00EA6EBB">
        <w:rPr>
          <w:rFonts w:ascii="Times New Roman" w:eastAsia="Times New Roman" w:hAnsi="Times New Roman"/>
          <w:sz w:val="24"/>
          <w:szCs w:val="24"/>
          <w:lang w:val="uk-UA"/>
        </w:rPr>
        <w:t>формі, заявок Покупця (далі – заявка) вручених</w:t>
      </w:r>
      <w:r w:rsidR="002520FA">
        <w:rPr>
          <w:rFonts w:ascii="Times New Roman" w:eastAsia="Times New Roman" w:hAnsi="Times New Roman"/>
          <w:sz w:val="24"/>
          <w:szCs w:val="24"/>
          <w:lang w:val="uk-UA"/>
        </w:rPr>
        <w:t xml:space="preserve"> </w:t>
      </w:r>
      <w:r w:rsidRPr="00EA6EBB">
        <w:rPr>
          <w:rFonts w:ascii="Times New Roman" w:eastAsia="Times New Roman" w:hAnsi="Times New Roman"/>
          <w:sz w:val="24"/>
          <w:szCs w:val="24"/>
          <w:lang w:val="uk-UA"/>
        </w:rPr>
        <w:t>Постачальнику</w:t>
      </w:r>
      <w:r w:rsidR="002520FA">
        <w:rPr>
          <w:rFonts w:ascii="Times New Roman" w:eastAsia="Times New Roman" w:hAnsi="Times New Roman"/>
          <w:sz w:val="24"/>
          <w:szCs w:val="24"/>
          <w:lang w:val="uk-UA"/>
        </w:rPr>
        <w:t xml:space="preserve"> </w:t>
      </w:r>
      <w:r w:rsidRPr="00EA6EBB">
        <w:rPr>
          <w:rFonts w:ascii="Times New Roman" w:eastAsia="Times New Roman" w:hAnsi="Times New Roman"/>
          <w:sz w:val="24"/>
          <w:szCs w:val="24"/>
          <w:lang w:val="uk-UA"/>
        </w:rPr>
        <w:t>особисто, та/або</w:t>
      </w:r>
      <w:r w:rsidR="002520FA">
        <w:rPr>
          <w:rFonts w:ascii="Times New Roman" w:eastAsia="Times New Roman" w:hAnsi="Times New Roman"/>
          <w:sz w:val="24"/>
          <w:szCs w:val="24"/>
          <w:lang w:val="uk-UA"/>
        </w:rPr>
        <w:t xml:space="preserve"> </w:t>
      </w:r>
      <w:r w:rsidRPr="00EA6EBB">
        <w:rPr>
          <w:rFonts w:ascii="Times New Roman" w:eastAsia="Times New Roman" w:hAnsi="Times New Roman"/>
          <w:sz w:val="24"/>
          <w:szCs w:val="24"/>
          <w:lang w:val="uk-UA"/>
        </w:rPr>
        <w:t>направлених</w:t>
      </w:r>
      <w:r w:rsidR="002520FA">
        <w:rPr>
          <w:rFonts w:ascii="Times New Roman" w:eastAsia="Times New Roman" w:hAnsi="Times New Roman"/>
          <w:sz w:val="24"/>
          <w:szCs w:val="24"/>
          <w:lang w:val="uk-UA"/>
        </w:rPr>
        <w:t xml:space="preserve"> </w:t>
      </w:r>
      <w:r w:rsidRPr="00EA6EBB">
        <w:rPr>
          <w:rFonts w:ascii="Times New Roman" w:eastAsia="Times New Roman" w:hAnsi="Times New Roman"/>
          <w:sz w:val="24"/>
          <w:szCs w:val="24"/>
          <w:lang w:val="uk-UA"/>
        </w:rPr>
        <w:t>факсимільним</w:t>
      </w:r>
      <w:r w:rsidR="002520FA">
        <w:rPr>
          <w:rFonts w:ascii="Times New Roman" w:eastAsia="Times New Roman" w:hAnsi="Times New Roman"/>
          <w:sz w:val="24"/>
          <w:szCs w:val="24"/>
          <w:lang w:val="uk-UA"/>
        </w:rPr>
        <w:t xml:space="preserve"> </w:t>
      </w:r>
      <w:r w:rsidRPr="00EA6EBB">
        <w:rPr>
          <w:rFonts w:ascii="Times New Roman" w:eastAsia="Times New Roman" w:hAnsi="Times New Roman"/>
          <w:sz w:val="24"/>
          <w:szCs w:val="24"/>
          <w:lang w:val="uk-UA"/>
        </w:rPr>
        <w:t>зв’язком, та/або</w:t>
      </w:r>
      <w:r w:rsidR="002520FA">
        <w:rPr>
          <w:rFonts w:ascii="Times New Roman" w:eastAsia="Times New Roman" w:hAnsi="Times New Roman"/>
          <w:sz w:val="24"/>
          <w:szCs w:val="24"/>
          <w:lang w:val="uk-UA"/>
        </w:rPr>
        <w:t xml:space="preserve"> </w:t>
      </w:r>
      <w:r w:rsidRPr="00EA6EBB">
        <w:rPr>
          <w:rFonts w:ascii="Times New Roman" w:eastAsia="Times New Roman" w:hAnsi="Times New Roman"/>
          <w:sz w:val="24"/>
          <w:szCs w:val="24"/>
          <w:lang w:val="uk-UA"/>
        </w:rPr>
        <w:t>електронною</w:t>
      </w:r>
      <w:r w:rsidR="002520FA">
        <w:rPr>
          <w:rFonts w:ascii="Times New Roman" w:eastAsia="Times New Roman" w:hAnsi="Times New Roman"/>
          <w:sz w:val="24"/>
          <w:szCs w:val="24"/>
          <w:lang w:val="uk-UA"/>
        </w:rPr>
        <w:t xml:space="preserve"> </w:t>
      </w:r>
      <w:r w:rsidRPr="00EA6EBB">
        <w:rPr>
          <w:rFonts w:ascii="Times New Roman" w:eastAsia="Times New Roman" w:hAnsi="Times New Roman"/>
          <w:sz w:val="24"/>
          <w:szCs w:val="24"/>
          <w:lang w:val="uk-UA"/>
        </w:rPr>
        <w:t xml:space="preserve">поштою. </w:t>
      </w:r>
      <w:r w:rsidRPr="00F16263">
        <w:rPr>
          <w:rFonts w:ascii="Times New Roman" w:eastAsia="Times New Roman" w:hAnsi="Times New Roman"/>
          <w:sz w:val="24"/>
          <w:szCs w:val="24"/>
        </w:rPr>
        <w:t xml:space="preserve">У </w:t>
      </w:r>
      <w:proofErr w:type="spellStart"/>
      <w:r w:rsidRPr="00F16263">
        <w:rPr>
          <w:rFonts w:ascii="Times New Roman" w:eastAsia="Times New Roman" w:hAnsi="Times New Roman"/>
          <w:sz w:val="24"/>
          <w:szCs w:val="24"/>
        </w:rPr>
        <w:t>разі</w:t>
      </w:r>
      <w:proofErr w:type="spellEnd"/>
      <w:r w:rsidR="002520FA">
        <w:rPr>
          <w:rFonts w:ascii="Times New Roman" w:eastAsia="Times New Roman" w:hAnsi="Times New Roman"/>
          <w:sz w:val="24"/>
          <w:szCs w:val="24"/>
          <w:lang w:val="uk-UA"/>
        </w:rPr>
        <w:t xml:space="preserve"> </w:t>
      </w:r>
      <w:proofErr w:type="spellStart"/>
      <w:r w:rsidRPr="00F16263">
        <w:rPr>
          <w:rFonts w:ascii="Times New Roman" w:eastAsia="Times New Roman" w:hAnsi="Times New Roman"/>
          <w:sz w:val="24"/>
          <w:szCs w:val="24"/>
        </w:rPr>
        <w:t>необхідності</w:t>
      </w:r>
      <w:proofErr w:type="spellEnd"/>
      <w:r w:rsidR="002520FA">
        <w:rPr>
          <w:rFonts w:ascii="Times New Roman" w:eastAsia="Times New Roman" w:hAnsi="Times New Roman"/>
          <w:sz w:val="24"/>
          <w:szCs w:val="24"/>
          <w:lang w:val="uk-UA"/>
        </w:rPr>
        <w:t xml:space="preserve"> </w:t>
      </w:r>
      <w:proofErr w:type="spellStart"/>
      <w:r w:rsidRPr="00F16263">
        <w:rPr>
          <w:rFonts w:ascii="Times New Roman" w:eastAsia="Times New Roman" w:hAnsi="Times New Roman"/>
          <w:sz w:val="24"/>
          <w:szCs w:val="24"/>
        </w:rPr>
        <w:t>Покупець</w:t>
      </w:r>
      <w:proofErr w:type="spellEnd"/>
      <w:r w:rsidR="002520FA">
        <w:rPr>
          <w:rFonts w:ascii="Times New Roman" w:eastAsia="Times New Roman" w:hAnsi="Times New Roman"/>
          <w:sz w:val="24"/>
          <w:szCs w:val="24"/>
          <w:lang w:val="uk-UA"/>
        </w:rPr>
        <w:t xml:space="preserve"> </w:t>
      </w:r>
      <w:proofErr w:type="spellStart"/>
      <w:r w:rsidRPr="00F16263">
        <w:rPr>
          <w:rFonts w:ascii="Times New Roman" w:eastAsia="Times New Roman" w:hAnsi="Times New Roman"/>
          <w:sz w:val="24"/>
          <w:szCs w:val="24"/>
        </w:rPr>
        <w:t>має</w:t>
      </w:r>
      <w:proofErr w:type="spellEnd"/>
      <w:r w:rsidRPr="00F16263">
        <w:rPr>
          <w:rFonts w:ascii="Times New Roman" w:eastAsia="Times New Roman" w:hAnsi="Times New Roman"/>
          <w:sz w:val="24"/>
          <w:szCs w:val="24"/>
        </w:rPr>
        <w:t xml:space="preserve"> право подати заявку в </w:t>
      </w:r>
      <w:proofErr w:type="spellStart"/>
      <w:r w:rsidRPr="00F16263">
        <w:rPr>
          <w:rFonts w:ascii="Times New Roman" w:eastAsia="Times New Roman" w:hAnsi="Times New Roman"/>
          <w:sz w:val="24"/>
          <w:szCs w:val="24"/>
        </w:rPr>
        <w:t>усній</w:t>
      </w:r>
      <w:proofErr w:type="spellEnd"/>
      <w:r w:rsidR="002520FA">
        <w:rPr>
          <w:rFonts w:ascii="Times New Roman" w:eastAsia="Times New Roman" w:hAnsi="Times New Roman"/>
          <w:sz w:val="24"/>
          <w:szCs w:val="24"/>
          <w:lang w:val="uk-UA"/>
        </w:rPr>
        <w:t xml:space="preserve"> </w:t>
      </w:r>
      <w:proofErr w:type="spellStart"/>
      <w:r w:rsidRPr="00F16263">
        <w:rPr>
          <w:rFonts w:ascii="Times New Roman" w:eastAsia="Times New Roman" w:hAnsi="Times New Roman"/>
          <w:sz w:val="24"/>
          <w:szCs w:val="24"/>
        </w:rPr>
        <w:t>формі</w:t>
      </w:r>
      <w:proofErr w:type="spellEnd"/>
      <w:r w:rsidRPr="00F16263">
        <w:rPr>
          <w:rFonts w:ascii="Times New Roman" w:eastAsia="Times New Roman" w:hAnsi="Times New Roman"/>
          <w:sz w:val="24"/>
          <w:szCs w:val="24"/>
        </w:rPr>
        <w:t xml:space="preserve"> </w:t>
      </w:r>
      <w:proofErr w:type="spellStart"/>
      <w:proofErr w:type="gramStart"/>
      <w:r w:rsidRPr="00F16263">
        <w:rPr>
          <w:rFonts w:ascii="Times New Roman" w:eastAsia="Times New Roman" w:hAnsi="Times New Roman"/>
          <w:sz w:val="24"/>
          <w:szCs w:val="24"/>
        </w:rPr>
        <w:t>з</w:t>
      </w:r>
      <w:proofErr w:type="spellEnd"/>
      <w:r w:rsidRPr="00F16263">
        <w:rPr>
          <w:rFonts w:ascii="Times New Roman" w:eastAsia="Times New Roman" w:hAnsi="Times New Roman"/>
          <w:sz w:val="24"/>
          <w:szCs w:val="24"/>
        </w:rPr>
        <w:t xml:space="preserve"> </w:t>
      </w:r>
      <w:proofErr w:type="spellStart"/>
      <w:r w:rsidRPr="00F16263">
        <w:rPr>
          <w:rFonts w:ascii="Times New Roman" w:eastAsia="Times New Roman" w:hAnsi="Times New Roman"/>
          <w:sz w:val="24"/>
          <w:szCs w:val="24"/>
        </w:rPr>
        <w:t>обов</w:t>
      </w:r>
      <w:proofErr w:type="gramEnd"/>
      <w:r w:rsidRPr="00F16263">
        <w:rPr>
          <w:rFonts w:ascii="Times New Roman" w:eastAsia="Times New Roman" w:hAnsi="Times New Roman"/>
          <w:sz w:val="24"/>
          <w:szCs w:val="24"/>
        </w:rPr>
        <w:t>’язковою</w:t>
      </w:r>
      <w:proofErr w:type="spellEnd"/>
      <w:r w:rsidR="002520FA">
        <w:rPr>
          <w:rFonts w:ascii="Times New Roman" w:eastAsia="Times New Roman" w:hAnsi="Times New Roman"/>
          <w:sz w:val="24"/>
          <w:szCs w:val="24"/>
          <w:lang w:val="uk-UA"/>
        </w:rPr>
        <w:t xml:space="preserve"> </w:t>
      </w:r>
      <w:proofErr w:type="spellStart"/>
      <w:r w:rsidRPr="00F16263">
        <w:rPr>
          <w:rFonts w:ascii="Times New Roman" w:eastAsia="Times New Roman" w:hAnsi="Times New Roman"/>
          <w:sz w:val="24"/>
          <w:szCs w:val="24"/>
        </w:rPr>
        <w:t>наступною</w:t>
      </w:r>
      <w:proofErr w:type="spellEnd"/>
      <w:r w:rsidRPr="00F16263">
        <w:rPr>
          <w:rFonts w:ascii="Times New Roman" w:eastAsia="Times New Roman" w:hAnsi="Times New Roman"/>
          <w:sz w:val="24"/>
          <w:szCs w:val="24"/>
        </w:rPr>
        <w:t xml:space="preserve"> передачею </w:t>
      </w:r>
      <w:proofErr w:type="spellStart"/>
      <w:r w:rsidRPr="00F16263">
        <w:rPr>
          <w:rFonts w:ascii="Times New Roman" w:eastAsia="Times New Roman" w:hAnsi="Times New Roman"/>
          <w:sz w:val="24"/>
          <w:szCs w:val="24"/>
        </w:rPr>
        <w:t>такої</w:t>
      </w:r>
      <w:proofErr w:type="spellEnd"/>
      <w:r w:rsidRPr="00F16263">
        <w:rPr>
          <w:rFonts w:ascii="Times New Roman" w:eastAsia="Times New Roman" w:hAnsi="Times New Roman"/>
          <w:sz w:val="24"/>
          <w:szCs w:val="24"/>
        </w:rPr>
        <w:t xml:space="preserve"> заявки у </w:t>
      </w:r>
      <w:proofErr w:type="spellStart"/>
      <w:r w:rsidRPr="00F16263">
        <w:rPr>
          <w:rFonts w:ascii="Times New Roman" w:eastAsia="Times New Roman" w:hAnsi="Times New Roman"/>
          <w:sz w:val="24"/>
          <w:szCs w:val="24"/>
        </w:rPr>
        <w:t>письмовому</w:t>
      </w:r>
      <w:proofErr w:type="spellEnd"/>
      <w:r w:rsidR="002520FA">
        <w:rPr>
          <w:rFonts w:ascii="Times New Roman" w:eastAsia="Times New Roman" w:hAnsi="Times New Roman"/>
          <w:sz w:val="24"/>
          <w:szCs w:val="24"/>
          <w:lang w:val="uk-UA"/>
        </w:rPr>
        <w:t xml:space="preserve"> </w:t>
      </w:r>
      <w:proofErr w:type="spellStart"/>
      <w:r w:rsidRPr="00F16263">
        <w:rPr>
          <w:rFonts w:ascii="Times New Roman" w:eastAsia="Times New Roman" w:hAnsi="Times New Roman"/>
          <w:sz w:val="24"/>
          <w:szCs w:val="24"/>
        </w:rPr>
        <w:t>вигляді</w:t>
      </w:r>
      <w:proofErr w:type="spellEnd"/>
      <w:r w:rsidR="002520FA">
        <w:rPr>
          <w:rFonts w:ascii="Times New Roman" w:eastAsia="Times New Roman" w:hAnsi="Times New Roman"/>
          <w:sz w:val="24"/>
          <w:szCs w:val="24"/>
          <w:lang w:val="uk-UA"/>
        </w:rPr>
        <w:t xml:space="preserve"> </w:t>
      </w:r>
      <w:proofErr w:type="spellStart"/>
      <w:r w:rsidRPr="00F16263">
        <w:rPr>
          <w:rFonts w:ascii="Times New Roman" w:eastAsia="Times New Roman" w:hAnsi="Times New Roman"/>
          <w:sz w:val="24"/>
          <w:szCs w:val="24"/>
        </w:rPr>
        <w:t>Постачальнику</w:t>
      </w:r>
      <w:proofErr w:type="spellEnd"/>
      <w:r w:rsidRPr="00F16263">
        <w:rPr>
          <w:rFonts w:ascii="Times New Roman" w:eastAsia="Times New Roman" w:hAnsi="Times New Roman"/>
          <w:sz w:val="24"/>
          <w:szCs w:val="24"/>
        </w:rPr>
        <w:t xml:space="preserve"> при </w:t>
      </w:r>
      <w:proofErr w:type="spellStart"/>
      <w:r w:rsidRPr="00F16263">
        <w:rPr>
          <w:rFonts w:ascii="Times New Roman" w:eastAsia="Times New Roman" w:hAnsi="Times New Roman"/>
          <w:sz w:val="24"/>
          <w:szCs w:val="24"/>
        </w:rPr>
        <w:t>отриманні</w:t>
      </w:r>
      <w:proofErr w:type="spellEnd"/>
      <w:r w:rsidR="002520FA">
        <w:rPr>
          <w:rFonts w:ascii="Times New Roman" w:eastAsia="Times New Roman" w:hAnsi="Times New Roman"/>
          <w:sz w:val="24"/>
          <w:szCs w:val="24"/>
          <w:lang w:val="uk-UA"/>
        </w:rPr>
        <w:t xml:space="preserve"> </w:t>
      </w:r>
      <w:proofErr w:type="spellStart"/>
      <w:r w:rsidRPr="00F16263">
        <w:rPr>
          <w:rFonts w:ascii="Times New Roman" w:eastAsia="Times New Roman" w:hAnsi="Times New Roman"/>
          <w:sz w:val="24"/>
          <w:szCs w:val="24"/>
        </w:rPr>
        <w:t>замовленої</w:t>
      </w:r>
      <w:proofErr w:type="spellEnd"/>
      <w:r w:rsidR="002520FA">
        <w:rPr>
          <w:rFonts w:ascii="Times New Roman" w:eastAsia="Times New Roman" w:hAnsi="Times New Roman"/>
          <w:sz w:val="24"/>
          <w:szCs w:val="24"/>
          <w:lang w:val="uk-UA"/>
        </w:rPr>
        <w:t xml:space="preserve"> </w:t>
      </w:r>
      <w:proofErr w:type="spellStart"/>
      <w:r w:rsidRPr="00F16263">
        <w:rPr>
          <w:rFonts w:ascii="Times New Roman" w:eastAsia="Times New Roman" w:hAnsi="Times New Roman"/>
          <w:sz w:val="24"/>
          <w:szCs w:val="24"/>
        </w:rPr>
        <w:t>частини</w:t>
      </w:r>
      <w:proofErr w:type="spellEnd"/>
      <w:r w:rsidRPr="00F16263">
        <w:rPr>
          <w:rFonts w:ascii="Times New Roman" w:eastAsia="Times New Roman" w:hAnsi="Times New Roman"/>
          <w:sz w:val="24"/>
          <w:szCs w:val="24"/>
        </w:rPr>
        <w:t xml:space="preserve"> Товару. В </w:t>
      </w:r>
      <w:proofErr w:type="spellStart"/>
      <w:r w:rsidRPr="00F16263">
        <w:rPr>
          <w:rFonts w:ascii="Times New Roman" w:eastAsia="Times New Roman" w:hAnsi="Times New Roman"/>
          <w:sz w:val="24"/>
          <w:szCs w:val="24"/>
        </w:rPr>
        <w:t>заявці</w:t>
      </w:r>
      <w:proofErr w:type="spellEnd"/>
      <w:r w:rsidR="002520FA">
        <w:rPr>
          <w:rFonts w:ascii="Times New Roman" w:eastAsia="Times New Roman" w:hAnsi="Times New Roman"/>
          <w:sz w:val="24"/>
          <w:szCs w:val="24"/>
          <w:lang w:val="uk-UA"/>
        </w:rPr>
        <w:t xml:space="preserve"> </w:t>
      </w:r>
      <w:proofErr w:type="spellStart"/>
      <w:r w:rsidRPr="00F16263">
        <w:rPr>
          <w:rFonts w:ascii="Times New Roman" w:eastAsia="Times New Roman" w:hAnsi="Times New Roman"/>
          <w:sz w:val="24"/>
          <w:szCs w:val="24"/>
        </w:rPr>
        <w:t>Покупець</w:t>
      </w:r>
      <w:proofErr w:type="spellEnd"/>
      <w:r w:rsidR="002520FA">
        <w:rPr>
          <w:rFonts w:ascii="Times New Roman" w:eastAsia="Times New Roman" w:hAnsi="Times New Roman"/>
          <w:sz w:val="24"/>
          <w:szCs w:val="24"/>
          <w:lang w:val="uk-UA"/>
        </w:rPr>
        <w:t xml:space="preserve"> </w:t>
      </w:r>
      <w:proofErr w:type="spellStart"/>
      <w:r w:rsidRPr="00F16263">
        <w:rPr>
          <w:rFonts w:ascii="Times New Roman" w:eastAsia="Times New Roman" w:hAnsi="Times New Roman"/>
          <w:sz w:val="24"/>
          <w:szCs w:val="24"/>
        </w:rPr>
        <w:t>зазначає</w:t>
      </w:r>
      <w:proofErr w:type="spellEnd"/>
      <w:r w:rsidR="002520FA">
        <w:rPr>
          <w:rFonts w:ascii="Times New Roman" w:eastAsia="Times New Roman" w:hAnsi="Times New Roman"/>
          <w:sz w:val="24"/>
          <w:szCs w:val="24"/>
          <w:lang w:val="uk-UA"/>
        </w:rPr>
        <w:t xml:space="preserve"> </w:t>
      </w:r>
      <w:proofErr w:type="spellStart"/>
      <w:r w:rsidRPr="00F16263">
        <w:rPr>
          <w:rFonts w:ascii="Times New Roman" w:eastAsia="Times New Roman" w:hAnsi="Times New Roman"/>
          <w:sz w:val="24"/>
          <w:szCs w:val="24"/>
        </w:rPr>
        <w:t>найменування</w:t>
      </w:r>
      <w:proofErr w:type="spellEnd"/>
      <w:r w:rsidRPr="00F16263">
        <w:rPr>
          <w:rFonts w:ascii="Times New Roman" w:eastAsia="Times New Roman" w:hAnsi="Times New Roman"/>
          <w:sz w:val="24"/>
          <w:szCs w:val="24"/>
        </w:rPr>
        <w:t xml:space="preserve"> та </w:t>
      </w:r>
      <w:proofErr w:type="spellStart"/>
      <w:r w:rsidRPr="00F16263">
        <w:rPr>
          <w:rFonts w:ascii="Times New Roman" w:eastAsia="Times New Roman" w:hAnsi="Times New Roman"/>
          <w:sz w:val="24"/>
          <w:szCs w:val="24"/>
        </w:rPr>
        <w:t>кількістьо</w:t>
      </w:r>
      <w:proofErr w:type="spellEnd"/>
      <w:r w:rsidR="002520FA">
        <w:rPr>
          <w:rFonts w:ascii="Times New Roman" w:eastAsia="Times New Roman" w:hAnsi="Times New Roman"/>
          <w:sz w:val="24"/>
          <w:szCs w:val="24"/>
          <w:lang w:val="uk-UA"/>
        </w:rPr>
        <w:t xml:space="preserve"> </w:t>
      </w:r>
      <w:proofErr w:type="spellStart"/>
      <w:r w:rsidRPr="00F16263">
        <w:rPr>
          <w:rFonts w:ascii="Times New Roman" w:eastAsia="Times New Roman" w:hAnsi="Times New Roman"/>
          <w:sz w:val="24"/>
          <w:szCs w:val="24"/>
        </w:rPr>
        <w:t>диниць</w:t>
      </w:r>
      <w:proofErr w:type="spellEnd"/>
      <w:r w:rsidRPr="00F16263">
        <w:rPr>
          <w:rFonts w:ascii="Times New Roman" w:eastAsia="Times New Roman" w:hAnsi="Times New Roman"/>
          <w:sz w:val="24"/>
          <w:szCs w:val="24"/>
        </w:rPr>
        <w:t xml:space="preserve"> Товару, </w:t>
      </w:r>
      <w:proofErr w:type="spellStart"/>
      <w:r w:rsidRPr="00F16263">
        <w:rPr>
          <w:rFonts w:ascii="Times New Roman" w:eastAsia="Times New Roman" w:hAnsi="Times New Roman"/>
          <w:sz w:val="24"/>
          <w:szCs w:val="24"/>
        </w:rPr>
        <w:t>що</w:t>
      </w:r>
      <w:proofErr w:type="spellEnd"/>
      <w:r w:rsidRPr="00F16263">
        <w:rPr>
          <w:rFonts w:ascii="Times New Roman" w:eastAsia="Times New Roman" w:hAnsi="Times New Roman"/>
          <w:sz w:val="24"/>
          <w:szCs w:val="24"/>
        </w:rPr>
        <w:t xml:space="preserve"> повинна </w:t>
      </w:r>
      <w:proofErr w:type="spellStart"/>
      <w:r w:rsidRPr="00F16263">
        <w:rPr>
          <w:rFonts w:ascii="Times New Roman" w:eastAsia="Times New Roman" w:hAnsi="Times New Roman"/>
          <w:sz w:val="24"/>
          <w:szCs w:val="24"/>
        </w:rPr>
        <w:t>постачатися</w:t>
      </w:r>
      <w:proofErr w:type="spellEnd"/>
      <w:r w:rsidRPr="00F16263">
        <w:rPr>
          <w:rFonts w:ascii="Times New Roman" w:eastAsia="Times New Roman" w:hAnsi="Times New Roman"/>
          <w:sz w:val="24"/>
          <w:szCs w:val="24"/>
        </w:rPr>
        <w:t xml:space="preserve"> </w:t>
      </w:r>
      <w:proofErr w:type="gramStart"/>
      <w:r w:rsidRPr="00F16263">
        <w:rPr>
          <w:rFonts w:ascii="Times New Roman" w:eastAsia="Times New Roman" w:hAnsi="Times New Roman"/>
          <w:sz w:val="24"/>
          <w:szCs w:val="24"/>
        </w:rPr>
        <w:t>у</w:t>
      </w:r>
      <w:proofErr w:type="gramEnd"/>
      <w:r w:rsidRPr="00F16263">
        <w:rPr>
          <w:rFonts w:ascii="Times New Roman" w:eastAsia="Times New Roman" w:hAnsi="Times New Roman"/>
          <w:sz w:val="24"/>
          <w:szCs w:val="24"/>
        </w:rPr>
        <w:t xml:space="preserve"> </w:t>
      </w:r>
      <w:proofErr w:type="spellStart"/>
      <w:r w:rsidRPr="00F16263">
        <w:rPr>
          <w:rFonts w:ascii="Times New Roman" w:eastAsia="Times New Roman" w:hAnsi="Times New Roman"/>
          <w:sz w:val="24"/>
          <w:szCs w:val="24"/>
        </w:rPr>
        <w:t>відповіднійчастині</w:t>
      </w:r>
      <w:proofErr w:type="spellEnd"/>
      <w:r w:rsidRPr="00F16263">
        <w:rPr>
          <w:rFonts w:ascii="Times New Roman" w:eastAsia="Times New Roman" w:hAnsi="Times New Roman"/>
          <w:sz w:val="24"/>
          <w:szCs w:val="24"/>
        </w:rPr>
        <w:t xml:space="preserve">, </w:t>
      </w:r>
      <w:proofErr w:type="spellStart"/>
      <w:r w:rsidRPr="00F16263">
        <w:rPr>
          <w:rFonts w:ascii="Times New Roman" w:eastAsia="Times New Roman" w:hAnsi="Times New Roman"/>
          <w:sz w:val="24"/>
          <w:szCs w:val="24"/>
        </w:rPr>
        <w:t>асортимент</w:t>
      </w:r>
      <w:proofErr w:type="spellEnd"/>
      <w:r w:rsidRPr="00F16263">
        <w:rPr>
          <w:rFonts w:ascii="Times New Roman" w:eastAsia="Times New Roman" w:hAnsi="Times New Roman"/>
          <w:sz w:val="24"/>
          <w:szCs w:val="24"/>
        </w:rPr>
        <w:t xml:space="preserve">, номенклатуру за сортами, марками, типами, </w:t>
      </w:r>
      <w:proofErr w:type="spellStart"/>
      <w:r w:rsidRPr="00F16263">
        <w:rPr>
          <w:rFonts w:ascii="Times New Roman" w:eastAsia="Times New Roman" w:hAnsi="Times New Roman"/>
          <w:sz w:val="24"/>
          <w:szCs w:val="24"/>
        </w:rPr>
        <w:t>розмірамитощо</w:t>
      </w:r>
      <w:proofErr w:type="spellEnd"/>
      <w:r w:rsidRPr="00F16263">
        <w:rPr>
          <w:rFonts w:ascii="Times New Roman" w:eastAsia="Times New Roman" w:hAnsi="Times New Roman"/>
          <w:sz w:val="24"/>
          <w:szCs w:val="24"/>
        </w:rPr>
        <w:t>.</w:t>
      </w:r>
    </w:p>
    <w:p w:rsidR="004C436E" w:rsidRDefault="004C436E" w:rsidP="004C43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p w:rsidR="004C436E" w:rsidRDefault="004C436E" w:rsidP="004C436E">
      <w:pPr>
        <w:spacing w:after="0" w:line="240" w:lineRule="auto"/>
        <w:jc w:val="both"/>
        <w:rPr>
          <w:rFonts w:ascii="Times New Roman" w:eastAsia="Times New Roman" w:hAnsi="Times New Roman"/>
          <w:sz w:val="24"/>
          <w:szCs w:val="24"/>
          <w:lang w:val="uk-UA"/>
        </w:rPr>
      </w:pPr>
    </w:p>
    <w:p w:rsidR="007B2C65" w:rsidRDefault="004C436E" w:rsidP="004C436E">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rPr>
        <w:t xml:space="preserve">                                                                           </w:t>
      </w:r>
      <w:r w:rsidR="000A0502">
        <w:rPr>
          <w:rFonts w:ascii="Times New Roman" w:hAnsi="Times New Roman"/>
          <w:b/>
          <w:bCs/>
          <w:sz w:val="24"/>
          <w:szCs w:val="24"/>
          <w:lang w:val="uk-UA"/>
        </w:rPr>
        <w:t xml:space="preserve">  </w:t>
      </w:r>
    </w:p>
    <w:p w:rsidR="003C4FD7" w:rsidRDefault="007B2C65" w:rsidP="004C436E">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0A0502">
        <w:rPr>
          <w:rFonts w:ascii="Times New Roman" w:hAnsi="Times New Roman"/>
          <w:b/>
          <w:bCs/>
          <w:sz w:val="24"/>
          <w:szCs w:val="24"/>
          <w:lang w:val="uk-UA"/>
        </w:rPr>
        <w:t xml:space="preserve"> </w:t>
      </w:r>
      <w:r w:rsidR="003C4FD7" w:rsidRPr="003C4FD7">
        <w:rPr>
          <w:rFonts w:ascii="Times New Roman" w:hAnsi="Times New Roman"/>
          <w:b/>
          <w:bCs/>
          <w:sz w:val="24"/>
          <w:szCs w:val="24"/>
          <w:lang w:val="uk-UA"/>
        </w:rPr>
        <w:t>Додаток № 4 до тендерної документації</w:t>
      </w:r>
    </w:p>
    <w:p w:rsidR="007B2C65" w:rsidRPr="004C436E" w:rsidRDefault="007B2C65" w:rsidP="004C436E">
      <w:pPr>
        <w:spacing w:after="0" w:line="240" w:lineRule="auto"/>
        <w:jc w:val="both"/>
        <w:rPr>
          <w:rFonts w:ascii="Times New Roman" w:eastAsia="Times New Roman" w:hAnsi="Times New Roman"/>
          <w:sz w:val="24"/>
          <w:szCs w:val="24"/>
        </w:rPr>
      </w:pPr>
    </w:p>
    <w:p w:rsidR="003A143A" w:rsidRPr="003A143A" w:rsidRDefault="003A143A" w:rsidP="003A143A">
      <w:pPr>
        <w:autoSpaceDE w:val="0"/>
        <w:autoSpaceDN w:val="0"/>
        <w:adjustRightInd w:val="0"/>
        <w:spacing w:after="0" w:line="240" w:lineRule="auto"/>
        <w:jc w:val="center"/>
        <w:rPr>
          <w:rFonts w:ascii="Times New Roman" w:eastAsia="Times New Roman" w:hAnsi="Times New Roman"/>
          <w:b/>
          <w:bCs/>
          <w:lang w:val="uk-UA"/>
        </w:rPr>
      </w:pPr>
      <w:proofErr w:type="spellStart"/>
      <w:r w:rsidRPr="003A143A">
        <w:rPr>
          <w:rFonts w:ascii="Times New Roman" w:eastAsia="Times New Roman" w:hAnsi="Times New Roman"/>
          <w:b/>
          <w:bCs/>
          <w:lang w:val="uk-UA"/>
        </w:rPr>
        <w:t>Проєкт</w:t>
      </w:r>
      <w:proofErr w:type="spellEnd"/>
      <w:r w:rsidRPr="003A143A">
        <w:rPr>
          <w:rFonts w:ascii="Times New Roman" w:eastAsia="Times New Roman" w:hAnsi="Times New Roman"/>
          <w:b/>
          <w:bCs/>
          <w:lang w:val="uk-UA"/>
        </w:rPr>
        <w:t xml:space="preserve"> договору про </w:t>
      </w:r>
      <w:proofErr w:type="spellStart"/>
      <w:r w:rsidRPr="003A143A">
        <w:rPr>
          <w:rFonts w:ascii="Times New Roman" w:eastAsia="Times New Roman" w:hAnsi="Times New Roman"/>
          <w:b/>
          <w:bCs/>
          <w:lang w:val="uk-UA"/>
        </w:rPr>
        <w:t>закупівлю№</w:t>
      </w:r>
      <w:proofErr w:type="spellEnd"/>
      <w:r w:rsidRPr="003A143A">
        <w:rPr>
          <w:rFonts w:ascii="Times New Roman" w:eastAsia="Times New Roman" w:hAnsi="Times New Roman"/>
          <w:b/>
          <w:bCs/>
          <w:lang w:val="uk-UA"/>
        </w:rPr>
        <w:t xml:space="preserve"> ___________</w:t>
      </w:r>
    </w:p>
    <w:p w:rsidR="003A143A" w:rsidRPr="003A143A" w:rsidRDefault="003A143A" w:rsidP="003A143A">
      <w:pPr>
        <w:autoSpaceDE w:val="0"/>
        <w:autoSpaceDN w:val="0"/>
        <w:adjustRightInd w:val="0"/>
        <w:spacing w:after="0" w:line="240" w:lineRule="auto"/>
        <w:ind w:firstLine="399"/>
        <w:jc w:val="center"/>
        <w:rPr>
          <w:rFonts w:ascii="Times New Roman" w:eastAsia="Times New Roman" w:hAnsi="Times New Roman"/>
          <w:bCs/>
          <w:lang w:val="uk-UA"/>
        </w:rPr>
      </w:pPr>
    </w:p>
    <w:p w:rsidR="003A143A" w:rsidRPr="003A143A" w:rsidRDefault="001B03D6" w:rsidP="003A143A">
      <w:pPr>
        <w:autoSpaceDE w:val="0"/>
        <w:autoSpaceDN w:val="0"/>
        <w:adjustRightInd w:val="0"/>
        <w:spacing w:after="0" w:line="240" w:lineRule="auto"/>
        <w:rPr>
          <w:rFonts w:ascii="Times New Roman" w:eastAsia="Times New Roman" w:hAnsi="Times New Roman"/>
          <w:lang w:val="uk-UA" w:eastAsia="ru-RU"/>
        </w:rPr>
      </w:pPr>
      <w:proofErr w:type="spellStart"/>
      <w:r>
        <w:rPr>
          <w:rFonts w:ascii="Times New Roman" w:eastAsia="Times New Roman" w:hAnsi="Times New Roman"/>
          <w:lang w:val="uk-UA" w:eastAsia="ru-RU"/>
        </w:rPr>
        <w:t>с.Студеники</w:t>
      </w:r>
      <w:proofErr w:type="spellEnd"/>
      <w:r w:rsidR="003A143A" w:rsidRPr="003A143A">
        <w:rPr>
          <w:rFonts w:ascii="Times New Roman" w:eastAsia="Times New Roman" w:hAnsi="Times New Roman"/>
          <w:lang w:val="uk-UA" w:eastAsia="ru-RU"/>
        </w:rPr>
        <w:tab/>
      </w:r>
      <w:r w:rsidR="003A143A" w:rsidRPr="003A143A">
        <w:rPr>
          <w:rFonts w:ascii="Times New Roman" w:eastAsia="Times New Roman" w:hAnsi="Times New Roman"/>
          <w:lang w:val="uk-UA" w:eastAsia="ru-RU"/>
        </w:rPr>
        <w:tab/>
      </w:r>
      <w:r w:rsidR="003A143A" w:rsidRPr="003A143A">
        <w:rPr>
          <w:rFonts w:ascii="Times New Roman" w:eastAsia="Times New Roman" w:hAnsi="Times New Roman"/>
          <w:lang w:val="uk-UA" w:eastAsia="ru-RU"/>
        </w:rPr>
        <w:tab/>
      </w:r>
      <w:r w:rsidR="003A143A" w:rsidRPr="003A143A">
        <w:rPr>
          <w:rFonts w:ascii="Times New Roman" w:eastAsia="Times New Roman" w:hAnsi="Times New Roman"/>
          <w:lang w:val="uk-UA" w:eastAsia="ru-RU"/>
        </w:rPr>
        <w:tab/>
      </w:r>
      <w:r w:rsidR="003A143A" w:rsidRPr="003A143A">
        <w:rPr>
          <w:rFonts w:ascii="Times New Roman" w:eastAsia="Times New Roman" w:hAnsi="Times New Roman"/>
          <w:lang w:val="uk-UA" w:eastAsia="ru-RU"/>
        </w:rPr>
        <w:tab/>
      </w:r>
      <w:r w:rsidR="003A143A" w:rsidRPr="003A143A">
        <w:rPr>
          <w:rFonts w:ascii="Times New Roman" w:eastAsia="Times New Roman" w:hAnsi="Times New Roman"/>
          <w:lang w:val="uk-UA" w:eastAsia="ru-RU"/>
        </w:rPr>
        <w:tab/>
        <w:t xml:space="preserve">            ____ __________ 2023 року</w:t>
      </w:r>
    </w:p>
    <w:p w:rsidR="003A143A" w:rsidRPr="003A143A" w:rsidRDefault="003A143A" w:rsidP="003A143A">
      <w:pPr>
        <w:autoSpaceDE w:val="0"/>
        <w:autoSpaceDN w:val="0"/>
        <w:adjustRightInd w:val="0"/>
        <w:spacing w:after="0" w:line="240" w:lineRule="auto"/>
        <w:jc w:val="center"/>
        <w:rPr>
          <w:rFonts w:ascii="Times New Roman" w:eastAsia="Times New Roman" w:hAnsi="Times New Roman"/>
          <w:lang w:val="uk-UA" w:eastAsia="ru-RU"/>
        </w:rPr>
      </w:pPr>
    </w:p>
    <w:p w:rsidR="003A143A" w:rsidRPr="003A143A" w:rsidRDefault="001B03D6" w:rsidP="003A143A">
      <w:pPr>
        <w:tabs>
          <w:tab w:val="left" w:pos="2160"/>
          <w:tab w:val="left" w:pos="3600"/>
        </w:tabs>
        <w:spacing w:after="0" w:line="240" w:lineRule="auto"/>
        <w:ind w:firstLine="567"/>
        <w:jc w:val="both"/>
        <w:rPr>
          <w:rFonts w:ascii="Times New Roman" w:eastAsia="Times New Roman" w:hAnsi="Times New Roman"/>
          <w:lang w:val="uk-UA" w:eastAsia="ru-RU"/>
        </w:rPr>
      </w:pPr>
      <w:proofErr w:type="spellStart"/>
      <w:r>
        <w:rPr>
          <w:rFonts w:ascii="Times New Roman" w:eastAsia="Times New Roman" w:hAnsi="Times New Roman"/>
          <w:b/>
          <w:lang w:val="uk-UA" w:eastAsia="ru-RU"/>
        </w:rPr>
        <w:t>КП</w:t>
      </w:r>
      <w:proofErr w:type="spellEnd"/>
      <w:r>
        <w:rPr>
          <w:rFonts w:ascii="Times New Roman" w:eastAsia="Times New Roman" w:hAnsi="Times New Roman"/>
          <w:b/>
          <w:lang w:val="uk-UA" w:eastAsia="ru-RU"/>
        </w:rPr>
        <w:t xml:space="preserve"> «Амбулаторія загальної практики – сімейної медицини» </w:t>
      </w:r>
      <w:proofErr w:type="spellStart"/>
      <w:r>
        <w:rPr>
          <w:rFonts w:ascii="Times New Roman" w:eastAsia="Times New Roman" w:hAnsi="Times New Roman"/>
          <w:b/>
          <w:lang w:val="uk-UA" w:eastAsia="ru-RU"/>
        </w:rPr>
        <w:t>Студениківської</w:t>
      </w:r>
      <w:proofErr w:type="spellEnd"/>
      <w:r>
        <w:rPr>
          <w:rFonts w:ascii="Times New Roman" w:eastAsia="Times New Roman" w:hAnsi="Times New Roman"/>
          <w:b/>
          <w:lang w:val="uk-UA" w:eastAsia="ru-RU"/>
        </w:rPr>
        <w:t xml:space="preserve"> сільської ради </w:t>
      </w:r>
      <w:r w:rsidR="003A143A" w:rsidRPr="003A143A">
        <w:rPr>
          <w:rFonts w:ascii="Times New Roman" w:eastAsia="Times New Roman" w:hAnsi="Times New Roman"/>
          <w:lang w:val="uk-UA" w:eastAsia="ru-RU"/>
        </w:rPr>
        <w:t xml:space="preserve">(далі – Замовник), в особі </w:t>
      </w:r>
      <w:r>
        <w:rPr>
          <w:rFonts w:ascii="Times New Roman" w:eastAsia="Times New Roman" w:hAnsi="Times New Roman"/>
          <w:b/>
          <w:lang w:val="uk-UA" w:eastAsia="ru-RU"/>
        </w:rPr>
        <w:t xml:space="preserve">головного лікаря </w:t>
      </w:r>
      <w:proofErr w:type="spellStart"/>
      <w:r>
        <w:rPr>
          <w:rFonts w:ascii="Times New Roman" w:eastAsia="Times New Roman" w:hAnsi="Times New Roman"/>
          <w:b/>
          <w:lang w:val="uk-UA" w:eastAsia="ru-RU"/>
        </w:rPr>
        <w:t>Кормишевої</w:t>
      </w:r>
      <w:proofErr w:type="spellEnd"/>
      <w:r>
        <w:rPr>
          <w:rFonts w:ascii="Times New Roman" w:eastAsia="Times New Roman" w:hAnsi="Times New Roman"/>
          <w:b/>
          <w:lang w:val="uk-UA" w:eastAsia="ru-RU"/>
        </w:rPr>
        <w:t xml:space="preserve"> Вікторії Анатоліївни </w:t>
      </w:r>
      <w:r w:rsidR="003A143A" w:rsidRPr="003A143A">
        <w:rPr>
          <w:rFonts w:ascii="Times New Roman" w:eastAsia="Times New Roman" w:hAnsi="Times New Roman"/>
          <w:lang w:val="uk-UA" w:eastAsia="ru-RU"/>
        </w:rPr>
        <w:t xml:space="preserve">, яка діє на підставі Статуту, з одного боку,  далі за текстом </w:t>
      </w:r>
      <w:r w:rsidR="003A143A" w:rsidRPr="003A143A">
        <w:rPr>
          <w:rFonts w:ascii="Times New Roman" w:eastAsia="Times New Roman" w:hAnsi="Times New Roman"/>
          <w:b/>
          <w:bCs/>
          <w:lang w:val="uk-UA" w:eastAsia="ru-RU"/>
        </w:rPr>
        <w:t>«Замовник»,</w:t>
      </w:r>
      <w:r w:rsidR="003A143A" w:rsidRPr="003A143A">
        <w:rPr>
          <w:rFonts w:ascii="Times New Roman" w:eastAsia="Times New Roman" w:hAnsi="Times New Roman"/>
          <w:lang w:val="uk-UA" w:eastAsia="ru-RU"/>
        </w:rPr>
        <w:t xml:space="preserve"> та _______________________________________</w:t>
      </w:r>
      <w:r w:rsidR="003A143A" w:rsidRPr="003A143A">
        <w:rPr>
          <w:rFonts w:ascii="Times New Roman" w:eastAsia="Times New Roman" w:hAnsi="Times New Roman"/>
          <w:b/>
          <w:color w:val="000000"/>
          <w:lang w:val="uk-UA" w:eastAsia="ru-RU"/>
        </w:rPr>
        <w:t>, в особі _______________________________</w:t>
      </w:r>
      <w:r w:rsidR="003A143A" w:rsidRPr="003A143A">
        <w:rPr>
          <w:rFonts w:ascii="Times New Roman" w:eastAsia="Times New Roman" w:hAnsi="Times New Roman"/>
          <w:lang w:val="uk-UA" w:eastAsia="ru-RU"/>
        </w:rPr>
        <w:t xml:space="preserve">, що діє на підставі _____________, далі за текстом </w:t>
      </w:r>
      <w:r w:rsidR="003A143A" w:rsidRPr="003A143A">
        <w:rPr>
          <w:rFonts w:ascii="Times New Roman" w:eastAsia="Times New Roman" w:hAnsi="Times New Roman"/>
          <w:bCs/>
          <w:lang w:val="uk-UA" w:eastAsia="ru-RU"/>
        </w:rPr>
        <w:t>«</w:t>
      </w:r>
      <w:r w:rsidR="003A143A" w:rsidRPr="003A143A">
        <w:rPr>
          <w:rFonts w:ascii="Times New Roman" w:eastAsia="Times New Roman" w:hAnsi="Times New Roman"/>
          <w:b/>
          <w:lang w:val="uk-UA" w:eastAsia="ru-RU"/>
        </w:rPr>
        <w:t>Постачальник</w:t>
      </w:r>
      <w:r w:rsidR="003A143A" w:rsidRPr="003A143A">
        <w:rPr>
          <w:rFonts w:ascii="Times New Roman" w:eastAsia="Times New Roman" w:hAnsi="Times New Roman"/>
          <w:bCs/>
          <w:lang w:val="uk-UA" w:eastAsia="ru-RU"/>
        </w:rPr>
        <w:t>»</w:t>
      </w:r>
      <w:r w:rsidR="003A143A" w:rsidRPr="003A143A">
        <w:rPr>
          <w:rFonts w:ascii="Times New Roman" w:eastAsia="Times New Roman" w:hAnsi="Times New Roman"/>
          <w:lang w:val="uk-UA" w:eastAsia="ru-RU"/>
        </w:rPr>
        <w:t>, з іншої сторони, надалі за текстом разом іменовані «Сторони», а кожна окремо – «Сторона», уклали цей договір (далі - «Договір») про наступне:</w:t>
      </w:r>
    </w:p>
    <w:p w:rsidR="003A143A" w:rsidRPr="003A143A" w:rsidRDefault="003A143A" w:rsidP="003A143A">
      <w:pPr>
        <w:tabs>
          <w:tab w:val="left" w:pos="2160"/>
          <w:tab w:val="left" w:pos="3600"/>
        </w:tabs>
        <w:spacing w:after="0" w:line="240" w:lineRule="auto"/>
        <w:ind w:firstLine="567"/>
        <w:jc w:val="both"/>
        <w:rPr>
          <w:rFonts w:ascii="Times New Roman" w:hAnsi="Times New Roman"/>
          <w:lang w:val="uk-UA" w:eastAsia="uk-UA"/>
        </w:rPr>
      </w:pPr>
    </w:p>
    <w:p w:rsidR="003A143A" w:rsidRPr="003A143A" w:rsidRDefault="003A143A" w:rsidP="007313B5">
      <w:pPr>
        <w:numPr>
          <w:ilvl w:val="0"/>
          <w:numId w:val="14"/>
        </w:numPr>
        <w:tabs>
          <w:tab w:val="left" w:pos="567"/>
        </w:tabs>
        <w:autoSpaceDE w:val="0"/>
        <w:autoSpaceDN w:val="0"/>
        <w:adjustRightInd w:val="0"/>
        <w:spacing w:after="0" w:line="240" w:lineRule="auto"/>
        <w:ind w:left="567" w:hanging="567"/>
        <w:jc w:val="center"/>
        <w:rPr>
          <w:rFonts w:ascii="Times New Roman" w:eastAsia="Times New Roman" w:hAnsi="Times New Roman"/>
          <w:b/>
          <w:lang w:val="uk-UA" w:eastAsia="ru-RU"/>
        </w:rPr>
      </w:pPr>
      <w:r w:rsidRPr="003A143A">
        <w:rPr>
          <w:rFonts w:ascii="Times New Roman" w:eastAsia="Times New Roman" w:hAnsi="Times New Roman"/>
          <w:b/>
          <w:lang w:val="uk-UA" w:eastAsia="ru-RU"/>
        </w:rPr>
        <w:t>ПРЕДМЕТ ДОГОВОРУ</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rsidR="003A143A" w:rsidRPr="003A143A" w:rsidRDefault="003A143A" w:rsidP="003A143A">
      <w:pPr>
        <w:tabs>
          <w:tab w:val="left" w:pos="993"/>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1.1.</w:t>
      </w:r>
      <w:r w:rsidRPr="003A143A">
        <w:rPr>
          <w:rFonts w:ascii="Times New Roman" w:eastAsia="Times New Roman" w:hAnsi="Times New Roman"/>
          <w:lang w:val="uk-UA" w:eastAsia="ru-RU"/>
        </w:rPr>
        <w:tab/>
        <w:t>Постачальник зобов’язується поставити Замовнику товар:</w:t>
      </w:r>
      <w:r w:rsidRPr="003A143A">
        <w:rPr>
          <w:rFonts w:cs="Calibri"/>
          <w:color w:val="000000"/>
          <w:lang w:val="uk-UA"/>
        </w:rPr>
        <w:t xml:space="preserve"> </w:t>
      </w:r>
      <w:r w:rsidRPr="001B03D6">
        <w:rPr>
          <w:rFonts w:ascii="Times New Roman" w:eastAsia="Times New Roman" w:hAnsi="Times New Roman"/>
          <w:b/>
          <w:lang w:val="uk-UA" w:eastAsia="ru-RU"/>
        </w:rPr>
        <w:t xml:space="preserve">Лабораторні реактиви за кодом Єдиного закупівельного словника </w:t>
      </w:r>
      <w:proofErr w:type="spellStart"/>
      <w:r w:rsidRPr="001B03D6">
        <w:rPr>
          <w:rFonts w:ascii="Times New Roman" w:eastAsia="Times New Roman" w:hAnsi="Times New Roman"/>
          <w:b/>
          <w:lang w:val="uk-UA" w:eastAsia="ru-RU"/>
        </w:rPr>
        <w:t>ДК</w:t>
      </w:r>
      <w:proofErr w:type="spellEnd"/>
      <w:r w:rsidRPr="001B03D6">
        <w:rPr>
          <w:rFonts w:ascii="Times New Roman" w:eastAsia="Times New Roman" w:hAnsi="Times New Roman"/>
          <w:b/>
          <w:lang w:val="uk-UA" w:eastAsia="ru-RU"/>
        </w:rPr>
        <w:t xml:space="preserve"> 021:2015:33690000-3 Лікарські засоби різні</w:t>
      </w:r>
      <w:r w:rsidRPr="003A143A">
        <w:rPr>
          <w:rFonts w:ascii="Times New Roman" w:eastAsia="Times New Roman" w:hAnsi="Times New Roman"/>
          <w:lang w:val="uk-UA" w:eastAsia="ru-RU"/>
        </w:rPr>
        <w:t xml:space="preserve">, а Замовник – прийняти і оплатити такий товар (далі за текстом – товар). </w:t>
      </w:r>
    </w:p>
    <w:p w:rsidR="003A143A" w:rsidRPr="003A143A" w:rsidRDefault="003A143A" w:rsidP="003A143A">
      <w:pPr>
        <w:tabs>
          <w:tab w:val="left" w:pos="993"/>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1.2.</w:t>
      </w:r>
      <w:r w:rsidRPr="003A143A">
        <w:rPr>
          <w:rFonts w:ascii="Times New Roman" w:eastAsia="Times New Roman" w:hAnsi="Times New Roman"/>
          <w:lang w:val="uk-UA" w:eastAsia="ru-RU"/>
        </w:rPr>
        <w:tab/>
        <w:t>Кількість  та ціна товару визначаються у специфікації, яка є невід’ємною частиною цього Договору.</w:t>
      </w:r>
    </w:p>
    <w:p w:rsidR="003A143A" w:rsidRPr="003A143A" w:rsidRDefault="003A143A" w:rsidP="003A143A">
      <w:pPr>
        <w:tabs>
          <w:tab w:val="left" w:pos="993"/>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1.3.</w:t>
      </w:r>
      <w:r w:rsidRPr="003A143A">
        <w:rPr>
          <w:rFonts w:ascii="Times New Roman" w:eastAsia="Times New Roman" w:hAnsi="Times New Roman"/>
          <w:lang w:val="uk-UA" w:eastAsia="ru-RU"/>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3A143A" w:rsidRPr="003A143A" w:rsidRDefault="003A143A" w:rsidP="007313B5">
      <w:pPr>
        <w:numPr>
          <w:ilvl w:val="0"/>
          <w:numId w:val="14"/>
        </w:num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3A143A">
        <w:rPr>
          <w:rFonts w:ascii="Times New Roman" w:eastAsia="Times New Roman" w:hAnsi="Times New Roman"/>
          <w:b/>
          <w:lang w:val="uk-UA" w:eastAsia="ru-RU"/>
        </w:rPr>
        <w:t>ЦІНА ДОГОВОРУ</w:t>
      </w:r>
    </w:p>
    <w:p w:rsidR="003A143A" w:rsidRPr="003A143A" w:rsidRDefault="003A143A" w:rsidP="003A143A">
      <w:pPr>
        <w:tabs>
          <w:tab w:val="left" w:pos="567"/>
        </w:tabs>
        <w:spacing w:after="0" w:line="240" w:lineRule="auto"/>
        <w:ind w:firstLine="567"/>
        <w:jc w:val="both"/>
        <w:rPr>
          <w:rFonts w:ascii="Times New Roman" w:eastAsia="Arial Unicode MS" w:hAnsi="Times New Roman"/>
          <w:kern w:val="2"/>
          <w:lang w:val="uk-UA" w:eastAsia="hi-IN" w:bidi="hi-IN"/>
        </w:rPr>
      </w:pPr>
    </w:p>
    <w:p w:rsidR="003A143A" w:rsidRPr="003A143A" w:rsidRDefault="003A143A" w:rsidP="003A143A">
      <w:pPr>
        <w:tabs>
          <w:tab w:val="left" w:pos="567"/>
        </w:tabs>
        <w:spacing w:after="0" w:line="240" w:lineRule="auto"/>
        <w:ind w:firstLine="567"/>
        <w:jc w:val="both"/>
        <w:rPr>
          <w:rFonts w:ascii="Times New Roman" w:eastAsia="Arial Unicode MS" w:hAnsi="Times New Roman"/>
          <w:i/>
          <w:iCs/>
          <w:color w:val="1F4E79"/>
          <w:kern w:val="2"/>
          <w:lang w:val="uk-UA" w:eastAsia="hi-IN" w:bidi="hi-IN"/>
        </w:rPr>
      </w:pPr>
      <w:r w:rsidRPr="003A143A">
        <w:rPr>
          <w:rFonts w:ascii="Times New Roman" w:eastAsia="Arial Unicode MS" w:hAnsi="Times New Roman"/>
          <w:kern w:val="2"/>
          <w:lang w:val="uk-UA" w:eastAsia="hi-IN" w:bidi="hi-IN"/>
        </w:rPr>
        <w:t xml:space="preserve">2.1. Ціна визначена у  Договорі з урахуванням всіх витрат, податків та зборів Постачальника становить: </w:t>
      </w:r>
      <w:r w:rsidRPr="003A143A">
        <w:rPr>
          <w:rFonts w:ascii="Times New Roman" w:eastAsia="Times New Roman" w:hAnsi="Times New Roman"/>
          <w:b/>
          <w:lang w:val="uk-UA" w:eastAsia="uk-UA"/>
        </w:rPr>
        <w:t>______________________</w:t>
      </w:r>
      <w:r w:rsidRPr="003A143A">
        <w:rPr>
          <w:rFonts w:ascii="Times New Roman" w:eastAsia="Arial Unicode MS" w:hAnsi="Times New Roman"/>
          <w:b/>
          <w:kern w:val="2"/>
          <w:lang w:val="uk-UA" w:eastAsia="hi-IN" w:bidi="hi-IN"/>
        </w:rPr>
        <w:t xml:space="preserve"> (_____________________ грн. 00 коп</w:t>
      </w:r>
      <w:r w:rsidRPr="003A143A">
        <w:rPr>
          <w:rFonts w:ascii="Times New Roman" w:eastAsia="Arial Unicode MS" w:hAnsi="Times New Roman"/>
          <w:b/>
          <w:i/>
          <w:iCs/>
          <w:kern w:val="2"/>
          <w:lang w:val="uk-UA" w:eastAsia="hi-IN" w:bidi="hi-IN"/>
        </w:rPr>
        <w:t>.), у тому числі ПДВ: ____________ ________ (________________ грн. _____ коп.) або без ПДВ (залежно від системи оподаткування).</w:t>
      </w:r>
    </w:p>
    <w:p w:rsidR="003A143A" w:rsidRPr="003A143A" w:rsidRDefault="003A143A" w:rsidP="003A143A">
      <w:pPr>
        <w:tabs>
          <w:tab w:val="left" w:pos="540"/>
          <w:tab w:val="left" w:pos="851"/>
          <w:tab w:val="left" w:pos="1260"/>
        </w:tabs>
        <w:autoSpaceDE w:val="0"/>
        <w:autoSpaceDN w:val="0"/>
        <w:adjustRightInd w:val="0"/>
        <w:spacing w:after="0" w:line="240" w:lineRule="auto"/>
        <w:ind w:left="567"/>
        <w:jc w:val="both"/>
        <w:rPr>
          <w:rFonts w:ascii="Times New Roman" w:eastAsia="Times New Roman" w:hAnsi="Times New Roman"/>
          <w:lang w:val="uk-UA" w:eastAsia="ru-RU"/>
        </w:rPr>
      </w:pPr>
      <w:r w:rsidRPr="003A143A">
        <w:rPr>
          <w:rFonts w:ascii="Times New Roman" w:eastAsia="Times New Roman" w:hAnsi="Times New Roman"/>
          <w:lang w:val="uk-UA" w:eastAsia="ru-RU"/>
        </w:rPr>
        <w:t>2.2. Ціни встановлюються у національній валюті України.</w:t>
      </w:r>
    </w:p>
    <w:p w:rsidR="003A143A" w:rsidRPr="003A143A" w:rsidRDefault="003A143A" w:rsidP="003A143A">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2.3.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3A143A" w:rsidRPr="003A143A" w:rsidRDefault="003A143A" w:rsidP="003A143A">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 xml:space="preserve">2.4. В ціну Договору включаються витрати на транспортування, розвантаження </w:t>
      </w:r>
      <w:r w:rsidRPr="003A143A">
        <w:rPr>
          <w:rFonts w:ascii="Times New Roman" w:eastAsia="Tahoma" w:hAnsi="Times New Roman"/>
          <w:lang w:val="uk-UA" w:eastAsia="zh-CN" w:bidi="hi-IN"/>
        </w:rPr>
        <w:t>у місцях, зазначених Замовником,</w:t>
      </w:r>
      <w:r w:rsidRPr="003A143A">
        <w:rPr>
          <w:rFonts w:ascii="Times New Roman" w:eastAsia="Times New Roman" w:hAnsi="Times New Roman"/>
          <w:lang w:val="uk-UA" w:eastAsia="ru-RU"/>
        </w:rPr>
        <w:t xml:space="preserve"> сплату податків і зборів (обов’язкових платежів), а також інші витрати пов’язані із поставкою Товару Замовнику.</w:t>
      </w:r>
    </w:p>
    <w:p w:rsidR="003A143A" w:rsidRPr="003A143A" w:rsidRDefault="003A143A" w:rsidP="003A143A">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 xml:space="preserve">2.5. Покращення якості предмета закупівлі не є підставою для збільшення ціни, визначеної в договорі. </w:t>
      </w:r>
    </w:p>
    <w:p w:rsidR="003A143A" w:rsidRPr="003A143A" w:rsidRDefault="003A143A" w:rsidP="007313B5">
      <w:pPr>
        <w:numPr>
          <w:ilvl w:val="0"/>
          <w:numId w:val="14"/>
        </w:num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3A143A">
        <w:rPr>
          <w:rFonts w:ascii="Times New Roman" w:eastAsia="Times New Roman" w:hAnsi="Times New Roman"/>
          <w:b/>
          <w:lang w:val="uk-UA" w:eastAsia="ru-RU"/>
        </w:rPr>
        <w:t>ПОРЯДОК РОЗРАХУНКІВ</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spacing w:val="-3"/>
          <w:lang w:val="uk-UA" w:eastAsia="ru-RU"/>
        </w:rPr>
      </w:pP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spacing w:val="-3"/>
          <w:lang w:val="uk-UA" w:eastAsia="ru-RU"/>
        </w:rPr>
      </w:pPr>
      <w:r w:rsidRPr="003A143A">
        <w:rPr>
          <w:rFonts w:ascii="Times New Roman" w:eastAsia="Times New Roman" w:hAnsi="Times New Roman"/>
          <w:spacing w:val="-3"/>
          <w:lang w:val="uk-UA" w:eastAsia="ru-RU"/>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spacing w:val="-3"/>
          <w:lang w:eastAsia="ru-RU"/>
        </w:rPr>
      </w:pPr>
      <w:r w:rsidRPr="003A143A">
        <w:rPr>
          <w:rFonts w:ascii="Times New Roman" w:eastAsia="Times New Roman" w:hAnsi="Times New Roman"/>
          <w:spacing w:val="-3"/>
          <w:lang w:val="uk-UA" w:eastAsia="ru-RU"/>
        </w:rPr>
        <w:t>3.2. Оплата здійснюється шляхом безготівкового переказу на поточний рахунок Постачальника, зазначений у реквізитах Постачальника в Договорі на підставі видаткової накладної протягом 30 календарних днів.</w:t>
      </w:r>
    </w:p>
    <w:p w:rsidR="003A143A" w:rsidRPr="003A143A" w:rsidRDefault="003A143A" w:rsidP="003A143A">
      <w:pPr>
        <w:tabs>
          <w:tab w:val="left" w:pos="567"/>
        </w:tabs>
        <w:autoSpaceDE w:val="0"/>
        <w:autoSpaceDN w:val="0"/>
        <w:adjustRightInd w:val="0"/>
        <w:spacing w:after="0" w:line="240" w:lineRule="auto"/>
        <w:ind w:firstLine="567"/>
        <w:jc w:val="center"/>
        <w:rPr>
          <w:rFonts w:ascii="Times New Roman" w:eastAsia="Times New Roman" w:hAnsi="Times New Roman"/>
          <w:b/>
          <w:color w:val="000000"/>
          <w:lang w:val="uk-UA" w:eastAsia="ru-RU"/>
        </w:rPr>
      </w:pPr>
      <w:r w:rsidRPr="003A143A">
        <w:rPr>
          <w:rFonts w:ascii="Times New Roman" w:eastAsia="Times New Roman" w:hAnsi="Times New Roman"/>
          <w:b/>
          <w:spacing w:val="-3"/>
          <w:lang w:val="uk-UA" w:eastAsia="ru-RU"/>
        </w:rPr>
        <w:t xml:space="preserve">4. </w:t>
      </w:r>
      <w:r w:rsidRPr="003A143A">
        <w:rPr>
          <w:rFonts w:ascii="Times New Roman" w:eastAsia="Times New Roman" w:hAnsi="Times New Roman"/>
          <w:b/>
          <w:color w:val="000000"/>
          <w:lang w:val="uk-UA" w:eastAsia="ru-RU"/>
        </w:rPr>
        <w:t>СТРОК ДІЇ ДОГОВОРУ</w:t>
      </w:r>
    </w:p>
    <w:p w:rsidR="003A143A" w:rsidRPr="003A143A" w:rsidRDefault="003A143A" w:rsidP="003A143A">
      <w:pPr>
        <w:spacing w:after="0" w:line="240" w:lineRule="auto"/>
        <w:ind w:firstLine="680"/>
        <w:jc w:val="both"/>
        <w:rPr>
          <w:rFonts w:ascii="Times New Roman" w:eastAsia="Times New Roman" w:hAnsi="Times New Roman"/>
          <w:b/>
          <w:lang w:val="uk-UA" w:eastAsia="ru-RU"/>
        </w:rPr>
      </w:pPr>
    </w:p>
    <w:p w:rsidR="003A143A" w:rsidRPr="003A143A" w:rsidRDefault="003A143A" w:rsidP="003A143A">
      <w:pPr>
        <w:widowControl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4.1. Договір набирає чинності</w:t>
      </w:r>
      <w:r w:rsidRPr="003A143A">
        <w:rPr>
          <w:rFonts w:ascii="Times New Roman" w:eastAsia="Times New Roman" w:hAnsi="Times New Roman"/>
          <w:i/>
          <w:iCs/>
          <w:lang w:val="uk-UA" w:eastAsia="ru-RU"/>
        </w:rPr>
        <w:t xml:space="preserve"> з </w:t>
      </w:r>
      <w:r w:rsidRPr="003A143A">
        <w:rPr>
          <w:rFonts w:ascii="Times New Roman" w:eastAsia="Times New Roman" w:hAnsi="Times New Roman"/>
          <w:iCs/>
          <w:lang w:val="uk-UA" w:eastAsia="ru-RU"/>
        </w:rPr>
        <w:t>дати його підписання Сторонами</w:t>
      </w:r>
      <w:r w:rsidRPr="003A143A">
        <w:rPr>
          <w:rFonts w:ascii="Times New Roman" w:eastAsia="Times New Roman" w:hAnsi="Times New Roman"/>
          <w:lang w:val="uk-UA" w:eastAsia="ru-RU"/>
        </w:rPr>
        <w:t xml:space="preserve"> та діє до 31.12.2023 року, але до повного виконання Сторонами зобов’язань.</w:t>
      </w:r>
    </w:p>
    <w:p w:rsidR="003A143A" w:rsidRPr="003A143A" w:rsidRDefault="003A143A" w:rsidP="003A143A">
      <w:pPr>
        <w:widowControl w:val="0"/>
        <w:spacing w:after="0" w:line="240" w:lineRule="auto"/>
        <w:ind w:firstLine="567"/>
        <w:jc w:val="both"/>
        <w:rPr>
          <w:rFonts w:ascii="Times New Roman" w:eastAsia="Times New Roman" w:hAnsi="Times New Roman"/>
          <w:color w:val="000000"/>
          <w:lang w:val="uk-UA" w:eastAsia="ru-RU"/>
        </w:rPr>
      </w:pPr>
      <w:r w:rsidRPr="003A143A">
        <w:rPr>
          <w:rFonts w:ascii="Times New Roman" w:eastAsia="Times New Roman" w:hAnsi="Times New Roman"/>
          <w:lang w:val="uk-UA" w:eastAsia="ru-RU"/>
        </w:rPr>
        <w:t>4.2.</w:t>
      </w:r>
      <w:r w:rsidRPr="003A143A">
        <w:rPr>
          <w:rFonts w:ascii="Times New Roman" w:eastAsia="Times New Roman" w:hAnsi="Times New Roman"/>
          <w:color w:val="000000"/>
          <w:lang w:val="uk-UA" w:eastAsia="ru-RU"/>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3A143A" w:rsidRPr="003A143A" w:rsidRDefault="003A143A" w:rsidP="003A143A">
      <w:pPr>
        <w:widowControl w:val="0"/>
        <w:spacing w:after="0" w:line="240" w:lineRule="auto"/>
        <w:ind w:firstLine="567"/>
        <w:jc w:val="both"/>
        <w:rPr>
          <w:rFonts w:ascii="Times New Roman" w:eastAsia="Times New Roman" w:hAnsi="Times New Roman"/>
          <w:color w:val="000000"/>
          <w:lang w:val="uk-UA" w:eastAsia="ru-RU"/>
        </w:rPr>
      </w:pPr>
      <w:r w:rsidRPr="003A143A">
        <w:rPr>
          <w:rFonts w:ascii="Times New Roman" w:eastAsia="Times New Roman" w:hAnsi="Times New Roman"/>
          <w:color w:val="000000"/>
          <w:lang w:val="uk-UA" w:eastAsia="ru-RU"/>
        </w:rPr>
        <w:t>4.3.Закінчення строку дії цього Договору не звільняє Сторони від відповідальності за його порушення, що мало місце під час його дії.</w:t>
      </w:r>
    </w:p>
    <w:p w:rsidR="003A143A" w:rsidRPr="003A143A" w:rsidRDefault="003A143A" w:rsidP="003A143A">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lang w:val="uk-UA" w:eastAsia="ru-RU"/>
        </w:rPr>
      </w:pPr>
    </w:p>
    <w:p w:rsidR="003A143A" w:rsidRPr="003A143A" w:rsidRDefault="003A143A" w:rsidP="003A143A">
      <w:pPr>
        <w:tabs>
          <w:tab w:val="left" w:pos="567"/>
        </w:tabs>
        <w:autoSpaceDE w:val="0"/>
        <w:autoSpaceDN w:val="0"/>
        <w:adjustRightInd w:val="0"/>
        <w:spacing w:after="0" w:line="240" w:lineRule="auto"/>
        <w:ind w:left="567"/>
        <w:jc w:val="center"/>
        <w:rPr>
          <w:rFonts w:ascii="Times New Roman" w:eastAsia="Times New Roman" w:hAnsi="Times New Roman"/>
          <w:b/>
          <w:lang w:val="uk-UA" w:eastAsia="ru-RU"/>
        </w:rPr>
      </w:pPr>
      <w:r w:rsidRPr="003A143A">
        <w:rPr>
          <w:rFonts w:ascii="Times New Roman" w:eastAsia="Times New Roman" w:hAnsi="Times New Roman"/>
          <w:b/>
          <w:lang w:val="uk-UA" w:eastAsia="ru-RU"/>
        </w:rPr>
        <w:lastRenderedPageBreak/>
        <w:t>5. ПРАВА ТА ОБОВ’ЯЗКИ СТОРІН</w:t>
      </w:r>
    </w:p>
    <w:p w:rsidR="003A143A" w:rsidRPr="003A143A" w:rsidRDefault="003A143A" w:rsidP="003A143A">
      <w:pPr>
        <w:spacing w:after="0" w:line="240" w:lineRule="auto"/>
        <w:ind w:firstLine="284"/>
        <w:jc w:val="both"/>
        <w:rPr>
          <w:rFonts w:ascii="Times New Roman" w:eastAsia="Times New Roman" w:hAnsi="Times New Roman"/>
          <w:b/>
          <w:color w:val="121212"/>
          <w:lang w:val="uk-UA" w:eastAsia="uk-UA"/>
        </w:rPr>
      </w:pPr>
      <w:r w:rsidRPr="003A143A">
        <w:rPr>
          <w:rFonts w:ascii="Times New Roman" w:eastAsia="Times New Roman" w:hAnsi="Times New Roman"/>
          <w:b/>
          <w:color w:val="121212"/>
          <w:lang w:val="uk-UA" w:eastAsia="uk-UA"/>
        </w:rPr>
        <w:t>5.1. Замовник зобов’язаний:</w:t>
      </w:r>
    </w:p>
    <w:p w:rsidR="003A143A" w:rsidRPr="003A143A" w:rsidRDefault="003A143A" w:rsidP="003A143A">
      <w:pPr>
        <w:spacing w:after="0" w:line="240" w:lineRule="auto"/>
        <w:ind w:firstLine="284"/>
        <w:jc w:val="both"/>
        <w:rPr>
          <w:rFonts w:ascii="Times New Roman" w:eastAsia="Times New Roman" w:hAnsi="Times New Roman"/>
          <w:color w:val="121212"/>
          <w:lang w:val="uk-UA" w:eastAsia="uk-UA"/>
        </w:rPr>
      </w:pPr>
      <w:r w:rsidRPr="003A143A">
        <w:rPr>
          <w:rFonts w:ascii="Times New Roman" w:eastAsia="Times New Roman" w:hAnsi="Times New Roman"/>
          <w:color w:val="121212"/>
          <w:lang w:val="uk-UA" w:eastAsia="uk-UA"/>
        </w:rPr>
        <w:t>5.1.1. Надати Постачальнику всю необхідну інформацію, для постачання Товару.</w:t>
      </w:r>
    </w:p>
    <w:p w:rsidR="003A143A" w:rsidRPr="003A143A" w:rsidRDefault="003A143A" w:rsidP="003A143A">
      <w:pPr>
        <w:spacing w:after="0" w:line="240" w:lineRule="auto"/>
        <w:ind w:firstLine="284"/>
        <w:jc w:val="both"/>
        <w:rPr>
          <w:rFonts w:ascii="Times New Roman" w:eastAsia="Times New Roman" w:hAnsi="Times New Roman"/>
          <w:color w:val="121212"/>
          <w:lang w:val="uk-UA" w:eastAsia="uk-UA"/>
        </w:rPr>
      </w:pPr>
      <w:r w:rsidRPr="003A143A">
        <w:rPr>
          <w:rFonts w:ascii="Times New Roman" w:eastAsia="Times New Roman" w:hAnsi="Times New Roman"/>
          <w:color w:val="121212"/>
          <w:lang w:val="uk-UA" w:eastAsia="uk-UA"/>
        </w:rPr>
        <w:t>5.1.2. Оплатити Товар, у порядку, встановленому Договором.</w:t>
      </w:r>
    </w:p>
    <w:p w:rsidR="003A143A" w:rsidRPr="003A143A" w:rsidRDefault="003A143A" w:rsidP="003A143A">
      <w:pPr>
        <w:spacing w:after="0" w:line="240" w:lineRule="auto"/>
        <w:ind w:firstLine="284"/>
        <w:jc w:val="both"/>
        <w:rPr>
          <w:rFonts w:ascii="Times New Roman" w:eastAsia="Times New Roman" w:hAnsi="Times New Roman"/>
          <w:color w:val="121212"/>
          <w:lang w:val="uk-UA" w:eastAsia="uk-UA"/>
        </w:rPr>
      </w:pPr>
      <w:r w:rsidRPr="003A143A">
        <w:rPr>
          <w:rFonts w:ascii="Times New Roman" w:eastAsia="Times New Roman" w:hAnsi="Times New Roman"/>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3A143A" w:rsidRPr="003A143A" w:rsidRDefault="003A143A" w:rsidP="003A143A">
      <w:pPr>
        <w:spacing w:after="0" w:line="240" w:lineRule="auto"/>
        <w:ind w:firstLine="284"/>
        <w:jc w:val="both"/>
        <w:rPr>
          <w:rFonts w:ascii="Times New Roman" w:eastAsia="Times New Roman" w:hAnsi="Times New Roman"/>
          <w:b/>
          <w:color w:val="121212"/>
          <w:lang w:val="uk-UA" w:eastAsia="uk-UA"/>
        </w:rPr>
      </w:pPr>
      <w:bookmarkStart w:id="0" w:name="_heading=h.3rdcrjn"/>
      <w:bookmarkEnd w:id="0"/>
      <w:r w:rsidRPr="003A143A">
        <w:rPr>
          <w:rFonts w:ascii="Times New Roman" w:eastAsia="Times New Roman" w:hAnsi="Times New Roman"/>
          <w:b/>
          <w:color w:val="121212"/>
          <w:lang w:val="uk-UA" w:eastAsia="uk-UA"/>
        </w:rPr>
        <w:t>5.2. Замовник має право:</w:t>
      </w:r>
    </w:p>
    <w:p w:rsidR="003A143A" w:rsidRPr="003A143A" w:rsidRDefault="003A143A" w:rsidP="003A143A">
      <w:pPr>
        <w:tabs>
          <w:tab w:val="left" w:pos="567"/>
        </w:tabs>
        <w:spacing w:after="0" w:line="240" w:lineRule="auto"/>
        <w:ind w:right="-36" w:firstLine="284"/>
        <w:jc w:val="both"/>
        <w:rPr>
          <w:rFonts w:ascii="Times New Roman" w:eastAsia="Times New Roman" w:hAnsi="Times New Roman"/>
          <w:color w:val="121212"/>
          <w:lang w:val="uk-UA" w:eastAsia="uk-UA"/>
        </w:rPr>
      </w:pPr>
      <w:r w:rsidRPr="003A143A">
        <w:rPr>
          <w:rFonts w:ascii="Times New Roman" w:eastAsia="Times New Roman" w:hAnsi="Times New Roman"/>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3A143A" w:rsidRPr="003A143A" w:rsidRDefault="003A143A" w:rsidP="003A143A">
      <w:pPr>
        <w:spacing w:after="0" w:line="240" w:lineRule="auto"/>
        <w:ind w:firstLine="284"/>
        <w:jc w:val="both"/>
        <w:rPr>
          <w:rFonts w:ascii="Times New Roman" w:eastAsia="Times New Roman" w:hAnsi="Times New Roman"/>
          <w:color w:val="121212"/>
          <w:lang w:val="uk-UA" w:eastAsia="uk-UA"/>
        </w:rPr>
      </w:pPr>
      <w:r w:rsidRPr="003A143A">
        <w:rPr>
          <w:rFonts w:ascii="Times New Roman" w:eastAsia="Times New Roman" w:hAnsi="Times New Roman"/>
          <w:color w:val="121212"/>
          <w:lang w:val="uk-UA" w:eastAsia="uk-UA"/>
        </w:rPr>
        <w:t>5.2.2. Контролювати поставку Товару у строки, встановлені цим Договором.</w:t>
      </w:r>
    </w:p>
    <w:p w:rsidR="003A143A" w:rsidRPr="003A143A" w:rsidRDefault="003A143A" w:rsidP="003A143A">
      <w:pPr>
        <w:spacing w:after="0" w:line="240" w:lineRule="auto"/>
        <w:ind w:firstLine="284"/>
        <w:jc w:val="both"/>
        <w:rPr>
          <w:rFonts w:ascii="Times New Roman" w:eastAsia="Times New Roman" w:hAnsi="Times New Roman"/>
          <w:color w:val="121212"/>
          <w:lang w:val="uk-UA" w:eastAsia="uk-UA"/>
        </w:rPr>
      </w:pPr>
      <w:r w:rsidRPr="003A143A">
        <w:rPr>
          <w:rFonts w:ascii="Times New Roman" w:eastAsia="Times New Roman" w:hAnsi="Times New Roman"/>
          <w:color w:val="121212"/>
          <w:lang w:val="uk-UA" w:eastAsia="uk-UA"/>
        </w:rPr>
        <w:t>5.2.3. Замовник має право сплачувати вартість поставки Товару частинами або за всю партію Товару відповідно до підписаних видаткових накладних.</w:t>
      </w:r>
    </w:p>
    <w:p w:rsidR="003A143A" w:rsidRPr="003A143A" w:rsidRDefault="003A143A" w:rsidP="003A143A">
      <w:pPr>
        <w:spacing w:after="0" w:line="240" w:lineRule="auto"/>
        <w:ind w:firstLine="284"/>
        <w:jc w:val="both"/>
        <w:rPr>
          <w:rFonts w:ascii="Times New Roman" w:eastAsia="Times New Roman" w:hAnsi="Times New Roman"/>
          <w:lang w:val="uk-UA" w:eastAsia="uk-UA"/>
        </w:rPr>
      </w:pPr>
      <w:r w:rsidRPr="003A143A">
        <w:rPr>
          <w:rFonts w:ascii="Times New Roman" w:eastAsia="Times New Roman" w:hAnsi="Times New Roman"/>
          <w:color w:val="121212"/>
          <w:lang w:val="uk-UA" w:eastAsia="uk-UA"/>
        </w:rPr>
        <w:t xml:space="preserve">5.2.4. Зменшувати обсяг закупівлі Товару та ціну </w:t>
      </w:r>
      <w:r w:rsidRPr="003A143A">
        <w:rPr>
          <w:rFonts w:ascii="Times New Roman" w:eastAsia="Times New Roman" w:hAnsi="Times New Roman"/>
          <w:color w:val="000000"/>
          <w:lang w:val="uk-UA" w:eastAsia="uk-UA"/>
        </w:rPr>
        <w:t>(загальну вартість) цього</w:t>
      </w:r>
      <w:r w:rsidRPr="003A143A">
        <w:rPr>
          <w:rFonts w:ascii="Times New Roman" w:eastAsia="Times New Roman" w:hAnsi="Times New Roman"/>
          <w:color w:val="121212"/>
          <w:lang w:val="uk-UA" w:eastAsia="uk-UA"/>
        </w:rPr>
        <w:t xml:space="preserve"> Договору залежно від реального фінансування видатків на зазначені цілі, </w:t>
      </w:r>
      <w:r w:rsidRPr="003A143A">
        <w:rPr>
          <w:rFonts w:ascii="Times New Roman" w:eastAsia="Times New Roman" w:hAnsi="Times New Roman"/>
          <w:color w:val="000000"/>
          <w:lang w:val="uk-UA" w:eastAsia="uk-UA"/>
        </w:rPr>
        <w:t xml:space="preserve">а також у випадку зменшення </w:t>
      </w:r>
      <w:r w:rsidRPr="003A143A">
        <w:rPr>
          <w:rFonts w:ascii="Times New Roman" w:eastAsia="Times New Roman" w:hAnsi="Times New Roman"/>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3A143A" w:rsidRPr="003A143A" w:rsidRDefault="003A143A" w:rsidP="003A143A">
      <w:pPr>
        <w:spacing w:after="0" w:line="240" w:lineRule="auto"/>
        <w:ind w:firstLine="284"/>
        <w:jc w:val="both"/>
        <w:rPr>
          <w:rFonts w:ascii="Times New Roman" w:eastAsia="Times New Roman" w:hAnsi="Times New Roman"/>
          <w:lang w:val="uk-UA" w:eastAsia="uk-UA"/>
        </w:rPr>
      </w:pPr>
      <w:r w:rsidRPr="003A143A">
        <w:rPr>
          <w:rFonts w:ascii="Times New Roman" w:eastAsia="Times New Roman" w:hAnsi="Times New Roman"/>
          <w:lang w:val="uk-UA" w:eastAsia="uk-UA"/>
        </w:rPr>
        <w:t>5.2.5. Повернути видаткову накладну Постачальнику без здійснення оплати, в разі неналежного оформлення документів.</w:t>
      </w:r>
    </w:p>
    <w:p w:rsidR="003A143A" w:rsidRPr="003A143A" w:rsidRDefault="003A143A" w:rsidP="003A143A">
      <w:pPr>
        <w:spacing w:after="0" w:line="240" w:lineRule="auto"/>
        <w:ind w:firstLine="284"/>
        <w:jc w:val="both"/>
        <w:rPr>
          <w:rFonts w:ascii="Times New Roman" w:eastAsia="Times New Roman" w:hAnsi="Times New Roman"/>
          <w:color w:val="000000"/>
          <w:lang w:val="uk-UA" w:eastAsia="uk-UA"/>
        </w:rPr>
      </w:pPr>
      <w:bookmarkStart w:id="1" w:name="_heading=h.26in1rg"/>
      <w:bookmarkEnd w:id="1"/>
      <w:r w:rsidRPr="003A143A">
        <w:rPr>
          <w:rFonts w:ascii="Times New Roman" w:eastAsia="Times New Roman" w:hAnsi="Times New Roman"/>
          <w:lang w:val="uk-UA" w:eastAsia="uk-UA"/>
        </w:rPr>
        <w:t xml:space="preserve">5.2.6. </w:t>
      </w:r>
      <w:r w:rsidRPr="003A143A">
        <w:rPr>
          <w:rFonts w:ascii="Times New Roman" w:eastAsia="Times New Roman" w:hAnsi="Times New Roman"/>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інших нормативних актів, що встановлюють вимоги до їх якості,</w:t>
      </w:r>
      <w:r w:rsidRPr="003A143A">
        <w:rPr>
          <w:rFonts w:ascii="Times New Roman" w:hAnsi="Times New Roman"/>
          <w:lang w:val="uk-UA" w:eastAsia="uk-UA"/>
        </w:rPr>
        <w:t>умовам цього Договору,</w:t>
      </w:r>
      <w:r w:rsidRPr="003A143A">
        <w:rPr>
          <w:rFonts w:ascii="Times New Roman" w:eastAsia="Times New Roman" w:hAnsi="Times New Roman"/>
          <w:color w:val="000000"/>
          <w:lang w:val="uk-UA" w:eastAsia="uk-UA"/>
        </w:rPr>
        <w:t xml:space="preserve"> а також документів, необхідних для такого підтвердження згідно з чинним законодавством України.</w:t>
      </w:r>
    </w:p>
    <w:p w:rsidR="003A143A" w:rsidRPr="003A143A" w:rsidRDefault="003A143A" w:rsidP="003A143A">
      <w:pPr>
        <w:spacing w:after="0" w:line="240" w:lineRule="auto"/>
        <w:ind w:firstLine="284"/>
        <w:jc w:val="both"/>
        <w:rPr>
          <w:rFonts w:ascii="Times New Roman" w:eastAsia="Times New Roman" w:hAnsi="Times New Roman"/>
          <w:b/>
          <w:color w:val="121212"/>
          <w:lang w:val="uk-UA" w:eastAsia="uk-UA"/>
        </w:rPr>
      </w:pPr>
      <w:r w:rsidRPr="003A143A">
        <w:rPr>
          <w:rFonts w:ascii="Times New Roman" w:eastAsia="Times New Roman" w:hAnsi="Times New Roman"/>
          <w:b/>
          <w:color w:val="121212"/>
          <w:lang w:val="uk-UA" w:eastAsia="uk-UA"/>
        </w:rPr>
        <w:t>5.3. Постачальник зобов’язаний:</w:t>
      </w:r>
    </w:p>
    <w:p w:rsidR="003A143A" w:rsidRPr="003A143A" w:rsidRDefault="003A143A" w:rsidP="003A143A">
      <w:pPr>
        <w:spacing w:after="0" w:line="240" w:lineRule="auto"/>
        <w:ind w:firstLine="284"/>
        <w:jc w:val="both"/>
        <w:rPr>
          <w:rFonts w:ascii="Times New Roman" w:eastAsia="Times New Roman" w:hAnsi="Times New Roman"/>
          <w:color w:val="121212"/>
          <w:lang w:val="uk-UA" w:eastAsia="uk-UA"/>
        </w:rPr>
      </w:pPr>
      <w:r w:rsidRPr="003A143A">
        <w:rPr>
          <w:rFonts w:ascii="Times New Roman" w:eastAsia="Times New Roman" w:hAnsi="Times New Roman"/>
          <w:color w:val="121212"/>
          <w:lang w:val="uk-UA" w:eastAsia="uk-UA"/>
        </w:rPr>
        <w:t>5.3.1. Забезпечити поставку Товару у терміни, встановлені цим Договором.</w:t>
      </w:r>
    </w:p>
    <w:p w:rsidR="003A143A" w:rsidRPr="003A143A" w:rsidRDefault="003A143A" w:rsidP="003A143A">
      <w:pPr>
        <w:spacing w:after="0" w:line="240" w:lineRule="auto"/>
        <w:ind w:firstLine="284"/>
        <w:jc w:val="both"/>
        <w:rPr>
          <w:rFonts w:ascii="Times New Roman" w:eastAsia="Times New Roman" w:hAnsi="Times New Roman"/>
          <w:color w:val="121212"/>
          <w:lang w:val="uk-UA" w:eastAsia="uk-UA"/>
        </w:rPr>
      </w:pPr>
      <w:r w:rsidRPr="003A143A">
        <w:rPr>
          <w:rFonts w:ascii="Times New Roman" w:eastAsia="Times New Roman" w:hAnsi="Times New Roman"/>
          <w:color w:val="121212"/>
          <w:lang w:val="uk-UA" w:eastAsia="uk-UA"/>
        </w:rPr>
        <w:t>5.3.2. Виконувати вимоги Договору щодо якості Товару, які передбачені розділом 7 цього Договору.</w:t>
      </w:r>
    </w:p>
    <w:p w:rsidR="003A143A" w:rsidRPr="003A143A" w:rsidRDefault="003A143A" w:rsidP="003A143A">
      <w:pPr>
        <w:spacing w:after="0" w:line="240" w:lineRule="auto"/>
        <w:ind w:firstLine="284"/>
        <w:jc w:val="both"/>
        <w:rPr>
          <w:rFonts w:ascii="Times New Roman" w:eastAsia="Times New Roman" w:hAnsi="Times New Roman"/>
          <w:color w:val="000000"/>
          <w:lang w:val="uk-UA" w:eastAsia="uk-UA"/>
        </w:rPr>
      </w:pPr>
      <w:r w:rsidRPr="003A143A">
        <w:rPr>
          <w:rFonts w:ascii="Times New Roman" w:eastAsia="Times New Roman" w:hAnsi="Times New Roman"/>
          <w:color w:val="000000"/>
          <w:lang w:val="uk-UA" w:eastAsia="uk-UA"/>
        </w:rPr>
        <w:t>5.3.3. Надати щодо Товару достовірну документацію оформлену належним чином.</w:t>
      </w:r>
    </w:p>
    <w:p w:rsidR="003A143A" w:rsidRPr="003A143A" w:rsidRDefault="003A143A" w:rsidP="003A143A">
      <w:pPr>
        <w:spacing w:after="0" w:line="240" w:lineRule="auto"/>
        <w:ind w:firstLine="284"/>
        <w:jc w:val="both"/>
        <w:rPr>
          <w:rFonts w:ascii="Times New Roman" w:eastAsia="Times New Roman" w:hAnsi="Times New Roman"/>
          <w:b/>
          <w:color w:val="121212"/>
          <w:lang w:val="uk-UA" w:eastAsia="uk-UA"/>
        </w:rPr>
      </w:pPr>
      <w:r w:rsidRPr="003A143A">
        <w:rPr>
          <w:rFonts w:ascii="Times New Roman" w:eastAsia="Times New Roman" w:hAnsi="Times New Roman"/>
          <w:b/>
          <w:color w:val="121212"/>
          <w:lang w:val="uk-UA" w:eastAsia="uk-UA"/>
        </w:rPr>
        <w:t>5.4. Постачальник має право:</w:t>
      </w:r>
    </w:p>
    <w:p w:rsidR="003A143A" w:rsidRPr="003A143A" w:rsidRDefault="003A143A" w:rsidP="003A143A">
      <w:pPr>
        <w:spacing w:after="120" w:line="240" w:lineRule="auto"/>
        <w:ind w:firstLine="284"/>
        <w:jc w:val="both"/>
        <w:rPr>
          <w:rFonts w:ascii="Times New Roman" w:eastAsia="Times New Roman" w:hAnsi="Times New Roman"/>
          <w:b/>
          <w:lang w:val="uk-UA" w:eastAsia="ru-RU"/>
        </w:rPr>
      </w:pPr>
      <w:r w:rsidRPr="003A143A">
        <w:rPr>
          <w:rFonts w:ascii="Times New Roman" w:eastAsia="Times New Roman" w:hAnsi="Times New Roman"/>
          <w:color w:val="121212"/>
          <w:lang w:val="uk-UA" w:eastAsia="uk-UA"/>
        </w:rPr>
        <w:t>5.4.1. Отримати оплату за Товар у порядку, встановленому Договором.</w:t>
      </w:r>
    </w:p>
    <w:p w:rsidR="003A143A" w:rsidRPr="003A143A" w:rsidRDefault="003A143A" w:rsidP="003A143A">
      <w:pPr>
        <w:tabs>
          <w:tab w:val="left" w:pos="567"/>
        </w:tabs>
        <w:autoSpaceDE w:val="0"/>
        <w:autoSpaceDN w:val="0"/>
        <w:adjustRightInd w:val="0"/>
        <w:spacing w:after="0" w:line="240" w:lineRule="auto"/>
        <w:ind w:left="567"/>
        <w:jc w:val="center"/>
        <w:rPr>
          <w:rFonts w:ascii="Times New Roman" w:eastAsia="Times New Roman" w:hAnsi="Times New Roman"/>
          <w:b/>
          <w:lang w:val="uk-UA" w:eastAsia="ru-RU"/>
        </w:rPr>
      </w:pPr>
      <w:r w:rsidRPr="003A143A">
        <w:rPr>
          <w:rFonts w:ascii="Times New Roman" w:eastAsia="Times New Roman" w:hAnsi="Times New Roman"/>
          <w:b/>
          <w:lang w:eastAsia="ru-RU"/>
        </w:rPr>
        <w:t>6</w:t>
      </w:r>
      <w:r w:rsidRPr="003A143A">
        <w:rPr>
          <w:rFonts w:ascii="Times New Roman" w:eastAsia="Times New Roman" w:hAnsi="Times New Roman"/>
          <w:b/>
          <w:lang w:val="uk-UA" w:eastAsia="ru-RU"/>
        </w:rPr>
        <w:t>. УМОВИ ТА ПОРЯДОК ПОСТАВКИ</w:t>
      </w:r>
    </w:p>
    <w:p w:rsidR="003A143A" w:rsidRPr="003A143A" w:rsidRDefault="003A143A" w:rsidP="003A143A">
      <w:pPr>
        <w:tabs>
          <w:tab w:val="left" w:pos="567"/>
        </w:tabs>
        <w:spacing w:after="0" w:line="240" w:lineRule="auto"/>
        <w:jc w:val="both"/>
        <w:rPr>
          <w:rFonts w:ascii="Times New Roman" w:eastAsia="Times New Roman" w:hAnsi="Times New Roman"/>
          <w:lang w:val="uk-UA" w:eastAsia="ru-RU"/>
        </w:rPr>
      </w:pPr>
    </w:p>
    <w:p w:rsidR="003A143A" w:rsidRPr="003A143A" w:rsidRDefault="003A143A" w:rsidP="003A143A">
      <w:pPr>
        <w:suppressAutoHyphens/>
        <w:spacing w:after="0" w:line="100" w:lineRule="atLeast"/>
        <w:ind w:firstLine="567"/>
        <w:jc w:val="both"/>
        <w:rPr>
          <w:rFonts w:ascii="Times New Roman" w:eastAsia="Arial Unicode MS" w:hAnsi="Times New Roman"/>
          <w:kern w:val="2"/>
          <w:lang w:val="uk-UA" w:eastAsia="hi-IN" w:bidi="hi-IN"/>
        </w:rPr>
      </w:pPr>
      <w:r w:rsidRPr="003A143A">
        <w:rPr>
          <w:rFonts w:ascii="Times New Roman" w:eastAsia="Times New Roman" w:hAnsi="Times New Roman"/>
          <w:lang w:val="uk-UA" w:eastAsia="ru-RU"/>
        </w:rPr>
        <w:t>6.1. Право власності на поставлену партію Товарів переходить від Постачальника до Замовника з моменту фактичної передачі Товару Замовнику за належним чином оформленими в</w:t>
      </w:r>
      <w:r w:rsidRPr="003A143A">
        <w:rPr>
          <w:rFonts w:ascii="Times New Roman" w:eastAsia="Arial Unicode MS" w:hAnsi="Times New Roman"/>
          <w:kern w:val="2"/>
          <w:lang w:val="uk-UA" w:eastAsia="hi-IN" w:bidi="hi-IN"/>
        </w:rPr>
        <w:t>идатковими накладними.</w:t>
      </w:r>
      <w:r w:rsidRPr="003A143A">
        <w:rPr>
          <w:rFonts w:ascii="Times New Roman" w:eastAsia="Arial Unicode MS" w:hAnsi="Times New Roman"/>
          <w:kern w:val="2"/>
          <w:lang w:eastAsia="hi-IN" w:bidi="hi-IN"/>
        </w:rPr>
        <w:tab/>
      </w:r>
    </w:p>
    <w:p w:rsidR="003A143A" w:rsidRPr="003A143A" w:rsidRDefault="003A143A" w:rsidP="003A143A">
      <w:pPr>
        <w:tabs>
          <w:tab w:val="left" w:pos="567"/>
        </w:tabs>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3A143A" w:rsidRPr="003A143A" w:rsidRDefault="003A143A" w:rsidP="003A143A">
      <w:pPr>
        <w:tabs>
          <w:tab w:val="left" w:pos="567"/>
        </w:tabs>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6.3. Місце поставки</w:t>
      </w:r>
      <w:r w:rsidR="001B03D6">
        <w:rPr>
          <w:rFonts w:ascii="Times New Roman" w:eastAsia="Times New Roman" w:hAnsi="Times New Roman"/>
          <w:lang w:val="uk-UA" w:eastAsia="ru-RU"/>
        </w:rPr>
        <w:t xml:space="preserve">: 08421, Україна, с </w:t>
      </w:r>
      <w:proofErr w:type="spellStart"/>
      <w:r w:rsidR="001B03D6">
        <w:rPr>
          <w:rFonts w:ascii="Times New Roman" w:eastAsia="Times New Roman" w:hAnsi="Times New Roman"/>
          <w:lang w:val="uk-UA" w:eastAsia="ru-RU"/>
        </w:rPr>
        <w:t>Студеники</w:t>
      </w:r>
      <w:proofErr w:type="spellEnd"/>
      <w:r w:rsidR="001B03D6">
        <w:rPr>
          <w:rFonts w:ascii="Times New Roman" w:eastAsia="Times New Roman" w:hAnsi="Times New Roman"/>
          <w:lang w:val="uk-UA" w:eastAsia="ru-RU"/>
        </w:rPr>
        <w:t>, вул., Діагональна 4, Київської обл</w:t>
      </w:r>
    </w:p>
    <w:p w:rsidR="003A143A" w:rsidRPr="003A143A" w:rsidRDefault="003A143A" w:rsidP="003A143A">
      <w:pPr>
        <w:tabs>
          <w:tab w:val="left" w:pos="567"/>
        </w:tabs>
        <w:spacing w:after="0" w:line="240" w:lineRule="auto"/>
        <w:jc w:val="both"/>
        <w:rPr>
          <w:rFonts w:ascii="Times New Roman" w:eastAsia="Times New Roman" w:hAnsi="Times New Roman"/>
          <w:lang w:val="uk-UA" w:eastAsia="ru-RU"/>
        </w:rPr>
      </w:pPr>
      <w:r w:rsidRPr="003A143A">
        <w:rPr>
          <w:rFonts w:ascii="Times New Roman" w:eastAsia="Times New Roman" w:hAnsi="Times New Roman"/>
          <w:lang w:val="uk-UA" w:eastAsia="ru-RU"/>
        </w:rPr>
        <w:tab/>
        <w:t xml:space="preserve">Строк поставки: </w:t>
      </w:r>
      <w:r w:rsidRPr="003A143A">
        <w:rPr>
          <w:rFonts w:ascii="Times New Roman" w:eastAsia="Times New Roman" w:hAnsi="Times New Roman"/>
          <w:iCs/>
          <w:lang w:val="uk-UA" w:eastAsia="ru-RU"/>
        </w:rPr>
        <w:t xml:space="preserve">з дати укладання договору </w:t>
      </w:r>
      <w:r w:rsidRPr="003A143A">
        <w:rPr>
          <w:rFonts w:ascii="Times New Roman" w:eastAsia="Times New Roman" w:hAnsi="Times New Roman"/>
          <w:iCs/>
          <w:color w:val="000000"/>
          <w:lang w:val="uk-UA" w:eastAsia="ru-RU"/>
        </w:rPr>
        <w:t>до 31.12.2023</w:t>
      </w:r>
      <w:r w:rsidR="00C304DE">
        <w:rPr>
          <w:rFonts w:ascii="Times New Roman" w:eastAsia="Times New Roman" w:hAnsi="Times New Roman"/>
          <w:iCs/>
          <w:color w:val="000000"/>
          <w:lang w:val="uk-UA" w:eastAsia="ru-RU"/>
        </w:rPr>
        <w:t xml:space="preserve"> </w:t>
      </w:r>
      <w:r w:rsidRPr="003A143A">
        <w:rPr>
          <w:rFonts w:ascii="Times New Roman" w:eastAsia="Times New Roman" w:hAnsi="Times New Roman"/>
          <w:iCs/>
          <w:color w:val="000000"/>
          <w:lang w:val="uk-UA" w:eastAsia="ru-RU"/>
        </w:rPr>
        <w:t>року</w:t>
      </w:r>
      <w:r w:rsidRPr="003A143A">
        <w:rPr>
          <w:rFonts w:ascii="Times New Roman" w:eastAsia="Times New Roman" w:hAnsi="Times New Roman"/>
          <w:i/>
          <w:iCs/>
          <w:color w:val="000000"/>
          <w:lang w:val="uk-UA" w:eastAsia="ru-RU"/>
        </w:rPr>
        <w:t>.</w:t>
      </w:r>
      <w:r w:rsidR="00C304DE">
        <w:rPr>
          <w:rFonts w:ascii="Times New Roman" w:eastAsia="Times New Roman" w:hAnsi="Times New Roman"/>
          <w:i/>
          <w:iCs/>
          <w:color w:val="000000"/>
          <w:lang w:val="uk-UA" w:eastAsia="ru-RU"/>
        </w:rPr>
        <w:t xml:space="preserve"> </w:t>
      </w:r>
      <w:r w:rsidRPr="003A143A">
        <w:rPr>
          <w:rFonts w:ascii="Times New Roman" w:eastAsia="Tahoma" w:hAnsi="Times New Roman"/>
          <w:lang w:val="uk-UA" w:eastAsia="zh-CN" w:bidi="hi-IN"/>
        </w:rPr>
        <w:t>Послуги з транспортування та розвантаження товару у місцях, зазначених Замовником, окремо не сплачуються і включаються до загальної вартості товару</w:t>
      </w:r>
      <w:r w:rsidRPr="003A143A">
        <w:rPr>
          <w:rFonts w:ascii="Times New Roman" w:eastAsia="Times New Roman" w:hAnsi="Times New Roman"/>
          <w:lang w:val="uk-UA" w:eastAsia="ru-RU"/>
        </w:rPr>
        <w:t>.</w:t>
      </w:r>
    </w:p>
    <w:p w:rsidR="003A143A" w:rsidRPr="003A143A" w:rsidRDefault="003A143A" w:rsidP="003A143A">
      <w:pPr>
        <w:tabs>
          <w:tab w:val="left" w:pos="567"/>
        </w:tabs>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3A143A" w:rsidRPr="003A143A" w:rsidRDefault="003A143A" w:rsidP="003A143A">
      <w:pPr>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3A143A" w:rsidRPr="003A143A" w:rsidRDefault="003A143A" w:rsidP="003A143A">
      <w:pPr>
        <w:spacing w:after="0" w:line="240" w:lineRule="auto"/>
        <w:ind w:firstLine="567"/>
        <w:jc w:val="both"/>
        <w:rPr>
          <w:rFonts w:ascii="Times New Roman" w:eastAsia="Times New Roman" w:hAnsi="Times New Roman"/>
          <w:lang w:val="uk-UA"/>
        </w:rPr>
      </w:pPr>
      <w:r w:rsidRPr="003A143A">
        <w:rPr>
          <w:rFonts w:ascii="Times New Roman" w:eastAsia="Times New Roman" w:hAnsi="Times New Roman"/>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3A143A">
        <w:rPr>
          <w:rFonts w:ascii="Times New Roman" w:eastAsia="Times New Roman" w:hAnsi="Times New Roman"/>
          <w:i/>
          <w:lang w:val="uk-UA"/>
        </w:rPr>
        <w:t>п’яти</w:t>
      </w:r>
      <w:r w:rsidRPr="003A143A">
        <w:rPr>
          <w:rFonts w:ascii="Times New Roman" w:eastAsia="Times New Roman" w:hAnsi="Times New Roman"/>
          <w:lang w:val="uk-UA"/>
        </w:rPr>
        <w:t xml:space="preserve"> календарних днів з дня їх </w:t>
      </w:r>
      <w:r w:rsidRPr="003A143A">
        <w:rPr>
          <w:rFonts w:ascii="Times New Roman" w:eastAsia="Times New Roman" w:hAnsi="Times New Roman"/>
          <w:lang w:val="uk-UA"/>
        </w:rPr>
        <w:lastRenderedPageBreak/>
        <w:t>виявлення. Постачальник зобов’язаний на вибір Замовника протягом наступних п’яти календарних днів:</w:t>
      </w:r>
    </w:p>
    <w:p w:rsidR="003A143A" w:rsidRPr="003A143A" w:rsidRDefault="003A143A" w:rsidP="007313B5">
      <w:pPr>
        <w:numPr>
          <w:ilvl w:val="0"/>
          <w:numId w:val="15"/>
        </w:numPr>
        <w:tabs>
          <w:tab w:val="left" w:pos="851"/>
        </w:tabs>
        <w:spacing w:after="0" w:line="240" w:lineRule="auto"/>
        <w:ind w:left="567" w:firstLine="0"/>
        <w:jc w:val="both"/>
        <w:rPr>
          <w:rFonts w:ascii="Times New Roman" w:eastAsia="Times New Roman" w:hAnsi="Times New Roman"/>
          <w:lang w:val="uk-UA"/>
        </w:rPr>
      </w:pPr>
      <w:r w:rsidRPr="003A143A">
        <w:rPr>
          <w:rFonts w:ascii="Times New Roman" w:eastAsia="Times New Roman" w:hAnsi="Times New Roman"/>
          <w:lang w:val="uk-UA"/>
        </w:rPr>
        <w:t>здійснити заміну такого Товару на аналогічний;</w:t>
      </w:r>
    </w:p>
    <w:p w:rsidR="003A143A" w:rsidRPr="003A143A" w:rsidRDefault="003A143A" w:rsidP="007313B5">
      <w:pPr>
        <w:numPr>
          <w:ilvl w:val="0"/>
          <w:numId w:val="15"/>
        </w:numPr>
        <w:tabs>
          <w:tab w:val="left" w:pos="851"/>
        </w:tabs>
        <w:spacing w:after="0" w:line="240" w:lineRule="auto"/>
        <w:ind w:left="0" w:firstLine="567"/>
        <w:jc w:val="both"/>
        <w:rPr>
          <w:rFonts w:ascii="Times New Roman" w:eastAsia="Times New Roman" w:hAnsi="Times New Roman"/>
          <w:lang w:val="uk-UA"/>
        </w:rPr>
      </w:pPr>
      <w:r w:rsidRPr="003A143A">
        <w:rPr>
          <w:rFonts w:ascii="Times New Roman" w:eastAsia="Times New Roman" w:hAnsi="Times New Roman"/>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3A143A" w:rsidRPr="003A143A" w:rsidRDefault="003A143A" w:rsidP="003A143A">
      <w:pPr>
        <w:tabs>
          <w:tab w:val="left" w:pos="851"/>
        </w:tabs>
        <w:spacing w:after="0" w:line="240" w:lineRule="auto"/>
        <w:ind w:firstLine="567"/>
        <w:jc w:val="both"/>
        <w:rPr>
          <w:rFonts w:ascii="Times New Roman" w:eastAsia="Times New Roman" w:hAnsi="Times New Roman"/>
          <w:lang w:val="uk-UA"/>
        </w:rPr>
      </w:pPr>
      <w:r w:rsidRPr="003A143A">
        <w:rPr>
          <w:rFonts w:ascii="Times New Roman" w:eastAsia="Times New Roman" w:hAnsi="Times New Roman"/>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3A143A" w:rsidRPr="003A143A" w:rsidRDefault="003A143A" w:rsidP="003A143A">
      <w:pPr>
        <w:tabs>
          <w:tab w:val="left" w:pos="851"/>
        </w:tabs>
        <w:spacing w:after="0" w:line="240" w:lineRule="auto"/>
        <w:ind w:firstLine="567"/>
        <w:jc w:val="both"/>
        <w:rPr>
          <w:rFonts w:ascii="Times New Roman" w:eastAsia="Times New Roman" w:hAnsi="Times New Roman"/>
          <w:lang w:val="uk-UA"/>
        </w:rPr>
      </w:pPr>
      <w:r w:rsidRPr="003A143A">
        <w:rPr>
          <w:rFonts w:ascii="Times New Roman" w:eastAsia="Times New Roman" w:hAnsi="Times New Roman"/>
          <w:lang w:val="uk-UA"/>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відповідної, документації, якої не вистачає, документації, приведеної у відповідність до законодавства України, документації, яка не містить помилок.</w:t>
      </w:r>
    </w:p>
    <w:p w:rsidR="003A143A" w:rsidRPr="003A143A" w:rsidRDefault="003A143A" w:rsidP="003A143A">
      <w:pPr>
        <w:tabs>
          <w:tab w:val="left" w:pos="851"/>
        </w:tabs>
        <w:spacing w:after="0" w:line="240" w:lineRule="auto"/>
        <w:ind w:firstLine="567"/>
        <w:jc w:val="both"/>
        <w:rPr>
          <w:rFonts w:ascii="Times New Roman" w:eastAsia="Times New Roman" w:hAnsi="Times New Roman"/>
          <w:lang w:val="uk-UA"/>
        </w:rPr>
      </w:pPr>
    </w:p>
    <w:p w:rsidR="003A143A" w:rsidRPr="003A143A" w:rsidRDefault="003A143A" w:rsidP="003A143A">
      <w:pPr>
        <w:tabs>
          <w:tab w:val="left" w:pos="567"/>
        </w:tabs>
        <w:autoSpaceDE w:val="0"/>
        <w:autoSpaceDN w:val="0"/>
        <w:adjustRightInd w:val="0"/>
        <w:spacing w:after="0" w:line="240" w:lineRule="auto"/>
        <w:ind w:left="360"/>
        <w:jc w:val="center"/>
        <w:rPr>
          <w:rFonts w:ascii="Times New Roman" w:eastAsia="Times New Roman" w:hAnsi="Times New Roman"/>
          <w:b/>
          <w:lang w:val="uk-UA" w:eastAsia="ru-RU"/>
        </w:rPr>
      </w:pPr>
      <w:r w:rsidRPr="003A143A">
        <w:rPr>
          <w:rFonts w:ascii="Times New Roman" w:eastAsia="Times New Roman" w:hAnsi="Times New Roman"/>
          <w:b/>
          <w:lang w:val="uk-UA" w:eastAsia="ru-RU"/>
        </w:rPr>
        <w:t>7. ЯКІСТЬ ТОВАРІВ</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7.1. Якість Товарів, що поставляються, повинна відповідати вимогам діючого законодавства України, що встановлюються для даного виду Товару.</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sidRPr="003A143A">
        <w:rPr>
          <w:rFonts w:ascii="Times New Roman" w:eastAsia="Times New Roman" w:hAnsi="Times New Roman"/>
          <w:lang w:val="uk-UA"/>
        </w:rPr>
        <w:t xml:space="preserve"> та/або </w:t>
      </w:r>
      <w:r w:rsidRPr="003A143A">
        <w:rPr>
          <w:rFonts w:ascii="Times New Roman" w:eastAsia="Times New Roman" w:hAnsi="Times New Roman"/>
          <w:lang w:val="uk-UA" w:eastAsia="ru-RU"/>
        </w:rPr>
        <w:t>сертифікати відповідності</w:t>
      </w:r>
      <w:r w:rsidRPr="003A143A">
        <w:rPr>
          <w:rFonts w:ascii="Times New Roman" w:eastAsia="Times New Roman" w:hAnsi="Times New Roman"/>
          <w:lang w:val="uk-UA"/>
        </w:rPr>
        <w:t xml:space="preserve"> та/або </w:t>
      </w:r>
      <w:r w:rsidRPr="003A143A">
        <w:rPr>
          <w:rFonts w:ascii="Times New Roman" w:eastAsia="Times New Roman" w:hAnsi="Times New Roman"/>
          <w:lang w:val="uk-UA" w:eastAsia="ru-RU"/>
        </w:rPr>
        <w:t>висновки санітарно-гігієнічної експертизи</w:t>
      </w:r>
      <w:r w:rsidRPr="003A143A">
        <w:rPr>
          <w:rFonts w:ascii="Times New Roman" w:eastAsia="Times New Roman" w:hAnsi="Times New Roman"/>
          <w:lang w:val="uk-UA"/>
        </w:rPr>
        <w:t xml:space="preserve"> та </w:t>
      </w:r>
      <w:r w:rsidRPr="003A143A">
        <w:rPr>
          <w:rFonts w:ascii="Times New Roman" w:eastAsia="Times New Roman" w:hAnsi="Times New Roman"/>
          <w:lang w:val="uk-UA" w:eastAsia="ru-RU"/>
        </w:rPr>
        <w:t>інструкції з використання</w:t>
      </w:r>
      <w:r w:rsidRPr="003A143A">
        <w:rPr>
          <w:rFonts w:ascii="Times New Roman" w:eastAsia="Times New Roman" w:hAnsi="Times New Roman"/>
          <w:lang w:val="uk-UA"/>
        </w:rPr>
        <w:t xml:space="preserve"> та </w:t>
      </w:r>
      <w:r w:rsidRPr="003A143A">
        <w:rPr>
          <w:rFonts w:ascii="Times New Roman" w:eastAsia="Times New Roman" w:hAnsi="Times New Roman"/>
          <w:lang w:val="uk-UA" w:eastAsia="ru-RU"/>
        </w:rPr>
        <w:t>гарантійні талони</w:t>
      </w:r>
      <w:r w:rsidRPr="003A143A">
        <w:rPr>
          <w:rFonts w:ascii="Times New Roman" w:eastAsia="Times New Roman" w:hAnsi="Times New Roman"/>
          <w:lang w:val="uk-UA"/>
        </w:rPr>
        <w:t xml:space="preserve"> та </w:t>
      </w:r>
      <w:r w:rsidRPr="003A143A">
        <w:rPr>
          <w:rFonts w:ascii="Times New Roman" w:eastAsia="Times New Roman" w:hAnsi="Times New Roman"/>
          <w:lang w:val="uk-UA" w:eastAsia="ru-RU"/>
        </w:rPr>
        <w:t>документи, що посвідчують якість і безпеку товару</w:t>
      </w:r>
      <w:r w:rsidRPr="003A143A">
        <w:rPr>
          <w:rFonts w:ascii="Times New Roman" w:eastAsia="Times New Roman" w:hAnsi="Times New Roman"/>
          <w:lang w:val="uk-UA"/>
        </w:rPr>
        <w:t xml:space="preserve"> та </w:t>
      </w:r>
      <w:r w:rsidRPr="003A143A">
        <w:rPr>
          <w:rFonts w:ascii="Times New Roman" w:eastAsia="Times New Roman" w:hAnsi="Times New Roman"/>
          <w:lang w:val="uk-UA" w:eastAsia="ru-RU"/>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3A143A" w:rsidRPr="003A143A" w:rsidRDefault="003A143A" w:rsidP="003A143A">
      <w:pPr>
        <w:spacing w:after="0" w:line="240" w:lineRule="auto"/>
        <w:jc w:val="both"/>
        <w:rPr>
          <w:rFonts w:ascii="Times New Roman" w:eastAsia="Times New Roman" w:hAnsi="Times New Roman"/>
          <w:lang w:val="uk-UA" w:eastAsia="ru-RU"/>
        </w:rPr>
      </w:pPr>
      <w:r w:rsidRPr="003A143A">
        <w:rPr>
          <w:rFonts w:ascii="Times New Roman" w:eastAsia="Times New Roman" w:hAnsi="Times New Roman"/>
          <w:lang w:val="uk-UA" w:eastAsia="ru-RU"/>
        </w:rPr>
        <w:tab/>
        <w:t>Зазначені документи мають містити всю необхідну інформацію, передбачену чинним законодавством України.</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7.6. Упаковка кожної одиниці Товару повинна містити належне маркування, яке визначене вимогами чинного законодавства України.</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3A143A" w:rsidRPr="003A143A" w:rsidRDefault="003A143A" w:rsidP="003A143A">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3A143A">
        <w:rPr>
          <w:rFonts w:ascii="Times New Roman" w:eastAsia="Times New Roman" w:hAnsi="Times New Roman"/>
          <w:b/>
          <w:lang w:val="uk-UA" w:eastAsia="ru-RU"/>
        </w:rPr>
        <w:t>8. ЯКІСТЬ, ГАРАНТІЙНІ ЗОБОВ’ЯЗАННЯ</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lastRenderedPageBreak/>
        <w:t>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8.2.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 xml:space="preserve">8.3. Гарантійний строк на Товар обчислюється з дати передачі Товару Замовнику. </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 xml:space="preserve">8.4.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3 робочих днів з моменту виявлення таких недоліків. </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bookmarkStart w:id="2" w:name="_Hlk86834848"/>
      <w:r w:rsidRPr="003A143A">
        <w:rPr>
          <w:rFonts w:ascii="Times New Roman" w:eastAsia="Times New Roman" w:hAnsi="Times New Roman"/>
          <w:lang w:val="uk-UA" w:eastAsia="ru-RU"/>
        </w:rPr>
        <w:t xml:space="preserve">8.5.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5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5 (п’яти)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2"/>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8.6.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8.7.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власні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(десять) банківських днів з дати отримання від Замовника повідомлення про повернення Товарів.</w:t>
      </w:r>
    </w:p>
    <w:p w:rsidR="003A143A" w:rsidRPr="003A143A" w:rsidRDefault="003A143A" w:rsidP="003A143A">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p>
    <w:p w:rsidR="003A143A" w:rsidRPr="003A143A" w:rsidRDefault="003A143A" w:rsidP="003A143A">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3A143A">
        <w:rPr>
          <w:rFonts w:ascii="Times New Roman" w:eastAsia="Times New Roman" w:hAnsi="Times New Roman"/>
          <w:b/>
          <w:lang w:val="uk-UA" w:eastAsia="ru-RU"/>
        </w:rPr>
        <w:t xml:space="preserve">9. ВІДПОВІДАЛЬНІСТЬ СТОРІН </w:t>
      </w:r>
      <w:r w:rsidRPr="003A143A">
        <w:rPr>
          <w:rFonts w:ascii="Times New Roman" w:eastAsia="Times New Roman" w:hAnsi="Times New Roman"/>
          <w:b/>
          <w:bCs/>
          <w:spacing w:val="-2"/>
          <w:lang w:val="uk-UA" w:eastAsia="ru-RU"/>
        </w:rPr>
        <w:t>ТА ВИРІШЕННЯ СПОРІВ</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ним збитки стороні, права або законні інтереси якої порушено. </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9.2. Склад та розмір відшкодування збитків визначається сторонами за правилами, встановленими Господарським кодексом України.</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9.3. Збитки стягуються у повній сумі понад штрафні санкції.</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3A143A">
        <w:rPr>
          <w:rFonts w:ascii="Times New Roman" w:eastAsia="Times New Roman" w:hAnsi="Times New Roman"/>
          <w:i/>
          <w:lang w:val="uk-UA" w:eastAsia="ru-RU"/>
        </w:rPr>
        <w:t>0,1 % (одна десята відсотка)</w:t>
      </w:r>
      <w:r w:rsidRPr="003A143A">
        <w:rPr>
          <w:rFonts w:ascii="Times New Roman" w:eastAsia="Times New Roman" w:hAnsi="Times New Roman"/>
          <w:lang w:val="uk-UA" w:eastAsia="ru-RU"/>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Замовника будь-яких санкцій. </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 xml:space="preserve">9.5. У разі недопоставки Постачальником Товару останній зобов’язаний сплатити на користь Замовника штраф у розмірі </w:t>
      </w:r>
      <w:r w:rsidRPr="003A143A">
        <w:rPr>
          <w:rFonts w:ascii="Times New Roman" w:eastAsia="Times New Roman" w:hAnsi="Times New Roman"/>
          <w:i/>
          <w:lang w:val="uk-UA" w:eastAsia="ru-RU"/>
        </w:rPr>
        <w:t>50 % (п’ятдесят відсотків)</w:t>
      </w:r>
      <w:r w:rsidRPr="003A143A">
        <w:rPr>
          <w:rFonts w:ascii="Times New Roman" w:eastAsia="Times New Roman" w:hAnsi="Times New Roman"/>
          <w:lang w:val="uk-UA" w:eastAsia="ru-RU"/>
        </w:rPr>
        <w:t xml:space="preserve"> від вартості недопоставленого Товару, за умов якщо товар не був до</w:t>
      </w:r>
      <w:r w:rsidR="00C304DE">
        <w:rPr>
          <w:rFonts w:ascii="Times New Roman" w:eastAsia="Times New Roman" w:hAnsi="Times New Roman"/>
          <w:lang w:val="uk-UA" w:eastAsia="ru-RU"/>
        </w:rPr>
        <w:t xml:space="preserve"> </w:t>
      </w:r>
      <w:r w:rsidRPr="003A143A">
        <w:rPr>
          <w:rFonts w:ascii="Times New Roman" w:eastAsia="Times New Roman" w:hAnsi="Times New Roman"/>
          <w:lang w:val="uk-UA" w:eastAsia="ru-RU"/>
        </w:rPr>
        <w:t xml:space="preserve">поставлений протягом 10 (десяти) </w:t>
      </w:r>
      <w:proofErr w:type="spellStart"/>
      <w:r w:rsidRPr="003A143A">
        <w:rPr>
          <w:rFonts w:ascii="Times New Roman" w:eastAsia="Times New Roman" w:hAnsi="Times New Roman"/>
          <w:lang w:val="uk-UA" w:eastAsia="ru-RU"/>
        </w:rPr>
        <w:t>днiв</w:t>
      </w:r>
      <w:proofErr w:type="spellEnd"/>
      <w:r w:rsidRPr="003A143A">
        <w:rPr>
          <w:rFonts w:ascii="Times New Roman" w:eastAsia="Times New Roman" w:hAnsi="Times New Roman"/>
          <w:lang w:val="uk-UA" w:eastAsia="ru-RU"/>
        </w:rPr>
        <w:t xml:space="preserve"> з моменту часткової поставки.</w:t>
      </w:r>
    </w:p>
    <w:p w:rsidR="003A143A" w:rsidRPr="003A143A" w:rsidRDefault="003A143A" w:rsidP="003A143A">
      <w:pPr>
        <w:tabs>
          <w:tab w:val="left" w:pos="567"/>
        </w:tabs>
        <w:spacing w:after="0" w:line="240" w:lineRule="auto"/>
        <w:jc w:val="both"/>
        <w:rPr>
          <w:rFonts w:ascii="Times New Roman" w:eastAsia="Times New Roman" w:hAnsi="Times New Roman"/>
          <w:lang w:val="uk-UA" w:eastAsia="ru-RU"/>
        </w:rPr>
      </w:pPr>
      <w:r w:rsidRPr="003A143A">
        <w:rPr>
          <w:rFonts w:ascii="Times New Roman" w:eastAsia="Times New Roman" w:hAnsi="Times New Roman"/>
          <w:lang w:val="uk-UA" w:eastAsia="ru-RU"/>
        </w:rPr>
        <w:tab/>
        <w:t xml:space="preserve">9.6. Збитки </w:t>
      </w:r>
      <w:r w:rsidRPr="003A143A">
        <w:rPr>
          <w:rFonts w:ascii="Times New Roman" w:eastAsia="Times New Roman" w:hAnsi="Times New Roman"/>
          <w:spacing w:val="-2"/>
          <w:lang w:val="uk-UA" w:eastAsia="ru-RU"/>
        </w:rPr>
        <w:t>(у тому числі, але не обмежуючись: нарахування штрафних санкцій з боку контролюючих органів)</w:t>
      </w:r>
      <w:r w:rsidRPr="003A143A">
        <w:rPr>
          <w:rFonts w:ascii="Times New Roman" w:eastAsia="Times New Roman" w:hAnsi="Times New Roman"/>
          <w:lang w:val="uk-UA" w:eastAsia="ru-RU"/>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3A143A" w:rsidRPr="003A143A" w:rsidRDefault="003A143A" w:rsidP="003A143A">
      <w:pPr>
        <w:tabs>
          <w:tab w:val="left" w:pos="567"/>
        </w:tabs>
        <w:spacing w:after="0" w:line="240" w:lineRule="auto"/>
        <w:jc w:val="both"/>
        <w:rPr>
          <w:rFonts w:ascii="Times New Roman" w:eastAsia="Times New Roman" w:hAnsi="Times New Roman"/>
          <w:lang w:val="uk-UA" w:eastAsia="ru-RU"/>
        </w:rPr>
      </w:pPr>
      <w:r w:rsidRPr="003A143A">
        <w:rPr>
          <w:rFonts w:ascii="Times New Roman" w:eastAsia="Times New Roman" w:hAnsi="Times New Roman"/>
          <w:lang w:val="uk-UA" w:eastAsia="ru-RU"/>
        </w:rPr>
        <w:lastRenderedPageBreak/>
        <w:tab/>
        <w:t>9.7. Постачальник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b/>
          <w:lang w:val="uk-UA" w:eastAsia="ru-RU"/>
        </w:rPr>
      </w:pPr>
      <w:r w:rsidRPr="003A143A">
        <w:rPr>
          <w:rFonts w:ascii="Times New Roman" w:eastAsia="Times New Roman" w:hAnsi="Times New Roman"/>
          <w:lang w:val="uk-UA" w:eastAsia="ru-RU"/>
        </w:rPr>
        <w:t xml:space="preserve">9.8.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3A143A">
        <w:rPr>
          <w:rFonts w:ascii="Times New Roman" w:eastAsia="Times New Roman" w:hAnsi="Times New Roman"/>
          <w:lang w:val="uk-UA" w:eastAsia="ru-RU"/>
        </w:rPr>
        <w:t>оперативно–господарських</w:t>
      </w:r>
      <w:proofErr w:type="spellEnd"/>
      <w:r w:rsidRPr="003A143A">
        <w:rPr>
          <w:rFonts w:ascii="Times New Roman" w:eastAsia="Times New Roman" w:hAnsi="Times New Roman"/>
          <w:lang w:val="uk-UA" w:eastAsia="ru-RU"/>
        </w:rPr>
        <w:t xml:space="preserve"> санкцій.</w:t>
      </w:r>
    </w:p>
    <w:p w:rsidR="003A143A" w:rsidRPr="003A143A" w:rsidRDefault="003A143A" w:rsidP="003A143A">
      <w:pPr>
        <w:tabs>
          <w:tab w:val="left" w:pos="567"/>
        </w:tabs>
        <w:autoSpaceDE w:val="0"/>
        <w:autoSpaceDN w:val="0"/>
        <w:adjustRightInd w:val="0"/>
        <w:spacing w:after="0" w:line="240" w:lineRule="auto"/>
        <w:jc w:val="both"/>
        <w:rPr>
          <w:rFonts w:ascii="Times New Roman" w:eastAsia="Times New Roman" w:hAnsi="Times New Roman"/>
          <w:lang w:val="uk-UA" w:eastAsia="ru-RU"/>
        </w:rPr>
      </w:pPr>
    </w:p>
    <w:p w:rsidR="003A143A" w:rsidRPr="003A143A" w:rsidRDefault="003A143A" w:rsidP="003A143A">
      <w:pPr>
        <w:tabs>
          <w:tab w:val="left" w:pos="567"/>
        </w:tabs>
        <w:autoSpaceDE w:val="0"/>
        <w:autoSpaceDN w:val="0"/>
        <w:adjustRightInd w:val="0"/>
        <w:spacing w:after="0" w:line="240" w:lineRule="auto"/>
        <w:ind w:left="567"/>
        <w:jc w:val="center"/>
        <w:rPr>
          <w:rFonts w:ascii="Times New Roman" w:eastAsia="Times New Roman" w:hAnsi="Times New Roman"/>
          <w:b/>
          <w:lang w:val="uk-UA" w:eastAsia="ru-RU"/>
        </w:rPr>
      </w:pPr>
      <w:r w:rsidRPr="003A143A">
        <w:rPr>
          <w:rFonts w:ascii="Times New Roman" w:eastAsia="Times New Roman" w:hAnsi="Times New Roman"/>
          <w:b/>
          <w:lang w:val="uk-UA" w:eastAsia="ru-RU"/>
        </w:rPr>
        <w:t>10. ОБСТАВИНИ НЕПЕРЕБОРНОЇ СИЛИ</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r w:rsidRPr="003A143A">
        <w:rPr>
          <w:rFonts w:ascii="Times New Roman" w:eastAsia="Times New Roman" w:hAnsi="Times New Roman"/>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r w:rsidRPr="003A143A">
        <w:rPr>
          <w:rFonts w:ascii="Times New Roman" w:eastAsia="Times New Roman" w:hAnsi="Times New Roman"/>
          <w:lang w:val="uk-UA"/>
        </w:rPr>
        <w:t>10.2. Сторона не звільняється від відповідальності за несвоєчасне виконання зобов’язань, якщо обставини, визначені п. 10.1 цього Договору, настали у період прострочення виконання зобов’язання.</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r w:rsidRPr="003A143A">
        <w:rPr>
          <w:rFonts w:ascii="Times New Roman" w:eastAsia="Times New Roman" w:hAnsi="Times New Roman"/>
          <w:lang w:val="uk-UA"/>
        </w:rPr>
        <w:t>10.3.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наданням документа, виданого Торгово-Промисловою Палатою України чи іншим компетентним органом, протягом 10 (десяти)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r w:rsidRPr="003A143A">
        <w:rPr>
          <w:rFonts w:ascii="Times New Roman" w:eastAsia="Times New Roman" w:hAnsi="Times New Roman"/>
          <w:lang w:val="uk-UA"/>
        </w:rPr>
        <w:t xml:space="preserve">10.4. У випадку настання обставин, визначених п. 10.1 цього Договору, час виконання зобов’язань продовжується на час дії таких обставин або усунення їх наслідків, але не більше як на </w:t>
      </w:r>
      <w:r w:rsidRPr="003A143A">
        <w:rPr>
          <w:rFonts w:ascii="Times New Roman" w:eastAsia="Times New Roman" w:hAnsi="Times New Roman"/>
          <w:i/>
          <w:lang w:val="uk-UA"/>
        </w:rPr>
        <w:t>1 (один)</w:t>
      </w:r>
      <w:r w:rsidRPr="003A143A">
        <w:rPr>
          <w:rFonts w:ascii="Times New Roman" w:eastAsia="Times New Roman" w:hAnsi="Times New Roman"/>
          <w:lang w:val="uk-UA"/>
        </w:rPr>
        <w:t xml:space="preserve"> місяць.</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r w:rsidRPr="003A143A">
        <w:rPr>
          <w:rFonts w:ascii="Times New Roman" w:eastAsia="Times New Roman" w:hAnsi="Times New Roman"/>
          <w:lang w:val="uk-UA"/>
        </w:rPr>
        <w:t xml:space="preserve">10.5. Якщо обставини, визначені п. 10.1 цього Договору, тривають більше </w:t>
      </w:r>
      <w:r w:rsidRPr="003A143A">
        <w:rPr>
          <w:rFonts w:ascii="Times New Roman" w:eastAsia="Times New Roman" w:hAnsi="Times New Roman"/>
          <w:i/>
          <w:lang w:val="uk-UA"/>
        </w:rPr>
        <w:t>1 (одного)</w:t>
      </w:r>
      <w:r w:rsidRPr="003A143A">
        <w:rPr>
          <w:rFonts w:ascii="Times New Roman" w:eastAsia="Times New Roman" w:hAnsi="Times New Roman"/>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3A143A" w:rsidRPr="003A143A" w:rsidRDefault="003A143A" w:rsidP="003A143A">
      <w:pPr>
        <w:spacing w:before="240" w:after="240" w:line="240" w:lineRule="auto"/>
        <w:ind w:left="-283"/>
        <w:jc w:val="center"/>
        <w:rPr>
          <w:rFonts w:ascii="Times New Roman" w:eastAsia="Times New Roman" w:hAnsi="Times New Roman"/>
          <w:b/>
          <w:lang w:eastAsia="ru-RU"/>
        </w:rPr>
      </w:pPr>
      <w:r w:rsidRPr="003A143A">
        <w:rPr>
          <w:rFonts w:ascii="Times New Roman" w:eastAsia="Times New Roman" w:hAnsi="Times New Roman"/>
          <w:b/>
          <w:lang w:eastAsia="ru-RU"/>
        </w:rPr>
        <w:t>1</w:t>
      </w:r>
      <w:r w:rsidRPr="003A143A">
        <w:rPr>
          <w:rFonts w:ascii="Times New Roman" w:eastAsia="Times New Roman" w:hAnsi="Times New Roman"/>
          <w:b/>
          <w:lang w:val="uk-UA" w:eastAsia="ru-RU"/>
        </w:rPr>
        <w:t>1</w:t>
      </w:r>
      <w:r w:rsidRPr="003A143A">
        <w:rPr>
          <w:rFonts w:ascii="Times New Roman" w:eastAsia="Times New Roman" w:hAnsi="Times New Roman"/>
          <w:b/>
          <w:lang w:eastAsia="ru-RU"/>
        </w:rPr>
        <w:t>. АНТИКОРУПЦІЙНЕ ЗАСТЕРЕЖЕННЯ</w:t>
      </w:r>
    </w:p>
    <w:p w:rsidR="003A143A" w:rsidRPr="003A143A" w:rsidRDefault="003A143A" w:rsidP="003A143A">
      <w:pPr>
        <w:widowControl w:val="0"/>
        <w:spacing w:after="0" w:line="240" w:lineRule="auto"/>
        <w:ind w:firstLine="709"/>
        <w:jc w:val="both"/>
        <w:rPr>
          <w:rFonts w:ascii="Times New Roman" w:eastAsia="Times New Roman" w:hAnsi="Times New Roman"/>
          <w:color w:val="000000"/>
          <w:lang w:val="uk-UA" w:eastAsia="ru-RU"/>
        </w:rPr>
      </w:pPr>
      <w:r w:rsidRPr="003A143A">
        <w:rPr>
          <w:rFonts w:ascii="Times New Roman" w:eastAsia="Times New Roman" w:hAnsi="Times New Roman"/>
          <w:color w:val="000000"/>
          <w:lang w:val="uk-UA" w:eastAsia="ru-RU"/>
        </w:rPr>
        <w:t>11.1. Сторони зобов’язуються забезпечити повну відповідальність свого персоналу вимогам антикорупційного законодавства України.</w:t>
      </w:r>
    </w:p>
    <w:p w:rsidR="003A143A" w:rsidRPr="003A143A" w:rsidRDefault="003A143A" w:rsidP="003A143A">
      <w:pPr>
        <w:widowControl w:val="0"/>
        <w:spacing w:after="0" w:line="240" w:lineRule="auto"/>
        <w:ind w:firstLine="709"/>
        <w:jc w:val="both"/>
        <w:rPr>
          <w:rFonts w:ascii="Times New Roman" w:eastAsia="Times New Roman" w:hAnsi="Times New Roman"/>
          <w:color w:val="000000"/>
          <w:lang w:val="uk-UA" w:eastAsia="ru-RU"/>
        </w:rPr>
      </w:pPr>
      <w:r w:rsidRPr="003A143A">
        <w:rPr>
          <w:rFonts w:ascii="Times New Roman" w:eastAsia="Times New Roman" w:hAnsi="Times New Roman"/>
          <w:color w:val="000000"/>
          <w:lang w:val="uk-UA" w:eastAsia="ru-RU"/>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A143A" w:rsidRPr="003A143A" w:rsidRDefault="003A143A" w:rsidP="003A143A">
      <w:pPr>
        <w:widowControl w:val="0"/>
        <w:spacing w:after="0" w:line="240" w:lineRule="auto"/>
        <w:ind w:firstLine="709"/>
        <w:jc w:val="both"/>
        <w:rPr>
          <w:rFonts w:ascii="Times New Roman" w:eastAsia="Times New Roman" w:hAnsi="Times New Roman"/>
          <w:color w:val="000000"/>
          <w:lang w:val="uk-UA" w:eastAsia="ru-RU"/>
        </w:rPr>
      </w:pPr>
      <w:r w:rsidRPr="003A143A">
        <w:rPr>
          <w:rFonts w:ascii="Times New Roman" w:eastAsia="Times New Roman" w:hAnsi="Times New Roman"/>
          <w:color w:val="000000"/>
          <w:lang w:val="uk-UA" w:eastAsia="ru-RU"/>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A143A" w:rsidRPr="003A143A" w:rsidRDefault="003A143A" w:rsidP="003A143A">
      <w:pPr>
        <w:widowControl w:val="0"/>
        <w:spacing w:after="0" w:line="240" w:lineRule="auto"/>
        <w:ind w:firstLine="709"/>
        <w:jc w:val="both"/>
        <w:rPr>
          <w:rFonts w:ascii="Times New Roman" w:eastAsia="Times New Roman" w:hAnsi="Times New Roman"/>
          <w:color w:val="000000"/>
          <w:lang w:val="uk-UA" w:eastAsia="ru-RU"/>
        </w:rPr>
      </w:pPr>
      <w:r w:rsidRPr="003A143A">
        <w:rPr>
          <w:rFonts w:ascii="Times New Roman" w:eastAsia="Times New Roman" w:hAnsi="Times New Roman"/>
          <w:color w:val="000000"/>
          <w:lang w:val="uk-UA" w:eastAsia="ru-RU"/>
        </w:rPr>
        <w:t xml:space="preserve">11.4.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3A143A" w:rsidRPr="003A143A" w:rsidRDefault="003A143A" w:rsidP="003A143A">
      <w:pPr>
        <w:widowControl w:val="0"/>
        <w:spacing w:after="0" w:line="240" w:lineRule="auto"/>
        <w:ind w:firstLine="709"/>
        <w:jc w:val="both"/>
        <w:rPr>
          <w:rFonts w:ascii="Times New Roman" w:eastAsia="Times New Roman" w:hAnsi="Times New Roman"/>
          <w:color w:val="000000"/>
          <w:lang w:val="uk-UA" w:eastAsia="ru-RU"/>
        </w:rPr>
      </w:pPr>
    </w:p>
    <w:p w:rsidR="003A143A" w:rsidRPr="003A143A" w:rsidRDefault="003A143A" w:rsidP="003A143A">
      <w:pPr>
        <w:tabs>
          <w:tab w:val="left" w:pos="567"/>
        </w:tabs>
        <w:autoSpaceDE w:val="0"/>
        <w:autoSpaceDN w:val="0"/>
        <w:adjustRightInd w:val="0"/>
        <w:spacing w:after="0" w:line="240" w:lineRule="auto"/>
        <w:ind w:left="567"/>
        <w:jc w:val="center"/>
        <w:rPr>
          <w:rFonts w:ascii="Times New Roman" w:eastAsia="Times New Roman" w:hAnsi="Times New Roman"/>
          <w:b/>
          <w:lang w:val="uk-UA" w:eastAsia="ru-RU"/>
        </w:rPr>
      </w:pPr>
      <w:r w:rsidRPr="003A143A">
        <w:rPr>
          <w:rFonts w:ascii="Times New Roman" w:eastAsia="Times New Roman" w:hAnsi="Times New Roman"/>
          <w:b/>
          <w:lang w:val="uk-UA" w:eastAsia="ru-RU"/>
        </w:rPr>
        <w:lastRenderedPageBreak/>
        <w:t>12. ІНШІ УМОВИ</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12.1.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скасування»(із змінами).</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12.2. Зміна істотних умов Договору допускається виключно у наступних випадках:</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 xml:space="preserve">2) </w:t>
      </w:r>
      <w:r w:rsidRPr="003A143A">
        <w:rPr>
          <w:rFonts w:ascii="Times New Roman" w:eastAsia="Times New Roman" w:hAnsi="Times New Roman"/>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укладення.У цьому випадку Сторони погоджуються, що зміна ціни здійснюють у такому порядку:</w:t>
      </w:r>
    </w:p>
    <w:p w:rsidR="003A143A" w:rsidRPr="003A143A" w:rsidRDefault="003A143A" w:rsidP="003A143A">
      <w:pPr>
        <w:tabs>
          <w:tab w:val="left" w:pos="709"/>
        </w:tabs>
        <w:spacing w:after="0" w:line="240" w:lineRule="auto"/>
        <w:jc w:val="both"/>
        <w:rPr>
          <w:rFonts w:ascii="Times New Roman" w:hAnsi="Times New Roman"/>
          <w:lang w:val="uk-UA"/>
        </w:rPr>
      </w:pPr>
      <w:r>
        <w:rPr>
          <w:rFonts w:ascii="Times New Roman" w:hAnsi="Times New Roman"/>
          <w:lang w:val="uk-UA" w:eastAsia="uk-UA"/>
        </w:rPr>
        <w:t xml:space="preserve"> - </w:t>
      </w:r>
      <w:r w:rsidRPr="003A143A">
        <w:rPr>
          <w:rFonts w:ascii="Times New Roman" w:hAnsi="Times New Roman"/>
          <w:lang w:val="uk-UA" w:eastAsia="uk-UA"/>
        </w:rPr>
        <w:t>підставою для зміни ціни є письмове звернення Сторони Договору та коливання ціни на ринку;</w:t>
      </w:r>
    </w:p>
    <w:p w:rsidR="003A143A" w:rsidRPr="003A143A" w:rsidRDefault="003A143A" w:rsidP="003A143A">
      <w:pPr>
        <w:tabs>
          <w:tab w:val="left" w:pos="709"/>
        </w:tabs>
        <w:spacing w:after="0" w:line="240" w:lineRule="auto"/>
        <w:jc w:val="both"/>
        <w:rPr>
          <w:rFonts w:ascii="Times New Roman" w:hAnsi="Times New Roman"/>
          <w:lang w:val="uk-UA"/>
        </w:rPr>
      </w:pPr>
      <w:r>
        <w:rPr>
          <w:rFonts w:ascii="Times New Roman" w:hAnsi="Times New Roman"/>
          <w:lang w:val="uk-UA"/>
        </w:rPr>
        <w:t xml:space="preserve"> - </w:t>
      </w:r>
      <w:r w:rsidRPr="003A143A">
        <w:rPr>
          <w:rFonts w:ascii="Times New Roman" w:hAnsi="Times New Roman"/>
          <w:lang w:val="uk-UA"/>
        </w:rPr>
        <w:t xml:space="preserve">Сторони погоджуються, що збільшення ціни за одиницю товару відбувається пропорційно коливанню цін на ринку, але </w:t>
      </w:r>
      <w:r w:rsidRPr="003A143A">
        <w:rPr>
          <w:rFonts w:ascii="Times New Roman" w:hAnsi="Times New Roman"/>
          <w:lang w:val="uk-UA" w:eastAsia="uk-UA"/>
        </w:rPr>
        <w:t>не може перевищувати відсоток коливання (збільшення) ціни такого товару на ринку</w:t>
      </w:r>
      <w:r w:rsidRPr="003A143A">
        <w:rPr>
          <w:rFonts w:ascii="Times New Roman" w:hAnsi="Times New Roman"/>
          <w:lang w:val="uk-UA"/>
        </w:rPr>
        <w:t>;</w:t>
      </w:r>
    </w:p>
    <w:p w:rsidR="003A143A" w:rsidRPr="003A143A" w:rsidRDefault="003A143A" w:rsidP="003A143A">
      <w:pPr>
        <w:tabs>
          <w:tab w:val="left" w:pos="709"/>
        </w:tabs>
        <w:spacing w:after="0" w:line="240" w:lineRule="auto"/>
        <w:jc w:val="both"/>
        <w:rPr>
          <w:rFonts w:ascii="Times New Roman" w:hAnsi="Times New Roman"/>
          <w:lang w:val="uk-UA"/>
        </w:rPr>
      </w:pPr>
      <w:r>
        <w:rPr>
          <w:rFonts w:ascii="Times New Roman" w:hAnsi="Times New Roman"/>
          <w:lang w:val="uk-UA"/>
        </w:rPr>
        <w:t xml:space="preserve"> - </w:t>
      </w:r>
      <w:r w:rsidRPr="003A143A">
        <w:rPr>
          <w:rFonts w:ascii="Times New Roman" w:hAnsi="Times New Roman"/>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3A143A">
        <w:rPr>
          <w:rFonts w:ascii="Times New Roman" w:hAnsi="Times New Roman"/>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3A143A">
        <w:rPr>
          <w:rFonts w:ascii="Times New Roman" w:hAnsi="Times New Roman"/>
          <w:lang w:val="uk-UA"/>
        </w:rPr>
        <w:t xml:space="preserve"> та до моменту виникнення необхідності у внесенні відповідних змін;</w:t>
      </w:r>
    </w:p>
    <w:p w:rsidR="003A143A" w:rsidRPr="003A143A" w:rsidRDefault="003A143A" w:rsidP="003A143A">
      <w:pPr>
        <w:tabs>
          <w:tab w:val="left" w:pos="709"/>
        </w:tabs>
        <w:spacing w:after="0" w:line="240" w:lineRule="auto"/>
        <w:jc w:val="both"/>
        <w:rPr>
          <w:rFonts w:ascii="Times New Roman" w:hAnsi="Times New Roman"/>
          <w:lang w:val="uk-UA"/>
        </w:rPr>
      </w:pPr>
      <w:r>
        <w:rPr>
          <w:rFonts w:ascii="Times New Roman" w:hAnsi="Times New Roman"/>
          <w:lang w:val="uk-UA"/>
        </w:rPr>
        <w:t xml:space="preserve"> - </w:t>
      </w:r>
      <w:r w:rsidRPr="003A143A">
        <w:rPr>
          <w:rFonts w:ascii="Times New Roman" w:hAnsi="Times New Roman"/>
          <w:lang w:val="uk-UA"/>
        </w:rPr>
        <w:t>Сторони погоджуються, що жоден документ, який підтверджує коливання ціни на ринку не може містити один і той самий період;</w:t>
      </w:r>
    </w:p>
    <w:p w:rsidR="003A143A" w:rsidRPr="003A143A" w:rsidRDefault="003A143A" w:rsidP="003A143A">
      <w:pPr>
        <w:tabs>
          <w:tab w:val="left" w:pos="709"/>
        </w:tabs>
        <w:spacing w:after="0" w:line="240" w:lineRule="auto"/>
        <w:jc w:val="both"/>
        <w:rPr>
          <w:rFonts w:ascii="Times New Roman" w:hAnsi="Times New Roman"/>
          <w:lang w:val="uk-UA"/>
        </w:rPr>
      </w:pPr>
      <w:r>
        <w:rPr>
          <w:rFonts w:ascii="Times New Roman" w:hAnsi="Times New Roman"/>
          <w:lang w:val="uk-UA"/>
        </w:rPr>
        <w:t xml:space="preserve"> - </w:t>
      </w:r>
      <w:r w:rsidRPr="003A143A">
        <w:rPr>
          <w:rFonts w:ascii="Times New Roman" w:hAnsi="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3A143A">
        <w:rPr>
          <w:rFonts w:ascii="Times New Roman" w:hAnsi="Times New Roman"/>
          <w:lang w:val="uk-UA"/>
        </w:rPr>
        <w:t>ДП</w:t>
      </w:r>
      <w:proofErr w:type="spellEnd"/>
      <w:r w:rsidRPr="003A143A">
        <w:rPr>
          <w:rFonts w:ascii="Times New Roman" w:hAnsi="Times New Roman"/>
          <w:lang w:val="uk-UA"/>
        </w:rPr>
        <w:t xml:space="preserve"> «</w:t>
      </w:r>
      <w:proofErr w:type="spellStart"/>
      <w:r w:rsidRPr="003A143A">
        <w:rPr>
          <w:rFonts w:ascii="Times New Roman" w:hAnsi="Times New Roman"/>
          <w:lang w:val="uk-UA"/>
        </w:rPr>
        <w:t>Зовнішінформ</w:t>
      </w:r>
      <w:proofErr w:type="spellEnd"/>
      <w:r w:rsidRPr="003A143A">
        <w:rPr>
          <w:rFonts w:ascii="Times New Roman" w:hAnsi="Times New Roman"/>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3A143A" w:rsidRPr="003A143A" w:rsidRDefault="003A143A" w:rsidP="007313B5">
      <w:pPr>
        <w:numPr>
          <w:ilvl w:val="0"/>
          <w:numId w:val="16"/>
        </w:numPr>
        <w:tabs>
          <w:tab w:val="left" w:pos="709"/>
        </w:tabs>
        <w:spacing w:after="0" w:line="240" w:lineRule="auto"/>
        <w:jc w:val="both"/>
        <w:rPr>
          <w:rFonts w:ascii="Times New Roman" w:hAnsi="Times New Roman"/>
          <w:lang w:val="uk-UA"/>
        </w:rPr>
      </w:pPr>
      <w:r w:rsidRPr="003A143A">
        <w:rPr>
          <w:rFonts w:ascii="Times New Roman" w:hAnsi="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A143A" w:rsidRPr="003A143A" w:rsidRDefault="003A143A" w:rsidP="007313B5">
      <w:pPr>
        <w:numPr>
          <w:ilvl w:val="0"/>
          <w:numId w:val="16"/>
        </w:numPr>
        <w:tabs>
          <w:tab w:val="left" w:pos="709"/>
        </w:tabs>
        <w:spacing w:after="0" w:line="240" w:lineRule="auto"/>
        <w:jc w:val="both"/>
        <w:rPr>
          <w:rFonts w:ascii="Times New Roman" w:hAnsi="Times New Roman"/>
          <w:i/>
          <w:lang w:val="uk-UA"/>
        </w:rPr>
      </w:pPr>
      <w:r w:rsidRPr="003A143A">
        <w:rPr>
          <w:rFonts w:ascii="Times New Roman" w:hAnsi="Times New Roman"/>
          <w:lang w:val="uk-UA"/>
        </w:rPr>
        <w:t>результат порівняння цін у відсотковому вираженні.</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w:t>
      </w:r>
      <w:r w:rsidRPr="003A143A">
        <w:rPr>
          <w:rFonts w:ascii="Times New Roman" w:eastAsia="Times New Roman" w:hAnsi="Times New Roman"/>
          <w:lang w:val="uk-UA" w:eastAsia="ru-RU"/>
        </w:rPr>
        <w:lastRenderedPageBreak/>
        <w:t>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У цьому випадку Сторони погоджуються, що зміну ціни здійснюють у такому порядку:</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w:t>
      </w:r>
      <w:r w:rsidRPr="003A143A">
        <w:rPr>
          <w:rFonts w:ascii="Times New Roman" w:eastAsia="Times New Roman" w:hAnsi="Times New Roman"/>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w:t>
      </w:r>
      <w:r w:rsidRPr="003A143A">
        <w:rPr>
          <w:rFonts w:ascii="Times New Roman" w:eastAsia="Times New Roman" w:hAnsi="Times New Roman"/>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w:t>
      </w:r>
      <w:r w:rsidRPr="003A143A">
        <w:rPr>
          <w:rFonts w:ascii="Times New Roman" w:eastAsia="Times New Roman" w:hAnsi="Times New Roman"/>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w:t>
      </w:r>
      <w:r w:rsidRPr="003A143A">
        <w:rPr>
          <w:rFonts w:ascii="Times New Roman" w:eastAsia="Times New Roman" w:hAnsi="Times New Roman"/>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143A">
        <w:rPr>
          <w:rFonts w:ascii="Times New Roman" w:eastAsia="Times New Roman" w:hAnsi="Times New Roman"/>
          <w:lang w:val="uk-UA" w:eastAsia="ru-RU"/>
        </w:rPr>
        <w:t>Platts</w:t>
      </w:r>
      <w:proofErr w:type="spellEnd"/>
      <w:r w:rsidRPr="003A143A">
        <w:rPr>
          <w:rFonts w:ascii="Times New Roman" w:eastAsia="Times New Roman" w:hAnsi="Times New Roman"/>
          <w:lang w:val="uk-UA" w:eastAsia="ru-RU"/>
        </w:rPr>
        <w:t>, ARGUS, регульованих цін (тарифів), нормативів.</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У цьому випадку Сторони погоджуються, що зміну ціни здійснюють у такому порядку:</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w:t>
      </w:r>
      <w:r w:rsidRPr="003A143A">
        <w:rPr>
          <w:rFonts w:ascii="Times New Roman" w:eastAsia="Times New Roman" w:hAnsi="Times New Roman"/>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w:t>
      </w:r>
      <w:r w:rsidRPr="003A143A">
        <w:rPr>
          <w:rFonts w:ascii="Times New Roman" w:eastAsia="Times New Roman" w:hAnsi="Times New Roman"/>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143A">
        <w:rPr>
          <w:rFonts w:ascii="Times New Roman" w:eastAsia="Times New Roman" w:hAnsi="Times New Roman"/>
          <w:lang w:val="uk-UA" w:eastAsia="ru-RU"/>
        </w:rPr>
        <w:t>Platts</w:t>
      </w:r>
      <w:proofErr w:type="spellEnd"/>
      <w:r w:rsidRPr="003A143A">
        <w:rPr>
          <w:rFonts w:ascii="Times New Roman" w:eastAsia="Times New Roman" w:hAnsi="Times New Roman"/>
          <w:lang w:val="uk-UA" w:eastAsia="ru-RU"/>
        </w:rPr>
        <w:t>, ARGUS, регульованих цін (тарифів), нормативів.</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w:t>
      </w:r>
      <w:r w:rsidRPr="003A143A">
        <w:rPr>
          <w:rFonts w:ascii="Times New Roman" w:eastAsia="Times New Roman" w:hAnsi="Times New Roman"/>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143A">
        <w:rPr>
          <w:rFonts w:ascii="Times New Roman" w:eastAsia="Times New Roman" w:hAnsi="Times New Roman"/>
          <w:lang w:val="uk-UA" w:eastAsia="ru-RU"/>
        </w:rPr>
        <w:t>Platts</w:t>
      </w:r>
      <w:proofErr w:type="spellEnd"/>
      <w:r w:rsidRPr="003A143A">
        <w:rPr>
          <w:rFonts w:ascii="Times New Roman" w:eastAsia="Times New Roman" w:hAnsi="Times New Roman"/>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 документом);</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shd w:val="clear" w:color="auto" w:fill="FFFFFF"/>
          <w:lang w:eastAsia="ru-RU"/>
        </w:rPr>
      </w:pPr>
      <w:r w:rsidRPr="003A143A">
        <w:rPr>
          <w:rFonts w:ascii="Times New Roman" w:eastAsia="Times New Roman" w:hAnsi="Times New Roman"/>
          <w:lang w:val="uk-UA" w:eastAsia="ru-RU"/>
        </w:rPr>
        <w:t xml:space="preserve">12.4. Істотними умовами цього Договору є предмет договору (номенклатура, асортимент), </w:t>
      </w:r>
      <w:r w:rsidRPr="003A143A">
        <w:rPr>
          <w:rFonts w:ascii="Times New Roman" w:eastAsia="Times New Roman" w:hAnsi="Times New Roman"/>
          <w:shd w:val="clear" w:color="auto" w:fill="FFFFFF"/>
          <w:lang w:val="uk-UA" w:eastAsia="ru-RU"/>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12.5.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12.6.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lastRenderedPageBreak/>
        <w:t>12.7.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w:t>
      </w:r>
      <w:r w:rsidR="007A1776">
        <w:rPr>
          <w:rFonts w:ascii="Times New Roman" w:eastAsia="Times New Roman" w:hAnsi="Times New Roman"/>
          <w:lang w:val="uk-UA" w:eastAsia="ru-RU"/>
        </w:rPr>
        <w:t xml:space="preserve"> реквізитах цього Договору, </w:t>
      </w:r>
      <w:proofErr w:type="spellStart"/>
      <w:r w:rsidR="007A1776">
        <w:rPr>
          <w:rFonts w:ascii="Times New Roman" w:eastAsia="Times New Roman" w:hAnsi="Times New Roman"/>
          <w:lang w:val="uk-UA" w:eastAsia="ru-RU"/>
        </w:rPr>
        <w:t>нару</w:t>
      </w:r>
      <w:r w:rsidRPr="003A143A">
        <w:rPr>
          <w:rFonts w:ascii="Times New Roman" w:eastAsia="Times New Roman" w:hAnsi="Times New Roman"/>
          <w:lang w:val="uk-UA" w:eastAsia="ru-RU"/>
        </w:rPr>
        <w:t>чно</w:t>
      </w:r>
      <w:proofErr w:type="spellEnd"/>
      <w:r w:rsidRPr="003A143A">
        <w:rPr>
          <w:rFonts w:ascii="Times New Roman" w:eastAsia="Times New Roman" w:hAnsi="Times New Roman"/>
          <w:lang w:val="uk-UA" w:eastAsia="ru-RU"/>
        </w:rPr>
        <w:t xml:space="preserve"> та/або через електронну пошту:</w:t>
      </w:r>
    </w:p>
    <w:p w:rsidR="000B084C" w:rsidRDefault="003A143A" w:rsidP="000B084C">
      <w:pPr>
        <w:rPr>
          <w:rFonts w:ascii="Times New Roman" w:hAnsi="Times New Roman"/>
          <w:b/>
          <w:lang w:val="uk-UA"/>
        </w:rPr>
      </w:pPr>
      <w:r w:rsidRPr="003A143A">
        <w:rPr>
          <w:rFonts w:ascii="Times New Roman" w:eastAsia="Times New Roman" w:hAnsi="Times New Roman"/>
          <w:lang w:val="uk-UA" w:eastAsia="ru-RU"/>
        </w:rPr>
        <w:t xml:space="preserve">- електронна пошта Замовника: </w:t>
      </w:r>
      <w:r w:rsidR="000B084C" w:rsidRPr="005055A3">
        <w:rPr>
          <w:sz w:val="20"/>
          <w:szCs w:val="20"/>
        </w:rPr>
        <w:t xml:space="preserve">: </w:t>
      </w:r>
      <w:hyperlink r:id="rId7" w:history="1">
        <w:r w:rsidR="000B084C" w:rsidRPr="000B084C">
          <w:rPr>
            <w:rFonts w:ascii="Times New Roman" w:hAnsi="Times New Roman"/>
            <w:b/>
            <w:lang w:val="en-US"/>
          </w:rPr>
          <w:t>studenykivska</w:t>
        </w:r>
        <w:r w:rsidR="000B084C" w:rsidRPr="000B084C">
          <w:rPr>
            <w:rFonts w:ascii="Times New Roman" w:hAnsi="Times New Roman"/>
            <w:b/>
          </w:rPr>
          <w:t>.</w:t>
        </w:r>
        <w:r w:rsidR="000B084C" w:rsidRPr="000B084C">
          <w:rPr>
            <w:rFonts w:ascii="Times New Roman" w:hAnsi="Times New Roman"/>
            <w:b/>
            <w:lang w:val="en-US"/>
          </w:rPr>
          <w:t>amb</w:t>
        </w:r>
        <w:r w:rsidR="000B084C" w:rsidRPr="000B084C">
          <w:rPr>
            <w:rFonts w:ascii="Times New Roman" w:hAnsi="Times New Roman"/>
            <w:b/>
          </w:rPr>
          <w:t>@</w:t>
        </w:r>
        <w:r w:rsidR="000B084C" w:rsidRPr="000B084C">
          <w:rPr>
            <w:rFonts w:ascii="Times New Roman" w:hAnsi="Times New Roman"/>
            <w:b/>
            <w:lang w:val="en-US"/>
          </w:rPr>
          <w:t>gmail</w:t>
        </w:r>
        <w:r w:rsidR="000B084C" w:rsidRPr="000B084C">
          <w:rPr>
            <w:rFonts w:ascii="Times New Roman" w:hAnsi="Times New Roman"/>
            <w:b/>
          </w:rPr>
          <w:t>.</w:t>
        </w:r>
        <w:r w:rsidR="000B084C" w:rsidRPr="000B084C">
          <w:rPr>
            <w:rFonts w:ascii="Times New Roman" w:hAnsi="Times New Roman"/>
            <w:b/>
            <w:lang w:val="en-US"/>
          </w:rPr>
          <w:t>com</w:t>
        </w:r>
      </w:hyperlink>
    </w:p>
    <w:p w:rsidR="003A143A" w:rsidRPr="000B084C" w:rsidRDefault="003A143A" w:rsidP="000B084C">
      <w:pPr>
        <w:rPr>
          <w:rFonts w:ascii="Times New Roman" w:hAnsi="Times New Roman"/>
          <w:b/>
        </w:rPr>
      </w:pPr>
      <w:r w:rsidRPr="003A143A">
        <w:rPr>
          <w:rFonts w:ascii="Times New Roman" w:eastAsia="Times New Roman" w:hAnsi="Times New Roman"/>
          <w:lang w:val="uk-UA" w:eastAsia="ru-RU"/>
        </w:rPr>
        <w:t xml:space="preserve">- електронна пошта Постачальника: </w:t>
      </w:r>
      <w:hyperlink r:id="rId8" w:history="1">
        <w:r w:rsidRPr="003A143A">
          <w:rPr>
            <w:rFonts w:ascii="Times New Roman" w:eastAsia="Times New Roman" w:hAnsi="Times New Roman"/>
            <w:color w:val="000000"/>
            <w:u w:val="single"/>
            <w:lang w:val="uk-UA" w:eastAsia="ru-RU"/>
          </w:rPr>
          <w:t>____________</w:t>
        </w:r>
      </w:hyperlink>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12.8.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3A143A" w:rsidRPr="003A143A" w:rsidRDefault="003A143A" w:rsidP="003A143A">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3A143A">
        <w:rPr>
          <w:rFonts w:ascii="Times New Roman" w:eastAsia="Times New Roman" w:hAnsi="Times New Roman"/>
          <w:lang w:val="uk-UA" w:eastAsia="ru-RU"/>
        </w:rPr>
        <w:t>12.9. Цей Договір підписаний в двох екземплярах, які мають рівну юридичну силу, та вступає в дію з дати його підписання обома Сторонами.</w:t>
      </w:r>
    </w:p>
    <w:p w:rsidR="003A143A" w:rsidRPr="003A143A" w:rsidRDefault="003A143A" w:rsidP="003A143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3"/>
          <w:lang w:val="uk-UA" w:eastAsia="ru-RU"/>
        </w:rPr>
      </w:pPr>
    </w:p>
    <w:p w:rsidR="000B084C" w:rsidRDefault="004C436E" w:rsidP="004C436E">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3"/>
          <w:lang w:val="uk-UA" w:eastAsia="ru-RU"/>
        </w:rPr>
      </w:pPr>
      <w:r>
        <w:rPr>
          <w:rFonts w:ascii="Times New Roman" w:eastAsia="Times New Roman" w:hAnsi="Times New Roman"/>
          <w:b/>
          <w:bCs/>
          <w:spacing w:val="-3"/>
          <w:lang w:val="uk-UA" w:eastAsia="ru-RU"/>
        </w:rPr>
        <w:t>13. РЕКВІЗИТИ СТОРІН</w:t>
      </w:r>
    </w:p>
    <w:p w:rsidR="000B084C" w:rsidRDefault="000B084C" w:rsidP="003A143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3"/>
          <w:lang w:val="uk-UA" w:eastAsia="ru-RU"/>
        </w:rPr>
      </w:pPr>
    </w:p>
    <w:p w:rsidR="000B084C" w:rsidRPr="003A143A" w:rsidRDefault="000B084C" w:rsidP="003A143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3"/>
          <w:lang w:val="uk-UA" w:eastAsia="ru-RU"/>
        </w:rPr>
      </w:pPr>
    </w:p>
    <w:tbl>
      <w:tblPr>
        <w:tblW w:w="9884" w:type="dxa"/>
        <w:tblInd w:w="-284" w:type="dxa"/>
        <w:tblLayout w:type="fixed"/>
        <w:tblLook w:val="0000"/>
      </w:tblPr>
      <w:tblGrid>
        <w:gridCol w:w="4942"/>
        <w:gridCol w:w="4942"/>
      </w:tblGrid>
      <w:tr w:rsidR="003A143A" w:rsidRPr="009722EA" w:rsidTr="00EA6EBB">
        <w:trPr>
          <w:trHeight w:val="80"/>
        </w:trPr>
        <w:tc>
          <w:tcPr>
            <w:tcW w:w="4942" w:type="dxa"/>
          </w:tcPr>
          <w:p w:rsidR="003A143A" w:rsidRPr="000B084C" w:rsidRDefault="003A143A" w:rsidP="000B084C">
            <w:pPr>
              <w:suppressAutoHyphens/>
              <w:spacing w:after="0" w:line="240" w:lineRule="auto"/>
              <w:rPr>
                <w:rFonts w:ascii="Times New Roman" w:eastAsia="Times New Roman" w:hAnsi="Times New Roman"/>
                <w:b/>
                <w:sz w:val="24"/>
                <w:szCs w:val="24"/>
                <w:lang w:val="uk-UA" w:eastAsia="ru-RU"/>
              </w:rPr>
            </w:pPr>
            <w:r w:rsidRPr="000B084C">
              <w:rPr>
                <w:rFonts w:ascii="Times New Roman" w:eastAsia="Times New Roman" w:hAnsi="Times New Roman"/>
                <w:b/>
                <w:sz w:val="24"/>
                <w:szCs w:val="24"/>
                <w:lang w:val="uk-UA" w:eastAsia="ar-SA"/>
              </w:rPr>
              <w:t>ЗАМОВНИК:</w:t>
            </w:r>
          </w:p>
          <w:p w:rsidR="000B084C" w:rsidRDefault="000B084C" w:rsidP="000B084C">
            <w:pPr>
              <w:pStyle w:val="1"/>
              <w:spacing w:after="120" w:line="240" w:lineRule="auto"/>
              <w:rPr>
                <w:rFonts w:ascii="Times New Roman" w:hAnsi="Times New Roman" w:cs="Times New Roman"/>
                <w:color w:val="000000" w:themeColor="text1"/>
                <w:sz w:val="24"/>
                <w:szCs w:val="24"/>
                <w:lang w:val="uk-UA"/>
              </w:rPr>
            </w:pPr>
            <w:proofErr w:type="spellStart"/>
            <w:r w:rsidRPr="000B084C">
              <w:rPr>
                <w:rFonts w:ascii="Times New Roman" w:hAnsi="Times New Roman" w:cs="Times New Roman"/>
                <w:color w:val="000000" w:themeColor="text1"/>
                <w:sz w:val="24"/>
                <w:szCs w:val="24"/>
                <w:lang w:val="uk-UA"/>
              </w:rPr>
              <w:t>КП</w:t>
            </w:r>
            <w:proofErr w:type="spellEnd"/>
            <w:r w:rsidRPr="000B084C">
              <w:rPr>
                <w:rFonts w:ascii="Times New Roman" w:hAnsi="Times New Roman" w:cs="Times New Roman"/>
                <w:color w:val="000000" w:themeColor="text1"/>
                <w:sz w:val="24"/>
                <w:szCs w:val="24"/>
                <w:lang w:val="uk-UA"/>
              </w:rPr>
              <w:t xml:space="preserve"> « Амбулаторія ЗП-СМ» </w:t>
            </w:r>
            <w:proofErr w:type="spellStart"/>
            <w:r w:rsidRPr="000B084C">
              <w:rPr>
                <w:rFonts w:ascii="Times New Roman" w:hAnsi="Times New Roman" w:cs="Times New Roman"/>
                <w:color w:val="000000" w:themeColor="text1"/>
                <w:sz w:val="24"/>
                <w:szCs w:val="24"/>
                <w:lang w:val="uk-UA"/>
              </w:rPr>
              <w:t>Студениківської</w:t>
            </w:r>
            <w:proofErr w:type="spellEnd"/>
            <w:r w:rsidRPr="000B084C">
              <w:rPr>
                <w:rFonts w:ascii="Times New Roman" w:hAnsi="Times New Roman" w:cs="Times New Roman"/>
                <w:color w:val="000000" w:themeColor="text1"/>
                <w:sz w:val="24"/>
                <w:szCs w:val="24"/>
                <w:lang w:val="uk-UA"/>
              </w:rPr>
              <w:t xml:space="preserve"> сільської ради</w:t>
            </w:r>
          </w:p>
          <w:p w:rsidR="000B084C" w:rsidRPr="000B084C" w:rsidRDefault="000B084C" w:rsidP="000B084C">
            <w:pPr>
              <w:spacing w:after="0" w:line="240" w:lineRule="auto"/>
              <w:rPr>
                <w:rFonts w:ascii="Times New Roman" w:hAnsi="Times New Roman"/>
                <w:b/>
                <w:color w:val="000000" w:themeColor="text1"/>
                <w:sz w:val="24"/>
                <w:szCs w:val="24"/>
                <w:lang w:val="uk-UA"/>
              </w:rPr>
            </w:pPr>
            <w:r w:rsidRPr="000B084C">
              <w:rPr>
                <w:rFonts w:ascii="Times New Roman" w:hAnsi="Times New Roman"/>
                <w:b/>
                <w:color w:val="000000" w:themeColor="text1"/>
                <w:sz w:val="24"/>
                <w:szCs w:val="24"/>
              </w:rPr>
              <w:t xml:space="preserve">08421, </w:t>
            </w:r>
            <w:proofErr w:type="spellStart"/>
            <w:r w:rsidRPr="000B084C">
              <w:rPr>
                <w:rFonts w:ascii="Times New Roman" w:hAnsi="Times New Roman"/>
                <w:b/>
                <w:color w:val="000000" w:themeColor="text1"/>
                <w:sz w:val="24"/>
                <w:szCs w:val="24"/>
              </w:rPr>
              <w:t>Київська</w:t>
            </w:r>
            <w:proofErr w:type="spellEnd"/>
            <w:r w:rsidRPr="000B084C">
              <w:rPr>
                <w:rFonts w:ascii="Times New Roman" w:hAnsi="Times New Roman"/>
                <w:b/>
                <w:color w:val="000000" w:themeColor="text1"/>
                <w:sz w:val="24"/>
                <w:szCs w:val="24"/>
              </w:rPr>
              <w:t xml:space="preserve"> обл., </w:t>
            </w:r>
            <w:proofErr w:type="spellStart"/>
            <w:r w:rsidRPr="000B084C">
              <w:rPr>
                <w:rFonts w:ascii="Times New Roman" w:hAnsi="Times New Roman"/>
                <w:b/>
                <w:color w:val="000000" w:themeColor="text1"/>
                <w:sz w:val="24"/>
                <w:szCs w:val="24"/>
              </w:rPr>
              <w:t>Бориспільський</w:t>
            </w:r>
            <w:proofErr w:type="spellEnd"/>
            <w:r w:rsidRPr="000B084C">
              <w:rPr>
                <w:rFonts w:ascii="Times New Roman" w:hAnsi="Times New Roman"/>
                <w:b/>
                <w:color w:val="000000" w:themeColor="text1"/>
                <w:sz w:val="24"/>
                <w:szCs w:val="24"/>
              </w:rPr>
              <w:t xml:space="preserve">  район           </w:t>
            </w:r>
          </w:p>
          <w:p w:rsidR="000B084C" w:rsidRPr="000B084C" w:rsidRDefault="000B084C" w:rsidP="000B084C">
            <w:pPr>
              <w:spacing w:after="0" w:line="240" w:lineRule="auto"/>
              <w:rPr>
                <w:rFonts w:ascii="Times New Roman" w:eastAsia="Times New Roman" w:hAnsi="Times New Roman"/>
                <w:b/>
                <w:lang w:val="uk-UA" w:eastAsia="ru-RU"/>
              </w:rPr>
            </w:pPr>
            <w:r w:rsidRPr="000B084C">
              <w:rPr>
                <w:rFonts w:ascii="Times New Roman" w:hAnsi="Times New Roman"/>
                <w:b/>
                <w:color w:val="000000" w:themeColor="text1"/>
                <w:sz w:val="24"/>
                <w:szCs w:val="24"/>
              </w:rPr>
              <w:t xml:space="preserve">с. </w:t>
            </w:r>
            <w:proofErr w:type="spellStart"/>
            <w:r w:rsidRPr="000B084C">
              <w:rPr>
                <w:rFonts w:ascii="Times New Roman" w:hAnsi="Times New Roman"/>
                <w:b/>
                <w:color w:val="000000" w:themeColor="text1"/>
                <w:sz w:val="24"/>
                <w:szCs w:val="24"/>
              </w:rPr>
              <w:t>Студеники</w:t>
            </w:r>
            <w:proofErr w:type="spellEnd"/>
            <w:r w:rsidRPr="000B084C">
              <w:rPr>
                <w:rFonts w:ascii="Times New Roman" w:hAnsi="Times New Roman"/>
                <w:b/>
                <w:color w:val="000000" w:themeColor="text1"/>
                <w:sz w:val="24"/>
                <w:szCs w:val="24"/>
              </w:rPr>
              <w:t xml:space="preserve">, </w:t>
            </w:r>
            <w:proofErr w:type="spellStart"/>
            <w:r w:rsidRPr="000B084C">
              <w:rPr>
                <w:rFonts w:ascii="Times New Roman" w:hAnsi="Times New Roman"/>
                <w:b/>
                <w:color w:val="000000" w:themeColor="text1"/>
                <w:sz w:val="24"/>
                <w:szCs w:val="24"/>
              </w:rPr>
              <w:t>вул</w:t>
            </w:r>
            <w:proofErr w:type="spellEnd"/>
            <w:r w:rsidRPr="000B084C">
              <w:rPr>
                <w:rFonts w:ascii="Times New Roman" w:hAnsi="Times New Roman"/>
                <w:b/>
                <w:color w:val="000000" w:themeColor="text1"/>
                <w:sz w:val="24"/>
                <w:szCs w:val="24"/>
              </w:rPr>
              <w:t xml:space="preserve">. </w:t>
            </w:r>
            <w:proofErr w:type="spellStart"/>
            <w:r w:rsidRPr="000B084C">
              <w:rPr>
                <w:rFonts w:ascii="Times New Roman" w:hAnsi="Times New Roman"/>
                <w:b/>
                <w:color w:val="000000" w:themeColor="text1"/>
                <w:sz w:val="24"/>
                <w:szCs w:val="24"/>
              </w:rPr>
              <w:t>Діагональна</w:t>
            </w:r>
            <w:proofErr w:type="spellEnd"/>
            <w:r w:rsidRPr="000B084C">
              <w:rPr>
                <w:rFonts w:ascii="Times New Roman" w:hAnsi="Times New Roman"/>
                <w:b/>
                <w:color w:val="000000" w:themeColor="text1"/>
                <w:sz w:val="24"/>
                <w:szCs w:val="24"/>
              </w:rPr>
              <w:t xml:space="preserve"> 4</w:t>
            </w:r>
          </w:p>
          <w:p w:rsidR="000B084C" w:rsidRDefault="000B084C" w:rsidP="000B084C">
            <w:pPr>
              <w:spacing w:after="0" w:line="240" w:lineRule="auto"/>
              <w:rPr>
                <w:rFonts w:ascii="Times New Roman" w:hAnsi="Times New Roman"/>
                <w:sz w:val="24"/>
                <w:szCs w:val="24"/>
                <w:lang w:val="uk-UA" w:eastAsia="ru-RU"/>
              </w:rPr>
            </w:pPr>
            <w:r w:rsidRPr="000B084C">
              <w:rPr>
                <w:rFonts w:ascii="Times New Roman" w:hAnsi="Times New Roman"/>
                <w:sz w:val="24"/>
                <w:szCs w:val="24"/>
                <w:lang w:val="uk-UA" w:eastAsia="ru-RU"/>
              </w:rPr>
              <w:t>ЄДРПОУ 42349426р/р UA463052990000026003010105898</w:t>
            </w:r>
          </w:p>
          <w:p w:rsidR="000B084C" w:rsidRPr="000B084C" w:rsidRDefault="000B084C" w:rsidP="000B084C">
            <w:pPr>
              <w:spacing w:after="0" w:line="240" w:lineRule="auto"/>
              <w:rPr>
                <w:rFonts w:ascii="Times New Roman" w:hAnsi="Times New Roman"/>
                <w:sz w:val="24"/>
                <w:szCs w:val="24"/>
                <w:lang w:val="uk-UA" w:eastAsia="ru-RU"/>
              </w:rPr>
            </w:pPr>
            <w:r w:rsidRPr="000B084C">
              <w:rPr>
                <w:rFonts w:ascii="Times New Roman" w:hAnsi="Times New Roman"/>
                <w:sz w:val="24"/>
                <w:szCs w:val="24"/>
                <w:lang w:val="uk-UA" w:eastAsia="ru-RU"/>
              </w:rPr>
              <w:t xml:space="preserve">ВАТ КБ </w:t>
            </w:r>
            <w:r w:rsidRPr="000B084C">
              <w:rPr>
                <w:rFonts w:ascii="Times New Roman" w:hAnsi="Times New Roman"/>
                <w:sz w:val="24"/>
                <w:szCs w:val="24"/>
                <w:lang w:val="uk-UA"/>
              </w:rPr>
              <w:t>Приватбанк</w:t>
            </w:r>
          </w:p>
          <w:p w:rsidR="000B084C" w:rsidRPr="000B084C" w:rsidRDefault="000B084C" w:rsidP="000B084C">
            <w:pPr>
              <w:spacing w:after="0" w:line="240" w:lineRule="auto"/>
              <w:rPr>
                <w:rFonts w:ascii="Times New Roman" w:hAnsi="Times New Roman"/>
                <w:sz w:val="24"/>
                <w:szCs w:val="24"/>
                <w:lang w:val="uk-UA"/>
              </w:rPr>
            </w:pPr>
            <w:r w:rsidRPr="000B084C">
              <w:rPr>
                <w:rFonts w:ascii="Times New Roman" w:hAnsi="Times New Roman"/>
                <w:sz w:val="24"/>
                <w:szCs w:val="24"/>
                <w:lang w:val="uk-UA"/>
              </w:rPr>
              <w:t xml:space="preserve"> МФО 305299</w:t>
            </w:r>
          </w:p>
          <w:p w:rsidR="000B084C" w:rsidRPr="000B084C" w:rsidRDefault="000B084C" w:rsidP="000B084C">
            <w:pPr>
              <w:spacing w:after="0" w:line="240" w:lineRule="auto"/>
              <w:rPr>
                <w:rFonts w:ascii="Times New Roman" w:hAnsi="Times New Roman"/>
                <w:sz w:val="24"/>
                <w:szCs w:val="24"/>
                <w:lang w:val="uk-UA"/>
              </w:rPr>
            </w:pPr>
            <w:r w:rsidRPr="000B084C">
              <w:rPr>
                <w:rFonts w:ascii="Times New Roman" w:hAnsi="Times New Roman"/>
                <w:sz w:val="24"/>
                <w:szCs w:val="24"/>
                <w:lang w:val="uk-UA"/>
              </w:rPr>
              <w:t xml:space="preserve">р/р </w:t>
            </w:r>
            <w:r w:rsidRPr="000B084C">
              <w:rPr>
                <w:rFonts w:ascii="Times New Roman" w:hAnsi="Times New Roman"/>
                <w:sz w:val="24"/>
                <w:szCs w:val="24"/>
              </w:rPr>
              <w:t>UA</w:t>
            </w:r>
            <w:r w:rsidRPr="000B084C">
              <w:rPr>
                <w:rFonts w:ascii="Times New Roman" w:hAnsi="Times New Roman"/>
                <w:sz w:val="24"/>
                <w:szCs w:val="24"/>
                <w:lang w:val="uk-UA"/>
              </w:rPr>
              <w:t xml:space="preserve">158201720344340003000095094  </w:t>
            </w:r>
          </w:p>
          <w:p w:rsidR="000B084C" w:rsidRPr="000B084C" w:rsidRDefault="000B084C" w:rsidP="000B084C">
            <w:pPr>
              <w:spacing w:after="0" w:line="240" w:lineRule="auto"/>
              <w:rPr>
                <w:rFonts w:ascii="Times New Roman" w:hAnsi="Times New Roman"/>
                <w:sz w:val="24"/>
                <w:szCs w:val="24"/>
              </w:rPr>
            </w:pPr>
            <w:proofErr w:type="spellStart"/>
            <w:r w:rsidRPr="000B084C">
              <w:rPr>
                <w:rFonts w:ascii="Times New Roman" w:hAnsi="Times New Roman"/>
                <w:sz w:val="24"/>
                <w:szCs w:val="24"/>
              </w:rPr>
              <w:t>Переяслав-Хмельницьке</w:t>
            </w:r>
            <w:proofErr w:type="spellEnd"/>
            <w:r w:rsidRPr="000B084C">
              <w:rPr>
                <w:rFonts w:ascii="Times New Roman" w:hAnsi="Times New Roman"/>
                <w:sz w:val="24"/>
                <w:szCs w:val="24"/>
              </w:rPr>
              <w:t xml:space="preserve"> УДКСУ </w:t>
            </w:r>
          </w:p>
          <w:p w:rsidR="000B084C" w:rsidRPr="000B084C" w:rsidRDefault="000B084C" w:rsidP="000B084C">
            <w:pPr>
              <w:spacing w:after="0" w:line="240" w:lineRule="auto"/>
              <w:rPr>
                <w:rFonts w:ascii="Times New Roman" w:hAnsi="Times New Roman"/>
                <w:sz w:val="24"/>
                <w:szCs w:val="24"/>
              </w:rPr>
            </w:pPr>
            <w:proofErr w:type="spellStart"/>
            <w:r w:rsidRPr="000B084C">
              <w:rPr>
                <w:rFonts w:ascii="Times New Roman" w:hAnsi="Times New Roman"/>
                <w:sz w:val="24"/>
                <w:szCs w:val="24"/>
              </w:rPr>
              <w:t>Київської</w:t>
            </w:r>
            <w:proofErr w:type="spellEnd"/>
            <w:r w:rsidRPr="000B084C">
              <w:rPr>
                <w:rFonts w:ascii="Times New Roman" w:hAnsi="Times New Roman"/>
                <w:sz w:val="24"/>
                <w:szCs w:val="24"/>
              </w:rPr>
              <w:t xml:space="preserve"> </w:t>
            </w:r>
            <w:proofErr w:type="spellStart"/>
            <w:r w:rsidRPr="000B084C">
              <w:rPr>
                <w:rFonts w:ascii="Times New Roman" w:hAnsi="Times New Roman"/>
                <w:sz w:val="24"/>
                <w:szCs w:val="24"/>
              </w:rPr>
              <w:t>області</w:t>
            </w:r>
            <w:proofErr w:type="spellEnd"/>
            <w:r w:rsidRPr="000B084C">
              <w:rPr>
                <w:rFonts w:ascii="Times New Roman" w:hAnsi="Times New Roman"/>
                <w:sz w:val="24"/>
                <w:szCs w:val="24"/>
              </w:rPr>
              <w:t>, МФО 820172,</w:t>
            </w:r>
          </w:p>
          <w:p w:rsidR="000B084C" w:rsidRPr="000B084C" w:rsidRDefault="000B084C" w:rsidP="000B084C">
            <w:pPr>
              <w:spacing w:after="0" w:line="240" w:lineRule="auto"/>
              <w:rPr>
                <w:rFonts w:ascii="Times New Roman" w:hAnsi="Times New Roman"/>
                <w:sz w:val="24"/>
                <w:szCs w:val="24"/>
              </w:rPr>
            </w:pPr>
            <w:r w:rsidRPr="000B084C">
              <w:rPr>
                <w:rFonts w:ascii="Times New Roman" w:hAnsi="Times New Roman"/>
                <w:sz w:val="24"/>
                <w:szCs w:val="24"/>
                <w:lang w:val="en-US"/>
              </w:rPr>
              <w:t>E</w:t>
            </w:r>
            <w:r w:rsidRPr="000B084C">
              <w:rPr>
                <w:rFonts w:ascii="Times New Roman" w:hAnsi="Times New Roman"/>
                <w:sz w:val="24"/>
                <w:szCs w:val="24"/>
              </w:rPr>
              <w:t>-</w:t>
            </w:r>
            <w:r w:rsidRPr="000B084C">
              <w:rPr>
                <w:rFonts w:ascii="Times New Roman" w:hAnsi="Times New Roman"/>
                <w:sz w:val="24"/>
                <w:szCs w:val="24"/>
                <w:lang w:val="en-US"/>
              </w:rPr>
              <w:t>mail</w:t>
            </w:r>
            <w:r w:rsidRPr="000B084C">
              <w:rPr>
                <w:rFonts w:ascii="Times New Roman" w:hAnsi="Times New Roman"/>
                <w:sz w:val="24"/>
                <w:szCs w:val="24"/>
              </w:rPr>
              <w:t xml:space="preserve">: </w:t>
            </w:r>
            <w:hyperlink r:id="rId9" w:history="1">
              <w:r w:rsidRPr="000B084C">
                <w:rPr>
                  <w:rFonts w:ascii="Times New Roman" w:hAnsi="Times New Roman"/>
                  <w:sz w:val="24"/>
                  <w:szCs w:val="24"/>
                  <w:lang w:val="en-US"/>
                </w:rPr>
                <w:t>studenykivska</w:t>
              </w:r>
              <w:r w:rsidRPr="000B084C">
                <w:rPr>
                  <w:rFonts w:ascii="Times New Roman" w:hAnsi="Times New Roman"/>
                  <w:sz w:val="24"/>
                  <w:szCs w:val="24"/>
                </w:rPr>
                <w:t>.</w:t>
              </w:r>
              <w:r w:rsidRPr="000B084C">
                <w:rPr>
                  <w:rFonts w:ascii="Times New Roman" w:hAnsi="Times New Roman"/>
                  <w:sz w:val="24"/>
                  <w:szCs w:val="24"/>
                  <w:lang w:val="en-US"/>
                </w:rPr>
                <w:t>amb</w:t>
              </w:r>
              <w:r w:rsidRPr="000B084C">
                <w:rPr>
                  <w:rFonts w:ascii="Times New Roman" w:hAnsi="Times New Roman"/>
                  <w:sz w:val="24"/>
                  <w:szCs w:val="24"/>
                </w:rPr>
                <w:t>@</w:t>
              </w:r>
              <w:r w:rsidRPr="000B084C">
                <w:rPr>
                  <w:rFonts w:ascii="Times New Roman" w:hAnsi="Times New Roman"/>
                  <w:sz w:val="24"/>
                  <w:szCs w:val="24"/>
                  <w:lang w:val="en-US"/>
                </w:rPr>
                <w:t>gmail</w:t>
              </w:r>
              <w:r w:rsidRPr="000B084C">
                <w:rPr>
                  <w:rFonts w:ascii="Times New Roman" w:hAnsi="Times New Roman"/>
                  <w:sz w:val="24"/>
                  <w:szCs w:val="24"/>
                </w:rPr>
                <w:t>.</w:t>
              </w:r>
              <w:r w:rsidRPr="000B084C">
                <w:rPr>
                  <w:rFonts w:ascii="Times New Roman" w:hAnsi="Times New Roman"/>
                  <w:sz w:val="24"/>
                  <w:szCs w:val="24"/>
                  <w:lang w:val="en-US"/>
                </w:rPr>
                <w:t>com</w:t>
              </w:r>
            </w:hyperlink>
          </w:p>
          <w:p w:rsidR="000B084C" w:rsidRPr="000B084C" w:rsidRDefault="000B084C" w:rsidP="000B084C">
            <w:pPr>
              <w:spacing w:after="120" w:line="240" w:lineRule="auto"/>
              <w:rPr>
                <w:rFonts w:ascii="Times New Roman" w:hAnsi="Times New Roman"/>
                <w:sz w:val="24"/>
                <w:szCs w:val="24"/>
              </w:rPr>
            </w:pPr>
          </w:p>
          <w:p w:rsidR="000B084C" w:rsidRPr="000B084C" w:rsidRDefault="000B084C" w:rsidP="000B084C">
            <w:pPr>
              <w:spacing w:after="120" w:line="240" w:lineRule="auto"/>
              <w:rPr>
                <w:rFonts w:ascii="Times New Roman" w:hAnsi="Times New Roman"/>
                <w:b/>
                <w:sz w:val="24"/>
                <w:szCs w:val="24"/>
                <w:lang w:val="uk-UA"/>
              </w:rPr>
            </w:pPr>
            <w:proofErr w:type="spellStart"/>
            <w:r w:rsidRPr="000B084C">
              <w:rPr>
                <w:rFonts w:ascii="Times New Roman" w:hAnsi="Times New Roman"/>
                <w:b/>
                <w:sz w:val="24"/>
                <w:szCs w:val="24"/>
              </w:rPr>
              <w:t>Головний</w:t>
            </w:r>
            <w:proofErr w:type="spellEnd"/>
            <w:r w:rsidRPr="000B084C">
              <w:rPr>
                <w:rFonts w:ascii="Times New Roman" w:hAnsi="Times New Roman"/>
                <w:b/>
                <w:sz w:val="24"/>
                <w:szCs w:val="24"/>
              </w:rPr>
              <w:t xml:space="preserve"> </w:t>
            </w:r>
            <w:proofErr w:type="spellStart"/>
            <w:r w:rsidRPr="000B084C">
              <w:rPr>
                <w:rFonts w:ascii="Times New Roman" w:hAnsi="Times New Roman"/>
                <w:b/>
                <w:sz w:val="24"/>
                <w:szCs w:val="24"/>
              </w:rPr>
              <w:t>лікар</w:t>
            </w:r>
            <w:proofErr w:type="spellEnd"/>
            <w:r w:rsidRPr="000B084C">
              <w:rPr>
                <w:rFonts w:ascii="Times New Roman" w:hAnsi="Times New Roman"/>
                <w:b/>
                <w:sz w:val="24"/>
                <w:szCs w:val="24"/>
                <w:lang w:val="uk-UA"/>
              </w:rPr>
              <w:t xml:space="preserve"> __________ /В. </w:t>
            </w:r>
            <w:proofErr w:type="spellStart"/>
            <w:r w:rsidRPr="000B084C">
              <w:rPr>
                <w:rFonts w:ascii="Times New Roman" w:hAnsi="Times New Roman"/>
                <w:b/>
                <w:sz w:val="24"/>
                <w:szCs w:val="24"/>
                <w:lang w:val="uk-UA"/>
              </w:rPr>
              <w:t>Кормишева</w:t>
            </w:r>
            <w:proofErr w:type="spellEnd"/>
          </w:p>
          <w:p w:rsidR="000B084C" w:rsidRPr="000B084C" w:rsidRDefault="000B084C" w:rsidP="000B084C">
            <w:pPr>
              <w:spacing w:after="120" w:line="240" w:lineRule="auto"/>
              <w:rPr>
                <w:rFonts w:ascii="Times New Roman" w:hAnsi="Times New Roman"/>
                <w:color w:val="000000"/>
                <w:sz w:val="24"/>
                <w:szCs w:val="24"/>
                <w:lang w:val="uk-UA"/>
              </w:rPr>
            </w:pPr>
          </w:p>
          <w:p w:rsidR="000B084C" w:rsidRPr="000B084C" w:rsidRDefault="000B084C" w:rsidP="000B084C">
            <w:pPr>
              <w:spacing w:line="240" w:lineRule="auto"/>
              <w:rPr>
                <w:rFonts w:ascii="Times New Roman" w:hAnsi="Times New Roman"/>
                <w:sz w:val="24"/>
                <w:szCs w:val="24"/>
              </w:rPr>
            </w:pPr>
          </w:p>
          <w:p w:rsidR="003A143A" w:rsidRPr="000B084C" w:rsidRDefault="003A143A" w:rsidP="000B084C">
            <w:pPr>
              <w:spacing w:after="0" w:line="240" w:lineRule="auto"/>
              <w:rPr>
                <w:rFonts w:ascii="Times New Roman" w:eastAsia="Times New Roman" w:hAnsi="Times New Roman"/>
                <w:b/>
                <w:sz w:val="24"/>
                <w:szCs w:val="24"/>
                <w:lang w:val="uk-UA" w:eastAsia="ru-RU"/>
              </w:rPr>
            </w:pPr>
          </w:p>
        </w:tc>
        <w:tc>
          <w:tcPr>
            <w:tcW w:w="4942" w:type="dxa"/>
          </w:tcPr>
          <w:p w:rsidR="003A143A" w:rsidRPr="003A143A" w:rsidRDefault="003A143A" w:rsidP="003A143A">
            <w:pPr>
              <w:spacing w:after="0" w:line="240" w:lineRule="auto"/>
              <w:rPr>
                <w:rFonts w:ascii="Times New Roman" w:eastAsia="Times New Roman" w:hAnsi="Times New Roman"/>
                <w:b/>
                <w:lang w:val="uk-UA" w:eastAsia="ru-RU"/>
              </w:rPr>
            </w:pPr>
            <w:r w:rsidRPr="003A143A">
              <w:rPr>
                <w:rFonts w:ascii="Times New Roman" w:eastAsia="Times New Roman" w:hAnsi="Times New Roman"/>
                <w:b/>
                <w:lang w:val="uk-UA" w:eastAsia="ru-RU"/>
              </w:rPr>
              <w:t>ПОСТАЧАЛЬНИК:</w:t>
            </w:r>
          </w:p>
          <w:p w:rsidR="003A143A" w:rsidRPr="003A143A" w:rsidRDefault="003A143A" w:rsidP="003A143A">
            <w:pPr>
              <w:spacing w:after="0" w:line="240" w:lineRule="auto"/>
              <w:rPr>
                <w:rFonts w:ascii="Times New Roman" w:eastAsia="Times New Roman" w:hAnsi="Times New Roman"/>
                <w:b/>
                <w:lang w:val="uk-UA" w:eastAsia="ru-RU"/>
              </w:rPr>
            </w:pPr>
          </w:p>
          <w:p w:rsidR="003A143A" w:rsidRPr="003A143A" w:rsidRDefault="003A143A" w:rsidP="003A143A">
            <w:pPr>
              <w:spacing w:after="0" w:line="240" w:lineRule="auto"/>
              <w:rPr>
                <w:rFonts w:ascii="Times New Roman" w:eastAsia="Times New Roman" w:hAnsi="Times New Roman"/>
                <w:lang w:val="uk-UA" w:eastAsia="ru-RU"/>
              </w:rPr>
            </w:pPr>
          </w:p>
          <w:p w:rsidR="000B084C" w:rsidRPr="003A143A" w:rsidRDefault="000B084C" w:rsidP="000B084C">
            <w:pPr>
              <w:spacing w:after="0" w:line="240" w:lineRule="auto"/>
              <w:rPr>
                <w:rFonts w:ascii="Times New Roman" w:eastAsia="Times New Roman" w:hAnsi="Times New Roman"/>
                <w:b/>
                <w:lang w:val="uk-UA" w:eastAsia="ru-RU"/>
              </w:rPr>
            </w:pPr>
            <w:r w:rsidRPr="003A143A">
              <w:rPr>
                <w:rFonts w:ascii="Times New Roman" w:eastAsia="Times New Roman" w:hAnsi="Times New Roman"/>
                <w:b/>
                <w:lang w:val="uk-UA" w:eastAsia="ru-RU"/>
              </w:rPr>
              <w:t>ПОСТАЧАЛЬНИК:</w:t>
            </w:r>
            <w:r w:rsidR="007A1776">
              <w:rPr>
                <w:rFonts w:ascii="Times New Roman" w:eastAsia="Times New Roman" w:hAnsi="Times New Roman"/>
                <w:b/>
                <w:lang w:val="uk-UA" w:eastAsia="ru-RU"/>
              </w:rPr>
              <w:t>___________________</w:t>
            </w:r>
          </w:p>
          <w:p w:rsidR="000B084C" w:rsidRPr="003A143A" w:rsidRDefault="000B084C" w:rsidP="000B084C">
            <w:pPr>
              <w:spacing w:after="0" w:line="240" w:lineRule="auto"/>
              <w:rPr>
                <w:rFonts w:ascii="Times New Roman" w:eastAsia="Times New Roman" w:hAnsi="Times New Roman"/>
                <w:b/>
                <w:lang w:val="uk-UA" w:eastAsia="ru-RU"/>
              </w:rPr>
            </w:pPr>
          </w:p>
          <w:p w:rsidR="000B084C" w:rsidRPr="003A143A" w:rsidRDefault="000B084C" w:rsidP="000B084C">
            <w:pPr>
              <w:spacing w:after="0" w:line="240" w:lineRule="auto"/>
              <w:rPr>
                <w:rFonts w:ascii="Times New Roman" w:eastAsia="Times New Roman" w:hAnsi="Times New Roman"/>
                <w:lang w:val="uk-UA" w:eastAsia="ru-RU"/>
              </w:rPr>
            </w:pPr>
            <w:r w:rsidRPr="003A143A">
              <w:rPr>
                <w:rFonts w:ascii="Times New Roman" w:eastAsia="Times New Roman" w:hAnsi="Times New Roman"/>
                <w:lang w:val="uk-UA" w:eastAsia="ru-RU"/>
              </w:rPr>
              <w:t>Місцезнаходження та адреса для листування:</w:t>
            </w:r>
          </w:p>
          <w:p w:rsidR="000B084C" w:rsidRPr="003A143A" w:rsidRDefault="000B084C" w:rsidP="000B084C">
            <w:pPr>
              <w:spacing w:after="0" w:line="240" w:lineRule="auto"/>
              <w:rPr>
                <w:rFonts w:ascii="Times New Roman" w:eastAsia="Times New Roman" w:hAnsi="Times New Roman"/>
                <w:color w:val="FFFFFF"/>
                <w:u w:val="single"/>
                <w:lang w:val="uk-UA" w:eastAsia="ru-RU"/>
              </w:rPr>
            </w:pPr>
            <w:r w:rsidRPr="003A143A">
              <w:rPr>
                <w:rFonts w:ascii="Times New Roman" w:eastAsia="Times New Roman" w:hAnsi="Times New Roman"/>
                <w:color w:val="FFFFFF"/>
                <w:u w:val="single"/>
                <w:lang w:val="uk-UA" w:eastAsia="ru-RU"/>
              </w:rPr>
              <w:t>.</w:t>
            </w:r>
          </w:p>
          <w:p w:rsidR="000B084C" w:rsidRPr="003A143A" w:rsidRDefault="000B084C" w:rsidP="000B084C">
            <w:pPr>
              <w:spacing w:after="0" w:line="240" w:lineRule="auto"/>
              <w:rPr>
                <w:rFonts w:ascii="Times New Roman" w:eastAsia="Times New Roman" w:hAnsi="Times New Roman"/>
                <w:color w:val="FFFFFF"/>
                <w:lang w:val="uk-UA" w:eastAsia="ru-RU"/>
              </w:rPr>
            </w:pPr>
            <w:r w:rsidRPr="003A143A">
              <w:rPr>
                <w:rFonts w:ascii="Times New Roman" w:eastAsia="Times New Roman" w:hAnsi="Times New Roman"/>
                <w:lang w:val="uk-UA" w:eastAsia="ru-RU"/>
              </w:rPr>
              <w:t xml:space="preserve">ЄДРПОУ </w:t>
            </w:r>
            <w:r w:rsidRPr="003A143A">
              <w:rPr>
                <w:rFonts w:ascii="Times New Roman" w:eastAsia="Times New Roman" w:hAnsi="Times New Roman"/>
                <w:color w:val="FFFFFF"/>
                <w:lang w:val="uk-UA" w:eastAsia="ru-RU"/>
              </w:rPr>
              <w:t>.</w:t>
            </w:r>
          </w:p>
          <w:p w:rsidR="000B084C" w:rsidRPr="003A143A" w:rsidRDefault="000B084C" w:rsidP="000B084C">
            <w:pPr>
              <w:spacing w:after="0" w:line="240" w:lineRule="auto"/>
              <w:rPr>
                <w:rFonts w:ascii="Times New Roman" w:eastAsia="Times New Roman" w:hAnsi="Times New Roman"/>
                <w:u w:val="single"/>
                <w:lang w:val="uk-UA" w:eastAsia="ru-RU"/>
              </w:rPr>
            </w:pPr>
            <w:r w:rsidRPr="003A143A">
              <w:rPr>
                <w:rFonts w:ascii="Times New Roman" w:eastAsia="Times New Roman" w:hAnsi="Times New Roman"/>
                <w:lang w:val="uk-UA" w:eastAsia="ru-RU"/>
              </w:rPr>
              <w:t>ІПН</w:t>
            </w:r>
            <w:r w:rsidRPr="003A143A">
              <w:rPr>
                <w:rFonts w:ascii="Times New Roman" w:eastAsia="Times New Roman" w:hAnsi="Times New Roman"/>
                <w:u w:val="single"/>
                <w:lang w:val="uk-UA" w:eastAsia="ru-RU"/>
              </w:rPr>
              <w:t xml:space="preserve">                                                                       .</w:t>
            </w:r>
          </w:p>
          <w:p w:rsidR="000B084C" w:rsidRPr="003A143A" w:rsidRDefault="000B084C" w:rsidP="000B084C">
            <w:pPr>
              <w:spacing w:after="0" w:line="240" w:lineRule="auto"/>
              <w:rPr>
                <w:rFonts w:ascii="Times New Roman" w:eastAsia="Times New Roman" w:hAnsi="Times New Roman"/>
                <w:lang w:val="uk-UA" w:eastAsia="ru-RU"/>
              </w:rPr>
            </w:pPr>
            <w:r w:rsidRPr="003A143A">
              <w:rPr>
                <w:rFonts w:ascii="Times New Roman" w:eastAsia="Times New Roman" w:hAnsi="Times New Roman"/>
                <w:lang w:val="uk-UA" w:eastAsia="ru-RU"/>
              </w:rPr>
              <w:t>IBAN</w:t>
            </w:r>
          </w:p>
          <w:p w:rsidR="000B084C" w:rsidRPr="003A143A" w:rsidRDefault="000B084C" w:rsidP="000B084C">
            <w:pPr>
              <w:spacing w:after="0" w:line="240" w:lineRule="auto"/>
              <w:rPr>
                <w:rFonts w:ascii="Times New Roman" w:eastAsia="Times New Roman" w:hAnsi="Times New Roman"/>
                <w:lang w:val="uk-UA" w:eastAsia="ru-RU"/>
              </w:rPr>
            </w:pPr>
            <w:r w:rsidRPr="003A143A">
              <w:rPr>
                <w:rFonts w:ascii="Times New Roman" w:eastAsia="Times New Roman" w:hAnsi="Times New Roman"/>
                <w:lang w:val="uk-UA" w:eastAsia="ru-RU"/>
              </w:rPr>
              <w:t>Найменування банку_____________________ Тел./факс  +38 ()</w:t>
            </w:r>
            <w:r w:rsidRPr="003A143A">
              <w:rPr>
                <w:rFonts w:ascii="Times New Roman" w:eastAsia="Times New Roman" w:hAnsi="Times New Roman"/>
                <w:color w:val="FFFFFF"/>
                <w:lang w:val="uk-UA" w:eastAsia="ru-RU"/>
              </w:rPr>
              <w:t xml:space="preserve">. </w:t>
            </w:r>
          </w:p>
          <w:p w:rsidR="000B084C" w:rsidRPr="003A143A" w:rsidRDefault="000B084C" w:rsidP="000B084C">
            <w:pPr>
              <w:shd w:val="clear" w:color="auto" w:fill="FFFFFF"/>
              <w:tabs>
                <w:tab w:val="left" w:pos="142"/>
                <w:tab w:val="left" w:pos="284"/>
              </w:tabs>
              <w:spacing w:after="0" w:line="240" w:lineRule="auto"/>
              <w:rPr>
                <w:rFonts w:ascii="Times New Roman" w:eastAsia="Times New Roman" w:hAnsi="Times New Roman"/>
                <w:lang w:val="uk-UA" w:eastAsia="ru-RU"/>
              </w:rPr>
            </w:pPr>
            <w:r w:rsidRPr="003A143A">
              <w:rPr>
                <w:rFonts w:ascii="Times New Roman" w:eastAsia="Times New Roman" w:hAnsi="Times New Roman"/>
                <w:lang w:val="uk-UA" w:eastAsia="ru-RU"/>
              </w:rPr>
              <w:t>Електронна пошта _______________________</w:t>
            </w:r>
          </w:p>
          <w:p w:rsidR="000B084C" w:rsidRPr="003A143A" w:rsidRDefault="000B084C" w:rsidP="000B084C">
            <w:pPr>
              <w:shd w:val="clear" w:color="auto" w:fill="FFFFFF"/>
              <w:tabs>
                <w:tab w:val="left" w:pos="142"/>
                <w:tab w:val="left" w:pos="284"/>
              </w:tabs>
              <w:spacing w:after="0" w:line="240" w:lineRule="auto"/>
              <w:rPr>
                <w:rFonts w:ascii="Times New Roman" w:eastAsia="Times New Roman" w:hAnsi="Times New Roman"/>
                <w:lang w:val="uk-UA" w:eastAsia="ru-RU"/>
              </w:rPr>
            </w:pPr>
            <w:r w:rsidRPr="003A143A">
              <w:rPr>
                <w:rFonts w:ascii="Times New Roman" w:eastAsia="Times New Roman" w:hAnsi="Times New Roman"/>
                <w:lang w:val="uk-UA" w:eastAsia="ru-RU"/>
              </w:rPr>
              <w:t>Відповідальна(і) особа(и) для обміну інформації: _____________________</w:t>
            </w:r>
          </w:p>
          <w:p w:rsidR="000B084C" w:rsidRPr="003A143A" w:rsidRDefault="000B084C" w:rsidP="000B084C">
            <w:pPr>
              <w:spacing w:after="0" w:line="240" w:lineRule="auto"/>
              <w:rPr>
                <w:rFonts w:ascii="Times New Roman" w:eastAsia="Times New Roman" w:hAnsi="Times New Roman"/>
                <w:b/>
                <w:lang w:val="uk-UA" w:eastAsia="ru-RU"/>
              </w:rPr>
            </w:pPr>
          </w:p>
          <w:p w:rsidR="003A143A" w:rsidRPr="003A143A" w:rsidRDefault="003A143A" w:rsidP="003A143A">
            <w:pPr>
              <w:spacing w:after="0" w:line="240" w:lineRule="auto"/>
              <w:rPr>
                <w:rFonts w:ascii="Times New Roman" w:eastAsia="Times New Roman" w:hAnsi="Times New Roman"/>
                <w:lang w:val="uk-UA" w:eastAsia="ru-RU"/>
              </w:rPr>
            </w:pPr>
          </w:p>
          <w:p w:rsidR="000B084C" w:rsidRPr="003A143A" w:rsidRDefault="003A143A" w:rsidP="000B084C">
            <w:pPr>
              <w:autoSpaceDE w:val="0"/>
              <w:spacing w:after="0" w:line="240" w:lineRule="auto"/>
              <w:ind w:right="-1"/>
              <w:rPr>
                <w:rFonts w:ascii="Times New Roman" w:eastAsia="Times New Roman" w:hAnsi="Times New Roman"/>
                <w:b/>
                <w:lang w:val="uk-UA" w:eastAsia="ru-RU"/>
              </w:rPr>
            </w:pPr>
            <w:r w:rsidRPr="003A143A">
              <w:rPr>
                <w:rFonts w:ascii="Times New Roman" w:eastAsia="Times New Roman" w:hAnsi="Times New Roman"/>
                <w:lang w:val="uk-UA" w:eastAsia="ru-RU"/>
              </w:rPr>
              <w:t xml:space="preserve"> </w:t>
            </w:r>
          </w:p>
          <w:p w:rsidR="003A143A" w:rsidRDefault="003A143A" w:rsidP="003A143A">
            <w:pPr>
              <w:spacing w:after="0" w:line="240" w:lineRule="auto"/>
              <w:rPr>
                <w:rFonts w:ascii="Times New Roman" w:eastAsia="Times New Roman" w:hAnsi="Times New Roman"/>
                <w:b/>
                <w:lang w:val="uk-UA" w:eastAsia="ru-RU"/>
              </w:rPr>
            </w:pPr>
          </w:p>
          <w:p w:rsidR="000B084C" w:rsidRPr="003A143A" w:rsidRDefault="000B084C" w:rsidP="003A143A">
            <w:pPr>
              <w:spacing w:after="0" w:line="240" w:lineRule="auto"/>
              <w:rPr>
                <w:rFonts w:ascii="Times New Roman" w:eastAsia="Times New Roman" w:hAnsi="Times New Roman"/>
                <w:b/>
                <w:lang w:val="uk-UA" w:eastAsia="ru-RU"/>
              </w:rPr>
            </w:pPr>
            <w:proofErr w:type="spellStart"/>
            <w:r>
              <w:rPr>
                <w:rFonts w:ascii="Times New Roman" w:eastAsia="Times New Roman" w:hAnsi="Times New Roman"/>
                <w:b/>
                <w:lang w:val="uk-UA" w:eastAsia="ru-RU"/>
              </w:rPr>
              <w:t>Постачальник___</w:t>
            </w:r>
            <w:proofErr w:type="spellEnd"/>
            <w:r>
              <w:rPr>
                <w:rFonts w:ascii="Times New Roman" w:eastAsia="Times New Roman" w:hAnsi="Times New Roman"/>
                <w:b/>
                <w:lang w:val="uk-UA" w:eastAsia="ru-RU"/>
              </w:rPr>
              <w:t>_____________/__________</w:t>
            </w:r>
          </w:p>
        </w:tc>
      </w:tr>
    </w:tbl>
    <w:p w:rsidR="008D24B1" w:rsidRDefault="007A1776" w:rsidP="007A1776">
      <w:pPr>
        <w:spacing w:after="0" w:line="240" w:lineRule="auto"/>
        <w:rPr>
          <w:rFonts w:ascii="Times New Roman" w:hAnsi="Times New Roman"/>
          <w:b/>
          <w:lang w:val="uk-UA"/>
        </w:rPr>
      </w:pPr>
      <w:r>
        <w:rPr>
          <w:rFonts w:ascii="Times New Roman" w:hAnsi="Times New Roman"/>
          <w:b/>
          <w:lang w:val="uk-UA"/>
        </w:rPr>
        <w:t xml:space="preserve">  </w:t>
      </w:r>
      <w:r w:rsidR="004C436E">
        <w:rPr>
          <w:rFonts w:ascii="Times New Roman" w:hAnsi="Times New Roman"/>
          <w:b/>
          <w:lang w:val="uk-UA"/>
        </w:rPr>
        <w:t xml:space="preserve">                                                                                                                                        </w:t>
      </w:r>
    </w:p>
    <w:p w:rsidR="008D24B1" w:rsidRDefault="008D24B1" w:rsidP="007A1776">
      <w:pPr>
        <w:spacing w:after="0" w:line="240" w:lineRule="auto"/>
        <w:rPr>
          <w:rFonts w:ascii="Times New Roman" w:hAnsi="Times New Roman"/>
          <w:b/>
          <w:lang w:val="uk-UA"/>
        </w:rPr>
      </w:pPr>
    </w:p>
    <w:p w:rsidR="008D24B1" w:rsidRDefault="008D24B1" w:rsidP="007A1776">
      <w:pPr>
        <w:spacing w:after="0" w:line="240" w:lineRule="auto"/>
        <w:rPr>
          <w:rFonts w:ascii="Times New Roman" w:hAnsi="Times New Roman"/>
          <w:b/>
          <w:lang w:val="uk-UA"/>
        </w:rPr>
      </w:pPr>
    </w:p>
    <w:p w:rsidR="008D24B1" w:rsidRDefault="008D24B1" w:rsidP="007A1776">
      <w:pPr>
        <w:spacing w:after="0" w:line="240" w:lineRule="auto"/>
        <w:rPr>
          <w:rFonts w:ascii="Times New Roman" w:hAnsi="Times New Roman"/>
          <w:b/>
          <w:lang w:val="uk-UA"/>
        </w:rPr>
      </w:pPr>
    </w:p>
    <w:p w:rsidR="008D24B1" w:rsidRDefault="008D24B1" w:rsidP="007A1776">
      <w:pPr>
        <w:spacing w:after="0" w:line="240" w:lineRule="auto"/>
        <w:rPr>
          <w:rFonts w:ascii="Times New Roman" w:hAnsi="Times New Roman"/>
          <w:b/>
          <w:lang w:val="uk-UA"/>
        </w:rPr>
      </w:pPr>
    </w:p>
    <w:p w:rsidR="008D24B1" w:rsidRDefault="008D24B1" w:rsidP="007A1776">
      <w:pPr>
        <w:spacing w:after="0" w:line="240" w:lineRule="auto"/>
        <w:rPr>
          <w:rFonts w:ascii="Times New Roman" w:hAnsi="Times New Roman"/>
          <w:b/>
          <w:lang w:val="uk-UA"/>
        </w:rPr>
      </w:pPr>
    </w:p>
    <w:p w:rsidR="008D24B1" w:rsidRDefault="008D24B1" w:rsidP="007A1776">
      <w:pPr>
        <w:spacing w:after="0" w:line="240" w:lineRule="auto"/>
        <w:rPr>
          <w:rFonts w:ascii="Times New Roman" w:hAnsi="Times New Roman"/>
          <w:b/>
          <w:lang w:val="uk-UA"/>
        </w:rPr>
      </w:pPr>
    </w:p>
    <w:p w:rsidR="008D24B1" w:rsidRDefault="008D24B1" w:rsidP="007A1776">
      <w:pPr>
        <w:spacing w:after="0" w:line="240" w:lineRule="auto"/>
        <w:rPr>
          <w:rFonts w:ascii="Times New Roman" w:hAnsi="Times New Roman"/>
          <w:b/>
          <w:lang w:val="uk-UA"/>
        </w:rPr>
      </w:pPr>
    </w:p>
    <w:p w:rsidR="008D24B1" w:rsidRDefault="008D24B1" w:rsidP="007A1776">
      <w:pPr>
        <w:spacing w:after="0" w:line="240" w:lineRule="auto"/>
        <w:rPr>
          <w:rFonts w:ascii="Times New Roman" w:hAnsi="Times New Roman"/>
          <w:b/>
          <w:lang w:val="uk-UA"/>
        </w:rPr>
      </w:pPr>
    </w:p>
    <w:p w:rsidR="008D24B1" w:rsidRDefault="008D24B1" w:rsidP="007A1776">
      <w:pPr>
        <w:spacing w:after="0" w:line="240" w:lineRule="auto"/>
        <w:rPr>
          <w:rFonts w:ascii="Times New Roman" w:hAnsi="Times New Roman"/>
          <w:b/>
          <w:lang w:val="uk-UA"/>
        </w:rPr>
      </w:pPr>
    </w:p>
    <w:p w:rsidR="008D24B1" w:rsidRDefault="008D24B1" w:rsidP="007A1776">
      <w:pPr>
        <w:spacing w:after="0" w:line="240" w:lineRule="auto"/>
        <w:rPr>
          <w:rFonts w:ascii="Times New Roman" w:hAnsi="Times New Roman"/>
          <w:b/>
          <w:lang w:val="uk-UA"/>
        </w:rPr>
      </w:pPr>
    </w:p>
    <w:p w:rsidR="008D24B1" w:rsidRDefault="008D24B1" w:rsidP="007A1776">
      <w:pPr>
        <w:spacing w:after="0" w:line="240" w:lineRule="auto"/>
        <w:rPr>
          <w:rFonts w:ascii="Times New Roman" w:hAnsi="Times New Roman"/>
          <w:b/>
          <w:lang w:val="uk-UA"/>
        </w:rPr>
      </w:pPr>
    </w:p>
    <w:p w:rsidR="008D24B1" w:rsidRDefault="008D24B1" w:rsidP="007A1776">
      <w:pPr>
        <w:spacing w:after="0" w:line="240" w:lineRule="auto"/>
        <w:rPr>
          <w:rFonts w:ascii="Times New Roman" w:hAnsi="Times New Roman"/>
          <w:b/>
          <w:lang w:val="uk-UA"/>
        </w:rPr>
      </w:pPr>
    </w:p>
    <w:p w:rsidR="008D24B1" w:rsidRDefault="008D24B1" w:rsidP="007A1776">
      <w:pPr>
        <w:spacing w:after="0" w:line="240" w:lineRule="auto"/>
        <w:rPr>
          <w:rFonts w:ascii="Times New Roman" w:hAnsi="Times New Roman"/>
          <w:b/>
          <w:lang w:val="uk-UA"/>
        </w:rPr>
      </w:pPr>
    </w:p>
    <w:p w:rsidR="008D24B1" w:rsidRDefault="008D24B1" w:rsidP="007A1776">
      <w:pPr>
        <w:spacing w:after="0" w:line="240" w:lineRule="auto"/>
        <w:rPr>
          <w:rFonts w:ascii="Times New Roman" w:hAnsi="Times New Roman"/>
          <w:b/>
          <w:lang w:val="uk-UA"/>
        </w:rPr>
      </w:pPr>
    </w:p>
    <w:p w:rsidR="003A143A" w:rsidRPr="003A143A" w:rsidRDefault="004C436E" w:rsidP="007A1776">
      <w:pPr>
        <w:spacing w:after="0" w:line="240" w:lineRule="auto"/>
        <w:rPr>
          <w:rFonts w:ascii="Times New Roman" w:hAnsi="Times New Roman"/>
          <w:b/>
          <w:lang w:val="uk-UA"/>
        </w:rPr>
      </w:pPr>
      <w:r>
        <w:rPr>
          <w:rFonts w:ascii="Times New Roman" w:hAnsi="Times New Roman"/>
          <w:b/>
          <w:lang w:val="uk-UA"/>
        </w:rPr>
        <w:lastRenderedPageBreak/>
        <w:t xml:space="preserve">  </w:t>
      </w:r>
      <w:r w:rsidR="007A1776">
        <w:rPr>
          <w:rFonts w:ascii="Times New Roman" w:hAnsi="Times New Roman"/>
          <w:b/>
          <w:lang w:val="uk-UA"/>
        </w:rPr>
        <w:t xml:space="preserve"> </w:t>
      </w:r>
      <w:r w:rsidR="003A143A" w:rsidRPr="003A143A">
        <w:rPr>
          <w:rFonts w:ascii="Times New Roman" w:hAnsi="Times New Roman"/>
          <w:b/>
          <w:lang w:val="uk-UA"/>
        </w:rPr>
        <w:t>Додаток № 1</w:t>
      </w:r>
    </w:p>
    <w:p w:rsidR="003A143A" w:rsidRPr="003A143A" w:rsidRDefault="003A143A" w:rsidP="003A143A">
      <w:pPr>
        <w:spacing w:after="0" w:line="240" w:lineRule="auto"/>
        <w:jc w:val="right"/>
        <w:rPr>
          <w:rFonts w:ascii="Times New Roman" w:hAnsi="Times New Roman"/>
          <w:b/>
          <w:lang w:val="uk-UA"/>
        </w:rPr>
      </w:pPr>
    </w:p>
    <w:p w:rsidR="003A143A" w:rsidRPr="003A143A" w:rsidRDefault="003A143A" w:rsidP="003A143A">
      <w:pPr>
        <w:spacing w:after="0" w:line="240" w:lineRule="auto"/>
        <w:jc w:val="right"/>
        <w:rPr>
          <w:rFonts w:ascii="Times New Roman" w:hAnsi="Times New Roman"/>
          <w:lang w:val="uk-UA"/>
        </w:rPr>
      </w:pPr>
      <w:r w:rsidRPr="003A143A">
        <w:rPr>
          <w:rFonts w:ascii="Times New Roman" w:hAnsi="Times New Roman"/>
          <w:lang w:val="uk-UA"/>
        </w:rPr>
        <w:t>до Договору № ___________ від __________ 2023 Р.</w:t>
      </w:r>
    </w:p>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val="uk-UA" w:eastAsia="zh-CN" w:bidi="hi-IN"/>
        </w:rPr>
      </w:pPr>
    </w:p>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val="uk-UA" w:eastAsia="zh-CN" w:bidi="hi-IN"/>
        </w:rPr>
      </w:pPr>
      <w:r w:rsidRPr="003A143A">
        <w:rPr>
          <w:rFonts w:ascii="Times New Roman" w:eastAsia="Tahoma" w:hAnsi="Times New Roman"/>
          <w:b/>
          <w:lang w:val="uk-UA" w:eastAsia="zh-CN" w:bidi="hi-IN"/>
        </w:rPr>
        <w:t>СПЕЦИФІКАЦІЯ</w:t>
      </w:r>
    </w:p>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bCs/>
          <w:lang w:val="uk-UA" w:eastAsia="zh-CN" w:bidi="hi-IN"/>
        </w:rPr>
      </w:pPr>
      <w:r w:rsidRPr="003A143A">
        <w:rPr>
          <w:rFonts w:ascii="Times New Roman" w:eastAsia="Tahoma" w:hAnsi="Times New Roman"/>
          <w:b/>
          <w:bCs/>
          <w:lang w:val="uk-UA" w:eastAsia="zh-CN" w:bidi="hi-IN"/>
        </w:rPr>
        <w:t>на закупівлю товару</w:t>
      </w:r>
    </w:p>
    <w:p w:rsidR="003A143A" w:rsidRPr="003A143A" w:rsidRDefault="003A143A" w:rsidP="003A143A">
      <w:pPr>
        <w:tabs>
          <w:tab w:val="left" w:pos="916"/>
          <w:tab w:val="left" w:pos="5496"/>
        </w:tabs>
        <w:spacing w:after="0" w:line="240" w:lineRule="auto"/>
        <w:jc w:val="center"/>
        <w:rPr>
          <w:rFonts w:ascii="Times New Roman" w:eastAsia="Times New Roman" w:hAnsi="Times New Roman"/>
          <w:b/>
          <w:bCs/>
          <w:lang w:val="uk-UA" w:eastAsia="ru-RU"/>
        </w:rPr>
      </w:pPr>
      <w:r w:rsidRPr="003A143A">
        <w:rPr>
          <w:rFonts w:ascii="Times New Roman" w:eastAsia="Times New Roman" w:hAnsi="Times New Roman"/>
          <w:b/>
          <w:bCs/>
          <w:lang w:val="uk-UA" w:eastAsia="ru-RU"/>
        </w:rPr>
        <w:t xml:space="preserve">Хімічні реактиви за кодом Єдиного закупівельного словника </w:t>
      </w:r>
    </w:p>
    <w:p w:rsidR="003A143A" w:rsidRDefault="003A143A" w:rsidP="003A143A">
      <w:pPr>
        <w:tabs>
          <w:tab w:val="left" w:pos="916"/>
          <w:tab w:val="left" w:pos="5496"/>
        </w:tabs>
        <w:spacing w:after="0" w:line="240" w:lineRule="auto"/>
        <w:jc w:val="center"/>
        <w:rPr>
          <w:rFonts w:ascii="Times New Roman" w:eastAsia="Times New Roman" w:hAnsi="Times New Roman"/>
          <w:b/>
          <w:bCs/>
          <w:lang w:val="uk-UA" w:eastAsia="ru-RU"/>
        </w:rPr>
      </w:pPr>
      <w:r w:rsidRPr="003A143A">
        <w:rPr>
          <w:rFonts w:ascii="Times New Roman" w:eastAsia="Times New Roman" w:hAnsi="Times New Roman"/>
          <w:b/>
          <w:bCs/>
          <w:lang w:val="uk-UA" w:eastAsia="ru-RU"/>
        </w:rPr>
        <w:t>ДК 021:2015 33690000-3 Лікарські засоби різні</w:t>
      </w:r>
    </w:p>
    <w:p w:rsidR="006B4302" w:rsidRPr="00B01272" w:rsidRDefault="00C304DE" w:rsidP="004C436E">
      <w:pPr>
        <w:spacing w:after="160" w:line="259" w:lineRule="auto"/>
        <w:contextualSpacing/>
        <w:jc w:val="center"/>
        <w:rPr>
          <w:rFonts w:ascii="Times New Roman" w:hAnsi="Times New Roman"/>
          <w:b/>
          <w:bCs/>
          <w:i/>
          <w:iCs/>
          <w:sz w:val="20"/>
          <w:szCs w:val="20"/>
          <w:lang w:val="uk-UA"/>
        </w:rPr>
      </w:pPr>
      <w:r w:rsidRPr="006B4302">
        <w:rPr>
          <w:rFonts w:ascii="Times New Roman" w:hAnsi="Times New Roman"/>
          <w:b/>
          <w:bCs/>
          <w:i/>
          <w:iCs/>
          <w:sz w:val="24"/>
          <w:szCs w:val="24"/>
          <w:lang w:val="uk-UA"/>
        </w:rPr>
        <w:t xml:space="preserve">Реагенти до гематологічного аналізатора </w:t>
      </w:r>
      <w:r w:rsidRPr="000316F3">
        <w:rPr>
          <w:rFonts w:ascii="Times New Roman" w:eastAsia="Times New Roman" w:hAnsi="Times New Roman"/>
          <w:b/>
          <w:bCs/>
          <w:i/>
          <w:color w:val="000000"/>
          <w:kern w:val="3"/>
          <w:lang w:val="uk-UA" w:eastAsia="zh-CN" w:bidi="hi-IN"/>
        </w:rPr>
        <w:t xml:space="preserve">АBX </w:t>
      </w:r>
      <w:proofErr w:type="spellStart"/>
      <w:r w:rsidRPr="000316F3">
        <w:rPr>
          <w:rFonts w:ascii="Times New Roman" w:eastAsia="Times New Roman" w:hAnsi="Times New Roman"/>
          <w:b/>
          <w:bCs/>
          <w:i/>
          <w:color w:val="000000"/>
          <w:kern w:val="3"/>
          <w:lang w:val="en-US" w:eastAsia="zh-CN" w:bidi="hi-IN"/>
        </w:rPr>
        <w:t>Pentra</w:t>
      </w:r>
      <w:proofErr w:type="spellEnd"/>
    </w:p>
    <w:p w:rsidR="003A143A" w:rsidRPr="003A143A" w:rsidRDefault="003A143A" w:rsidP="003A143A">
      <w:pPr>
        <w:tabs>
          <w:tab w:val="left" w:pos="916"/>
          <w:tab w:val="left" w:pos="5496"/>
        </w:tabs>
        <w:spacing w:after="0" w:line="240" w:lineRule="auto"/>
        <w:jc w:val="center"/>
        <w:rPr>
          <w:rFonts w:ascii="Times New Roman" w:eastAsia="Tahoma" w:hAnsi="Times New Roman"/>
          <w:lang w:val="uk-UA" w:eastAsia="zh-CN" w:bidi="hi-IN"/>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537"/>
        <w:gridCol w:w="1276"/>
        <w:gridCol w:w="1276"/>
        <w:gridCol w:w="1417"/>
        <w:gridCol w:w="1559"/>
      </w:tblGrid>
      <w:tr w:rsidR="003A143A" w:rsidRPr="003A143A" w:rsidTr="00EA6EBB">
        <w:trPr>
          <w:trHeight w:val="543"/>
        </w:trPr>
        <w:tc>
          <w:tcPr>
            <w:tcW w:w="850" w:type="dxa"/>
            <w:tcBorders>
              <w:top w:val="single" w:sz="4" w:space="0" w:color="auto"/>
              <w:left w:val="single" w:sz="4" w:space="0" w:color="auto"/>
              <w:bottom w:val="single" w:sz="4" w:space="0" w:color="auto"/>
              <w:right w:val="single" w:sz="4" w:space="0" w:color="auto"/>
            </w:tcBorders>
            <w:hideMark/>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3A143A">
              <w:rPr>
                <w:rFonts w:ascii="Times New Roman" w:hAnsi="Times New Roman"/>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3A143A">
              <w:rPr>
                <w:rFonts w:ascii="Times New Roman" w:hAnsi="Times New Roman"/>
                <w:lang w:val="uk-UA" w:eastAsia="zh-CN" w:bidi="hi-IN"/>
              </w:rPr>
              <w:t>Найменування</w:t>
            </w:r>
          </w:p>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3A143A">
              <w:rPr>
                <w:rFonts w:ascii="Times New Roman" w:hAnsi="Times New Roman"/>
                <w:lang w:val="uk-UA" w:eastAsia="zh-CN" w:bidi="hi-IN"/>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3A143A">
              <w:rPr>
                <w:rFonts w:ascii="Times New Roman" w:hAnsi="Times New Roman"/>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3A143A">
              <w:rPr>
                <w:rFonts w:ascii="Times New Roman" w:hAnsi="Times New Roman"/>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3A143A">
              <w:rPr>
                <w:rFonts w:ascii="Times New Roman" w:hAnsi="Times New Roman"/>
                <w:lang w:val="uk-UA" w:eastAsia="zh-CN" w:bidi="hi-I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3A143A">
              <w:rPr>
                <w:rFonts w:ascii="Times New Roman" w:hAnsi="Times New Roman"/>
                <w:lang w:val="uk-UA" w:eastAsia="zh-CN" w:bidi="hi-IN"/>
              </w:rPr>
              <w:t>Загальна вартість без ПДВ, грн.</w:t>
            </w:r>
          </w:p>
        </w:tc>
      </w:tr>
      <w:tr w:rsidR="003A143A" w:rsidRPr="003A143A" w:rsidTr="00EA6EBB">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3A143A" w:rsidRPr="003A143A" w:rsidRDefault="003A143A" w:rsidP="003A143A">
            <w:pPr>
              <w:spacing w:after="0" w:line="240" w:lineRule="auto"/>
              <w:rPr>
                <w:rFonts w:ascii="Times New Roman" w:eastAsia="Times New Roman" w:hAnsi="Times New Roman"/>
                <w:color w:val="00000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3A143A" w:rsidRPr="003A143A" w:rsidRDefault="003A143A" w:rsidP="003A143A">
            <w:pPr>
              <w:spacing w:after="0" w:line="240" w:lineRule="auto"/>
              <w:ind w:left="34" w:hanging="34"/>
              <w:rPr>
                <w:rFonts w:ascii="Times New Roman" w:eastAsia="Times New Roman" w:hAnsi="Times New Roman"/>
                <w:color w:val="000000"/>
                <w:lang w:val="uk-UA" w:eastAsia="ru-RU"/>
              </w:rPr>
            </w:pPr>
          </w:p>
        </w:tc>
      </w:tr>
      <w:tr w:rsidR="006B4302" w:rsidRPr="003A143A" w:rsidTr="00EA6EBB">
        <w:trPr>
          <w:trHeight w:val="813"/>
        </w:trPr>
        <w:tc>
          <w:tcPr>
            <w:tcW w:w="850" w:type="dxa"/>
            <w:tcBorders>
              <w:top w:val="single" w:sz="4" w:space="0" w:color="auto"/>
              <w:left w:val="single" w:sz="4" w:space="0" w:color="auto"/>
              <w:bottom w:val="single" w:sz="4" w:space="0" w:color="auto"/>
              <w:right w:val="single" w:sz="4" w:space="0" w:color="auto"/>
            </w:tcBorders>
            <w:vAlign w:val="center"/>
          </w:tcPr>
          <w:p w:rsidR="006B4302" w:rsidRPr="003A143A" w:rsidRDefault="006B4302"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tcPr>
          <w:p w:rsidR="006B4302" w:rsidRPr="003A143A" w:rsidRDefault="006B4302"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6B4302" w:rsidRPr="003A143A" w:rsidRDefault="006B4302"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6B4302" w:rsidRPr="003A143A" w:rsidRDefault="006B4302"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6B4302" w:rsidRPr="003A143A" w:rsidRDefault="006B4302" w:rsidP="003A143A">
            <w:pPr>
              <w:spacing w:after="0" w:line="240" w:lineRule="auto"/>
              <w:rPr>
                <w:rFonts w:ascii="Times New Roman" w:eastAsia="Times New Roman" w:hAnsi="Times New Roman"/>
                <w:color w:val="00000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6B4302" w:rsidRPr="003A143A" w:rsidRDefault="006B4302" w:rsidP="003A143A">
            <w:pPr>
              <w:spacing w:after="0" w:line="240" w:lineRule="auto"/>
              <w:ind w:left="34" w:hanging="34"/>
              <w:rPr>
                <w:rFonts w:ascii="Times New Roman" w:eastAsia="Times New Roman" w:hAnsi="Times New Roman"/>
                <w:color w:val="000000"/>
                <w:lang w:val="uk-UA" w:eastAsia="ru-RU"/>
              </w:rPr>
            </w:pPr>
          </w:p>
        </w:tc>
      </w:tr>
      <w:tr w:rsidR="006B4302" w:rsidRPr="003A143A" w:rsidTr="00EA6EBB">
        <w:trPr>
          <w:trHeight w:val="813"/>
        </w:trPr>
        <w:tc>
          <w:tcPr>
            <w:tcW w:w="850" w:type="dxa"/>
            <w:tcBorders>
              <w:top w:val="single" w:sz="4" w:space="0" w:color="auto"/>
              <w:left w:val="single" w:sz="4" w:space="0" w:color="auto"/>
              <w:bottom w:val="single" w:sz="4" w:space="0" w:color="auto"/>
              <w:right w:val="single" w:sz="4" w:space="0" w:color="auto"/>
            </w:tcBorders>
            <w:vAlign w:val="center"/>
          </w:tcPr>
          <w:p w:rsidR="006B4302" w:rsidRPr="003A143A" w:rsidRDefault="006B4302"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tcPr>
          <w:p w:rsidR="006B4302" w:rsidRPr="003A143A" w:rsidRDefault="006B4302"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6B4302" w:rsidRPr="003A143A" w:rsidRDefault="006B4302"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6B4302" w:rsidRPr="003A143A" w:rsidRDefault="006B4302"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6B4302" w:rsidRPr="003A143A" w:rsidRDefault="006B4302" w:rsidP="003A143A">
            <w:pPr>
              <w:spacing w:after="0" w:line="240" w:lineRule="auto"/>
              <w:rPr>
                <w:rFonts w:ascii="Times New Roman" w:eastAsia="Times New Roman" w:hAnsi="Times New Roman"/>
                <w:color w:val="00000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6B4302" w:rsidRPr="003A143A" w:rsidRDefault="006B4302" w:rsidP="003A143A">
            <w:pPr>
              <w:spacing w:after="0" w:line="240" w:lineRule="auto"/>
              <w:ind w:left="34" w:hanging="34"/>
              <w:rPr>
                <w:rFonts w:ascii="Times New Roman" w:eastAsia="Times New Roman" w:hAnsi="Times New Roman"/>
                <w:color w:val="000000"/>
                <w:lang w:val="uk-UA" w:eastAsia="ru-RU"/>
              </w:rPr>
            </w:pPr>
          </w:p>
        </w:tc>
      </w:tr>
      <w:tr w:rsidR="003A143A" w:rsidRPr="003A143A" w:rsidTr="00EA6EBB">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r w:rsidRPr="003A143A">
              <w:rPr>
                <w:rFonts w:ascii="Times New Roman" w:hAnsi="Times New Roman"/>
                <w:lang w:val="uk-UA"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uk-UA" w:eastAsia="zh-CN" w:bidi="hi-IN"/>
              </w:rPr>
            </w:pPr>
          </w:p>
        </w:tc>
      </w:tr>
      <w:tr w:rsidR="003A143A" w:rsidRPr="003A143A" w:rsidTr="00EA6EBB">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r w:rsidRPr="003A143A">
              <w:rPr>
                <w:rFonts w:ascii="Times New Roman" w:hAnsi="Times New Roman"/>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uk-UA" w:eastAsia="zh-CN" w:bidi="hi-IN"/>
              </w:rPr>
            </w:pPr>
          </w:p>
        </w:tc>
      </w:tr>
      <w:tr w:rsidR="003A143A" w:rsidRPr="003A143A" w:rsidTr="00EA6EBB">
        <w:tc>
          <w:tcPr>
            <w:tcW w:w="9356" w:type="dxa"/>
            <w:gridSpan w:val="5"/>
            <w:tcBorders>
              <w:top w:val="single" w:sz="4" w:space="0" w:color="auto"/>
              <w:left w:val="single" w:sz="4" w:space="0" w:color="auto"/>
              <w:bottom w:val="single" w:sz="4" w:space="0" w:color="auto"/>
              <w:right w:val="single" w:sz="4" w:space="0" w:color="auto"/>
            </w:tcBorders>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r w:rsidRPr="003A143A">
              <w:rPr>
                <w:rFonts w:ascii="Times New Roman" w:hAnsi="Times New Roman"/>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r>
      <w:tr w:rsidR="003A143A" w:rsidRPr="003A143A" w:rsidTr="00EA6EBB">
        <w:tc>
          <w:tcPr>
            <w:tcW w:w="9356" w:type="dxa"/>
            <w:gridSpan w:val="5"/>
            <w:tcBorders>
              <w:top w:val="single" w:sz="4" w:space="0" w:color="auto"/>
              <w:left w:val="nil"/>
              <w:bottom w:val="nil"/>
              <w:right w:val="nil"/>
            </w:tcBorders>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p>
        </w:tc>
        <w:tc>
          <w:tcPr>
            <w:tcW w:w="1559" w:type="dxa"/>
            <w:tcBorders>
              <w:top w:val="single" w:sz="4" w:space="0" w:color="auto"/>
              <w:left w:val="nil"/>
              <w:bottom w:val="nil"/>
              <w:right w:val="nil"/>
            </w:tcBorders>
          </w:tcPr>
          <w:p w:rsidR="003A143A" w:rsidRPr="003A143A" w:rsidRDefault="003A143A" w:rsidP="003A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r>
    </w:tbl>
    <w:p w:rsidR="003A143A" w:rsidRPr="003A143A" w:rsidRDefault="003A143A" w:rsidP="003A143A">
      <w:pPr>
        <w:spacing w:after="0" w:line="240" w:lineRule="auto"/>
        <w:jc w:val="right"/>
        <w:rPr>
          <w:rFonts w:ascii="Times New Roman" w:hAnsi="Times New Roman"/>
          <w:b/>
          <w:lang w:val="uk-UA"/>
        </w:rPr>
      </w:pPr>
    </w:p>
    <w:tbl>
      <w:tblPr>
        <w:tblW w:w="9884" w:type="dxa"/>
        <w:tblInd w:w="-284" w:type="dxa"/>
        <w:tblLayout w:type="fixed"/>
        <w:tblLook w:val="0000"/>
      </w:tblPr>
      <w:tblGrid>
        <w:gridCol w:w="4942"/>
        <w:gridCol w:w="4942"/>
      </w:tblGrid>
      <w:tr w:rsidR="003A143A" w:rsidRPr="009722EA" w:rsidTr="00EA6EBB">
        <w:trPr>
          <w:trHeight w:val="80"/>
        </w:trPr>
        <w:tc>
          <w:tcPr>
            <w:tcW w:w="4942" w:type="dxa"/>
          </w:tcPr>
          <w:p w:rsidR="003A143A" w:rsidRPr="003A143A" w:rsidRDefault="003A143A" w:rsidP="003A143A">
            <w:pPr>
              <w:suppressAutoHyphens/>
              <w:spacing w:after="0" w:line="240" w:lineRule="auto"/>
              <w:rPr>
                <w:rFonts w:ascii="Times New Roman" w:eastAsia="Times New Roman" w:hAnsi="Times New Roman"/>
                <w:b/>
                <w:lang w:val="uk-UA" w:eastAsia="ru-RU"/>
              </w:rPr>
            </w:pPr>
            <w:r w:rsidRPr="003A143A">
              <w:rPr>
                <w:rFonts w:ascii="Times New Roman" w:eastAsia="Times New Roman" w:hAnsi="Times New Roman"/>
                <w:b/>
                <w:lang w:val="uk-UA" w:eastAsia="ar-SA"/>
              </w:rPr>
              <w:t>ЗАМОВНИК:</w:t>
            </w:r>
          </w:p>
          <w:p w:rsidR="007A1776" w:rsidRDefault="007A1776" w:rsidP="007A1776">
            <w:pPr>
              <w:pStyle w:val="1"/>
              <w:spacing w:after="120" w:line="240" w:lineRule="auto"/>
              <w:rPr>
                <w:rFonts w:ascii="Times New Roman" w:hAnsi="Times New Roman" w:cs="Times New Roman"/>
                <w:color w:val="000000" w:themeColor="text1"/>
                <w:sz w:val="24"/>
                <w:szCs w:val="24"/>
                <w:lang w:val="uk-UA"/>
              </w:rPr>
            </w:pPr>
            <w:proofErr w:type="spellStart"/>
            <w:r w:rsidRPr="000B084C">
              <w:rPr>
                <w:rFonts w:ascii="Times New Roman" w:hAnsi="Times New Roman" w:cs="Times New Roman"/>
                <w:color w:val="000000" w:themeColor="text1"/>
                <w:sz w:val="24"/>
                <w:szCs w:val="24"/>
                <w:lang w:val="uk-UA"/>
              </w:rPr>
              <w:t>КП</w:t>
            </w:r>
            <w:proofErr w:type="spellEnd"/>
            <w:r w:rsidRPr="000B084C">
              <w:rPr>
                <w:rFonts w:ascii="Times New Roman" w:hAnsi="Times New Roman" w:cs="Times New Roman"/>
                <w:color w:val="000000" w:themeColor="text1"/>
                <w:sz w:val="24"/>
                <w:szCs w:val="24"/>
                <w:lang w:val="uk-UA"/>
              </w:rPr>
              <w:t xml:space="preserve"> « Амбулаторія ЗП-СМ» </w:t>
            </w:r>
            <w:proofErr w:type="spellStart"/>
            <w:r w:rsidRPr="000B084C">
              <w:rPr>
                <w:rFonts w:ascii="Times New Roman" w:hAnsi="Times New Roman" w:cs="Times New Roman"/>
                <w:color w:val="000000" w:themeColor="text1"/>
                <w:sz w:val="24"/>
                <w:szCs w:val="24"/>
                <w:lang w:val="uk-UA"/>
              </w:rPr>
              <w:t>Студениківської</w:t>
            </w:r>
            <w:proofErr w:type="spellEnd"/>
            <w:r w:rsidRPr="000B084C">
              <w:rPr>
                <w:rFonts w:ascii="Times New Roman" w:hAnsi="Times New Roman" w:cs="Times New Roman"/>
                <w:color w:val="000000" w:themeColor="text1"/>
                <w:sz w:val="24"/>
                <w:szCs w:val="24"/>
                <w:lang w:val="uk-UA"/>
              </w:rPr>
              <w:t xml:space="preserve"> сільської ради</w:t>
            </w:r>
          </w:p>
          <w:p w:rsidR="007A1776" w:rsidRPr="000B084C" w:rsidRDefault="007A1776" w:rsidP="007A1776">
            <w:pPr>
              <w:spacing w:after="0" w:line="240" w:lineRule="auto"/>
              <w:rPr>
                <w:rFonts w:ascii="Times New Roman" w:hAnsi="Times New Roman"/>
                <w:b/>
                <w:color w:val="000000" w:themeColor="text1"/>
                <w:sz w:val="24"/>
                <w:szCs w:val="24"/>
                <w:lang w:val="uk-UA"/>
              </w:rPr>
            </w:pPr>
            <w:r w:rsidRPr="000B084C">
              <w:rPr>
                <w:rFonts w:ascii="Times New Roman" w:hAnsi="Times New Roman"/>
                <w:b/>
                <w:color w:val="000000" w:themeColor="text1"/>
                <w:sz w:val="24"/>
                <w:szCs w:val="24"/>
              </w:rPr>
              <w:t xml:space="preserve">08421, </w:t>
            </w:r>
            <w:proofErr w:type="spellStart"/>
            <w:r w:rsidRPr="000B084C">
              <w:rPr>
                <w:rFonts w:ascii="Times New Roman" w:hAnsi="Times New Roman"/>
                <w:b/>
                <w:color w:val="000000" w:themeColor="text1"/>
                <w:sz w:val="24"/>
                <w:szCs w:val="24"/>
              </w:rPr>
              <w:t>Київська</w:t>
            </w:r>
            <w:proofErr w:type="spellEnd"/>
            <w:r w:rsidRPr="000B084C">
              <w:rPr>
                <w:rFonts w:ascii="Times New Roman" w:hAnsi="Times New Roman"/>
                <w:b/>
                <w:color w:val="000000" w:themeColor="text1"/>
                <w:sz w:val="24"/>
                <w:szCs w:val="24"/>
              </w:rPr>
              <w:t xml:space="preserve"> обл., </w:t>
            </w:r>
            <w:proofErr w:type="spellStart"/>
            <w:r w:rsidRPr="000B084C">
              <w:rPr>
                <w:rFonts w:ascii="Times New Roman" w:hAnsi="Times New Roman"/>
                <w:b/>
                <w:color w:val="000000" w:themeColor="text1"/>
                <w:sz w:val="24"/>
                <w:szCs w:val="24"/>
              </w:rPr>
              <w:t>Бориспільський</w:t>
            </w:r>
            <w:proofErr w:type="spellEnd"/>
            <w:r w:rsidRPr="000B084C">
              <w:rPr>
                <w:rFonts w:ascii="Times New Roman" w:hAnsi="Times New Roman"/>
                <w:b/>
                <w:color w:val="000000" w:themeColor="text1"/>
                <w:sz w:val="24"/>
                <w:szCs w:val="24"/>
              </w:rPr>
              <w:t xml:space="preserve">  район           </w:t>
            </w:r>
          </w:p>
          <w:p w:rsidR="007A1776" w:rsidRPr="000B084C" w:rsidRDefault="007A1776" w:rsidP="007A1776">
            <w:pPr>
              <w:spacing w:after="0" w:line="240" w:lineRule="auto"/>
              <w:rPr>
                <w:rFonts w:ascii="Times New Roman" w:eastAsia="Times New Roman" w:hAnsi="Times New Roman"/>
                <w:b/>
                <w:lang w:val="uk-UA" w:eastAsia="ru-RU"/>
              </w:rPr>
            </w:pPr>
            <w:r w:rsidRPr="000B084C">
              <w:rPr>
                <w:rFonts w:ascii="Times New Roman" w:hAnsi="Times New Roman"/>
                <w:b/>
                <w:color w:val="000000" w:themeColor="text1"/>
                <w:sz w:val="24"/>
                <w:szCs w:val="24"/>
              </w:rPr>
              <w:t xml:space="preserve">с. </w:t>
            </w:r>
            <w:proofErr w:type="spellStart"/>
            <w:r w:rsidRPr="000B084C">
              <w:rPr>
                <w:rFonts w:ascii="Times New Roman" w:hAnsi="Times New Roman"/>
                <w:b/>
                <w:color w:val="000000" w:themeColor="text1"/>
                <w:sz w:val="24"/>
                <w:szCs w:val="24"/>
              </w:rPr>
              <w:t>Студеники</w:t>
            </w:r>
            <w:proofErr w:type="spellEnd"/>
            <w:r w:rsidRPr="000B084C">
              <w:rPr>
                <w:rFonts w:ascii="Times New Roman" w:hAnsi="Times New Roman"/>
                <w:b/>
                <w:color w:val="000000" w:themeColor="text1"/>
                <w:sz w:val="24"/>
                <w:szCs w:val="24"/>
              </w:rPr>
              <w:t xml:space="preserve">, </w:t>
            </w:r>
            <w:proofErr w:type="spellStart"/>
            <w:r w:rsidRPr="000B084C">
              <w:rPr>
                <w:rFonts w:ascii="Times New Roman" w:hAnsi="Times New Roman"/>
                <w:b/>
                <w:color w:val="000000" w:themeColor="text1"/>
                <w:sz w:val="24"/>
                <w:szCs w:val="24"/>
              </w:rPr>
              <w:t>вул</w:t>
            </w:r>
            <w:proofErr w:type="spellEnd"/>
            <w:r w:rsidRPr="000B084C">
              <w:rPr>
                <w:rFonts w:ascii="Times New Roman" w:hAnsi="Times New Roman"/>
                <w:b/>
                <w:color w:val="000000" w:themeColor="text1"/>
                <w:sz w:val="24"/>
                <w:szCs w:val="24"/>
              </w:rPr>
              <w:t xml:space="preserve">. </w:t>
            </w:r>
            <w:proofErr w:type="spellStart"/>
            <w:r w:rsidRPr="000B084C">
              <w:rPr>
                <w:rFonts w:ascii="Times New Roman" w:hAnsi="Times New Roman"/>
                <w:b/>
                <w:color w:val="000000" w:themeColor="text1"/>
                <w:sz w:val="24"/>
                <w:szCs w:val="24"/>
              </w:rPr>
              <w:t>Діагональна</w:t>
            </w:r>
            <w:proofErr w:type="spellEnd"/>
            <w:r w:rsidRPr="000B084C">
              <w:rPr>
                <w:rFonts w:ascii="Times New Roman" w:hAnsi="Times New Roman"/>
                <w:b/>
                <w:color w:val="000000" w:themeColor="text1"/>
                <w:sz w:val="24"/>
                <w:szCs w:val="24"/>
              </w:rPr>
              <w:t xml:space="preserve"> 4</w:t>
            </w:r>
          </w:p>
          <w:p w:rsidR="007A1776" w:rsidRDefault="007A1776" w:rsidP="007A1776">
            <w:pPr>
              <w:spacing w:after="0" w:line="240" w:lineRule="auto"/>
              <w:rPr>
                <w:rFonts w:ascii="Times New Roman" w:hAnsi="Times New Roman"/>
                <w:sz w:val="24"/>
                <w:szCs w:val="24"/>
                <w:lang w:val="uk-UA" w:eastAsia="ru-RU"/>
              </w:rPr>
            </w:pPr>
            <w:r w:rsidRPr="000B084C">
              <w:rPr>
                <w:rFonts w:ascii="Times New Roman" w:hAnsi="Times New Roman"/>
                <w:sz w:val="24"/>
                <w:szCs w:val="24"/>
                <w:lang w:val="uk-UA" w:eastAsia="ru-RU"/>
              </w:rPr>
              <w:t>ЄДРПОУ 42349426р/р UA463052990000026003010105898</w:t>
            </w:r>
          </w:p>
          <w:p w:rsidR="007A1776" w:rsidRPr="000B084C" w:rsidRDefault="007A1776" w:rsidP="007A1776">
            <w:pPr>
              <w:spacing w:after="0" w:line="240" w:lineRule="auto"/>
              <w:rPr>
                <w:rFonts w:ascii="Times New Roman" w:hAnsi="Times New Roman"/>
                <w:sz w:val="24"/>
                <w:szCs w:val="24"/>
                <w:lang w:val="uk-UA" w:eastAsia="ru-RU"/>
              </w:rPr>
            </w:pPr>
            <w:r w:rsidRPr="000B084C">
              <w:rPr>
                <w:rFonts w:ascii="Times New Roman" w:hAnsi="Times New Roman"/>
                <w:sz w:val="24"/>
                <w:szCs w:val="24"/>
                <w:lang w:val="uk-UA" w:eastAsia="ru-RU"/>
              </w:rPr>
              <w:t xml:space="preserve">ВАТ КБ </w:t>
            </w:r>
            <w:r w:rsidRPr="000B084C">
              <w:rPr>
                <w:rFonts w:ascii="Times New Roman" w:hAnsi="Times New Roman"/>
                <w:sz w:val="24"/>
                <w:szCs w:val="24"/>
                <w:lang w:val="uk-UA"/>
              </w:rPr>
              <w:t>Приватбанк</w:t>
            </w:r>
          </w:p>
          <w:p w:rsidR="007A1776" w:rsidRPr="000B084C" w:rsidRDefault="007A1776" w:rsidP="007A1776">
            <w:pPr>
              <w:spacing w:after="0" w:line="240" w:lineRule="auto"/>
              <w:rPr>
                <w:rFonts w:ascii="Times New Roman" w:hAnsi="Times New Roman"/>
                <w:sz w:val="24"/>
                <w:szCs w:val="24"/>
                <w:lang w:val="uk-UA"/>
              </w:rPr>
            </w:pPr>
            <w:r w:rsidRPr="000B084C">
              <w:rPr>
                <w:rFonts w:ascii="Times New Roman" w:hAnsi="Times New Roman"/>
                <w:sz w:val="24"/>
                <w:szCs w:val="24"/>
                <w:lang w:val="uk-UA"/>
              </w:rPr>
              <w:t xml:space="preserve"> МФО 305299</w:t>
            </w:r>
          </w:p>
          <w:p w:rsidR="007A1776" w:rsidRPr="000B084C" w:rsidRDefault="007A1776" w:rsidP="007A1776">
            <w:pPr>
              <w:spacing w:after="0" w:line="240" w:lineRule="auto"/>
              <w:rPr>
                <w:rFonts w:ascii="Times New Roman" w:hAnsi="Times New Roman"/>
                <w:sz w:val="24"/>
                <w:szCs w:val="24"/>
                <w:lang w:val="uk-UA"/>
              </w:rPr>
            </w:pPr>
            <w:r w:rsidRPr="000B084C">
              <w:rPr>
                <w:rFonts w:ascii="Times New Roman" w:hAnsi="Times New Roman"/>
                <w:sz w:val="24"/>
                <w:szCs w:val="24"/>
                <w:lang w:val="uk-UA"/>
              </w:rPr>
              <w:t xml:space="preserve">р/р </w:t>
            </w:r>
            <w:r w:rsidRPr="000B084C">
              <w:rPr>
                <w:rFonts w:ascii="Times New Roman" w:hAnsi="Times New Roman"/>
                <w:sz w:val="24"/>
                <w:szCs w:val="24"/>
              </w:rPr>
              <w:t>UA</w:t>
            </w:r>
            <w:r w:rsidRPr="000B084C">
              <w:rPr>
                <w:rFonts w:ascii="Times New Roman" w:hAnsi="Times New Roman"/>
                <w:sz w:val="24"/>
                <w:szCs w:val="24"/>
                <w:lang w:val="uk-UA"/>
              </w:rPr>
              <w:t xml:space="preserve">158201720344340003000095094  </w:t>
            </w:r>
          </w:p>
          <w:p w:rsidR="007A1776" w:rsidRPr="000B084C" w:rsidRDefault="007A1776" w:rsidP="007A1776">
            <w:pPr>
              <w:spacing w:after="0" w:line="240" w:lineRule="auto"/>
              <w:rPr>
                <w:rFonts w:ascii="Times New Roman" w:hAnsi="Times New Roman"/>
                <w:sz w:val="24"/>
                <w:szCs w:val="24"/>
              </w:rPr>
            </w:pPr>
            <w:proofErr w:type="spellStart"/>
            <w:r w:rsidRPr="000B084C">
              <w:rPr>
                <w:rFonts w:ascii="Times New Roman" w:hAnsi="Times New Roman"/>
                <w:sz w:val="24"/>
                <w:szCs w:val="24"/>
              </w:rPr>
              <w:t>Переяслав-Хмельницьке</w:t>
            </w:r>
            <w:proofErr w:type="spellEnd"/>
            <w:r w:rsidRPr="000B084C">
              <w:rPr>
                <w:rFonts w:ascii="Times New Roman" w:hAnsi="Times New Roman"/>
                <w:sz w:val="24"/>
                <w:szCs w:val="24"/>
              </w:rPr>
              <w:t xml:space="preserve"> УДКСУ </w:t>
            </w:r>
          </w:p>
          <w:p w:rsidR="007A1776" w:rsidRPr="000B084C" w:rsidRDefault="007A1776" w:rsidP="007A1776">
            <w:pPr>
              <w:spacing w:after="0" w:line="240" w:lineRule="auto"/>
              <w:rPr>
                <w:rFonts w:ascii="Times New Roman" w:hAnsi="Times New Roman"/>
                <w:sz w:val="24"/>
                <w:szCs w:val="24"/>
              </w:rPr>
            </w:pPr>
            <w:proofErr w:type="spellStart"/>
            <w:r w:rsidRPr="000B084C">
              <w:rPr>
                <w:rFonts w:ascii="Times New Roman" w:hAnsi="Times New Roman"/>
                <w:sz w:val="24"/>
                <w:szCs w:val="24"/>
              </w:rPr>
              <w:t>Київської</w:t>
            </w:r>
            <w:proofErr w:type="spellEnd"/>
            <w:r w:rsidRPr="000B084C">
              <w:rPr>
                <w:rFonts w:ascii="Times New Roman" w:hAnsi="Times New Roman"/>
                <w:sz w:val="24"/>
                <w:szCs w:val="24"/>
              </w:rPr>
              <w:t xml:space="preserve"> </w:t>
            </w:r>
            <w:proofErr w:type="spellStart"/>
            <w:r w:rsidRPr="000B084C">
              <w:rPr>
                <w:rFonts w:ascii="Times New Roman" w:hAnsi="Times New Roman"/>
                <w:sz w:val="24"/>
                <w:szCs w:val="24"/>
              </w:rPr>
              <w:t>області</w:t>
            </w:r>
            <w:proofErr w:type="spellEnd"/>
            <w:r w:rsidRPr="000B084C">
              <w:rPr>
                <w:rFonts w:ascii="Times New Roman" w:hAnsi="Times New Roman"/>
                <w:sz w:val="24"/>
                <w:szCs w:val="24"/>
              </w:rPr>
              <w:t>, МФО 820172,</w:t>
            </w:r>
          </w:p>
          <w:p w:rsidR="007A1776" w:rsidRPr="000B084C" w:rsidRDefault="007A1776" w:rsidP="007A1776">
            <w:pPr>
              <w:spacing w:after="0" w:line="240" w:lineRule="auto"/>
              <w:rPr>
                <w:rFonts w:ascii="Times New Roman" w:hAnsi="Times New Roman"/>
                <w:sz w:val="24"/>
                <w:szCs w:val="24"/>
              </w:rPr>
            </w:pPr>
            <w:r w:rsidRPr="000B084C">
              <w:rPr>
                <w:rFonts w:ascii="Times New Roman" w:hAnsi="Times New Roman"/>
                <w:sz w:val="24"/>
                <w:szCs w:val="24"/>
                <w:lang w:val="en-US"/>
              </w:rPr>
              <w:t>E</w:t>
            </w:r>
            <w:r w:rsidRPr="000B084C">
              <w:rPr>
                <w:rFonts w:ascii="Times New Roman" w:hAnsi="Times New Roman"/>
                <w:sz w:val="24"/>
                <w:szCs w:val="24"/>
              </w:rPr>
              <w:t>-</w:t>
            </w:r>
            <w:r w:rsidRPr="000B084C">
              <w:rPr>
                <w:rFonts w:ascii="Times New Roman" w:hAnsi="Times New Roman"/>
                <w:sz w:val="24"/>
                <w:szCs w:val="24"/>
                <w:lang w:val="en-US"/>
              </w:rPr>
              <w:t>mail</w:t>
            </w:r>
            <w:r w:rsidRPr="000B084C">
              <w:rPr>
                <w:rFonts w:ascii="Times New Roman" w:hAnsi="Times New Roman"/>
                <w:sz w:val="24"/>
                <w:szCs w:val="24"/>
              </w:rPr>
              <w:t xml:space="preserve">: </w:t>
            </w:r>
            <w:hyperlink r:id="rId10" w:history="1">
              <w:r w:rsidRPr="000B084C">
                <w:rPr>
                  <w:rFonts w:ascii="Times New Roman" w:hAnsi="Times New Roman"/>
                  <w:sz w:val="24"/>
                  <w:szCs w:val="24"/>
                  <w:lang w:val="en-US"/>
                </w:rPr>
                <w:t>studenykivska</w:t>
              </w:r>
              <w:r w:rsidRPr="000B084C">
                <w:rPr>
                  <w:rFonts w:ascii="Times New Roman" w:hAnsi="Times New Roman"/>
                  <w:sz w:val="24"/>
                  <w:szCs w:val="24"/>
                </w:rPr>
                <w:t>.</w:t>
              </w:r>
              <w:r w:rsidRPr="000B084C">
                <w:rPr>
                  <w:rFonts w:ascii="Times New Roman" w:hAnsi="Times New Roman"/>
                  <w:sz w:val="24"/>
                  <w:szCs w:val="24"/>
                  <w:lang w:val="en-US"/>
                </w:rPr>
                <w:t>amb</w:t>
              </w:r>
              <w:r w:rsidRPr="000B084C">
                <w:rPr>
                  <w:rFonts w:ascii="Times New Roman" w:hAnsi="Times New Roman"/>
                  <w:sz w:val="24"/>
                  <w:szCs w:val="24"/>
                </w:rPr>
                <w:t>@</w:t>
              </w:r>
              <w:r w:rsidRPr="000B084C">
                <w:rPr>
                  <w:rFonts w:ascii="Times New Roman" w:hAnsi="Times New Roman"/>
                  <w:sz w:val="24"/>
                  <w:szCs w:val="24"/>
                  <w:lang w:val="en-US"/>
                </w:rPr>
                <w:t>gmail</w:t>
              </w:r>
              <w:r w:rsidRPr="000B084C">
                <w:rPr>
                  <w:rFonts w:ascii="Times New Roman" w:hAnsi="Times New Roman"/>
                  <w:sz w:val="24"/>
                  <w:szCs w:val="24"/>
                </w:rPr>
                <w:t>.</w:t>
              </w:r>
              <w:r w:rsidRPr="000B084C">
                <w:rPr>
                  <w:rFonts w:ascii="Times New Roman" w:hAnsi="Times New Roman"/>
                  <w:sz w:val="24"/>
                  <w:szCs w:val="24"/>
                  <w:lang w:val="en-US"/>
                </w:rPr>
                <w:t>com</w:t>
              </w:r>
            </w:hyperlink>
          </w:p>
          <w:p w:rsidR="007A1776" w:rsidRPr="000B084C" w:rsidRDefault="007A1776" w:rsidP="007A1776">
            <w:pPr>
              <w:spacing w:after="120" w:line="240" w:lineRule="auto"/>
              <w:rPr>
                <w:rFonts w:ascii="Times New Roman" w:hAnsi="Times New Roman"/>
                <w:sz w:val="24"/>
                <w:szCs w:val="24"/>
              </w:rPr>
            </w:pPr>
          </w:p>
          <w:p w:rsidR="007A1776" w:rsidRPr="000B084C" w:rsidRDefault="007A1776" w:rsidP="007A1776">
            <w:pPr>
              <w:spacing w:after="120" w:line="240" w:lineRule="auto"/>
              <w:rPr>
                <w:rFonts w:ascii="Times New Roman" w:hAnsi="Times New Roman"/>
                <w:b/>
                <w:sz w:val="24"/>
                <w:szCs w:val="24"/>
                <w:lang w:val="uk-UA"/>
              </w:rPr>
            </w:pPr>
            <w:proofErr w:type="spellStart"/>
            <w:r w:rsidRPr="000B084C">
              <w:rPr>
                <w:rFonts w:ascii="Times New Roman" w:hAnsi="Times New Roman"/>
                <w:b/>
                <w:sz w:val="24"/>
                <w:szCs w:val="24"/>
              </w:rPr>
              <w:t>Головний</w:t>
            </w:r>
            <w:proofErr w:type="spellEnd"/>
            <w:r w:rsidRPr="000B084C">
              <w:rPr>
                <w:rFonts w:ascii="Times New Roman" w:hAnsi="Times New Roman"/>
                <w:b/>
                <w:sz w:val="24"/>
                <w:szCs w:val="24"/>
              </w:rPr>
              <w:t xml:space="preserve"> </w:t>
            </w:r>
            <w:proofErr w:type="spellStart"/>
            <w:r w:rsidRPr="000B084C">
              <w:rPr>
                <w:rFonts w:ascii="Times New Roman" w:hAnsi="Times New Roman"/>
                <w:b/>
                <w:sz w:val="24"/>
                <w:szCs w:val="24"/>
              </w:rPr>
              <w:t>лікар</w:t>
            </w:r>
            <w:proofErr w:type="spellEnd"/>
            <w:r w:rsidRPr="000B084C">
              <w:rPr>
                <w:rFonts w:ascii="Times New Roman" w:hAnsi="Times New Roman"/>
                <w:b/>
                <w:sz w:val="24"/>
                <w:szCs w:val="24"/>
                <w:lang w:val="uk-UA"/>
              </w:rPr>
              <w:t xml:space="preserve"> __________ /В. </w:t>
            </w:r>
            <w:proofErr w:type="spellStart"/>
            <w:r w:rsidRPr="000B084C">
              <w:rPr>
                <w:rFonts w:ascii="Times New Roman" w:hAnsi="Times New Roman"/>
                <w:b/>
                <w:sz w:val="24"/>
                <w:szCs w:val="24"/>
                <w:lang w:val="uk-UA"/>
              </w:rPr>
              <w:t>Кормишева</w:t>
            </w:r>
            <w:proofErr w:type="spellEnd"/>
          </w:p>
          <w:p w:rsidR="007A1776" w:rsidRPr="000B084C" w:rsidRDefault="007A1776" w:rsidP="007A1776">
            <w:pPr>
              <w:spacing w:after="120" w:line="240" w:lineRule="auto"/>
              <w:rPr>
                <w:rFonts w:ascii="Times New Roman" w:hAnsi="Times New Roman"/>
                <w:color w:val="000000"/>
                <w:sz w:val="24"/>
                <w:szCs w:val="24"/>
                <w:lang w:val="uk-UA"/>
              </w:rPr>
            </w:pPr>
          </w:p>
          <w:p w:rsidR="003A143A" w:rsidRPr="003A143A" w:rsidRDefault="003A143A" w:rsidP="003A143A">
            <w:pPr>
              <w:spacing w:after="0" w:line="240" w:lineRule="auto"/>
              <w:rPr>
                <w:rFonts w:ascii="Times New Roman" w:eastAsia="Times New Roman" w:hAnsi="Times New Roman"/>
                <w:b/>
                <w:lang w:val="uk-UA" w:eastAsia="ru-RU"/>
              </w:rPr>
            </w:pPr>
          </w:p>
        </w:tc>
        <w:tc>
          <w:tcPr>
            <w:tcW w:w="4942" w:type="dxa"/>
          </w:tcPr>
          <w:p w:rsidR="003A143A" w:rsidRPr="003A143A" w:rsidRDefault="003A143A" w:rsidP="003A143A">
            <w:pPr>
              <w:spacing w:after="0" w:line="240" w:lineRule="auto"/>
              <w:rPr>
                <w:rFonts w:ascii="Times New Roman" w:eastAsia="Times New Roman" w:hAnsi="Times New Roman"/>
                <w:b/>
                <w:lang w:val="uk-UA" w:eastAsia="ru-RU"/>
              </w:rPr>
            </w:pPr>
            <w:r w:rsidRPr="003A143A">
              <w:rPr>
                <w:rFonts w:ascii="Times New Roman" w:eastAsia="Times New Roman" w:hAnsi="Times New Roman"/>
                <w:b/>
                <w:lang w:val="uk-UA" w:eastAsia="ru-RU"/>
              </w:rPr>
              <w:t>ПОСТАЧАЛЬНИК:</w:t>
            </w:r>
          </w:p>
          <w:p w:rsidR="003A143A" w:rsidRPr="003A143A" w:rsidRDefault="003A143A" w:rsidP="003A143A">
            <w:pPr>
              <w:spacing w:after="0" w:line="240" w:lineRule="auto"/>
              <w:rPr>
                <w:rFonts w:ascii="Times New Roman" w:eastAsia="Times New Roman" w:hAnsi="Times New Roman"/>
                <w:b/>
                <w:lang w:val="uk-UA" w:eastAsia="ru-RU"/>
              </w:rPr>
            </w:pPr>
          </w:p>
          <w:p w:rsidR="007A1776" w:rsidRPr="003A143A" w:rsidRDefault="007A1776" w:rsidP="007A1776">
            <w:pPr>
              <w:spacing w:after="0" w:line="240" w:lineRule="auto"/>
              <w:rPr>
                <w:rFonts w:ascii="Times New Roman" w:eastAsia="Times New Roman" w:hAnsi="Times New Roman"/>
                <w:b/>
                <w:lang w:val="uk-UA" w:eastAsia="ru-RU"/>
              </w:rPr>
            </w:pPr>
            <w:r w:rsidRPr="003A143A">
              <w:rPr>
                <w:rFonts w:ascii="Times New Roman" w:eastAsia="Times New Roman" w:hAnsi="Times New Roman"/>
                <w:b/>
                <w:lang w:val="uk-UA" w:eastAsia="ru-RU"/>
              </w:rPr>
              <w:t>ПОСТАЧАЛЬНИК:</w:t>
            </w:r>
            <w:r>
              <w:rPr>
                <w:rFonts w:ascii="Times New Roman" w:eastAsia="Times New Roman" w:hAnsi="Times New Roman"/>
                <w:b/>
                <w:lang w:val="uk-UA" w:eastAsia="ru-RU"/>
              </w:rPr>
              <w:t>___________________</w:t>
            </w:r>
          </w:p>
          <w:p w:rsidR="007A1776" w:rsidRPr="003A143A" w:rsidRDefault="007A1776" w:rsidP="007A1776">
            <w:pPr>
              <w:spacing w:after="0" w:line="240" w:lineRule="auto"/>
              <w:rPr>
                <w:rFonts w:ascii="Times New Roman" w:eastAsia="Times New Roman" w:hAnsi="Times New Roman"/>
                <w:b/>
                <w:lang w:val="uk-UA" w:eastAsia="ru-RU"/>
              </w:rPr>
            </w:pPr>
          </w:p>
          <w:p w:rsidR="007A1776" w:rsidRPr="003A143A" w:rsidRDefault="007A1776" w:rsidP="007A1776">
            <w:pPr>
              <w:spacing w:after="0" w:line="240" w:lineRule="auto"/>
              <w:rPr>
                <w:rFonts w:ascii="Times New Roman" w:eastAsia="Times New Roman" w:hAnsi="Times New Roman"/>
                <w:lang w:val="uk-UA" w:eastAsia="ru-RU"/>
              </w:rPr>
            </w:pPr>
            <w:r w:rsidRPr="003A143A">
              <w:rPr>
                <w:rFonts w:ascii="Times New Roman" w:eastAsia="Times New Roman" w:hAnsi="Times New Roman"/>
                <w:lang w:val="uk-UA" w:eastAsia="ru-RU"/>
              </w:rPr>
              <w:t>Місцезнаходження та адреса для листування:</w:t>
            </w:r>
          </w:p>
          <w:p w:rsidR="007A1776" w:rsidRPr="003A143A" w:rsidRDefault="007A1776" w:rsidP="007A1776">
            <w:pPr>
              <w:spacing w:after="0" w:line="240" w:lineRule="auto"/>
              <w:rPr>
                <w:rFonts w:ascii="Times New Roman" w:eastAsia="Times New Roman" w:hAnsi="Times New Roman"/>
                <w:color w:val="FFFFFF"/>
                <w:u w:val="single"/>
                <w:lang w:val="uk-UA" w:eastAsia="ru-RU"/>
              </w:rPr>
            </w:pPr>
            <w:r w:rsidRPr="003A143A">
              <w:rPr>
                <w:rFonts w:ascii="Times New Roman" w:eastAsia="Times New Roman" w:hAnsi="Times New Roman"/>
                <w:color w:val="FFFFFF"/>
                <w:u w:val="single"/>
                <w:lang w:val="uk-UA" w:eastAsia="ru-RU"/>
              </w:rPr>
              <w:t>.</w:t>
            </w:r>
          </w:p>
          <w:p w:rsidR="007A1776" w:rsidRPr="003A143A" w:rsidRDefault="007A1776" w:rsidP="007A1776">
            <w:pPr>
              <w:spacing w:after="0" w:line="240" w:lineRule="auto"/>
              <w:rPr>
                <w:rFonts w:ascii="Times New Roman" w:eastAsia="Times New Roman" w:hAnsi="Times New Roman"/>
                <w:color w:val="FFFFFF"/>
                <w:lang w:val="uk-UA" w:eastAsia="ru-RU"/>
              </w:rPr>
            </w:pPr>
            <w:r w:rsidRPr="003A143A">
              <w:rPr>
                <w:rFonts w:ascii="Times New Roman" w:eastAsia="Times New Roman" w:hAnsi="Times New Roman"/>
                <w:lang w:val="uk-UA" w:eastAsia="ru-RU"/>
              </w:rPr>
              <w:t xml:space="preserve">ЄДРПОУ </w:t>
            </w:r>
            <w:r w:rsidRPr="003A143A">
              <w:rPr>
                <w:rFonts w:ascii="Times New Roman" w:eastAsia="Times New Roman" w:hAnsi="Times New Roman"/>
                <w:color w:val="FFFFFF"/>
                <w:lang w:val="uk-UA" w:eastAsia="ru-RU"/>
              </w:rPr>
              <w:t>.</w:t>
            </w:r>
          </w:p>
          <w:p w:rsidR="007A1776" w:rsidRPr="003A143A" w:rsidRDefault="007A1776" w:rsidP="007A1776">
            <w:pPr>
              <w:spacing w:after="0" w:line="240" w:lineRule="auto"/>
              <w:rPr>
                <w:rFonts w:ascii="Times New Roman" w:eastAsia="Times New Roman" w:hAnsi="Times New Roman"/>
                <w:u w:val="single"/>
                <w:lang w:val="uk-UA" w:eastAsia="ru-RU"/>
              </w:rPr>
            </w:pPr>
            <w:r w:rsidRPr="003A143A">
              <w:rPr>
                <w:rFonts w:ascii="Times New Roman" w:eastAsia="Times New Roman" w:hAnsi="Times New Roman"/>
                <w:lang w:val="uk-UA" w:eastAsia="ru-RU"/>
              </w:rPr>
              <w:t>ІПН</w:t>
            </w:r>
            <w:r w:rsidRPr="003A143A">
              <w:rPr>
                <w:rFonts w:ascii="Times New Roman" w:eastAsia="Times New Roman" w:hAnsi="Times New Roman"/>
                <w:u w:val="single"/>
                <w:lang w:val="uk-UA" w:eastAsia="ru-RU"/>
              </w:rPr>
              <w:t xml:space="preserve">                                                                       .</w:t>
            </w:r>
          </w:p>
          <w:p w:rsidR="007A1776" w:rsidRPr="003A143A" w:rsidRDefault="007A1776" w:rsidP="007A1776">
            <w:pPr>
              <w:spacing w:after="0" w:line="240" w:lineRule="auto"/>
              <w:rPr>
                <w:rFonts w:ascii="Times New Roman" w:eastAsia="Times New Roman" w:hAnsi="Times New Roman"/>
                <w:lang w:val="uk-UA" w:eastAsia="ru-RU"/>
              </w:rPr>
            </w:pPr>
            <w:r w:rsidRPr="003A143A">
              <w:rPr>
                <w:rFonts w:ascii="Times New Roman" w:eastAsia="Times New Roman" w:hAnsi="Times New Roman"/>
                <w:lang w:val="uk-UA" w:eastAsia="ru-RU"/>
              </w:rPr>
              <w:t>IBAN</w:t>
            </w:r>
          </w:p>
          <w:p w:rsidR="007A1776" w:rsidRPr="003A143A" w:rsidRDefault="007A1776" w:rsidP="007A1776">
            <w:pPr>
              <w:spacing w:after="0" w:line="240" w:lineRule="auto"/>
              <w:rPr>
                <w:rFonts w:ascii="Times New Roman" w:eastAsia="Times New Roman" w:hAnsi="Times New Roman"/>
                <w:lang w:val="uk-UA" w:eastAsia="ru-RU"/>
              </w:rPr>
            </w:pPr>
            <w:r w:rsidRPr="003A143A">
              <w:rPr>
                <w:rFonts w:ascii="Times New Roman" w:eastAsia="Times New Roman" w:hAnsi="Times New Roman"/>
                <w:lang w:val="uk-UA" w:eastAsia="ru-RU"/>
              </w:rPr>
              <w:t>Найменування банку_____________________ Тел./факс  +38 ()</w:t>
            </w:r>
            <w:r w:rsidRPr="003A143A">
              <w:rPr>
                <w:rFonts w:ascii="Times New Roman" w:eastAsia="Times New Roman" w:hAnsi="Times New Roman"/>
                <w:color w:val="FFFFFF"/>
                <w:lang w:val="uk-UA" w:eastAsia="ru-RU"/>
              </w:rPr>
              <w:t xml:space="preserve">. </w:t>
            </w:r>
          </w:p>
          <w:p w:rsidR="007A1776" w:rsidRPr="003A143A" w:rsidRDefault="007A1776" w:rsidP="007A1776">
            <w:pPr>
              <w:shd w:val="clear" w:color="auto" w:fill="FFFFFF"/>
              <w:tabs>
                <w:tab w:val="left" w:pos="142"/>
                <w:tab w:val="left" w:pos="284"/>
              </w:tabs>
              <w:spacing w:after="0" w:line="240" w:lineRule="auto"/>
              <w:rPr>
                <w:rFonts w:ascii="Times New Roman" w:eastAsia="Times New Roman" w:hAnsi="Times New Roman"/>
                <w:lang w:val="uk-UA" w:eastAsia="ru-RU"/>
              </w:rPr>
            </w:pPr>
            <w:r w:rsidRPr="003A143A">
              <w:rPr>
                <w:rFonts w:ascii="Times New Roman" w:eastAsia="Times New Roman" w:hAnsi="Times New Roman"/>
                <w:lang w:val="uk-UA" w:eastAsia="ru-RU"/>
              </w:rPr>
              <w:t>Електронна пошта _______________________</w:t>
            </w:r>
          </w:p>
          <w:p w:rsidR="007A1776" w:rsidRPr="003A143A" w:rsidRDefault="007A1776" w:rsidP="007A1776">
            <w:pPr>
              <w:shd w:val="clear" w:color="auto" w:fill="FFFFFF"/>
              <w:tabs>
                <w:tab w:val="left" w:pos="142"/>
                <w:tab w:val="left" w:pos="284"/>
              </w:tabs>
              <w:spacing w:after="0" w:line="240" w:lineRule="auto"/>
              <w:rPr>
                <w:rFonts w:ascii="Times New Roman" w:eastAsia="Times New Roman" w:hAnsi="Times New Roman"/>
                <w:lang w:val="uk-UA" w:eastAsia="ru-RU"/>
              </w:rPr>
            </w:pPr>
            <w:r w:rsidRPr="003A143A">
              <w:rPr>
                <w:rFonts w:ascii="Times New Roman" w:eastAsia="Times New Roman" w:hAnsi="Times New Roman"/>
                <w:lang w:val="uk-UA" w:eastAsia="ru-RU"/>
              </w:rPr>
              <w:t>Відповідальна(і) особа(и) для обміну інформації: _____________________</w:t>
            </w:r>
          </w:p>
          <w:p w:rsidR="007A1776" w:rsidRPr="003A143A" w:rsidRDefault="007A1776" w:rsidP="007A1776">
            <w:pPr>
              <w:spacing w:after="0" w:line="240" w:lineRule="auto"/>
              <w:rPr>
                <w:rFonts w:ascii="Times New Roman" w:eastAsia="Times New Roman" w:hAnsi="Times New Roman"/>
                <w:b/>
                <w:lang w:val="uk-UA" w:eastAsia="ru-RU"/>
              </w:rPr>
            </w:pPr>
          </w:p>
          <w:p w:rsidR="007A1776" w:rsidRPr="003A143A" w:rsidRDefault="007A1776" w:rsidP="007A1776">
            <w:pPr>
              <w:spacing w:after="0" w:line="240" w:lineRule="auto"/>
              <w:rPr>
                <w:rFonts w:ascii="Times New Roman" w:eastAsia="Times New Roman" w:hAnsi="Times New Roman"/>
                <w:lang w:val="uk-UA" w:eastAsia="ru-RU"/>
              </w:rPr>
            </w:pPr>
          </w:p>
          <w:p w:rsidR="007A1776" w:rsidRPr="003A143A" w:rsidRDefault="007A1776" w:rsidP="007A1776">
            <w:pPr>
              <w:autoSpaceDE w:val="0"/>
              <w:spacing w:after="0" w:line="240" w:lineRule="auto"/>
              <w:ind w:right="-1"/>
              <w:rPr>
                <w:rFonts w:ascii="Times New Roman" w:eastAsia="Times New Roman" w:hAnsi="Times New Roman"/>
                <w:b/>
                <w:lang w:val="uk-UA" w:eastAsia="ru-RU"/>
              </w:rPr>
            </w:pPr>
            <w:r w:rsidRPr="003A143A">
              <w:rPr>
                <w:rFonts w:ascii="Times New Roman" w:eastAsia="Times New Roman" w:hAnsi="Times New Roman"/>
                <w:lang w:val="uk-UA" w:eastAsia="ru-RU"/>
              </w:rPr>
              <w:t xml:space="preserve"> </w:t>
            </w:r>
          </w:p>
          <w:p w:rsidR="007A1776" w:rsidRDefault="007A1776" w:rsidP="007A1776">
            <w:pPr>
              <w:spacing w:after="0" w:line="240" w:lineRule="auto"/>
              <w:rPr>
                <w:rFonts w:ascii="Times New Roman" w:eastAsia="Times New Roman" w:hAnsi="Times New Roman"/>
                <w:b/>
                <w:lang w:val="uk-UA" w:eastAsia="ru-RU"/>
              </w:rPr>
            </w:pPr>
          </w:p>
          <w:p w:rsidR="007A1776" w:rsidRDefault="007A1776" w:rsidP="007A1776">
            <w:pPr>
              <w:spacing w:after="0" w:line="240" w:lineRule="auto"/>
              <w:rPr>
                <w:rFonts w:ascii="Times New Roman" w:eastAsia="Times New Roman" w:hAnsi="Times New Roman"/>
                <w:b/>
                <w:lang w:val="uk-UA" w:eastAsia="ru-RU"/>
              </w:rPr>
            </w:pPr>
          </w:p>
          <w:p w:rsidR="003A143A" w:rsidRPr="003A143A" w:rsidRDefault="007A1776" w:rsidP="007A1776">
            <w:pPr>
              <w:spacing w:after="0" w:line="240" w:lineRule="auto"/>
              <w:rPr>
                <w:rFonts w:ascii="Times New Roman" w:eastAsia="Times New Roman" w:hAnsi="Times New Roman"/>
                <w:b/>
                <w:lang w:val="uk-UA" w:eastAsia="ru-RU"/>
              </w:rPr>
            </w:pPr>
            <w:proofErr w:type="spellStart"/>
            <w:r>
              <w:rPr>
                <w:rFonts w:ascii="Times New Roman" w:eastAsia="Times New Roman" w:hAnsi="Times New Roman"/>
                <w:b/>
                <w:lang w:val="uk-UA" w:eastAsia="ru-RU"/>
              </w:rPr>
              <w:t>Постачальник___</w:t>
            </w:r>
            <w:proofErr w:type="spellEnd"/>
            <w:r>
              <w:rPr>
                <w:rFonts w:ascii="Times New Roman" w:eastAsia="Times New Roman" w:hAnsi="Times New Roman"/>
                <w:b/>
                <w:lang w:val="uk-UA" w:eastAsia="ru-RU"/>
              </w:rPr>
              <w:t>_____________/__________</w:t>
            </w:r>
          </w:p>
        </w:tc>
      </w:tr>
    </w:tbl>
    <w:p w:rsidR="003C4FD7" w:rsidRPr="003C4FD7" w:rsidRDefault="003C4FD7" w:rsidP="003C4FD7">
      <w:pPr>
        <w:suppressAutoHyphens/>
        <w:autoSpaceDN w:val="0"/>
        <w:spacing w:after="0" w:line="240" w:lineRule="auto"/>
        <w:jc w:val="center"/>
        <w:textAlignment w:val="baseline"/>
        <w:rPr>
          <w:rFonts w:ascii="Times New Roman" w:eastAsia="Arial" w:hAnsi="Times New Roman"/>
          <w:b/>
          <w:bCs/>
          <w:color w:val="000000"/>
          <w:sz w:val="24"/>
          <w:szCs w:val="24"/>
          <w:shd w:val="clear" w:color="auto" w:fill="FFFFFF"/>
          <w:lang w:val="uk-UA" w:eastAsia="ar-SA"/>
        </w:rPr>
      </w:pPr>
    </w:p>
    <w:p w:rsidR="003A143A" w:rsidRDefault="003A143A" w:rsidP="003C4FD7">
      <w:pPr>
        <w:suppressAutoHyphens/>
        <w:autoSpaceDN w:val="0"/>
        <w:spacing w:after="0" w:line="240" w:lineRule="auto"/>
        <w:jc w:val="center"/>
        <w:textAlignment w:val="baseline"/>
        <w:rPr>
          <w:rFonts w:ascii="Times New Roman" w:eastAsia="Arial" w:hAnsi="Times New Roman"/>
          <w:b/>
          <w:bCs/>
          <w:color w:val="000000"/>
          <w:sz w:val="24"/>
          <w:szCs w:val="24"/>
          <w:shd w:val="clear" w:color="auto" w:fill="FFFFFF"/>
          <w:lang w:val="uk-UA" w:eastAsia="ar-SA"/>
        </w:rPr>
      </w:pPr>
    </w:p>
    <w:p w:rsidR="003A143A" w:rsidRDefault="003A143A" w:rsidP="003C4FD7">
      <w:pPr>
        <w:suppressAutoHyphens/>
        <w:autoSpaceDN w:val="0"/>
        <w:spacing w:after="0" w:line="240" w:lineRule="auto"/>
        <w:jc w:val="center"/>
        <w:textAlignment w:val="baseline"/>
        <w:rPr>
          <w:rFonts w:ascii="Times New Roman" w:eastAsia="Arial" w:hAnsi="Times New Roman"/>
          <w:b/>
          <w:bCs/>
          <w:color w:val="000000"/>
          <w:sz w:val="24"/>
          <w:szCs w:val="24"/>
          <w:shd w:val="clear" w:color="auto" w:fill="FFFFFF"/>
          <w:lang w:val="uk-UA" w:eastAsia="ar-SA"/>
        </w:rPr>
      </w:pPr>
    </w:p>
    <w:p w:rsidR="003A143A" w:rsidRDefault="003A143A" w:rsidP="003C4FD7">
      <w:pPr>
        <w:suppressAutoHyphens/>
        <w:autoSpaceDN w:val="0"/>
        <w:spacing w:after="0" w:line="240" w:lineRule="auto"/>
        <w:jc w:val="center"/>
        <w:textAlignment w:val="baseline"/>
        <w:rPr>
          <w:rFonts w:ascii="Times New Roman" w:eastAsia="Arial" w:hAnsi="Times New Roman"/>
          <w:b/>
          <w:bCs/>
          <w:color w:val="000000"/>
          <w:sz w:val="24"/>
          <w:szCs w:val="24"/>
          <w:shd w:val="clear" w:color="auto" w:fill="FFFFFF"/>
          <w:lang w:val="uk-UA" w:eastAsia="ar-SA"/>
        </w:rPr>
      </w:pPr>
    </w:p>
    <w:p w:rsidR="003C4FD7" w:rsidRPr="003C4FD7" w:rsidRDefault="003C4FD7" w:rsidP="003C4FD7">
      <w:pPr>
        <w:shd w:val="clear" w:color="auto" w:fill="FFFFFF"/>
        <w:spacing w:before="283" w:after="113" w:line="203" w:lineRule="atLeast"/>
        <w:jc w:val="center"/>
        <w:rPr>
          <w:rFonts w:ascii="Times New Roman" w:hAnsi="Times New Roman"/>
          <w:b/>
          <w:bCs/>
          <w:color w:val="000000"/>
          <w:sz w:val="24"/>
          <w:szCs w:val="19"/>
          <w:lang w:val="uk-UA" w:eastAsia="uk-UA"/>
        </w:rPr>
      </w:pPr>
    </w:p>
    <w:p w:rsidR="0027061D" w:rsidRPr="003C4FD7" w:rsidRDefault="0027061D">
      <w:pPr>
        <w:rPr>
          <w:lang w:val="uk-UA"/>
        </w:rPr>
      </w:pPr>
    </w:p>
    <w:sectPr w:rsidR="0027061D" w:rsidRPr="003C4FD7" w:rsidSect="00C52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2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6">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A565C1"/>
    <w:multiLevelType w:val="hybridMultilevel"/>
    <w:tmpl w:val="CD6C3872"/>
    <w:lvl w:ilvl="0" w:tplc="BCBCFCB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6E2863"/>
    <w:multiLevelType w:val="multilevel"/>
    <w:tmpl w:val="7D9C697A"/>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1"/>
  </w:num>
  <w:num w:numId="5">
    <w:abstractNumId w:val="13"/>
  </w:num>
  <w:num w:numId="6">
    <w:abstractNumId w:val="19"/>
  </w:num>
  <w:num w:numId="7">
    <w:abstractNumId w:val="4"/>
  </w:num>
  <w:num w:numId="8">
    <w:abstractNumId w:val="17"/>
  </w:num>
  <w:num w:numId="9">
    <w:abstractNumId w:val="6"/>
  </w:num>
  <w:num w:numId="10">
    <w:abstractNumId w:val="7"/>
  </w:num>
  <w:num w:numId="11">
    <w:abstractNumId w:val="21"/>
  </w:num>
  <w:num w:numId="12">
    <w:abstractNumId w:val="3"/>
  </w:num>
  <w:num w:numId="13">
    <w:abstractNumId w:val="18"/>
  </w:num>
  <w:num w:numId="14">
    <w:abstractNumId w:val="10"/>
  </w:num>
  <w:num w:numId="15">
    <w:abstractNumId w:val="16"/>
  </w:num>
  <w:num w:numId="16">
    <w:abstractNumId w:val="12"/>
  </w:num>
  <w:num w:numId="17">
    <w:abstractNumId w:val="0"/>
  </w:num>
  <w:num w:numId="18">
    <w:abstractNumId w:val="15"/>
  </w:num>
  <w:num w:numId="19">
    <w:abstractNumId w:val="14"/>
  </w:num>
  <w:num w:numId="20">
    <w:abstractNumId w:val="9"/>
  </w:num>
  <w:num w:numId="21">
    <w:abstractNumId w:val="2"/>
  </w:num>
  <w:num w:numId="22">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5C74"/>
    <w:rsid w:val="00003B99"/>
    <w:rsid w:val="000316F3"/>
    <w:rsid w:val="00051B79"/>
    <w:rsid w:val="00097B7B"/>
    <w:rsid w:val="000A0502"/>
    <w:rsid w:val="000B084C"/>
    <w:rsid w:val="000B0E80"/>
    <w:rsid w:val="000D6C4D"/>
    <w:rsid w:val="000E5D5A"/>
    <w:rsid w:val="000F550D"/>
    <w:rsid w:val="00124AF3"/>
    <w:rsid w:val="001B03D6"/>
    <w:rsid w:val="001F0A21"/>
    <w:rsid w:val="00201148"/>
    <w:rsid w:val="00225DBA"/>
    <w:rsid w:val="002520FA"/>
    <w:rsid w:val="0027061D"/>
    <w:rsid w:val="00274513"/>
    <w:rsid w:val="002E387C"/>
    <w:rsid w:val="00324E8D"/>
    <w:rsid w:val="00335CBD"/>
    <w:rsid w:val="003812E5"/>
    <w:rsid w:val="003A143A"/>
    <w:rsid w:val="003B1851"/>
    <w:rsid w:val="003C4FD7"/>
    <w:rsid w:val="003D4FF0"/>
    <w:rsid w:val="004515CA"/>
    <w:rsid w:val="0045265B"/>
    <w:rsid w:val="004669ED"/>
    <w:rsid w:val="004C436E"/>
    <w:rsid w:val="00561867"/>
    <w:rsid w:val="005C523B"/>
    <w:rsid w:val="00655575"/>
    <w:rsid w:val="0067163A"/>
    <w:rsid w:val="0069206E"/>
    <w:rsid w:val="006B4302"/>
    <w:rsid w:val="006B5DEE"/>
    <w:rsid w:val="006B6E40"/>
    <w:rsid w:val="00707276"/>
    <w:rsid w:val="007313B5"/>
    <w:rsid w:val="007A1776"/>
    <w:rsid w:val="007B2C65"/>
    <w:rsid w:val="007F1172"/>
    <w:rsid w:val="00847845"/>
    <w:rsid w:val="0089164D"/>
    <w:rsid w:val="008D24B1"/>
    <w:rsid w:val="0094612F"/>
    <w:rsid w:val="009722EA"/>
    <w:rsid w:val="009B7E1D"/>
    <w:rsid w:val="009E7C30"/>
    <w:rsid w:val="009F2ACD"/>
    <w:rsid w:val="00A30A98"/>
    <w:rsid w:val="00A72D53"/>
    <w:rsid w:val="00B01272"/>
    <w:rsid w:val="00B65C74"/>
    <w:rsid w:val="00B7301F"/>
    <w:rsid w:val="00B84F86"/>
    <w:rsid w:val="00BB3EDD"/>
    <w:rsid w:val="00BF60F5"/>
    <w:rsid w:val="00C304DE"/>
    <w:rsid w:val="00C5223C"/>
    <w:rsid w:val="00CD7173"/>
    <w:rsid w:val="00CF6008"/>
    <w:rsid w:val="00D20C9B"/>
    <w:rsid w:val="00D541DB"/>
    <w:rsid w:val="00D553E0"/>
    <w:rsid w:val="00E7793E"/>
    <w:rsid w:val="00EA6EBB"/>
    <w:rsid w:val="00EB5A09"/>
    <w:rsid w:val="00F16263"/>
    <w:rsid w:val="00FE690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3E"/>
    <w:pPr>
      <w:spacing w:after="200" w:line="276" w:lineRule="auto"/>
    </w:pPr>
    <w:rPr>
      <w:sz w:val="22"/>
      <w:szCs w:val="22"/>
    </w:rPr>
  </w:style>
  <w:style w:type="paragraph" w:styleId="1">
    <w:name w:val="heading 1"/>
    <w:basedOn w:val="a"/>
    <w:next w:val="a"/>
    <w:link w:val="10"/>
    <w:uiPriority w:val="9"/>
    <w:qFormat/>
    <w:rsid w:val="000B0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5265B"/>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rsid w:val="0045265B"/>
    <w:pPr>
      <w:keepNext/>
      <w:spacing w:before="60" w:after="0" w:line="240" w:lineRule="auto"/>
      <w:jc w:val="center"/>
      <w:outlineLvl w:val="5"/>
    </w:pPr>
    <w:rPr>
      <w:rFonts w:ascii="Times New Roman" w:eastAsia="Times New Roman" w:hAnsi="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next w:val="a3"/>
    <w:link w:val="a4"/>
    <w:qFormat/>
    <w:rsid w:val="0045265B"/>
    <w:pPr>
      <w:widowControl w:val="0"/>
      <w:spacing w:after="0" w:line="240" w:lineRule="auto"/>
      <w:ind w:left="320"/>
      <w:jc w:val="center"/>
    </w:pPr>
    <w:rPr>
      <w:rFonts w:ascii="Arial" w:hAnsi="Arial"/>
      <w:b/>
      <w:snapToGrid w:val="0"/>
      <w:sz w:val="18"/>
      <w:szCs w:val="20"/>
      <w:lang w:val="uk-UA"/>
    </w:rPr>
  </w:style>
  <w:style w:type="character" w:customStyle="1" w:styleId="a4">
    <w:name w:val="Название Знак"/>
    <w:link w:val="11"/>
    <w:rsid w:val="0045265B"/>
    <w:rPr>
      <w:rFonts w:ascii="Arial" w:hAnsi="Arial"/>
      <w:b/>
      <w:snapToGrid w:val="0"/>
      <w:sz w:val="18"/>
      <w:lang w:val="uk-UA"/>
    </w:rPr>
  </w:style>
  <w:style w:type="paragraph" w:styleId="a3">
    <w:name w:val="Title"/>
    <w:basedOn w:val="a"/>
    <w:next w:val="a"/>
    <w:link w:val="12"/>
    <w:uiPriority w:val="10"/>
    <w:rsid w:val="0045265B"/>
    <w:pPr>
      <w:pBdr>
        <w:bottom w:val="single" w:sz="8" w:space="4" w:color="4F81BD" w:themeColor="accent1"/>
      </w:pBdr>
      <w:spacing w:after="300"/>
      <w:contextualSpacing/>
    </w:pPr>
    <w:rPr>
      <w:rFonts w:ascii="Cambria" w:eastAsia="Times New Roman" w:hAnsi="Cambria"/>
      <w:spacing w:val="-10"/>
      <w:kern w:val="28"/>
      <w:sz w:val="56"/>
      <w:szCs w:val="56"/>
    </w:rPr>
  </w:style>
  <w:style w:type="character" w:customStyle="1" w:styleId="12">
    <w:name w:val="Название Знак1"/>
    <w:link w:val="a3"/>
    <w:uiPriority w:val="10"/>
    <w:rsid w:val="0045265B"/>
    <w:rPr>
      <w:rFonts w:ascii="Cambria" w:eastAsia="Times New Roman" w:hAnsi="Cambria" w:cs="Times New Roman"/>
      <w:spacing w:val="-10"/>
      <w:kern w:val="28"/>
      <w:sz w:val="56"/>
      <w:szCs w:val="56"/>
    </w:rPr>
  </w:style>
  <w:style w:type="paragraph" w:customStyle="1" w:styleId="LO-normal">
    <w:name w:val="LO-normal"/>
    <w:qFormat/>
    <w:rsid w:val="0045265B"/>
    <w:pPr>
      <w:spacing w:line="276" w:lineRule="auto"/>
    </w:pPr>
    <w:rPr>
      <w:rFonts w:ascii="Arial" w:eastAsia="Arial" w:hAnsi="Arial" w:cs="Arial"/>
      <w:color w:val="000000"/>
      <w:sz w:val="22"/>
      <w:szCs w:val="22"/>
      <w:lang w:eastAsia="zh-CN"/>
    </w:rPr>
  </w:style>
  <w:style w:type="character" w:customStyle="1" w:styleId="rvts0">
    <w:name w:val="rvts0"/>
    <w:uiPriority w:val="99"/>
    <w:qFormat/>
    <w:rsid w:val="0045265B"/>
    <w:rPr>
      <w:rFonts w:cs="Times New Roman"/>
    </w:rPr>
  </w:style>
  <w:style w:type="paragraph" w:customStyle="1" w:styleId="TableParagraph">
    <w:name w:val="Table Paragraph"/>
    <w:basedOn w:val="a"/>
    <w:uiPriority w:val="1"/>
    <w:qFormat/>
    <w:rsid w:val="0045265B"/>
    <w:pPr>
      <w:widowControl w:val="0"/>
      <w:autoSpaceDE w:val="0"/>
      <w:autoSpaceDN w:val="0"/>
      <w:spacing w:after="0" w:line="240" w:lineRule="auto"/>
    </w:pPr>
    <w:rPr>
      <w:rFonts w:ascii="Times New Roman" w:eastAsia="Times New Roman" w:hAnsi="Times New Roman"/>
      <w:lang w:val="uk-UA" w:eastAsia="uk-UA" w:bidi="uk-UA"/>
    </w:rPr>
  </w:style>
  <w:style w:type="character" w:customStyle="1" w:styleId="30">
    <w:name w:val="Заголовок 3 Знак"/>
    <w:link w:val="3"/>
    <w:uiPriority w:val="9"/>
    <w:semiHidden/>
    <w:rsid w:val="0045265B"/>
    <w:rPr>
      <w:rFonts w:ascii="Calibri Light" w:eastAsia="Times New Roman" w:hAnsi="Calibri Light"/>
      <w:b/>
      <w:bCs/>
      <w:sz w:val="26"/>
      <w:szCs w:val="26"/>
    </w:rPr>
  </w:style>
  <w:style w:type="character" w:customStyle="1" w:styleId="60">
    <w:name w:val="Заголовок 6 Знак"/>
    <w:link w:val="6"/>
    <w:rsid w:val="0045265B"/>
    <w:rPr>
      <w:rFonts w:ascii="Times New Roman" w:eastAsia="Times New Roman" w:hAnsi="Times New Roman"/>
      <w:b/>
      <w:sz w:val="32"/>
      <w:lang w:val="uk-UA" w:eastAsia="ru-RU"/>
    </w:rPr>
  </w:style>
  <w:style w:type="paragraph" w:customStyle="1" w:styleId="a5">
    <w:basedOn w:val="a"/>
    <w:next w:val="a"/>
    <w:uiPriority w:val="10"/>
    <w:qFormat/>
    <w:rsid w:val="0045265B"/>
    <w:pPr>
      <w:spacing w:after="0" w:line="240" w:lineRule="auto"/>
      <w:contextualSpacing/>
    </w:pPr>
    <w:rPr>
      <w:rFonts w:ascii="Cambria" w:eastAsiaTheme="majorEastAsia" w:hAnsi="Cambria" w:cstheme="majorBidi"/>
      <w:spacing w:val="-10"/>
      <w:kern w:val="28"/>
      <w:sz w:val="56"/>
      <w:szCs w:val="56"/>
    </w:rPr>
  </w:style>
  <w:style w:type="paragraph" w:styleId="a6">
    <w:name w:val="Subtitle"/>
    <w:basedOn w:val="a"/>
    <w:link w:val="a7"/>
    <w:qFormat/>
    <w:rsid w:val="0045265B"/>
    <w:pPr>
      <w:spacing w:after="0" w:line="360" w:lineRule="auto"/>
      <w:jc w:val="center"/>
    </w:pPr>
    <w:rPr>
      <w:rFonts w:ascii="Times New Roman" w:eastAsia="Times New Roman" w:hAnsi="Times New Roman"/>
      <w:b/>
      <w:noProof/>
      <w:sz w:val="24"/>
      <w:szCs w:val="24"/>
      <w:lang w:val="en-GB"/>
    </w:rPr>
  </w:style>
  <w:style w:type="character" w:customStyle="1" w:styleId="a7">
    <w:name w:val="Подзаголовок Знак"/>
    <w:link w:val="a6"/>
    <w:rsid w:val="0045265B"/>
    <w:rPr>
      <w:rFonts w:ascii="Times New Roman" w:eastAsia="Times New Roman" w:hAnsi="Times New Roman"/>
      <w:b/>
      <w:noProof/>
      <w:sz w:val="24"/>
      <w:szCs w:val="24"/>
      <w:lang w:val="en-GB"/>
    </w:rPr>
  </w:style>
  <w:style w:type="paragraph" w:styleId="a8">
    <w:name w:val="No Spacing"/>
    <w:uiPriority w:val="1"/>
    <w:qFormat/>
    <w:rsid w:val="0045265B"/>
    <w:rPr>
      <w:sz w:val="22"/>
      <w:szCs w:val="22"/>
      <w:lang w:val="uk-UA"/>
    </w:rPr>
  </w:style>
  <w:style w:type="paragraph" w:styleId="a9">
    <w:name w:val="List Paragraph"/>
    <w:aliases w:val="Elenco Normale,List Paragraph,Список уровня 2,название табл/рис,Chapter10"/>
    <w:basedOn w:val="a"/>
    <w:link w:val="aa"/>
    <w:uiPriority w:val="34"/>
    <w:qFormat/>
    <w:rsid w:val="0045265B"/>
    <w:pPr>
      <w:spacing w:after="160" w:line="259" w:lineRule="auto"/>
      <w:ind w:left="720"/>
      <w:contextualSpacing/>
    </w:pPr>
  </w:style>
  <w:style w:type="character" w:customStyle="1" w:styleId="aa">
    <w:name w:val="Абзац списка Знак"/>
    <w:aliases w:val="Elenco Normale Знак,List Paragraph Знак,Список уровня 2 Знак,название табл/рис Знак,Chapter10 Знак"/>
    <w:link w:val="a9"/>
    <w:rsid w:val="0045265B"/>
    <w:rPr>
      <w:sz w:val="22"/>
      <w:szCs w:val="22"/>
    </w:rPr>
  </w:style>
  <w:style w:type="numbering" w:customStyle="1" w:styleId="13">
    <w:name w:val="Нет списка1"/>
    <w:next w:val="a2"/>
    <w:uiPriority w:val="99"/>
    <w:semiHidden/>
    <w:unhideWhenUsed/>
    <w:rsid w:val="003C4FD7"/>
  </w:style>
  <w:style w:type="paragraph" w:customStyle="1" w:styleId="rvps12">
    <w:name w:val="rvps12"/>
    <w:basedOn w:val="a"/>
    <w:rsid w:val="003C4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3C4FD7"/>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uiPriority w:val="99"/>
    <w:unhideWhenUsed/>
    <w:rsid w:val="003C4FD7"/>
    <w:rPr>
      <w:color w:val="0000FF"/>
      <w:u w:val="single"/>
    </w:rPr>
  </w:style>
  <w:style w:type="character" w:styleId="ac">
    <w:name w:val="Strong"/>
    <w:uiPriority w:val="22"/>
    <w:qFormat/>
    <w:rsid w:val="003C4FD7"/>
    <w:rPr>
      <w:b/>
      <w:bCs/>
    </w:rPr>
  </w:style>
  <w:style w:type="character" w:styleId="ad">
    <w:name w:val="Emphasis"/>
    <w:uiPriority w:val="20"/>
    <w:qFormat/>
    <w:rsid w:val="003C4FD7"/>
    <w:rPr>
      <w:i/>
      <w:iCs/>
    </w:rPr>
  </w:style>
  <w:style w:type="table" w:styleId="ae">
    <w:name w:val="Table Grid"/>
    <w:basedOn w:val="a1"/>
    <w:uiPriority w:val="39"/>
    <w:rsid w:val="003C4FD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веб)1"/>
    <w:basedOn w:val="a"/>
    <w:uiPriority w:val="99"/>
    <w:unhideWhenUsed/>
    <w:rsid w:val="003C4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C4FD7"/>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3C4FD7"/>
    <w:rPr>
      <w:color w:val="000000"/>
    </w:rPr>
  </w:style>
  <w:style w:type="character" w:customStyle="1" w:styleId="UnresolvedMention1">
    <w:name w:val="Unresolved Mention1"/>
    <w:uiPriority w:val="99"/>
    <w:semiHidden/>
    <w:unhideWhenUsed/>
    <w:rsid w:val="003C4FD7"/>
    <w:rPr>
      <w:color w:val="605E5C"/>
      <w:shd w:val="clear" w:color="auto" w:fill="E1DFDD"/>
    </w:rPr>
  </w:style>
  <w:style w:type="paragraph" w:styleId="af">
    <w:name w:val="Balloon Text"/>
    <w:basedOn w:val="a"/>
    <w:link w:val="af0"/>
    <w:uiPriority w:val="99"/>
    <w:semiHidden/>
    <w:unhideWhenUsed/>
    <w:rsid w:val="003C4FD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C4FD7"/>
    <w:rPr>
      <w:rFonts w:ascii="Segoe UI" w:hAnsi="Segoe UI" w:cs="Segoe UI"/>
      <w:sz w:val="18"/>
      <w:szCs w:val="18"/>
    </w:rPr>
  </w:style>
  <w:style w:type="character" w:styleId="af1">
    <w:name w:val="annotation reference"/>
    <w:uiPriority w:val="99"/>
    <w:semiHidden/>
    <w:unhideWhenUsed/>
    <w:rsid w:val="003C4FD7"/>
    <w:rPr>
      <w:sz w:val="16"/>
      <w:szCs w:val="16"/>
    </w:rPr>
  </w:style>
  <w:style w:type="paragraph" w:styleId="af2">
    <w:name w:val="annotation text"/>
    <w:basedOn w:val="a"/>
    <w:link w:val="af3"/>
    <w:uiPriority w:val="99"/>
    <w:semiHidden/>
    <w:unhideWhenUsed/>
    <w:rsid w:val="003C4FD7"/>
    <w:pPr>
      <w:spacing w:after="160" w:line="240" w:lineRule="auto"/>
    </w:pPr>
    <w:rPr>
      <w:sz w:val="20"/>
      <w:szCs w:val="20"/>
    </w:rPr>
  </w:style>
  <w:style w:type="character" w:customStyle="1" w:styleId="af3">
    <w:name w:val="Текст примечания Знак"/>
    <w:basedOn w:val="a0"/>
    <w:link w:val="af2"/>
    <w:uiPriority w:val="99"/>
    <w:semiHidden/>
    <w:rsid w:val="003C4FD7"/>
  </w:style>
  <w:style w:type="paragraph" w:styleId="af4">
    <w:name w:val="annotation subject"/>
    <w:basedOn w:val="af2"/>
    <w:next w:val="af2"/>
    <w:link w:val="af5"/>
    <w:uiPriority w:val="99"/>
    <w:semiHidden/>
    <w:unhideWhenUsed/>
    <w:rsid w:val="003C4FD7"/>
    <w:rPr>
      <w:b/>
      <w:bCs/>
    </w:rPr>
  </w:style>
  <w:style w:type="character" w:customStyle="1" w:styleId="af5">
    <w:name w:val="Тема примечания Знак"/>
    <w:basedOn w:val="af3"/>
    <w:link w:val="af4"/>
    <w:uiPriority w:val="99"/>
    <w:semiHidden/>
    <w:rsid w:val="003C4FD7"/>
    <w:rPr>
      <w:b/>
      <w:bCs/>
    </w:rPr>
  </w:style>
  <w:style w:type="paragraph" w:customStyle="1" w:styleId="rvps2">
    <w:name w:val="rvps2"/>
    <w:basedOn w:val="a"/>
    <w:rsid w:val="00EA6EBB"/>
    <w:pPr>
      <w:spacing w:before="280" w:after="280" w:line="240" w:lineRule="auto"/>
    </w:pPr>
    <w:rPr>
      <w:rFonts w:ascii="Times New Roman" w:eastAsia="Times New Roman" w:hAnsi="Times New Roman"/>
      <w:sz w:val="24"/>
      <w:szCs w:val="24"/>
      <w:lang w:val="uk-UA" w:eastAsia="ar-SA"/>
    </w:rPr>
  </w:style>
  <w:style w:type="paragraph" w:customStyle="1" w:styleId="15">
    <w:name w:val="Обычный1"/>
    <w:uiPriority w:val="99"/>
    <w:rsid w:val="00EA6EBB"/>
    <w:pPr>
      <w:spacing w:line="276" w:lineRule="auto"/>
    </w:pPr>
    <w:rPr>
      <w:rFonts w:ascii="Arial" w:eastAsia="Arial" w:hAnsi="Arial" w:cs="Arial"/>
      <w:color w:val="000000"/>
      <w:sz w:val="22"/>
      <w:szCs w:val="22"/>
      <w:lang w:eastAsia="ru-RU"/>
    </w:rPr>
  </w:style>
  <w:style w:type="character" w:customStyle="1" w:styleId="10">
    <w:name w:val="Заголовок 1 Знак"/>
    <w:basedOn w:val="a0"/>
    <w:link w:val="1"/>
    <w:uiPriority w:val="9"/>
    <w:rsid w:val="000B08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3E"/>
    <w:pPr>
      <w:spacing w:after="200" w:line="276" w:lineRule="auto"/>
    </w:pPr>
    <w:rPr>
      <w:sz w:val="22"/>
      <w:szCs w:val="22"/>
    </w:rPr>
  </w:style>
  <w:style w:type="paragraph" w:styleId="3">
    <w:name w:val="heading 3"/>
    <w:basedOn w:val="a"/>
    <w:next w:val="a"/>
    <w:link w:val="30"/>
    <w:uiPriority w:val="9"/>
    <w:semiHidden/>
    <w:unhideWhenUsed/>
    <w:qFormat/>
    <w:rsid w:val="0045265B"/>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rsid w:val="0045265B"/>
    <w:pPr>
      <w:keepNext/>
      <w:spacing w:before="60" w:after="0" w:line="240" w:lineRule="auto"/>
      <w:jc w:val="center"/>
      <w:outlineLvl w:val="5"/>
    </w:pPr>
    <w:rPr>
      <w:rFonts w:ascii="Times New Roman" w:eastAsia="Times New Roman" w:hAnsi="Times New Roman"/>
      <w:b/>
      <w:sz w:val="32"/>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next w:val="a3"/>
    <w:link w:val="a4"/>
    <w:qFormat/>
    <w:rsid w:val="0045265B"/>
    <w:pPr>
      <w:widowControl w:val="0"/>
      <w:spacing w:after="0" w:line="240" w:lineRule="auto"/>
      <w:ind w:left="320"/>
      <w:jc w:val="center"/>
    </w:pPr>
    <w:rPr>
      <w:rFonts w:ascii="Arial" w:hAnsi="Arial"/>
      <w:b/>
      <w:snapToGrid w:val="0"/>
      <w:sz w:val="18"/>
      <w:szCs w:val="20"/>
      <w:lang w:val="uk-UA"/>
    </w:rPr>
  </w:style>
  <w:style w:type="character" w:customStyle="1" w:styleId="a4">
    <w:name w:val="Название Знак"/>
    <w:link w:val="1"/>
    <w:rsid w:val="0045265B"/>
    <w:rPr>
      <w:rFonts w:ascii="Arial" w:hAnsi="Arial"/>
      <w:b/>
      <w:snapToGrid w:val="0"/>
      <w:sz w:val="18"/>
      <w:lang w:val="uk-UA"/>
    </w:rPr>
  </w:style>
  <w:style w:type="paragraph" w:styleId="a3">
    <w:name w:val="Title"/>
    <w:basedOn w:val="a"/>
    <w:next w:val="a"/>
    <w:link w:val="10"/>
    <w:uiPriority w:val="10"/>
    <w:rsid w:val="0045265B"/>
    <w:pPr>
      <w:pBdr>
        <w:bottom w:val="single" w:sz="8" w:space="4" w:color="4F81BD" w:themeColor="accent1"/>
      </w:pBdr>
      <w:spacing w:after="300"/>
      <w:contextualSpacing/>
    </w:pPr>
    <w:rPr>
      <w:rFonts w:ascii="Cambria" w:eastAsia="Times New Roman" w:hAnsi="Cambria"/>
      <w:spacing w:val="-10"/>
      <w:kern w:val="28"/>
      <w:sz w:val="56"/>
      <w:szCs w:val="56"/>
    </w:rPr>
  </w:style>
  <w:style w:type="character" w:customStyle="1" w:styleId="10">
    <w:name w:val="Название Знак1"/>
    <w:link w:val="a3"/>
    <w:uiPriority w:val="10"/>
    <w:rsid w:val="0045265B"/>
    <w:rPr>
      <w:rFonts w:ascii="Cambria" w:eastAsia="Times New Roman" w:hAnsi="Cambria" w:cs="Times New Roman"/>
      <w:spacing w:val="-10"/>
      <w:kern w:val="28"/>
      <w:sz w:val="56"/>
      <w:szCs w:val="56"/>
    </w:rPr>
  </w:style>
  <w:style w:type="paragraph" w:customStyle="1" w:styleId="LO-normal">
    <w:name w:val="LO-normal"/>
    <w:qFormat/>
    <w:rsid w:val="0045265B"/>
    <w:pPr>
      <w:spacing w:line="276" w:lineRule="auto"/>
    </w:pPr>
    <w:rPr>
      <w:rFonts w:ascii="Arial" w:eastAsia="Arial" w:hAnsi="Arial" w:cs="Arial"/>
      <w:color w:val="000000"/>
      <w:sz w:val="22"/>
      <w:szCs w:val="22"/>
      <w:lang w:eastAsia="zh-CN"/>
    </w:rPr>
  </w:style>
  <w:style w:type="character" w:customStyle="1" w:styleId="rvts0">
    <w:name w:val="rvts0"/>
    <w:uiPriority w:val="99"/>
    <w:qFormat/>
    <w:rsid w:val="0045265B"/>
    <w:rPr>
      <w:rFonts w:cs="Times New Roman"/>
    </w:rPr>
  </w:style>
  <w:style w:type="paragraph" w:customStyle="1" w:styleId="TableParagraph">
    <w:name w:val="Table Paragraph"/>
    <w:basedOn w:val="a"/>
    <w:uiPriority w:val="1"/>
    <w:qFormat/>
    <w:rsid w:val="0045265B"/>
    <w:pPr>
      <w:widowControl w:val="0"/>
      <w:autoSpaceDE w:val="0"/>
      <w:autoSpaceDN w:val="0"/>
      <w:spacing w:after="0" w:line="240" w:lineRule="auto"/>
    </w:pPr>
    <w:rPr>
      <w:rFonts w:ascii="Times New Roman" w:eastAsia="Times New Roman" w:hAnsi="Times New Roman"/>
      <w:lang w:val="uk-UA" w:eastAsia="uk-UA" w:bidi="uk-UA"/>
    </w:rPr>
  </w:style>
  <w:style w:type="character" w:customStyle="1" w:styleId="30">
    <w:name w:val="Заголовок 3 Знак"/>
    <w:link w:val="3"/>
    <w:uiPriority w:val="9"/>
    <w:semiHidden/>
    <w:rsid w:val="0045265B"/>
    <w:rPr>
      <w:rFonts w:ascii="Calibri Light" w:eastAsia="Times New Roman" w:hAnsi="Calibri Light"/>
      <w:b/>
      <w:bCs/>
      <w:sz w:val="26"/>
      <w:szCs w:val="26"/>
    </w:rPr>
  </w:style>
  <w:style w:type="character" w:customStyle="1" w:styleId="60">
    <w:name w:val="Заголовок 6 Знак"/>
    <w:link w:val="6"/>
    <w:rsid w:val="0045265B"/>
    <w:rPr>
      <w:rFonts w:ascii="Times New Roman" w:eastAsia="Times New Roman" w:hAnsi="Times New Roman"/>
      <w:b/>
      <w:sz w:val="32"/>
      <w:lang w:val="uk-UA" w:eastAsia="ru-RU"/>
    </w:rPr>
  </w:style>
  <w:style w:type="paragraph" w:customStyle="1" w:styleId="a5">
    <w:basedOn w:val="a"/>
    <w:next w:val="a"/>
    <w:uiPriority w:val="10"/>
    <w:qFormat/>
    <w:rsid w:val="0045265B"/>
    <w:pPr>
      <w:spacing w:after="0" w:line="240" w:lineRule="auto"/>
      <w:contextualSpacing/>
    </w:pPr>
    <w:rPr>
      <w:rFonts w:ascii="Cambria" w:eastAsiaTheme="majorEastAsia" w:hAnsi="Cambria" w:cstheme="majorBidi"/>
      <w:spacing w:val="-10"/>
      <w:kern w:val="28"/>
      <w:sz w:val="56"/>
      <w:szCs w:val="56"/>
    </w:rPr>
  </w:style>
  <w:style w:type="paragraph" w:styleId="a6">
    <w:name w:val="Subtitle"/>
    <w:basedOn w:val="a"/>
    <w:link w:val="a7"/>
    <w:qFormat/>
    <w:rsid w:val="0045265B"/>
    <w:pPr>
      <w:spacing w:after="0" w:line="360" w:lineRule="auto"/>
      <w:jc w:val="center"/>
    </w:pPr>
    <w:rPr>
      <w:rFonts w:ascii="Times New Roman" w:eastAsia="Times New Roman" w:hAnsi="Times New Roman"/>
      <w:b/>
      <w:noProof/>
      <w:sz w:val="24"/>
      <w:szCs w:val="24"/>
      <w:lang w:val="en-GB"/>
    </w:rPr>
  </w:style>
  <w:style w:type="character" w:customStyle="1" w:styleId="a7">
    <w:name w:val="Подзаголовок Знак"/>
    <w:link w:val="a6"/>
    <w:rsid w:val="0045265B"/>
    <w:rPr>
      <w:rFonts w:ascii="Times New Roman" w:eastAsia="Times New Roman" w:hAnsi="Times New Roman"/>
      <w:b/>
      <w:noProof/>
      <w:sz w:val="24"/>
      <w:szCs w:val="24"/>
      <w:lang w:val="en-GB"/>
    </w:rPr>
  </w:style>
  <w:style w:type="paragraph" w:styleId="a8">
    <w:name w:val="No Spacing"/>
    <w:uiPriority w:val="1"/>
    <w:qFormat/>
    <w:rsid w:val="0045265B"/>
    <w:rPr>
      <w:sz w:val="22"/>
      <w:szCs w:val="22"/>
      <w:lang w:val="uk-UA"/>
    </w:rPr>
  </w:style>
  <w:style w:type="paragraph" w:styleId="a9">
    <w:name w:val="List Paragraph"/>
    <w:aliases w:val="Elenco Normale,List Paragraph,Список уровня 2,название табл/рис,Chapter10"/>
    <w:basedOn w:val="a"/>
    <w:link w:val="aa"/>
    <w:uiPriority w:val="34"/>
    <w:qFormat/>
    <w:rsid w:val="0045265B"/>
    <w:pPr>
      <w:spacing w:after="160" w:line="259" w:lineRule="auto"/>
      <w:ind w:left="720"/>
      <w:contextualSpacing/>
    </w:pPr>
  </w:style>
  <w:style w:type="character" w:customStyle="1" w:styleId="aa">
    <w:name w:val="Абзац списка Знак"/>
    <w:aliases w:val="Elenco Normale Знак,List Paragraph Знак,Список уровня 2 Знак,название табл/рис Знак,Chapter10 Знак"/>
    <w:link w:val="a9"/>
    <w:rsid w:val="0045265B"/>
    <w:rPr>
      <w:sz w:val="22"/>
      <w:szCs w:val="22"/>
    </w:rPr>
  </w:style>
  <w:style w:type="numbering" w:customStyle="1" w:styleId="11">
    <w:name w:val="Нет списка1"/>
    <w:next w:val="a2"/>
    <w:uiPriority w:val="99"/>
    <w:semiHidden/>
    <w:unhideWhenUsed/>
    <w:rsid w:val="003C4FD7"/>
  </w:style>
  <w:style w:type="paragraph" w:customStyle="1" w:styleId="rvps12">
    <w:name w:val="rvps12"/>
    <w:basedOn w:val="a"/>
    <w:rsid w:val="003C4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3C4FD7"/>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uiPriority w:val="99"/>
    <w:unhideWhenUsed/>
    <w:rsid w:val="003C4FD7"/>
    <w:rPr>
      <w:color w:val="0000FF"/>
      <w:u w:val="single"/>
    </w:rPr>
  </w:style>
  <w:style w:type="character" w:styleId="ac">
    <w:name w:val="Strong"/>
    <w:uiPriority w:val="22"/>
    <w:qFormat/>
    <w:rsid w:val="003C4FD7"/>
    <w:rPr>
      <w:b/>
      <w:bCs/>
    </w:rPr>
  </w:style>
  <w:style w:type="character" w:styleId="ad">
    <w:name w:val="Emphasis"/>
    <w:uiPriority w:val="20"/>
    <w:qFormat/>
    <w:rsid w:val="003C4FD7"/>
    <w:rPr>
      <w:i/>
      <w:iCs/>
    </w:rPr>
  </w:style>
  <w:style w:type="table" w:styleId="ae">
    <w:name w:val="Table Grid"/>
    <w:basedOn w:val="a1"/>
    <w:uiPriority w:val="39"/>
    <w:rsid w:val="003C4FD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3C4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C4FD7"/>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3C4FD7"/>
    <w:rPr>
      <w:color w:val="000000"/>
    </w:rPr>
  </w:style>
  <w:style w:type="character" w:customStyle="1" w:styleId="UnresolvedMention1">
    <w:name w:val="Unresolved Mention1"/>
    <w:uiPriority w:val="99"/>
    <w:semiHidden/>
    <w:unhideWhenUsed/>
    <w:rsid w:val="003C4FD7"/>
    <w:rPr>
      <w:color w:val="605E5C"/>
      <w:shd w:val="clear" w:color="auto" w:fill="E1DFDD"/>
    </w:rPr>
  </w:style>
  <w:style w:type="paragraph" w:styleId="af">
    <w:name w:val="Balloon Text"/>
    <w:basedOn w:val="a"/>
    <w:link w:val="af0"/>
    <w:uiPriority w:val="99"/>
    <w:semiHidden/>
    <w:unhideWhenUsed/>
    <w:rsid w:val="003C4FD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C4FD7"/>
    <w:rPr>
      <w:rFonts w:ascii="Segoe UI" w:hAnsi="Segoe UI" w:cs="Segoe UI"/>
      <w:sz w:val="18"/>
      <w:szCs w:val="18"/>
    </w:rPr>
  </w:style>
  <w:style w:type="character" w:styleId="af1">
    <w:name w:val="annotation reference"/>
    <w:uiPriority w:val="99"/>
    <w:semiHidden/>
    <w:unhideWhenUsed/>
    <w:rsid w:val="003C4FD7"/>
    <w:rPr>
      <w:sz w:val="16"/>
      <w:szCs w:val="16"/>
    </w:rPr>
  </w:style>
  <w:style w:type="paragraph" w:styleId="af2">
    <w:name w:val="annotation text"/>
    <w:basedOn w:val="a"/>
    <w:link w:val="af3"/>
    <w:uiPriority w:val="99"/>
    <w:semiHidden/>
    <w:unhideWhenUsed/>
    <w:rsid w:val="003C4FD7"/>
    <w:pPr>
      <w:spacing w:after="160" w:line="240" w:lineRule="auto"/>
    </w:pPr>
    <w:rPr>
      <w:sz w:val="20"/>
      <w:szCs w:val="20"/>
    </w:rPr>
  </w:style>
  <w:style w:type="character" w:customStyle="1" w:styleId="af3">
    <w:name w:val="Текст примечания Знак"/>
    <w:basedOn w:val="a0"/>
    <w:link w:val="af2"/>
    <w:uiPriority w:val="99"/>
    <w:semiHidden/>
    <w:rsid w:val="003C4FD7"/>
  </w:style>
  <w:style w:type="paragraph" w:styleId="af4">
    <w:name w:val="annotation subject"/>
    <w:basedOn w:val="af2"/>
    <w:next w:val="af2"/>
    <w:link w:val="af5"/>
    <w:uiPriority w:val="99"/>
    <w:semiHidden/>
    <w:unhideWhenUsed/>
    <w:rsid w:val="003C4FD7"/>
    <w:rPr>
      <w:b/>
      <w:bCs/>
    </w:rPr>
  </w:style>
  <w:style w:type="character" w:customStyle="1" w:styleId="af5">
    <w:name w:val="Тема примечания Знак"/>
    <w:basedOn w:val="af3"/>
    <w:link w:val="af4"/>
    <w:uiPriority w:val="99"/>
    <w:semiHidden/>
    <w:rsid w:val="003C4FD7"/>
    <w:rPr>
      <w:b/>
      <w:bCs/>
    </w:rPr>
  </w:style>
</w:styles>
</file>

<file path=word/webSettings.xml><?xml version="1.0" encoding="utf-8"?>
<w:webSettings xmlns:r="http://schemas.openxmlformats.org/officeDocument/2006/relationships" xmlns:w="http://schemas.openxmlformats.org/wordprocessingml/2006/main">
  <w:divs>
    <w:div w:id="478662">
      <w:bodyDiv w:val="1"/>
      <w:marLeft w:val="0"/>
      <w:marRight w:val="0"/>
      <w:marTop w:val="0"/>
      <w:marBottom w:val="0"/>
      <w:divBdr>
        <w:top w:val="none" w:sz="0" w:space="0" w:color="auto"/>
        <w:left w:val="none" w:sz="0" w:space="0" w:color="auto"/>
        <w:bottom w:val="none" w:sz="0" w:space="0" w:color="auto"/>
        <w:right w:val="none" w:sz="0" w:space="0" w:color="auto"/>
      </w:divBdr>
    </w:div>
    <w:div w:id="116922172">
      <w:bodyDiv w:val="1"/>
      <w:marLeft w:val="0"/>
      <w:marRight w:val="0"/>
      <w:marTop w:val="0"/>
      <w:marBottom w:val="0"/>
      <w:divBdr>
        <w:top w:val="none" w:sz="0" w:space="0" w:color="auto"/>
        <w:left w:val="none" w:sz="0" w:space="0" w:color="auto"/>
        <w:bottom w:val="none" w:sz="0" w:space="0" w:color="auto"/>
        <w:right w:val="none" w:sz="0" w:space="0" w:color="auto"/>
      </w:divBdr>
    </w:div>
    <w:div w:id="180628291">
      <w:bodyDiv w:val="1"/>
      <w:marLeft w:val="0"/>
      <w:marRight w:val="0"/>
      <w:marTop w:val="0"/>
      <w:marBottom w:val="0"/>
      <w:divBdr>
        <w:top w:val="none" w:sz="0" w:space="0" w:color="auto"/>
        <w:left w:val="none" w:sz="0" w:space="0" w:color="auto"/>
        <w:bottom w:val="none" w:sz="0" w:space="0" w:color="auto"/>
        <w:right w:val="none" w:sz="0" w:space="0" w:color="auto"/>
      </w:divBdr>
    </w:div>
    <w:div w:id="194006431">
      <w:bodyDiv w:val="1"/>
      <w:marLeft w:val="0"/>
      <w:marRight w:val="0"/>
      <w:marTop w:val="0"/>
      <w:marBottom w:val="0"/>
      <w:divBdr>
        <w:top w:val="none" w:sz="0" w:space="0" w:color="auto"/>
        <w:left w:val="none" w:sz="0" w:space="0" w:color="auto"/>
        <w:bottom w:val="none" w:sz="0" w:space="0" w:color="auto"/>
        <w:right w:val="none" w:sz="0" w:space="0" w:color="auto"/>
      </w:divBdr>
    </w:div>
    <w:div w:id="233396601">
      <w:bodyDiv w:val="1"/>
      <w:marLeft w:val="0"/>
      <w:marRight w:val="0"/>
      <w:marTop w:val="0"/>
      <w:marBottom w:val="0"/>
      <w:divBdr>
        <w:top w:val="none" w:sz="0" w:space="0" w:color="auto"/>
        <w:left w:val="none" w:sz="0" w:space="0" w:color="auto"/>
        <w:bottom w:val="none" w:sz="0" w:space="0" w:color="auto"/>
        <w:right w:val="none" w:sz="0" w:space="0" w:color="auto"/>
      </w:divBdr>
    </w:div>
    <w:div w:id="280961582">
      <w:bodyDiv w:val="1"/>
      <w:marLeft w:val="0"/>
      <w:marRight w:val="0"/>
      <w:marTop w:val="0"/>
      <w:marBottom w:val="0"/>
      <w:divBdr>
        <w:top w:val="none" w:sz="0" w:space="0" w:color="auto"/>
        <w:left w:val="none" w:sz="0" w:space="0" w:color="auto"/>
        <w:bottom w:val="none" w:sz="0" w:space="0" w:color="auto"/>
        <w:right w:val="none" w:sz="0" w:space="0" w:color="auto"/>
      </w:divBdr>
    </w:div>
    <w:div w:id="297302286">
      <w:bodyDiv w:val="1"/>
      <w:marLeft w:val="0"/>
      <w:marRight w:val="0"/>
      <w:marTop w:val="0"/>
      <w:marBottom w:val="0"/>
      <w:divBdr>
        <w:top w:val="none" w:sz="0" w:space="0" w:color="auto"/>
        <w:left w:val="none" w:sz="0" w:space="0" w:color="auto"/>
        <w:bottom w:val="none" w:sz="0" w:space="0" w:color="auto"/>
        <w:right w:val="none" w:sz="0" w:space="0" w:color="auto"/>
      </w:divBdr>
    </w:div>
    <w:div w:id="311640768">
      <w:bodyDiv w:val="1"/>
      <w:marLeft w:val="0"/>
      <w:marRight w:val="0"/>
      <w:marTop w:val="0"/>
      <w:marBottom w:val="0"/>
      <w:divBdr>
        <w:top w:val="none" w:sz="0" w:space="0" w:color="auto"/>
        <w:left w:val="none" w:sz="0" w:space="0" w:color="auto"/>
        <w:bottom w:val="none" w:sz="0" w:space="0" w:color="auto"/>
        <w:right w:val="none" w:sz="0" w:space="0" w:color="auto"/>
      </w:divBdr>
    </w:div>
    <w:div w:id="505708015">
      <w:bodyDiv w:val="1"/>
      <w:marLeft w:val="0"/>
      <w:marRight w:val="0"/>
      <w:marTop w:val="0"/>
      <w:marBottom w:val="0"/>
      <w:divBdr>
        <w:top w:val="none" w:sz="0" w:space="0" w:color="auto"/>
        <w:left w:val="none" w:sz="0" w:space="0" w:color="auto"/>
        <w:bottom w:val="none" w:sz="0" w:space="0" w:color="auto"/>
        <w:right w:val="none" w:sz="0" w:space="0" w:color="auto"/>
      </w:divBdr>
    </w:div>
    <w:div w:id="511185644">
      <w:bodyDiv w:val="1"/>
      <w:marLeft w:val="0"/>
      <w:marRight w:val="0"/>
      <w:marTop w:val="0"/>
      <w:marBottom w:val="0"/>
      <w:divBdr>
        <w:top w:val="none" w:sz="0" w:space="0" w:color="auto"/>
        <w:left w:val="none" w:sz="0" w:space="0" w:color="auto"/>
        <w:bottom w:val="none" w:sz="0" w:space="0" w:color="auto"/>
        <w:right w:val="none" w:sz="0" w:space="0" w:color="auto"/>
      </w:divBdr>
    </w:div>
    <w:div w:id="583615391">
      <w:bodyDiv w:val="1"/>
      <w:marLeft w:val="0"/>
      <w:marRight w:val="0"/>
      <w:marTop w:val="0"/>
      <w:marBottom w:val="0"/>
      <w:divBdr>
        <w:top w:val="none" w:sz="0" w:space="0" w:color="auto"/>
        <w:left w:val="none" w:sz="0" w:space="0" w:color="auto"/>
        <w:bottom w:val="none" w:sz="0" w:space="0" w:color="auto"/>
        <w:right w:val="none" w:sz="0" w:space="0" w:color="auto"/>
      </w:divBdr>
    </w:div>
    <w:div w:id="610356292">
      <w:bodyDiv w:val="1"/>
      <w:marLeft w:val="0"/>
      <w:marRight w:val="0"/>
      <w:marTop w:val="0"/>
      <w:marBottom w:val="0"/>
      <w:divBdr>
        <w:top w:val="none" w:sz="0" w:space="0" w:color="auto"/>
        <w:left w:val="none" w:sz="0" w:space="0" w:color="auto"/>
        <w:bottom w:val="none" w:sz="0" w:space="0" w:color="auto"/>
        <w:right w:val="none" w:sz="0" w:space="0" w:color="auto"/>
      </w:divBdr>
    </w:div>
    <w:div w:id="703796622">
      <w:bodyDiv w:val="1"/>
      <w:marLeft w:val="0"/>
      <w:marRight w:val="0"/>
      <w:marTop w:val="0"/>
      <w:marBottom w:val="0"/>
      <w:divBdr>
        <w:top w:val="none" w:sz="0" w:space="0" w:color="auto"/>
        <w:left w:val="none" w:sz="0" w:space="0" w:color="auto"/>
        <w:bottom w:val="none" w:sz="0" w:space="0" w:color="auto"/>
        <w:right w:val="none" w:sz="0" w:space="0" w:color="auto"/>
      </w:divBdr>
    </w:div>
    <w:div w:id="706637725">
      <w:bodyDiv w:val="1"/>
      <w:marLeft w:val="0"/>
      <w:marRight w:val="0"/>
      <w:marTop w:val="0"/>
      <w:marBottom w:val="0"/>
      <w:divBdr>
        <w:top w:val="none" w:sz="0" w:space="0" w:color="auto"/>
        <w:left w:val="none" w:sz="0" w:space="0" w:color="auto"/>
        <w:bottom w:val="none" w:sz="0" w:space="0" w:color="auto"/>
        <w:right w:val="none" w:sz="0" w:space="0" w:color="auto"/>
      </w:divBdr>
    </w:div>
    <w:div w:id="748767262">
      <w:bodyDiv w:val="1"/>
      <w:marLeft w:val="0"/>
      <w:marRight w:val="0"/>
      <w:marTop w:val="0"/>
      <w:marBottom w:val="0"/>
      <w:divBdr>
        <w:top w:val="none" w:sz="0" w:space="0" w:color="auto"/>
        <w:left w:val="none" w:sz="0" w:space="0" w:color="auto"/>
        <w:bottom w:val="none" w:sz="0" w:space="0" w:color="auto"/>
        <w:right w:val="none" w:sz="0" w:space="0" w:color="auto"/>
      </w:divBdr>
    </w:div>
    <w:div w:id="819883185">
      <w:bodyDiv w:val="1"/>
      <w:marLeft w:val="0"/>
      <w:marRight w:val="0"/>
      <w:marTop w:val="0"/>
      <w:marBottom w:val="0"/>
      <w:divBdr>
        <w:top w:val="none" w:sz="0" w:space="0" w:color="auto"/>
        <w:left w:val="none" w:sz="0" w:space="0" w:color="auto"/>
        <w:bottom w:val="none" w:sz="0" w:space="0" w:color="auto"/>
        <w:right w:val="none" w:sz="0" w:space="0" w:color="auto"/>
      </w:divBdr>
    </w:div>
    <w:div w:id="1000431085">
      <w:bodyDiv w:val="1"/>
      <w:marLeft w:val="0"/>
      <w:marRight w:val="0"/>
      <w:marTop w:val="0"/>
      <w:marBottom w:val="0"/>
      <w:divBdr>
        <w:top w:val="none" w:sz="0" w:space="0" w:color="auto"/>
        <w:left w:val="none" w:sz="0" w:space="0" w:color="auto"/>
        <w:bottom w:val="none" w:sz="0" w:space="0" w:color="auto"/>
        <w:right w:val="none" w:sz="0" w:space="0" w:color="auto"/>
      </w:divBdr>
    </w:div>
    <w:div w:id="1015690664">
      <w:bodyDiv w:val="1"/>
      <w:marLeft w:val="0"/>
      <w:marRight w:val="0"/>
      <w:marTop w:val="0"/>
      <w:marBottom w:val="0"/>
      <w:divBdr>
        <w:top w:val="none" w:sz="0" w:space="0" w:color="auto"/>
        <w:left w:val="none" w:sz="0" w:space="0" w:color="auto"/>
        <w:bottom w:val="none" w:sz="0" w:space="0" w:color="auto"/>
        <w:right w:val="none" w:sz="0" w:space="0" w:color="auto"/>
      </w:divBdr>
    </w:div>
    <w:div w:id="1065566394">
      <w:bodyDiv w:val="1"/>
      <w:marLeft w:val="0"/>
      <w:marRight w:val="0"/>
      <w:marTop w:val="0"/>
      <w:marBottom w:val="0"/>
      <w:divBdr>
        <w:top w:val="none" w:sz="0" w:space="0" w:color="auto"/>
        <w:left w:val="none" w:sz="0" w:space="0" w:color="auto"/>
        <w:bottom w:val="none" w:sz="0" w:space="0" w:color="auto"/>
        <w:right w:val="none" w:sz="0" w:space="0" w:color="auto"/>
      </w:divBdr>
    </w:div>
    <w:div w:id="1105268143">
      <w:bodyDiv w:val="1"/>
      <w:marLeft w:val="0"/>
      <w:marRight w:val="0"/>
      <w:marTop w:val="0"/>
      <w:marBottom w:val="0"/>
      <w:divBdr>
        <w:top w:val="none" w:sz="0" w:space="0" w:color="auto"/>
        <w:left w:val="none" w:sz="0" w:space="0" w:color="auto"/>
        <w:bottom w:val="none" w:sz="0" w:space="0" w:color="auto"/>
        <w:right w:val="none" w:sz="0" w:space="0" w:color="auto"/>
      </w:divBdr>
    </w:div>
    <w:div w:id="1174682949">
      <w:bodyDiv w:val="1"/>
      <w:marLeft w:val="0"/>
      <w:marRight w:val="0"/>
      <w:marTop w:val="0"/>
      <w:marBottom w:val="0"/>
      <w:divBdr>
        <w:top w:val="none" w:sz="0" w:space="0" w:color="auto"/>
        <w:left w:val="none" w:sz="0" w:space="0" w:color="auto"/>
        <w:bottom w:val="none" w:sz="0" w:space="0" w:color="auto"/>
        <w:right w:val="none" w:sz="0" w:space="0" w:color="auto"/>
      </w:divBdr>
    </w:div>
    <w:div w:id="1216508412">
      <w:bodyDiv w:val="1"/>
      <w:marLeft w:val="0"/>
      <w:marRight w:val="0"/>
      <w:marTop w:val="0"/>
      <w:marBottom w:val="0"/>
      <w:divBdr>
        <w:top w:val="none" w:sz="0" w:space="0" w:color="auto"/>
        <w:left w:val="none" w:sz="0" w:space="0" w:color="auto"/>
        <w:bottom w:val="none" w:sz="0" w:space="0" w:color="auto"/>
        <w:right w:val="none" w:sz="0" w:space="0" w:color="auto"/>
      </w:divBdr>
    </w:div>
    <w:div w:id="1235626403">
      <w:bodyDiv w:val="1"/>
      <w:marLeft w:val="0"/>
      <w:marRight w:val="0"/>
      <w:marTop w:val="0"/>
      <w:marBottom w:val="0"/>
      <w:divBdr>
        <w:top w:val="none" w:sz="0" w:space="0" w:color="auto"/>
        <w:left w:val="none" w:sz="0" w:space="0" w:color="auto"/>
        <w:bottom w:val="none" w:sz="0" w:space="0" w:color="auto"/>
        <w:right w:val="none" w:sz="0" w:space="0" w:color="auto"/>
      </w:divBdr>
    </w:div>
    <w:div w:id="1238784312">
      <w:bodyDiv w:val="1"/>
      <w:marLeft w:val="0"/>
      <w:marRight w:val="0"/>
      <w:marTop w:val="0"/>
      <w:marBottom w:val="0"/>
      <w:divBdr>
        <w:top w:val="none" w:sz="0" w:space="0" w:color="auto"/>
        <w:left w:val="none" w:sz="0" w:space="0" w:color="auto"/>
        <w:bottom w:val="none" w:sz="0" w:space="0" w:color="auto"/>
        <w:right w:val="none" w:sz="0" w:space="0" w:color="auto"/>
      </w:divBdr>
    </w:div>
    <w:div w:id="1322808485">
      <w:bodyDiv w:val="1"/>
      <w:marLeft w:val="0"/>
      <w:marRight w:val="0"/>
      <w:marTop w:val="0"/>
      <w:marBottom w:val="0"/>
      <w:divBdr>
        <w:top w:val="none" w:sz="0" w:space="0" w:color="auto"/>
        <w:left w:val="none" w:sz="0" w:space="0" w:color="auto"/>
        <w:bottom w:val="none" w:sz="0" w:space="0" w:color="auto"/>
        <w:right w:val="none" w:sz="0" w:space="0" w:color="auto"/>
      </w:divBdr>
    </w:div>
    <w:div w:id="1385522968">
      <w:bodyDiv w:val="1"/>
      <w:marLeft w:val="0"/>
      <w:marRight w:val="0"/>
      <w:marTop w:val="0"/>
      <w:marBottom w:val="0"/>
      <w:divBdr>
        <w:top w:val="none" w:sz="0" w:space="0" w:color="auto"/>
        <w:left w:val="none" w:sz="0" w:space="0" w:color="auto"/>
        <w:bottom w:val="none" w:sz="0" w:space="0" w:color="auto"/>
        <w:right w:val="none" w:sz="0" w:space="0" w:color="auto"/>
      </w:divBdr>
    </w:div>
    <w:div w:id="1477455561">
      <w:bodyDiv w:val="1"/>
      <w:marLeft w:val="0"/>
      <w:marRight w:val="0"/>
      <w:marTop w:val="0"/>
      <w:marBottom w:val="0"/>
      <w:divBdr>
        <w:top w:val="none" w:sz="0" w:space="0" w:color="auto"/>
        <w:left w:val="none" w:sz="0" w:space="0" w:color="auto"/>
        <w:bottom w:val="none" w:sz="0" w:space="0" w:color="auto"/>
        <w:right w:val="none" w:sz="0" w:space="0" w:color="auto"/>
      </w:divBdr>
    </w:div>
    <w:div w:id="1630670858">
      <w:bodyDiv w:val="1"/>
      <w:marLeft w:val="0"/>
      <w:marRight w:val="0"/>
      <w:marTop w:val="0"/>
      <w:marBottom w:val="0"/>
      <w:divBdr>
        <w:top w:val="none" w:sz="0" w:space="0" w:color="auto"/>
        <w:left w:val="none" w:sz="0" w:space="0" w:color="auto"/>
        <w:bottom w:val="none" w:sz="0" w:space="0" w:color="auto"/>
        <w:right w:val="none" w:sz="0" w:space="0" w:color="auto"/>
      </w:divBdr>
    </w:div>
    <w:div w:id="1637105131">
      <w:bodyDiv w:val="1"/>
      <w:marLeft w:val="0"/>
      <w:marRight w:val="0"/>
      <w:marTop w:val="0"/>
      <w:marBottom w:val="0"/>
      <w:divBdr>
        <w:top w:val="none" w:sz="0" w:space="0" w:color="auto"/>
        <w:left w:val="none" w:sz="0" w:space="0" w:color="auto"/>
        <w:bottom w:val="none" w:sz="0" w:space="0" w:color="auto"/>
        <w:right w:val="none" w:sz="0" w:space="0" w:color="auto"/>
      </w:divBdr>
    </w:div>
    <w:div w:id="1678537928">
      <w:bodyDiv w:val="1"/>
      <w:marLeft w:val="0"/>
      <w:marRight w:val="0"/>
      <w:marTop w:val="0"/>
      <w:marBottom w:val="0"/>
      <w:divBdr>
        <w:top w:val="none" w:sz="0" w:space="0" w:color="auto"/>
        <w:left w:val="none" w:sz="0" w:space="0" w:color="auto"/>
        <w:bottom w:val="none" w:sz="0" w:space="0" w:color="auto"/>
        <w:right w:val="none" w:sz="0" w:space="0" w:color="auto"/>
      </w:divBdr>
    </w:div>
    <w:div w:id="1803109744">
      <w:bodyDiv w:val="1"/>
      <w:marLeft w:val="0"/>
      <w:marRight w:val="0"/>
      <w:marTop w:val="0"/>
      <w:marBottom w:val="0"/>
      <w:divBdr>
        <w:top w:val="none" w:sz="0" w:space="0" w:color="auto"/>
        <w:left w:val="none" w:sz="0" w:space="0" w:color="auto"/>
        <w:bottom w:val="none" w:sz="0" w:space="0" w:color="auto"/>
        <w:right w:val="none" w:sz="0" w:space="0" w:color="auto"/>
      </w:divBdr>
    </w:div>
    <w:div w:id="1941595371">
      <w:bodyDiv w:val="1"/>
      <w:marLeft w:val="0"/>
      <w:marRight w:val="0"/>
      <w:marTop w:val="0"/>
      <w:marBottom w:val="0"/>
      <w:divBdr>
        <w:top w:val="none" w:sz="0" w:space="0" w:color="auto"/>
        <w:left w:val="none" w:sz="0" w:space="0" w:color="auto"/>
        <w:bottom w:val="none" w:sz="0" w:space="0" w:color="auto"/>
        <w:right w:val="none" w:sz="0" w:space="0" w:color="auto"/>
      </w:divBdr>
    </w:div>
    <w:div w:id="2028864103">
      <w:bodyDiv w:val="1"/>
      <w:marLeft w:val="0"/>
      <w:marRight w:val="0"/>
      <w:marTop w:val="0"/>
      <w:marBottom w:val="0"/>
      <w:divBdr>
        <w:top w:val="none" w:sz="0" w:space="0" w:color="auto"/>
        <w:left w:val="none" w:sz="0" w:space="0" w:color="auto"/>
        <w:bottom w:val="none" w:sz="0" w:space="0" w:color="auto"/>
        <w:right w:val="none" w:sz="0" w:space="0" w:color="auto"/>
      </w:divBdr>
    </w:div>
    <w:div w:id="2049723387">
      <w:bodyDiv w:val="1"/>
      <w:marLeft w:val="0"/>
      <w:marRight w:val="0"/>
      <w:marTop w:val="0"/>
      <w:marBottom w:val="0"/>
      <w:divBdr>
        <w:top w:val="none" w:sz="0" w:space="0" w:color="auto"/>
        <w:left w:val="none" w:sz="0" w:space="0" w:color="auto"/>
        <w:bottom w:val="none" w:sz="0" w:space="0" w:color="auto"/>
        <w:right w:val="none" w:sz="0" w:space="0" w:color="auto"/>
      </w:divBdr>
    </w:div>
    <w:div w:id="21024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studenykivska.amb@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udenykivska.amb@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udenykivska.amb@gmail.com" TargetMode="External"/><Relationship Id="rId4" Type="http://schemas.openxmlformats.org/officeDocument/2006/relationships/settings" Target="settings.xml"/><Relationship Id="rId9" Type="http://schemas.openxmlformats.org/officeDocument/2006/relationships/hyperlink" Target="mailto:studenykivska.amb@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B76F-0400-49BE-B206-A60D2F7A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40</Pages>
  <Words>61929</Words>
  <Characters>35301</Characters>
  <Application>Microsoft Office Word</Application>
  <DocSecurity>0</DocSecurity>
  <Lines>294</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CRB25</dc:creator>
  <cp:lastModifiedBy>Користувач</cp:lastModifiedBy>
  <cp:revision>15</cp:revision>
  <cp:lastPrinted>2023-09-25T08:13:00Z</cp:lastPrinted>
  <dcterms:created xsi:type="dcterms:W3CDTF">2023-09-04T12:05:00Z</dcterms:created>
  <dcterms:modified xsi:type="dcterms:W3CDTF">2023-09-25T08:14:00Z</dcterms:modified>
</cp:coreProperties>
</file>