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F9EEE" w14:textId="77777777" w:rsidR="008E7767" w:rsidRPr="008E7767" w:rsidRDefault="008E7767" w:rsidP="008E7767">
      <w:pPr>
        <w:widowControl/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8E7767">
        <w:rPr>
          <w:rFonts w:eastAsia="Calibri"/>
          <w:b/>
          <w:bCs/>
          <w:sz w:val="24"/>
          <w:szCs w:val="24"/>
          <w:lang w:eastAsia="en-US"/>
        </w:rPr>
        <w:t>ДОДАТОК  2</w:t>
      </w:r>
    </w:p>
    <w:p w14:paraId="01295C16" w14:textId="2A00D9E4" w:rsidR="008E7767" w:rsidRDefault="008E7767" w:rsidP="008E7767">
      <w:pPr>
        <w:jc w:val="right"/>
        <w:rPr>
          <w:b/>
          <w:caps/>
          <w:color w:val="000000"/>
          <w:sz w:val="24"/>
          <w:szCs w:val="24"/>
          <w:u w:val="single"/>
        </w:rPr>
      </w:pPr>
      <w:r w:rsidRPr="008E7767">
        <w:rPr>
          <w:rFonts w:eastAsia="Calibri"/>
          <w:b/>
          <w:bCs/>
          <w:i/>
          <w:sz w:val="24"/>
          <w:szCs w:val="24"/>
          <w:lang w:eastAsia="en-US"/>
        </w:rPr>
        <w:t>до тендерної документації</w:t>
      </w:r>
      <w:r w:rsidRPr="008E7767">
        <w:rPr>
          <w:rFonts w:eastAsia="Calibri"/>
          <w:b/>
          <w:bCs/>
          <w:sz w:val="24"/>
          <w:szCs w:val="24"/>
          <w:lang w:eastAsia="en-US"/>
        </w:rPr>
        <w:t> </w:t>
      </w:r>
    </w:p>
    <w:p w14:paraId="2ABE5E35" w14:textId="77777777" w:rsidR="008E7767" w:rsidRDefault="008E7767" w:rsidP="00F91BA5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14:paraId="6430E328" w14:textId="77777777" w:rsidR="008E7767" w:rsidRDefault="008E7767" w:rsidP="00F91BA5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14:paraId="08E40AD2" w14:textId="77777777" w:rsidR="008E7767" w:rsidRPr="008E7767" w:rsidRDefault="008E7767" w:rsidP="008E7767">
      <w:pPr>
        <w:widowControl/>
        <w:overflowPunct/>
        <w:autoSpaceDE/>
        <w:autoSpaceDN/>
        <w:adjustRightInd/>
        <w:spacing w:before="240"/>
        <w:jc w:val="center"/>
        <w:textAlignment w:val="auto"/>
        <w:rPr>
          <w:rFonts w:eastAsia="Calibri"/>
          <w:b/>
          <w:i/>
          <w:color w:val="000000"/>
          <w:sz w:val="24"/>
          <w:szCs w:val="24"/>
        </w:rPr>
      </w:pPr>
      <w:r w:rsidRPr="008E7767">
        <w:rPr>
          <w:rFonts w:eastAsia="Calibri"/>
          <w:b/>
          <w:i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2F7FDD80" w14:textId="77777777" w:rsidR="008E7767" w:rsidRPr="008E7767" w:rsidRDefault="008E7767" w:rsidP="008E7767">
      <w:pPr>
        <w:widowControl/>
        <w:overflowPunct/>
        <w:autoSpaceDE/>
        <w:autoSpaceDN/>
        <w:adjustRightInd/>
        <w:spacing w:before="240"/>
        <w:jc w:val="center"/>
        <w:textAlignment w:val="auto"/>
        <w:rPr>
          <w:rFonts w:eastAsia="Calibri"/>
          <w:b/>
          <w:i/>
          <w:color w:val="000000"/>
          <w:sz w:val="24"/>
          <w:szCs w:val="24"/>
        </w:rPr>
      </w:pPr>
    </w:p>
    <w:p w14:paraId="57614EB7" w14:textId="77777777" w:rsidR="008E7767" w:rsidRPr="008E7767" w:rsidRDefault="008E7767" w:rsidP="008E7767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sz w:val="24"/>
          <w:szCs w:val="24"/>
        </w:rPr>
      </w:pPr>
      <w:r w:rsidRPr="008E7767">
        <w:rPr>
          <w:rFonts w:eastAsia="Calibri"/>
          <w:b/>
          <w:i/>
          <w:sz w:val="24"/>
          <w:szCs w:val="24"/>
        </w:rPr>
        <w:t>ТЕХНІЧНА СПЕЦИФІКАЦІЯ</w:t>
      </w:r>
    </w:p>
    <w:p w14:paraId="2DC241C9" w14:textId="4F36EB0C" w:rsidR="00F91BA5" w:rsidRPr="00711289" w:rsidRDefault="00F91BA5" w:rsidP="00F91BA5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14:paraId="106291D1" w14:textId="77777777" w:rsidR="00F91BA5" w:rsidRPr="00C615C6" w:rsidRDefault="00F91BA5" w:rsidP="00F91BA5">
      <w:pPr>
        <w:jc w:val="center"/>
        <w:rPr>
          <w:b/>
          <w:caps/>
          <w:sz w:val="24"/>
          <w:szCs w:val="24"/>
          <w:u w:val="single"/>
        </w:rPr>
      </w:pPr>
    </w:p>
    <w:p w14:paraId="3FECA8C7" w14:textId="77777777" w:rsidR="00671BB0" w:rsidRPr="00E72447" w:rsidRDefault="00671BB0" w:rsidP="00671BB0">
      <w:pPr>
        <w:jc w:val="center"/>
        <w:rPr>
          <w:b/>
          <w:bCs/>
          <w:iCs/>
          <w:sz w:val="24"/>
          <w:szCs w:val="24"/>
        </w:rPr>
      </w:pPr>
      <w:proofErr w:type="spellStart"/>
      <w:r w:rsidRPr="00E72447">
        <w:rPr>
          <w:b/>
          <w:bCs/>
          <w:iCs/>
          <w:sz w:val="24"/>
          <w:szCs w:val="24"/>
        </w:rPr>
        <w:t>Антидронове</w:t>
      </w:r>
      <w:proofErr w:type="spellEnd"/>
      <w:r w:rsidRPr="00E72447">
        <w:rPr>
          <w:b/>
          <w:bCs/>
          <w:iCs/>
          <w:sz w:val="24"/>
          <w:szCs w:val="24"/>
        </w:rPr>
        <w:t xml:space="preserve"> обладнання</w:t>
      </w:r>
    </w:p>
    <w:p w14:paraId="7513B840" w14:textId="77777777" w:rsidR="00671BB0" w:rsidRPr="00E72447" w:rsidRDefault="00671BB0" w:rsidP="00671BB0">
      <w:pPr>
        <w:jc w:val="center"/>
        <w:rPr>
          <w:b/>
          <w:bCs/>
          <w:iCs/>
          <w:sz w:val="24"/>
          <w:szCs w:val="24"/>
        </w:rPr>
      </w:pPr>
      <w:r w:rsidRPr="00E72447">
        <w:rPr>
          <w:b/>
          <w:bCs/>
          <w:iCs/>
          <w:sz w:val="24"/>
          <w:szCs w:val="24"/>
        </w:rPr>
        <w:t xml:space="preserve">(код ДК 021:2015 – 35730000-0 – Електронні бойові комплекси та засоби радіоелектронного захисту) </w:t>
      </w:r>
    </w:p>
    <w:p w14:paraId="109066EA" w14:textId="4A40C83A" w:rsidR="00671BB0" w:rsidRPr="00E72447" w:rsidRDefault="00671BB0" w:rsidP="00671BB0">
      <w:pPr>
        <w:jc w:val="center"/>
        <w:rPr>
          <w:b/>
          <w:bCs/>
          <w:iCs/>
          <w:sz w:val="24"/>
          <w:szCs w:val="24"/>
        </w:rPr>
      </w:pPr>
      <w:r w:rsidRPr="00E72447">
        <w:rPr>
          <w:b/>
          <w:bCs/>
          <w:iCs/>
          <w:sz w:val="24"/>
          <w:szCs w:val="24"/>
        </w:rPr>
        <w:t>(</w:t>
      </w:r>
      <w:proofErr w:type="spellStart"/>
      <w:r w:rsidRPr="00E72447">
        <w:rPr>
          <w:b/>
          <w:bCs/>
          <w:iCs/>
          <w:sz w:val="24"/>
          <w:szCs w:val="24"/>
        </w:rPr>
        <w:t>Антидрон</w:t>
      </w:r>
      <w:proofErr w:type="spellEnd"/>
      <w:r w:rsidRPr="00E72447">
        <w:rPr>
          <w:b/>
          <w:bCs/>
          <w:iCs/>
          <w:sz w:val="24"/>
          <w:szCs w:val="24"/>
        </w:rPr>
        <w:t xml:space="preserve"> портативний “</w:t>
      </w:r>
      <w:r w:rsidR="00813C38" w:rsidRPr="00813C38">
        <w:t xml:space="preserve"> </w:t>
      </w:r>
      <w:r w:rsidR="00813C38" w:rsidRPr="00813C38">
        <w:rPr>
          <w:b/>
          <w:bCs/>
          <w:iCs/>
          <w:sz w:val="24"/>
          <w:szCs w:val="24"/>
        </w:rPr>
        <w:t>HUNTER</w:t>
      </w:r>
      <w:r w:rsidR="00D47B8D">
        <w:rPr>
          <w:b/>
          <w:bCs/>
          <w:iCs/>
          <w:sz w:val="24"/>
          <w:szCs w:val="24"/>
        </w:rPr>
        <w:t xml:space="preserve"> </w:t>
      </w:r>
      <w:r w:rsidRPr="00E72447">
        <w:rPr>
          <w:b/>
          <w:bCs/>
          <w:iCs/>
          <w:sz w:val="24"/>
          <w:szCs w:val="24"/>
        </w:rPr>
        <w:t xml:space="preserve">”, </w:t>
      </w:r>
      <w:proofErr w:type="spellStart"/>
      <w:r w:rsidRPr="00E72447">
        <w:rPr>
          <w:b/>
          <w:bCs/>
          <w:iCs/>
          <w:sz w:val="24"/>
          <w:szCs w:val="24"/>
        </w:rPr>
        <w:t>Антидронова</w:t>
      </w:r>
      <w:proofErr w:type="spellEnd"/>
      <w:r w:rsidRPr="00E72447">
        <w:rPr>
          <w:b/>
          <w:bCs/>
          <w:iCs/>
          <w:sz w:val="24"/>
          <w:szCs w:val="24"/>
        </w:rPr>
        <w:t xml:space="preserve"> рушниця ANTIDRON KVS G-6+, </w:t>
      </w:r>
      <w:proofErr w:type="spellStart"/>
      <w:r w:rsidRPr="00E72447">
        <w:rPr>
          <w:b/>
          <w:bCs/>
          <w:iCs/>
          <w:sz w:val="24"/>
          <w:szCs w:val="24"/>
          <w:lang w:bidi="uk-UA"/>
        </w:rPr>
        <w:t>Антидрон</w:t>
      </w:r>
      <w:proofErr w:type="spellEnd"/>
      <w:r w:rsidRPr="00E72447">
        <w:rPr>
          <w:b/>
          <w:bCs/>
          <w:iCs/>
          <w:sz w:val="24"/>
          <w:szCs w:val="24"/>
          <w:lang w:bidi="uk-UA"/>
        </w:rPr>
        <w:t xml:space="preserve"> </w:t>
      </w:r>
      <w:proofErr w:type="spellStart"/>
      <w:r w:rsidRPr="00E72447">
        <w:rPr>
          <w:b/>
          <w:bCs/>
          <w:iCs/>
          <w:sz w:val="24"/>
          <w:szCs w:val="24"/>
          <w:lang w:bidi="uk-UA"/>
        </w:rPr>
        <w:t>Counter</w:t>
      </w:r>
      <w:proofErr w:type="spellEnd"/>
      <w:r w:rsidRPr="00E72447">
        <w:rPr>
          <w:b/>
          <w:bCs/>
          <w:iCs/>
          <w:sz w:val="24"/>
          <w:szCs w:val="24"/>
          <w:lang w:bidi="uk-UA"/>
        </w:rPr>
        <w:t xml:space="preserve"> FPV)</w:t>
      </w:r>
      <w:r w:rsidRPr="00E72447">
        <w:rPr>
          <w:b/>
          <w:bCs/>
          <w:iCs/>
          <w:sz w:val="24"/>
          <w:szCs w:val="24"/>
        </w:rPr>
        <w:t xml:space="preserve"> </w:t>
      </w:r>
    </w:p>
    <w:p w14:paraId="4F691DF2" w14:textId="77777777" w:rsidR="00F91BA5" w:rsidRDefault="00F91BA5" w:rsidP="00F91BA5">
      <w:pPr>
        <w:jc w:val="center"/>
        <w:rPr>
          <w:b/>
          <w:bCs/>
          <w:i/>
          <w:iCs/>
          <w:sz w:val="24"/>
          <w:szCs w:val="24"/>
        </w:rPr>
      </w:pPr>
    </w:p>
    <w:p w14:paraId="3BDE8844" w14:textId="405D4DC0" w:rsidR="00C228CA" w:rsidRPr="00E72447" w:rsidRDefault="00C228CA" w:rsidP="00E72447">
      <w:pPr>
        <w:pStyle w:val="a3"/>
        <w:numPr>
          <w:ilvl w:val="0"/>
          <w:numId w:val="5"/>
        </w:numPr>
        <w:spacing w:line="276" w:lineRule="auto"/>
        <w:rPr>
          <w:b/>
          <w:color w:val="000000"/>
          <w:lang w:val="uk-UA" w:eastAsia="uk-UA" w:bidi="uk-UA"/>
        </w:rPr>
      </w:pPr>
      <w:proofErr w:type="spellStart"/>
      <w:r w:rsidRPr="00E72447">
        <w:rPr>
          <w:b/>
          <w:color w:val="000000"/>
          <w:lang w:val="uk-UA" w:eastAsia="uk-UA" w:bidi="uk-UA"/>
        </w:rPr>
        <w:t>Антидрон</w:t>
      </w:r>
      <w:proofErr w:type="spellEnd"/>
      <w:r w:rsidRPr="00E72447">
        <w:rPr>
          <w:b/>
          <w:color w:val="000000"/>
          <w:lang w:val="uk-UA" w:eastAsia="uk-UA" w:bidi="uk-UA"/>
        </w:rPr>
        <w:t xml:space="preserve"> портативний “</w:t>
      </w:r>
      <w:r w:rsidRPr="00E72447">
        <w:rPr>
          <w:b/>
          <w:color w:val="000000"/>
          <w:lang w:eastAsia="uk-UA" w:bidi="uk-UA"/>
        </w:rPr>
        <w:t>KVS</w:t>
      </w:r>
      <w:r w:rsidRPr="00E72447">
        <w:rPr>
          <w:b/>
          <w:color w:val="000000"/>
          <w:lang w:val="uk-UA" w:eastAsia="uk-UA" w:bidi="uk-UA"/>
        </w:rPr>
        <w:t xml:space="preserve"> </w:t>
      </w:r>
      <w:r w:rsidRPr="00E72447">
        <w:rPr>
          <w:b/>
          <w:color w:val="000000"/>
          <w:lang w:eastAsia="uk-UA" w:bidi="uk-UA"/>
        </w:rPr>
        <w:t>ANTIDRON</w:t>
      </w:r>
      <w:r w:rsidRPr="00E72447">
        <w:rPr>
          <w:b/>
          <w:color w:val="000000"/>
          <w:lang w:val="uk-UA" w:eastAsia="uk-UA" w:bidi="uk-UA"/>
        </w:rPr>
        <w:t xml:space="preserve"> “</w:t>
      </w:r>
      <w:r w:rsidRPr="00E72447">
        <w:rPr>
          <w:b/>
          <w:color w:val="000000"/>
          <w:lang w:eastAsia="uk-UA" w:bidi="uk-UA"/>
        </w:rPr>
        <w:t>HUNTER</w:t>
      </w:r>
      <w:r w:rsidRPr="00E72447">
        <w:rPr>
          <w:b/>
          <w:color w:val="000000"/>
          <w:lang w:val="uk-UA" w:eastAsia="uk-UA" w:bidi="uk-UA"/>
        </w:rPr>
        <w:t>”</w:t>
      </w:r>
      <w:r w:rsidR="00E72447" w:rsidRPr="00E72447">
        <w:rPr>
          <w:b/>
          <w:color w:val="000000"/>
          <w:lang w:val="uk-UA" w:eastAsia="uk-UA" w:bidi="uk-UA"/>
        </w:rPr>
        <w:t xml:space="preserve"> - </w:t>
      </w:r>
      <w:r w:rsidR="00E72447" w:rsidRPr="00E72447">
        <w:rPr>
          <w:rFonts w:eastAsia="Times New Roman"/>
          <w:b/>
          <w:lang w:val="uk-UA"/>
        </w:rPr>
        <w:t>3 комплекти</w:t>
      </w:r>
    </w:p>
    <w:p w14:paraId="631E7371" w14:textId="77777777" w:rsidR="00C228CA" w:rsidRPr="00C228CA" w:rsidRDefault="00C228CA" w:rsidP="00C228CA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  <w:lang w:eastAsia="uk-UA" w:bidi="uk-UA"/>
        </w:rPr>
      </w:pPr>
    </w:p>
    <w:p w14:paraId="223F8E9E" w14:textId="77777777" w:rsidR="00C228CA" w:rsidRPr="00C228CA" w:rsidRDefault="00C228CA" w:rsidP="00C228CA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>Характеристики</w:t>
      </w:r>
    </w:p>
    <w:p w14:paraId="2366D2C0" w14:textId="77777777" w:rsidR="00C228CA" w:rsidRPr="00C228CA" w:rsidRDefault="00C228CA" w:rsidP="00C228CA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>Блокує частоти:</w:t>
      </w:r>
    </w:p>
    <w:p w14:paraId="3AAFD79B" w14:textId="77777777" w:rsidR="00C228CA" w:rsidRPr="00C228CA" w:rsidRDefault="00C228CA" w:rsidP="00C228CA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 xml:space="preserve">1. ДК і відео передача: 2.4-2.5 </w:t>
      </w:r>
      <w:proofErr w:type="spellStart"/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>ГГц</w:t>
      </w:r>
      <w:proofErr w:type="spellEnd"/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 xml:space="preserve"> 20 Вт</w:t>
      </w:r>
    </w:p>
    <w:p w14:paraId="06EF3692" w14:textId="77777777" w:rsidR="00C228CA" w:rsidRPr="00C228CA" w:rsidRDefault="00C228CA" w:rsidP="00C228CA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 xml:space="preserve">2. ДК і відео передача: 2.4-2.5 </w:t>
      </w:r>
      <w:proofErr w:type="spellStart"/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>ГГц</w:t>
      </w:r>
      <w:proofErr w:type="spellEnd"/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 xml:space="preserve"> 20 Вт</w:t>
      </w:r>
    </w:p>
    <w:p w14:paraId="220D29AD" w14:textId="77777777" w:rsidR="00C228CA" w:rsidRPr="00C228CA" w:rsidRDefault="00C228CA" w:rsidP="00C228CA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 xml:space="preserve">3. Навігація GPS L1 + GLONASS L1: 1570-1620 </w:t>
      </w:r>
      <w:proofErr w:type="spellStart"/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>ГГц</w:t>
      </w:r>
      <w:proofErr w:type="spellEnd"/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 xml:space="preserve"> 30 Вт</w:t>
      </w:r>
    </w:p>
    <w:p w14:paraId="6E0492E2" w14:textId="77777777" w:rsidR="00C228CA" w:rsidRPr="00C228CA" w:rsidRDefault="00C228CA" w:rsidP="00C228CA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 xml:space="preserve">4. ДК і відео передача: 5.7-5.9 </w:t>
      </w:r>
      <w:proofErr w:type="spellStart"/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>ГГц</w:t>
      </w:r>
      <w:proofErr w:type="spellEnd"/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 xml:space="preserve"> 20 Вт!!!</w:t>
      </w:r>
    </w:p>
    <w:p w14:paraId="4083DB6B" w14:textId="77777777" w:rsidR="00C228CA" w:rsidRPr="00C228CA" w:rsidRDefault="00C228CA" w:rsidP="00C228CA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</w:p>
    <w:p w14:paraId="1D856054" w14:textId="77777777" w:rsidR="00C228CA" w:rsidRPr="00C228CA" w:rsidRDefault="00C228CA" w:rsidP="00C228CA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>Загальна вихідна потужність: 90 Вт;</w:t>
      </w:r>
    </w:p>
    <w:p w14:paraId="20CD42CB" w14:textId="77777777" w:rsidR="00C228CA" w:rsidRPr="00C228CA" w:rsidRDefault="00C228CA" w:rsidP="00C228CA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>Радіус блокування: до 2000 метрів;</w:t>
      </w:r>
    </w:p>
    <w:p w14:paraId="7D883C23" w14:textId="77777777" w:rsidR="00C228CA" w:rsidRPr="00C228CA" w:rsidRDefault="00C228CA" w:rsidP="00C228CA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>Антени: направленої дії</w:t>
      </w:r>
    </w:p>
    <w:p w14:paraId="6E77F51C" w14:textId="77777777" w:rsidR="00C228CA" w:rsidRPr="00C228CA" w:rsidRDefault="00C228CA" w:rsidP="00C228CA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>Час роботи: до 60 хвилин</w:t>
      </w:r>
    </w:p>
    <w:p w14:paraId="0B0330AE" w14:textId="3EB58424" w:rsidR="00C228CA" w:rsidRPr="00C228CA" w:rsidRDefault="00C228CA" w:rsidP="00C228CA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>Живлення</w:t>
      </w:r>
      <w:r w:rsidR="001025D1">
        <w:rPr>
          <w:rFonts w:eastAsia="Microsoft Sans Serif"/>
          <w:color w:val="000000"/>
          <w:sz w:val="26"/>
          <w:szCs w:val="26"/>
          <w:lang w:eastAsia="uk-UA" w:bidi="uk-UA"/>
        </w:rPr>
        <w:t xml:space="preserve"> блоку</w:t>
      </w:r>
      <w:bookmarkStart w:id="0" w:name="_GoBack"/>
      <w:bookmarkEnd w:id="0"/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>: AC220V / 110V</w:t>
      </w:r>
    </w:p>
    <w:p w14:paraId="146F4048" w14:textId="77777777" w:rsidR="00C228CA" w:rsidRPr="00C228CA" w:rsidRDefault="00C228CA" w:rsidP="00C228CA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>Розміри: 270x290x100 мм</w:t>
      </w:r>
    </w:p>
    <w:p w14:paraId="0B01BF0F" w14:textId="77777777" w:rsidR="00C228CA" w:rsidRPr="00C228CA" w:rsidRDefault="00C228CA" w:rsidP="00C228CA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>Робоча температура: -20 – +60 С</w:t>
      </w:r>
    </w:p>
    <w:p w14:paraId="5D0B5F11" w14:textId="77777777" w:rsidR="00C228CA" w:rsidRPr="00C228CA" w:rsidRDefault="00C228CA" w:rsidP="00C228CA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>Маса комплекту: 5.3 кг</w:t>
      </w:r>
    </w:p>
    <w:p w14:paraId="184AE6FF" w14:textId="77777777" w:rsidR="00C228CA" w:rsidRPr="00C228CA" w:rsidRDefault="00C228CA" w:rsidP="00C228CA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</w:p>
    <w:p w14:paraId="0C8C739F" w14:textId="77777777" w:rsidR="00C228CA" w:rsidRPr="00C228CA" w:rsidRDefault="00C228CA" w:rsidP="00C228CA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>Комплект поставки:</w:t>
      </w:r>
    </w:p>
    <w:p w14:paraId="033C49F8" w14:textId="77777777" w:rsidR="00C228CA" w:rsidRPr="00C228CA" w:rsidRDefault="00C228CA" w:rsidP="00C228CA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 xml:space="preserve">“KVS ANTIDRON “HUNTER” – 1 </w:t>
      </w:r>
      <w:proofErr w:type="spellStart"/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>шт</w:t>
      </w:r>
      <w:proofErr w:type="spellEnd"/>
    </w:p>
    <w:p w14:paraId="3AEE7334" w14:textId="77777777" w:rsidR="00C228CA" w:rsidRPr="00C228CA" w:rsidRDefault="00C228CA" w:rsidP="00C228CA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 xml:space="preserve">Мережевий адаптер – 1 </w:t>
      </w:r>
      <w:proofErr w:type="spellStart"/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>шт</w:t>
      </w:r>
      <w:proofErr w:type="spellEnd"/>
    </w:p>
    <w:p w14:paraId="68C67000" w14:textId="77777777" w:rsidR="00C228CA" w:rsidRPr="00C228CA" w:rsidRDefault="00C228CA" w:rsidP="00C228CA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 xml:space="preserve">Штатив – 1 </w:t>
      </w:r>
      <w:proofErr w:type="spellStart"/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>шт</w:t>
      </w:r>
      <w:proofErr w:type="spellEnd"/>
    </w:p>
    <w:p w14:paraId="1FC3A63D" w14:textId="77777777" w:rsidR="00C228CA" w:rsidRPr="00C228CA" w:rsidRDefault="00C228CA" w:rsidP="00C228CA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 xml:space="preserve">Сумка-чохол - 1 </w:t>
      </w:r>
      <w:proofErr w:type="spellStart"/>
      <w:r w:rsidRPr="00C228CA">
        <w:rPr>
          <w:rFonts w:eastAsia="Microsoft Sans Serif"/>
          <w:color w:val="000000"/>
          <w:sz w:val="26"/>
          <w:szCs w:val="26"/>
          <w:lang w:eastAsia="uk-UA" w:bidi="uk-UA"/>
        </w:rPr>
        <w:t>шт</w:t>
      </w:r>
      <w:proofErr w:type="spellEnd"/>
    </w:p>
    <w:p w14:paraId="566A22CF" w14:textId="4F54C496" w:rsidR="00E72447" w:rsidRPr="00E72447" w:rsidRDefault="00E72447" w:rsidP="00E72447">
      <w:pPr>
        <w:pStyle w:val="a3"/>
        <w:numPr>
          <w:ilvl w:val="0"/>
          <w:numId w:val="5"/>
        </w:numPr>
        <w:spacing w:line="276" w:lineRule="auto"/>
        <w:rPr>
          <w:rFonts w:eastAsia="Microsoft Sans Serif"/>
          <w:b/>
          <w:color w:val="000000"/>
          <w:sz w:val="26"/>
          <w:szCs w:val="26"/>
          <w:lang w:eastAsia="uk-UA" w:bidi="uk-UA"/>
        </w:rPr>
      </w:pPr>
      <w:proofErr w:type="spellStart"/>
      <w:r w:rsidRPr="00E72447">
        <w:rPr>
          <w:b/>
          <w:color w:val="000000"/>
          <w:lang w:eastAsia="uk-UA" w:bidi="uk-UA"/>
        </w:rPr>
        <w:lastRenderedPageBreak/>
        <w:t>Антидронова</w:t>
      </w:r>
      <w:proofErr w:type="spellEnd"/>
      <w:r w:rsidRPr="00E72447">
        <w:rPr>
          <w:b/>
          <w:color w:val="000000"/>
          <w:lang w:eastAsia="uk-UA" w:bidi="uk-UA"/>
        </w:rPr>
        <w:t xml:space="preserve"> </w:t>
      </w:r>
      <w:proofErr w:type="spellStart"/>
      <w:r w:rsidRPr="00E72447">
        <w:rPr>
          <w:b/>
          <w:color w:val="000000"/>
          <w:lang w:eastAsia="uk-UA" w:bidi="uk-UA"/>
        </w:rPr>
        <w:t>рушниця</w:t>
      </w:r>
      <w:proofErr w:type="spellEnd"/>
      <w:r w:rsidRPr="00E72447">
        <w:rPr>
          <w:b/>
          <w:color w:val="000000"/>
          <w:lang w:eastAsia="uk-UA" w:bidi="uk-UA"/>
        </w:rPr>
        <w:t xml:space="preserve"> ANTIDRON KVS G-6+ - 1 комплект</w:t>
      </w:r>
    </w:p>
    <w:p w14:paraId="40C6476D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</w:p>
    <w:p w14:paraId="11AEED7A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Характеристики</w:t>
      </w:r>
    </w:p>
    <w:p w14:paraId="7ED922BB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</w:p>
    <w:p w14:paraId="6B164FB9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Час роботи від акумулятора: до 30 хвилин</w:t>
      </w:r>
    </w:p>
    <w:p w14:paraId="51FD6CB5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Діаграма спрямованості антен 30°</w:t>
      </w:r>
    </w:p>
    <w:p w14:paraId="02404961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 xml:space="preserve">Діапазонів частот 6 </w:t>
      </w:r>
      <w:proofErr w:type="spellStart"/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шт</w:t>
      </w:r>
      <w:proofErr w:type="spellEnd"/>
    </w:p>
    <w:p w14:paraId="774BB7BF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Сумарна вихідна потужність 90 Вт</w:t>
      </w:r>
    </w:p>
    <w:p w14:paraId="2ED50C5B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Ефективна відстань придушення каналів управління БПЛА до 3,5 км</w:t>
      </w:r>
    </w:p>
    <w:p w14:paraId="3E47D41A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Час автономної роботи до 30 хвилин</w:t>
      </w:r>
    </w:p>
    <w:p w14:paraId="64A0C980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 xml:space="preserve">Посилення антени до 21 </w:t>
      </w:r>
      <w:proofErr w:type="spellStart"/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дБ</w:t>
      </w:r>
      <w:proofErr w:type="spellEnd"/>
    </w:p>
    <w:p w14:paraId="075F2E76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Вага ANTIDRONE GUN KVSG-6 6 кг</w:t>
      </w:r>
    </w:p>
    <w:p w14:paraId="69861B1D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</w:p>
    <w:p w14:paraId="58CB14DB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Комплект поставки:</w:t>
      </w:r>
    </w:p>
    <w:p w14:paraId="01EBEFED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proofErr w:type="spellStart"/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Антидрон</w:t>
      </w:r>
      <w:proofErr w:type="spellEnd"/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 xml:space="preserve"> портативний "ANTIDRON KVS G-6+" – 1 шт. </w:t>
      </w:r>
    </w:p>
    <w:p w14:paraId="53600CD2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 xml:space="preserve">Блок живлення – 1 шт., сумка – 1 шт. </w:t>
      </w:r>
    </w:p>
    <w:p w14:paraId="26D8B733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 xml:space="preserve">Акумуляторна батарея – 2 </w:t>
      </w:r>
      <w:proofErr w:type="spellStart"/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шт</w:t>
      </w:r>
      <w:proofErr w:type="spellEnd"/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 xml:space="preserve"> (1 стандартна та 1 посилена). </w:t>
      </w:r>
    </w:p>
    <w:p w14:paraId="62F8E103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 xml:space="preserve">Інструкція – 1 шт., ремінь – 1шт. </w:t>
      </w:r>
    </w:p>
    <w:p w14:paraId="00DD26DB" w14:textId="77777777" w:rsid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Маскувальний чохол – 1 шт.</w:t>
      </w:r>
    </w:p>
    <w:p w14:paraId="48C4B4A6" w14:textId="77777777" w:rsid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</w:p>
    <w:p w14:paraId="3D531980" w14:textId="77777777" w:rsid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</w:p>
    <w:p w14:paraId="3B9AA396" w14:textId="7D386BC0" w:rsidR="00E72447" w:rsidRPr="00E72447" w:rsidRDefault="00E72447" w:rsidP="00E72447">
      <w:pPr>
        <w:pStyle w:val="a3"/>
        <w:numPr>
          <w:ilvl w:val="0"/>
          <w:numId w:val="5"/>
        </w:numPr>
        <w:spacing w:line="276" w:lineRule="auto"/>
        <w:rPr>
          <w:b/>
          <w:color w:val="000000"/>
          <w:lang w:val="uk-UA" w:eastAsia="uk-UA" w:bidi="uk-UA"/>
        </w:rPr>
      </w:pPr>
      <w:proofErr w:type="spellStart"/>
      <w:r w:rsidRPr="00E72447">
        <w:rPr>
          <w:b/>
          <w:color w:val="000000"/>
          <w:lang w:val="uk-UA" w:eastAsia="uk-UA" w:bidi="uk-UA"/>
        </w:rPr>
        <w:t>Антидрон</w:t>
      </w:r>
      <w:proofErr w:type="spellEnd"/>
      <w:r w:rsidRPr="00E72447">
        <w:rPr>
          <w:b/>
          <w:color w:val="000000"/>
          <w:lang w:val="uk-UA" w:eastAsia="uk-UA" w:bidi="uk-UA"/>
        </w:rPr>
        <w:t xml:space="preserve"> </w:t>
      </w:r>
      <w:r w:rsidRPr="00E72447">
        <w:rPr>
          <w:b/>
          <w:color w:val="000000"/>
          <w:lang w:val="en-US" w:eastAsia="uk-UA" w:bidi="uk-UA"/>
        </w:rPr>
        <w:t>Counter</w:t>
      </w:r>
      <w:r w:rsidRPr="00E72447">
        <w:rPr>
          <w:b/>
          <w:color w:val="000000"/>
          <w:lang w:val="uk-UA" w:eastAsia="uk-UA" w:bidi="uk-UA"/>
        </w:rPr>
        <w:t xml:space="preserve"> </w:t>
      </w:r>
      <w:r w:rsidRPr="00E72447">
        <w:rPr>
          <w:b/>
          <w:color w:val="000000"/>
          <w:lang w:val="en-US" w:eastAsia="uk-UA" w:bidi="uk-UA"/>
        </w:rPr>
        <w:t>FPV</w:t>
      </w:r>
      <w:r w:rsidRPr="00E72447">
        <w:rPr>
          <w:b/>
          <w:color w:val="000000"/>
          <w:lang w:val="uk-UA" w:eastAsia="uk-UA" w:bidi="uk-UA"/>
        </w:rPr>
        <w:t xml:space="preserve"> (</w:t>
      </w:r>
      <w:r w:rsidRPr="00E72447">
        <w:rPr>
          <w:b/>
          <w:color w:val="000000"/>
          <w:lang w:val="en-US" w:eastAsia="uk-UA" w:bidi="uk-UA"/>
        </w:rPr>
        <w:t>FPV</w:t>
      </w:r>
      <w:r w:rsidRPr="00E72447">
        <w:rPr>
          <w:b/>
          <w:color w:val="000000"/>
          <w:lang w:val="uk-UA" w:eastAsia="uk-UA" w:bidi="uk-UA"/>
        </w:rPr>
        <w:t xml:space="preserve"> рюкзак </w:t>
      </w:r>
      <w:r w:rsidRPr="00E72447">
        <w:rPr>
          <w:b/>
          <w:color w:val="000000"/>
          <w:lang w:val="en-US" w:eastAsia="uk-UA" w:bidi="uk-UA"/>
        </w:rPr>
        <w:t>Counter</w:t>
      </w:r>
      <w:r w:rsidRPr="00E72447">
        <w:rPr>
          <w:b/>
          <w:color w:val="000000"/>
          <w:lang w:val="uk-UA" w:eastAsia="uk-UA" w:bidi="uk-UA"/>
        </w:rPr>
        <w:t>) – 10 комплектів</w:t>
      </w:r>
    </w:p>
    <w:p w14:paraId="36828291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  <w:lang w:eastAsia="uk-UA" w:bidi="uk-UA"/>
        </w:rPr>
      </w:pPr>
    </w:p>
    <w:p w14:paraId="47D7BCAF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  <w:lang w:eastAsia="uk-UA" w:bidi="uk-UA"/>
        </w:rPr>
      </w:pPr>
      <w:r w:rsidRPr="00E72447">
        <w:rPr>
          <w:color w:val="000000"/>
          <w:sz w:val="24"/>
          <w:szCs w:val="24"/>
          <w:lang w:eastAsia="uk-UA" w:bidi="uk-UA"/>
        </w:rPr>
        <w:t>Характеристики</w:t>
      </w:r>
    </w:p>
    <w:p w14:paraId="3A6E4E68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  <w:lang w:eastAsia="uk-UA" w:bidi="uk-UA"/>
        </w:rPr>
      </w:pPr>
    </w:p>
    <w:p w14:paraId="34C2B48A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Час роботи від акумулятора: Звичайний акумулятор - до 2-х год; посилений - до 4-х год</w:t>
      </w:r>
    </w:p>
    <w:p w14:paraId="2C94D3EC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Діаграма спрямованості антен 360 градусів</w:t>
      </w:r>
    </w:p>
    <w:p w14:paraId="6492CAA4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Діапазонів частот 1</w:t>
      </w:r>
    </w:p>
    <w:p w14:paraId="6E74E179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Сумарна вихідна потужність 40</w:t>
      </w:r>
    </w:p>
    <w:p w14:paraId="14FACE61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Ефективна відстань придушення каналів управління БПЛА до 150 метрів</w:t>
      </w:r>
    </w:p>
    <w:p w14:paraId="23B6DC06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 xml:space="preserve">Вага </w:t>
      </w:r>
      <w:proofErr w:type="spellStart"/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Counter</w:t>
      </w:r>
      <w:proofErr w:type="spellEnd"/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 xml:space="preserve"> FPV без акумулятора 3 кг</w:t>
      </w:r>
    </w:p>
    <w:p w14:paraId="39239B76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</w:p>
    <w:p w14:paraId="260FCA12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Комплект поставки:</w:t>
      </w:r>
    </w:p>
    <w:p w14:paraId="46C7E3F7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“</w:t>
      </w:r>
      <w:proofErr w:type="spellStart"/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Counter</w:t>
      </w:r>
      <w:proofErr w:type="spellEnd"/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 xml:space="preserve"> FPV” – 1 </w:t>
      </w:r>
      <w:proofErr w:type="spellStart"/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шт</w:t>
      </w:r>
      <w:proofErr w:type="spellEnd"/>
    </w:p>
    <w:p w14:paraId="7D8142E2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 xml:space="preserve">Мережевий адаптер – 1 </w:t>
      </w:r>
      <w:proofErr w:type="spellStart"/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шт</w:t>
      </w:r>
      <w:proofErr w:type="spellEnd"/>
    </w:p>
    <w:p w14:paraId="62EFD53B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 xml:space="preserve">Акумуляторна батарея – 1 </w:t>
      </w:r>
      <w:proofErr w:type="spellStart"/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шт</w:t>
      </w:r>
      <w:proofErr w:type="spellEnd"/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 xml:space="preserve"> </w:t>
      </w:r>
    </w:p>
    <w:p w14:paraId="25D41F76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 xml:space="preserve">Штатив – 1 </w:t>
      </w:r>
      <w:proofErr w:type="spellStart"/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шт</w:t>
      </w:r>
      <w:proofErr w:type="spellEnd"/>
    </w:p>
    <w:p w14:paraId="55C7C257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lastRenderedPageBreak/>
        <w:t xml:space="preserve">Сумка-чохол - 1 </w:t>
      </w:r>
      <w:proofErr w:type="spellStart"/>
      <w:r w:rsidRPr="00E72447">
        <w:rPr>
          <w:rFonts w:eastAsia="Microsoft Sans Serif"/>
          <w:color w:val="000000"/>
          <w:sz w:val="26"/>
          <w:szCs w:val="26"/>
          <w:lang w:eastAsia="uk-UA" w:bidi="uk-UA"/>
        </w:rPr>
        <w:t>шт</w:t>
      </w:r>
      <w:proofErr w:type="spellEnd"/>
    </w:p>
    <w:p w14:paraId="38060B22" w14:textId="77777777" w:rsidR="00E72447" w:rsidRPr="00E72447" w:rsidRDefault="00E72447" w:rsidP="00E72447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6"/>
          <w:szCs w:val="26"/>
          <w:lang w:eastAsia="uk-UA" w:bidi="uk-UA"/>
        </w:rPr>
      </w:pPr>
    </w:p>
    <w:p w14:paraId="7BD91B8A" w14:textId="77777777" w:rsidR="008C34A6" w:rsidRDefault="008C34A6"/>
    <w:p w14:paraId="3F284F37" w14:textId="77777777" w:rsidR="00E72447" w:rsidRDefault="00E72447"/>
    <w:p w14:paraId="0873B88B" w14:textId="77777777" w:rsidR="00E72447" w:rsidRPr="00C228CA" w:rsidRDefault="00E72447"/>
    <w:p w14:paraId="393A2245" w14:textId="312D9457" w:rsidR="00F81561" w:rsidRPr="00363EF8" w:rsidRDefault="00F81561" w:rsidP="00F81561">
      <w:pPr>
        <w:ind w:firstLine="709"/>
        <w:jc w:val="both"/>
        <w:rPr>
          <w:sz w:val="24"/>
          <w:szCs w:val="24"/>
        </w:rPr>
      </w:pPr>
      <w:r w:rsidRPr="00363EF8">
        <w:rPr>
          <w:sz w:val="24"/>
          <w:szCs w:val="24"/>
        </w:rPr>
        <w:t xml:space="preserve">Предмет закупівлі </w:t>
      </w:r>
      <w:proofErr w:type="spellStart"/>
      <w:r w:rsidR="00813C38" w:rsidRPr="00813C38">
        <w:rPr>
          <w:b/>
          <w:sz w:val="24"/>
          <w:szCs w:val="24"/>
        </w:rPr>
        <w:t>Антидрон</w:t>
      </w:r>
      <w:proofErr w:type="spellEnd"/>
      <w:r w:rsidR="00813C38" w:rsidRPr="00813C38">
        <w:rPr>
          <w:b/>
          <w:sz w:val="24"/>
          <w:szCs w:val="24"/>
        </w:rPr>
        <w:t xml:space="preserve"> портативний “HUNTER”, </w:t>
      </w:r>
      <w:proofErr w:type="spellStart"/>
      <w:r w:rsidR="00813C38" w:rsidRPr="00813C38">
        <w:rPr>
          <w:b/>
          <w:sz w:val="24"/>
          <w:szCs w:val="24"/>
        </w:rPr>
        <w:t>Антидронова</w:t>
      </w:r>
      <w:proofErr w:type="spellEnd"/>
      <w:r w:rsidR="00813C38" w:rsidRPr="00813C38">
        <w:rPr>
          <w:b/>
          <w:sz w:val="24"/>
          <w:szCs w:val="24"/>
        </w:rPr>
        <w:t xml:space="preserve"> рушниця ANTIDRON KVS G-6+, </w:t>
      </w:r>
      <w:proofErr w:type="spellStart"/>
      <w:r w:rsidR="00813C38" w:rsidRPr="00813C38">
        <w:rPr>
          <w:b/>
          <w:sz w:val="24"/>
          <w:szCs w:val="24"/>
        </w:rPr>
        <w:t>Антидрон</w:t>
      </w:r>
      <w:proofErr w:type="spellEnd"/>
      <w:r w:rsidR="00813C38" w:rsidRPr="00813C38">
        <w:rPr>
          <w:b/>
          <w:sz w:val="24"/>
          <w:szCs w:val="24"/>
        </w:rPr>
        <w:t xml:space="preserve"> </w:t>
      </w:r>
      <w:proofErr w:type="spellStart"/>
      <w:r w:rsidR="00813C38" w:rsidRPr="00813C38">
        <w:rPr>
          <w:b/>
          <w:sz w:val="24"/>
          <w:szCs w:val="24"/>
        </w:rPr>
        <w:t>Counter</w:t>
      </w:r>
      <w:proofErr w:type="spellEnd"/>
      <w:r w:rsidR="00813C38" w:rsidRPr="00813C38">
        <w:rPr>
          <w:b/>
          <w:sz w:val="24"/>
          <w:szCs w:val="24"/>
        </w:rPr>
        <w:t xml:space="preserve"> FPV</w:t>
      </w:r>
      <w:r w:rsidRPr="00363EF8">
        <w:rPr>
          <w:sz w:val="24"/>
          <w:szCs w:val="24"/>
        </w:rPr>
        <w:t>, як</w:t>
      </w:r>
      <w:r>
        <w:rPr>
          <w:sz w:val="24"/>
          <w:szCs w:val="24"/>
        </w:rPr>
        <w:t>і постачаю</w:t>
      </w:r>
      <w:r w:rsidRPr="00363EF8">
        <w:rPr>
          <w:sz w:val="24"/>
          <w:szCs w:val="24"/>
        </w:rPr>
        <w:t>ться, не перебувал</w:t>
      </w:r>
      <w:r>
        <w:rPr>
          <w:sz w:val="24"/>
          <w:szCs w:val="24"/>
        </w:rPr>
        <w:t>и</w:t>
      </w:r>
      <w:r w:rsidRPr="00363EF8">
        <w:rPr>
          <w:sz w:val="24"/>
          <w:szCs w:val="24"/>
        </w:rPr>
        <w:t xml:space="preserve"> в експлуатації, терміни та умови ї</w:t>
      </w:r>
      <w:r>
        <w:rPr>
          <w:sz w:val="24"/>
          <w:szCs w:val="24"/>
        </w:rPr>
        <w:t>х</w:t>
      </w:r>
      <w:r w:rsidRPr="00363EF8">
        <w:rPr>
          <w:sz w:val="24"/>
          <w:szCs w:val="24"/>
        </w:rPr>
        <w:t xml:space="preserve"> зберігання не порушені (</w:t>
      </w:r>
      <w:r w:rsidRPr="00363EF8">
        <w:rPr>
          <w:i/>
          <w:sz w:val="24"/>
          <w:szCs w:val="24"/>
        </w:rPr>
        <w:t>надати у складі пропозиції гарантійний лист</w:t>
      </w:r>
      <w:r w:rsidRPr="00363EF8">
        <w:rPr>
          <w:sz w:val="24"/>
          <w:szCs w:val="24"/>
        </w:rPr>
        <w:t xml:space="preserve">). </w:t>
      </w:r>
    </w:p>
    <w:p w14:paraId="1A4445EC" w14:textId="1214A1A8" w:rsidR="00F81561" w:rsidRDefault="00F81561" w:rsidP="00F81561">
      <w:pPr>
        <w:ind w:firstLine="709"/>
        <w:jc w:val="both"/>
        <w:rPr>
          <w:sz w:val="24"/>
          <w:szCs w:val="24"/>
        </w:rPr>
      </w:pPr>
      <w:r w:rsidRPr="00363EF8">
        <w:rPr>
          <w:sz w:val="24"/>
          <w:szCs w:val="24"/>
        </w:rPr>
        <w:t>Товар повинен відповідати державним стандартам (ДСТУ) або іншим стандартам та технічним умовам, що діють на території України в момент постачання такого товару</w:t>
      </w:r>
      <w:r w:rsidRPr="00363EF8">
        <w:t xml:space="preserve"> </w:t>
      </w:r>
      <w:r w:rsidRPr="00363EF8">
        <w:rPr>
          <w:sz w:val="24"/>
          <w:szCs w:val="24"/>
        </w:rPr>
        <w:t>(</w:t>
      </w:r>
      <w:r w:rsidRPr="00363EF8">
        <w:rPr>
          <w:i/>
          <w:sz w:val="24"/>
          <w:szCs w:val="24"/>
        </w:rPr>
        <w:t>надати у складі пропозиції гарантійний лист</w:t>
      </w:r>
      <w:r w:rsidRPr="00363EF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83B38D7" w14:textId="77777777" w:rsidR="00F81561" w:rsidRPr="00363EF8" w:rsidRDefault="00F81561" w:rsidP="00F815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Місце поставки товару: м. Бердичів, Житомирська область, Площа Центральна, 1.</w:t>
      </w:r>
    </w:p>
    <w:p w14:paraId="23005C3C" w14:textId="77777777" w:rsidR="00F81561" w:rsidRDefault="00F81561" w:rsidP="00F81561">
      <w:pPr>
        <w:ind w:firstLine="709"/>
        <w:jc w:val="both"/>
        <w:rPr>
          <w:sz w:val="24"/>
          <w:szCs w:val="24"/>
        </w:rPr>
      </w:pPr>
      <w:r w:rsidRPr="00363EF8">
        <w:rPr>
          <w:sz w:val="24"/>
          <w:szCs w:val="24"/>
        </w:rPr>
        <w:t xml:space="preserve">При передачі товару він перевіряється на справність та відповідність передбачених у документації вимогам, зокрема якісним характеристикам, що робиться в присутності представників учасника-переможця торгів чи перевізника та представника Замовника. Зауваження по якості та укомплектованості повинні бути усунені протягом </w:t>
      </w:r>
      <w:r>
        <w:rPr>
          <w:sz w:val="24"/>
          <w:szCs w:val="24"/>
        </w:rPr>
        <w:t>5</w:t>
      </w:r>
      <w:r w:rsidRPr="00363EF8">
        <w:rPr>
          <w:sz w:val="24"/>
          <w:szCs w:val="24"/>
        </w:rPr>
        <w:t xml:space="preserve"> днів</w:t>
      </w:r>
      <w:r>
        <w:rPr>
          <w:sz w:val="24"/>
          <w:szCs w:val="24"/>
        </w:rPr>
        <w:t xml:space="preserve"> за рахунок учасника-переможця </w:t>
      </w:r>
      <w:r w:rsidRPr="00363EF8">
        <w:rPr>
          <w:sz w:val="24"/>
          <w:szCs w:val="24"/>
        </w:rPr>
        <w:t>(</w:t>
      </w:r>
      <w:r w:rsidRPr="00363EF8">
        <w:rPr>
          <w:i/>
          <w:sz w:val="24"/>
          <w:szCs w:val="24"/>
        </w:rPr>
        <w:t>надати у складі пропозиції гарантійний лист</w:t>
      </w:r>
      <w:r w:rsidRPr="00363EF8">
        <w:rPr>
          <w:sz w:val="24"/>
          <w:szCs w:val="24"/>
        </w:rPr>
        <w:t xml:space="preserve">). </w:t>
      </w:r>
    </w:p>
    <w:p w14:paraId="5FDF3240" w14:textId="77777777" w:rsidR="00F81561" w:rsidRDefault="00F81561" w:rsidP="00F81561">
      <w:pPr>
        <w:ind w:firstLine="709"/>
        <w:jc w:val="both"/>
        <w:rPr>
          <w:sz w:val="24"/>
          <w:szCs w:val="24"/>
        </w:rPr>
      </w:pPr>
      <w:r w:rsidRPr="00363EF8">
        <w:rPr>
          <w:sz w:val="24"/>
          <w:szCs w:val="24"/>
        </w:rPr>
        <w:t>Товар повинен поставлятися комплектно відповідно до вимог стандартів, технічних умов та мати не менше одного з наступних документів: декларацію про відповідність, сертифікат якості (паспорт якості) або висновок державної санітарно-епідеміологічної служби оформлені відповідно</w:t>
      </w:r>
      <w:r>
        <w:rPr>
          <w:sz w:val="24"/>
          <w:szCs w:val="24"/>
        </w:rPr>
        <w:t xml:space="preserve"> до вимог законодавства України;</w:t>
      </w:r>
      <w:r w:rsidRPr="00363EF8">
        <w:rPr>
          <w:sz w:val="24"/>
          <w:szCs w:val="24"/>
        </w:rPr>
        <w:t xml:space="preserve"> </w:t>
      </w:r>
      <w:r>
        <w:rPr>
          <w:sz w:val="24"/>
          <w:szCs w:val="24"/>
        </w:rPr>
        <w:t>інструкцію</w:t>
      </w:r>
      <w:r w:rsidRPr="00363EF8">
        <w:rPr>
          <w:sz w:val="24"/>
          <w:szCs w:val="24"/>
        </w:rPr>
        <w:t xml:space="preserve"> з експлуатації та гарантійний талон на кожен з комплектів, </w:t>
      </w:r>
      <w:r w:rsidRPr="00363EF8">
        <w:rPr>
          <w:b/>
          <w:i/>
          <w:sz w:val="24"/>
          <w:szCs w:val="24"/>
        </w:rPr>
        <w:t>що надаються учасниками закупівлі у складі пропозиції в сканованому вигляді.</w:t>
      </w:r>
      <w:r w:rsidRPr="00823AF7">
        <w:t xml:space="preserve"> </w:t>
      </w:r>
      <w:r w:rsidRPr="00823AF7">
        <w:rPr>
          <w:sz w:val="24"/>
          <w:szCs w:val="24"/>
        </w:rPr>
        <w:t>Якщо Товар не підлягає сертифікації, Учасник при поставці товару надає письмове пояснення про те, що дана продукція не підлягає обов’язковій сертифікації в Україні.</w:t>
      </w:r>
    </w:p>
    <w:p w14:paraId="59485D07" w14:textId="77777777" w:rsidR="00F81561" w:rsidRPr="00363EF8" w:rsidRDefault="00F81561" w:rsidP="00F81561">
      <w:pPr>
        <w:ind w:firstLine="709"/>
        <w:jc w:val="both"/>
        <w:rPr>
          <w:sz w:val="24"/>
          <w:szCs w:val="24"/>
        </w:rPr>
      </w:pPr>
      <w:r w:rsidRPr="00363EF8">
        <w:rPr>
          <w:sz w:val="24"/>
          <w:szCs w:val="24"/>
        </w:rPr>
        <w:t xml:space="preserve">Гарантійний термін експлуатації повинен бути не менш ніж </w:t>
      </w:r>
      <w:r w:rsidRPr="007841C4">
        <w:rPr>
          <w:sz w:val="24"/>
          <w:szCs w:val="24"/>
        </w:rPr>
        <w:t>12 місяців з дня отримання товару.</w:t>
      </w:r>
      <w:r w:rsidRPr="005842DA">
        <w:t xml:space="preserve"> </w:t>
      </w:r>
      <w:r w:rsidRPr="005842DA">
        <w:rPr>
          <w:sz w:val="24"/>
          <w:szCs w:val="24"/>
        </w:rPr>
        <w:t>Учасник гарантує якість товару, безкоштовно здійснює його гарантійне обслуговування протягом встановленого терміну експлуатації за умови дотримання Замовником вимог до зберігання та користування товаром, що є предметом закупівлі. У супровідних документах і гарантійних талонах до товару повинні бути зазначені дата його виготовлення та терміни експлуатації.</w:t>
      </w:r>
    </w:p>
    <w:p w14:paraId="4825AD35" w14:textId="77777777" w:rsidR="00F81561" w:rsidRPr="004E62F6" w:rsidRDefault="00F81561" w:rsidP="00F81561">
      <w:pPr>
        <w:ind w:firstLine="709"/>
        <w:jc w:val="both"/>
        <w:rPr>
          <w:sz w:val="24"/>
          <w:szCs w:val="24"/>
          <w:lang w:val="ru-RU"/>
        </w:rPr>
      </w:pPr>
      <w:r w:rsidRPr="00CF13A8">
        <w:rPr>
          <w:sz w:val="24"/>
          <w:szCs w:val="24"/>
        </w:rPr>
        <w:t>На запропонований товар стосовно технічних і якісних характеристик предмета закупівлі повинні застосовуватися заходи із захисту довкілля, передбачені законодавством України, а саме він повинен бути виготовлений з матеріалів, що не спричиняють забруднення навколишнього середовища у процесі його використання</w:t>
      </w:r>
      <w:r>
        <w:rPr>
          <w:sz w:val="24"/>
          <w:szCs w:val="24"/>
        </w:rPr>
        <w:t xml:space="preserve"> </w:t>
      </w:r>
      <w:r w:rsidRPr="00CF13A8">
        <w:rPr>
          <w:sz w:val="24"/>
          <w:szCs w:val="24"/>
        </w:rPr>
        <w:t>(</w:t>
      </w:r>
      <w:r w:rsidRPr="00CF13A8">
        <w:rPr>
          <w:i/>
          <w:sz w:val="24"/>
          <w:szCs w:val="24"/>
        </w:rPr>
        <w:t>надати у складі пропозиції гарантійний лист</w:t>
      </w:r>
      <w:r w:rsidRPr="00CF13A8">
        <w:rPr>
          <w:sz w:val="24"/>
          <w:szCs w:val="24"/>
        </w:rPr>
        <w:t>).</w:t>
      </w:r>
    </w:p>
    <w:p w14:paraId="2205D49A" w14:textId="77777777" w:rsidR="004E62F6" w:rsidRPr="00D8583A" w:rsidRDefault="004E62F6" w:rsidP="00F81561">
      <w:pPr>
        <w:ind w:firstLine="709"/>
        <w:jc w:val="both"/>
        <w:rPr>
          <w:sz w:val="24"/>
          <w:szCs w:val="24"/>
          <w:lang w:val="ru-RU"/>
        </w:rPr>
      </w:pPr>
    </w:p>
    <w:p w14:paraId="22ED7CC9" w14:textId="706AF8D0" w:rsidR="004E62F6" w:rsidRDefault="004E62F6" w:rsidP="004E62F6">
      <w:pPr>
        <w:ind w:firstLine="709"/>
        <w:jc w:val="both"/>
        <w:rPr>
          <w:sz w:val="24"/>
          <w:szCs w:val="24"/>
        </w:rPr>
      </w:pPr>
      <w:proofErr w:type="spellStart"/>
      <w:r w:rsidRPr="00A35AF4">
        <w:rPr>
          <w:sz w:val="24"/>
          <w:szCs w:val="24"/>
          <w:lang w:val="ru-RU"/>
        </w:rPr>
        <w:t>Посилання</w:t>
      </w:r>
      <w:proofErr w:type="spellEnd"/>
      <w:r w:rsidRPr="00A35AF4">
        <w:rPr>
          <w:sz w:val="24"/>
          <w:szCs w:val="24"/>
          <w:lang w:val="ru-RU"/>
        </w:rPr>
        <w:t xml:space="preserve"> на </w:t>
      </w:r>
      <w:proofErr w:type="spellStart"/>
      <w:r w:rsidR="00813C38" w:rsidRPr="00813C38">
        <w:rPr>
          <w:sz w:val="24"/>
          <w:szCs w:val="24"/>
          <w:lang w:val="ru-RU"/>
        </w:rPr>
        <w:t>Антидрон</w:t>
      </w:r>
      <w:proofErr w:type="spellEnd"/>
      <w:r w:rsidR="00813C38" w:rsidRPr="00813C38">
        <w:rPr>
          <w:sz w:val="24"/>
          <w:szCs w:val="24"/>
          <w:lang w:val="ru-RU"/>
        </w:rPr>
        <w:t xml:space="preserve"> </w:t>
      </w:r>
      <w:proofErr w:type="spellStart"/>
      <w:r w:rsidR="00813C38" w:rsidRPr="00813C38">
        <w:rPr>
          <w:sz w:val="24"/>
          <w:szCs w:val="24"/>
          <w:lang w:val="ru-RU"/>
        </w:rPr>
        <w:t>портативний</w:t>
      </w:r>
      <w:proofErr w:type="spellEnd"/>
      <w:r w:rsidR="00813C38" w:rsidRPr="00813C38">
        <w:rPr>
          <w:sz w:val="24"/>
          <w:szCs w:val="24"/>
          <w:lang w:val="ru-RU"/>
        </w:rPr>
        <w:t xml:space="preserve"> “</w:t>
      </w:r>
      <w:r w:rsidR="00813C38" w:rsidRPr="00813C38">
        <w:rPr>
          <w:sz w:val="24"/>
          <w:szCs w:val="24"/>
          <w:lang w:val="en-US"/>
        </w:rPr>
        <w:t>HUNTER</w:t>
      </w:r>
      <w:r w:rsidR="00813C38" w:rsidRPr="00813C38">
        <w:rPr>
          <w:sz w:val="24"/>
          <w:szCs w:val="24"/>
          <w:lang w:val="ru-RU"/>
        </w:rPr>
        <w:t xml:space="preserve">”, </w:t>
      </w:r>
      <w:proofErr w:type="spellStart"/>
      <w:r w:rsidR="00813C38" w:rsidRPr="00813C38">
        <w:rPr>
          <w:sz w:val="24"/>
          <w:szCs w:val="24"/>
          <w:lang w:val="ru-RU"/>
        </w:rPr>
        <w:t>Антидронова</w:t>
      </w:r>
      <w:proofErr w:type="spellEnd"/>
      <w:r w:rsidR="00813C38" w:rsidRPr="00813C38">
        <w:rPr>
          <w:sz w:val="24"/>
          <w:szCs w:val="24"/>
          <w:lang w:val="ru-RU"/>
        </w:rPr>
        <w:t xml:space="preserve"> </w:t>
      </w:r>
      <w:proofErr w:type="spellStart"/>
      <w:r w:rsidR="00813C38" w:rsidRPr="00813C38">
        <w:rPr>
          <w:sz w:val="24"/>
          <w:szCs w:val="24"/>
          <w:lang w:val="ru-RU"/>
        </w:rPr>
        <w:t>рушниця</w:t>
      </w:r>
      <w:proofErr w:type="spellEnd"/>
      <w:r w:rsidR="00813C38" w:rsidRPr="00813C38">
        <w:rPr>
          <w:sz w:val="24"/>
          <w:szCs w:val="24"/>
          <w:lang w:val="ru-RU"/>
        </w:rPr>
        <w:t xml:space="preserve"> </w:t>
      </w:r>
      <w:r w:rsidR="00813C38" w:rsidRPr="00813C38">
        <w:rPr>
          <w:sz w:val="24"/>
          <w:szCs w:val="24"/>
          <w:lang w:val="en-US"/>
        </w:rPr>
        <w:t>ANTIDRON</w:t>
      </w:r>
      <w:r w:rsidR="00813C38" w:rsidRPr="00813C38">
        <w:rPr>
          <w:sz w:val="24"/>
          <w:szCs w:val="24"/>
          <w:lang w:val="ru-RU"/>
        </w:rPr>
        <w:t xml:space="preserve"> </w:t>
      </w:r>
      <w:r w:rsidR="00813C38" w:rsidRPr="00813C38">
        <w:rPr>
          <w:sz w:val="24"/>
          <w:szCs w:val="24"/>
          <w:lang w:val="en-US"/>
        </w:rPr>
        <w:t>KVS</w:t>
      </w:r>
      <w:r w:rsidR="00813C38" w:rsidRPr="00813C38">
        <w:rPr>
          <w:sz w:val="24"/>
          <w:szCs w:val="24"/>
          <w:lang w:val="ru-RU"/>
        </w:rPr>
        <w:t xml:space="preserve"> </w:t>
      </w:r>
      <w:r w:rsidR="00813C38" w:rsidRPr="00813C38">
        <w:rPr>
          <w:sz w:val="24"/>
          <w:szCs w:val="24"/>
          <w:lang w:val="en-US"/>
        </w:rPr>
        <w:t>G</w:t>
      </w:r>
      <w:r w:rsidR="00813C38" w:rsidRPr="00813C38">
        <w:rPr>
          <w:sz w:val="24"/>
          <w:szCs w:val="24"/>
          <w:lang w:val="ru-RU"/>
        </w:rPr>
        <w:t xml:space="preserve">-6+, </w:t>
      </w:r>
      <w:proofErr w:type="spellStart"/>
      <w:r w:rsidR="00813C38" w:rsidRPr="00813C38">
        <w:rPr>
          <w:sz w:val="24"/>
          <w:szCs w:val="24"/>
          <w:lang w:val="ru-RU"/>
        </w:rPr>
        <w:t>Антидрон</w:t>
      </w:r>
      <w:proofErr w:type="spellEnd"/>
      <w:r w:rsidR="00813C38" w:rsidRPr="00813C38">
        <w:rPr>
          <w:sz w:val="24"/>
          <w:szCs w:val="24"/>
          <w:lang w:val="ru-RU"/>
        </w:rPr>
        <w:t xml:space="preserve"> </w:t>
      </w:r>
      <w:r w:rsidR="00813C38" w:rsidRPr="00813C38">
        <w:rPr>
          <w:sz w:val="24"/>
          <w:szCs w:val="24"/>
          <w:lang w:val="en-US"/>
        </w:rPr>
        <w:t>Counter</w:t>
      </w:r>
      <w:r w:rsidR="00813C38" w:rsidRPr="00813C38">
        <w:rPr>
          <w:sz w:val="24"/>
          <w:szCs w:val="24"/>
          <w:lang w:val="ru-RU"/>
        </w:rPr>
        <w:t xml:space="preserve"> </w:t>
      </w:r>
      <w:r w:rsidR="00813C38" w:rsidRPr="00813C38">
        <w:rPr>
          <w:sz w:val="24"/>
          <w:szCs w:val="24"/>
          <w:lang w:val="en-US"/>
        </w:rPr>
        <w:t>FPV</w:t>
      </w:r>
      <w:r w:rsidR="00813C38" w:rsidRPr="00813C38">
        <w:rPr>
          <w:sz w:val="24"/>
          <w:szCs w:val="24"/>
          <w:lang w:val="ru-RU"/>
        </w:rPr>
        <w:t xml:space="preserve"> </w:t>
      </w:r>
      <w:r w:rsidRPr="00A35AF4">
        <w:rPr>
          <w:sz w:val="24"/>
          <w:szCs w:val="24"/>
          <w:lang w:val="ru-RU"/>
        </w:rPr>
        <w:t xml:space="preserve">є </w:t>
      </w:r>
      <w:proofErr w:type="spellStart"/>
      <w:r w:rsidRPr="00A35AF4">
        <w:rPr>
          <w:sz w:val="24"/>
          <w:szCs w:val="24"/>
          <w:lang w:val="ru-RU"/>
        </w:rPr>
        <w:t>необхідним</w:t>
      </w:r>
      <w:proofErr w:type="spellEnd"/>
      <w:r w:rsidRPr="00A35AF4">
        <w:rPr>
          <w:sz w:val="24"/>
          <w:szCs w:val="24"/>
          <w:lang w:val="ru-RU"/>
        </w:rPr>
        <w:t xml:space="preserve"> та </w:t>
      </w:r>
      <w:proofErr w:type="spellStart"/>
      <w:r w:rsidRPr="00A35AF4">
        <w:rPr>
          <w:sz w:val="24"/>
          <w:szCs w:val="24"/>
          <w:lang w:val="ru-RU"/>
        </w:rPr>
        <w:t>обгрунтованим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оскільки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A35AF4">
        <w:rPr>
          <w:sz w:val="24"/>
          <w:szCs w:val="24"/>
          <w:lang w:val="ru-RU"/>
        </w:rPr>
        <w:t>р</w:t>
      </w:r>
      <w:proofErr w:type="gramEnd"/>
      <w:r w:rsidRPr="00A35AF4">
        <w:rPr>
          <w:sz w:val="24"/>
          <w:szCs w:val="24"/>
          <w:lang w:val="ru-RU"/>
        </w:rPr>
        <w:t>ішенням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Бердичівської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міської</w:t>
      </w:r>
      <w:proofErr w:type="spellEnd"/>
      <w:r w:rsidRPr="00A35AF4">
        <w:rPr>
          <w:sz w:val="24"/>
          <w:szCs w:val="24"/>
          <w:lang w:val="ru-RU"/>
        </w:rPr>
        <w:t xml:space="preserve"> ради № </w:t>
      </w:r>
      <w:r w:rsidR="00813C38">
        <w:rPr>
          <w:sz w:val="24"/>
          <w:szCs w:val="24"/>
        </w:rPr>
        <w:t>1030</w:t>
      </w:r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від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03</w:t>
      </w:r>
      <w:r w:rsidRPr="00A35AF4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1</w:t>
      </w:r>
      <w:r w:rsidRPr="00A35AF4">
        <w:rPr>
          <w:sz w:val="24"/>
          <w:szCs w:val="24"/>
          <w:lang w:val="ru-RU"/>
        </w:rPr>
        <w:t xml:space="preserve">0.2023 року «Про </w:t>
      </w:r>
      <w:r>
        <w:rPr>
          <w:sz w:val="24"/>
          <w:szCs w:val="24"/>
        </w:rPr>
        <w:t xml:space="preserve">внесення змін до рішення </w:t>
      </w:r>
      <w:r w:rsidR="00813C38">
        <w:rPr>
          <w:sz w:val="24"/>
          <w:szCs w:val="24"/>
        </w:rPr>
        <w:t>міської ради № 797</w:t>
      </w:r>
      <w:r w:rsidR="00512DED">
        <w:rPr>
          <w:sz w:val="24"/>
          <w:szCs w:val="24"/>
        </w:rPr>
        <w:t xml:space="preserve"> від 25.04.2023 року </w:t>
      </w:r>
      <w:r>
        <w:rPr>
          <w:sz w:val="24"/>
          <w:szCs w:val="24"/>
        </w:rPr>
        <w:t>«Про П</w:t>
      </w:r>
      <w:proofErr w:type="spellStart"/>
      <w:r w:rsidRPr="00A35AF4">
        <w:rPr>
          <w:sz w:val="24"/>
          <w:szCs w:val="24"/>
          <w:lang w:val="ru-RU"/>
        </w:rPr>
        <w:t>рограм</w:t>
      </w:r>
      <w:proofErr w:type="spellEnd"/>
      <w:r w:rsidR="00813C38">
        <w:rPr>
          <w:sz w:val="24"/>
          <w:szCs w:val="24"/>
        </w:rPr>
        <w:t>у</w:t>
      </w:r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матеріально-технічно</w:t>
      </w:r>
      <w:r w:rsidR="00813C38">
        <w:rPr>
          <w:sz w:val="24"/>
          <w:szCs w:val="24"/>
          <w:lang w:val="ru-RU"/>
        </w:rPr>
        <w:t>ї</w:t>
      </w:r>
      <w:proofErr w:type="spellEnd"/>
      <w:r w:rsidR="00813C38">
        <w:rPr>
          <w:sz w:val="24"/>
          <w:szCs w:val="24"/>
          <w:lang w:val="ru-RU"/>
        </w:rPr>
        <w:t xml:space="preserve"> </w:t>
      </w:r>
      <w:proofErr w:type="spellStart"/>
      <w:r w:rsidR="00813C38">
        <w:rPr>
          <w:sz w:val="24"/>
          <w:szCs w:val="24"/>
          <w:lang w:val="ru-RU"/>
        </w:rPr>
        <w:t>допомоги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="00512DED">
        <w:rPr>
          <w:sz w:val="24"/>
          <w:szCs w:val="24"/>
          <w:lang w:val="ru-RU"/>
        </w:rPr>
        <w:t>військовій</w:t>
      </w:r>
      <w:proofErr w:type="spellEnd"/>
      <w:r w:rsidR="00512DED">
        <w:rPr>
          <w:sz w:val="24"/>
          <w:szCs w:val="24"/>
          <w:lang w:val="ru-RU"/>
        </w:rPr>
        <w:t xml:space="preserve"> </w:t>
      </w:r>
      <w:proofErr w:type="spellStart"/>
      <w:r w:rsidR="00512DED">
        <w:rPr>
          <w:sz w:val="24"/>
          <w:szCs w:val="24"/>
          <w:lang w:val="ru-RU"/>
        </w:rPr>
        <w:t>частині</w:t>
      </w:r>
      <w:proofErr w:type="spellEnd"/>
      <w:r w:rsidR="00512DED">
        <w:rPr>
          <w:sz w:val="24"/>
          <w:szCs w:val="24"/>
          <w:lang w:val="ru-RU"/>
        </w:rPr>
        <w:t xml:space="preserve"> А7305 (139 </w:t>
      </w:r>
      <w:proofErr w:type="spellStart"/>
      <w:r w:rsidR="00512DED">
        <w:rPr>
          <w:sz w:val="24"/>
          <w:szCs w:val="24"/>
          <w:lang w:val="ru-RU"/>
        </w:rPr>
        <w:t>батальйон</w:t>
      </w:r>
      <w:proofErr w:type="spellEnd"/>
      <w:r w:rsidR="00512DED">
        <w:rPr>
          <w:sz w:val="24"/>
          <w:szCs w:val="24"/>
          <w:lang w:val="ru-RU"/>
        </w:rPr>
        <w:t xml:space="preserve"> Сил </w:t>
      </w:r>
      <w:proofErr w:type="spellStart"/>
      <w:r w:rsidR="00512DED">
        <w:rPr>
          <w:sz w:val="24"/>
          <w:szCs w:val="24"/>
          <w:lang w:val="ru-RU"/>
        </w:rPr>
        <w:t>територіальної</w:t>
      </w:r>
      <w:proofErr w:type="spellEnd"/>
      <w:r w:rsidR="00512DED">
        <w:rPr>
          <w:sz w:val="24"/>
          <w:szCs w:val="24"/>
          <w:lang w:val="ru-RU"/>
        </w:rPr>
        <w:t xml:space="preserve"> оборони </w:t>
      </w:r>
      <w:proofErr w:type="spellStart"/>
      <w:r w:rsidR="00512DED">
        <w:rPr>
          <w:sz w:val="24"/>
          <w:szCs w:val="24"/>
          <w:lang w:val="ru-RU"/>
        </w:rPr>
        <w:t>Збройних</w:t>
      </w:r>
      <w:proofErr w:type="spellEnd"/>
      <w:r w:rsidR="00512DED">
        <w:rPr>
          <w:sz w:val="24"/>
          <w:szCs w:val="24"/>
          <w:lang w:val="ru-RU"/>
        </w:rPr>
        <w:t xml:space="preserve"> Сил </w:t>
      </w:r>
      <w:proofErr w:type="spellStart"/>
      <w:r w:rsidR="00512DED">
        <w:rPr>
          <w:sz w:val="24"/>
          <w:szCs w:val="24"/>
          <w:lang w:val="ru-RU"/>
        </w:rPr>
        <w:t>України</w:t>
      </w:r>
      <w:proofErr w:type="spellEnd"/>
      <w:r w:rsidR="00512DED">
        <w:rPr>
          <w:sz w:val="24"/>
          <w:szCs w:val="24"/>
          <w:lang w:val="ru-RU"/>
        </w:rPr>
        <w:t>) у</w:t>
      </w:r>
      <w:r w:rsidR="00512DED">
        <w:rPr>
          <w:sz w:val="24"/>
          <w:szCs w:val="24"/>
        </w:rPr>
        <w:t xml:space="preserve"> 2023 році</w:t>
      </w:r>
      <w:r>
        <w:rPr>
          <w:sz w:val="24"/>
          <w:szCs w:val="24"/>
        </w:rPr>
        <w:t xml:space="preserve">» </w:t>
      </w:r>
      <w:r w:rsidR="00512DED">
        <w:rPr>
          <w:sz w:val="24"/>
          <w:szCs w:val="24"/>
        </w:rPr>
        <w:t>(</w:t>
      </w:r>
      <w:r>
        <w:rPr>
          <w:sz w:val="24"/>
          <w:szCs w:val="24"/>
        </w:rPr>
        <w:t>зі змінами),</w:t>
      </w:r>
      <w:r w:rsidRPr="00A35AF4">
        <w:rPr>
          <w:sz w:val="24"/>
          <w:szCs w:val="24"/>
          <w:lang w:val="ru-RU"/>
        </w:rPr>
        <w:t xml:space="preserve"> з </w:t>
      </w:r>
      <w:proofErr w:type="spellStart"/>
      <w:r w:rsidRPr="00A35AF4">
        <w:rPr>
          <w:sz w:val="24"/>
          <w:szCs w:val="24"/>
          <w:lang w:val="ru-RU"/>
        </w:rPr>
        <w:t>врахуванням</w:t>
      </w:r>
      <w:proofErr w:type="spellEnd"/>
      <w:r w:rsidRPr="00A35AF4">
        <w:rPr>
          <w:sz w:val="24"/>
          <w:szCs w:val="24"/>
          <w:lang w:val="ru-RU"/>
        </w:rPr>
        <w:t xml:space="preserve"> лист</w:t>
      </w:r>
      <w:r>
        <w:rPr>
          <w:sz w:val="24"/>
          <w:szCs w:val="24"/>
        </w:rPr>
        <w:t>а</w:t>
      </w:r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військової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частини</w:t>
      </w:r>
      <w:proofErr w:type="spellEnd"/>
      <w:proofErr w:type="gramStart"/>
      <w:r w:rsidRPr="00A35AF4">
        <w:rPr>
          <w:sz w:val="24"/>
          <w:szCs w:val="24"/>
          <w:lang w:val="ru-RU"/>
        </w:rPr>
        <w:t xml:space="preserve"> А</w:t>
      </w:r>
      <w:proofErr w:type="gramEnd"/>
      <w:r w:rsidRPr="00A35AF4">
        <w:rPr>
          <w:sz w:val="24"/>
          <w:szCs w:val="24"/>
          <w:lang w:val="ru-RU"/>
        </w:rPr>
        <w:t xml:space="preserve"> 7305 </w:t>
      </w:r>
      <w:proofErr w:type="spellStart"/>
      <w:r w:rsidRPr="00A35AF4">
        <w:rPr>
          <w:sz w:val="24"/>
          <w:szCs w:val="24"/>
          <w:lang w:val="ru-RU"/>
        </w:rPr>
        <w:t>від</w:t>
      </w:r>
      <w:proofErr w:type="spellEnd"/>
      <w:r w:rsidRPr="00A35AF4">
        <w:rPr>
          <w:sz w:val="24"/>
          <w:szCs w:val="24"/>
          <w:lang w:val="ru-RU"/>
        </w:rPr>
        <w:t xml:space="preserve"> 1</w:t>
      </w:r>
      <w:r w:rsidR="00512DED">
        <w:rPr>
          <w:sz w:val="24"/>
          <w:szCs w:val="24"/>
          <w:lang w:val="ru-RU"/>
        </w:rPr>
        <w:t>6</w:t>
      </w:r>
      <w:r w:rsidRPr="00A35AF4">
        <w:rPr>
          <w:sz w:val="24"/>
          <w:szCs w:val="24"/>
          <w:lang w:val="ru-RU"/>
        </w:rPr>
        <w:t>.0</w:t>
      </w:r>
      <w:r>
        <w:rPr>
          <w:sz w:val="24"/>
          <w:szCs w:val="24"/>
        </w:rPr>
        <w:t>9</w:t>
      </w:r>
      <w:r w:rsidRPr="00A35AF4">
        <w:rPr>
          <w:sz w:val="24"/>
          <w:szCs w:val="24"/>
          <w:lang w:val="ru-RU"/>
        </w:rPr>
        <w:t xml:space="preserve">.2023 № </w:t>
      </w:r>
      <w:r w:rsidR="00512DED">
        <w:rPr>
          <w:sz w:val="24"/>
          <w:szCs w:val="24"/>
          <w:lang w:val="ru-RU"/>
        </w:rPr>
        <w:t>29</w:t>
      </w:r>
      <w:r>
        <w:rPr>
          <w:sz w:val="24"/>
          <w:szCs w:val="24"/>
        </w:rPr>
        <w:t>6</w:t>
      </w:r>
      <w:r w:rsidR="00512DED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чітко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зазначені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="00512DED" w:rsidRPr="00512DED">
        <w:rPr>
          <w:sz w:val="24"/>
          <w:szCs w:val="24"/>
          <w:lang w:val="ru-RU"/>
        </w:rPr>
        <w:t>Антидрон</w:t>
      </w:r>
      <w:proofErr w:type="spellEnd"/>
      <w:r w:rsidR="00512DED" w:rsidRPr="00512DED">
        <w:rPr>
          <w:sz w:val="24"/>
          <w:szCs w:val="24"/>
          <w:lang w:val="ru-RU"/>
        </w:rPr>
        <w:t xml:space="preserve"> </w:t>
      </w:r>
      <w:proofErr w:type="spellStart"/>
      <w:r w:rsidR="00512DED" w:rsidRPr="00512DED">
        <w:rPr>
          <w:sz w:val="24"/>
          <w:szCs w:val="24"/>
          <w:lang w:val="ru-RU"/>
        </w:rPr>
        <w:t>портативний</w:t>
      </w:r>
      <w:proofErr w:type="spellEnd"/>
      <w:r w:rsidR="00512DED" w:rsidRPr="00512DED">
        <w:rPr>
          <w:sz w:val="24"/>
          <w:szCs w:val="24"/>
          <w:lang w:val="ru-RU"/>
        </w:rPr>
        <w:t xml:space="preserve"> “</w:t>
      </w:r>
      <w:r w:rsidR="00512DED" w:rsidRPr="00512DED">
        <w:rPr>
          <w:sz w:val="24"/>
          <w:szCs w:val="24"/>
          <w:lang w:val="en-US"/>
        </w:rPr>
        <w:t>HUNTER</w:t>
      </w:r>
      <w:r w:rsidR="00512DED" w:rsidRPr="00512DED">
        <w:rPr>
          <w:sz w:val="24"/>
          <w:szCs w:val="24"/>
          <w:lang w:val="ru-RU"/>
        </w:rPr>
        <w:t xml:space="preserve">”, </w:t>
      </w:r>
      <w:proofErr w:type="spellStart"/>
      <w:r w:rsidR="00512DED" w:rsidRPr="00512DED">
        <w:rPr>
          <w:sz w:val="24"/>
          <w:szCs w:val="24"/>
          <w:lang w:val="ru-RU"/>
        </w:rPr>
        <w:t>Антидронова</w:t>
      </w:r>
      <w:proofErr w:type="spellEnd"/>
      <w:r w:rsidR="00512DED" w:rsidRPr="00512DED">
        <w:rPr>
          <w:sz w:val="24"/>
          <w:szCs w:val="24"/>
          <w:lang w:val="ru-RU"/>
        </w:rPr>
        <w:t xml:space="preserve"> </w:t>
      </w:r>
      <w:proofErr w:type="spellStart"/>
      <w:r w:rsidR="00512DED" w:rsidRPr="00512DED">
        <w:rPr>
          <w:sz w:val="24"/>
          <w:szCs w:val="24"/>
          <w:lang w:val="ru-RU"/>
        </w:rPr>
        <w:t>рушниця</w:t>
      </w:r>
      <w:proofErr w:type="spellEnd"/>
      <w:r w:rsidR="00512DED" w:rsidRPr="00512DED">
        <w:rPr>
          <w:sz w:val="24"/>
          <w:szCs w:val="24"/>
          <w:lang w:val="ru-RU"/>
        </w:rPr>
        <w:t xml:space="preserve"> </w:t>
      </w:r>
      <w:r w:rsidR="00512DED" w:rsidRPr="00512DED">
        <w:rPr>
          <w:sz w:val="24"/>
          <w:szCs w:val="24"/>
          <w:lang w:val="en-US"/>
        </w:rPr>
        <w:t>ANTIDRON</w:t>
      </w:r>
      <w:r w:rsidR="00512DED" w:rsidRPr="00512DED">
        <w:rPr>
          <w:sz w:val="24"/>
          <w:szCs w:val="24"/>
          <w:lang w:val="ru-RU"/>
        </w:rPr>
        <w:t xml:space="preserve"> </w:t>
      </w:r>
      <w:r w:rsidR="00512DED" w:rsidRPr="00512DED">
        <w:rPr>
          <w:sz w:val="24"/>
          <w:szCs w:val="24"/>
          <w:lang w:val="en-US"/>
        </w:rPr>
        <w:t>KVS</w:t>
      </w:r>
      <w:r w:rsidR="00512DED" w:rsidRPr="00512DED">
        <w:rPr>
          <w:sz w:val="24"/>
          <w:szCs w:val="24"/>
          <w:lang w:val="ru-RU"/>
        </w:rPr>
        <w:t xml:space="preserve"> </w:t>
      </w:r>
      <w:r w:rsidR="00512DED" w:rsidRPr="00512DED">
        <w:rPr>
          <w:sz w:val="24"/>
          <w:szCs w:val="24"/>
          <w:lang w:val="en-US"/>
        </w:rPr>
        <w:t>G</w:t>
      </w:r>
      <w:r w:rsidR="00512DED" w:rsidRPr="00512DED">
        <w:rPr>
          <w:sz w:val="24"/>
          <w:szCs w:val="24"/>
          <w:lang w:val="ru-RU"/>
        </w:rPr>
        <w:t xml:space="preserve">-6+, </w:t>
      </w:r>
      <w:proofErr w:type="spellStart"/>
      <w:r w:rsidR="00512DED" w:rsidRPr="00512DED">
        <w:rPr>
          <w:sz w:val="24"/>
          <w:szCs w:val="24"/>
          <w:lang w:val="ru-RU"/>
        </w:rPr>
        <w:t>Антидрон</w:t>
      </w:r>
      <w:proofErr w:type="spellEnd"/>
      <w:r w:rsidR="00512DED" w:rsidRPr="00512DED">
        <w:rPr>
          <w:sz w:val="24"/>
          <w:szCs w:val="24"/>
          <w:lang w:val="ru-RU"/>
        </w:rPr>
        <w:t xml:space="preserve"> </w:t>
      </w:r>
      <w:r w:rsidR="00512DED" w:rsidRPr="00512DED">
        <w:rPr>
          <w:sz w:val="24"/>
          <w:szCs w:val="24"/>
          <w:lang w:val="en-US"/>
        </w:rPr>
        <w:t>Counter</w:t>
      </w:r>
      <w:r w:rsidR="00512DED" w:rsidRPr="00512DED">
        <w:rPr>
          <w:sz w:val="24"/>
          <w:szCs w:val="24"/>
          <w:lang w:val="ru-RU"/>
        </w:rPr>
        <w:t xml:space="preserve"> </w:t>
      </w:r>
      <w:r w:rsidR="00512DED" w:rsidRPr="00512DED">
        <w:rPr>
          <w:sz w:val="24"/>
          <w:szCs w:val="24"/>
          <w:lang w:val="en-US"/>
        </w:rPr>
        <w:t>FPV</w:t>
      </w:r>
      <w:r w:rsidRPr="00A35AF4">
        <w:rPr>
          <w:sz w:val="24"/>
          <w:szCs w:val="24"/>
          <w:lang w:val="ru-RU"/>
        </w:rPr>
        <w:t xml:space="preserve">. В свою </w:t>
      </w:r>
      <w:proofErr w:type="spellStart"/>
      <w:r w:rsidRPr="00A35AF4">
        <w:rPr>
          <w:sz w:val="24"/>
          <w:szCs w:val="24"/>
          <w:lang w:val="ru-RU"/>
        </w:rPr>
        <w:t>чергу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A35AF4">
        <w:rPr>
          <w:sz w:val="24"/>
          <w:szCs w:val="24"/>
          <w:lang w:val="ru-RU"/>
        </w:rPr>
        <w:t>р</w:t>
      </w:r>
      <w:proofErr w:type="gramEnd"/>
      <w:r w:rsidRPr="00A35AF4">
        <w:rPr>
          <w:sz w:val="24"/>
          <w:szCs w:val="24"/>
          <w:lang w:val="ru-RU"/>
        </w:rPr>
        <w:t>ішення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lastRenderedPageBreak/>
        <w:t>Бердичівської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міської</w:t>
      </w:r>
      <w:proofErr w:type="spellEnd"/>
      <w:r w:rsidRPr="00A35AF4">
        <w:rPr>
          <w:sz w:val="24"/>
          <w:szCs w:val="24"/>
          <w:lang w:val="ru-RU"/>
        </w:rPr>
        <w:t xml:space="preserve"> ради є </w:t>
      </w:r>
      <w:proofErr w:type="spellStart"/>
      <w:r w:rsidRPr="00A35AF4">
        <w:rPr>
          <w:sz w:val="24"/>
          <w:szCs w:val="24"/>
          <w:lang w:val="ru-RU"/>
        </w:rPr>
        <w:t>обов’язковим</w:t>
      </w:r>
      <w:proofErr w:type="spellEnd"/>
      <w:r w:rsidRPr="00A35AF4">
        <w:rPr>
          <w:sz w:val="24"/>
          <w:szCs w:val="24"/>
          <w:lang w:val="ru-RU"/>
        </w:rPr>
        <w:t xml:space="preserve"> для </w:t>
      </w:r>
      <w:proofErr w:type="spellStart"/>
      <w:r w:rsidRPr="00A35AF4">
        <w:rPr>
          <w:sz w:val="24"/>
          <w:szCs w:val="24"/>
          <w:lang w:val="ru-RU"/>
        </w:rPr>
        <w:t>виконання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оскільки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відповідно</w:t>
      </w:r>
      <w:proofErr w:type="spellEnd"/>
      <w:r w:rsidRPr="00A35AF4">
        <w:rPr>
          <w:sz w:val="24"/>
          <w:szCs w:val="24"/>
          <w:lang w:val="ru-RU"/>
        </w:rPr>
        <w:t xml:space="preserve"> до </w:t>
      </w:r>
      <w:proofErr w:type="spellStart"/>
      <w:r w:rsidRPr="00A35AF4">
        <w:rPr>
          <w:sz w:val="24"/>
          <w:szCs w:val="24"/>
          <w:lang w:val="ru-RU"/>
        </w:rPr>
        <w:t>статті</w:t>
      </w:r>
      <w:proofErr w:type="spellEnd"/>
      <w:r w:rsidRPr="00A35AF4">
        <w:rPr>
          <w:sz w:val="24"/>
          <w:szCs w:val="24"/>
          <w:lang w:val="ru-RU"/>
        </w:rPr>
        <w:t xml:space="preserve"> 144 </w:t>
      </w:r>
      <w:proofErr w:type="spellStart"/>
      <w:r w:rsidRPr="00A35AF4">
        <w:rPr>
          <w:sz w:val="24"/>
          <w:szCs w:val="24"/>
          <w:lang w:val="ru-RU"/>
        </w:rPr>
        <w:t>Конституції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України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органи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місцевого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самоврядування</w:t>
      </w:r>
      <w:proofErr w:type="spellEnd"/>
      <w:r w:rsidRPr="00A35AF4">
        <w:rPr>
          <w:sz w:val="24"/>
          <w:szCs w:val="24"/>
          <w:lang w:val="ru-RU"/>
        </w:rPr>
        <w:t xml:space="preserve"> в межах </w:t>
      </w:r>
      <w:proofErr w:type="spellStart"/>
      <w:r w:rsidRPr="00A35AF4">
        <w:rPr>
          <w:sz w:val="24"/>
          <w:szCs w:val="24"/>
          <w:lang w:val="ru-RU"/>
        </w:rPr>
        <w:t>повноважень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визначених</w:t>
      </w:r>
      <w:proofErr w:type="spellEnd"/>
      <w:r w:rsidRPr="00A35AF4">
        <w:rPr>
          <w:sz w:val="24"/>
          <w:szCs w:val="24"/>
          <w:lang w:val="ru-RU"/>
        </w:rPr>
        <w:t xml:space="preserve"> законом, </w:t>
      </w:r>
      <w:proofErr w:type="spellStart"/>
      <w:r w:rsidRPr="00A35AF4">
        <w:rPr>
          <w:sz w:val="24"/>
          <w:szCs w:val="24"/>
          <w:lang w:val="ru-RU"/>
        </w:rPr>
        <w:t>приймають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рішення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які</w:t>
      </w:r>
      <w:proofErr w:type="spellEnd"/>
      <w:r w:rsidRPr="00A35AF4">
        <w:rPr>
          <w:sz w:val="24"/>
          <w:szCs w:val="24"/>
          <w:lang w:val="ru-RU"/>
        </w:rPr>
        <w:t xml:space="preserve"> є </w:t>
      </w:r>
      <w:proofErr w:type="spellStart"/>
      <w:r w:rsidRPr="00A35AF4">
        <w:rPr>
          <w:sz w:val="24"/>
          <w:szCs w:val="24"/>
          <w:lang w:val="ru-RU"/>
        </w:rPr>
        <w:t>обов'язковими</w:t>
      </w:r>
      <w:proofErr w:type="spellEnd"/>
      <w:r w:rsidRPr="00A35AF4">
        <w:rPr>
          <w:sz w:val="24"/>
          <w:szCs w:val="24"/>
          <w:lang w:val="ru-RU"/>
        </w:rPr>
        <w:t xml:space="preserve"> до </w:t>
      </w:r>
      <w:proofErr w:type="spellStart"/>
      <w:r w:rsidRPr="00A35AF4">
        <w:rPr>
          <w:sz w:val="24"/>
          <w:szCs w:val="24"/>
          <w:lang w:val="ru-RU"/>
        </w:rPr>
        <w:t>виконання</w:t>
      </w:r>
      <w:proofErr w:type="spellEnd"/>
      <w:r w:rsidRPr="00A35AF4">
        <w:rPr>
          <w:sz w:val="24"/>
          <w:szCs w:val="24"/>
          <w:lang w:val="ru-RU"/>
        </w:rPr>
        <w:t xml:space="preserve"> на </w:t>
      </w:r>
      <w:proofErr w:type="spellStart"/>
      <w:r w:rsidRPr="00A35AF4">
        <w:rPr>
          <w:sz w:val="24"/>
          <w:szCs w:val="24"/>
          <w:lang w:val="ru-RU"/>
        </w:rPr>
        <w:t>відповідній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території</w:t>
      </w:r>
      <w:proofErr w:type="spellEnd"/>
      <w:r w:rsidRPr="00A35AF4">
        <w:rPr>
          <w:sz w:val="24"/>
          <w:szCs w:val="24"/>
          <w:lang w:val="ru-RU"/>
        </w:rPr>
        <w:t xml:space="preserve">. А </w:t>
      </w:r>
      <w:proofErr w:type="spellStart"/>
      <w:r w:rsidRPr="00A35AF4">
        <w:rPr>
          <w:sz w:val="24"/>
          <w:szCs w:val="24"/>
          <w:lang w:val="ru-RU"/>
        </w:rPr>
        <w:t>також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відповідно</w:t>
      </w:r>
      <w:proofErr w:type="spellEnd"/>
      <w:r w:rsidRPr="00A35AF4">
        <w:rPr>
          <w:sz w:val="24"/>
          <w:szCs w:val="24"/>
          <w:lang w:val="ru-RU"/>
        </w:rPr>
        <w:t xml:space="preserve"> до ст. 73 Закону </w:t>
      </w:r>
      <w:proofErr w:type="spellStart"/>
      <w:r w:rsidRPr="00A35AF4">
        <w:rPr>
          <w:sz w:val="24"/>
          <w:szCs w:val="24"/>
          <w:lang w:val="ru-RU"/>
        </w:rPr>
        <w:t>України</w:t>
      </w:r>
      <w:proofErr w:type="spellEnd"/>
      <w:r w:rsidRPr="00A35AF4">
        <w:rPr>
          <w:sz w:val="24"/>
          <w:szCs w:val="24"/>
          <w:lang w:val="ru-RU"/>
        </w:rPr>
        <w:t xml:space="preserve"> «Про </w:t>
      </w:r>
      <w:proofErr w:type="spellStart"/>
      <w:r w:rsidRPr="00A35AF4">
        <w:rPr>
          <w:sz w:val="24"/>
          <w:szCs w:val="24"/>
          <w:lang w:val="ru-RU"/>
        </w:rPr>
        <w:t>місцеве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самоврядування</w:t>
      </w:r>
      <w:proofErr w:type="spellEnd"/>
      <w:r w:rsidRPr="00A35AF4">
        <w:rPr>
          <w:sz w:val="24"/>
          <w:szCs w:val="24"/>
          <w:lang w:val="ru-RU"/>
        </w:rPr>
        <w:t xml:space="preserve"> в </w:t>
      </w:r>
      <w:proofErr w:type="spellStart"/>
      <w:r w:rsidRPr="00A35AF4">
        <w:rPr>
          <w:sz w:val="24"/>
          <w:szCs w:val="24"/>
          <w:lang w:val="ru-RU"/>
        </w:rPr>
        <w:t>Україні</w:t>
      </w:r>
      <w:proofErr w:type="spellEnd"/>
      <w:r w:rsidRPr="00A35AF4">
        <w:rPr>
          <w:sz w:val="24"/>
          <w:szCs w:val="24"/>
          <w:lang w:val="ru-RU"/>
        </w:rPr>
        <w:t xml:space="preserve">» </w:t>
      </w:r>
      <w:proofErr w:type="spellStart"/>
      <w:r w:rsidRPr="00A35AF4">
        <w:rPr>
          <w:sz w:val="24"/>
          <w:szCs w:val="24"/>
          <w:lang w:val="ru-RU"/>
        </w:rPr>
        <w:t>акти</w:t>
      </w:r>
      <w:proofErr w:type="spellEnd"/>
      <w:r w:rsidRPr="00A35AF4">
        <w:rPr>
          <w:sz w:val="24"/>
          <w:szCs w:val="24"/>
          <w:lang w:val="ru-RU"/>
        </w:rPr>
        <w:t xml:space="preserve"> ради, </w:t>
      </w:r>
      <w:proofErr w:type="spellStart"/>
      <w:r w:rsidRPr="00A35AF4">
        <w:rPr>
          <w:sz w:val="24"/>
          <w:szCs w:val="24"/>
          <w:lang w:val="ru-RU"/>
        </w:rPr>
        <w:t>сільського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селищного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міського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голови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голови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районної</w:t>
      </w:r>
      <w:proofErr w:type="spellEnd"/>
      <w:r w:rsidRPr="00A35AF4">
        <w:rPr>
          <w:sz w:val="24"/>
          <w:szCs w:val="24"/>
          <w:lang w:val="ru-RU"/>
        </w:rPr>
        <w:t xml:space="preserve"> в </w:t>
      </w:r>
      <w:proofErr w:type="spellStart"/>
      <w:r w:rsidRPr="00A35AF4">
        <w:rPr>
          <w:sz w:val="24"/>
          <w:szCs w:val="24"/>
          <w:lang w:val="ru-RU"/>
        </w:rPr>
        <w:t>мі</w:t>
      </w:r>
      <w:proofErr w:type="gramStart"/>
      <w:r w:rsidRPr="00A35AF4">
        <w:rPr>
          <w:sz w:val="24"/>
          <w:szCs w:val="24"/>
          <w:lang w:val="ru-RU"/>
        </w:rPr>
        <w:t>ст</w:t>
      </w:r>
      <w:proofErr w:type="gramEnd"/>
      <w:r w:rsidRPr="00A35AF4">
        <w:rPr>
          <w:sz w:val="24"/>
          <w:szCs w:val="24"/>
          <w:lang w:val="ru-RU"/>
        </w:rPr>
        <w:t>і</w:t>
      </w:r>
      <w:proofErr w:type="spellEnd"/>
      <w:r w:rsidRPr="00A35AF4">
        <w:rPr>
          <w:sz w:val="24"/>
          <w:szCs w:val="24"/>
          <w:lang w:val="ru-RU"/>
        </w:rPr>
        <w:t xml:space="preserve"> ради, </w:t>
      </w:r>
      <w:proofErr w:type="spellStart"/>
      <w:r w:rsidRPr="00A35AF4">
        <w:rPr>
          <w:sz w:val="24"/>
          <w:szCs w:val="24"/>
          <w:lang w:val="ru-RU"/>
        </w:rPr>
        <w:t>виконавчого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комітету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сільської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селищної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міської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районної</w:t>
      </w:r>
      <w:proofErr w:type="spellEnd"/>
      <w:r w:rsidRPr="00A35AF4">
        <w:rPr>
          <w:sz w:val="24"/>
          <w:szCs w:val="24"/>
          <w:lang w:val="ru-RU"/>
        </w:rPr>
        <w:t xml:space="preserve"> у </w:t>
      </w:r>
      <w:proofErr w:type="spellStart"/>
      <w:r w:rsidRPr="00A35AF4">
        <w:rPr>
          <w:sz w:val="24"/>
          <w:szCs w:val="24"/>
          <w:lang w:val="ru-RU"/>
        </w:rPr>
        <w:t>місті</w:t>
      </w:r>
      <w:proofErr w:type="spellEnd"/>
      <w:r w:rsidRPr="00A35AF4">
        <w:rPr>
          <w:sz w:val="24"/>
          <w:szCs w:val="24"/>
          <w:lang w:val="ru-RU"/>
        </w:rPr>
        <w:t xml:space="preserve"> (у </w:t>
      </w:r>
      <w:proofErr w:type="spellStart"/>
      <w:r w:rsidRPr="00A35AF4">
        <w:rPr>
          <w:sz w:val="24"/>
          <w:szCs w:val="24"/>
          <w:lang w:val="ru-RU"/>
        </w:rPr>
        <w:t>разі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її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створення</w:t>
      </w:r>
      <w:proofErr w:type="spellEnd"/>
      <w:r w:rsidRPr="00A35AF4">
        <w:rPr>
          <w:sz w:val="24"/>
          <w:szCs w:val="24"/>
          <w:lang w:val="ru-RU"/>
        </w:rPr>
        <w:t xml:space="preserve">) ради, </w:t>
      </w:r>
      <w:proofErr w:type="spellStart"/>
      <w:r w:rsidRPr="00A35AF4">
        <w:rPr>
          <w:sz w:val="24"/>
          <w:szCs w:val="24"/>
          <w:lang w:val="ru-RU"/>
        </w:rPr>
        <w:t>прийняті</w:t>
      </w:r>
      <w:proofErr w:type="spellEnd"/>
      <w:r w:rsidRPr="00A35AF4">
        <w:rPr>
          <w:sz w:val="24"/>
          <w:szCs w:val="24"/>
          <w:lang w:val="ru-RU"/>
        </w:rPr>
        <w:t xml:space="preserve"> в межах </w:t>
      </w:r>
      <w:proofErr w:type="spellStart"/>
      <w:r w:rsidRPr="00A35AF4">
        <w:rPr>
          <w:sz w:val="24"/>
          <w:szCs w:val="24"/>
          <w:lang w:val="ru-RU"/>
        </w:rPr>
        <w:t>наданих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їм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повноважень</w:t>
      </w:r>
      <w:proofErr w:type="spellEnd"/>
      <w:r w:rsidRPr="00A35AF4">
        <w:rPr>
          <w:sz w:val="24"/>
          <w:szCs w:val="24"/>
          <w:lang w:val="ru-RU"/>
        </w:rPr>
        <w:t xml:space="preserve">, є </w:t>
      </w:r>
      <w:proofErr w:type="spellStart"/>
      <w:r w:rsidRPr="00A35AF4">
        <w:rPr>
          <w:sz w:val="24"/>
          <w:szCs w:val="24"/>
          <w:lang w:val="ru-RU"/>
        </w:rPr>
        <w:t>обов'язковими</w:t>
      </w:r>
      <w:proofErr w:type="spellEnd"/>
      <w:r w:rsidRPr="00A35AF4">
        <w:rPr>
          <w:sz w:val="24"/>
          <w:szCs w:val="24"/>
          <w:lang w:val="ru-RU"/>
        </w:rPr>
        <w:t xml:space="preserve"> для </w:t>
      </w:r>
      <w:proofErr w:type="spellStart"/>
      <w:r w:rsidRPr="00A35AF4">
        <w:rPr>
          <w:sz w:val="24"/>
          <w:szCs w:val="24"/>
          <w:lang w:val="ru-RU"/>
        </w:rPr>
        <w:t>виконання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всіма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розташованими</w:t>
      </w:r>
      <w:proofErr w:type="spellEnd"/>
      <w:r w:rsidRPr="00A35AF4">
        <w:rPr>
          <w:sz w:val="24"/>
          <w:szCs w:val="24"/>
          <w:lang w:val="ru-RU"/>
        </w:rPr>
        <w:t xml:space="preserve"> на </w:t>
      </w:r>
      <w:proofErr w:type="spellStart"/>
      <w:r w:rsidRPr="00A35AF4">
        <w:rPr>
          <w:sz w:val="24"/>
          <w:szCs w:val="24"/>
          <w:lang w:val="ru-RU"/>
        </w:rPr>
        <w:t>відповідній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території</w:t>
      </w:r>
      <w:proofErr w:type="spellEnd"/>
      <w:r w:rsidRPr="00A35AF4">
        <w:rPr>
          <w:sz w:val="24"/>
          <w:szCs w:val="24"/>
          <w:lang w:val="ru-RU"/>
        </w:rPr>
        <w:t xml:space="preserve"> органами </w:t>
      </w:r>
      <w:proofErr w:type="spellStart"/>
      <w:r w:rsidRPr="00A35AF4">
        <w:rPr>
          <w:sz w:val="24"/>
          <w:szCs w:val="24"/>
          <w:lang w:val="ru-RU"/>
        </w:rPr>
        <w:t>виконавчої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влади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об'єднаннями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громадян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A35AF4">
        <w:rPr>
          <w:sz w:val="24"/>
          <w:szCs w:val="24"/>
          <w:lang w:val="ru-RU"/>
        </w:rPr>
        <w:t>п</w:t>
      </w:r>
      <w:proofErr w:type="gramEnd"/>
      <w:r w:rsidRPr="00A35AF4">
        <w:rPr>
          <w:sz w:val="24"/>
          <w:szCs w:val="24"/>
          <w:lang w:val="ru-RU"/>
        </w:rPr>
        <w:t>ідприємствами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установами</w:t>
      </w:r>
      <w:proofErr w:type="spellEnd"/>
      <w:r w:rsidRPr="00A35AF4">
        <w:rPr>
          <w:sz w:val="24"/>
          <w:szCs w:val="24"/>
          <w:lang w:val="ru-RU"/>
        </w:rPr>
        <w:t xml:space="preserve"> та </w:t>
      </w:r>
      <w:proofErr w:type="spellStart"/>
      <w:r w:rsidRPr="00A35AF4">
        <w:rPr>
          <w:sz w:val="24"/>
          <w:szCs w:val="24"/>
          <w:lang w:val="ru-RU"/>
        </w:rPr>
        <w:t>організаціями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посадовими</w:t>
      </w:r>
      <w:proofErr w:type="spellEnd"/>
      <w:r w:rsidRPr="00A35AF4">
        <w:rPr>
          <w:sz w:val="24"/>
          <w:szCs w:val="24"/>
          <w:lang w:val="ru-RU"/>
        </w:rPr>
        <w:t xml:space="preserve"> особами, а </w:t>
      </w:r>
      <w:proofErr w:type="spellStart"/>
      <w:r w:rsidRPr="00A35AF4">
        <w:rPr>
          <w:sz w:val="24"/>
          <w:szCs w:val="24"/>
          <w:lang w:val="ru-RU"/>
        </w:rPr>
        <w:t>також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громадянами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які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постійно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або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тимчасово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проживають</w:t>
      </w:r>
      <w:proofErr w:type="spellEnd"/>
      <w:r w:rsidRPr="00A35AF4">
        <w:rPr>
          <w:sz w:val="24"/>
          <w:szCs w:val="24"/>
          <w:lang w:val="ru-RU"/>
        </w:rPr>
        <w:t xml:space="preserve"> на </w:t>
      </w:r>
      <w:proofErr w:type="spellStart"/>
      <w:r w:rsidRPr="00A35AF4">
        <w:rPr>
          <w:sz w:val="24"/>
          <w:szCs w:val="24"/>
          <w:lang w:val="ru-RU"/>
        </w:rPr>
        <w:t>відповідній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території</w:t>
      </w:r>
      <w:proofErr w:type="spellEnd"/>
      <w:r w:rsidRPr="00A35AF4">
        <w:rPr>
          <w:sz w:val="24"/>
          <w:szCs w:val="24"/>
          <w:lang w:val="ru-RU"/>
        </w:rPr>
        <w:t xml:space="preserve">. </w:t>
      </w:r>
    </w:p>
    <w:p w14:paraId="75F5DEB0" w14:textId="6E6981EF" w:rsidR="001C5D15" w:rsidRPr="001C5D15" w:rsidRDefault="001C5D15" w:rsidP="001C5D15">
      <w:pPr>
        <w:ind w:firstLine="709"/>
        <w:jc w:val="both"/>
        <w:rPr>
          <w:sz w:val="24"/>
          <w:szCs w:val="24"/>
        </w:rPr>
      </w:pPr>
      <w:r w:rsidRPr="001C5D15">
        <w:rPr>
          <w:sz w:val="24"/>
          <w:szCs w:val="24"/>
        </w:rPr>
        <w:t xml:space="preserve">На період дії воєнного стану в Україні </w:t>
      </w:r>
      <w:r>
        <w:rPr>
          <w:sz w:val="24"/>
          <w:szCs w:val="24"/>
        </w:rPr>
        <w:t xml:space="preserve">- </w:t>
      </w:r>
      <w:r w:rsidRPr="001C5D15">
        <w:rPr>
          <w:sz w:val="24"/>
          <w:szCs w:val="24"/>
        </w:rPr>
        <w:t>Указ Президента України від 24 лютого 2022 року № 64/2022 «Про введення воєнного стану в Україні»</w:t>
      </w:r>
      <w:r>
        <w:rPr>
          <w:sz w:val="24"/>
          <w:szCs w:val="24"/>
        </w:rPr>
        <w:t xml:space="preserve"> (зі змінами</w:t>
      </w:r>
      <w:r w:rsidRPr="001C5D15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1C5D15">
        <w:rPr>
          <w:sz w:val="24"/>
          <w:szCs w:val="24"/>
        </w:rPr>
        <w:t xml:space="preserve"> на сайті міської ради публікуються лише назви Рішень міської ради, які стосуються оборони країни.</w:t>
      </w:r>
    </w:p>
    <w:p w14:paraId="0BD8DD4D" w14:textId="14903237" w:rsidR="004E62F6" w:rsidRPr="004E62F6" w:rsidRDefault="004E62F6" w:rsidP="004E62F6">
      <w:pPr>
        <w:ind w:firstLine="709"/>
        <w:jc w:val="both"/>
        <w:rPr>
          <w:sz w:val="24"/>
          <w:szCs w:val="24"/>
          <w:lang w:val="ru-RU"/>
        </w:rPr>
      </w:pPr>
      <w:proofErr w:type="spellStart"/>
      <w:r w:rsidRPr="004E62F6">
        <w:rPr>
          <w:sz w:val="24"/>
          <w:szCs w:val="24"/>
          <w:lang w:val="ru-RU"/>
        </w:rPr>
        <w:t>Отже</w:t>
      </w:r>
      <w:proofErr w:type="spellEnd"/>
      <w:r>
        <w:rPr>
          <w:sz w:val="24"/>
          <w:szCs w:val="24"/>
          <w:lang w:val="ru-RU"/>
        </w:rPr>
        <w:t>,</w:t>
      </w:r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всі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на </w:t>
      </w:r>
      <w:proofErr w:type="spellStart"/>
      <w:r w:rsidRPr="004E62F6">
        <w:rPr>
          <w:sz w:val="24"/>
          <w:szCs w:val="24"/>
          <w:lang w:val="ru-RU"/>
        </w:rPr>
        <w:t>стандартні</w:t>
      </w:r>
      <w:proofErr w:type="spellEnd"/>
      <w:r w:rsidRPr="004E62F6">
        <w:rPr>
          <w:sz w:val="24"/>
          <w:szCs w:val="24"/>
          <w:lang w:val="ru-RU"/>
        </w:rPr>
        <w:t xml:space="preserve"> характеристики, </w:t>
      </w:r>
      <w:proofErr w:type="spellStart"/>
      <w:proofErr w:type="gramStart"/>
      <w:r w:rsidRPr="004E62F6">
        <w:rPr>
          <w:sz w:val="24"/>
          <w:szCs w:val="24"/>
          <w:lang w:val="ru-RU"/>
        </w:rPr>
        <w:t>техн</w:t>
      </w:r>
      <w:proofErr w:type="gramEnd"/>
      <w:r w:rsidRPr="004E62F6">
        <w:rPr>
          <w:sz w:val="24"/>
          <w:szCs w:val="24"/>
          <w:lang w:val="ru-RU"/>
        </w:rPr>
        <w:t>ічні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регламенти</w:t>
      </w:r>
      <w:proofErr w:type="spellEnd"/>
      <w:r w:rsidRPr="004E62F6">
        <w:rPr>
          <w:sz w:val="24"/>
          <w:szCs w:val="24"/>
          <w:lang w:val="ru-RU"/>
        </w:rPr>
        <w:t xml:space="preserve"> та </w:t>
      </w:r>
      <w:proofErr w:type="spellStart"/>
      <w:r w:rsidRPr="004E62F6">
        <w:rPr>
          <w:sz w:val="24"/>
          <w:szCs w:val="24"/>
          <w:lang w:val="ru-RU"/>
        </w:rPr>
        <w:t>умови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вимоги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умовні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позначення</w:t>
      </w:r>
      <w:proofErr w:type="spellEnd"/>
      <w:r w:rsidRPr="004E62F6">
        <w:rPr>
          <w:sz w:val="24"/>
          <w:szCs w:val="24"/>
          <w:lang w:val="ru-RU"/>
        </w:rPr>
        <w:t xml:space="preserve"> та </w:t>
      </w:r>
      <w:proofErr w:type="spellStart"/>
      <w:r w:rsidRPr="004E62F6">
        <w:rPr>
          <w:sz w:val="24"/>
          <w:szCs w:val="24"/>
          <w:lang w:val="ru-RU"/>
        </w:rPr>
        <w:t>термінологію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пов’язані</w:t>
      </w:r>
      <w:proofErr w:type="spellEnd"/>
      <w:r w:rsidRPr="004E62F6">
        <w:rPr>
          <w:sz w:val="24"/>
          <w:szCs w:val="24"/>
          <w:lang w:val="ru-RU"/>
        </w:rPr>
        <w:t xml:space="preserve"> з товарами, роботами </w:t>
      </w:r>
      <w:proofErr w:type="spell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послугами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що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закуповуються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передбачені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існуючими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міжнародними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європейськими</w:t>
      </w:r>
      <w:proofErr w:type="spellEnd"/>
      <w:r w:rsidRPr="004E62F6">
        <w:rPr>
          <w:sz w:val="24"/>
          <w:szCs w:val="24"/>
          <w:lang w:val="ru-RU"/>
        </w:rPr>
        <w:t xml:space="preserve"> стандартами, </w:t>
      </w:r>
      <w:proofErr w:type="spellStart"/>
      <w:r w:rsidRPr="004E62F6">
        <w:rPr>
          <w:sz w:val="24"/>
          <w:szCs w:val="24"/>
          <w:lang w:val="ru-RU"/>
        </w:rPr>
        <w:t>іншими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спільними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технічними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європейськими</w:t>
      </w:r>
      <w:proofErr w:type="spellEnd"/>
      <w:r w:rsidRPr="004E62F6">
        <w:rPr>
          <w:sz w:val="24"/>
          <w:szCs w:val="24"/>
          <w:lang w:val="ru-RU"/>
        </w:rPr>
        <w:t xml:space="preserve"> нормами, </w:t>
      </w:r>
      <w:proofErr w:type="spellStart"/>
      <w:r w:rsidRPr="004E62F6">
        <w:rPr>
          <w:sz w:val="24"/>
          <w:szCs w:val="24"/>
          <w:lang w:val="ru-RU"/>
        </w:rPr>
        <w:t>іншими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технічними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еталонними</w:t>
      </w:r>
      <w:proofErr w:type="spellEnd"/>
      <w:r w:rsidRPr="004E62F6">
        <w:rPr>
          <w:sz w:val="24"/>
          <w:szCs w:val="24"/>
          <w:lang w:val="ru-RU"/>
        </w:rPr>
        <w:t xml:space="preserve"> системами, </w:t>
      </w:r>
      <w:proofErr w:type="spellStart"/>
      <w:r w:rsidRPr="004E62F6">
        <w:rPr>
          <w:sz w:val="24"/>
          <w:szCs w:val="24"/>
          <w:lang w:val="ru-RU"/>
        </w:rPr>
        <w:t>визнаними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європейськими</w:t>
      </w:r>
      <w:proofErr w:type="spellEnd"/>
      <w:r w:rsidRPr="004E62F6">
        <w:rPr>
          <w:sz w:val="24"/>
          <w:szCs w:val="24"/>
          <w:lang w:val="ru-RU"/>
        </w:rPr>
        <w:t xml:space="preserve"> органами </w:t>
      </w:r>
      <w:proofErr w:type="spellStart"/>
      <w:r w:rsidRPr="004E62F6">
        <w:rPr>
          <w:sz w:val="24"/>
          <w:szCs w:val="24"/>
          <w:lang w:val="ru-RU"/>
        </w:rPr>
        <w:t>зі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стандартизації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національними</w:t>
      </w:r>
      <w:proofErr w:type="spellEnd"/>
      <w:r w:rsidRPr="004E62F6">
        <w:rPr>
          <w:sz w:val="24"/>
          <w:szCs w:val="24"/>
          <w:lang w:val="ru-RU"/>
        </w:rPr>
        <w:t xml:space="preserve"> стандартами, нормами та правилами. </w:t>
      </w:r>
      <w:proofErr w:type="spellStart"/>
      <w:proofErr w:type="gramStart"/>
      <w:r w:rsidRPr="004E62F6">
        <w:rPr>
          <w:sz w:val="24"/>
          <w:szCs w:val="24"/>
          <w:lang w:val="ru-RU"/>
        </w:rPr>
        <w:t>П</w:t>
      </w:r>
      <w:proofErr w:type="gramEnd"/>
      <w:r w:rsidRPr="004E62F6">
        <w:rPr>
          <w:sz w:val="24"/>
          <w:szCs w:val="24"/>
          <w:lang w:val="ru-RU"/>
        </w:rPr>
        <w:t>ісля</w:t>
      </w:r>
      <w:proofErr w:type="spellEnd"/>
      <w:r w:rsidRPr="004E62F6">
        <w:rPr>
          <w:sz w:val="24"/>
          <w:szCs w:val="24"/>
          <w:lang w:val="ru-RU"/>
        </w:rPr>
        <w:t xml:space="preserve"> кожного такого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слід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вважати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наявний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вираз</w:t>
      </w:r>
      <w:proofErr w:type="spellEnd"/>
      <w:r w:rsidRPr="004E62F6">
        <w:rPr>
          <w:sz w:val="24"/>
          <w:szCs w:val="24"/>
          <w:lang w:val="ru-RU"/>
        </w:rPr>
        <w:t xml:space="preserve"> «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еквівалент</w:t>
      </w:r>
      <w:proofErr w:type="spellEnd"/>
      <w:r w:rsidRPr="004E62F6">
        <w:rPr>
          <w:sz w:val="24"/>
          <w:szCs w:val="24"/>
          <w:lang w:val="ru-RU"/>
        </w:rPr>
        <w:t>».</w:t>
      </w:r>
    </w:p>
    <w:p w14:paraId="54B9DAB5" w14:textId="19AE81E1" w:rsidR="004E62F6" w:rsidRPr="004E62F6" w:rsidRDefault="004E62F6" w:rsidP="004E62F6">
      <w:pPr>
        <w:ind w:firstLine="709"/>
        <w:jc w:val="both"/>
        <w:rPr>
          <w:sz w:val="24"/>
          <w:szCs w:val="24"/>
          <w:lang w:val="ru-RU"/>
        </w:rPr>
      </w:pPr>
      <w:proofErr w:type="spellStart"/>
      <w:r w:rsidRPr="004E62F6">
        <w:rPr>
          <w:sz w:val="24"/>
          <w:szCs w:val="24"/>
          <w:lang w:val="ru-RU"/>
        </w:rPr>
        <w:t>Всі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на </w:t>
      </w:r>
      <w:proofErr w:type="spellStart"/>
      <w:r w:rsidRPr="004E62F6">
        <w:rPr>
          <w:sz w:val="24"/>
          <w:szCs w:val="24"/>
          <w:lang w:val="ru-RU"/>
        </w:rPr>
        <w:t>конкретні</w:t>
      </w:r>
      <w:proofErr w:type="spellEnd"/>
      <w:r w:rsidRPr="004E62F6">
        <w:rPr>
          <w:sz w:val="24"/>
          <w:szCs w:val="24"/>
          <w:lang w:val="ru-RU"/>
        </w:rPr>
        <w:t xml:space="preserve"> марку </w:t>
      </w:r>
      <w:proofErr w:type="spell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виробника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на </w:t>
      </w:r>
      <w:proofErr w:type="spellStart"/>
      <w:r w:rsidRPr="004E62F6">
        <w:rPr>
          <w:sz w:val="24"/>
          <w:szCs w:val="24"/>
          <w:lang w:val="ru-RU"/>
        </w:rPr>
        <w:t>конкретний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процес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що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характеризує</w:t>
      </w:r>
      <w:proofErr w:type="spellEnd"/>
      <w:r w:rsidRPr="004E62F6">
        <w:rPr>
          <w:sz w:val="24"/>
          <w:szCs w:val="24"/>
          <w:lang w:val="ru-RU"/>
        </w:rPr>
        <w:t xml:space="preserve"> продукт </w:t>
      </w:r>
      <w:proofErr w:type="spell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послугу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певного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суб’єкта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господарювання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на</w:t>
      </w:r>
      <w:proofErr w:type="gram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торгові</w:t>
      </w:r>
      <w:proofErr w:type="spellEnd"/>
      <w:r w:rsidRPr="004E62F6">
        <w:rPr>
          <w:sz w:val="24"/>
          <w:szCs w:val="24"/>
          <w:lang w:val="ru-RU"/>
        </w:rPr>
        <w:t xml:space="preserve"> марки, </w:t>
      </w:r>
      <w:proofErr w:type="spellStart"/>
      <w:r w:rsidRPr="004E62F6">
        <w:rPr>
          <w:sz w:val="24"/>
          <w:szCs w:val="24"/>
          <w:lang w:val="ru-RU"/>
        </w:rPr>
        <w:t>патенти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типи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конкретне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місце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походження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спосіб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виробництва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таке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є </w:t>
      </w:r>
      <w:proofErr w:type="spellStart"/>
      <w:r w:rsidRPr="004E62F6">
        <w:rPr>
          <w:sz w:val="24"/>
          <w:szCs w:val="24"/>
          <w:lang w:val="ru-RU"/>
        </w:rPr>
        <w:t>необхідним</w:t>
      </w:r>
      <w:proofErr w:type="spellEnd"/>
      <w:r w:rsidRPr="004E62F6">
        <w:rPr>
          <w:sz w:val="24"/>
          <w:szCs w:val="24"/>
          <w:lang w:val="ru-RU"/>
        </w:rPr>
        <w:t xml:space="preserve"> та </w:t>
      </w:r>
      <w:proofErr w:type="spellStart"/>
      <w:r w:rsidRPr="004E62F6">
        <w:rPr>
          <w:sz w:val="24"/>
          <w:szCs w:val="24"/>
          <w:lang w:val="ru-RU"/>
        </w:rPr>
        <w:t>обґрунтованим</w:t>
      </w:r>
      <w:proofErr w:type="spellEnd"/>
      <w:r w:rsidRPr="004E62F6">
        <w:rPr>
          <w:sz w:val="24"/>
          <w:szCs w:val="24"/>
          <w:lang w:val="ru-RU"/>
        </w:rPr>
        <w:t xml:space="preserve">. </w:t>
      </w:r>
      <w:proofErr w:type="spellStart"/>
      <w:proofErr w:type="gramStart"/>
      <w:r w:rsidRPr="004E62F6">
        <w:rPr>
          <w:sz w:val="24"/>
          <w:szCs w:val="24"/>
          <w:lang w:val="ru-RU"/>
        </w:rPr>
        <w:t>П</w:t>
      </w:r>
      <w:proofErr w:type="gramEnd"/>
      <w:r w:rsidRPr="004E62F6">
        <w:rPr>
          <w:sz w:val="24"/>
          <w:szCs w:val="24"/>
          <w:lang w:val="ru-RU"/>
        </w:rPr>
        <w:t>ісля</w:t>
      </w:r>
      <w:proofErr w:type="spellEnd"/>
      <w:r w:rsidRPr="004E62F6">
        <w:rPr>
          <w:sz w:val="24"/>
          <w:szCs w:val="24"/>
          <w:lang w:val="ru-RU"/>
        </w:rPr>
        <w:t xml:space="preserve"> кожного такого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слід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вважати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наявний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вираз</w:t>
      </w:r>
      <w:proofErr w:type="spellEnd"/>
      <w:r w:rsidRPr="004E62F6">
        <w:rPr>
          <w:sz w:val="24"/>
          <w:szCs w:val="24"/>
          <w:lang w:val="ru-RU"/>
        </w:rPr>
        <w:t xml:space="preserve"> «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еквівалент</w:t>
      </w:r>
      <w:proofErr w:type="spellEnd"/>
      <w:r w:rsidRPr="004E62F6">
        <w:rPr>
          <w:sz w:val="24"/>
          <w:szCs w:val="24"/>
          <w:lang w:val="ru-RU"/>
        </w:rPr>
        <w:t>».</w:t>
      </w:r>
    </w:p>
    <w:p w14:paraId="4980479E" w14:textId="77777777" w:rsidR="00F81561" w:rsidRPr="00823AF7" w:rsidRDefault="00F81561" w:rsidP="00F81561">
      <w:pPr>
        <w:ind w:firstLine="709"/>
        <w:jc w:val="both"/>
        <w:rPr>
          <w:sz w:val="24"/>
          <w:szCs w:val="24"/>
        </w:rPr>
      </w:pPr>
    </w:p>
    <w:p w14:paraId="6EB53834" w14:textId="77777777" w:rsidR="00F81561" w:rsidRPr="00F81561" w:rsidRDefault="00F81561"/>
    <w:sectPr w:rsidR="00F81561" w:rsidRPr="00F81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MS Gothic"/>
    <w:charset w:val="00"/>
    <w:family w:val="swiss"/>
    <w:pitch w:val="variable"/>
    <w:sig w:usb0="00000003" w:usb1="0200E0A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BED"/>
    <w:multiLevelType w:val="multilevel"/>
    <w:tmpl w:val="2F5AEE2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903D94"/>
    <w:multiLevelType w:val="hybridMultilevel"/>
    <w:tmpl w:val="61FC7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449EF"/>
    <w:multiLevelType w:val="multilevel"/>
    <w:tmpl w:val="59A6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B06D3"/>
    <w:multiLevelType w:val="hybridMultilevel"/>
    <w:tmpl w:val="603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9447E"/>
    <w:multiLevelType w:val="multilevel"/>
    <w:tmpl w:val="D0AC10DC"/>
    <w:lvl w:ilvl="0">
      <w:start w:val="40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09"/>
    <w:rsid w:val="00096CB4"/>
    <w:rsid w:val="001025D1"/>
    <w:rsid w:val="00115CD6"/>
    <w:rsid w:val="001419F9"/>
    <w:rsid w:val="001C5D15"/>
    <w:rsid w:val="002E52DB"/>
    <w:rsid w:val="003831F9"/>
    <w:rsid w:val="003A247E"/>
    <w:rsid w:val="004E62F6"/>
    <w:rsid w:val="00512DED"/>
    <w:rsid w:val="00541381"/>
    <w:rsid w:val="00671BB0"/>
    <w:rsid w:val="00721E67"/>
    <w:rsid w:val="007A1470"/>
    <w:rsid w:val="007E3DB3"/>
    <w:rsid w:val="00803EC2"/>
    <w:rsid w:val="00813C38"/>
    <w:rsid w:val="008A3F8C"/>
    <w:rsid w:val="008B4CCF"/>
    <w:rsid w:val="008C34A6"/>
    <w:rsid w:val="008E7767"/>
    <w:rsid w:val="00943CD7"/>
    <w:rsid w:val="009A5A09"/>
    <w:rsid w:val="00A233F5"/>
    <w:rsid w:val="00A35AF4"/>
    <w:rsid w:val="00AB560F"/>
    <w:rsid w:val="00B21315"/>
    <w:rsid w:val="00BA2667"/>
    <w:rsid w:val="00BB11FA"/>
    <w:rsid w:val="00C228CA"/>
    <w:rsid w:val="00CC49DF"/>
    <w:rsid w:val="00D47B8D"/>
    <w:rsid w:val="00D8583A"/>
    <w:rsid w:val="00DD7426"/>
    <w:rsid w:val="00E72447"/>
    <w:rsid w:val="00F81561"/>
    <w:rsid w:val="00F9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4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Elenco Normale,Список уровня 2,Chapter10"/>
    <w:basedOn w:val="a"/>
    <w:link w:val="a4"/>
    <w:qFormat/>
    <w:rsid w:val="00F91BA5"/>
    <w:pPr>
      <w:widowControl/>
      <w:overflowPunct/>
      <w:autoSpaceDE/>
      <w:autoSpaceDN/>
      <w:adjustRightInd/>
      <w:ind w:left="708"/>
      <w:textAlignment w:val="auto"/>
    </w:pPr>
    <w:rPr>
      <w:rFonts w:eastAsia="SimSun"/>
      <w:sz w:val="24"/>
      <w:szCs w:val="24"/>
      <w:lang w:val="ru-RU" w:eastAsia="en-US"/>
    </w:rPr>
  </w:style>
  <w:style w:type="character" w:customStyle="1" w:styleId="a4">
    <w:name w:val="Абзац списка Знак"/>
    <w:aliases w:val="название табл/рис Знак,заголовок 1.1 Знак,Elenco Normale Знак,Список уровня 2 Знак,Chapter10 Знак"/>
    <w:link w:val="a3"/>
    <w:rsid w:val="00F91BA5"/>
    <w:rPr>
      <w:rFonts w:ascii="Times New Roman" w:eastAsia="SimSun" w:hAnsi="Times New Roman" w:cs="Times New Roman"/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D8583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D8583A"/>
    <w:rPr>
      <w:b/>
      <w:bCs/>
    </w:rPr>
  </w:style>
  <w:style w:type="character" w:customStyle="1" w:styleId="hps">
    <w:name w:val="hps"/>
    <w:basedOn w:val="a0"/>
    <w:rsid w:val="00D8583A"/>
  </w:style>
  <w:style w:type="character" w:styleId="a7">
    <w:name w:val="Emphasis"/>
    <w:basedOn w:val="a0"/>
    <w:uiPriority w:val="20"/>
    <w:qFormat/>
    <w:rsid w:val="00D8583A"/>
    <w:rPr>
      <w:i/>
      <w:iCs/>
    </w:rPr>
  </w:style>
  <w:style w:type="character" w:styleId="a8">
    <w:name w:val="Hyperlink"/>
    <w:basedOn w:val="a0"/>
    <w:uiPriority w:val="99"/>
    <w:semiHidden/>
    <w:unhideWhenUsed/>
    <w:rsid w:val="00D858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3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F8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Elenco Normale,Список уровня 2,Chapter10"/>
    <w:basedOn w:val="a"/>
    <w:link w:val="a4"/>
    <w:qFormat/>
    <w:rsid w:val="00F91BA5"/>
    <w:pPr>
      <w:widowControl/>
      <w:overflowPunct/>
      <w:autoSpaceDE/>
      <w:autoSpaceDN/>
      <w:adjustRightInd/>
      <w:ind w:left="708"/>
      <w:textAlignment w:val="auto"/>
    </w:pPr>
    <w:rPr>
      <w:rFonts w:eastAsia="SimSun"/>
      <w:sz w:val="24"/>
      <w:szCs w:val="24"/>
      <w:lang w:val="ru-RU" w:eastAsia="en-US"/>
    </w:rPr>
  </w:style>
  <w:style w:type="character" w:customStyle="1" w:styleId="a4">
    <w:name w:val="Абзац списка Знак"/>
    <w:aliases w:val="название табл/рис Знак,заголовок 1.1 Знак,Elenco Normale Знак,Список уровня 2 Знак,Chapter10 Знак"/>
    <w:link w:val="a3"/>
    <w:rsid w:val="00F91BA5"/>
    <w:rPr>
      <w:rFonts w:ascii="Times New Roman" w:eastAsia="SimSun" w:hAnsi="Times New Roman" w:cs="Times New Roman"/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D8583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D8583A"/>
    <w:rPr>
      <w:b/>
      <w:bCs/>
    </w:rPr>
  </w:style>
  <w:style w:type="character" w:customStyle="1" w:styleId="hps">
    <w:name w:val="hps"/>
    <w:basedOn w:val="a0"/>
    <w:rsid w:val="00D8583A"/>
  </w:style>
  <w:style w:type="character" w:styleId="a7">
    <w:name w:val="Emphasis"/>
    <w:basedOn w:val="a0"/>
    <w:uiPriority w:val="20"/>
    <w:qFormat/>
    <w:rsid w:val="00D8583A"/>
    <w:rPr>
      <w:i/>
      <w:iCs/>
    </w:rPr>
  </w:style>
  <w:style w:type="character" w:styleId="a8">
    <w:name w:val="Hyperlink"/>
    <w:basedOn w:val="a0"/>
    <w:uiPriority w:val="99"/>
    <w:semiHidden/>
    <w:unhideWhenUsed/>
    <w:rsid w:val="00D858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3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F8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Admin</cp:lastModifiedBy>
  <cp:revision>8</cp:revision>
  <cp:lastPrinted>2023-10-16T08:59:00Z</cp:lastPrinted>
  <dcterms:created xsi:type="dcterms:W3CDTF">2023-10-13T13:43:00Z</dcterms:created>
  <dcterms:modified xsi:type="dcterms:W3CDTF">2023-10-20T09:00:00Z</dcterms:modified>
</cp:coreProperties>
</file>