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6580A" w14:textId="77777777" w:rsidR="00EB5827" w:rsidRPr="00DD091E" w:rsidRDefault="00EB5827" w:rsidP="00EB5827">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14:paraId="369C760A" w14:textId="77777777" w:rsidR="00EB5827" w:rsidRDefault="00EB5827" w:rsidP="00EB5827">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14:paraId="2B692185" w14:textId="77777777" w:rsidR="00EB5827" w:rsidRPr="00DD091E" w:rsidRDefault="00EB5827" w:rsidP="00EB5827">
      <w:pPr>
        <w:spacing w:after="0" w:line="240" w:lineRule="auto"/>
        <w:contextualSpacing/>
        <w:jc w:val="both"/>
        <w:rPr>
          <w:rFonts w:ascii="Times New Roman" w:eastAsia="Times New Roman" w:hAnsi="Times New Roman" w:cs="Times New Roman"/>
          <w:sz w:val="24"/>
          <w:szCs w:val="24"/>
          <w:lang w:val="uk-UA" w:eastAsia="ru-RU"/>
        </w:rPr>
      </w:pPr>
    </w:p>
    <w:p w14:paraId="7B37B485" w14:textId="77777777" w:rsidR="00EB5827" w:rsidRDefault="00EB5827" w:rsidP="00EB5827">
      <w:pPr>
        <w:spacing w:after="240" w:line="240" w:lineRule="auto"/>
        <w:contextualSpacing/>
        <w:jc w:val="both"/>
        <w:rPr>
          <w:rFonts w:ascii="Times New Roman" w:eastAsia="Times New Roman" w:hAnsi="Times New Roman" w:cs="Times New Roman"/>
          <w:b/>
          <w:bCs/>
          <w:color w:val="000000"/>
          <w:sz w:val="24"/>
          <w:szCs w:val="24"/>
          <w:lang w:val="uk-UA" w:eastAsia="ru-RU"/>
        </w:rPr>
      </w:pPr>
    </w:p>
    <w:p w14:paraId="23153DEA"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00F50D8F" w14:textId="77777777" w:rsidR="00EB5827" w:rsidRPr="00120A8C" w:rsidRDefault="00EB5827" w:rsidP="00EB5827">
      <w:pPr>
        <w:pStyle w:val="Standard"/>
        <w:jc w:val="both"/>
        <w:rPr>
          <w:rFonts w:ascii="Times New Roman" w:hAnsi="Times New Roman" w:cs="Times New Roman"/>
          <w:b/>
          <w:lang w:val="uk-UA"/>
        </w:rPr>
      </w:pPr>
    </w:p>
    <w:p w14:paraId="5415C85E"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14:paraId="62B49870" w14:textId="77777777" w:rsidR="00EB5827" w:rsidRDefault="00EB5827" w:rsidP="00EB5827">
      <w:pPr>
        <w:pStyle w:val="Standard"/>
        <w:jc w:val="both"/>
        <w:rPr>
          <w:rFonts w:ascii="Times New Roman" w:hAnsi="Times New Roman" w:cs="Times New Roman"/>
          <w:b/>
          <w:lang w:val="uk-UA"/>
        </w:rPr>
      </w:pPr>
      <w:r w:rsidRPr="00120A8C">
        <w:rPr>
          <w:rFonts w:ascii="Times New Roman" w:hAnsi="Times New Roman" w:cs="Times New Roman"/>
          <w:b/>
          <w:lang w:val="uk-UA"/>
        </w:rPr>
        <w:t>Специфікація</w:t>
      </w:r>
    </w:p>
    <w:tbl>
      <w:tblPr>
        <w:tblpPr w:leftFromText="180" w:rightFromText="180" w:vertAnchor="text" w:horzAnchor="margin" w:tblpX="-10" w:tblpY="10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439"/>
        <w:gridCol w:w="1702"/>
        <w:gridCol w:w="1277"/>
        <w:gridCol w:w="1418"/>
        <w:gridCol w:w="1244"/>
        <w:gridCol w:w="1560"/>
      </w:tblGrid>
      <w:tr w:rsidR="001E4B24" w:rsidRPr="009639FC" w14:paraId="754BB164" w14:textId="77777777" w:rsidTr="002858BE">
        <w:trPr>
          <w:trHeight w:val="841"/>
        </w:trPr>
        <w:tc>
          <w:tcPr>
            <w:tcW w:w="533" w:type="dxa"/>
            <w:tcBorders>
              <w:top w:val="single" w:sz="4" w:space="0" w:color="auto"/>
              <w:left w:val="single" w:sz="4" w:space="0" w:color="auto"/>
              <w:bottom w:val="single" w:sz="4" w:space="0" w:color="auto"/>
              <w:right w:val="single" w:sz="4" w:space="0" w:color="auto"/>
            </w:tcBorders>
            <w:vAlign w:val="center"/>
            <w:hideMark/>
          </w:tcPr>
          <w:p w14:paraId="7393C4D0" w14:textId="77777777" w:rsidR="001E4B24" w:rsidRPr="009639FC" w:rsidRDefault="001E4B24" w:rsidP="002858BE">
            <w:pPr>
              <w:suppressAutoHyphens/>
              <w:spacing w:after="160" w:line="259" w:lineRule="auto"/>
              <w:jc w:val="center"/>
              <w:rPr>
                <w:rFonts w:ascii="Times New Roman" w:hAnsi="Times New Roman" w:cs="Times New Roman"/>
                <w:b/>
                <w:lang w:eastAsia="zh-CN"/>
              </w:rPr>
            </w:pPr>
            <w:r w:rsidRPr="009639FC">
              <w:rPr>
                <w:rFonts w:ascii="Times New Roman" w:hAnsi="Times New Roman" w:cs="Times New Roman"/>
                <w:b/>
                <w:lang w:eastAsia="zh-CN"/>
              </w:rPr>
              <w:t>№ з/</w:t>
            </w:r>
            <w:proofErr w:type="gramStart"/>
            <w:r w:rsidRPr="009639FC">
              <w:rPr>
                <w:rFonts w:ascii="Times New Roman" w:hAnsi="Times New Roman" w:cs="Times New Roman"/>
                <w:b/>
                <w:lang w:eastAsia="zh-CN"/>
              </w:rPr>
              <w:t>п</w:t>
            </w:r>
            <w:proofErr w:type="gramEnd"/>
          </w:p>
        </w:tc>
        <w:tc>
          <w:tcPr>
            <w:tcW w:w="2439" w:type="dxa"/>
            <w:tcBorders>
              <w:top w:val="single" w:sz="4" w:space="0" w:color="auto"/>
              <w:left w:val="single" w:sz="4" w:space="0" w:color="auto"/>
              <w:bottom w:val="single" w:sz="4" w:space="0" w:color="auto"/>
              <w:right w:val="single" w:sz="4" w:space="0" w:color="auto"/>
            </w:tcBorders>
            <w:vAlign w:val="center"/>
            <w:hideMark/>
          </w:tcPr>
          <w:p w14:paraId="06F24698" w14:textId="77777777" w:rsidR="001E4B24" w:rsidRPr="009639FC" w:rsidRDefault="001E4B24" w:rsidP="002858BE">
            <w:pPr>
              <w:suppressAutoHyphens/>
              <w:spacing w:after="160" w:line="259" w:lineRule="auto"/>
              <w:ind w:right="-110"/>
              <w:jc w:val="center"/>
              <w:rPr>
                <w:rFonts w:ascii="Times New Roman" w:hAnsi="Times New Roman" w:cs="Times New Roman"/>
                <w:b/>
                <w:lang w:eastAsia="zh-CN"/>
              </w:rPr>
            </w:pPr>
            <w:proofErr w:type="spellStart"/>
            <w:r w:rsidRPr="009639FC">
              <w:rPr>
                <w:rFonts w:ascii="Times New Roman" w:hAnsi="Times New Roman" w:cs="Times New Roman"/>
                <w:b/>
                <w:bCs/>
                <w:color w:val="000000"/>
              </w:rPr>
              <w:t>Найменування</w:t>
            </w:r>
            <w:proofErr w:type="spellEnd"/>
            <w:r w:rsidRPr="009639FC">
              <w:rPr>
                <w:rFonts w:ascii="Times New Roman" w:hAnsi="Times New Roman" w:cs="Times New Roman"/>
                <w:b/>
                <w:bCs/>
                <w:color w:val="000000"/>
              </w:rPr>
              <w:t xml:space="preserve"> Товару</w:t>
            </w:r>
          </w:p>
        </w:tc>
        <w:tc>
          <w:tcPr>
            <w:tcW w:w="1702" w:type="dxa"/>
            <w:tcBorders>
              <w:top w:val="single" w:sz="4" w:space="0" w:color="auto"/>
              <w:left w:val="single" w:sz="4" w:space="0" w:color="auto"/>
              <w:bottom w:val="single" w:sz="4" w:space="0" w:color="auto"/>
              <w:right w:val="single" w:sz="4" w:space="0" w:color="auto"/>
            </w:tcBorders>
            <w:hideMark/>
          </w:tcPr>
          <w:p w14:paraId="178ADF68" w14:textId="77777777" w:rsidR="001E4B24" w:rsidRPr="009639FC" w:rsidRDefault="001E4B24" w:rsidP="002858BE">
            <w:pPr>
              <w:suppressAutoHyphens/>
              <w:spacing w:after="160" w:line="259" w:lineRule="auto"/>
              <w:jc w:val="center"/>
              <w:rPr>
                <w:rFonts w:ascii="Times New Roman" w:hAnsi="Times New Roman" w:cs="Times New Roman"/>
                <w:b/>
                <w:lang w:eastAsia="zh-CN"/>
              </w:rPr>
            </w:pPr>
            <w:proofErr w:type="spellStart"/>
            <w:r w:rsidRPr="009639FC">
              <w:rPr>
                <w:rFonts w:ascii="Times New Roman" w:hAnsi="Times New Roman" w:cs="Times New Roman"/>
                <w:b/>
                <w:bCs/>
                <w:lang w:eastAsia="zh-CN"/>
              </w:rPr>
              <w:t>Категорія</w:t>
            </w:r>
            <w:proofErr w:type="spellEnd"/>
            <w:r w:rsidRPr="009639FC">
              <w:rPr>
                <w:rFonts w:ascii="Times New Roman" w:hAnsi="Times New Roman" w:cs="Times New Roman"/>
                <w:b/>
                <w:bCs/>
                <w:lang w:eastAsia="zh-CN"/>
              </w:rPr>
              <w:t xml:space="preserve"> площадки </w:t>
            </w:r>
            <w:proofErr w:type="spellStart"/>
            <w:r w:rsidRPr="009639FC">
              <w:rPr>
                <w:rFonts w:ascii="Times New Roman" w:hAnsi="Times New Roman" w:cs="Times New Roman"/>
                <w:b/>
                <w:bCs/>
                <w:lang w:eastAsia="zh-CN"/>
              </w:rPr>
              <w:t>вимірювання</w:t>
            </w:r>
            <w:proofErr w:type="spellEnd"/>
            <w:r w:rsidRPr="009639FC">
              <w:rPr>
                <w:rFonts w:ascii="Times New Roman" w:hAnsi="Times New Roman" w:cs="Times New Roman"/>
                <w:b/>
                <w:bCs/>
                <w:lang w:eastAsia="zh-CN"/>
              </w:rPr>
              <w:t xml:space="preserve"> </w:t>
            </w:r>
            <w:proofErr w:type="spellStart"/>
            <w:r w:rsidRPr="009639FC">
              <w:rPr>
                <w:rFonts w:ascii="Times New Roman" w:hAnsi="Times New Roman" w:cs="Times New Roman"/>
                <w:b/>
                <w:bCs/>
                <w:lang w:eastAsia="zh-CN"/>
              </w:rPr>
              <w:t>Споживача</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14:paraId="45A9565F" w14:textId="77777777" w:rsidR="001E4B24" w:rsidRPr="009639FC" w:rsidRDefault="001E4B24" w:rsidP="002858BE">
            <w:pPr>
              <w:suppressAutoHyphens/>
              <w:spacing w:after="160" w:line="259" w:lineRule="auto"/>
              <w:jc w:val="center"/>
              <w:rPr>
                <w:rFonts w:ascii="Times New Roman" w:hAnsi="Times New Roman" w:cs="Times New Roman"/>
                <w:b/>
                <w:lang w:eastAsia="zh-CN"/>
              </w:rPr>
            </w:pPr>
            <w:proofErr w:type="spellStart"/>
            <w:r w:rsidRPr="009639FC">
              <w:rPr>
                <w:rFonts w:ascii="Times New Roman" w:hAnsi="Times New Roman" w:cs="Times New Roman"/>
                <w:b/>
                <w:lang w:eastAsia="zh-CN"/>
              </w:rPr>
              <w:t>Клас</w:t>
            </w:r>
            <w:proofErr w:type="spellEnd"/>
            <w:r w:rsidRPr="009639FC">
              <w:rPr>
                <w:rFonts w:ascii="Times New Roman" w:hAnsi="Times New Roman" w:cs="Times New Roman"/>
                <w:b/>
                <w:lang w:eastAsia="zh-CN"/>
              </w:rPr>
              <w:t xml:space="preserve"> </w:t>
            </w:r>
            <w:proofErr w:type="spellStart"/>
            <w:r w:rsidRPr="009639FC">
              <w:rPr>
                <w:rFonts w:ascii="Times New Roman" w:hAnsi="Times New Roman" w:cs="Times New Roman"/>
                <w:b/>
                <w:lang w:eastAsia="zh-CN"/>
              </w:rPr>
              <w:t>напруги</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0C636031" w14:textId="77777777" w:rsidR="001E4B24" w:rsidRPr="009639FC" w:rsidRDefault="001E4B24" w:rsidP="002858BE">
            <w:pPr>
              <w:suppressAutoHyphens/>
              <w:spacing w:after="160" w:line="259" w:lineRule="auto"/>
              <w:jc w:val="center"/>
              <w:rPr>
                <w:rFonts w:ascii="Times New Roman" w:hAnsi="Times New Roman" w:cs="Times New Roman"/>
                <w:b/>
                <w:lang w:eastAsia="zh-CN"/>
              </w:rPr>
            </w:pPr>
            <w:proofErr w:type="spellStart"/>
            <w:r w:rsidRPr="009639FC">
              <w:rPr>
                <w:rFonts w:ascii="Times New Roman" w:hAnsi="Times New Roman" w:cs="Times New Roman"/>
                <w:b/>
                <w:bCs/>
                <w:lang w:eastAsia="zh-CN"/>
              </w:rPr>
              <w:t>Одиниці</w:t>
            </w:r>
            <w:proofErr w:type="spellEnd"/>
            <w:r w:rsidRPr="009639FC">
              <w:rPr>
                <w:rFonts w:ascii="Times New Roman" w:hAnsi="Times New Roman" w:cs="Times New Roman"/>
                <w:b/>
                <w:bCs/>
                <w:lang w:eastAsia="zh-CN"/>
              </w:rPr>
              <w:t xml:space="preserve"> </w:t>
            </w:r>
            <w:proofErr w:type="spellStart"/>
            <w:r w:rsidRPr="009639FC">
              <w:rPr>
                <w:rFonts w:ascii="Times New Roman" w:hAnsi="Times New Roman" w:cs="Times New Roman"/>
                <w:b/>
                <w:bCs/>
                <w:lang w:eastAsia="zh-CN"/>
              </w:rPr>
              <w:t>виміру</w:t>
            </w:r>
            <w:proofErr w:type="spellEnd"/>
          </w:p>
        </w:tc>
        <w:tc>
          <w:tcPr>
            <w:tcW w:w="1244" w:type="dxa"/>
            <w:tcBorders>
              <w:top w:val="single" w:sz="4" w:space="0" w:color="auto"/>
              <w:left w:val="single" w:sz="4" w:space="0" w:color="auto"/>
              <w:bottom w:val="single" w:sz="4" w:space="0" w:color="auto"/>
              <w:right w:val="single" w:sz="4" w:space="0" w:color="auto"/>
            </w:tcBorders>
            <w:vAlign w:val="center"/>
            <w:hideMark/>
          </w:tcPr>
          <w:p w14:paraId="5B6DFDEF" w14:textId="77777777" w:rsidR="001E4B24" w:rsidRPr="009639FC" w:rsidRDefault="001E4B24" w:rsidP="002858BE">
            <w:pPr>
              <w:suppressAutoHyphens/>
              <w:spacing w:after="160" w:line="259" w:lineRule="auto"/>
              <w:jc w:val="center"/>
              <w:rPr>
                <w:rFonts w:ascii="Times New Roman" w:hAnsi="Times New Roman" w:cs="Times New Roman"/>
                <w:b/>
                <w:lang w:eastAsia="zh-CN"/>
              </w:rPr>
            </w:pPr>
            <w:proofErr w:type="spellStart"/>
            <w:r w:rsidRPr="009639FC">
              <w:rPr>
                <w:rFonts w:ascii="Times New Roman" w:hAnsi="Times New Roman" w:cs="Times New Roman"/>
                <w:b/>
                <w:bCs/>
                <w:lang w:eastAsia="zh-CN"/>
              </w:rPr>
              <w:t>Кількість</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14:paraId="25B39444" w14:textId="77777777" w:rsidR="001E4B24" w:rsidRPr="009639FC" w:rsidRDefault="001E4B24" w:rsidP="002858BE">
            <w:pPr>
              <w:suppressAutoHyphens/>
              <w:spacing w:after="160" w:line="259" w:lineRule="auto"/>
              <w:jc w:val="center"/>
              <w:rPr>
                <w:rFonts w:ascii="Times New Roman" w:hAnsi="Times New Roman" w:cs="Times New Roman"/>
                <w:b/>
                <w:bCs/>
                <w:lang w:eastAsia="zh-CN"/>
              </w:rPr>
            </w:pPr>
            <w:r w:rsidRPr="009639FC">
              <w:rPr>
                <w:rFonts w:ascii="Times New Roman" w:hAnsi="Times New Roman" w:cs="Times New Roman"/>
                <w:b/>
                <w:bCs/>
                <w:lang w:eastAsia="zh-CN"/>
              </w:rPr>
              <w:t xml:space="preserve">Частота, </w:t>
            </w:r>
            <w:proofErr w:type="gramStart"/>
            <w:r w:rsidRPr="009639FC">
              <w:rPr>
                <w:rFonts w:ascii="Times New Roman" w:hAnsi="Times New Roman" w:cs="Times New Roman"/>
                <w:b/>
                <w:bCs/>
                <w:lang w:eastAsia="zh-CN"/>
              </w:rPr>
              <w:t>Гц</w:t>
            </w:r>
            <w:proofErr w:type="gramEnd"/>
          </w:p>
        </w:tc>
      </w:tr>
      <w:tr w:rsidR="001E4B24" w:rsidRPr="009639FC" w14:paraId="0AA1C58D" w14:textId="77777777" w:rsidTr="002858BE">
        <w:trPr>
          <w:trHeight w:val="698"/>
        </w:trPr>
        <w:tc>
          <w:tcPr>
            <w:tcW w:w="533" w:type="dxa"/>
            <w:tcBorders>
              <w:top w:val="single" w:sz="4" w:space="0" w:color="auto"/>
              <w:left w:val="single" w:sz="4" w:space="0" w:color="auto"/>
              <w:bottom w:val="single" w:sz="4" w:space="0" w:color="auto"/>
              <w:right w:val="single" w:sz="4" w:space="0" w:color="auto"/>
            </w:tcBorders>
            <w:vAlign w:val="center"/>
            <w:hideMark/>
          </w:tcPr>
          <w:p w14:paraId="73E14E79" w14:textId="77777777" w:rsidR="001E4B24" w:rsidRPr="009639FC" w:rsidRDefault="001E4B24" w:rsidP="002858BE">
            <w:pPr>
              <w:suppressAutoHyphens/>
              <w:spacing w:after="160" w:line="259" w:lineRule="auto"/>
              <w:jc w:val="center"/>
              <w:rPr>
                <w:rFonts w:ascii="Times New Roman" w:hAnsi="Times New Roman" w:cs="Times New Roman"/>
                <w:lang w:eastAsia="zh-CN"/>
              </w:rPr>
            </w:pPr>
            <w:r w:rsidRPr="009639FC">
              <w:rPr>
                <w:rFonts w:ascii="Times New Roman" w:hAnsi="Times New Roman" w:cs="Times New Roman"/>
                <w:lang w:eastAsia="zh-CN"/>
              </w:rPr>
              <w:t>1</w:t>
            </w:r>
          </w:p>
        </w:tc>
        <w:tc>
          <w:tcPr>
            <w:tcW w:w="2439" w:type="dxa"/>
            <w:tcBorders>
              <w:top w:val="single" w:sz="4" w:space="0" w:color="auto"/>
              <w:left w:val="single" w:sz="4" w:space="0" w:color="auto"/>
              <w:bottom w:val="single" w:sz="4" w:space="0" w:color="auto"/>
              <w:right w:val="single" w:sz="4" w:space="0" w:color="auto"/>
            </w:tcBorders>
            <w:vAlign w:val="center"/>
            <w:hideMark/>
          </w:tcPr>
          <w:p w14:paraId="258C6F9F" w14:textId="77777777" w:rsidR="001E4B24" w:rsidRPr="009639FC" w:rsidRDefault="001E4B24" w:rsidP="002858BE">
            <w:pPr>
              <w:suppressAutoHyphens/>
              <w:spacing w:after="160" w:line="259" w:lineRule="auto"/>
              <w:jc w:val="center"/>
              <w:rPr>
                <w:rFonts w:ascii="Times New Roman" w:hAnsi="Times New Roman" w:cs="Times New Roman"/>
                <w:color w:val="000000"/>
              </w:rPr>
            </w:pPr>
            <w:proofErr w:type="spellStart"/>
            <w:r w:rsidRPr="009639FC">
              <w:rPr>
                <w:rFonts w:ascii="Times New Roman" w:hAnsi="Times New Roman" w:cs="Times New Roman"/>
                <w:lang w:eastAsia="zh-CN"/>
              </w:rPr>
              <w:t>Електрична</w:t>
            </w:r>
            <w:proofErr w:type="spellEnd"/>
            <w:r w:rsidRPr="009639FC">
              <w:rPr>
                <w:rFonts w:ascii="Times New Roman" w:hAnsi="Times New Roman" w:cs="Times New Roman"/>
                <w:lang w:eastAsia="zh-CN"/>
              </w:rPr>
              <w:t xml:space="preserve"> </w:t>
            </w:r>
            <w:proofErr w:type="spellStart"/>
            <w:r w:rsidRPr="009639FC">
              <w:rPr>
                <w:rFonts w:ascii="Times New Roman" w:hAnsi="Times New Roman" w:cs="Times New Roman"/>
                <w:lang w:eastAsia="zh-CN"/>
              </w:rPr>
              <w:t>енергія</w:t>
            </w:r>
            <w:proofErr w:type="spellEnd"/>
            <w:r>
              <w:rPr>
                <w:rFonts w:ascii="Times New Roman" w:hAnsi="Times New Roman" w:cs="Times New Roman"/>
                <w:lang w:eastAsia="zh-CN"/>
              </w:rPr>
              <w:t xml:space="preserve">, </w:t>
            </w:r>
            <w:proofErr w:type="gramStart"/>
            <w:r>
              <w:rPr>
                <w:rFonts w:ascii="Times New Roman" w:hAnsi="Times New Roman" w:cs="Times New Roman"/>
                <w:lang w:eastAsia="zh-CN"/>
              </w:rPr>
              <w:t>в</w:t>
            </w:r>
            <w:proofErr w:type="gramEnd"/>
            <w:r>
              <w:rPr>
                <w:rFonts w:ascii="Times New Roman" w:hAnsi="Times New Roman" w:cs="Times New Roman"/>
                <w:lang w:eastAsia="zh-CN"/>
              </w:rPr>
              <w:t xml:space="preserve"> тому </w:t>
            </w:r>
            <w:proofErr w:type="spellStart"/>
            <w:r>
              <w:rPr>
                <w:rFonts w:ascii="Times New Roman" w:hAnsi="Times New Roman" w:cs="Times New Roman"/>
                <w:lang w:eastAsia="zh-CN"/>
              </w:rPr>
              <w:t>числі</w:t>
            </w:r>
            <w:proofErr w:type="spellEnd"/>
            <w:r>
              <w:rPr>
                <w:rFonts w:ascii="Times New Roman" w:hAnsi="Times New Roman" w:cs="Times New Roman"/>
                <w:lang w:eastAsia="zh-CN"/>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7A2DD63" w14:textId="77777777" w:rsidR="001E4B24" w:rsidRPr="009639FC" w:rsidRDefault="001E4B24" w:rsidP="002858BE">
            <w:pPr>
              <w:suppressAutoHyphens/>
              <w:spacing w:after="160" w:line="259" w:lineRule="auto"/>
              <w:jc w:val="center"/>
              <w:rPr>
                <w:rFonts w:ascii="Times New Roman" w:hAnsi="Times New Roman" w:cs="Times New Roman"/>
                <w:lang w:eastAsia="zh-CN"/>
              </w:rPr>
            </w:pPr>
            <w:proofErr w:type="spellStart"/>
            <w:r w:rsidRPr="009639FC">
              <w:rPr>
                <w:rFonts w:ascii="Times New Roman" w:hAnsi="Times New Roman" w:cs="Times New Roman"/>
                <w:lang w:eastAsia="zh-CN"/>
              </w:rPr>
              <w:t>Група</w:t>
            </w:r>
            <w:proofErr w:type="spellEnd"/>
            <w:r w:rsidRPr="009639FC">
              <w:rPr>
                <w:rFonts w:ascii="Times New Roman" w:hAnsi="Times New Roman" w:cs="Times New Roman"/>
                <w:lang w:eastAsia="zh-CN"/>
              </w:rPr>
              <w:t xml:space="preserve"> «Б»</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E13E266" w14:textId="77777777" w:rsidR="001E4B24" w:rsidRPr="009639FC" w:rsidRDefault="001E4B24" w:rsidP="002858BE">
            <w:pPr>
              <w:suppressAutoHyphens/>
              <w:spacing w:after="160" w:line="259" w:lineRule="auto"/>
              <w:jc w:val="center"/>
              <w:rPr>
                <w:rFonts w:ascii="Times New Roman" w:hAnsi="Times New Roman" w:cs="Times New Roman"/>
                <w:color w:val="000000"/>
              </w:rPr>
            </w:pPr>
            <w:r w:rsidRPr="009639FC">
              <w:rPr>
                <w:rFonts w:ascii="Times New Roman" w:hAnsi="Times New Roman" w:cs="Times New Roman"/>
                <w:color w:val="000000"/>
              </w:rPr>
              <w:t>2-й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E14F2D" w14:textId="77777777" w:rsidR="001E4B24" w:rsidRPr="009639FC" w:rsidRDefault="001E4B24" w:rsidP="002858BE">
            <w:pPr>
              <w:suppressAutoHyphens/>
              <w:spacing w:after="160" w:line="259" w:lineRule="auto"/>
              <w:jc w:val="center"/>
              <w:rPr>
                <w:rFonts w:ascii="Times New Roman" w:hAnsi="Times New Roman" w:cs="Times New Roman"/>
                <w:color w:val="000000"/>
                <w:vertAlign w:val="superscript"/>
              </w:rPr>
            </w:pPr>
            <w:r w:rsidRPr="009639FC">
              <w:rPr>
                <w:rFonts w:ascii="Times New Roman" w:hAnsi="Times New Roman" w:cs="Times New Roman"/>
                <w:lang w:eastAsia="zh-CN"/>
              </w:rPr>
              <w:t>кВт/год</w:t>
            </w:r>
          </w:p>
        </w:tc>
        <w:tc>
          <w:tcPr>
            <w:tcW w:w="1244" w:type="dxa"/>
            <w:tcBorders>
              <w:top w:val="single" w:sz="4" w:space="0" w:color="auto"/>
              <w:left w:val="single" w:sz="4" w:space="0" w:color="auto"/>
              <w:bottom w:val="single" w:sz="4" w:space="0" w:color="auto"/>
              <w:right w:val="single" w:sz="4" w:space="0" w:color="auto"/>
            </w:tcBorders>
            <w:vAlign w:val="center"/>
          </w:tcPr>
          <w:p w14:paraId="4DA74F4F" w14:textId="209EBE9F" w:rsidR="001E4B24" w:rsidRPr="00910B26" w:rsidRDefault="00816332" w:rsidP="002858BE">
            <w:pPr>
              <w:suppressAutoHyphens/>
              <w:spacing w:after="160" w:line="259" w:lineRule="auto"/>
              <w:jc w:val="center"/>
              <w:rPr>
                <w:rFonts w:ascii="Times New Roman" w:hAnsi="Times New Roman" w:cs="Times New Roman"/>
                <w:color w:val="FF0000"/>
                <w:lang w:val="uk-UA"/>
              </w:rPr>
            </w:pPr>
            <w:r>
              <w:rPr>
                <w:rFonts w:ascii="Times New Roman" w:hAnsi="Times New Roman" w:cs="Times New Roman"/>
                <w:lang w:val="uk-UA"/>
              </w:rPr>
              <w:t>4200000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9A5B00" w14:textId="77777777" w:rsidR="001E4B24" w:rsidRPr="009639FC" w:rsidRDefault="001E4B24" w:rsidP="002858BE">
            <w:pPr>
              <w:suppressAutoHyphens/>
              <w:spacing w:after="160" w:line="259" w:lineRule="auto"/>
              <w:jc w:val="center"/>
              <w:rPr>
                <w:rFonts w:ascii="Times New Roman" w:hAnsi="Times New Roman" w:cs="Times New Roman"/>
                <w:color w:val="000000"/>
              </w:rPr>
            </w:pPr>
            <w:r w:rsidRPr="009639FC">
              <w:rPr>
                <w:rFonts w:ascii="Times New Roman" w:hAnsi="Times New Roman" w:cs="Times New Roman"/>
                <w:color w:val="000000"/>
              </w:rPr>
              <w:t>50</w:t>
            </w:r>
          </w:p>
        </w:tc>
      </w:tr>
      <w:tr w:rsidR="001E4B24" w:rsidRPr="009639FC" w14:paraId="68D360F8" w14:textId="77777777" w:rsidTr="002858BE">
        <w:trPr>
          <w:trHeight w:val="698"/>
        </w:trPr>
        <w:tc>
          <w:tcPr>
            <w:tcW w:w="533" w:type="dxa"/>
            <w:tcBorders>
              <w:top w:val="single" w:sz="4" w:space="0" w:color="auto"/>
              <w:left w:val="single" w:sz="4" w:space="0" w:color="auto"/>
              <w:bottom w:val="single" w:sz="4" w:space="0" w:color="auto"/>
              <w:right w:val="single" w:sz="4" w:space="0" w:color="auto"/>
            </w:tcBorders>
            <w:vAlign w:val="center"/>
          </w:tcPr>
          <w:p w14:paraId="7B246EB0" w14:textId="77777777" w:rsidR="001E4B24" w:rsidRPr="009639FC" w:rsidRDefault="001E4B24" w:rsidP="002858BE">
            <w:pPr>
              <w:suppressAutoHyphens/>
              <w:spacing w:after="160" w:line="259" w:lineRule="auto"/>
              <w:jc w:val="center"/>
              <w:rPr>
                <w:rFonts w:ascii="Times New Roman" w:hAnsi="Times New Roman" w:cs="Times New Roman"/>
                <w:lang w:eastAsia="zh-CN"/>
              </w:rPr>
            </w:pPr>
            <w:r>
              <w:rPr>
                <w:rFonts w:ascii="Times New Roman" w:hAnsi="Times New Roman" w:cs="Times New Roman"/>
                <w:lang w:eastAsia="zh-CN"/>
              </w:rPr>
              <w:t>1.1</w:t>
            </w:r>
          </w:p>
        </w:tc>
        <w:tc>
          <w:tcPr>
            <w:tcW w:w="2439" w:type="dxa"/>
            <w:tcBorders>
              <w:top w:val="single" w:sz="4" w:space="0" w:color="auto"/>
              <w:left w:val="single" w:sz="4" w:space="0" w:color="auto"/>
              <w:bottom w:val="single" w:sz="4" w:space="0" w:color="auto"/>
              <w:right w:val="single" w:sz="4" w:space="0" w:color="auto"/>
            </w:tcBorders>
            <w:vAlign w:val="center"/>
          </w:tcPr>
          <w:p w14:paraId="3FB7462E" w14:textId="77777777" w:rsidR="001E4B24" w:rsidRPr="009639FC" w:rsidRDefault="001E4B24" w:rsidP="002858BE">
            <w:pPr>
              <w:suppressAutoHyphens/>
              <w:spacing w:after="160" w:line="259" w:lineRule="auto"/>
              <w:jc w:val="center"/>
              <w:rPr>
                <w:rFonts w:ascii="Times New Roman" w:hAnsi="Times New Roman" w:cs="Times New Roman"/>
                <w:lang w:eastAsia="zh-CN"/>
              </w:rPr>
            </w:pPr>
            <w:proofErr w:type="spellStart"/>
            <w:r>
              <w:rPr>
                <w:rFonts w:ascii="Times New Roman" w:hAnsi="Times New Roman" w:cs="Times New Roman"/>
                <w:lang w:eastAsia="zh-CN"/>
              </w:rPr>
              <w:t>Гуртожитки</w:t>
            </w:r>
            <w:proofErr w:type="spellEnd"/>
          </w:p>
        </w:tc>
        <w:tc>
          <w:tcPr>
            <w:tcW w:w="1702" w:type="dxa"/>
            <w:tcBorders>
              <w:top w:val="single" w:sz="4" w:space="0" w:color="auto"/>
              <w:left w:val="single" w:sz="4" w:space="0" w:color="auto"/>
              <w:bottom w:val="single" w:sz="4" w:space="0" w:color="auto"/>
              <w:right w:val="single" w:sz="4" w:space="0" w:color="auto"/>
            </w:tcBorders>
            <w:vAlign w:val="center"/>
          </w:tcPr>
          <w:p w14:paraId="750C3071" w14:textId="77777777" w:rsidR="001E4B24" w:rsidRPr="009639FC" w:rsidRDefault="001E4B24" w:rsidP="002858BE">
            <w:pPr>
              <w:suppressAutoHyphens/>
              <w:spacing w:after="160" w:line="259" w:lineRule="auto"/>
              <w:jc w:val="center"/>
              <w:rPr>
                <w:rFonts w:ascii="Times New Roman" w:hAnsi="Times New Roman" w:cs="Times New Roman"/>
                <w:lang w:eastAsia="zh-CN"/>
              </w:rPr>
            </w:pPr>
            <w:proofErr w:type="spellStart"/>
            <w:r w:rsidRPr="009639FC">
              <w:rPr>
                <w:rFonts w:ascii="Times New Roman" w:hAnsi="Times New Roman" w:cs="Times New Roman"/>
                <w:lang w:eastAsia="zh-CN"/>
              </w:rPr>
              <w:t>Група</w:t>
            </w:r>
            <w:proofErr w:type="spellEnd"/>
            <w:r w:rsidRPr="009639FC">
              <w:rPr>
                <w:rFonts w:ascii="Times New Roman" w:hAnsi="Times New Roman" w:cs="Times New Roman"/>
                <w:lang w:eastAsia="zh-CN"/>
              </w:rPr>
              <w:t xml:space="preserve"> «Б»</w:t>
            </w:r>
          </w:p>
        </w:tc>
        <w:tc>
          <w:tcPr>
            <w:tcW w:w="1277" w:type="dxa"/>
            <w:tcBorders>
              <w:top w:val="single" w:sz="4" w:space="0" w:color="auto"/>
              <w:left w:val="single" w:sz="4" w:space="0" w:color="auto"/>
              <w:bottom w:val="single" w:sz="4" w:space="0" w:color="auto"/>
              <w:right w:val="single" w:sz="4" w:space="0" w:color="auto"/>
            </w:tcBorders>
            <w:vAlign w:val="center"/>
          </w:tcPr>
          <w:p w14:paraId="6FAB682B" w14:textId="77777777" w:rsidR="001E4B24" w:rsidRPr="009639FC" w:rsidRDefault="001E4B24" w:rsidP="002858BE">
            <w:pPr>
              <w:suppressAutoHyphens/>
              <w:spacing w:after="160" w:line="259" w:lineRule="auto"/>
              <w:jc w:val="center"/>
              <w:rPr>
                <w:rFonts w:ascii="Times New Roman" w:hAnsi="Times New Roman" w:cs="Times New Roman"/>
                <w:color w:val="000000"/>
              </w:rPr>
            </w:pPr>
            <w:r w:rsidRPr="009639FC">
              <w:rPr>
                <w:rFonts w:ascii="Times New Roman" w:hAnsi="Times New Roman" w:cs="Times New Roman"/>
                <w:color w:val="000000"/>
              </w:rPr>
              <w:t>2-й</w:t>
            </w:r>
          </w:p>
        </w:tc>
        <w:tc>
          <w:tcPr>
            <w:tcW w:w="1418" w:type="dxa"/>
            <w:tcBorders>
              <w:top w:val="single" w:sz="4" w:space="0" w:color="auto"/>
              <w:left w:val="single" w:sz="4" w:space="0" w:color="auto"/>
              <w:bottom w:val="single" w:sz="4" w:space="0" w:color="auto"/>
              <w:right w:val="single" w:sz="4" w:space="0" w:color="auto"/>
            </w:tcBorders>
            <w:vAlign w:val="center"/>
          </w:tcPr>
          <w:p w14:paraId="1DC8230C" w14:textId="77777777" w:rsidR="001E4B24" w:rsidRPr="009639FC" w:rsidRDefault="001E4B24" w:rsidP="002858BE">
            <w:pPr>
              <w:suppressAutoHyphens/>
              <w:spacing w:after="160" w:line="259" w:lineRule="auto"/>
              <w:jc w:val="center"/>
              <w:rPr>
                <w:rFonts w:ascii="Times New Roman" w:hAnsi="Times New Roman" w:cs="Times New Roman"/>
                <w:color w:val="000000"/>
                <w:vertAlign w:val="superscript"/>
              </w:rPr>
            </w:pPr>
            <w:r w:rsidRPr="009639FC">
              <w:rPr>
                <w:rFonts w:ascii="Times New Roman" w:hAnsi="Times New Roman" w:cs="Times New Roman"/>
                <w:lang w:eastAsia="zh-CN"/>
              </w:rPr>
              <w:t>кВт/год</w:t>
            </w:r>
          </w:p>
        </w:tc>
        <w:tc>
          <w:tcPr>
            <w:tcW w:w="1244" w:type="dxa"/>
            <w:tcBorders>
              <w:top w:val="single" w:sz="4" w:space="0" w:color="auto"/>
              <w:left w:val="single" w:sz="4" w:space="0" w:color="auto"/>
              <w:bottom w:val="single" w:sz="4" w:space="0" w:color="auto"/>
              <w:right w:val="single" w:sz="4" w:space="0" w:color="auto"/>
            </w:tcBorders>
            <w:vAlign w:val="center"/>
          </w:tcPr>
          <w:p w14:paraId="21F54CB7" w14:textId="4AFEBBD8" w:rsidR="001E4B24" w:rsidRPr="00910B26" w:rsidRDefault="00816332" w:rsidP="002858BE">
            <w:pPr>
              <w:suppressAutoHyphens/>
              <w:spacing w:after="160" w:line="259" w:lineRule="auto"/>
              <w:jc w:val="center"/>
              <w:rPr>
                <w:rFonts w:ascii="Times New Roman" w:hAnsi="Times New Roman" w:cs="Times New Roman"/>
                <w:color w:val="FF0000"/>
                <w:lang w:val="uk-UA"/>
              </w:rPr>
            </w:pPr>
            <w:r>
              <w:rPr>
                <w:rFonts w:ascii="Times New Roman" w:hAnsi="Times New Roman" w:cs="Times New Roman"/>
                <w:sz w:val="24"/>
                <w:szCs w:val="24"/>
                <w:lang w:val="uk-UA"/>
              </w:rPr>
              <w:t>3906000</w:t>
            </w:r>
          </w:p>
        </w:tc>
        <w:tc>
          <w:tcPr>
            <w:tcW w:w="1560" w:type="dxa"/>
            <w:tcBorders>
              <w:top w:val="single" w:sz="4" w:space="0" w:color="auto"/>
              <w:left w:val="single" w:sz="4" w:space="0" w:color="auto"/>
              <w:bottom w:val="single" w:sz="4" w:space="0" w:color="auto"/>
              <w:right w:val="single" w:sz="4" w:space="0" w:color="auto"/>
            </w:tcBorders>
            <w:vAlign w:val="center"/>
          </w:tcPr>
          <w:p w14:paraId="5A8CDBA6" w14:textId="77777777" w:rsidR="001E4B24" w:rsidRPr="009639FC" w:rsidRDefault="001E4B24" w:rsidP="002858BE">
            <w:pPr>
              <w:suppressAutoHyphens/>
              <w:spacing w:after="160" w:line="259" w:lineRule="auto"/>
              <w:jc w:val="center"/>
              <w:rPr>
                <w:rFonts w:ascii="Times New Roman" w:hAnsi="Times New Roman" w:cs="Times New Roman"/>
                <w:color w:val="000000"/>
              </w:rPr>
            </w:pPr>
            <w:r w:rsidRPr="009639FC">
              <w:rPr>
                <w:rFonts w:ascii="Times New Roman" w:hAnsi="Times New Roman" w:cs="Times New Roman"/>
                <w:color w:val="000000"/>
              </w:rPr>
              <w:t>50</w:t>
            </w:r>
          </w:p>
        </w:tc>
      </w:tr>
      <w:tr w:rsidR="001E4B24" w:rsidRPr="009639FC" w14:paraId="4CE5708D" w14:textId="77777777" w:rsidTr="002858BE">
        <w:trPr>
          <w:trHeight w:val="698"/>
        </w:trPr>
        <w:tc>
          <w:tcPr>
            <w:tcW w:w="533" w:type="dxa"/>
            <w:tcBorders>
              <w:top w:val="single" w:sz="4" w:space="0" w:color="auto"/>
              <w:left w:val="single" w:sz="4" w:space="0" w:color="auto"/>
              <w:bottom w:val="single" w:sz="4" w:space="0" w:color="auto"/>
              <w:right w:val="single" w:sz="4" w:space="0" w:color="auto"/>
            </w:tcBorders>
            <w:vAlign w:val="center"/>
          </w:tcPr>
          <w:p w14:paraId="103BF8FE" w14:textId="77777777" w:rsidR="001E4B24" w:rsidRPr="009639FC" w:rsidRDefault="001E4B24" w:rsidP="002858BE">
            <w:pPr>
              <w:suppressAutoHyphens/>
              <w:spacing w:after="160" w:line="259" w:lineRule="auto"/>
              <w:jc w:val="center"/>
              <w:rPr>
                <w:rFonts w:ascii="Times New Roman" w:hAnsi="Times New Roman" w:cs="Times New Roman"/>
                <w:lang w:eastAsia="zh-CN"/>
              </w:rPr>
            </w:pPr>
            <w:r>
              <w:rPr>
                <w:rFonts w:ascii="Times New Roman" w:hAnsi="Times New Roman" w:cs="Times New Roman"/>
                <w:lang w:eastAsia="zh-CN"/>
              </w:rPr>
              <w:t>1.2</w:t>
            </w:r>
          </w:p>
        </w:tc>
        <w:tc>
          <w:tcPr>
            <w:tcW w:w="2439" w:type="dxa"/>
            <w:tcBorders>
              <w:top w:val="single" w:sz="4" w:space="0" w:color="auto"/>
              <w:left w:val="single" w:sz="4" w:space="0" w:color="auto"/>
              <w:bottom w:val="single" w:sz="4" w:space="0" w:color="auto"/>
              <w:right w:val="single" w:sz="4" w:space="0" w:color="auto"/>
            </w:tcBorders>
            <w:vAlign w:val="center"/>
          </w:tcPr>
          <w:p w14:paraId="67CBD527" w14:textId="77777777" w:rsidR="001E4B24" w:rsidRPr="009639FC" w:rsidRDefault="001E4B24" w:rsidP="002858BE">
            <w:pPr>
              <w:suppressAutoHyphens/>
              <w:spacing w:after="160" w:line="259" w:lineRule="auto"/>
              <w:jc w:val="center"/>
              <w:rPr>
                <w:rFonts w:ascii="Times New Roman" w:hAnsi="Times New Roman" w:cs="Times New Roman"/>
                <w:lang w:eastAsia="zh-CN"/>
              </w:rPr>
            </w:pPr>
            <w:proofErr w:type="spellStart"/>
            <w:proofErr w:type="gramStart"/>
            <w:r>
              <w:rPr>
                <w:rFonts w:ascii="Times New Roman" w:hAnsi="Times New Roman" w:cs="Times New Roman"/>
                <w:lang w:eastAsia="zh-CN"/>
              </w:rPr>
              <w:t>Адм</w:t>
            </w:r>
            <w:proofErr w:type="gramEnd"/>
            <w:r>
              <w:rPr>
                <w:rFonts w:ascii="Times New Roman" w:hAnsi="Times New Roman" w:cs="Times New Roman"/>
                <w:lang w:eastAsia="zh-CN"/>
              </w:rPr>
              <w:t>іністративні</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будівлі</w:t>
            </w:r>
            <w:proofErr w:type="spellEnd"/>
          </w:p>
        </w:tc>
        <w:tc>
          <w:tcPr>
            <w:tcW w:w="1702" w:type="dxa"/>
            <w:tcBorders>
              <w:top w:val="single" w:sz="4" w:space="0" w:color="auto"/>
              <w:left w:val="single" w:sz="4" w:space="0" w:color="auto"/>
              <w:bottom w:val="single" w:sz="4" w:space="0" w:color="auto"/>
              <w:right w:val="single" w:sz="4" w:space="0" w:color="auto"/>
            </w:tcBorders>
            <w:vAlign w:val="center"/>
          </w:tcPr>
          <w:p w14:paraId="11BD31CE" w14:textId="77777777" w:rsidR="001E4B24" w:rsidRPr="009639FC" w:rsidRDefault="001E4B24" w:rsidP="002858BE">
            <w:pPr>
              <w:suppressAutoHyphens/>
              <w:spacing w:after="160" w:line="259" w:lineRule="auto"/>
              <w:jc w:val="center"/>
              <w:rPr>
                <w:rFonts w:ascii="Times New Roman" w:hAnsi="Times New Roman" w:cs="Times New Roman"/>
                <w:lang w:eastAsia="zh-CN"/>
              </w:rPr>
            </w:pPr>
            <w:proofErr w:type="spellStart"/>
            <w:r w:rsidRPr="009639FC">
              <w:rPr>
                <w:rFonts w:ascii="Times New Roman" w:hAnsi="Times New Roman" w:cs="Times New Roman"/>
                <w:lang w:eastAsia="zh-CN"/>
              </w:rPr>
              <w:t>Група</w:t>
            </w:r>
            <w:proofErr w:type="spellEnd"/>
            <w:r w:rsidRPr="009639FC">
              <w:rPr>
                <w:rFonts w:ascii="Times New Roman" w:hAnsi="Times New Roman" w:cs="Times New Roman"/>
                <w:lang w:eastAsia="zh-CN"/>
              </w:rPr>
              <w:t xml:space="preserve"> «Б»</w:t>
            </w:r>
          </w:p>
        </w:tc>
        <w:tc>
          <w:tcPr>
            <w:tcW w:w="1277" w:type="dxa"/>
            <w:tcBorders>
              <w:top w:val="single" w:sz="4" w:space="0" w:color="auto"/>
              <w:left w:val="single" w:sz="4" w:space="0" w:color="auto"/>
              <w:bottom w:val="single" w:sz="4" w:space="0" w:color="auto"/>
              <w:right w:val="single" w:sz="4" w:space="0" w:color="auto"/>
            </w:tcBorders>
            <w:vAlign w:val="center"/>
          </w:tcPr>
          <w:p w14:paraId="222C703F" w14:textId="77777777" w:rsidR="001E4B24" w:rsidRPr="009639FC" w:rsidRDefault="001E4B24" w:rsidP="002858BE">
            <w:pPr>
              <w:suppressAutoHyphens/>
              <w:spacing w:after="160" w:line="259" w:lineRule="auto"/>
              <w:jc w:val="center"/>
              <w:rPr>
                <w:rFonts w:ascii="Times New Roman" w:hAnsi="Times New Roman" w:cs="Times New Roman"/>
                <w:color w:val="000000"/>
              </w:rPr>
            </w:pPr>
            <w:r w:rsidRPr="009639FC">
              <w:rPr>
                <w:rFonts w:ascii="Times New Roman" w:hAnsi="Times New Roman" w:cs="Times New Roman"/>
                <w:color w:val="000000"/>
              </w:rPr>
              <w:t>2-й</w:t>
            </w:r>
          </w:p>
        </w:tc>
        <w:tc>
          <w:tcPr>
            <w:tcW w:w="1418" w:type="dxa"/>
            <w:tcBorders>
              <w:top w:val="single" w:sz="4" w:space="0" w:color="auto"/>
              <w:left w:val="single" w:sz="4" w:space="0" w:color="auto"/>
              <w:bottom w:val="single" w:sz="4" w:space="0" w:color="auto"/>
              <w:right w:val="single" w:sz="4" w:space="0" w:color="auto"/>
            </w:tcBorders>
            <w:vAlign w:val="center"/>
          </w:tcPr>
          <w:p w14:paraId="1DDAF482" w14:textId="77777777" w:rsidR="001E4B24" w:rsidRPr="009639FC" w:rsidRDefault="001E4B24" w:rsidP="002858BE">
            <w:pPr>
              <w:suppressAutoHyphens/>
              <w:spacing w:after="160" w:line="259" w:lineRule="auto"/>
              <w:jc w:val="center"/>
              <w:rPr>
                <w:rFonts w:ascii="Times New Roman" w:hAnsi="Times New Roman" w:cs="Times New Roman"/>
                <w:color w:val="000000"/>
                <w:vertAlign w:val="superscript"/>
              </w:rPr>
            </w:pPr>
            <w:r w:rsidRPr="009639FC">
              <w:rPr>
                <w:rFonts w:ascii="Times New Roman" w:hAnsi="Times New Roman" w:cs="Times New Roman"/>
                <w:lang w:eastAsia="zh-CN"/>
              </w:rPr>
              <w:t>кВт/год</w:t>
            </w:r>
          </w:p>
        </w:tc>
        <w:tc>
          <w:tcPr>
            <w:tcW w:w="1244" w:type="dxa"/>
            <w:tcBorders>
              <w:top w:val="single" w:sz="4" w:space="0" w:color="auto"/>
              <w:left w:val="single" w:sz="4" w:space="0" w:color="auto"/>
              <w:bottom w:val="single" w:sz="4" w:space="0" w:color="auto"/>
              <w:right w:val="single" w:sz="4" w:space="0" w:color="auto"/>
            </w:tcBorders>
            <w:vAlign w:val="center"/>
          </w:tcPr>
          <w:p w14:paraId="73E2EDF9" w14:textId="1B88F63D" w:rsidR="001E4B24" w:rsidRPr="00910B26" w:rsidRDefault="00816332" w:rsidP="00816332">
            <w:pPr>
              <w:suppressAutoHyphens/>
              <w:spacing w:after="160" w:line="259" w:lineRule="auto"/>
              <w:rPr>
                <w:rFonts w:ascii="Times New Roman" w:hAnsi="Times New Roman" w:cs="Times New Roman"/>
                <w:color w:val="FF0000"/>
                <w:lang w:val="uk-UA"/>
              </w:rPr>
            </w:pPr>
            <w:r>
              <w:rPr>
                <w:rFonts w:ascii="Times New Roman" w:hAnsi="Times New Roman" w:cs="Times New Roman"/>
                <w:color w:val="000000"/>
                <w:sz w:val="24"/>
                <w:szCs w:val="24"/>
                <w:lang w:val="uk-UA"/>
              </w:rPr>
              <w:t xml:space="preserve">  294000</w:t>
            </w:r>
          </w:p>
        </w:tc>
        <w:tc>
          <w:tcPr>
            <w:tcW w:w="1560" w:type="dxa"/>
            <w:tcBorders>
              <w:top w:val="single" w:sz="4" w:space="0" w:color="auto"/>
              <w:left w:val="single" w:sz="4" w:space="0" w:color="auto"/>
              <w:bottom w:val="single" w:sz="4" w:space="0" w:color="auto"/>
              <w:right w:val="single" w:sz="4" w:space="0" w:color="auto"/>
            </w:tcBorders>
            <w:vAlign w:val="center"/>
          </w:tcPr>
          <w:p w14:paraId="63D065FC" w14:textId="77777777" w:rsidR="001E4B24" w:rsidRPr="009639FC" w:rsidRDefault="001E4B24" w:rsidP="002858BE">
            <w:pPr>
              <w:suppressAutoHyphens/>
              <w:spacing w:after="160" w:line="259" w:lineRule="auto"/>
              <w:jc w:val="center"/>
              <w:rPr>
                <w:rFonts w:ascii="Times New Roman" w:hAnsi="Times New Roman" w:cs="Times New Roman"/>
                <w:color w:val="000000"/>
              </w:rPr>
            </w:pPr>
            <w:r w:rsidRPr="009639FC">
              <w:rPr>
                <w:rFonts w:ascii="Times New Roman" w:hAnsi="Times New Roman" w:cs="Times New Roman"/>
                <w:color w:val="000000"/>
              </w:rPr>
              <w:t>50</w:t>
            </w:r>
          </w:p>
        </w:tc>
      </w:tr>
    </w:tbl>
    <w:p w14:paraId="74581E6A" w14:textId="77777777" w:rsidR="001E4B24" w:rsidRPr="00120A8C" w:rsidRDefault="001E4B24" w:rsidP="00EB5827">
      <w:pPr>
        <w:pStyle w:val="Standard"/>
        <w:jc w:val="both"/>
        <w:rPr>
          <w:rFonts w:ascii="Times New Roman" w:hAnsi="Times New Roman" w:cs="Times New Roman"/>
          <w:lang w:val="uk-UA"/>
        </w:rPr>
      </w:pPr>
    </w:p>
    <w:p w14:paraId="06341246" w14:textId="36BFE1F3" w:rsidR="00EB5827" w:rsidRDefault="00EB5827" w:rsidP="00EB5827">
      <w:pPr>
        <w:pStyle w:val="Standard"/>
        <w:jc w:val="both"/>
        <w:rPr>
          <w:rFonts w:ascii="Times New Roman" w:hAnsi="Times New Roman" w:cs="Times New Roman"/>
          <w:lang w:val="uk-UA"/>
        </w:rPr>
      </w:pPr>
      <w:r w:rsidRPr="00BE2BBB">
        <w:rPr>
          <w:rFonts w:ascii="Times New Roman" w:hAnsi="Times New Roman" w:cs="Times New Roman"/>
          <w:lang w:val="uk-UA"/>
        </w:rPr>
        <w:t xml:space="preserve">Споживач здійснює плату за послугу </w:t>
      </w:r>
      <w:r w:rsidR="00D1083A">
        <w:rPr>
          <w:rFonts w:ascii="Times New Roman" w:hAnsi="Times New Roman" w:cs="Times New Roman"/>
          <w:lang w:val="uk-UA"/>
        </w:rPr>
        <w:t>з</w:t>
      </w:r>
      <w:r>
        <w:rPr>
          <w:rFonts w:ascii="Times New Roman" w:hAnsi="Times New Roman" w:cs="Times New Roman"/>
          <w:lang w:val="uk-UA"/>
        </w:rPr>
        <w:t xml:space="preserve"> </w:t>
      </w:r>
      <w:r w:rsidR="00114AB3">
        <w:rPr>
          <w:rFonts w:ascii="Times New Roman" w:hAnsi="Times New Roman" w:cs="Times New Roman"/>
          <w:lang w:val="uk-UA"/>
        </w:rPr>
        <w:t xml:space="preserve">розподілу та </w:t>
      </w:r>
      <w:r w:rsidRPr="00BE2BBB">
        <w:rPr>
          <w:rFonts w:ascii="Times New Roman" w:hAnsi="Times New Roman" w:cs="Times New Roman"/>
          <w:lang w:val="uk-UA"/>
        </w:rPr>
        <w:t>передачі електричної енергії через Постачальника</w:t>
      </w:r>
      <w:r w:rsidR="00D1083A">
        <w:rPr>
          <w:rFonts w:ascii="Times New Roman" w:hAnsi="Times New Roman" w:cs="Times New Roman"/>
          <w:lang w:val="uk-UA"/>
        </w:rPr>
        <w:t>.</w:t>
      </w:r>
    </w:p>
    <w:p w14:paraId="16ADC9E5" w14:textId="77777777" w:rsidR="00691980" w:rsidRPr="00D2377F" w:rsidRDefault="00691980" w:rsidP="00691980">
      <w:pPr>
        <w:pStyle w:val="Standard"/>
        <w:jc w:val="both"/>
        <w:rPr>
          <w:rFonts w:ascii="Times New Roman" w:hAnsi="Times New Roman" w:cs="Times New Roman"/>
          <w:lang w:val="uk-UA"/>
        </w:rPr>
      </w:pPr>
      <w:r w:rsidRPr="00D2377F">
        <w:rPr>
          <w:rFonts w:ascii="Times New Roman" w:hAnsi="Times New Roman" w:cs="Times New Roman"/>
          <w:lang w:val="uk-UA"/>
        </w:rPr>
        <w:t xml:space="preserve">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та  </w:t>
      </w:r>
      <w:proofErr w:type="spellStart"/>
      <w:r w:rsidRPr="00D2377F">
        <w:rPr>
          <w:rFonts w:ascii="Times New Roman" w:hAnsi="Times New Roman" w:cs="Times New Roman"/>
          <w:lang w:val="uk-UA"/>
        </w:rPr>
        <w:t>ПрАТ</w:t>
      </w:r>
      <w:proofErr w:type="spellEnd"/>
      <w:r w:rsidRPr="00D2377F">
        <w:rPr>
          <w:rFonts w:ascii="Times New Roman" w:hAnsi="Times New Roman" w:cs="Times New Roman"/>
          <w:lang w:val="uk-UA"/>
        </w:rPr>
        <w:t xml:space="preserve"> «ПЕЕМ «ЦЕК».</w:t>
      </w:r>
    </w:p>
    <w:p w14:paraId="2DD43164" w14:textId="40778B31" w:rsidR="001D775B" w:rsidRPr="00604A5B" w:rsidRDefault="00691980" w:rsidP="00691980">
      <w:pPr>
        <w:pStyle w:val="Standard"/>
        <w:jc w:val="both"/>
        <w:rPr>
          <w:rFonts w:ascii="Times New Roman" w:hAnsi="Times New Roman" w:cs="Times New Roman"/>
          <w:lang w:val="ru-RU"/>
        </w:rPr>
      </w:pPr>
      <w:r w:rsidRPr="00D2377F">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09544F2B"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1. Особливі вимоги до предмету закупівлі:</w:t>
      </w:r>
    </w:p>
    <w:p w14:paraId="026DCAB0" w14:textId="77777777" w:rsidR="00EB5827" w:rsidRPr="00120A8C" w:rsidRDefault="00EB5827" w:rsidP="00EB5827">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П</w:t>
      </w:r>
      <w:r w:rsidRPr="00120A8C">
        <w:rPr>
          <w:rFonts w:ascii="Times New Roman" w:hAnsi="Times New Roman" w:cs="Times New Roman"/>
          <w:lang w:val="uk-UA"/>
        </w:rPr>
        <w:t>ропозиції можуть бути подані тільки стосовно повного обсягу предмета закупівлі.</w:t>
      </w:r>
      <w:r>
        <w:rPr>
          <w:rFonts w:ascii="Times New Roman" w:hAnsi="Times New Roman" w:cs="Times New Roman"/>
          <w:lang w:val="uk-UA"/>
        </w:rPr>
        <w:t xml:space="preserve"> </w:t>
      </w:r>
    </w:p>
    <w:p w14:paraId="49057FE7" w14:textId="77777777" w:rsidR="00EB5827" w:rsidRPr="00120A8C"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7308A313" w14:textId="77777777" w:rsidR="00EB5827" w:rsidRPr="00120A8C"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Закон  України  «Про ринок електричної енергії» від 13.04.2017 № 2019-VIII;</w:t>
      </w:r>
    </w:p>
    <w:p w14:paraId="2D64FECC" w14:textId="77777777" w:rsidR="00EB5827" w:rsidRPr="00120A8C"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68FAB5C" w14:textId="77777777" w:rsidR="00EB5827" w:rsidRPr="00120A8C"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20AD9455" w14:textId="77777777" w:rsidR="00EB5827" w:rsidRPr="00120A8C"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3E20454A" w14:textId="77777777" w:rsidR="00EB5827" w:rsidRDefault="00EB5827"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770EFB80" w14:textId="77777777" w:rsidR="009E00C9" w:rsidRPr="008D7B1E" w:rsidRDefault="009E00C9" w:rsidP="009E00C9">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8D7B1E">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555135B0" w14:textId="76A9158F" w:rsidR="004C488A" w:rsidRDefault="00972F0E" w:rsidP="003D0433">
      <w:pPr>
        <w:pStyle w:val="Standard"/>
        <w:jc w:val="both"/>
        <w:rPr>
          <w:rFonts w:ascii="Times New Roman" w:hAnsi="Times New Roman" w:cs="Times New Roman"/>
          <w:bCs/>
          <w:lang w:val="uk-UA"/>
        </w:rPr>
      </w:pPr>
      <w:r w:rsidRPr="00604A5B">
        <w:rPr>
          <w:rFonts w:ascii="Times New Roman" w:hAnsi="Times New Roman" w:cs="Times New Roman"/>
          <w:b/>
          <w:lang w:val="uk-UA"/>
        </w:rPr>
        <w:t xml:space="preserve">      </w:t>
      </w:r>
      <w:r w:rsidR="00EB5827" w:rsidRPr="00BA25DF">
        <w:rPr>
          <w:rFonts w:ascii="Times New Roman" w:hAnsi="Times New Roman" w:cs="Times New Roman"/>
          <w:b/>
          <w:lang w:val="uk-UA"/>
        </w:rPr>
        <w:t xml:space="preserve"> </w:t>
      </w:r>
      <w:r w:rsidR="00EB5827" w:rsidRPr="003D0433">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14:paraId="497B96AB" w14:textId="4FAD12BF" w:rsidR="004C488A" w:rsidRPr="003710B9" w:rsidRDefault="00972F0E" w:rsidP="003D0433">
      <w:pPr>
        <w:pStyle w:val="Standard"/>
        <w:jc w:val="both"/>
        <w:rPr>
          <w:rFonts w:ascii="Times New Roman" w:hAnsi="Times New Roman" w:cs="Times New Roman"/>
          <w:bCs/>
          <w:color w:val="000000" w:themeColor="text1"/>
          <w:lang w:val="uk-UA"/>
        </w:rPr>
      </w:pPr>
      <w:r w:rsidRPr="00972F0E">
        <w:rPr>
          <w:rFonts w:ascii="Times New Roman" w:hAnsi="Times New Roman" w:cs="Times New Roman"/>
          <w:bCs/>
          <w:color w:val="FF0000"/>
          <w:lang w:val="ru-RU"/>
        </w:rPr>
        <w:t xml:space="preserve">       </w:t>
      </w:r>
      <w:r w:rsidR="004C488A" w:rsidRPr="003710B9">
        <w:rPr>
          <w:rFonts w:ascii="Times New Roman" w:hAnsi="Times New Roman" w:cs="Times New Roman"/>
          <w:bCs/>
          <w:color w:val="000000" w:themeColor="text1"/>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w:t>
      </w:r>
      <w:r w:rsidR="004C488A" w:rsidRPr="003710B9">
        <w:rPr>
          <w:rFonts w:ascii="Times New Roman" w:hAnsi="Times New Roman" w:cs="Times New Roman"/>
          <w:bCs/>
          <w:color w:val="000000" w:themeColor="text1"/>
          <w:lang w:val="uk-UA"/>
        </w:rPr>
        <w:lastRenderedPageBreak/>
        <w:t xml:space="preserve">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09154B55" w14:textId="310C82BE" w:rsidR="004C488A" w:rsidRPr="003710B9" w:rsidRDefault="004C488A" w:rsidP="004C488A">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w:t>
      </w:r>
    </w:p>
    <w:p w14:paraId="084457A7" w14:textId="2F8B1074" w:rsidR="009762C3" w:rsidRPr="003710B9" w:rsidRDefault="00972F0E" w:rsidP="009762C3">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 xml:space="preserve">       </w:t>
      </w:r>
      <w:r w:rsidR="009762C3" w:rsidRPr="003710B9">
        <w:rPr>
          <w:rFonts w:ascii="Times New Roman" w:eastAsia="Times New Roman" w:hAnsi="Times New Roman" w:cs="Times New Roman"/>
          <w:color w:val="000000" w:themeColor="text1"/>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40E36807" w14:textId="050302FE" w:rsidR="009762C3" w:rsidRPr="003710B9" w:rsidRDefault="00972F0E" w:rsidP="009762C3">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 xml:space="preserve">       </w:t>
      </w:r>
      <w:r w:rsidR="009762C3" w:rsidRPr="003710B9">
        <w:rPr>
          <w:rFonts w:ascii="Times New Roman" w:eastAsia="Times New Roman" w:hAnsi="Times New Roman" w:cs="Times New Roman"/>
          <w:color w:val="000000" w:themeColor="text1"/>
          <w:lang w:val="uk-UA"/>
        </w:rPr>
        <w:t>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35A9419E" w14:textId="68B3F72B" w:rsidR="009762C3" w:rsidRPr="003710B9" w:rsidRDefault="00972F0E" w:rsidP="009762C3">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ru-RU"/>
        </w:rPr>
        <w:t xml:space="preserve"> </w:t>
      </w:r>
      <w:r w:rsidR="009762C3" w:rsidRPr="003710B9">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6F1A9D85" w14:textId="2B54A112" w:rsidR="009762C3" w:rsidRPr="003710B9" w:rsidRDefault="00972F0E" w:rsidP="009762C3">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 xml:space="preserve">       </w:t>
      </w:r>
      <w:r w:rsidR="009762C3" w:rsidRPr="003710B9">
        <w:rPr>
          <w:rFonts w:ascii="Times New Roman" w:eastAsia="Times New Roman" w:hAnsi="Times New Roman" w:cs="Times New Roman"/>
          <w:color w:val="000000" w:themeColor="text1"/>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EF5FC79" w14:textId="6B19F45F" w:rsidR="009762C3" w:rsidRPr="003710B9" w:rsidRDefault="009762C3" w:rsidP="009762C3">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BD57B06" w14:textId="7042F2E9" w:rsidR="00DB6B6B" w:rsidRPr="003710B9" w:rsidRDefault="00DB6B6B" w:rsidP="003D0433">
      <w:pPr>
        <w:pStyle w:val="Standard"/>
        <w:jc w:val="both"/>
        <w:rPr>
          <w:rFonts w:ascii="Times New Roman" w:hAnsi="Times New Roman" w:cs="Times New Roman"/>
          <w:bCs/>
          <w:color w:val="000000" w:themeColor="text1"/>
          <w:lang w:val="uk-UA"/>
        </w:rPr>
      </w:pPr>
      <w:r w:rsidRPr="003710B9">
        <w:rPr>
          <w:rFonts w:ascii="Times New Roman" w:hAnsi="Times New Roman" w:cs="Times New Roman"/>
          <w:bCs/>
          <w:color w:val="000000" w:themeColor="text1"/>
          <w:lang w:val="uk-UA"/>
        </w:rPr>
        <w:t xml:space="preserve">Учасники процедури закупівлі повинні надати у складі </w:t>
      </w:r>
      <w:r w:rsidR="00352E55" w:rsidRPr="003710B9">
        <w:rPr>
          <w:rFonts w:ascii="Times New Roman" w:hAnsi="Times New Roman" w:cs="Times New Roman"/>
          <w:bCs/>
          <w:color w:val="000000" w:themeColor="text1"/>
          <w:lang w:val="uk-UA"/>
        </w:rPr>
        <w:t>тендерних пропозицій довідку, інформацію</w:t>
      </w:r>
      <w:r w:rsidRPr="003710B9">
        <w:rPr>
          <w:rFonts w:ascii="Times New Roman" w:hAnsi="Times New Roman" w:cs="Times New Roman"/>
          <w:bCs/>
          <w:color w:val="000000" w:themeColor="text1"/>
          <w:lang w:val="uk-UA"/>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r w:rsidR="00352E55" w:rsidRPr="003710B9">
        <w:rPr>
          <w:rFonts w:ascii="Times New Roman" w:hAnsi="Times New Roman" w:cs="Times New Roman"/>
          <w:bCs/>
          <w:color w:val="000000" w:themeColor="text1"/>
          <w:lang w:val="uk-UA"/>
        </w:rPr>
        <w:t>.</w:t>
      </w:r>
    </w:p>
    <w:p w14:paraId="2DA5039B" w14:textId="35098F39" w:rsidR="00972F0E" w:rsidRPr="003710B9" w:rsidRDefault="00972F0E" w:rsidP="003D0433">
      <w:pPr>
        <w:pStyle w:val="Standard"/>
        <w:jc w:val="both"/>
        <w:rPr>
          <w:rFonts w:ascii="Times New Roman" w:hAnsi="Times New Roman" w:cs="Times New Roman"/>
          <w:b/>
          <w:lang w:val="ru-RU"/>
        </w:rPr>
      </w:pPr>
      <w:r w:rsidRPr="008D7B1E">
        <w:rPr>
          <w:rFonts w:ascii="Times New Roman" w:hAnsi="Times New Roman" w:cs="Times New Roman"/>
          <w:b/>
          <w:lang w:val="uk-UA"/>
        </w:rPr>
        <w:t>РОЗДІЛ ІІ</w:t>
      </w:r>
    </w:p>
    <w:p w14:paraId="6EE2EFBF" w14:textId="666823C2" w:rsidR="00972F0E" w:rsidRPr="008D7B1E" w:rsidRDefault="00972F0E" w:rsidP="00972F0E">
      <w:pPr>
        <w:pStyle w:val="Standard"/>
        <w:jc w:val="both"/>
        <w:rPr>
          <w:rFonts w:ascii="Times New Roman" w:hAnsi="Times New Roman" w:cs="Times New Roman"/>
          <w:lang w:val="uk-UA"/>
        </w:rPr>
      </w:pPr>
      <w:r w:rsidRPr="008D7B1E">
        <w:rPr>
          <w:rFonts w:ascii="Times New Roman" w:hAnsi="Times New Roman" w:cs="Times New Roman"/>
          <w:b/>
          <w:lang w:val="uk-UA"/>
        </w:rPr>
        <w:t>2. Строк поставки Товару:</w:t>
      </w:r>
      <w:r w:rsidR="00816332">
        <w:rPr>
          <w:rFonts w:ascii="Times New Roman" w:hAnsi="Times New Roman" w:cs="Times New Roman"/>
          <w:lang w:val="uk-UA"/>
        </w:rPr>
        <w:t xml:space="preserve"> до 31.12.2024</w:t>
      </w:r>
      <w:bookmarkStart w:id="0" w:name="_GoBack"/>
      <w:bookmarkEnd w:id="0"/>
      <w:r w:rsidRPr="008D7B1E">
        <w:rPr>
          <w:rFonts w:ascii="Times New Roman" w:hAnsi="Times New Roman" w:cs="Times New Roman"/>
          <w:lang w:val="uk-UA"/>
        </w:rPr>
        <w:t xml:space="preserve"> року.</w:t>
      </w:r>
    </w:p>
    <w:p w14:paraId="12B09A47" w14:textId="77777777" w:rsidR="00972F0E" w:rsidRPr="00120A8C" w:rsidRDefault="00972F0E" w:rsidP="00972F0E">
      <w:pPr>
        <w:pStyle w:val="Standard"/>
        <w:tabs>
          <w:tab w:val="left" w:pos="0"/>
        </w:tabs>
        <w:jc w:val="both"/>
        <w:rPr>
          <w:rFonts w:ascii="Times New Roman" w:hAnsi="Times New Roman" w:cs="Times New Roman"/>
          <w:lang w:val="uk-UA"/>
        </w:rPr>
      </w:pPr>
      <w:r w:rsidRPr="00120A8C">
        <w:rPr>
          <w:rFonts w:ascii="Times New Roman" w:hAnsi="Times New Roman" w:cs="Times New Roman"/>
          <w:b/>
          <w:lang w:val="uk-UA"/>
        </w:rPr>
        <w:t>Мета використання Товару:</w:t>
      </w:r>
      <w:r w:rsidRPr="00120A8C">
        <w:rPr>
          <w:rFonts w:ascii="Times New Roman" w:hAnsi="Times New Roman" w:cs="Times New Roman"/>
          <w:lang w:val="uk-UA"/>
        </w:rPr>
        <w:t xml:space="preserve"> для електрозабезпечення об’єктів Споживача (власні потреби).</w:t>
      </w:r>
    </w:p>
    <w:p w14:paraId="1C1B5256" w14:textId="45B279FC" w:rsidR="00E40EF6" w:rsidRPr="00A3152D" w:rsidRDefault="00972F0E" w:rsidP="00E40EF6">
      <w:pPr>
        <w:pStyle w:val="Standard"/>
        <w:jc w:val="both"/>
        <w:rPr>
          <w:rFonts w:eastAsia="Andale Sans UI"/>
          <w:b/>
          <w:bCs/>
          <w:u w:val="single"/>
          <w:lang w:val="uk-UA" w:eastAsia="uk-UA"/>
        </w:rPr>
      </w:pPr>
      <w:r w:rsidRPr="00120A8C">
        <w:rPr>
          <w:rFonts w:ascii="Times New Roman" w:hAnsi="Times New Roman" w:cs="Times New Roman"/>
          <w:b/>
          <w:lang w:val="uk-UA"/>
        </w:rPr>
        <w:t>Місце поставки Товару:</w:t>
      </w:r>
      <w:r>
        <w:rPr>
          <w:rFonts w:ascii="Times New Roman" w:hAnsi="Times New Roman" w:cs="Times New Roman"/>
          <w:b/>
          <w:lang w:val="uk-UA"/>
        </w:rPr>
        <w:t xml:space="preserve"> </w:t>
      </w:r>
    </w:p>
    <w:p w14:paraId="5F327E17" w14:textId="1996BCF4" w:rsidR="00972F0E" w:rsidRDefault="001E4B24" w:rsidP="00972F0E">
      <w:pPr>
        <w:pStyle w:val="a3"/>
        <w:widowControl w:val="0"/>
        <w:spacing w:before="0" w:beforeAutospacing="0" w:after="0" w:afterAutospacing="0"/>
        <w:jc w:val="both"/>
        <w:rPr>
          <w:rFonts w:eastAsia="Andale Sans UI"/>
          <w:b/>
          <w:bCs/>
          <w:u w:val="single"/>
          <w:lang w:val="uk-UA" w:eastAsia="uk-UA"/>
        </w:rPr>
      </w:pPr>
      <w:r>
        <w:rPr>
          <w:rFonts w:eastAsia="Andale Sans UI"/>
          <w:b/>
          <w:bCs/>
          <w:u w:val="single"/>
          <w:lang w:val="uk-UA" w:eastAsia="uk-UA"/>
        </w:rPr>
        <w:t>м. Дніпро, вул. Данила Галицького,1</w:t>
      </w:r>
    </w:p>
    <w:p w14:paraId="4293B3D5" w14:textId="77777777" w:rsidR="00910B26" w:rsidRPr="00F62FB1" w:rsidRDefault="00910B26" w:rsidP="00910B26">
      <w:pPr>
        <w:jc w:val="both"/>
        <w:rPr>
          <w:rFonts w:ascii="Times New Roman" w:hAnsi="Times New Roman" w:cs="Times New Roman"/>
          <w:sz w:val="24"/>
        </w:rPr>
      </w:pPr>
      <w:r w:rsidRPr="00F62FB1">
        <w:rPr>
          <w:rFonts w:ascii="Times New Roman" w:hAnsi="Times New Roman" w:cs="Times New Roman"/>
          <w:sz w:val="24"/>
        </w:rPr>
        <w:t xml:space="preserve">межа </w:t>
      </w:r>
      <w:proofErr w:type="spellStart"/>
      <w:r w:rsidRPr="00F62FB1">
        <w:rPr>
          <w:rFonts w:ascii="Times New Roman" w:hAnsi="Times New Roman" w:cs="Times New Roman"/>
          <w:sz w:val="24"/>
        </w:rPr>
        <w:t>балансової</w:t>
      </w:r>
      <w:proofErr w:type="spellEnd"/>
      <w:r w:rsidRPr="00F62FB1">
        <w:rPr>
          <w:rFonts w:ascii="Times New Roman" w:hAnsi="Times New Roman" w:cs="Times New Roman"/>
          <w:sz w:val="24"/>
        </w:rPr>
        <w:t xml:space="preserve"> </w:t>
      </w:r>
      <w:proofErr w:type="spellStart"/>
      <w:r w:rsidRPr="00F62FB1">
        <w:rPr>
          <w:rFonts w:ascii="Times New Roman" w:hAnsi="Times New Roman" w:cs="Times New Roman"/>
          <w:sz w:val="24"/>
        </w:rPr>
        <w:t>належності</w:t>
      </w:r>
      <w:proofErr w:type="spellEnd"/>
      <w:r w:rsidRPr="00F62FB1">
        <w:rPr>
          <w:rFonts w:ascii="Times New Roman" w:hAnsi="Times New Roman" w:cs="Times New Roman"/>
          <w:sz w:val="24"/>
        </w:rPr>
        <w:t xml:space="preserve"> </w:t>
      </w:r>
      <w:proofErr w:type="spellStart"/>
      <w:r w:rsidRPr="00F62FB1">
        <w:rPr>
          <w:rFonts w:ascii="Times New Roman" w:hAnsi="Times New Roman" w:cs="Times New Roman"/>
          <w:sz w:val="24"/>
        </w:rPr>
        <w:t>електроустановок</w:t>
      </w:r>
      <w:proofErr w:type="spellEnd"/>
      <w:r w:rsidRPr="00F62FB1">
        <w:rPr>
          <w:rFonts w:ascii="Times New Roman" w:hAnsi="Times New Roman" w:cs="Times New Roman"/>
          <w:sz w:val="24"/>
        </w:rPr>
        <w:t xml:space="preserve"> </w:t>
      </w:r>
      <w:proofErr w:type="spellStart"/>
      <w:r w:rsidRPr="00F62FB1">
        <w:rPr>
          <w:rFonts w:ascii="Times New Roman" w:hAnsi="Times New Roman" w:cs="Times New Roman"/>
          <w:sz w:val="24"/>
        </w:rPr>
        <w:t>замовника</w:t>
      </w:r>
      <w:proofErr w:type="spellEnd"/>
      <w:r w:rsidRPr="00F62FB1">
        <w:rPr>
          <w:rFonts w:ascii="Times New Roman" w:hAnsi="Times New Roman" w:cs="Times New Roman"/>
          <w:sz w:val="24"/>
        </w:rPr>
        <w:t xml:space="preserve">  - </w:t>
      </w:r>
      <w:r>
        <w:rPr>
          <w:rFonts w:ascii="Times New Roman" w:hAnsi="Times New Roman" w:cs="Times New Roman"/>
          <w:sz w:val="24"/>
        </w:rPr>
        <w:t>(</w:t>
      </w:r>
      <w:proofErr w:type="spellStart"/>
      <w:proofErr w:type="gramStart"/>
      <w:r>
        <w:rPr>
          <w:rFonts w:ascii="Times New Roman" w:hAnsi="Times New Roman" w:cs="Times New Roman"/>
          <w:sz w:val="24"/>
        </w:rPr>
        <w:t>п</w:t>
      </w:r>
      <w:proofErr w:type="gramEnd"/>
      <w:r w:rsidRPr="00F62FB1">
        <w:rPr>
          <w:rFonts w:ascii="Times New Roman" w:hAnsi="Times New Roman" w:cs="Times New Roman"/>
          <w:sz w:val="24"/>
        </w:rPr>
        <w:t>ідстанція</w:t>
      </w:r>
      <w:proofErr w:type="spellEnd"/>
      <w:r w:rsidRPr="00F62FB1">
        <w:rPr>
          <w:rFonts w:ascii="Times New Roman" w:hAnsi="Times New Roman" w:cs="Times New Roman"/>
          <w:sz w:val="24"/>
        </w:rPr>
        <w:t xml:space="preserve"> 154/6 </w:t>
      </w:r>
      <w:proofErr w:type="spellStart"/>
      <w:r w:rsidRPr="00F62FB1">
        <w:rPr>
          <w:rFonts w:ascii="Times New Roman" w:hAnsi="Times New Roman" w:cs="Times New Roman"/>
          <w:sz w:val="24"/>
        </w:rPr>
        <w:t>кВ</w:t>
      </w:r>
      <w:proofErr w:type="spellEnd"/>
      <w:r w:rsidRPr="00F62FB1">
        <w:rPr>
          <w:rFonts w:ascii="Times New Roman" w:hAnsi="Times New Roman" w:cs="Times New Roman"/>
          <w:sz w:val="24"/>
        </w:rPr>
        <w:t xml:space="preserve"> </w:t>
      </w:r>
      <w:r>
        <w:rPr>
          <w:rFonts w:ascii="Times New Roman" w:hAnsi="Times New Roman" w:cs="Times New Roman"/>
          <w:sz w:val="24"/>
        </w:rPr>
        <w:t xml:space="preserve">на </w:t>
      </w:r>
      <w:proofErr w:type="spellStart"/>
      <w:r w:rsidRPr="00F62FB1">
        <w:rPr>
          <w:rFonts w:ascii="Times New Roman" w:hAnsi="Times New Roman" w:cs="Times New Roman"/>
          <w:sz w:val="24"/>
        </w:rPr>
        <w:t>підприємстві</w:t>
      </w:r>
      <w:proofErr w:type="spellEnd"/>
      <w:r>
        <w:rPr>
          <w:rFonts w:ascii="Times New Roman" w:hAnsi="Times New Roman" w:cs="Times New Roman"/>
          <w:sz w:val="24"/>
        </w:rPr>
        <w:t xml:space="preserve"> ПАТ «ДНІПРОВАЖМАШ», яке </w:t>
      </w:r>
      <w:proofErr w:type="spellStart"/>
      <w:r>
        <w:rPr>
          <w:rFonts w:ascii="Times New Roman" w:hAnsi="Times New Roman" w:cs="Times New Roman"/>
          <w:sz w:val="24"/>
        </w:rPr>
        <w:t>знаходиться</w:t>
      </w:r>
      <w:proofErr w:type="spellEnd"/>
      <w:r>
        <w:rPr>
          <w:rFonts w:ascii="Times New Roman" w:hAnsi="Times New Roman" w:cs="Times New Roman"/>
          <w:sz w:val="24"/>
        </w:rPr>
        <w:t xml:space="preserve"> </w:t>
      </w:r>
      <w:r w:rsidRPr="00F62FB1">
        <w:rPr>
          <w:rFonts w:ascii="Times New Roman" w:hAnsi="Times New Roman" w:cs="Times New Roman"/>
          <w:sz w:val="24"/>
        </w:rPr>
        <w:t xml:space="preserve">за </w:t>
      </w:r>
      <w:proofErr w:type="spellStart"/>
      <w:r w:rsidRPr="00F62FB1">
        <w:rPr>
          <w:rFonts w:ascii="Times New Roman" w:hAnsi="Times New Roman" w:cs="Times New Roman"/>
          <w:sz w:val="24"/>
        </w:rPr>
        <w:t>адресою</w:t>
      </w:r>
      <w:proofErr w:type="spellEnd"/>
      <w:r w:rsidRPr="00F62FB1">
        <w:rPr>
          <w:rFonts w:ascii="Times New Roman" w:hAnsi="Times New Roman" w:cs="Times New Roman"/>
          <w:sz w:val="24"/>
        </w:rPr>
        <w:t>: 49</w:t>
      </w:r>
      <w:r>
        <w:rPr>
          <w:rFonts w:ascii="Times New Roman" w:hAnsi="Times New Roman" w:cs="Times New Roman"/>
          <w:sz w:val="24"/>
        </w:rPr>
        <w:t>000</w:t>
      </w:r>
      <w:r w:rsidRPr="008C76E3">
        <w:rPr>
          <w:rFonts w:ascii="Times New Roman" w:eastAsia="Times New Roman" w:hAnsi="Times New Roman" w:cs="Times New Roman"/>
          <w:sz w:val="24"/>
          <w:szCs w:val="24"/>
          <w:lang w:eastAsia="ru-RU"/>
        </w:rPr>
        <w:t xml:space="preserve">, </w:t>
      </w:r>
      <w:proofErr w:type="spellStart"/>
      <w:r w:rsidRPr="008C76E3">
        <w:rPr>
          <w:rFonts w:ascii="Times New Roman" w:eastAsia="Times New Roman" w:hAnsi="Times New Roman" w:cs="Times New Roman"/>
          <w:sz w:val="24"/>
          <w:szCs w:val="24"/>
          <w:lang w:eastAsia="ru-RU"/>
        </w:rPr>
        <w:t>Україна</w:t>
      </w:r>
      <w:proofErr w:type="spellEnd"/>
      <w:r w:rsidRPr="008C76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 </w:t>
      </w:r>
      <w:proofErr w:type="spellStart"/>
      <w:r>
        <w:rPr>
          <w:rFonts w:ascii="Times New Roman" w:eastAsia="Times New Roman" w:hAnsi="Times New Roman" w:cs="Times New Roman"/>
          <w:sz w:val="24"/>
          <w:szCs w:val="24"/>
          <w:lang w:eastAsia="ru-RU"/>
        </w:rPr>
        <w:t>Дніпро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Сухий</w:t>
      </w:r>
      <w:proofErr w:type="spellEnd"/>
      <w:r>
        <w:rPr>
          <w:rFonts w:ascii="Times New Roman" w:eastAsia="Times New Roman" w:hAnsi="Times New Roman" w:cs="Times New Roman"/>
          <w:sz w:val="24"/>
          <w:szCs w:val="24"/>
          <w:lang w:eastAsia="ru-RU"/>
        </w:rPr>
        <w:t xml:space="preserve"> острів,3)</w:t>
      </w:r>
    </w:p>
    <w:p w14:paraId="2F1C11D2" w14:textId="7FA97B82" w:rsidR="00972F0E" w:rsidRDefault="00910B26" w:rsidP="00972F0E">
      <w:pPr>
        <w:pStyle w:val="a3"/>
        <w:widowControl w:val="0"/>
        <w:spacing w:before="0" w:beforeAutospacing="0" w:after="0" w:afterAutospacing="0"/>
        <w:jc w:val="both"/>
        <w:rPr>
          <w:rFonts w:eastAsia="Andale Sans UI"/>
          <w:b/>
          <w:lang w:eastAsia="uk-UA"/>
        </w:rPr>
      </w:pPr>
      <w:r>
        <w:rPr>
          <w:rFonts w:eastAsia="Andale Sans UI"/>
          <w:b/>
          <w:lang w:val="uk-UA" w:eastAsia="uk-UA"/>
        </w:rPr>
        <w:t>в</w:t>
      </w:r>
      <w:proofErr w:type="spellStart"/>
      <w:r w:rsidR="00972F0E" w:rsidRPr="00120A8C">
        <w:rPr>
          <w:rFonts w:eastAsia="Andale Sans UI"/>
          <w:b/>
          <w:lang w:eastAsia="uk-UA"/>
        </w:rPr>
        <w:t>ід</w:t>
      </w:r>
      <w:proofErr w:type="spellEnd"/>
      <w:r w:rsidR="00972F0E" w:rsidRPr="00120A8C">
        <w:rPr>
          <w:rFonts w:eastAsia="Andale Sans UI"/>
          <w:b/>
          <w:lang w:eastAsia="uk-UA"/>
        </w:rPr>
        <w:t xml:space="preserve"> оператора </w:t>
      </w:r>
      <w:proofErr w:type="spellStart"/>
      <w:r w:rsidR="00972F0E" w:rsidRPr="00120A8C">
        <w:rPr>
          <w:rFonts w:eastAsia="Andale Sans UI"/>
          <w:b/>
          <w:lang w:eastAsia="uk-UA"/>
        </w:rPr>
        <w:t>розподілу</w:t>
      </w:r>
      <w:proofErr w:type="spellEnd"/>
      <w:r w:rsidR="00972F0E" w:rsidRPr="00120A8C">
        <w:rPr>
          <w:rFonts w:eastAsia="Andale Sans UI"/>
          <w:b/>
          <w:lang w:eastAsia="uk-UA"/>
        </w:rPr>
        <w:t xml:space="preserve"> (</w:t>
      </w:r>
      <w:proofErr w:type="spellStart"/>
      <w:r w:rsidR="00972F0E" w:rsidRPr="00120A8C">
        <w:rPr>
          <w:rFonts w:eastAsia="Andale Sans UI"/>
          <w:b/>
          <w:lang w:eastAsia="uk-UA"/>
        </w:rPr>
        <w:t>передачі</w:t>
      </w:r>
      <w:proofErr w:type="spellEnd"/>
      <w:r w:rsidR="00972F0E" w:rsidRPr="00120A8C">
        <w:rPr>
          <w:rFonts w:eastAsia="Andale Sans UI"/>
          <w:b/>
          <w:lang w:eastAsia="uk-UA"/>
        </w:rPr>
        <w:t xml:space="preserve">) </w:t>
      </w:r>
      <w:proofErr w:type="spellStart"/>
      <w:r w:rsidR="00972F0E" w:rsidRPr="00120A8C">
        <w:rPr>
          <w:rFonts w:eastAsia="Andale Sans UI"/>
          <w:b/>
          <w:lang w:eastAsia="uk-UA"/>
        </w:rPr>
        <w:t>електричної</w:t>
      </w:r>
      <w:proofErr w:type="spellEnd"/>
      <w:r w:rsidR="00972F0E" w:rsidRPr="00120A8C">
        <w:rPr>
          <w:rFonts w:eastAsia="Andale Sans UI"/>
          <w:b/>
          <w:lang w:eastAsia="uk-UA"/>
        </w:rPr>
        <w:t xml:space="preserve"> </w:t>
      </w:r>
      <w:proofErr w:type="spellStart"/>
      <w:r w:rsidR="00972F0E" w:rsidRPr="00120A8C">
        <w:rPr>
          <w:rFonts w:eastAsia="Andale Sans UI"/>
          <w:b/>
          <w:lang w:eastAsia="uk-UA"/>
        </w:rPr>
        <w:t>енергії</w:t>
      </w:r>
      <w:proofErr w:type="spellEnd"/>
      <w:r w:rsidR="00972F0E" w:rsidRPr="00D1083A">
        <w:rPr>
          <w:rFonts w:eastAsia="Andale Sans UI"/>
          <w:b/>
          <w:lang w:eastAsia="uk-UA"/>
        </w:rPr>
        <w:t>:</w:t>
      </w:r>
    </w:p>
    <w:p w14:paraId="62E47A7B" w14:textId="77777777" w:rsidR="00972F0E" w:rsidRPr="003D0433" w:rsidRDefault="00972F0E" w:rsidP="00972F0E">
      <w:pPr>
        <w:pStyle w:val="a3"/>
        <w:widowControl w:val="0"/>
        <w:spacing w:before="0" w:beforeAutospacing="0"/>
        <w:jc w:val="both"/>
        <w:rPr>
          <w:bCs/>
        </w:rPr>
      </w:pPr>
      <w:r w:rsidRPr="003D0433">
        <w:rPr>
          <w:rFonts w:eastAsia="Andale Sans UI"/>
          <w:bCs/>
          <w:lang w:eastAsia="uk-UA"/>
        </w:rPr>
        <w:t>_______________________________________________________________________</w:t>
      </w:r>
    </w:p>
    <w:p w14:paraId="5FD146EF" w14:textId="77777777" w:rsidR="00352E55" w:rsidRDefault="00352E55" w:rsidP="003D0433">
      <w:pPr>
        <w:pStyle w:val="Standard"/>
        <w:jc w:val="both"/>
        <w:rPr>
          <w:rFonts w:ascii="Times New Roman" w:hAnsi="Times New Roman" w:cs="Times New Roman"/>
          <w:bCs/>
          <w:lang w:val="uk-UA"/>
        </w:rPr>
      </w:pPr>
    </w:p>
    <w:p w14:paraId="7A9B3907" w14:textId="77777777" w:rsidR="00352E55" w:rsidRDefault="00352E55" w:rsidP="003D0433">
      <w:pPr>
        <w:pStyle w:val="Standard"/>
        <w:jc w:val="both"/>
        <w:rPr>
          <w:rFonts w:ascii="Times New Roman" w:hAnsi="Times New Roman" w:cs="Times New Roman"/>
          <w:bCs/>
          <w:lang w:val="uk-UA"/>
        </w:rPr>
      </w:pPr>
    </w:p>
    <w:p w14:paraId="2FE7CB90" w14:textId="77777777" w:rsidR="00352E55" w:rsidRDefault="00352E55" w:rsidP="003D0433">
      <w:pPr>
        <w:pStyle w:val="Standard"/>
        <w:jc w:val="both"/>
        <w:rPr>
          <w:rFonts w:ascii="Times New Roman" w:hAnsi="Times New Roman" w:cs="Times New Roman"/>
          <w:bCs/>
          <w:lang w:val="uk-UA"/>
        </w:rPr>
      </w:pPr>
    </w:p>
    <w:sectPr w:rsidR="00352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20"/>
    <w:rsid w:val="00081E79"/>
    <w:rsid w:val="00114AB3"/>
    <w:rsid w:val="001C0F17"/>
    <w:rsid w:val="001D775B"/>
    <w:rsid w:val="001E4B24"/>
    <w:rsid w:val="002F32CE"/>
    <w:rsid w:val="00352E55"/>
    <w:rsid w:val="003710B9"/>
    <w:rsid w:val="00391EB7"/>
    <w:rsid w:val="003D0433"/>
    <w:rsid w:val="00480FA9"/>
    <w:rsid w:val="004C488A"/>
    <w:rsid w:val="00547829"/>
    <w:rsid w:val="005C1920"/>
    <w:rsid w:val="00604A5B"/>
    <w:rsid w:val="00691980"/>
    <w:rsid w:val="00715F62"/>
    <w:rsid w:val="007616B1"/>
    <w:rsid w:val="007C51F9"/>
    <w:rsid w:val="00816332"/>
    <w:rsid w:val="008D7B1E"/>
    <w:rsid w:val="00910B26"/>
    <w:rsid w:val="00933809"/>
    <w:rsid w:val="00937610"/>
    <w:rsid w:val="00972F0E"/>
    <w:rsid w:val="009762C3"/>
    <w:rsid w:val="009E00C9"/>
    <w:rsid w:val="00A3152D"/>
    <w:rsid w:val="00BB349E"/>
    <w:rsid w:val="00C512E0"/>
    <w:rsid w:val="00D1083A"/>
    <w:rsid w:val="00D2377F"/>
    <w:rsid w:val="00DB6B6B"/>
    <w:rsid w:val="00E244FD"/>
    <w:rsid w:val="00E40EF6"/>
    <w:rsid w:val="00EB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3522</Words>
  <Characters>2009</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User</cp:lastModifiedBy>
  <cp:revision>6</cp:revision>
  <dcterms:created xsi:type="dcterms:W3CDTF">2022-12-04T19:40:00Z</dcterms:created>
  <dcterms:modified xsi:type="dcterms:W3CDTF">2023-12-13T11:00:00Z</dcterms:modified>
</cp:coreProperties>
</file>